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rsidTr="00BD31F6">
        <w:tc>
          <w:tcPr>
            <w:tcW w:w="6512" w:type="dxa"/>
          </w:tcPr>
          <w:p w:rsidR="003D0839" w:rsidRPr="00AC2883" w:rsidRDefault="003D0839" w:rsidP="00BD31F6">
            <w:pPr>
              <w:pStyle w:val="Sessiontc"/>
              <w:spacing w:line="240" w:lineRule="auto"/>
            </w:pPr>
            <w:r w:rsidRPr="00DA4973">
              <w:t>Technical Committee</w:t>
            </w:r>
          </w:p>
          <w:p w:rsidR="003D0839" w:rsidRPr="00DC3802" w:rsidRDefault="003D0839" w:rsidP="00BD31F6">
            <w:pPr>
              <w:pStyle w:val="Sessiontcplacedate"/>
              <w:rPr>
                <w:sz w:val="22"/>
              </w:rPr>
            </w:pPr>
            <w:r w:rsidRPr="00DA4973">
              <w:t>Fifty-</w:t>
            </w:r>
            <w:r>
              <w:t>Eighth</w:t>
            </w:r>
            <w:r w:rsidRPr="00DA4973">
              <w:t xml:space="preserve"> Session</w:t>
            </w:r>
            <w:r w:rsidRPr="00DA4973">
              <w:br/>
              <w:t xml:space="preserve">Geneva, </w:t>
            </w:r>
            <w:r>
              <w:t>October 24 and 25, 2022</w:t>
            </w:r>
          </w:p>
        </w:tc>
        <w:tc>
          <w:tcPr>
            <w:tcW w:w="3127" w:type="dxa"/>
          </w:tcPr>
          <w:p w:rsidR="003D0839" w:rsidRPr="003C7FBE" w:rsidRDefault="003D0839" w:rsidP="00BD31F6">
            <w:pPr>
              <w:pStyle w:val="Doccode"/>
            </w:pPr>
            <w:r>
              <w:t>TC/58</w:t>
            </w:r>
            <w:r w:rsidRPr="00AC2883">
              <w:t>/</w:t>
            </w:r>
            <w:r w:rsidR="00144612">
              <w:t>2</w:t>
            </w:r>
          </w:p>
          <w:p w:rsidR="003D0839" w:rsidRPr="003C7FBE" w:rsidRDefault="003D0839" w:rsidP="00BD31F6">
            <w:pPr>
              <w:pStyle w:val="Docoriginal"/>
            </w:pPr>
            <w:r w:rsidRPr="00AC2883">
              <w:t>Original:</w:t>
            </w:r>
            <w:r w:rsidRPr="000E636A">
              <w:rPr>
                <w:b w:val="0"/>
                <w:spacing w:val="0"/>
              </w:rPr>
              <w:t xml:space="preserve">  English</w:t>
            </w:r>
          </w:p>
          <w:p w:rsidR="003D0839" w:rsidRPr="007C1D92" w:rsidRDefault="003D0839" w:rsidP="009723EF">
            <w:pPr>
              <w:pStyle w:val="Docoriginal"/>
            </w:pPr>
            <w:r w:rsidRPr="00AC2883">
              <w:t>Date:</w:t>
            </w:r>
            <w:r>
              <w:rPr>
                <w:b w:val="0"/>
                <w:spacing w:val="0"/>
              </w:rPr>
              <w:t xml:space="preserve">  </w:t>
            </w:r>
            <w:r w:rsidR="00D849AA" w:rsidRPr="00C65592">
              <w:rPr>
                <w:b w:val="0"/>
                <w:spacing w:val="0"/>
              </w:rPr>
              <w:t xml:space="preserve">October </w:t>
            </w:r>
            <w:r w:rsidR="009723EF" w:rsidRPr="00C65592">
              <w:rPr>
                <w:b w:val="0"/>
                <w:spacing w:val="0"/>
              </w:rPr>
              <w:t>6</w:t>
            </w:r>
            <w:r w:rsidRPr="00C65592">
              <w:rPr>
                <w:b w:val="0"/>
                <w:spacing w:val="0"/>
              </w:rPr>
              <w:t>, 2022</w:t>
            </w:r>
            <w:bookmarkStart w:id="0" w:name="_GoBack"/>
            <w:bookmarkEnd w:id="0"/>
          </w:p>
        </w:tc>
      </w:tr>
    </w:tbl>
    <w:p w:rsidR="003D0839" w:rsidRPr="006A644A" w:rsidRDefault="00144612" w:rsidP="003D0839">
      <w:pPr>
        <w:pStyle w:val="Titleofdoc0"/>
      </w:pPr>
      <w:r w:rsidRPr="00144612">
        <w:t>Test Guidelines</w:t>
      </w:r>
    </w:p>
    <w:p w:rsidR="003D0839" w:rsidRPr="006A644A" w:rsidRDefault="003D0839" w:rsidP="003D0839">
      <w:pPr>
        <w:pStyle w:val="preparedby1"/>
        <w:jc w:val="left"/>
      </w:pPr>
      <w:r w:rsidRPr="000C4E25">
        <w:t>Document prepared by the Office of the Union</w:t>
      </w:r>
    </w:p>
    <w:p w:rsidR="00BD31F6" w:rsidRPr="00BD31F6" w:rsidRDefault="00BD31F6" w:rsidP="00BD31F6">
      <w:pPr>
        <w:spacing w:after="600"/>
        <w:jc w:val="left"/>
        <w:rPr>
          <w:i/>
          <w:iCs/>
          <w:color w:val="A6A6A6" w:themeColor="background1" w:themeShade="A6"/>
        </w:rPr>
      </w:pPr>
      <w:bookmarkStart w:id="1" w:name="Prepared"/>
      <w:bookmarkEnd w:id="1"/>
      <w:r w:rsidRPr="00BD31F6">
        <w:rPr>
          <w:i/>
          <w:iCs/>
          <w:color w:val="A6A6A6" w:themeColor="background1" w:themeShade="A6"/>
        </w:rPr>
        <w:t>Disclaimer:  this document does not represent UPOV policies or guidance</w:t>
      </w:r>
    </w:p>
    <w:p w:rsidR="00BD31F6" w:rsidRPr="00BD31F6" w:rsidRDefault="00BD31F6" w:rsidP="00BD31F6">
      <w:pPr>
        <w:keepNext/>
        <w:outlineLvl w:val="0"/>
        <w:rPr>
          <w:caps/>
        </w:rPr>
      </w:pPr>
      <w:bookmarkStart w:id="2" w:name="_Toc66365310"/>
      <w:bookmarkStart w:id="3" w:name="_Toc115818305"/>
      <w:r w:rsidRPr="00BD31F6">
        <w:rPr>
          <w:caps/>
        </w:rPr>
        <w:t>Executive SUMMARY</w:t>
      </w:r>
      <w:bookmarkEnd w:id="2"/>
      <w:bookmarkEnd w:id="3"/>
    </w:p>
    <w:p w:rsidR="00BD31F6" w:rsidRPr="00BD31F6" w:rsidRDefault="00BD31F6" w:rsidP="00BD31F6"/>
    <w:p w:rsidR="00BD31F6" w:rsidRPr="00BD31F6" w:rsidRDefault="00BD31F6" w:rsidP="00BD31F6">
      <w:pPr>
        <w:rPr>
          <w:rFonts w:cs="Arial"/>
        </w:rPr>
      </w:pPr>
      <w:r w:rsidRPr="00BD31F6">
        <w:fldChar w:fldCharType="begin"/>
      </w:r>
      <w:r w:rsidRPr="00BD31F6">
        <w:instrText xml:space="preserve"> AUTONUM  </w:instrText>
      </w:r>
      <w:r w:rsidRPr="00BD31F6">
        <w:fldChar w:fldCharType="end"/>
      </w:r>
      <w:r w:rsidRPr="00BD31F6">
        <w:tab/>
      </w:r>
      <w:r w:rsidRPr="00BD31F6">
        <w:rPr>
          <w:rFonts w:cs="Arial"/>
        </w:rPr>
        <w:t xml:space="preserve">The purpose of this document is </w:t>
      </w:r>
      <w:r w:rsidR="00D849AA">
        <w:t>to provide information on developments concerning Test Guidelines and</w:t>
      </w:r>
      <w:r w:rsidR="003D2E36">
        <w:t xml:space="preserve"> </w:t>
      </w:r>
      <w:r w:rsidRPr="00BD31F6">
        <w:rPr>
          <w:rFonts w:cs="Arial"/>
        </w:rPr>
        <w:t xml:space="preserve">present proposals for partial revisions of </w:t>
      </w:r>
      <w:r w:rsidRPr="00BD31F6">
        <w:t xml:space="preserve">Test Guidelines to include characteristics from </w:t>
      </w:r>
      <w:r w:rsidR="00D94E10" w:rsidRPr="00BD31F6">
        <w:t xml:space="preserve">the </w:t>
      </w:r>
      <w:r w:rsidR="00D94E10">
        <w:t>Table</w:t>
      </w:r>
      <w:r w:rsidR="00B26139">
        <w:rPr>
          <w:color w:val="000000"/>
          <w:lang w:val="nl-NL"/>
        </w:rPr>
        <w:t xml:space="preserve"> of </w:t>
      </w:r>
      <w:r w:rsidR="00B26139" w:rsidRPr="00B26139">
        <w:rPr>
          <w:color w:val="000000"/>
          <w:lang w:val="nl-NL"/>
        </w:rPr>
        <w:t>Characteristics</w:t>
      </w:r>
      <w:r w:rsidR="00B26139" w:rsidRPr="00BD31F6">
        <w:t xml:space="preserve"> </w:t>
      </w:r>
      <w:r w:rsidRPr="00BD31F6">
        <w:t xml:space="preserve">in the </w:t>
      </w:r>
      <w:r w:rsidRPr="00BD31F6">
        <w:rPr>
          <w:rFonts w:cs="Arial"/>
        </w:rPr>
        <w:t>Technical Questionnaires of the following crops:</w:t>
      </w:r>
    </w:p>
    <w:p w:rsidR="00BD31F6" w:rsidRPr="00BD31F6" w:rsidRDefault="00BD31F6" w:rsidP="00BD31F6"/>
    <w:p w:rsidR="002B5A36" w:rsidRDefault="002B5A36" w:rsidP="00BD31F6">
      <w:pPr>
        <w:numPr>
          <w:ilvl w:val="0"/>
          <w:numId w:val="6"/>
        </w:numPr>
        <w:ind w:left="1134" w:hanging="567"/>
        <w:contextualSpacing/>
        <w:sectPr w:rsidR="002B5A36" w:rsidSect="00BD31F6">
          <w:headerReference w:type="default" r:id="rId9"/>
          <w:headerReference w:type="first" r:id="rId10"/>
          <w:pgSz w:w="11907" w:h="16840" w:code="9"/>
          <w:pgMar w:top="510" w:right="1134" w:bottom="1134" w:left="1134" w:header="510" w:footer="680" w:gutter="0"/>
          <w:pgNumType w:start="1"/>
          <w:cols w:space="720"/>
          <w:titlePg/>
        </w:sectPr>
      </w:pPr>
    </w:p>
    <w:p w:rsidR="00BD31F6" w:rsidRPr="00506B2A" w:rsidRDefault="00BD31F6" w:rsidP="002B5A36">
      <w:pPr>
        <w:numPr>
          <w:ilvl w:val="0"/>
          <w:numId w:val="6"/>
        </w:numPr>
        <w:ind w:left="1134" w:hanging="567"/>
        <w:contextualSpacing/>
        <w:rPr>
          <w:spacing w:val="-2"/>
          <w:sz w:val="18"/>
          <w:szCs w:val="18"/>
        </w:rPr>
      </w:pPr>
      <w:r w:rsidRPr="00506B2A">
        <w:t xml:space="preserve">Carrot </w:t>
      </w:r>
    </w:p>
    <w:p w:rsidR="00BD31F6" w:rsidRPr="00506B2A" w:rsidRDefault="00BD31F6" w:rsidP="002B5A36">
      <w:pPr>
        <w:numPr>
          <w:ilvl w:val="0"/>
          <w:numId w:val="6"/>
        </w:numPr>
        <w:ind w:left="1134" w:hanging="567"/>
        <w:contextualSpacing/>
        <w:rPr>
          <w:spacing w:val="-2"/>
          <w:sz w:val="18"/>
          <w:szCs w:val="18"/>
        </w:rPr>
      </w:pPr>
      <w:r w:rsidRPr="00506B2A">
        <w:t>Cucumber</w:t>
      </w:r>
    </w:p>
    <w:p w:rsidR="00AE731D" w:rsidRPr="00506B2A" w:rsidRDefault="00AE731D" w:rsidP="002B5A36">
      <w:pPr>
        <w:numPr>
          <w:ilvl w:val="0"/>
          <w:numId w:val="6"/>
        </w:numPr>
        <w:ind w:left="1134" w:hanging="567"/>
        <w:contextualSpacing/>
        <w:rPr>
          <w:spacing w:val="-2"/>
          <w:sz w:val="18"/>
          <w:szCs w:val="18"/>
        </w:rPr>
      </w:pPr>
      <w:r w:rsidRPr="00506B2A">
        <w:t>Lettuce</w:t>
      </w:r>
    </w:p>
    <w:p w:rsidR="00BD31F6" w:rsidRPr="00506B2A" w:rsidRDefault="00BD31F6" w:rsidP="002B5A36">
      <w:pPr>
        <w:numPr>
          <w:ilvl w:val="0"/>
          <w:numId w:val="6"/>
        </w:numPr>
        <w:ind w:left="1134" w:hanging="567"/>
        <w:contextualSpacing/>
      </w:pPr>
      <w:r w:rsidRPr="00506B2A">
        <w:t>Maize</w:t>
      </w:r>
    </w:p>
    <w:p w:rsidR="00BD31F6" w:rsidRPr="00506B2A" w:rsidRDefault="00BD31F6" w:rsidP="002B5A36">
      <w:pPr>
        <w:numPr>
          <w:ilvl w:val="0"/>
          <w:numId w:val="6"/>
        </w:numPr>
        <w:ind w:left="1134" w:hanging="567"/>
        <w:contextualSpacing/>
        <w:rPr>
          <w:spacing w:val="-2"/>
          <w:sz w:val="18"/>
          <w:szCs w:val="18"/>
        </w:rPr>
      </w:pPr>
      <w:r w:rsidRPr="00506B2A">
        <w:t>Melon</w:t>
      </w:r>
    </w:p>
    <w:p w:rsidR="00BD31F6" w:rsidRPr="00506B2A" w:rsidRDefault="00BD31F6" w:rsidP="002B5A36">
      <w:pPr>
        <w:numPr>
          <w:ilvl w:val="0"/>
          <w:numId w:val="6"/>
        </w:numPr>
        <w:ind w:left="1134" w:hanging="567"/>
        <w:contextualSpacing/>
        <w:rPr>
          <w:spacing w:val="-2"/>
          <w:sz w:val="18"/>
          <w:szCs w:val="18"/>
        </w:rPr>
      </w:pPr>
      <w:r w:rsidRPr="00506B2A">
        <w:t>Rose</w:t>
      </w:r>
    </w:p>
    <w:p w:rsidR="00BD31F6" w:rsidRPr="00506B2A" w:rsidRDefault="00BD31F6" w:rsidP="002B5A36">
      <w:pPr>
        <w:numPr>
          <w:ilvl w:val="0"/>
          <w:numId w:val="6"/>
        </w:numPr>
        <w:ind w:left="1134" w:hanging="567"/>
        <w:contextualSpacing/>
        <w:rPr>
          <w:spacing w:val="-2"/>
          <w:sz w:val="18"/>
          <w:szCs w:val="18"/>
        </w:rPr>
      </w:pPr>
      <w:r w:rsidRPr="00506B2A">
        <w:t>Spinach</w:t>
      </w:r>
    </w:p>
    <w:p w:rsidR="00BD31F6" w:rsidRPr="00506B2A" w:rsidRDefault="00BD31F6" w:rsidP="002B5A36">
      <w:pPr>
        <w:numPr>
          <w:ilvl w:val="0"/>
          <w:numId w:val="6"/>
        </w:numPr>
        <w:ind w:left="1134" w:hanging="567"/>
        <w:contextualSpacing/>
        <w:rPr>
          <w:spacing w:val="-2"/>
          <w:sz w:val="18"/>
          <w:szCs w:val="18"/>
        </w:rPr>
      </w:pPr>
      <w:r w:rsidRPr="00506B2A">
        <w:t>Squash</w:t>
      </w:r>
    </w:p>
    <w:p w:rsidR="00BD31F6" w:rsidRPr="00506B2A" w:rsidRDefault="00BD31F6" w:rsidP="002B5A36">
      <w:pPr>
        <w:numPr>
          <w:ilvl w:val="0"/>
          <w:numId w:val="6"/>
        </w:numPr>
        <w:ind w:left="1134" w:hanging="567"/>
        <w:contextualSpacing/>
        <w:rPr>
          <w:spacing w:val="-2"/>
          <w:sz w:val="18"/>
          <w:szCs w:val="18"/>
        </w:rPr>
      </w:pPr>
      <w:r w:rsidRPr="00506B2A">
        <w:t>Tomato Rootstocks</w:t>
      </w:r>
    </w:p>
    <w:p w:rsidR="00BD31F6" w:rsidRPr="00506B2A" w:rsidRDefault="00BD31F6" w:rsidP="002B5A36">
      <w:pPr>
        <w:numPr>
          <w:ilvl w:val="0"/>
          <w:numId w:val="6"/>
        </w:numPr>
        <w:ind w:left="1134" w:hanging="567"/>
        <w:contextualSpacing/>
        <w:rPr>
          <w:spacing w:val="-2"/>
          <w:sz w:val="18"/>
          <w:szCs w:val="18"/>
        </w:rPr>
      </w:pPr>
      <w:r w:rsidRPr="00506B2A">
        <w:t xml:space="preserve">Watermelon </w:t>
      </w:r>
    </w:p>
    <w:p w:rsidR="00BD31F6" w:rsidRPr="00506B2A" w:rsidRDefault="00BD31F6" w:rsidP="002B5A36">
      <w:pPr>
        <w:numPr>
          <w:ilvl w:val="0"/>
          <w:numId w:val="6"/>
        </w:numPr>
        <w:ind w:left="1134" w:hanging="567"/>
        <w:contextualSpacing/>
        <w:rPr>
          <w:spacing w:val="-2"/>
          <w:sz w:val="18"/>
          <w:szCs w:val="18"/>
        </w:rPr>
      </w:pPr>
      <w:r w:rsidRPr="00506B2A">
        <w:t>Wheat</w:t>
      </w:r>
    </w:p>
    <w:p w:rsidR="002B5A36" w:rsidRDefault="002B5A36" w:rsidP="002B5A36">
      <w:pPr>
        <w:ind w:left="1134"/>
        <w:sectPr w:rsidR="002B5A36" w:rsidSect="002B5A36">
          <w:type w:val="continuous"/>
          <w:pgSz w:w="11907" w:h="16840" w:code="9"/>
          <w:pgMar w:top="510" w:right="4677" w:bottom="1134" w:left="1276" w:header="510" w:footer="680" w:gutter="0"/>
          <w:pgNumType w:start="1"/>
          <w:cols w:num="2" w:space="3"/>
          <w:titlePg/>
        </w:sectPr>
      </w:pPr>
    </w:p>
    <w:p w:rsidR="00BD31F6" w:rsidRPr="00BD31F6" w:rsidRDefault="00BD31F6" w:rsidP="00BD31F6"/>
    <w:p w:rsidR="0086429F" w:rsidRDefault="0086429F" w:rsidP="0086429F">
      <w:pPr>
        <w:rPr>
          <w:rFonts w:cs="Arial"/>
          <w:u w:val="single"/>
        </w:rPr>
      </w:pPr>
      <w:r w:rsidRPr="00B8588D">
        <w:rPr>
          <w:rFonts w:cs="Arial"/>
          <w:u w:val="single"/>
        </w:rPr>
        <w:t>Revision of Technical Questionnaires of Test Guidelines</w:t>
      </w:r>
    </w:p>
    <w:p w:rsidR="0086429F" w:rsidRPr="00B8588D" w:rsidRDefault="0086429F" w:rsidP="0086429F">
      <w:pPr>
        <w:rPr>
          <w:rFonts w:cs="Arial"/>
          <w:u w:val="single"/>
        </w:rPr>
      </w:pPr>
    </w:p>
    <w:p w:rsidR="007B6DEE" w:rsidRDefault="00F01209" w:rsidP="007B6DEE">
      <w:pPr>
        <w:tabs>
          <w:tab w:val="left" w:pos="567"/>
          <w:tab w:val="left" w:pos="1134"/>
          <w:tab w:val="left" w:pos="5387"/>
        </w:tabs>
        <w:rPr>
          <w:rFonts w:cs="Arial"/>
        </w:rPr>
      </w:pPr>
      <w:r w:rsidRPr="007B6DEE">
        <w:rPr>
          <w:rFonts w:cs="Arial"/>
        </w:rPr>
        <w:fldChar w:fldCharType="begin"/>
      </w:r>
      <w:r w:rsidRPr="007B6DEE">
        <w:rPr>
          <w:rFonts w:cs="Arial"/>
        </w:rPr>
        <w:instrText xml:space="preserve"> AUTONUM  </w:instrText>
      </w:r>
      <w:r w:rsidRPr="007B6DEE">
        <w:rPr>
          <w:rFonts w:cs="Arial"/>
        </w:rPr>
        <w:fldChar w:fldCharType="end"/>
      </w:r>
      <w:r w:rsidRPr="007B6DEE">
        <w:rPr>
          <w:rFonts w:cs="Arial"/>
        </w:rPr>
        <w:tab/>
        <w:t>The TC is invited to</w:t>
      </w:r>
      <w:r w:rsidR="00A1449D">
        <w:rPr>
          <w:rFonts w:cs="Arial"/>
        </w:rPr>
        <w:t xml:space="preserve"> note that</w:t>
      </w:r>
      <w:r w:rsidR="007B6DEE">
        <w:rPr>
          <w:rFonts w:cs="Arial"/>
        </w:rPr>
        <w:t>:</w:t>
      </w:r>
    </w:p>
    <w:p w:rsidR="007B6DEE" w:rsidRDefault="007B6DEE" w:rsidP="007B6DEE">
      <w:pPr>
        <w:tabs>
          <w:tab w:val="left" w:pos="567"/>
          <w:tab w:val="left" w:pos="1134"/>
          <w:tab w:val="left" w:pos="5387"/>
        </w:tabs>
        <w:rPr>
          <w:rFonts w:cs="Arial"/>
        </w:rPr>
      </w:pPr>
    </w:p>
    <w:p w:rsidR="00F01209" w:rsidRPr="00A1449D" w:rsidRDefault="00F01209" w:rsidP="00D94E10">
      <w:pPr>
        <w:pStyle w:val="ListParagraph"/>
        <w:numPr>
          <w:ilvl w:val="0"/>
          <w:numId w:val="15"/>
        </w:numPr>
        <w:tabs>
          <w:tab w:val="left" w:pos="567"/>
          <w:tab w:val="left" w:pos="1134"/>
          <w:tab w:val="left" w:pos="5387"/>
        </w:tabs>
        <w:ind w:left="0" w:firstLine="567"/>
        <w:rPr>
          <w:rFonts w:cs="Arial"/>
        </w:rPr>
      </w:pPr>
      <w:r w:rsidRPr="00A1449D">
        <w:rPr>
          <w:rFonts w:cs="Arial"/>
        </w:rPr>
        <w:t>no proposals were received to revise document TGP/7 “Development of Test</w:t>
      </w:r>
      <w:r w:rsidR="007B6DEE" w:rsidRPr="00A1449D">
        <w:rPr>
          <w:rFonts w:cs="Arial"/>
        </w:rPr>
        <w:t> </w:t>
      </w:r>
      <w:r w:rsidRPr="00A1449D">
        <w:rPr>
          <w:rFonts w:cs="Arial"/>
        </w:rPr>
        <w:t>Guidelines” to clarify the relationship between asterisks in the Test Guidelines and characteristics i</w:t>
      </w:r>
      <w:r w:rsidR="009C145E" w:rsidRPr="00A1449D">
        <w:rPr>
          <w:rFonts w:cs="Arial"/>
        </w:rPr>
        <w:t>n the technical questionnaires;</w:t>
      </w:r>
    </w:p>
    <w:p w:rsidR="00F01209" w:rsidRPr="007B6DEE" w:rsidRDefault="00F01209" w:rsidP="00D94E10">
      <w:pPr>
        <w:tabs>
          <w:tab w:val="left" w:pos="567"/>
          <w:tab w:val="left" w:pos="1134"/>
          <w:tab w:val="left" w:pos="5387"/>
          <w:tab w:val="left" w:pos="5954"/>
        </w:tabs>
        <w:ind w:firstLine="567"/>
      </w:pPr>
    </w:p>
    <w:p w:rsidR="00F01209" w:rsidRPr="007B6DEE" w:rsidRDefault="00F01209" w:rsidP="00D94E10">
      <w:pPr>
        <w:pStyle w:val="ListParagraph"/>
        <w:numPr>
          <w:ilvl w:val="0"/>
          <w:numId w:val="15"/>
        </w:numPr>
        <w:tabs>
          <w:tab w:val="left" w:pos="567"/>
          <w:tab w:val="left" w:pos="1134"/>
          <w:tab w:val="left" w:pos="5387"/>
          <w:tab w:val="left" w:pos="5954"/>
        </w:tabs>
        <w:ind w:left="0" w:firstLine="567"/>
      </w:pPr>
      <w:r w:rsidRPr="007B6DEE">
        <w:t>a proposal for partial revision of the Test Guidelines for Wheat is presented in document</w:t>
      </w:r>
      <w:r w:rsidR="009C145E">
        <w:t> </w:t>
      </w:r>
      <w:r w:rsidRPr="007B6DEE">
        <w:t xml:space="preserve">TC/58/29; </w:t>
      </w:r>
    </w:p>
    <w:p w:rsidR="00F01209" w:rsidRPr="007B6DEE" w:rsidRDefault="00F01209" w:rsidP="00D94E10">
      <w:pPr>
        <w:tabs>
          <w:tab w:val="left" w:pos="567"/>
          <w:tab w:val="left" w:pos="1134"/>
          <w:tab w:val="left" w:pos="5387"/>
          <w:tab w:val="left" w:pos="5954"/>
        </w:tabs>
        <w:ind w:firstLine="567"/>
      </w:pPr>
    </w:p>
    <w:p w:rsidR="00F01209" w:rsidRPr="007B6DEE" w:rsidRDefault="00F01209" w:rsidP="00D94E10">
      <w:pPr>
        <w:pStyle w:val="ListParagraph"/>
        <w:numPr>
          <w:ilvl w:val="0"/>
          <w:numId w:val="15"/>
        </w:numPr>
        <w:tabs>
          <w:tab w:val="left" w:pos="567"/>
          <w:tab w:val="left" w:pos="1134"/>
          <w:tab w:val="left" w:pos="5387"/>
          <w:tab w:val="left" w:pos="5954"/>
        </w:tabs>
        <w:ind w:left="0" w:firstLine="567"/>
      </w:pPr>
      <w:r w:rsidRPr="007B6DEE">
        <w:t>a proposal for the partial revision of the Test Guidelines for Maize to revise characteristic</w:t>
      </w:r>
      <w:r w:rsidR="009C145E">
        <w:t> </w:t>
      </w:r>
      <w:r w:rsidRPr="007B6DEE">
        <w:t>24 and the Technical Questionnaire will be presented to the TWA at its fifty-first session;</w:t>
      </w:r>
    </w:p>
    <w:p w:rsidR="00F01209" w:rsidRPr="007B6DEE" w:rsidRDefault="00F01209" w:rsidP="00D94E10">
      <w:pPr>
        <w:tabs>
          <w:tab w:val="left" w:pos="567"/>
          <w:tab w:val="left" w:pos="1134"/>
          <w:tab w:val="left" w:pos="5387"/>
          <w:tab w:val="left" w:pos="5954"/>
        </w:tabs>
        <w:ind w:firstLine="567"/>
      </w:pPr>
    </w:p>
    <w:p w:rsidR="00F01209" w:rsidRPr="007B6DEE" w:rsidRDefault="00F01209" w:rsidP="00D94E10">
      <w:pPr>
        <w:pStyle w:val="ListParagraph"/>
        <w:numPr>
          <w:ilvl w:val="0"/>
          <w:numId w:val="15"/>
        </w:numPr>
        <w:tabs>
          <w:tab w:val="left" w:pos="567"/>
          <w:tab w:val="left" w:pos="1134"/>
          <w:tab w:val="left" w:pos="5387"/>
          <w:tab w:val="left" w:pos="5954"/>
        </w:tabs>
        <w:ind w:left="0" w:firstLine="567"/>
      </w:pPr>
      <w:r w:rsidRPr="007B6DEE">
        <w:t xml:space="preserve">a proposal for partial revision of the Test Guidelines for Rose is presented in document TC/58/27; </w:t>
      </w:r>
      <w:r w:rsidR="00A1449D">
        <w:t>and</w:t>
      </w:r>
    </w:p>
    <w:p w:rsidR="00F01209" w:rsidRPr="007B6DEE" w:rsidRDefault="00F01209" w:rsidP="00D94E10">
      <w:pPr>
        <w:tabs>
          <w:tab w:val="left" w:pos="567"/>
          <w:tab w:val="left" w:pos="1134"/>
          <w:tab w:val="left" w:pos="5387"/>
          <w:tab w:val="left" w:pos="5954"/>
        </w:tabs>
        <w:ind w:firstLine="567"/>
      </w:pPr>
    </w:p>
    <w:p w:rsidR="00F01209" w:rsidRPr="009723EF" w:rsidRDefault="00F01209" w:rsidP="00D94E10">
      <w:pPr>
        <w:pStyle w:val="ListParagraph"/>
        <w:numPr>
          <w:ilvl w:val="0"/>
          <w:numId w:val="15"/>
        </w:numPr>
        <w:tabs>
          <w:tab w:val="left" w:pos="567"/>
          <w:tab w:val="left" w:pos="1134"/>
          <w:tab w:val="left" w:pos="5387"/>
          <w:tab w:val="left" w:pos="5954"/>
        </w:tabs>
        <w:ind w:left="0" w:firstLine="567"/>
      </w:pPr>
      <w:r w:rsidRPr="007B6DEE">
        <w:t>the proposals for partial revision of the Test Guidelines for vegetable crops will continue to be discussed at the fifty-seventh session of the TWV</w:t>
      </w:r>
      <w:r w:rsidR="009C145E">
        <w:t xml:space="preserve">, as set out in </w:t>
      </w:r>
      <w:r w:rsidR="009C145E" w:rsidRPr="009723EF">
        <w:t xml:space="preserve">paragraph </w:t>
      </w:r>
      <w:r w:rsidR="00A1449D" w:rsidRPr="009723EF">
        <w:t>22</w:t>
      </w:r>
      <w:r w:rsidR="009C145E" w:rsidRPr="009723EF">
        <w:t xml:space="preserve"> of this document </w:t>
      </w:r>
      <w:r w:rsidRPr="009723EF">
        <w:t>.</w:t>
      </w:r>
    </w:p>
    <w:p w:rsidR="00F01209" w:rsidRPr="009723EF" w:rsidRDefault="00F01209" w:rsidP="007B6DEE">
      <w:pPr>
        <w:pStyle w:val="DecisionParagraphs"/>
        <w:tabs>
          <w:tab w:val="left" w:pos="567"/>
          <w:tab w:val="left" w:pos="1134"/>
        </w:tabs>
        <w:ind w:left="0"/>
        <w:rPr>
          <w:i w:val="0"/>
        </w:rPr>
      </w:pPr>
    </w:p>
    <w:p w:rsidR="0086429F" w:rsidRPr="009723EF" w:rsidRDefault="0086429F" w:rsidP="0086429F">
      <w:pPr>
        <w:keepNext/>
        <w:keepLines/>
        <w:tabs>
          <w:tab w:val="left" w:pos="567"/>
          <w:tab w:val="left" w:pos="1134"/>
          <w:tab w:val="left" w:pos="5387"/>
        </w:tabs>
        <w:rPr>
          <w:u w:val="single"/>
        </w:rPr>
      </w:pPr>
      <w:r w:rsidRPr="009723EF">
        <w:rPr>
          <w:u w:val="single"/>
        </w:rPr>
        <w:t>Additional Characteristics</w:t>
      </w:r>
      <w:r w:rsidR="002574A0" w:rsidRPr="009723EF">
        <w:rPr>
          <w:u w:val="single"/>
        </w:rPr>
        <w:t xml:space="preserve"> and States of Expression</w:t>
      </w:r>
    </w:p>
    <w:p w:rsidR="0086429F" w:rsidRPr="009723EF" w:rsidRDefault="0086429F" w:rsidP="007B6DEE">
      <w:pPr>
        <w:pStyle w:val="DecisionParagraphs"/>
        <w:tabs>
          <w:tab w:val="left" w:pos="567"/>
          <w:tab w:val="left" w:pos="1134"/>
        </w:tabs>
        <w:ind w:left="0"/>
        <w:rPr>
          <w:i w:val="0"/>
        </w:rPr>
      </w:pPr>
    </w:p>
    <w:p w:rsidR="0086429F" w:rsidRPr="009723EF" w:rsidRDefault="0086429F" w:rsidP="0086429F">
      <w:pPr>
        <w:keepNext/>
        <w:keepLines/>
        <w:rPr>
          <w:rFonts w:cs="Arial"/>
        </w:rPr>
      </w:pPr>
      <w:r w:rsidRPr="009723EF">
        <w:rPr>
          <w:rFonts w:cs="Arial"/>
        </w:rPr>
        <w:fldChar w:fldCharType="begin"/>
      </w:r>
      <w:r w:rsidRPr="009723EF">
        <w:rPr>
          <w:rFonts w:cs="Arial"/>
        </w:rPr>
        <w:instrText xml:space="preserve"> AUTONUM  </w:instrText>
      </w:r>
      <w:r w:rsidRPr="009723EF">
        <w:rPr>
          <w:rFonts w:cs="Arial"/>
        </w:rPr>
        <w:fldChar w:fldCharType="end"/>
      </w:r>
      <w:r w:rsidRPr="009723EF">
        <w:rPr>
          <w:rFonts w:cs="Arial"/>
        </w:rPr>
        <w:tab/>
        <w:t>The TC is invited to note:</w:t>
      </w:r>
    </w:p>
    <w:p w:rsidR="0086429F" w:rsidRPr="009723EF" w:rsidRDefault="0086429F" w:rsidP="007B6DEE">
      <w:pPr>
        <w:pStyle w:val="DecisionParagraphs"/>
        <w:tabs>
          <w:tab w:val="left" w:pos="567"/>
          <w:tab w:val="left" w:pos="1134"/>
        </w:tabs>
        <w:ind w:left="0"/>
        <w:rPr>
          <w:i w:val="0"/>
        </w:rPr>
      </w:pPr>
    </w:p>
    <w:p w:rsidR="00F01209" w:rsidRPr="009723EF" w:rsidRDefault="00F01209" w:rsidP="00D94E10">
      <w:pPr>
        <w:pStyle w:val="DecisionParagraphs"/>
        <w:numPr>
          <w:ilvl w:val="0"/>
          <w:numId w:val="16"/>
        </w:numPr>
        <w:tabs>
          <w:tab w:val="left" w:pos="567"/>
          <w:tab w:val="left" w:pos="1134"/>
        </w:tabs>
        <w:ind w:left="0" w:firstLine="567"/>
        <w:rPr>
          <w:i w:val="0"/>
        </w:rPr>
      </w:pPr>
      <w:r w:rsidRPr="009723EF">
        <w:rPr>
          <w:i w:val="0"/>
        </w:rPr>
        <w:t>the additional state of expression and characteristic notified to the Office of the Union since the fifty</w:t>
      </w:r>
      <w:r w:rsidRPr="009723EF">
        <w:rPr>
          <w:i w:val="0"/>
        </w:rPr>
        <w:noBreakHyphen/>
        <w:t xml:space="preserve">seventh session of the TC, as set out in Annex X to this document; </w:t>
      </w:r>
      <w:r w:rsidR="00A1449D" w:rsidRPr="009723EF">
        <w:rPr>
          <w:i w:val="0"/>
        </w:rPr>
        <w:t>and</w:t>
      </w:r>
    </w:p>
    <w:p w:rsidR="00F01209" w:rsidRPr="007B6DEE" w:rsidRDefault="00F01209" w:rsidP="00D94E10">
      <w:pPr>
        <w:pStyle w:val="DecisionParagraphs"/>
        <w:tabs>
          <w:tab w:val="left" w:pos="567"/>
          <w:tab w:val="left" w:pos="1134"/>
        </w:tabs>
        <w:ind w:left="0" w:firstLine="567"/>
        <w:rPr>
          <w:i w:val="0"/>
        </w:rPr>
      </w:pPr>
    </w:p>
    <w:p w:rsidR="00F01209" w:rsidRDefault="00F01209" w:rsidP="00D94E10">
      <w:pPr>
        <w:pStyle w:val="DecisionParagraphs"/>
        <w:numPr>
          <w:ilvl w:val="0"/>
          <w:numId w:val="16"/>
        </w:numPr>
        <w:tabs>
          <w:tab w:val="left" w:pos="567"/>
          <w:tab w:val="left" w:pos="1134"/>
        </w:tabs>
        <w:ind w:left="0" w:firstLine="567"/>
        <w:rPr>
          <w:i w:val="0"/>
        </w:rPr>
      </w:pPr>
      <w:r w:rsidRPr="007B6DEE">
        <w:rPr>
          <w:i w:val="0"/>
        </w:rPr>
        <w:t>that the additional state of expression and characteristic notified will be presented to the TWV, at its fifty-seventh session, for consideration on whether to be posted on the TG Drafters’ webpage of the UPOV website and/or to initiate a partial revision of the Test Guidelines for Aspar</w:t>
      </w:r>
      <w:r w:rsidR="00941F10">
        <w:rPr>
          <w:i w:val="0"/>
        </w:rPr>
        <w:t>a</w:t>
      </w:r>
      <w:r w:rsidRPr="007B6DEE">
        <w:rPr>
          <w:i w:val="0"/>
        </w:rPr>
        <w:t xml:space="preserve">gus and Lettuce. </w:t>
      </w:r>
    </w:p>
    <w:p w:rsidR="0086429F" w:rsidRDefault="0086429F" w:rsidP="007B6DEE">
      <w:pPr>
        <w:pStyle w:val="DecisionParagraphs"/>
        <w:tabs>
          <w:tab w:val="left" w:pos="567"/>
          <w:tab w:val="left" w:pos="1134"/>
        </w:tabs>
        <w:ind w:left="0"/>
        <w:rPr>
          <w:i w:val="0"/>
        </w:rPr>
      </w:pPr>
    </w:p>
    <w:p w:rsidR="0086429F" w:rsidRPr="009723EF" w:rsidRDefault="0086429F" w:rsidP="009723EF">
      <w:pPr>
        <w:keepNext/>
        <w:rPr>
          <w:rFonts w:cs="Arial"/>
          <w:u w:val="single"/>
        </w:rPr>
      </w:pPr>
      <w:r w:rsidRPr="009723EF">
        <w:rPr>
          <w:rFonts w:cs="Arial"/>
          <w:u w:val="single"/>
        </w:rPr>
        <w:lastRenderedPageBreak/>
        <w:t>Test Guidelines for adoption</w:t>
      </w:r>
    </w:p>
    <w:p w:rsidR="0086429F" w:rsidRPr="009723EF" w:rsidRDefault="0086429F" w:rsidP="009723EF">
      <w:pPr>
        <w:pStyle w:val="DecisionParagraphs"/>
        <w:keepNext/>
        <w:tabs>
          <w:tab w:val="left" w:pos="567"/>
          <w:tab w:val="left" w:pos="1134"/>
        </w:tabs>
        <w:ind w:left="0"/>
        <w:rPr>
          <w:i w:val="0"/>
        </w:rPr>
      </w:pPr>
    </w:p>
    <w:p w:rsidR="00F01209" w:rsidRPr="007B6DEE" w:rsidRDefault="00F01209" w:rsidP="009723EF">
      <w:pPr>
        <w:pStyle w:val="DecisionParagraphs"/>
        <w:keepNext/>
        <w:tabs>
          <w:tab w:val="left" w:pos="567"/>
          <w:tab w:val="left" w:pos="1134"/>
        </w:tabs>
        <w:ind w:left="0"/>
        <w:rPr>
          <w:i w:val="0"/>
        </w:rPr>
      </w:pPr>
      <w:r w:rsidRPr="009723EF">
        <w:rPr>
          <w:i w:val="0"/>
        </w:rPr>
        <w:fldChar w:fldCharType="begin"/>
      </w:r>
      <w:r w:rsidRPr="009723EF">
        <w:rPr>
          <w:i w:val="0"/>
        </w:rPr>
        <w:instrText xml:space="preserve"> AUTONUM  </w:instrText>
      </w:r>
      <w:r w:rsidRPr="009723EF">
        <w:rPr>
          <w:i w:val="0"/>
        </w:rPr>
        <w:fldChar w:fldCharType="end"/>
      </w:r>
      <w:r w:rsidRPr="009723EF">
        <w:rPr>
          <w:i w:val="0"/>
        </w:rPr>
        <w:tab/>
        <w:t>The TC is invited to note the list of draft Test Guidelines planned for adoption by the TC, subject to any changes proposed by the TC-EDC, as set out in Annex XI to this document.</w:t>
      </w:r>
    </w:p>
    <w:p w:rsidR="00F01209" w:rsidRDefault="00F01209" w:rsidP="007B6DEE">
      <w:pPr>
        <w:pStyle w:val="DecisionParagraphs"/>
        <w:tabs>
          <w:tab w:val="left" w:pos="567"/>
          <w:tab w:val="left" w:pos="1134"/>
        </w:tabs>
        <w:ind w:left="0"/>
        <w:rPr>
          <w:i w:val="0"/>
        </w:rPr>
      </w:pPr>
    </w:p>
    <w:p w:rsidR="0086429F" w:rsidRPr="000A4363" w:rsidRDefault="0086429F" w:rsidP="0086429F">
      <w:pPr>
        <w:rPr>
          <w:u w:val="single"/>
        </w:rPr>
      </w:pPr>
      <w:r w:rsidRPr="000A4363">
        <w:rPr>
          <w:u w:val="single"/>
        </w:rPr>
        <w:t>Corrections to Test Guidelines</w:t>
      </w:r>
    </w:p>
    <w:p w:rsidR="0086429F" w:rsidRPr="007B6DEE" w:rsidRDefault="0086429F" w:rsidP="007B6DEE">
      <w:pPr>
        <w:pStyle w:val="DecisionParagraphs"/>
        <w:tabs>
          <w:tab w:val="left" w:pos="567"/>
          <w:tab w:val="left" w:pos="1134"/>
        </w:tabs>
        <w:ind w:left="0"/>
        <w:rPr>
          <w:i w:val="0"/>
        </w:rPr>
      </w:pPr>
    </w:p>
    <w:p w:rsidR="00F01209" w:rsidRPr="009723EF" w:rsidRDefault="00F01209" w:rsidP="007B6DEE">
      <w:pPr>
        <w:pStyle w:val="DecisionParagraphs"/>
        <w:tabs>
          <w:tab w:val="clear" w:pos="5954"/>
          <w:tab w:val="left" w:pos="567"/>
          <w:tab w:val="left" w:pos="1134"/>
        </w:tabs>
        <w:ind w:left="0"/>
        <w:rPr>
          <w:i w:val="0"/>
        </w:rPr>
      </w:pPr>
      <w:r w:rsidRPr="007B6DEE">
        <w:rPr>
          <w:i w:val="0"/>
        </w:rPr>
        <w:fldChar w:fldCharType="begin"/>
      </w:r>
      <w:r w:rsidRPr="007B6DEE">
        <w:rPr>
          <w:i w:val="0"/>
        </w:rPr>
        <w:instrText xml:space="preserve"> AUTONUM  </w:instrText>
      </w:r>
      <w:r w:rsidRPr="007B6DEE">
        <w:rPr>
          <w:i w:val="0"/>
        </w:rPr>
        <w:fldChar w:fldCharType="end"/>
      </w:r>
      <w:r w:rsidRPr="007B6DEE">
        <w:rPr>
          <w:i w:val="0"/>
        </w:rPr>
        <w:tab/>
        <w:t xml:space="preserve">The TC is invited to note the corrections to be made to the adopted Test Guidelines for Black Walnut (document </w:t>
      </w:r>
      <w:r w:rsidRPr="007B6DEE">
        <w:rPr>
          <w:rFonts w:cs="Arial"/>
          <w:i w:val="0"/>
        </w:rPr>
        <w:t xml:space="preserve">TG/332/1), </w:t>
      </w:r>
      <w:r w:rsidRPr="007B6DEE">
        <w:rPr>
          <w:i w:val="0"/>
        </w:rPr>
        <w:t>Chrysanthemum (document </w:t>
      </w:r>
      <w:r w:rsidRPr="007B6DEE">
        <w:rPr>
          <w:rFonts w:cs="Arial"/>
          <w:i w:val="0"/>
        </w:rPr>
        <w:t>TG/26/5 Corr. 2 Rev.</w:t>
      </w:r>
      <w:r w:rsidRPr="007B6DEE">
        <w:rPr>
          <w:i w:val="0"/>
        </w:rPr>
        <w:t xml:space="preserve">) and </w:t>
      </w:r>
      <w:r w:rsidRPr="007B6DEE">
        <w:rPr>
          <w:rFonts w:cs="Arial"/>
          <w:i w:val="0"/>
        </w:rPr>
        <w:t xml:space="preserve">Heuchera; Heucherella </w:t>
      </w:r>
      <w:r w:rsidRPr="009723EF">
        <w:rPr>
          <w:i w:val="0"/>
        </w:rPr>
        <w:t xml:space="preserve">(document </w:t>
      </w:r>
      <w:r w:rsidRPr="009723EF">
        <w:rPr>
          <w:rFonts w:cs="Arial"/>
          <w:i w:val="0"/>
        </w:rPr>
        <w:t>TG/280/1</w:t>
      </w:r>
      <w:r w:rsidRPr="009723EF">
        <w:rPr>
          <w:i w:val="0"/>
        </w:rPr>
        <w:t xml:space="preserve">), as set out in paragraph </w:t>
      </w:r>
      <w:r w:rsidR="00A1449D" w:rsidRPr="009723EF">
        <w:rPr>
          <w:i w:val="0"/>
        </w:rPr>
        <w:t>32</w:t>
      </w:r>
      <w:r w:rsidRPr="009723EF">
        <w:rPr>
          <w:i w:val="0"/>
        </w:rPr>
        <w:t xml:space="preserve"> of this document.</w:t>
      </w:r>
    </w:p>
    <w:p w:rsidR="00F01209" w:rsidRPr="009723EF" w:rsidRDefault="00F01209" w:rsidP="007B6DEE">
      <w:pPr>
        <w:pStyle w:val="DecisionParagraphs"/>
        <w:tabs>
          <w:tab w:val="left" w:pos="567"/>
          <w:tab w:val="left" w:pos="1134"/>
        </w:tabs>
        <w:ind w:left="0"/>
        <w:rPr>
          <w:i w:val="0"/>
        </w:rPr>
      </w:pPr>
    </w:p>
    <w:p w:rsidR="0086429F" w:rsidRPr="009723EF" w:rsidRDefault="0086429F" w:rsidP="0086429F">
      <w:pPr>
        <w:rPr>
          <w:rFonts w:cs="Arial"/>
          <w:u w:val="single"/>
        </w:rPr>
      </w:pPr>
      <w:r w:rsidRPr="009723EF">
        <w:rPr>
          <w:rFonts w:cs="Arial"/>
          <w:u w:val="single"/>
        </w:rPr>
        <w:t>Draft Test Guidelines discussed by the TWPs in 202</w:t>
      </w:r>
      <w:r w:rsidR="002574A0" w:rsidRPr="009723EF">
        <w:rPr>
          <w:rFonts w:cs="Arial"/>
          <w:u w:val="single"/>
        </w:rPr>
        <w:t>2</w:t>
      </w:r>
    </w:p>
    <w:p w:rsidR="0086429F" w:rsidRPr="009723EF" w:rsidRDefault="0086429F" w:rsidP="007B6DEE">
      <w:pPr>
        <w:pStyle w:val="DecisionParagraphs"/>
        <w:tabs>
          <w:tab w:val="left" w:pos="567"/>
          <w:tab w:val="left" w:pos="1134"/>
        </w:tabs>
        <w:ind w:left="0"/>
        <w:rPr>
          <w:i w:val="0"/>
        </w:rPr>
      </w:pPr>
    </w:p>
    <w:p w:rsidR="00F01209" w:rsidRPr="007B6DEE" w:rsidRDefault="00F01209" w:rsidP="007B6DEE">
      <w:pPr>
        <w:pStyle w:val="DecisionParagraphs"/>
        <w:tabs>
          <w:tab w:val="left" w:pos="567"/>
          <w:tab w:val="left" w:pos="1134"/>
        </w:tabs>
        <w:ind w:left="0"/>
        <w:rPr>
          <w:i w:val="0"/>
        </w:rPr>
      </w:pPr>
      <w:r w:rsidRPr="009723EF">
        <w:rPr>
          <w:i w:val="0"/>
        </w:rPr>
        <w:fldChar w:fldCharType="begin"/>
      </w:r>
      <w:r w:rsidRPr="009723EF">
        <w:rPr>
          <w:i w:val="0"/>
        </w:rPr>
        <w:instrText xml:space="preserve"> AUTONUM  </w:instrText>
      </w:r>
      <w:r w:rsidRPr="009723EF">
        <w:rPr>
          <w:i w:val="0"/>
        </w:rPr>
        <w:fldChar w:fldCharType="end"/>
      </w:r>
      <w:r w:rsidRPr="009723EF">
        <w:rPr>
          <w:i w:val="0"/>
        </w:rPr>
        <w:tab/>
        <w:t>The TC is invited to note the draft Test Guidelines discussed by the TWPs, at their sessions in 2022, as listed in Annex XII to this document.</w:t>
      </w:r>
    </w:p>
    <w:p w:rsidR="00F01209" w:rsidRDefault="00F01209" w:rsidP="007B6DEE">
      <w:pPr>
        <w:tabs>
          <w:tab w:val="left" w:pos="567"/>
          <w:tab w:val="left" w:pos="1134"/>
        </w:tabs>
      </w:pPr>
    </w:p>
    <w:p w:rsidR="005C12EC" w:rsidRPr="003C502C" w:rsidRDefault="005C12EC" w:rsidP="007B6DEE">
      <w:pPr>
        <w:tabs>
          <w:tab w:val="left" w:pos="567"/>
          <w:tab w:val="left" w:pos="1134"/>
        </w:tabs>
        <w:rPr>
          <w:u w:val="single"/>
        </w:rPr>
      </w:pPr>
      <w:r w:rsidRPr="003C502C">
        <w:rPr>
          <w:u w:val="single"/>
        </w:rPr>
        <w:t>Test Guidelines adopted by correspondence in 2022</w:t>
      </w:r>
    </w:p>
    <w:p w:rsidR="005C12EC" w:rsidRPr="003C502C" w:rsidRDefault="005C12EC" w:rsidP="007B6DEE">
      <w:pPr>
        <w:tabs>
          <w:tab w:val="left" w:pos="567"/>
          <w:tab w:val="left" w:pos="1134"/>
        </w:tabs>
      </w:pPr>
    </w:p>
    <w:p w:rsidR="005C12EC" w:rsidRPr="009723EF" w:rsidRDefault="005C12EC" w:rsidP="007B6DEE">
      <w:pPr>
        <w:tabs>
          <w:tab w:val="left" w:pos="567"/>
          <w:tab w:val="left" w:pos="1134"/>
        </w:tabs>
      </w:pPr>
      <w:r w:rsidRPr="003C502C">
        <w:fldChar w:fldCharType="begin"/>
      </w:r>
      <w:r w:rsidRPr="003C502C">
        <w:instrText xml:space="preserve"> AUTONUM  </w:instrText>
      </w:r>
      <w:r w:rsidRPr="003C502C">
        <w:fldChar w:fldCharType="end"/>
      </w:r>
      <w:r w:rsidRPr="003C502C">
        <w:tab/>
        <w:t xml:space="preserve">The TC is invited to note the draft Test Guidelines adopted by correspondence, as set out in </w:t>
      </w:r>
      <w:r w:rsidRPr="009723EF">
        <w:t>Annex XIII to this document.</w:t>
      </w:r>
    </w:p>
    <w:p w:rsidR="005C12EC" w:rsidRPr="009723EF" w:rsidRDefault="005C12EC" w:rsidP="007B6DEE">
      <w:pPr>
        <w:tabs>
          <w:tab w:val="left" w:pos="567"/>
          <w:tab w:val="left" w:pos="1134"/>
        </w:tabs>
      </w:pPr>
    </w:p>
    <w:p w:rsidR="0086429F" w:rsidRPr="009723EF" w:rsidRDefault="0086429F" w:rsidP="0086429F">
      <w:pPr>
        <w:rPr>
          <w:rFonts w:cs="Arial"/>
          <w:u w:val="single"/>
        </w:rPr>
      </w:pPr>
      <w:r w:rsidRPr="009723EF">
        <w:rPr>
          <w:rFonts w:cs="Arial"/>
          <w:u w:val="single"/>
        </w:rPr>
        <w:t>Draft Test Guidelines to be discussed by the TWPs in 202</w:t>
      </w:r>
      <w:r w:rsidR="002574A0" w:rsidRPr="009723EF">
        <w:rPr>
          <w:rFonts w:cs="Arial"/>
          <w:u w:val="single"/>
        </w:rPr>
        <w:t>3</w:t>
      </w:r>
    </w:p>
    <w:p w:rsidR="0086429F" w:rsidRPr="009723EF" w:rsidRDefault="0086429F" w:rsidP="007B6DEE">
      <w:pPr>
        <w:tabs>
          <w:tab w:val="left" w:pos="567"/>
          <w:tab w:val="left" w:pos="1134"/>
        </w:tabs>
      </w:pPr>
    </w:p>
    <w:p w:rsidR="00F01209" w:rsidRPr="007B6DEE" w:rsidRDefault="00F01209" w:rsidP="007B6DEE">
      <w:pPr>
        <w:pStyle w:val="DecisionParagraphs"/>
        <w:tabs>
          <w:tab w:val="left" w:pos="567"/>
          <w:tab w:val="left" w:pos="1134"/>
        </w:tabs>
        <w:ind w:left="0"/>
        <w:rPr>
          <w:i w:val="0"/>
        </w:rPr>
      </w:pPr>
      <w:r w:rsidRPr="009723EF">
        <w:rPr>
          <w:i w:val="0"/>
        </w:rPr>
        <w:fldChar w:fldCharType="begin"/>
      </w:r>
      <w:r w:rsidRPr="009723EF">
        <w:rPr>
          <w:i w:val="0"/>
        </w:rPr>
        <w:instrText xml:space="preserve"> AUTONUM  </w:instrText>
      </w:r>
      <w:r w:rsidRPr="009723EF">
        <w:rPr>
          <w:i w:val="0"/>
        </w:rPr>
        <w:fldChar w:fldCharType="end"/>
      </w:r>
      <w:r w:rsidRPr="009723EF">
        <w:rPr>
          <w:i w:val="0"/>
        </w:rPr>
        <w:tab/>
        <w:t>The TC is invited to consider the program for the development of new Test Guidelines and for the revision of adopted Test Guidelines, as set out in Annex XI</w:t>
      </w:r>
      <w:r w:rsidR="002A67F1" w:rsidRPr="009723EF">
        <w:rPr>
          <w:i w:val="0"/>
        </w:rPr>
        <w:t>V</w:t>
      </w:r>
      <w:r w:rsidRPr="009723EF">
        <w:rPr>
          <w:i w:val="0"/>
        </w:rPr>
        <w:t xml:space="preserve"> to this document.</w:t>
      </w:r>
    </w:p>
    <w:p w:rsidR="0086429F" w:rsidRDefault="0086429F" w:rsidP="007B6DEE">
      <w:pPr>
        <w:tabs>
          <w:tab w:val="left" w:pos="567"/>
          <w:tab w:val="left" w:pos="1134"/>
        </w:tabs>
      </w:pPr>
    </w:p>
    <w:p w:rsidR="0086429F" w:rsidRPr="000A4363" w:rsidRDefault="0086429F" w:rsidP="0086429F">
      <w:pPr>
        <w:rPr>
          <w:u w:val="single"/>
        </w:rPr>
      </w:pPr>
      <w:r w:rsidRPr="000A4363">
        <w:rPr>
          <w:u w:val="single"/>
        </w:rPr>
        <w:t>Status of existing Test Guidelines or draft Test Guidelines</w:t>
      </w:r>
    </w:p>
    <w:p w:rsidR="0086429F" w:rsidRPr="007B6DEE" w:rsidRDefault="0086429F" w:rsidP="007B6DEE">
      <w:pPr>
        <w:tabs>
          <w:tab w:val="left" w:pos="567"/>
          <w:tab w:val="left" w:pos="1134"/>
        </w:tabs>
      </w:pPr>
    </w:p>
    <w:p w:rsidR="00F01209" w:rsidRPr="007B6DEE" w:rsidRDefault="00F01209" w:rsidP="007B6DEE">
      <w:pPr>
        <w:pStyle w:val="DecisionParagraphs"/>
        <w:tabs>
          <w:tab w:val="left" w:pos="567"/>
          <w:tab w:val="left" w:pos="1134"/>
        </w:tabs>
        <w:ind w:left="0"/>
        <w:rPr>
          <w:i w:val="0"/>
        </w:rPr>
      </w:pPr>
      <w:r w:rsidRPr="007B6DEE">
        <w:rPr>
          <w:i w:val="0"/>
        </w:rPr>
        <w:fldChar w:fldCharType="begin"/>
      </w:r>
      <w:r w:rsidRPr="007B6DEE">
        <w:rPr>
          <w:i w:val="0"/>
        </w:rPr>
        <w:instrText xml:space="preserve"> AUTONUM  </w:instrText>
      </w:r>
      <w:r w:rsidRPr="007B6DEE">
        <w:rPr>
          <w:i w:val="0"/>
        </w:rPr>
        <w:fldChar w:fldCharType="end"/>
      </w:r>
      <w:r w:rsidRPr="007B6DEE">
        <w:rPr>
          <w:i w:val="0"/>
        </w:rPr>
        <w:tab/>
        <w:t xml:space="preserve">The TC is invited to note the list of existing Test Guidelines, as presented on the UPOV website (see: </w:t>
      </w:r>
      <w:hyperlink r:id="rId11" w:history="1">
        <w:r w:rsidRPr="007B6DEE">
          <w:rPr>
            <w:rStyle w:val="Hyperlink"/>
            <w:i w:val="0"/>
          </w:rPr>
          <w:t>https://www.upov.int/test_guidelines/en/list.jsp</w:t>
        </w:r>
      </w:hyperlink>
      <w:r w:rsidRPr="007B6DEE">
        <w:rPr>
          <w:i w:val="0"/>
        </w:rPr>
        <w:t xml:space="preserve">). </w:t>
      </w:r>
    </w:p>
    <w:p w:rsidR="0086429F" w:rsidRDefault="0086429F" w:rsidP="0086429F"/>
    <w:p w:rsidR="0086429F" w:rsidRPr="000A4363" w:rsidRDefault="0086429F" w:rsidP="0086429F">
      <w:pPr>
        <w:rPr>
          <w:rFonts w:cs="Arial"/>
          <w:u w:val="single"/>
        </w:rPr>
      </w:pPr>
      <w:r w:rsidRPr="000A4363">
        <w:rPr>
          <w:rFonts w:cs="Arial"/>
          <w:u w:val="single"/>
        </w:rPr>
        <w:t>Superseded Test Guidelines</w:t>
      </w:r>
    </w:p>
    <w:p w:rsidR="0086429F" w:rsidRDefault="0086429F" w:rsidP="0086429F"/>
    <w:p w:rsidR="00F01209" w:rsidRPr="006578CB" w:rsidRDefault="0086429F" w:rsidP="00F01209">
      <w:r w:rsidRPr="006578CB">
        <w:fldChar w:fldCharType="begin"/>
      </w:r>
      <w:r w:rsidRPr="006578CB">
        <w:instrText xml:space="preserve"> AUTONUM  </w:instrText>
      </w:r>
      <w:r w:rsidRPr="006578CB">
        <w:fldChar w:fldCharType="end"/>
      </w:r>
      <w:r w:rsidRPr="006578CB">
        <w:tab/>
        <w:t>The TC is invited to note that the superseded versions of Test Guidelines are available on the “Superseded Test Guidelines” page of the UPOV website (</w:t>
      </w:r>
      <w:hyperlink r:id="rId12" w:history="1">
        <w:r w:rsidRPr="006578CB">
          <w:rPr>
            <w:rStyle w:val="Hyperlink"/>
          </w:rPr>
          <w:t>https://www.upov.int/test_guidelines/en/list_supersede.jsp</w:t>
        </w:r>
      </w:hyperlink>
    </w:p>
    <w:p w:rsidR="00F01209" w:rsidRDefault="00F01209" w:rsidP="00BD31F6">
      <w:pPr>
        <w:rPr>
          <w:rFonts w:cs="Arial"/>
        </w:rPr>
      </w:pPr>
    </w:p>
    <w:p w:rsidR="00F01209" w:rsidRPr="00BD31F6" w:rsidRDefault="00F01209" w:rsidP="00BD31F6"/>
    <w:p w:rsidR="00BD31F6" w:rsidRPr="00BD31F6" w:rsidRDefault="00BD31F6" w:rsidP="00BD31F6">
      <w:pPr>
        <w:keepNext/>
        <w:keepLines/>
        <w:spacing w:after="240"/>
        <w:rPr>
          <w:snapToGrid w:val="0"/>
        </w:rPr>
      </w:pPr>
      <w:r w:rsidRPr="00BD31F6">
        <w:fldChar w:fldCharType="begin"/>
      </w:r>
      <w:r w:rsidRPr="00BD31F6">
        <w:instrText xml:space="preserve"> AUTONUM  </w:instrText>
      </w:r>
      <w:r w:rsidRPr="00BD31F6">
        <w:fldChar w:fldCharType="end"/>
      </w:r>
      <w:r w:rsidRPr="00BD31F6">
        <w:tab/>
      </w:r>
      <w:r w:rsidRPr="00BD31F6">
        <w:rPr>
          <w:snapToGrid w:val="0"/>
        </w:rPr>
        <w:t>The structure of this document is as follows:</w:t>
      </w:r>
    </w:p>
    <w:p w:rsidR="00A86B27" w:rsidRDefault="00BD31F6" w:rsidP="009723EF">
      <w:pPr>
        <w:pStyle w:val="TOC1"/>
        <w:rPr>
          <w:rFonts w:asciiTheme="minorHAnsi" w:eastAsiaTheme="minorEastAsia" w:hAnsiTheme="minorHAnsi" w:cstheme="minorBidi"/>
          <w:noProof/>
          <w:sz w:val="22"/>
          <w:szCs w:val="22"/>
        </w:rPr>
      </w:pPr>
      <w:r w:rsidRPr="00BD31F6">
        <w:rPr>
          <w:rFonts w:cs="Arial"/>
          <w:noProof/>
          <w:snapToGrid w:val="0"/>
          <w:sz w:val="22"/>
        </w:rPr>
        <w:fldChar w:fldCharType="begin"/>
      </w:r>
      <w:r w:rsidRPr="00BD31F6">
        <w:rPr>
          <w:rFonts w:cs="Arial"/>
          <w:noProof/>
          <w:snapToGrid w:val="0"/>
          <w:sz w:val="22"/>
        </w:rPr>
        <w:instrText xml:space="preserve"> TOC \o "1-3" \h \z \u </w:instrText>
      </w:r>
      <w:r w:rsidRPr="00BD31F6">
        <w:rPr>
          <w:rFonts w:cs="Arial"/>
          <w:noProof/>
          <w:snapToGrid w:val="0"/>
          <w:sz w:val="22"/>
        </w:rPr>
        <w:fldChar w:fldCharType="separate"/>
      </w:r>
      <w:hyperlink w:anchor="_Toc115818305" w:history="1">
        <w:r w:rsidR="00A86B27" w:rsidRPr="00732C96">
          <w:rPr>
            <w:rStyle w:val="Hyperlink"/>
            <w:noProof/>
          </w:rPr>
          <w:t>Executive SUMMARY</w:t>
        </w:r>
        <w:r w:rsidR="00A86B27">
          <w:rPr>
            <w:noProof/>
            <w:webHidden/>
          </w:rPr>
          <w:tab/>
        </w:r>
        <w:r w:rsidR="00A86B27">
          <w:rPr>
            <w:noProof/>
            <w:webHidden/>
          </w:rPr>
          <w:fldChar w:fldCharType="begin"/>
        </w:r>
        <w:r w:rsidR="00A86B27">
          <w:rPr>
            <w:noProof/>
            <w:webHidden/>
          </w:rPr>
          <w:instrText xml:space="preserve"> PAGEREF _Toc115818305 \h </w:instrText>
        </w:r>
        <w:r w:rsidR="00A86B27">
          <w:rPr>
            <w:noProof/>
            <w:webHidden/>
          </w:rPr>
        </w:r>
        <w:r w:rsidR="00A86B27">
          <w:rPr>
            <w:noProof/>
            <w:webHidden/>
          </w:rPr>
          <w:fldChar w:fldCharType="separate"/>
        </w:r>
        <w:r w:rsidR="00FE2988">
          <w:rPr>
            <w:noProof/>
            <w:webHidden/>
          </w:rPr>
          <w:t>1</w:t>
        </w:r>
        <w:r w:rsidR="00A86B27">
          <w:rPr>
            <w:noProof/>
            <w:webHidden/>
          </w:rPr>
          <w:fldChar w:fldCharType="end"/>
        </w:r>
      </w:hyperlink>
    </w:p>
    <w:p w:rsidR="00A86B27" w:rsidRDefault="00C65592" w:rsidP="009723EF">
      <w:pPr>
        <w:pStyle w:val="TOC1"/>
        <w:rPr>
          <w:rFonts w:asciiTheme="minorHAnsi" w:eastAsiaTheme="minorEastAsia" w:hAnsiTheme="minorHAnsi" w:cstheme="minorBidi"/>
          <w:noProof/>
          <w:sz w:val="22"/>
          <w:szCs w:val="22"/>
        </w:rPr>
      </w:pPr>
      <w:hyperlink w:anchor="_Toc115818306" w:history="1">
        <w:r w:rsidR="00A86B27" w:rsidRPr="00732C96">
          <w:rPr>
            <w:rStyle w:val="Hyperlink"/>
            <w:noProof/>
          </w:rPr>
          <w:t>Revision of technical questionnaires of test guidelines</w:t>
        </w:r>
        <w:r w:rsidR="00A86B27">
          <w:rPr>
            <w:noProof/>
            <w:webHidden/>
          </w:rPr>
          <w:tab/>
        </w:r>
        <w:r w:rsidR="00A86B27">
          <w:rPr>
            <w:noProof/>
            <w:webHidden/>
          </w:rPr>
          <w:fldChar w:fldCharType="begin"/>
        </w:r>
        <w:r w:rsidR="00A86B27">
          <w:rPr>
            <w:noProof/>
            <w:webHidden/>
          </w:rPr>
          <w:instrText xml:space="preserve"> PAGEREF _Toc115818306 \h </w:instrText>
        </w:r>
        <w:r w:rsidR="00A86B27">
          <w:rPr>
            <w:noProof/>
            <w:webHidden/>
          </w:rPr>
        </w:r>
        <w:r w:rsidR="00A86B27">
          <w:rPr>
            <w:noProof/>
            <w:webHidden/>
          </w:rPr>
          <w:fldChar w:fldCharType="separate"/>
        </w:r>
        <w:r w:rsidR="00FE2988">
          <w:rPr>
            <w:noProof/>
            <w:webHidden/>
          </w:rPr>
          <w:t>3</w:t>
        </w:r>
        <w:r w:rsidR="00A86B27">
          <w:rPr>
            <w:noProof/>
            <w:webHidden/>
          </w:rPr>
          <w:fldChar w:fldCharType="end"/>
        </w:r>
      </w:hyperlink>
    </w:p>
    <w:p w:rsidR="00A86B27" w:rsidRDefault="00C65592">
      <w:pPr>
        <w:pStyle w:val="TOC2"/>
        <w:rPr>
          <w:rFonts w:asciiTheme="minorHAnsi" w:eastAsiaTheme="minorEastAsia" w:hAnsiTheme="minorHAnsi" w:cstheme="minorBidi"/>
          <w:smallCaps/>
          <w:noProof/>
          <w:sz w:val="22"/>
          <w:szCs w:val="22"/>
        </w:rPr>
      </w:pPr>
      <w:hyperlink w:anchor="_Toc115818307" w:history="1">
        <w:r w:rsidR="00A86B27" w:rsidRPr="00732C96">
          <w:rPr>
            <w:rStyle w:val="Hyperlink"/>
            <w:noProof/>
          </w:rPr>
          <w:t>Relationship between Asterisked, Grouping and TQ characteristics</w:t>
        </w:r>
        <w:r w:rsidR="00A86B27">
          <w:rPr>
            <w:noProof/>
            <w:webHidden/>
          </w:rPr>
          <w:tab/>
        </w:r>
        <w:r w:rsidR="00A86B27">
          <w:rPr>
            <w:noProof/>
            <w:webHidden/>
          </w:rPr>
          <w:fldChar w:fldCharType="begin"/>
        </w:r>
        <w:r w:rsidR="00A86B27">
          <w:rPr>
            <w:noProof/>
            <w:webHidden/>
          </w:rPr>
          <w:instrText xml:space="preserve"> PAGEREF _Toc115818307 \h </w:instrText>
        </w:r>
        <w:r w:rsidR="00A86B27">
          <w:rPr>
            <w:noProof/>
            <w:webHidden/>
          </w:rPr>
        </w:r>
        <w:r w:rsidR="00A86B27">
          <w:rPr>
            <w:noProof/>
            <w:webHidden/>
          </w:rPr>
          <w:fldChar w:fldCharType="separate"/>
        </w:r>
        <w:r w:rsidR="00FE2988">
          <w:rPr>
            <w:noProof/>
            <w:webHidden/>
          </w:rPr>
          <w:t>3</w:t>
        </w:r>
        <w:r w:rsidR="00A86B27">
          <w:rPr>
            <w:noProof/>
            <w:webHidden/>
          </w:rPr>
          <w:fldChar w:fldCharType="end"/>
        </w:r>
      </w:hyperlink>
    </w:p>
    <w:p w:rsidR="00A86B27" w:rsidRDefault="00C65592">
      <w:pPr>
        <w:pStyle w:val="TOC2"/>
        <w:rPr>
          <w:rFonts w:asciiTheme="minorHAnsi" w:eastAsiaTheme="minorEastAsia" w:hAnsiTheme="minorHAnsi" w:cstheme="minorBidi"/>
          <w:smallCaps/>
          <w:noProof/>
          <w:sz w:val="22"/>
          <w:szCs w:val="22"/>
        </w:rPr>
      </w:pPr>
      <w:hyperlink w:anchor="_Toc115818308" w:history="1">
        <w:r w:rsidR="00A86B27" w:rsidRPr="00732C96">
          <w:rPr>
            <w:rStyle w:val="Hyperlink"/>
            <w:noProof/>
          </w:rPr>
          <w:t>Proposals for partial revisions of test guidelines</w:t>
        </w:r>
        <w:r w:rsidR="00A86B27">
          <w:rPr>
            <w:noProof/>
            <w:webHidden/>
          </w:rPr>
          <w:tab/>
        </w:r>
        <w:r w:rsidR="00A86B27">
          <w:rPr>
            <w:noProof/>
            <w:webHidden/>
          </w:rPr>
          <w:fldChar w:fldCharType="begin"/>
        </w:r>
        <w:r w:rsidR="00A86B27">
          <w:rPr>
            <w:noProof/>
            <w:webHidden/>
          </w:rPr>
          <w:instrText xml:space="preserve"> PAGEREF _Toc115818308 \h </w:instrText>
        </w:r>
        <w:r w:rsidR="00A86B27">
          <w:rPr>
            <w:noProof/>
            <w:webHidden/>
          </w:rPr>
        </w:r>
        <w:r w:rsidR="00A86B27">
          <w:rPr>
            <w:noProof/>
            <w:webHidden/>
          </w:rPr>
          <w:fldChar w:fldCharType="separate"/>
        </w:r>
        <w:r w:rsidR="00FE2988">
          <w:rPr>
            <w:noProof/>
            <w:webHidden/>
          </w:rPr>
          <w:t>4</w:t>
        </w:r>
        <w:r w:rsidR="00A86B27">
          <w:rPr>
            <w:noProof/>
            <w:webHidden/>
          </w:rPr>
          <w:fldChar w:fldCharType="end"/>
        </w:r>
      </w:hyperlink>
    </w:p>
    <w:p w:rsidR="00A86B27" w:rsidRDefault="00C65592">
      <w:pPr>
        <w:pStyle w:val="TOC3"/>
        <w:rPr>
          <w:rFonts w:asciiTheme="minorHAnsi" w:eastAsiaTheme="minorEastAsia" w:hAnsiTheme="minorHAnsi" w:cstheme="minorBidi"/>
          <w:noProof/>
          <w:sz w:val="22"/>
          <w:szCs w:val="22"/>
          <w:lang w:val="en-US"/>
        </w:rPr>
      </w:pPr>
      <w:hyperlink w:anchor="_Toc115818309" w:history="1">
        <w:r w:rsidR="00A86B27" w:rsidRPr="00732C96">
          <w:rPr>
            <w:rStyle w:val="Hyperlink"/>
            <w:noProof/>
          </w:rPr>
          <w:t>Consideration by the Technical Working Parties at their sessions in 2022</w:t>
        </w:r>
        <w:r w:rsidR="00A86B27">
          <w:rPr>
            <w:noProof/>
            <w:webHidden/>
          </w:rPr>
          <w:tab/>
        </w:r>
        <w:r w:rsidR="00A86B27">
          <w:rPr>
            <w:noProof/>
            <w:webHidden/>
          </w:rPr>
          <w:fldChar w:fldCharType="begin"/>
        </w:r>
        <w:r w:rsidR="00A86B27">
          <w:rPr>
            <w:noProof/>
            <w:webHidden/>
          </w:rPr>
          <w:instrText xml:space="preserve"> PAGEREF _Toc115818309 \h </w:instrText>
        </w:r>
        <w:r w:rsidR="00A86B27">
          <w:rPr>
            <w:noProof/>
            <w:webHidden/>
          </w:rPr>
        </w:r>
        <w:r w:rsidR="00A86B27">
          <w:rPr>
            <w:noProof/>
            <w:webHidden/>
          </w:rPr>
          <w:fldChar w:fldCharType="separate"/>
        </w:r>
        <w:r w:rsidR="00FE2988">
          <w:rPr>
            <w:noProof/>
            <w:webHidden/>
          </w:rPr>
          <w:t>4</w:t>
        </w:r>
        <w:r w:rsidR="00A86B27">
          <w:rPr>
            <w:noProof/>
            <w:webHidden/>
          </w:rPr>
          <w:fldChar w:fldCharType="end"/>
        </w:r>
      </w:hyperlink>
    </w:p>
    <w:p w:rsidR="00A86B27" w:rsidRDefault="00C65592" w:rsidP="009723EF">
      <w:pPr>
        <w:pStyle w:val="TOC1"/>
        <w:rPr>
          <w:rFonts w:asciiTheme="minorHAnsi" w:eastAsiaTheme="minorEastAsia" w:hAnsiTheme="minorHAnsi" w:cstheme="minorBidi"/>
          <w:noProof/>
          <w:sz w:val="22"/>
          <w:szCs w:val="22"/>
        </w:rPr>
      </w:pPr>
      <w:hyperlink w:anchor="_Toc115818310" w:history="1">
        <w:r w:rsidR="00A86B27" w:rsidRPr="00732C96">
          <w:rPr>
            <w:rStyle w:val="Hyperlink"/>
            <w:noProof/>
          </w:rPr>
          <w:t>additional characteristics / states of expression</w:t>
        </w:r>
        <w:r w:rsidR="00A86B27">
          <w:rPr>
            <w:noProof/>
            <w:webHidden/>
          </w:rPr>
          <w:tab/>
        </w:r>
        <w:r w:rsidR="00A86B27">
          <w:rPr>
            <w:noProof/>
            <w:webHidden/>
          </w:rPr>
          <w:fldChar w:fldCharType="begin"/>
        </w:r>
        <w:r w:rsidR="00A86B27">
          <w:rPr>
            <w:noProof/>
            <w:webHidden/>
          </w:rPr>
          <w:instrText xml:space="preserve"> PAGEREF _Toc115818310 \h </w:instrText>
        </w:r>
        <w:r w:rsidR="00A86B27">
          <w:rPr>
            <w:noProof/>
            <w:webHidden/>
          </w:rPr>
        </w:r>
        <w:r w:rsidR="00A86B27">
          <w:rPr>
            <w:noProof/>
            <w:webHidden/>
          </w:rPr>
          <w:fldChar w:fldCharType="separate"/>
        </w:r>
        <w:r w:rsidR="00FE2988">
          <w:rPr>
            <w:noProof/>
            <w:webHidden/>
          </w:rPr>
          <w:t>5</w:t>
        </w:r>
        <w:r w:rsidR="00A86B27">
          <w:rPr>
            <w:noProof/>
            <w:webHidden/>
          </w:rPr>
          <w:fldChar w:fldCharType="end"/>
        </w:r>
      </w:hyperlink>
    </w:p>
    <w:p w:rsidR="00A86B27" w:rsidRDefault="00C65592">
      <w:pPr>
        <w:pStyle w:val="TOC3"/>
        <w:rPr>
          <w:rFonts w:asciiTheme="minorHAnsi" w:eastAsiaTheme="minorEastAsia" w:hAnsiTheme="minorHAnsi" w:cstheme="minorBidi"/>
          <w:noProof/>
          <w:sz w:val="22"/>
          <w:szCs w:val="22"/>
          <w:lang w:val="en-US"/>
        </w:rPr>
      </w:pPr>
      <w:hyperlink w:anchor="_Toc115818311" w:history="1">
        <w:r w:rsidR="00A86B27" w:rsidRPr="00732C96">
          <w:rPr>
            <w:rStyle w:val="Hyperlink"/>
            <w:noProof/>
          </w:rPr>
          <w:t>Additional state of expression: TG/130/4 Aspargus</w:t>
        </w:r>
        <w:r w:rsidR="00A86B27">
          <w:rPr>
            <w:noProof/>
            <w:webHidden/>
          </w:rPr>
          <w:tab/>
        </w:r>
        <w:r w:rsidR="00A86B27">
          <w:rPr>
            <w:noProof/>
            <w:webHidden/>
          </w:rPr>
          <w:fldChar w:fldCharType="begin"/>
        </w:r>
        <w:r w:rsidR="00A86B27">
          <w:rPr>
            <w:noProof/>
            <w:webHidden/>
          </w:rPr>
          <w:instrText xml:space="preserve"> PAGEREF _Toc115818311 \h </w:instrText>
        </w:r>
        <w:r w:rsidR="00A86B27">
          <w:rPr>
            <w:noProof/>
            <w:webHidden/>
          </w:rPr>
        </w:r>
        <w:r w:rsidR="00A86B27">
          <w:rPr>
            <w:noProof/>
            <w:webHidden/>
          </w:rPr>
          <w:fldChar w:fldCharType="separate"/>
        </w:r>
        <w:r w:rsidR="00FE2988">
          <w:rPr>
            <w:noProof/>
            <w:webHidden/>
          </w:rPr>
          <w:t>5</w:t>
        </w:r>
        <w:r w:rsidR="00A86B27">
          <w:rPr>
            <w:noProof/>
            <w:webHidden/>
          </w:rPr>
          <w:fldChar w:fldCharType="end"/>
        </w:r>
      </w:hyperlink>
    </w:p>
    <w:p w:rsidR="00A86B27" w:rsidRDefault="00C65592">
      <w:pPr>
        <w:pStyle w:val="TOC3"/>
        <w:rPr>
          <w:rFonts w:asciiTheme="minorHAnsi" w:eastAsiaTheme="minorEastAsia" w:hAnsiTheme="minorHAnsi" w:cstheme="minorBidi"/>
          <w:noProof/>
          <w:sz w:val="22"/>
          <w:szCs w:val="22"/>
          <w:lang w:val="en-US"/>
        </w:rPr>
      </w:pPr>
      <w:hyperlink w:anchor="_Toc115818312" w:history="1">
        <w:r w:rsidR="00A86B27" w:rsidRPr="00732C96">
          <w:rPr>
            <w:rStyle w:val="Hyperlink"/>
            <w:noProof/>
          </w:rPr>
          <w:t>Additional characteristic: TG/13/11 Lettuce</w:t>
        </w:r>
        <w:r w:rsidR="00A86B27">
          <w:rPr>
            <w:noProof/>
            <w:webHidden/>
          </w:rPr>
          <w:tab/>
        </w:r>
        <w:r w:rsidR="00A86B27">
          <w:rPr>
            <w:noProof/>
            <w:webHidden/>
          </w:rPr>
          <w:fldChar w:fldCharType="begin"/>
        </w:r>
        <w:r w:rsidR="00A86B27">
          <w:rPr>
            <w:noProof/>
            <w:webHidden/>
          </w:rPr>
          <w:instrText xml:space="preserve"> PAGEREF _Toc115818312 \h </w:instrText>
        </w:r>
        <w:r w:rsidR="00A86B27">
          <w:rPr>
            <w:noProof/>
            <w:webHidden/>
          </w:rPr>
        </w:r>
        <w:r w:rsidR="00A86B27">
          <w:rPr>
            <w:noProof/>
            <w:webHidden/>
          </w:rPr>
          <w:fldChar w:fldCharType="separate"/>
        </w:r>
        <w:r w:rsidR="00FE2988">
          <w:rPr>
            <w:noProof/>
            <w:webHidden/>
          </w:rPr>
          <w:t>6</w:t>
        </w:r>
        <w:r w:rsidR="00A86B27">
          <w:rPr>
            <w:noProof/>
            <w:webHidden/>
          </w:rPr>
          <w:fldChar w:fldCharType="end"/>
        </w:r>
      </w:hyperlink>
    </w:p>
    <w:p w:rsidR="00A86B27" w:rsidRDefault="00C65592" w:rsidP="009723EF">
      <w:pPr>
        <w:pStyle w:val="TOC1"/>
        <w:rPr>
          <w:rFonts w:asciiTheme="minorHAnsi" w:eastAsiaTheme="minorEastAsia" w:hAnsiTheme="minorHAnsi" w:cstheme="minorBidi"/>
          <w:noProof/>
          <w:sz w:val="22"/>
          <w:szCs w:val="22"/>
        </w:rPr>
      </w:pPr>
      <w:hyperlink w:anchor="_Toc115818313" w:history="1">
        <w:r w:rsidR="00A86B27" w:rsidRPr="00732C96">
          <w:rPr>
            <w:rStyle w:val="Hyperlink"/>
            <w:noProof/>
          </w:rPr>
          <w:t>Test Guidelines for adoption</w:t>
        </w:r>
        <w:r w:rsidR="00A86B27">
          <w:rPr>
            <w:noProof/>
            <w:webHidden/>
          </w:rPr>
          <w:tab/>
        </w:r>
        <w:r w:rsidR="00A86B27">
          <w:rPr>
            <w:noProof/>
            <w:webHidden/>
          </w:rPr>
          <w:fldChar w:fldCharType="begin"/>
        </w:r>
        <w:r w:rsidR="00A86B27">
          <w:rPr>
            <w:noProof/>
            <w:webHidden/>
          </w:rPr>
          <w:instrText xml:space="preserve"> PAGEREF _Toc115818313 \h </w:instrText>
        </w:r>
        <w:r w:rsidR="00A86B27">
          <w:rPr>
            <w:noProof/>
            <w:webHidden/>
          </w:rPr>
        </w:r>
        <w:r w:rsidR="00A86B27">
          <w:rPr>
            <w:noProof/>
            <w:webHidden/>
          </w:rPr>
          <w:fldChar w:fldCharType="separate"/>
        </w:r>
        <w:r w:rsidR="00FE2988">
          <w:rPr>
            <w:noProof/>
            <w:webHidden/>
          </w:rPr>
          <w:t>6</w:t>
        </w:r>
        <w:r w:rsidR="00A86B27">
          <w:rPr>
            <w:noProof/>
            <w:webHidden/>
          </w:rPr>
          <w:fldChar w:fldCharType="end"/>
        </w:r>
      </w:hyperlink>
    </w:p>
    <w:p w:rsidR="00A86B27" w:rsidRDefault="00C65592" w:rsidP="009723EF">
      <w:pPr>
        <w:pStyle w:val="TOC1"/>
        <w:rPr>
          <w:rFonts w:asciiTheme="minorHAnsi" w:eastAsiaTheme="minorEastAsia" w:hAnsiTheme="minorHAnsi" w:cstheme="minorBidi"/>
          <w:noProof/>
          <w:sz w:val="22"/>
          <w:szCs w:val="22"/>
        </w:rPr>
      </w:pPr>
      <w:hyperlink w:anchor="_Toc115818314" w:history="1">
        <w:r w:rsidR="00A86B27" w:rsidRPr="00732C96">
          <w:rPr>
            <w:rStyle w:val="Hyperlink"/>
            <w:noProof/>
          </w:rPr>
          <w:t>corrections to test guidelines</w:t>
        </w:r>
        <w:r w:rsidR="00A86B27">
          <w:rPr>
            <w:noProof/>
            <w:webHidden/>
          </w:rPr>
          <w:tab/>
        </w:r>
        <w:r w:rsidR="00A86B27">
          <w:rPr>
            <w:noProof/>
            <w:webHidden/>
          </w:rPr>
          <w:fldChar w:fldCharType="begin"/>
        </w:r>
        <w:r w:rsidR="00A86B27">
          <w:rPr>
            <w:noProof/>
            <w:webHidden/>
          </w:rPr>
          <w:instrText xml:space="preserve"> PAGEREF _Toc115818314 \h </w:instrText>
        </w:r>
        <w:r w:rsidR="00A86B27">
          <w:rPr>
            <w:noProof/>
            <w:webHidden/>
          </w:rPr>
        </w:r>
        <w:r w:rsidR="00A86B27">
          <w:rPr>
            <w:noProof/>
            <w:webHidden/>
          </w:rPr>
          <w:fldChar w:fldCharType="separate"/>
        </w:r>
        <w:r w:rsidR="00FE2988">
          <w:rPr>
            <w:noProof/>
            <w:webHidden/>
          </w:rPr>
          <w:t>6</w:t>
        </w:r>
        <w:r w:rsidR="00A86B27">
          <w:rPr>
            <w:noProof/>
            <w:webHidden/>
          </w:rPr>
          <w:fldChar w:fldCharType="end"/>
        </w:r>
      </w:hyperlink>
    </w:p>
    <w:p w:rsidR="00A86B27" w:rsidRDefault="00C65592" w:rsidP="009723EF">
      <w:pPr>
        <w:pStyle w:val="TOC1"/>
        <w:rPr>
          <w:rFonts w:asciiTheme="minorHAnsi" w:eastAsiaTheme="minorEastAsia" w:hAnsiTheme="minorHAnsi" w:cstheme="minorBidi"/>
          <w:noProof/>
          <w:sz w:val="22"/>
          <w:szCs w:val="22"/>
        </w:rPr>
      </w:pPr>
      <w:hyperlink w:anchor="_Toc115818315" w:history="1">
        <w:r w:rsidR="00A86B27" w:rsidRPr="00732C96">
          <w:rPr>
            <w:rStyle w:val="Hyperlink"/>
            <w:noProof/>
          </w:rPr>
          <w:t>DRAFT TEST GUIDELINES DISCUSSED BY THE TWPs IN 2022</w:t>
        </w:r>
        <w:r w:rsidR="00A86B27">
          <w:rPr>
            <w:noProof/>
            <w:webHidden/>
          </w:rPr>
          <w:tab/>
        </w:r>
        <w:r w:rsidR="00A86B27">
          <w:rPr>
            <w:noProof/>
            <w:webHidden/>
          </w:rPr>
          <w:fldChar w:fldCharType="begin"/>
        </w:r>
        <w:r w:rsidR="00A86B27">
          <w:rPr>
            <w:noProof/>
            <w:webHidden/>
          </w:rPr>
          <w:instrText xml:space="preserve"> PAGEREF _Toc115818315 \h </w:instrText>
        </w:r>
        <w:r w:rsidR="00A86B27">
          <w:rPr>
            <w:noProof/>
            <w:webHidden/>
          </w:rPr>
        </w:r>
        <w:r w:rsidR="00A86B27">
          <w:rPr>
            <w:noProof/>
            <w:webHidden/>
          </w:rPr>
          <w:fldChar w:fldCharType="separate"/>
        </w:r>
        <w:r w:rsidR="00FE2988">
          <w:rPr>
            <w:noProof/>
            <w:webHidden/>
          </w:rPr>
          <w:t>7</w:t>
        </w:r>
        <w:r w:rsidR="00A86B27">
          <w:rPr>
            <w:noProof/>
            <w:webHidden/>
          </w:rPr>
          <w:fldChar w:fldCharType="end"/>
        </w:r>
      </w:hyperlink>
    </w:p>
    <w:p w:rsidR="00A86B27" w:rsidRDefault="00C65592" w:rsidP="009723EF">
      <w:pPr>
        <w:pStyle w:val="TOC1"/>
        <w:rPr>
          <w:rFonts w:asciiTheme="minorHAnsi" w:eastAsiaTheme="minorEastAsia" w:hAnsiTheme="minorHAnsi" w:cstheme="minorBidi"/>
          <w:noProof/>
          <w:sz w:val="22"/>
          <w:szCs w:val="22"/>
        </w:rPr>
      </w:pPr>
      <w:hyperlink w:anchor="_Toc115818316" w:history="1">
        <w:r w:rsidR="00A86B27" w:rsidRPr="00732C96">
          <w:rPr>
            <w:rStyle w:val="Hyperlink"/>
            <w:noProof/>
          </w:rPr>
          <w:t>DRAFT TEST GUIDELINES TO BE DISCUSSED BY THE TWPS IN 2023</w:t>
        </w:r>
        <w:r w:rsidR="00A86B27">
          <w:rPr>
            <w:noProof/>
            <w:webHidden/>
          </w:rPr>
          <w:tab/>
        </w:r>
        <w:r w:rsidR="00A86B27">
          <w:rPr>
            <w:noProof/>
            <w:webHidden/>
          </w:rPr>
          <w:fldChar w:fldCharType="begin"/>
        </w:r>
        <w:r w:rsidR="00A86B27">
          <w:rPr>
            <w:noProof/>
            <w:webHidden/>
          </w:rPr>
          <w:instrText xml:space="preserve"> PAGEREF _Toc115818316 \h </w:instrText>
        </w:r>
        <w:r w:rsidR="00A86B27">
          <w:rPr>
            <w:noProof/>
            <w:webHidden/>
          </w:rPr>
        </w:r>
        <w:r w:rsidR="00A86B27">
          <w:rPr>
            <w:noProof/>
            <w:webHidden/>
          </w:rPr>
          <w:fldChar w:fldCharType="separate"/>
        </w:r>
        <w:r w:rsidR="00FE2988">
          <w:rPr>
            <w:noProof/>
            <w:webHidden/>
          </w:rPr>
          <w:t>8</w:t>
        </w:r>
        <w:r w:rsidR="00A86B27">
          <w:rPr>
            <w:noProof/>
            <w:webHidden/>
          </w:rPr>
          <w:fldChar w:fldCharType="end"/>
        </w:r>
      </w:hyperlink>
    </w:p>
    <w:p w:rsidR="00A86B27" w:rsidRDefault="00C65592">
      <w:pPr>
        <w:pStyle w:val="TOC2"/>
        <w:rPr>
          <w:rFonts w:asciiTheme="minorHAnsi" w:eastAsiaTheme="minorEastAsia" w:hAnsiTheme="minorHAnsi" w:cstheme="minorBidi"/>
          <w:smallCaps/>
          <w:noProof/>
          <w:sz w:val="22"/>
          <w:szCs w:val="22"/>
        </w:rPr>
      </w:pPr>
      <w:hyperlink w:anchor="_Toc115818317" w:history="1">
        <w:r w:rsidR="00A86B27" w:rsidRPr="00732C96">
          <w:rPr>
            <w:rStyle w:val="Hyperlink"/>
            <w:noProof/>
          </w:rPr>
          <w:t>Proposals from Technical Working Parties</w:t>
        </w:r>
        <w:r w:rsidR="00A86B27">
          <w:rPr>
            <w:noProof/>
            <w:webHidden/>
          </w:rPr>
          <w:tab/>
        </w:r>
        <w:r w:rsidR="00A86B27">
          <w:rPr>
            <w:noProof/>
            <w:webHidden/>
          </w:rPr>
          <w:fldChar w:fldCharType="begin"/>
        </w:r>
        <w:r w:rsidR="00A86B27">
          <w:rPr>
            <w:noProof/>
            <w:webHidden/>
          </w:rPr>
          <w:instrText xml:space="preserve"> PAGEREF _Toc115818317 \h </w:instrText>
        </w:r>
        <w:r w:rsidR="00A86B27">
          <w:rPr>
            <w:noProof/>
            <w:webHidden/>
          </w:rPr>
        </w:r>
        <w:r w:rsidR="00A86B27">
          <w:rPr>
            <w:noProof/>
            <w:webHidden/>
          </w:rPr>
          <w:fldChar w:fldCharType="separate"/>
        </w:r>
        <w:r w:rsidR="00FE2988">
          <w:rPr>
            <w:noProof/>
            <w:webHidden/>
          </w:rPr>
          <w:t>8</w:t>
        </w:r>
        <w:r w:rsidR="00A86B27">
          <w:rPr>
            <w:noProof/>
            <w:webHidden/>
          </w:rPr>
          <w:fldChar w:fldCharType="end"/>
        </w:r>
      </w:hyperlink>
    </w:p>
    <w:p w:rsidR="00A86B27" w:rsidRDefault="00C65592" w:rsidP="009723EF">
      <w:pPr>
        <w:pStyle w:val="TOC1"/>
        <w:rPr>
          <w:rFonts w:asciiTheme="minorHAnsi" w:eastAsiaTheme="minorEastAsia" w:hAnsiTheme="minorHAnsi" w:cstheme="minorBidi"/>
          <w:noProof/>
          <w:sz w:val="22"/>
          <w:szCs w:val="22"/>
        </w:rPr>
      </w:pPr>
      <w:hyperlink w:anchor="_Toc115818318" w:history="1">
        <w:r w:rsidR="00A86B27" w:rsidRPr="00732C96">
          <w:rPr>
            <w:rStyle w:val="Hyperlink"/>
            <w:noProof/>
          </w:rPr>
          <w:t>STATUS OF EXISTING TEST GUIDELINES OR DRAFT TEST GUIDELINES</w:t>
        </w:r>
        <w:r w:rsidR="00A86B27">
          <w:rPr>
            <w:noProof/>
            <w:webHidden/>
          </w:rPr>
          <w:tab/>
        </w:r>
        <w:r w:rsidR="00A86B27">
          <w:rPr>
            <w:noProof/>
            <w:webHidden/>
          </w:rPr>
          <w:fldChar w:fldCharType="begin"/>
        </w:r>
        <w:r w:rsidR="00A86B27">
          <w:rPr>
            <w:noProof/>
            <w:webHidden/>
          </w:rPr>
          <w:instrText xml:space="preserve"> PAGEREF _Toc115818318 \h </w:instrText>
        </w:r>
        <w:r w:rsidR="00A86B27">
          <w:rPr>
            <w:noProof/>
            <w:webHidden/>
          </w:rPr>
        </w:r>
        <w:r w:rsidR="00A86B27">
          <w:rPr>
            <w:noProof/>
            <w:webHidden/>
          </w:rPr>
          <w:fldChar w:fldCharType="separate"/>
        </w:r>
        <w:r w:rsidR="00FE2988">
          <w:rPr>
            <w:noProof/>
            <w:webHidden/>
          </w:rPr>
          <w:t>8</w:t>
        </w:r>
        <w:r w:rsidR="00A86B27">
          <w:rPr>
            <w:noProof/>
            <w:webHidden/>
          </w:rPr>
          <w:fldChar w:fldCharType="end"/>
        </w:r>
      </w:hyperlink>
    </w:p>
    <w:p w:rsidR="00A86B27" w:rsidRDefault="00C65592" w:rsidP="009723EF">
      <w:pPr>
        <w:pStyle w:val="TOC1"/>
        <w:rPr>
          <w:rFonts w:asciiTheme="minorHAnsi" w:eastAsiaTheme="minorEastAsia" w:hAnsiTheme="minorHAnsi" w:cstheme="minorBidi"/>
          <w:noProof/>
          <w:sz w:val="22"/>
          <w:szCs w:val="22"/>
        </w:rPr>
      </w:pPr>
      <w:hyperlink w:anchor="_Toc115818319" w:history="1">
        <w:r w:rsidR="00A86B27" w:rsidRPr="00732C96">
          <w:rPr>
            <w:rStyle w:val="Hyperlink"/>
            <w:noProof/>
          </w:rPr>
          <w:t>superseded test guidelines</w:t>
        </w:r>
        <w:r w:rsidR="00A86B27">
          <w:rPr>
            <w:noProof/>
            <w:webHidden/>
          </w:rPr>
          <w:tab/>
        </w:r>
        <w:r w:rsidR="00A86B27">
          <w:rPr>
            <w:noProof/>
            <w:webHidden/>
          </w:rPr>
          <w:fldChar w:fldCharType="begin"/>
        </w:r>
        <w:r w:rsidR="00A86B27">
          <w:rPr>
            <w:noProof/>
            <w:webHidden/>
          </w:rPr>
          <w:instrText xml:space="preserve"> PAGEREF _Toc115818319 \h </w:instrText>
        </w:r>
        <w:r w:rsidR="00A86B27">
          <w:rPr>
            <w:noProof/>
            <w:webHidden/>
          </w:rPr>
        </w:r>
        <w:r w:rsidR="00A86B27">
          <w:rPr>
            <w:noProof/>
            <w:webHidden/>
          </w:rPr>
          <w:fldChar w:fldCharType="separate"/>
        </w:r>
        <w:r w:rsidR="00FE2988">
          <w:rPr>
            <w:noProof/>
            <w:webHidden/>
          </w:rPr>
          <w:t>8</w:t>
        </w:r>
        <w:r w:rsidR="00A86B27">
          <w:rPr>
            <w:noProof/>
            <w:webHidden/>
          </w:rPr>
          <w:fldChar w:fldCharType="end"/>
        </w:r>
      </w:hyperlink>
    </w:p>
    <w:p w:rsidR="00BD31F6" w:rsidRPr="00AE731D" w:rsidRDefault="00BD31F6" w:rsidP="00BD31F6">
      <w:pPr>
        <w:keepNext/>
        <w:tabs>
          <w:tab w:val="left" w:pos="1134"/>
        </w:tabs>
        <w:rPr>
          <w:sz w:val="18"/>
          <w:szCs w:val="18"/>
        </w:rPr>
      </w:pPr>
      <w:r w:rsidRPr="00BD31F6">
        <w:rPr>
          <w:rFonts w:cs="Arial"/>
          <w:bCs/>
          <w:caps/>
          <w:noProof/>
          <w:snapToGrid w:val="0"/>
          <w:sz w:val="22"/>
        </w:rPr>
        <w:fldChar w:fldCharType="end"/>
      </w:r>
      <w:r w:rsidRPr="00AE731D">
        <w:rPr>
          <w:rFonts w:cs="Arial"/>
          <w:snapToGrid w:val="0"/>
          <w:sz w:val="18"/>
          <w:szCs w:val="18"/>
        </w:rPr>
        <w:t>ANNEX I</w:t>
      </w:r>
      <w:r w:rsidRPr="00AE731D">
        <w:rPr>
          <w:rFonts w:cs="Arial"/>
          <w:snapToGrid w:val="0"/>
          <w:sz w:val="18"/>
          <w:szCs w:val="18"/>
        </w:rPr>
        <w:tab/>
      </w:r>
      <w:r w:rsidRPr="00AE731D">
        <w:rPr>
          <w:sz w:val="18"/>
          <w:szCs w:val="18"/>
        </w:rPr>
        <w:t>Partial revision of the Test Guidelines for Maize</w:t>
      </w:r>
    </w:p>
    <w:p w:rsidR="00BD31F6" w:rsidRPr="00AE731D" w:rsidRDefault="00BD31F6" w:rsidP="00BD31F6">
      <w:pPr>
        <w:ind w:left="1134" w:hanging="1134"/>
        <w:rPr>
          <w:spacing w:val="-2"/>
          <w:sz w:val="18"/>
          <w:szCs w:val="18"/>
        </w:rPr>
      </w:pPr>
      <w:r w:rsidRPr="00AE731D">
        <w:rPr>
          <w:rFonts w:cs="Arial"/>
          <w:snapToGrid w:val="0"/>
          <w:sz w:val="18"/>
          <w:szCs w:val="18"/>
        </w:rPr>
        <w:t>ANNEX II</w:t>
      </w:r>
      <w:r w:rsidRPr="00AE731D">
        <w:rPr>
          <w:rFonts w:cs="Arial"/>
          <w:snapToGrid w:val="0"/>
          <w:sz w:val="18"/>
          <w:szCs w:val="18"/>
        </w:rPr>
        <w:tab/>
      </w:r>
      <w:r w:rsidRPr="00AE731D">
        <w:rPr>
          <w:sz w:val="18"/>
          <w:szCs w:val="18"/>
        </w:rPr>
        <w:t xml:space="preserve">Partial revision of the Test Guidelines for </w:t>
      </w:r>
      <w:r w:rsidR="00AE731D">
        <w:rPr>
          <w:sz w:val="18"/>
          <w:szCs w:val="18"/>
        </w:rPr>
        <w:t>Lettuce</w:t>
      </w:r>
    </w:p>
    <w:p w:rsidR="00BD31F6" w:rsidRPr="00AE731D" w:rsidRDefault="00BD31F6" w:rsidP="00BD31F6">
      <w:pPr>
        <w:ind w:left="1134" w:hanging="1134"/>
        <w:rPr>
          <w:spacing w:val="-2"/>
          <w:sz w:val="18"/>
          <w:szCs w:val="18"/>
        </w:rPr>
      </w:pPr>
      <w:r w:rsidRPr="00AE731D">
        <w:rPr>
          <w:rFonts w:cs="Arial"/>
          <w:snapToGrid w:val="0"/>
          <w:sz w:val="18"/>
          <w:szCs w:val="18"/>
        </w:rPr>
        <w:t>ANNEX III</w:t>
      </w:r>
      <w:r w:rsidRPr="00AE731D">
        <w:rPr>
          <w:rFonts w:cs="Arial"/>
          <w:snapToGrid w:val="0"/>
          <w:sz w:val="18"/>
          <w:szCs w:val="18"/>
        </w:rPr>
        <w:tab/>
      </w:r>
      <w:r w:rsidRPr="00AE731D">
        <w:rPr>
          <w:sz w:val="18"/>
          <w:szCs w:val="18"/>
        </w:rPr>
        <w:t>Partial revision of the Test Guidelines for Carrot</w:t>
      </w:r>
    </w:p>
    <w:p w:rsidR="00BD31F6" w:rsidRPr="00AE731D" w:rsidRDefault="00BD31F6" w:rsidP="00BD31F6">
      <w:pPr>
        <w:ind w:left="1134" w:hanging="1134"/>
        <w:rPr>
          <w:spacing w:val="-2"/>
          <w:sz w:val="18"/>
          <w:szCs w:val="18"/>
        </w:rPr>
      </w:pPr>
      <w:r w:rsidRPr="00AE731D">
        <w:rPr>
          <w:rFonts w:cs="Arial"/>
          <w:snapToGrid w:val="0"/>
          <w:sz w:val="18"/>
          <w:szCs w:val="18"/>
        </w:rPr>
        <w:t>ANNEX IV</w:t>
      </w:r>
      <w:r w:rsidRPr="00AE731D">
        <w:rPr>
          <w:rFonts w:cs="Arial"/>
          <w:snapToGrid w:val="0"/>
          <w:sz w:val="18"/>
          <w:szCs w:val="18"/>
        </w:rPr>
        <w:tab/>
      </w:r>
      <w:r w:rsidRPr="00AE731D">
        <w:rPr>
          <w:sz w:val="18"/>
          <w:szCs w:val="18"/>
        </w:rPr>
        <w:t>Partial revision of the Test Guidelines for Spinach</w:t>
      </w:r>
    </w:p>
    <w:p w:rsidR="00BD31F6" w:rsidRPr="00AE731D" w:rsidRDefault="00BD31F6" w:rsidP="00BD31F6">
      <w:pPr>
        <w:ind w:left="1134" w:hanging="1134"/>
        <w:rPr>
          <w:spacing w:val="-2"/>
          <w:sz w:val="18"/>
          <w:szCs w:val="18"/>
        </w:rPr>
      </w:pPr>
      <w:r w:rsidRPr="00AE731D">
        <w:rPr>
          <w:rFonts w:cs="Arial"/>
          <w:snapToGrid w:val="0"/>
          <w:sz w:val="18"/>
          <w:szCs w:val="18"/>
        </w:rPr>
        <w:t>ANNEX V</w:t>
      </w:r>
      <w:r w:rsidRPr="00AE731D">
        <w:rPr>
          <w:rFonts w:cs="Arial"/>
          <w:snapToGrid w:val="0"/>
          <w:sz w:val="18"/>
          <w:szCs w:val="18"/>
        </w:rPr>
        <w:tab/>
      </w:r>
      <w:r w:rsidRPr="00AE731D">
        <w:rPr>
          <w:sz w:val="18"/>
          <w:szCs w:val="18"/>
        </w:rPr>
        <w:t>Partial revision of the Test Guidelines for Cucumber</w:t>
      </w:r>
    </w:p>
    <w:p w:rsidR="00BD31F6" w:rsidRPr="00AE731D" w:rsidRDefault="00BD31F6" w:rsidP="00BD31F6">
      <w:pPr>
        <w:ind w:left="1134" w:hanging="1134"/>
        <w:rPr>
          <w:spacing w:val="-2"/>
          <w:sz w:val="18"/>
          <w:szCs w:val="18"/>
        </w:rPr>
      </w:pPr>
      <w:r w:rsidRPr="00AE731D">
        <w:rPr>
          <w:rFonts w:cs="Arial"/>
          <w:snapToGrid w:val="0"/>
          <w:sz w:val="18"/>
          <w:szCs w:val="18"/>
        </w:rPr>
        <w:t>ANNEX VI</w:t>
      </w:r>
      <w:r w:rsidRPr="00AE731D">
        <w:rPr>
          <w:rFonts w:cs="Arial"/>
          <w:snapToGrid w:val="0"/>
          <w:sz w:val="18"/>
          <w:szCs w:val="18"/>
        </w:rPr>
        <w:tab/>
      </w:r>
      <w:r w:rsidRPr="00AE731D">
        <w:rPr>
          <w:sz w:val="18"/>
          <w:szCs w:val="18"/>
        </w:rPr>
        <w:t>Partial revision of the Test Guidelines for Melon</w:t>
      </w:r>
    </w:p>
    <w:p w:rsidR="00BD31F6" w:rsidRPr="00AE731D" w:rsidRDefault="00BD31F6" w:rsidP="00BD31F6">
      <w:pPr>
        <w:ind w:left="1134" w:hanging="1134"/>
        <w:rPr>
          <w:spacing w:val="-2"/>
          <w:sz w:val="18"/>
          <w:szCs w:val="18"/>
        </w:rPr>
      </w:pPr>
      <w:r w:rsidRPr="00AE731D">
        <w:rPr>
          <w:rFonts w:cs="Arial"/>
          <w:snapToGrid w:val="0"/>
          <w:sz w:val="18"/>
          <w:szCs w:val="18"/>
        </w:rPr>
        <w:t>ANNEX VII</w:t>
      </w:r>
      <w:r w:rsidRPr="00AE731D">
        <w:rPr>
          <w:rFonts w:cs="Arial"/>
          <w:snapToGrid w:val="0"/>
          <w:sz w:val="18"/>
          <w:szCs w:val="18"/>
        </w:rPr>
        <w:tab/>
      </w:r>
      <w:r w:rsidRPr="00AE731D">
        <w:rPr>
          <w:sz w:val="18"/>
          <w:szCs w:val="18"/>
        </w:rPr>
        <w:t>Partial revision of the Test Guidelines for Squash</w:t>
      </w:r>
    </w:p>
    <w:p w:rsidR="00BD31F6" w:rsidRPr="00AE731D" w:rsidRDefault="00BD31F6" w:rsidP="00BD31F6">
      <w:pPr>
        <w:ind w:left="1134" w:hanging="1134"/>
        <w:rPr>
          <w:spacing w:val="-2"/>
          <w:sz w:val="18"/>
          <w:szCs w:val="18"/>
        </w:rPr>
      </w:pPr>
      <w:r w:rsidRPr="00AE731D">
        <w:rPr>
          <w:rFonts w:cs="Arial"/>
          <w:snapToGrid w:val="0"/>
          <w:sz w:val="18"/>
          <w:szCs w:val="18"/>
        </w:rPr>
        <w:lastRenderedPageBreak/>
        <w:t>ANNEX VIII</w:t>
      </w:r>
      <w:r w:rsidRPr="00AE731D">
        <w:rPr>
          <w:rFonts w:cs="Arial"/>
          <w:snapToGrid w:val="0"/>
          <w:sz w:val="18"/>
          <w:szCs w:val="18"/>
        </w:rPr>
        <w:tab/>
      </w:r>
      <w:r w:rsidRPr="00AE731D">
        <w:rPr>
          <w:sz w:val="18"/>
          <w:szCs w:val="18"/>
        </w:rPr>
        <w:t xml:space="preserve">Partial revision of the Test Guidelines for Watermelon </w:t>
      </w:r>
    </w:p>
    <w:p w:rsidR="00BD31F6" w:rsidRPr="00AE731D" w:rsidRDefault="00BD31F6" w:rsidP="00BD31F6">
      <w:pPr>
        <w:ind w:left="1134" w:hanging="1134"/>
        <w:rPr>
          <w:spacing w:val="-2"/>
          <w:sz w:val="18"/>
          <w:szCs w:val="18"/>
        </w:rPr>
      </w:pPr>
      <w:r w:rsidRPr="00AE731D">
        <w:rPr>
          <w:rFonts w:cs="Arial"/>
          <w:snapToGrid w:val="0"/>
          <w:sz w:val="18"/>
          <w:szCs w:val="18"/>
        </w:rPr>
        <w:t>ANNEX IX</w:t>
      </w:r>
      <w:r w:rsidRPr="00AE731D">
        <w:rPr>
          <w:rFonts w:cs="Arial"/>
          <w:snapToGrid w:val="0"/>
          <w:sz w:val="18"/>
          <w:szCs w:val="18"/>
        </w:rPr>
        <w:tab/>
      </w:r>
      <w:r w:rsidRPr="00AE731D">
        <w:rPr>
          <w:sz w:val="18"/>
          <w:szCs w:val="18"/>
        </w:rPr>
        <w:t>Partial revision of the Test Guidelines for Tomato Rootstocks</w:t>
      </w:r>
    </w:p>
    <w:p w:rsidR="00BD31F6" w:rsidRPr="00AE731D" w:rsidRDefault="00BD31F6" w:rsidP="00BD31F6">
      <w:pPr>
        <w:ind w:left="1134" w:hanging="1134"/>
        <w:rPr>
          <w:spacing w:val="-2"/>
          <w:sz w:val="18"/>
          <w:szCs w:val="18"/>
        </w:rPr>
      </w:pPr>
      <w:r w:rsidRPr="00AE731D">
        <w:rPr>
          <w:rFonts w:cs="Arial"/>
          <w:snapToGrid w:val="0"/>
          <w:sz w:val="18"/>
          <w:szCs w:val="18"/>
        </w:rPr>
        <w:t>ANNEX X</w:t>
      </w:r>
      <w:r w:rsidRPr="00AE731D">
        <w:rPr>
          <w:rFonts w:cs="Arial"/>
          <w:snapToGrid w:val="0"/>
          <w:sz w:val="18"/>
          <w:szCs w:val="18"/>
        </w:rPr>
        <w:tab/>
      </w:r>
      <w:r w:rsidR="002574A0" w:rsidRPr="00AE731D">
        <w:rPr>
          <w:rFonts w:cs="Arial"/>
          <w:snapToGrid w:val="0"/>
          <w:sz w:val="18"/>
          <w:szCs w:val="18"/>
        </w:rPr>
        <w:t>Additional characteristics and states of expression</w:t>
      </w:r>
    </w:p>
    <w:p w:rsidR="00BD31F6" w:rsidRPr="00AE731D" w:rsidRDefault="00BD31F6" w:rsidP="00BD31F6">
      <w:pPr>
        <w:ind w:left="1134" w:hanging="1134"/>
        <w:rPr>
          <w:rFonts w:cs="Arial"/>
          <w:snapToGrid w:val="0"/>
          <w:sz w:val="18"/>
          <w:szCs w:val="18"/>
        </w:rPr>
      </w:pPr>
      <w:r w:rsidRPr="00AE731D">
        <w:rPr>
          <w:rFonts w:cs="Arial"/>
          <w:snapToGrid w:val="0"/>
          <w:sz w:val="18"/>
          <w:szCs w:val="18"/>
        </w:rPr>
        <w:t>ANNEX XI</w:t>
      </w:r>
      <w:r w:rsidRPr="00AE731D">
        <w:rPr>
          <w:rFonts w:cs="Arial"/>
          <w:snapToGrid w:val="0"/>
          <w:sz w:val="18"/>
          <w:szCs w:val="18"/>
        </w:rPr>
        <w:tab/>
      </w:r>
      <w:r w:rsidR="00A86B27" w:rsidRPr="00AE731D">
        <w:rPr>
          <w:rFonts w:cs="Arial"/>
          <w:snapToGrid w:val="0"/>
          <w:sz w:val="18"/>
          <w:szCs w:val="18"/>
        </w:rPr>
        <w:t>Test Guidelines for adoption</w:t>
      </w:r>
      <w:r w:rsidR="00FE2988">
        <w:rPr>
          <w:rFonts w:cs="Arial"/>
          <w:snapToGrid w:val="0"/>
          <w:sz w:val="18"/>
          <w:szCs w:val="18"/>
        </w:rPr>
        <w:t xml:space="preserve"> by the TC at its fifty-eight session</w:t>
      </w:r>
    </w:p>
    <w:p w:rsidR="00F01209" w:rsidRPr="00AE731D" w:rsidRDefault="00F01209" w:rsidP="00F01209">
      <w:pPr>
        <w:ind w:left="1134" w:hanging="1134"/>
        <w:rPr>
          <w:spacing w:val="-2"/>
          <w:sz w:val="18"/>
          <w:szCs w:val="18"/>
        </w:rPr>
      </w:pPr>
      <w:r w:rsidRPr="00AE731D">
        <w:rPr>
          <w:rFonts w:cs="Arial"/>
          <w:snapToGrid w:val="0"/>
          <w:sz w:val="18"/>
          <w:szCs w:val="18"/>
        </w:rPr>
        <w:t>ANNEX XII</w:t>
      </w:r>
      <w:r w:rsidRPr="00AE731D">
        <w:rPr>
          <w:rFonts w:cs="Arial"/>
          <w:snapToGrid w:val="0"/>
          <w:sz w:val="18"/>
          <w:szCs w:val="18"/>
        </w:rPr>
        <w:tab/>
      </w:r>
      <w:r w:rsidR="00A86B27" w:rsidRPr="00AE731D">
        <w:rPr>
          <w:rFonts w:cs="Arial"/>
          <w:snapToGrid w:val="0"/>
          <w:sz w:val="18"/>
          <w:szCs w:val="18"/>
        </w:rPr>
        <w:t>Draft Test Guidelines discussed by the TWPs in 2022</w:t>
      </w:r>
    </w:p>
    <w:p w:rsidR="00F01209" w:rsidRDefault="00F01209" w:rsidP="00F01209">
      <w:pPr>
        <w:ind w:left="1134" w:hanging="1134"/>
        <w:rPr>
          <w:rFonts w:cs="Arial"/>
          <w:snapToGrid w:val="0"/>
          <w:sz w:val="18"/>
          <w:szCs w:val="18"/>
        </w:rPr>
      </w:pPr>
      <w:r w:rsidRPr="00AE731D">
        <w:rPr>
          <w:rFonts w:cs="Arial"/>
          <w:snapToGrid w:val="0"/>
          <w:sz w:val="18"/>
          <w:szCs w:val="18"/>
        </w:rPr>
        <w:t>ANNEX XI</w:t>
      </w:r>
      <w:r w:rsidR="00A86B27" w:rsidRPr="00AE731D">
        <w:rPr>
          <w:rFonts w:cs="Arial"/>
          <w:snapToGrid w:val="0"/>
          <w:sz w:val="18"/>
          <w:szCs w:val="18"/>
        </w:rPr>
        <w:t>I</w:t>
      </w:r>
      <w:r w:rsidRPr="00AE731D">
        <w:rPr>
          <w:rFonts w:cs="Arial"/>
          <w:snapToGrid w:val="0"/>
          <w:sz w:val="18"/>
          <w:szCs w:val="18"/>
        </w:rPr>
        <w:t>I</w:t>
      </w:r>
      <w:r w:rsidRPr="00AE731D">
        <w:rPr>
          <w:rFonts w:cs="Arial"/>
          <w:snapToGrid w:val="0"/>
          <w:sz w:val="18"/>
          <w:szCs w:val="18"/>
        </w:rPr>
        <w:tab/>
      </w:r>
      <w:r w:rsidR="00A86B27" w:rsidRPr="00AE731D">
        <w:rPr>
          <w:rFonts w:cs="Arial"/>
          <w:snapToGrid w:val="0"/>
          <w:sz w:val="18"/>
          <w:szCs w:val="18"/>
        </w:rPr>
        <w:t xml:space="preserve">Draft Test Guidelines </w:t>
      </w:r>
      <w:r w:rsidR="00FE2988">
        <w:rPr>
          <w:rFonts w:cs="Arial"/>
          <w:snapToGrid w:val="0"/>
          <w:sz w:val="18"/>
          <w:szCs w:val="18"/>
        </w:rPr>
        <w:t>adopted by correspondence in 2022</w:t>
      </w:r>
    </w:p>
    <w:p w:rsidR="00FE2988" w:rsidRDefault="00FE2988" w:rsidP="00FE2988">
      <w:pPr>
        <w:ind w:left="1134" w:hanging="1134"/>
        <w:rPr>
          <w:rFonts w:cs="Arial"/>
          <w:snapToGrid w:val="0"/>
          <w:sz w:val="18"/>
          <w:szCs w:val="18"/>
        </w:rPr>
      </w:pPr>
      <w:r w:rsidRPr="00AE731D">
        <w:rPr>
          <w:rFonts w:cs="Arial"/>
          <w:snapToGrid w:val="0"/>
          <w:sz w:val="18"/>
          <w:szCs w:val="18"/>
        </w:rPr>
        <w:t>ANNEX X</w:t>
      </w:r>
      <w:r>
        <w:rPr>
          <w:rFonts w:cs="Arial"/>
          <w:snapToGrid w:val="0"/>
          <w:sz w:val="18"/>
          <w:szCs w:val="18"/>
        </w:rPr>
        <w:t>IV</w:t>
      </w:r>
      <w:r w:rsidRPr="00AE731D">
        <w:rPr>
          <w:rFonts w:cs="Arial"/>
          <w:snapToGrid w:val="0"/>
          <w:sz w:val="18"/>
          <w:szCs w:val="18"/>
        </w:rPr>
        <w:tab/>
        <w:t>Draft Test Guidelines to be discussed by the TWPs in 2023</w:t>
      </w:r>
    </w:p>
    <w:p w:rsidR="00FE2988" w:rsidRPr="00AE731D" w:rsidRDefault="00FE2988" w:rsidP="00F01209">
      <w:pPr>
        <w:ind w:left="1134" w:hanging="1134"/>
        <w:rPr>
          <w:spacing w:val="-2"/>
          <w:sz w:val="18"/>
          <w:szCs w:val="18"/>
        </w:rPr>
      </w:pPr>
    </w:p>
    <w:p w:rsidR="00BD31F6" w:rsidRPr="00BD31F6" w:rsidRDefault="00BD31F6" w:rsidP="00BD31F6">
      <w:pPr>
        <w:rPr>
          <w:rFonts w:cs="Arial"/>
          <w:snapToGrid w:val="0"/>
          <w:sz w:val="18"/>
          <w:szCs w:val="18"/>
        </w:rPr>
      </w:pPr>
    </w:p>
    <w:p w:rsidR="00BD31F6" w:rsidRPr="00BD31F6" w:rsidRDefault="00BD31F6" w:rsidP="00BD31F6">
      <w:pPr>
        <w:keepNext/>
      </w:pPr>
      <w:r w:rsidRPr="00BD31F6">
        <w:fldChar w:fldCharType="begin"/>
      </w:r>
      <w:r w:rsidRPr="00BD31F6">
        <w:instrText xml:space="preserve"> AUTONUM  </w:instrText>
      </w:r>
      <w:r w:rsidRPr="00BD31F6">
        <w:fldChar w:fldCharType="end"/>
      </w:r>
      <w:r w:rsidRPr="00BD31F6">
        <w:tab/>
        <w:t>The following abbreviations are used in this document:</w:t>
      </w:r>
    </w:p>
    <w:p w:rsidR="00BD31F6" w:rsidRPr="00BD31F6" w:rsidRDefault="00BD31F6" w:rsidP="00BD31F6">
      <w:pPr>
        <w:keepNext/>
        <w:rPr>
          <w:color w:val="000000"/>
          <w:sz w:val="16"/>
        </w:rPr>
      </w:pPr>
    </w:p>
    <w:p w:rsidR="00BD31F6" w:rsidRPr="00BD31F6" w:rsidRDefault="00BD31F6" w:rsidP="00BD31F6">
      <w:pPr>
        <w:keepNext/>
        <w:ind w:left="1701" w:hanging="1134"/>
      </w:pPr>
      <w:r w:rsidRPr="00BD31F6">
        <w:t xml:space="preserve">TC:  </w:t>
      </w:r>
      <w:r w:rsidRPr="00BD31F6">
        <w:tab/>
        <w:t>Technical Committee</w:t>
      </w:r>
    </w:p>
    <w:p w:rsidR="00BD31F6" w:rsidRPr="00BD31F6" w:rsidRDefault="00BD31F6" w:rsidP="00BD31F6">
      <w:pPr>
        <w:keepNext/>
        <w:ind w:left="1701" w:hanging="1134"/>
      </w:pPr>
      <w:r w:rsidRPr="00BD31F6">
        <w:t xml:space="preserve">TC-EDC:  </w:t>
      </w:r>
      <w:r w:rsidRPr="00BD31F6">
        <w:tab/>
        <w:t>Enlarged Editorial Committee</w:t>
      </w:r>
    </w:p>
    <w:p w:rsidR="00BD31F6" w:rsidRPr="00BD31F6" w:rsidRDefault="00BD31F6" w:rsidP="00BD31F6">
      <w:pPr>
        <w:keepNext/>
        <w:ind w:left="1701" w:hanging="1134"/>
      </w:pPr>
      <w:r w:rsidRPr="00BD31F6">
        <w:t xml:space="preserve">TWA:  </w:t>
      </w:r>
      <w:r w:rsidRPr="00BD31F6">
        <w:tab/>
        <w:t>Technical Working Party for Agricultural Crops</w:t>
      </w:r>
    </w:p>
    <w:p w:rsidR="00BD31F6" w:rsidRPr="00BD31F6" w:rsidRDefault="00BD31F6" w:rsidP="00BD31F6">
      <w:pPr>
        <w:keepNext/>
        <w:ind w:left="1701" w:hanging="1134"/>
      </w:pPr>
      <w:r w:rsidRPr="00BD31F6">
        <w:t xml:space="preserve">TWF:  </w:t>
      </w:r>
      <w:r w:rsidRPr="00BD31F6">
        <w:tab/>
        <w:t xml:space="preserve">Technical Working Party for Fruit Crops </w:t>
      </w:r>
    </w:p>
    <w:p w:rsidR="00BD31F6" w:rsidRPr="00BD31F6" w:rsidRDefault="00BD31F6" w:rsidP="00BD31F6">
      <w:pPr>
        <w:keepNext/>
        <w:ind w:left="1701" w:hanging="1134"/>
      </w:pPr>
      <w:r w:rsidRPr="00BD31F6">
        <w:t>TWM:</w:t>
      </w:r>
      <w:r w:rsidRPr="00BD31F6">
        <w:tab/>
        <w:t xml:space="preserve">Technical Working Party on Testing Methods and Techniques </w:t>
      </w:r>
    </w:p>
    <w:p w:rsidR="00BD31F6" w:rsidRPr="00BD31F6" w:rsidRDefault="00BD31F6" w:rsidP="00BD31F6">
      <w:pPr>
        <w:keepNext/>
        <w:ind w:left="1701" w:hanging="1134"/>
      </w:pPr>
      <w:r w:rsidRPr="00BD31F6">
        <w:t xml:space="preserve">TWO:  </w:t>
      </w:r>
      <w:r w:rsidRPr="00BD31F6">
        <w:tab/>
        <w:t xml:space="preserve">Technical Working Party for Ornamental Plants and Forest Trees </w:t>
      </w:r>
    </w:p>
    <w:p w:rsidR="00BD31F6" w:rsidRPr="00BD31F6" w:rsidRDefault="00BD31F6" w:rsidP="00BD31F6">
      <w:pPr>
        <w:keepNext/>
        <w:ind w:left="1701" w:hanging="1134"/>
        <w:rPr>
          <w:color w:val="000000"/>
        </w:rPr>
      </w:pPr>
      <w:r w:rsidRPr="00BD31F6">
        <w:rPr>
          <w:color w:val="000000"/>
        </w:rPr>
        <w:t>TWPs:</w:t>
      </w:r>
      <w:r w:rsidRPr="00BD31F6">
        <w:rPr>
          <w:color w:val="000000"/>
        </w:rPr>
        <w:tab/>
        <w:t>Technical Working Parties</w:t>
      </w:r>
    </w:p>
    <w:p w:rsidR="00BD31F6" w:rsidRPr="00BD31F6" w:rsidRDefault="00BD31F6" w:rsidP="00BD31F6">
      <w:pPr>
        <w:keepNext/>
        <w:ind w:left="1701" w:hanging="1134"/>
      </w:pPr>
      <w:r w:rsidRPr="00BD31F6">
        <w:t xml:space="preserve">TWV:  </w:t>
      </w:r>
      <w:r w:rsidRPr="00BD31F6">
        <w:tab/>
        <w:t>Technical Working Party for Vegetables</w:t>
      </w:r>
    </w:p>
    <w:p w:rsidR="00BD31F6" w:rsidRPr="00BD31F6" w:rsidRDefault="00BD31F6" w:rsidP="00BD31F6"/>
    <w:p w:rsidR="00D849AA" w:rsidRDefault="00D849AA" w:rsidP="00D849AA"/>
    <w:p w:rsidR="00D849AA" w:rsidRDefault="00D849AA" w:rsidP="00D849AA">
      <w:pPr>
        <w:pStyle w:val="Heading1"/>
      </w:pPr>
      <w:bookmarkStart w:id="4" w:name="_Toc81228943"/>
      <w:bookmarkStart w:id="5" w:name="_Toc115818306"/>
      <w:r>
        <w:t>Revision of technical questionnaires of test guidelines</w:t>
      </w:r>
      <w:bookmarkEnd w:id="4"/>
      <w:bookmarkEnd w:id="5"/>
    </w:p>
    <w:p w:rsidR="00BD31F6" w:rsidRPr="00BD31F6" w:rsidRDefault="00BD31F6" w:rsidP="00BD31F6">
      <w:pPr>
        <w:keepNext/>
        <w:tabs>
          <w:tab w:val="left" w:pos="567"/>
        </w:tabs>
        <w:rPr>
          <w:highlight w:val="cyan"/>
        </w:rPr>
      </w:pPr>
    </w:p>
    <w:p w:rsidR="00BD31F6" w:rsidRDefault="00BD31F6" w:rsidP="00BD31F6">
      <w:pPr>
        <w:keepNext/>
        <w:tabs>
          <w:tab w:val="left" w:pos="567"/>
        </w:tabs>
      </w:pPr>
      <w:r w:rsidRPr="00BD31F6">
        <w:fldChar w:fldCharType="begin"/>
      </w:r>
      <w:r w:rsidRPr="00BD31F6">
        <w:instrText xml:space="preserve"> AUTONUM  </w:instrText>
      </w:r>
      <w:r w:rsidRPr="00BD31F6">
        <w:fldChar w:fldCharType="end"/>
      </w:r>
      <w:r w:rsidRPr="00BD31F6">
        <w:tab/>
        <w:t xml:space="preserve">The background to this </w:t>
      </w:r>
      <w:r w:rsidR="00D849AA">
        <w:t>matter</w:t>
      </w:r>
      <w:r w:rsidRPr="00BD31F6">
        <w:t xml:space="preserve"> is provided </w:t>
      </w:r>
      <w:r w:rsidR="00A90C6A">
        <w:t xml:space="preserve">in </w:t>
      </w:r>
      <w:r w:rsidRPr="00BD31F6">
        <w:t>document T</w:t>
      </w:r>
      <w:r w:rsidR="00D849AA">
        <w:t>C</w:t>
      </w:r>
      <w:r w:rsidRPr="00BD31F6">
        <w:t>/5</w:t>
      </w:r>
      <w:r w:rsidR="00D849AA">
        <w:t>7/2</w:t>
      </w:r>
      <w:r w:rsidRPr="00BD31F6">
        <w:t xml:space="preserve"> “Test Guidelines”.</w:t>
      </w:r>
    </w:p>
    <w:p w:rsidR="004D2070" w:rsidRDefault="004D2070" w:rsidP="004D2070"/>
    <w:p w:rsidR="004D2070" w:rsidRPr="008D0013" w:rsidRDefault="004D2070" w:rsidP="004D2070">
      <w:r w:rsidRPr="008D0013">
        <w:fldChar w:fldCharType="begin"/>
      </w:r>
      <w:r w:rsidRPr="008D0013">
        <w:instrText xml:space="preserve"> AUTONUM  </w:instrText>
      </w:r>
      <w:r w:rsidRPr="008D0013">
        <w:fldChar w:fldCharType="end"/>
      </w:r>
      <w:r w:rsidRPr="008D0013">
        <w:tab/>
        <w:t>The TC</w:t>
      </w:r>
      <w:r>
        <w:t>, at its fifty-sixth session</w:t>
      </w:r>
      <w:r>
        <w:rPr>
          <w:rStyle w:val="FootnoteReference"/>
        </w:rPr>
        <w:footnoteReference w:id="2"/>
      </w:r>
      <w:r>
        <w:t>,</w:t>
      </w:r>
      <w:r w:rsidRPr="008D0013">
        <w:t xml:space="preserve"> agreed to invite the Office of the Union to consult interested members of the Union to explore for which Test Guidelines it would be feasible to propose partial revisions that would enable members of the Union to follow a revised UPOV </w:t>
      </w:r>
      <w:r w:rsidRPr="008D0013">
        <w:rPr>
          <w:snapToGrid w:val="0"/>
        </w:rPr>
        <w:t>Technical Questionnaire</w:t>
      </w:r>
      <w:r>
        <w:t xml:space="preserve"> (see document TC/56/23 “Report”, </w:t>
      </w:r>
      <w:r w:rsidRPr="00066551">
        <w:t>paragraph 79).</w:t>
      </w:r>
    </w:p>
    <w:p w:rsidR="00BD31F6" w:rsidRDefault="00BD31F6" w:rsidP="00BD31F6">
      <w:bookmarkStart w:id="6" w:name="_Toc81228946"/>
    </w:p>
    <w:p w:rsidR="006F3F83" w:rsidRPr="00BD31F6" w:rsidRDefault="006F3F83" w:rsidP="00BD31F6">
      <w:bookmarkStart w:id="7" w:name="_Toc69827451"/>
      <w:bookmarkEnd w:id="6"/>
    </w:p>
    <w:p w:rsidR="00BD31F6" w:rsidRPr="00BD31F6" w:rsidRDefault="00BD31F6" w:rsidP="00330124">
      <w:pPr>
        <w:pStyle w:val="Heading2"/>
      </w:pPr>
      <w:bookmarkStart w:id="8" w:name="_Toc115818307"/>
      <w:r w:rsidRPr="00BD31F6">
        <w:t>Relationship between Asterisked, Grouping and TQ characteristics</w:t>
      </w:r>
      <w:bookmarkEnd w:id="8"/>
    </w:p>
    <w:p w:rsidR="00BD31F6" w:rsidRPr="00BD31F6" w:rsidRDefault="00BD31F6" w:rsidP="00BD31F6"/>
    <w:p w:rsidR="00BD31F6" w:rsidRPr="00BD31F6" w:rsidRDefault="00BD31F6" w:rsidP="00BD31F6">
      <w:pPr>
        <w:rPr>
          <w:rFonts w:cs="Arial"/>
        </w:rPr>
      </w:pPr>
      <w:r w:rsidRPr="00BD31F6">
        <w:fldChar w:fldCharType="begin"/>
      </w:r>
      <w:r w:rsidRPr="00BD31F6">
        <w:instrText xml:space="preserve"> AUTONUM  </w:instrText>
      </w:r>
      <w:r w:rsidRPr="00BD31F6">
        <w:fldChar w:fldCharType="end"/>
      </w:r>
      <w:r w:rsidRPr="00BD31F6">
        <w:tab/>
        <w:t xml:space="preserve">Document </w:t>
      </w:r>
      <w:r w:rsidRPr="00BD31F6">
        <w:rPr>
          <w:rFonts w:cs="Arial"/>
        </w:rPr>
        <w:t xml:space="preserve">TGP/7 “Development of Test Guidelines”, GN13, establishes that characteristics in the Technical Questionnaire should, in general, </w:t>
      </w:r>
      <w:r w:rsidRPr="00BD31F6">
        <w:t>receive an asterisk in the Table of Characteristics and be used as grouping characteristics</w:t>
      </w:r>
      <w:r w:rsidRPr="00BD31F6">
        <w:rPr>
          <w:rFonts w:cs="Arial"/>
        </w:rPr>
        <w:t xml:space="preserve">.  Information provided by UPOV members on requested </w:t>
      </w:r>
      <w:r w:rsidRPr="00BD31F6">
        <w:rPr>
          <w:rFonts w:cs="Arial"/>
          <w:snapToGrid w:val="0"/>
        </w:rPr>
        <w:t>technical questionnaires</w:t>
      </w:r>
      <w:r w:rsidRPr="00BD31F6">
        <w:rPr>
          <w:rFonts w:cs="Arial"/>
        </w:rPr>
        <w:t xml:space="preserve"> demonstrates that more characteristics are used in authorities’ technical questionnaires than those currently provided in the Technical Questionnaires of UPOV Test Guidelines.  </w:t>
      </w:r>
    </w:p>
    <w:p w:rsidR="00BD31F6" w:rsidRPr="00BD31F6" w:rsidRDefault="00BD31F6" w:rsidP="00BD31F6">
      <w:pPr>
        <w:rPr>
          <w:rFonts w:cs="Arial"/>
        </w:rPr>
      </w:pPr>
    </w:p>
    <w:p w:rsidR="00BD31F6" w:rsidRPr="00BD31F6" w:rsidRDefault="00BD31F6" w:rsidP="00BD31F6">
      <w:pPr>
        <w:rPr>
          <w:rFonts w:cs="Arial"/>
        </w:rPr>
      </w:pPr>
      <w:r w:rsidRPr="00BD31F6">
        <w:fldChar w:fldCharType="begin"/>
      </w:r>
      <w:r w:rsidRPr="00BD31F6">
        <w:instrText xml:space="preserve"> AUTONUM  </w:instrText>
      </w:r>
      <w:r w:rsidRPr="00BD31F6">
        <w:fldChar w:fldCharType="end"/>
      </w:r>
      <w:r w:rsidRPr="00BD31F6">
        <w:tab/>
        <w:t>The TWPs, at their sessions in 2021, agreed n</w:t>
      </w:r>
      <w:r w:rsidRPr="00BD31F6">
        <w:rPr>
          <w:rFonts w:cs="Arial"/>
        </w:rPr>
        <w:t>ot to consider the addition of asterisks where the proposed new TQ characteristics do not currently have an asterisk in the table of characteristics and consider the addition of asterisks at the next full revision of the Test Guidelines concerned.</w:t>
      </w:r>
    </w:p>
    <w:p w:rsidR="00BD31F6" w:rsidRPr="00BD31F6" w:rsidRDefault="00BD31F6" w:rsidP="00BD31F6">
      <w:pPr>
        <w:rPr>
          <w:rFonts w:cs="Arial"/>
        </w:rPr>
      </w:pPr>
    </w:p>
    <w:p w:rsidR="00BD31F6" w:rsidRPr="00BD31F6" w:rsidRDefault="00BD31F6" w:rsidP="00BD31F6">
      <w:pPr>
        <w:rPr>
          <w:rFonts w:cs="Arial"/>
        </w:rPr>
      </w:pPr>
      <w:r w:rsidRPr="00BD31F6">
        <w:rPr>
          <w:rFonts w:cs="Arial"/>
        </w:rPr>
        <w:fldChar w:fldCharType="begin"/>
      </w:r>
      <w:r w:rsidRPr="00BD31F6">
        <w:rPr>
          <w:rFonts w:cs="Arial"/>
        </w:rPr>
        <w:instrText xml:space="preserve"> AUTONUM  </w:instrText>
      </w:r>
      <w:r w:rsidRPr="00BD31F6">
        <w:rPr>
          <w:rFonts w:cs="Arial"/>
        </w:rPr>
        <w:fldChar w:fldCharType="end"/>
      </w:r>
      <w:r w:rsidRPr="00BD31F6">
        <w:rPr>
          <w:rFonts w:cs="Arial"/>
        </w:rPr>
        <w:tab/>
        <w:t xml:space="preserve">The TWPs, at their sessions in 2021, were invited to consider whether to revise the guidance in document TGP/7 “Development of Test Guidelines” concerning the relationship between asterisks in the Test Guidelines and TQ characteristics on the basis of the information received by members of the Union.  </w:t>
      </w:r>
    </w:p>
    <w:p w:rsidR="00BD31F6" w:rsidRDefault="00BD31F6" w:rsidP="00BD31F6">
      <w:pPr>
        <w:rPr>
          <w:rFonts w:cs="Arial"/>
        </w:rPr>
      </w:pPr>
    </w:p>
    <w:p w:rsidR="001F4E23" w:rsidRDefault="001F4E23" w:rsidP="00BD31F6">
      <w:r w:rsidRPr="00DF4264">
        <w:fldChar w:fldCharType="begin"/>
      </w:r>
      <w:r w:rsidRPr="00DF4264">
        <w:instrText xml:space="preserve"> AUTONUM  </w:instrText>
      </w:r>
      <w:r w:rsidRPr="00DF4264">
        <w:fldChar w:fldCharType="end"/>
      </w:r>
      <w:r w:rsidRPr="00DF4264">
        <w:tab/>
        <w:t>The TWPs, at their sessions in 2022, noted that no proposals had been received to revise document TGP/7 “Development of Test Guidelines” to clarify the relationship between asterisks in the Test Guidelines</w:t>
      </w:r>
      <w:r>
        <w:t xml:space="preserve"> and characteristics in the technical questionnaires.  (see documents TWA/51/11 “Report”, paragraph 64;  TWF/53/14, “Report”, paragraph 112; TWM/1/26 “Report”, paragraph 8, TWO/54/6 “Report”, paragraph 23; and TWV/56/22 “Report”, paragraph 101).</w:t>
      </w:r>
    </w:p>
    <w:p w:rsidR="001F4E23" w:rsidRPr="00BD31F6" w:rsidRDefault="001F4E23" w:rsidP="00BD31F6">
      <w:pPr>
        <w:rPr>
          <w:rFonts w:cs="Arial"/>
        </w:rPr>
      </w:pPr>
    </w:p>
    <w:p w:rsidR="00BD31F6" w:rsidRPr="00BD31F6" w:rsidRDefault="00BD31F6" w:rsidP="00AE1C2F">
      <w:pPr>
        <w:keepLines/>
        <w:tabs>
          <w:tab w:val="left" w:pos="5387"/>
        </w:tabs>
        <w:ind w:left="4820"/>
        <w:rPr>
          <w:rFonts w:cs="Arial"/>
          <w:i/>
        </w:rPr>
      </w:pPr>
      <w:r w:rsidRPr="00BD31F6">
        <w:rPr>
          <w:rFonts w:cs="Arial"/>
          <w:i/>
        </w:rPr>
        <w:fldChar w:fldCharType="begin"/>
      </w:r>
      <w:r w:rsidRPr="00BD31F6">
        <w:rPr>
          <w:rFonts w:cs="Arial"/>
          <w:i/>
        </w:rPr>
        <w:instrText xml:space="preserve"> AUTONUM  </w:instrText>
      </w:r>
      <w:r w:rsidRPr="00BD31F6">
        <w:rPr>
          <w:rFonts w:cs="Arial"/>
          <w:i/>
        </w:rPr>
        <w:fldChar w:fldCharType="end"/>
      </w:r>
      <w:r w:rsidRPr="00BD31F6">
        <w:rPr>
          <w:rFonts w:cs="Arial"/>
          <w:i/>
        </w:rPr>
        <w:tab/>
        <w:t xml:space="preserve">The </w:t>
      </w:r>
      <w:r w:rsidR="002B3281">
        <w:rPr>
          <w:rFonts w:cs="Arial"/>
          <w:i/>
        </w:rPr>
        <w:t>TC is</w:t>
      </w:r>
      <w:r w:rsidRPr="00BD31F6">
        <w:rPr>
          <w:rFonts w:cs="Arial"/>
          <w:i/>
        </w:rPr>
        <w:t xml:space="preserve"> invited to note that no proposals were received to revise document TGP/7 “Development of Test Guidelines” to clarify the relationship between asterisks in the Test Guidelines and characteristics in the technical questionnaires. </w:t>
      </w:r>
    </w:p>
    <w:bookmarkEnd w:id="7"/>
    <w:p w:rsidR="00BD31F6" w:rsidRPr="00BD31F6" w:rsidRDefault="00BD31F6" w:rsidP="00BD31F6">
      <w:pPr>
        <w:rPr>
          <w:snapToGrid w:val="0"/>
          <w:highlight w:val="yellow"/>
        </w:rPr>
      </w:pPr>
    </w:p>
    <w:p w:rsidR="00BD31F6" w:rsidRPr="00BD31F6" w:rsidRDefault="00BD31F6" w:rsidP="00BD31F6">
      <w:pPr>
        <w:rPr>
          <w:snapToGrid w:val="0"/>
          <w:highlight w:val="yellow"/>
        </w:rPr>
      </w:pPr>
    </w:p>
    <w:p w:rsidR="00BD31F6" w:rsidRPr="00BD31F6" w:rsidRDefault="00F2639C" w:rsidP="0064480C">
      <w:pPr>
        <w:pStyle w:val="Heading2"/>
        <w:keepNext/>
      </w:pPr>
      <w:bookmarkStart w:id="9" w:name="_Toc115818308"/>
      <w:r w:rsidRPr="00BD31F6">
        <w:t>Proposals</w:t>
      </w:r>
      <w:r w:rsidR="00BD31F6" w:rsidRPr="00BD31F6">
        <w:t xml:space="preserve"> for partial revisions of test guidelines</w:t>
      </w:r>
      <w:bookmarkEnd w:id="9"/>
    </w:p>
    <w:p w:rsidR="001F4E23" w:rsidRPr="00BD31F6" w:rsidRDefault="001F4E23" w:rsidP="0064480C">
      <w:pPr>
        <w:keepNext/>
      </w:pPr>
    </w:p>
    <w:p w:rsidR="00BD31F6" w:rsidRPr="00BD31F6" w:rsidRDefault="00BD31F6" w:rsidP="0064480C">
      <w:pPr>
        <w:keepNext/>
      </w:pPr>
      <w:r w:rsidRPr="00BD31F6">
        <w:fldChar w:fldCharType="begin"/>
      </w:r>
      <w:r w:rsidRPr="00BD31F6">
        <w:instrText xml:space="preserve"> AUTONUM  </w:instrText>
      </w:r>
      <w:r w:rsidRPr="00BD31F6">
        <w:fldChar w:fldCharType="end"/>
      </w:r>
      <w:r w:rsidRPr="00BD31F6">
        <w:tab/>
        <w:t>The TC, at its fifty-seventh session</w:t>
      </w:r>
      <w:r w:rsidRPr="00BD31F6">
        <w:rPr>
          <w:vertAlign w:val="superscript"/>
        </w:rPr>
        <w:footnoteReference w:id="3"/>
      </w:r>
      <w:r w:rsidRPr="00BD31F6">
        <w:t xml:space="preserve">, </w:t>
      </w:r>
      <w:r w:rsidR="002F2406">
        <w:t>agreed</w:t>
      </w:r>
      <w:r w:rsidRPr="00BD31F6">
        <w:t xml:space="preserve"> that the following Test Guidelines be partially revised for the inclusion of characteristics in the Technical Questionnaires:</w:t>
      </w:r>
    </w:p>
    <w:p w:rsidR="00BD31F6" w:rsidRPr="00BD31F6" w:rsidRDefault="00BD31F6" w:rsidP="00330124">
      <w:pPr>
        <w:keepNext/>
      </w:pPr>
    </w:p>
    <w:p w:rsidR="00BD31F6" w:rsidRPr="00BD31F6" w:rsidRDefault="00BD31F6" w:rsidP="00BD31F6">
      <w:pPr>
        <w:numPr>
          <w:ilvl w:val="0"/>
          <w:numId w:val="4"/>
        </w:numPr>
        <w:contextualSpacing/>
        <w:jc w:val="left"/>
      </w:pPr>
      <w:r w:rsidRPr="00BD31F6">
        <w:t>TWV</w:t>
      </w:r>
    </w:p>
    <w:p w:rsidR="00BD31F6" w:rsidRPr="00BD31F6" w:rsidRDefault="00BD31F6" w:rsidP="00BD31F6">
      <w:pPr>
        <w:jc w:val="left"/>
      </w:pPr>
    </w:p>
    <w:tbl>
      <w:tblPr>
        <w:tblW w:w="8358" w:type="dxa"/>
        <w:tblInd w:w="567" w:type="dxa"/>
        <w:tblLayout w:type="fixed"/>
        <w:tblLook w:val="04A0" w:firstRow="1" w:lastRow="0" w:firstColumn="1" w:lastColumn="0" w:noHBand="0" w:noVBand="1"/>
      </w:tblPr>
      <w:tblGrid>
        <w:gridCol w:w="2263"/>
        <w:gridCol w:w="3827"/>
        <w:gridCol w:w="2268"/>
      </w:tblGrid>
      <w:tr w:rsidR="00BD31F6" w:rsidRPr="00BD31F6" w:rsidTr="002B7807">
        <w:trPr>
          <w:trHeight w:val="377"/>
          <w:tblHeader/>
        </w:trPr>
        <w:tc>
          <w:tcPr>
            <w:tcW w:w="2263" w:type="dxa"/>
            <w:hideMark/>
          </w:tcPr>
          <w:p w:rsidR="00BD31F6" w:rsidRPr="00BD31F6" w:rsidRDefault="00BD31F6" w:rsidP="00BD31F6">
            <w:pPr>
              <w:jc w:val="left"/>
              <w:rPr>
                <w:b/>
              </w:rPr>
            </w:pPr>
            <w:r w:rsidRPr="00BD31F6">
              <w:rPr>
                <w:b/>
              </w:rPr>
              <w:t>TG reference</w:t>
            </w:r>
          </w:p>
        </w:tc>
        <w:tc>
          <w:tcPr>
            <w:tcW w:w="3827" w:type="dxa"/>
            <w:hideMark/>
          </w:tcPr>
          <w:p w:rsidR="00BD31F6" w:rsidRPr="00BD31F6" w:rsidRDefault="00BD31F6" w:rsidP="00BD31F6">
            <w:pPr>
              <w:jc w:val="left"/>
              <w:rPr>
                <w:b/>
              </w:rPr>
            </w:pPr>
            <w:r w:rsidRPr="00BD31F6">
              <w:rPr>
                <w:b/>
              </w:rPr>
              <w:t>Test Guidelines Common Name</w:t>
            </w:r>
          </w:p>
        </w:tc>
        <w:tc>
          <w:tcPr>
            <w:tcW w:w="2268" w:type="dxa"/>
          </w:tcPr>
          <w:p w:rsidR="00BD31F6" w:rsidRPr="00BD31F6" w:rsidRDefault="00BD31F6" w:rsidP="00BD31F6">
            <w:pPr>
              <w:jc w:val="left"/>
              <w:rPr>
                <w:b/>
              </w:rPr>
            </w:pPr>
            <w:r w:rsidRPr="00BD31F6">
              <w:rPr>
                <w:b/>
              </w:rPr>
              <w:t xml:space="preserve">Annex </w:t>
            </w:r>
          </w:p>
        </w:tc>
      </w:tr>
      <w:tr w:rsidR="00BD31F6" w:rsidRPr="00BD31F6" w:rsidTr="002B7807">
        <w:trPr>
          <w:trHeight w:val="262"/>
        </w:trPr>
        <w:tc>
          <w:tcPr>
            <w:tcW w:w="2263" w:type="dxa"/>
            <w:hideMark/>
          </w:tcPr>
          <w:p w:rsidR="00BD31F6" w:rsidRPr="00BD31F6" w:rsidRDefault="00BD31F6" w:rsidP="00BD31F6">
            <w:pPr>
              <w:jc w:val="left"/>
            </w:pPr>
            <w:r w:rsidRPr="00BD31F6">
              <w:t>TG/2/7</w:t>
            </w:r>
          </w:p>
        </w:tc>
        <w:tc>
          <w:tcPr>
            <w:tcW w:w="3827" w:type="dxa"/>
            <w:hideMark/>
          </w:tcPr>
          <w:p w:rsidR="00BD31F6" w:rsidRPr="00BD31F6" w:rsidRDefault="00BD31F6" w:rsidP="00BD31F6">
            <w:pPr>
              <w:jc w:val="left"/>
            </w:pPr>
            <w:r w:rsidRPr="00BD31F6">
              <w:t>Maize</w:t>
            </w:r>
          </w:p>
        </w:tc>
        <w:tc>
          <w:tcPr>
            <w:tcW w:w="2268" w:type="dxa"/>
          </w:tcPr>
          <w:p w:rsidR="00BD31F6" w:rsidRPr="00BD31F6" w:rsidRDefault="00C65592" w:rsidP="00BD31F6">
            <w:pPr>
              <w:jc w:val="left"/>
            </w:pPr>
            <w:hyperlink w:anchor="_Test_Guidelines_for" w:history="1">
              <w:r w:rsidR="00BD31F6" w:rsidRPr="00BD31F6">
                <w:rPr>
                  <w:color w:val="0000FF"/>
                  <w:u w:val="single"/>
                </w:rPr>
                <w:t>Annex I</w:t>
              </w:r>
            </w:hyperlink>
          </w:p>
        </w:tc>
      </w:tr>
      <w:tr w:rsidR="00BD31F6" w:rsidRPr="00BD31F6" w:rsidTr="002B7807">
        <w:trPr>
          <w:trHeight w:val="255"/>
        </w:trPr>
        <w:tc>
          <w:tcPr>
            <w:tcW w:w="2263" w:type="dxa"/>
            <w:hideMark/>
          </w:tcPr>
          <w:p w:rsidR="00BD31F6" w:rsidRPr="00BD31F6" w:rsidRDefault="00BD31F6" w:rsidP="00BD31F6">
            <w:pPr>
              <w:jc w:val="left"/>
            </w:pPr>
            <w:r w:rsidRPr="00BD31F6">
              <w:t>TG/13/11</w:t>
            </w:r>
          </w:p>
        </w:tc>
        <w:tc>
          <w:tcPr>
            <w:tcW w:w="3827" w:type="dxa"/>
            <w:hideMark/>
          </w:tcPr>
          <w:p w:rsidR="00BD31F6" w:rsidRPr="00BD31F6" w:rsidRDefault="00BD31F6" w:rsidP="00BD31F6">
            <w:pPr>
              <w:jc w:val="left"/>
            </w:pPr>
            <w:r w:rsidRPr="00BD31F6">
              <w:t>Lettuce</w:t>
            </w:r>
          </w:p>
        </w:tc>
        <w:tc>
          <w:tcPr>
            <w:tcW w:w="2268" w:type="dxa"/>
          </w:tcPr>
          <w:p w:rsidR="00BD31F6" w:rsidRPr="00BD31F6" w:rsidRDefault="00C65592" w:rsidP="00BD31F6">
            <w:hyperlink w:anchor="_Test_Guidelines_for_1" w:history="1">
              <w:r w:rsidR="00BD31F6" w:rsidRPr="00BD31F6">
                <w:rPr>
                  <w:color w:val="0000FF"/>
                  <w:u w:val="single"/>
                </w:rPr>
                <w:t>Annex II</w:t>
              </w:r>
            </w:hyperlink>
          </w:p>
        </w:tc>
      </w:tr>
      <w:tr w:rsidR="00BD31F6" w:rsidRPr="00BD31F6" w:rsidTr="002B7807">
        <w:trPr>
          <w:trHeight w:val="273"/>
        </w:trPr>
        <w:tc>
          <w:tcPr>
            <w:tcW w:w="2263" w:type="dxa"/>
            <w:hideMark/>
          </w:tcPr>
          <w:p w:rsidR="00BD31F6" w:rsidRPr="00BD31F6" w:rsidRDefault="00BD31F6" w:rsidP="00BD31F6">
            <w:pPr>
              <w:jc w:val="left"/>
            </w:pPr>
            <w:r w:rsidRPr="00BD31F6">
              <w:t>TG/49/8 Corr.</w:t>
            </w:r>
          </w:p>
        </w:tc>
        <w:tc>
          <w:tcPr>
            <w:tcW w:w="3827" w:type="dxa"/>
            <w:hideMark/>
          </w:tcPr>
          <w:p w:rsidR="00BD31F6" w:rsidRPr="00BD31F6" w:rsidRDefault="00BD31F6" w:rsidP="00BD31F6">
            <w:pPr>
              <w:jc w:val="left"/>
            </w:pPr>
            <w:r w:rsidRPr="00BD31F6">
              <w:t>Carrot</w:t>
            </w:r>
          </w:p>
        </w:tc>
        <w:tc>
          <w:tcPr>
            <w:tcW w:w="2268" w:type="dxa"/>
          </w:tcPr>
          <w:p w:rsidR="00BD31F6" w:rsidRPr="00BD31F6" w:rsidRDefault="00C65592" w:rsidP="00BD31F6">
            <w:pPr>
              <w:jc w:val="left"/>
            </w:pPr>
            <w:hyperlink w:anchor="_Test_Guidelines_for_2" w:history="1">
              <w:r w:rsidR="00BD31F6" w:rsidRPr="00BD31F6">
                <w:rPr>
                  <w:color w:val="0000FF"/>
                  <w:u w:val="single"/>
                </w:rPr>
                <w:t>Annex III</w:t>
              </w:r>
            </w:hyperlink>
          </w:p>
        </w:tc>
      </w:tr>
      <w:tr w:rsidR="00BD31F6" w:rsidRPr="00BD31F6" w:rsidTr="002B7807">
        <w:trPr>
          <w:trHeight w:val="276"/>
        </w:trPr>
        <w:tc>
          <w:tcPr>
            <w:tcW w:w="2263" w:type="dxa"/>
            <w:hideMark/>
          </w:tcPr>
          <w:p w:rsidR="00BD31F6" w:rsidRPr="00BD31F6" w:rsidRDefault="00BD31F6" w:rsidP="00BD31F6">
            <w:pPr>
              <w:jc w:val="left"/>
            </w:pPr>
            <w:r w:rsidRPr="00BD31F6">
              <w:t>TG/55/7 Rev. 5</w:t>
            </w:r>
          </w:p>
        </w:tc>
        <w:tc>
          <w:tcPr>
            <w:tcW w:w="3827" w:type="dxa"/>
            <w:hideMark/>
          </w:tcPr>
          <w:p w:rsidR="00BD31F6" w:rsidRPr="00BD31F6" w:rsidRDefault="00BD31F6" w:rsidP="00BD31F6">
            <w:pPr>
              <w:jc w:val="left"/>
            </w:pPr>
            <w:r w:rsidRPr="00BD31F6">
              <w:t>Spinach</w:t>
            </w:r>
          </w:p>
        </w:tc>
        <w:tc>
          <w:tcPr>
            <w:tcW w:w="2268" w:type="dxa"/>
          </w:tcPr>
          <w:p w:rsidR="00BD31F6" w:rsidRPr="00BD31F6" w:rsidRDefault="00C65592" w:rsidP="00BD31F6">
            <w:hyperlink w:anchor="_Test_Guidelines_for_3" w:history="1">
              <w:r w:rsidR="00BD31F6" w:rsidRPr="00BD31F6">
                <w:rPr>
                  <w:color w:val="0000FF"/>
                  <w:u w:val="single"/>
                </w:rPr>
                <w:t>Annex IV</w:t>
              </w:r>
            </w:hyperlink>
          </w:p>
        </w:tc>
      </w:tr>
      <w:tr w:rsidR="00BD31F6" w:rsidRPr="00BD31F6" w:rsidTr="002B7807">
        <w:trPr>
          <w:trHeight w:val="267"/>
        </w:trPr>
        <w:tc>
          <w:tcPr>
            <w:tcW w:w="2263" w:type="dxa"/>
            <w:hideMark/>
          </w:tcPr>
          <w:p w:rsidR="00BD31F6" w:rsidRPr="00BD31F6" w:rsidRDefault="00BD31F6" w:rsidP="00BD31F6">
            <w:pPr>
              <w:jc w:val="left"/>
            </w:pPr>
            <w:r w:rsidRPr="00BD31F6">
              <w:t>TG/61/7 Rev. 2</w:t>
            </w:r>
          </w:p>
        </w:tc>
        <w:tc>
          <w:tcPr>
            <w:tcW w:w="3827" w:type="dxa"/>
            <w:hideMark/>
          </w:tcPr>
          <w:p w:rsidR="00BD31F6" w:rsidRPr="00BD31F6" w:rsidRDefault="00BD31F6" w:rsidP="00BD31F6">
            <w:pPr>
              <w:jc w:val="left"/>
            </w:pPr>
            <w:r w:rsidRPr="00BD31F6">
              <w:t>Cucumber, Gherkin</w:t>
            </w:r>
          </w:p>
        </w:tc>
        <w:tc>
          <w:tcPr>
            <w:tcW w:w="2268" w:type="dxa"/>
          </w:tcPr>
          <w:p w:rsidR="00BD31F6" w:rsidRPr="00BD31F6" w:rsidRDefault="00C65592" w:rsidP="00BD31F6">
            <w:hyperlink w:anchor="_Test_Guidelines_for_4" w:history="1">
              <w:r w:rsidR="00BD31F6" w:rsidRPr="00BD31F6">
                <w:rPr>
                  <w:color w:val="0000FF"/>
                  <w:u w:val="single"/>
                </w:rPr>
                <w:t>Annex V</w:t>
              </w:r>
            </w:hyperlink>
          </w:p>
        </w:tc>
      </w:tr>
      <w:tr w:rsidR="00BD31F6" w:rsidRPr="00BD31F6" w:rsidTr="002B7807">
        <w:trPr>
          <w:trHeight w:val="255"/>
        </w:trPr>
        <w:tc>
          <w:tcPr>
            <w:tcW w:w="2263" w:type="dxa"/>
            <w:hideMark/>
          </w:tcPr>
          <w:p w:rsidR="00BD31F6" w:rsidRPr="00BD31F6" w:rsidRDefault="00BD31F6" w:rsidP="00BD31F6">
            <w:pPr>
              <w:jc w:val="left"/>
            </w:pPr>
            <w:r w:rsidRPr="00BD31F6">
              <w:t>TG/104/5 Rev.</w:t>
            </w:r>
          </w:p>
        </w:tc>
        <w:tc>
          <w:tcPr>
            <w:tcW w:w="3827" w:type="dxa"/>
            <w:hideMark/>
          </w:tcPr>
          <w:p w:rsidR="00BD31F6" w:rsidRPr="00BD31F6" w:rsidRDefault="00BD31F6" w:rsidP="00BD31F6">
            <w:pPr>
              <w:jc w:val="left"/>
            </w:pPr>
            <w:r w:rsidRPr="00BD31F6">
              <w:t>Melon</w:t>
            </w:r>
          </w:p>
        </w:tc>
        <w:tc>
          <w:tcPr>
            <w:tcW w:w="2268" w:type="dxa"/>
          </w:tcPr>
          <w:p w:rsidR="00BD31F6" w:rsidRPr="00BD31F6" w:rsidRDefault="00C65592" w:rsidP="00BD31F6">
            <w:hyperlink w:anchor="_Test_Guidelines_for_5" w:history="1">
              <w:r w:rsidR="00BD31F6" w:rsidRPr="00BD31F6">
                <w:rPr>
                  <w:color w:val="0000FF"/>
                  <w:u w:val="single"/>
                </w:rPr>
                <w:t>Annex VI</w:t>
              </w:r>
            </w:hyperlink>
          </w:p>
        </w:tc>
      </w:tr>
      <w:tr w:rsidR="00BD31F6" w:rsidRPr="00BD31F6" w:rsidTr="002B7807">
        <w:trPr>
          <w:trHeight w:val="263"/>
        </w:trPr>
        <w:tc>
          <w:tcPr>
            <w:tcW w:w="2263" w:type="dxa"/>
            <w:hideMark/>
          </w:tcPr>
          <w:p w:rsidR="00BD31F6" w:rsidRPr="00BD31F6" w:rsidRDefault="00BD31F6" w:rsidP="00BD31F6">
            <w:pPr>
              <w:jc w:val="left"/>
            </w:pPr>
            <w:r w:rsidRPr="00BD31F6">
              <w:t>TG/119/4</w:t>
            </w:r>
          </w:p>
        </w:tc>
        <w:tc>
          <w:tcPr>
            <w:tcW w:w="3827" w:type="dxa"/>
            <w:hideMark/>
          </w:tcPr>
          <w:p w:rsidR="00BD31F6" w:rsidRPr="00BD31F6" w:rsidRDefault="00BD31F6" w:rsidP="00BD31F6">
            <w:pPr>
              <w:jc w:val="left"/>
            </w:pPr>
            <w:r w:rsidRPr="00BD31F6">
              <w:t xml:space="preserve">Vegetable Marrow, Squash </w:t>
            </w:r>
          </w:p>
        </w:tc>
        <w:tc>
          <w:tcPr>
            <w:tcW w:w="2268" w:type="dxa"/>
          </w:tcPr>
          <w:p w:rsidR="00BD31F6" w:rsidRPr="00BD31F6" w:rsidRDefault="00C65592" w:rsidP="00BD31F6">
            <w:hyperlink w:anchor="_Test_Guidelines_for_6" w:history="1">
              <w:r w:rsidR="00BD31F6" w:rsidRPr="00BD31F6">
                <w:rPr>
                  <w:color w:val="0000FF"/>
                  <w:u w:val="single"/>
                </w:rPr>
                <w:t>Annex VII</w:t>
              </w:r>
            </w:hyperlink>
          </w:p>
        </w:tc>
      </w:tr>
      <w:tr w:rsidR="00BD31F6" w:rsidRPr="00BD31F6" w:rsidTr="002B7807">
        <w:trPr>
          <w:trHeight w:val="248"/>
        </w:trPr>
        <w:tc>
          <w:tcPr>
            <w:tcW w:w="2263" w:type="dxa"/>
            <w:hideMark/>
          </w:tcPr>
          <w:p w:rsidR="00BD31F6" w:rsidRPr="00BD31F6" w:rsidRDefault="00BD31F6" w:rsidP="00BD31F6">
            <w:pPr>
              <w:jc w:val="left"/>
            </w:pPr>
            <w:r w:rsidRPr="00BD31F6">
              <w:t>TG/142/5</w:t>
            </w:r>
          </w:p>
        </w:tc>
        <w:tc>
          <w:tcPr>
            <w:tcW w:w="3827" w:type="dxa"/>
            <w:hideMark/>
          </w:tcPr>
          <w:p w:rsidR="00BD31F6" w:rsidRPr="00BD31F6" w:rsidRDefault="00BD31F6" w:rsidP="00BD31F6">
            <w:pPr>
              <w:jc w:val="left"/>
            </w:pPr>
            <w:r w:rsidRPr="00BD31F6">
              <w:t xml:space="preserve">Watermelon </w:t>
            </w:r>
          </w:p>
        </w:tc>
        <w:tc>
          <w:tcPr>
            <w:tcW w:w="2268" w:type="dxa"/>
          </w:tcPr>
          <w:p w:rsidR="00BD31F6" w:rsidRPr="00BD31F6" w:rsidRDefault="00C65592" w:rsidP="00BD31F6">
            <w:hyperlink w:anchor="_Test_Guidelines_for_7" w:history="1">
              <w:r w:rsidR="00BD31F6" w:rsidRPr="00BD31F6">
                <w:rPr>
                  <w:color w:val="0000FF"/>
                  <w:u w:val="single"/>
                </w:rPr>
                <w:t>Annex VIII</w:t>
              </w:r>
            </w:hyperlink>
          </w:p>
        </w:tc>
      </w:tr>
      <w:tr w:rsidR="00BD31F6" w:rsidRPr="00BD31F6" w:rsidTr="002B7807">
        <w:trPr>
          <w:trHeight w:val="249"/>
        </w:trPr>
        <w:tc>
          <w:tcPr>
            <w:tcW w:w="2263" w:type="dxa"/>
            <w:hideMark/>
          </w:tcPr>
          <w:p w:rsidR="00BD31F6" w:rsidRPr="00BD31F6" w:rsidRDefault="00BD31F6" w:rsidP="00BD31F6">
            <w:pPr>
              <w:jc w:val="left"/>
            </w:pPr>
            <w:r w:rsidRPr="00BD31F6">
              <w:t xml:space="preserve">TG/294/1 Corr. Rev. 2 </w:t>
            </w:r>
          </w:p>
        </w:tc>
        <w:tc>
          <w:tcPr>
            <w:tcW w:w="3827" w:type="dxa"/>
            <w:hideMark/>
          </w:tcPr>
          <w:p w:rsidR="00BD31F6" w:rsidRPr="00BD31F6" w:rsidRDefault="00BD31F6" w:rsidP="00BD31F6">
            <w:pPr>
              <w:jc w:val="left"/>
            </w:pPr>
            <w:r w:rsidRPr="00BD31F6">
              <w:t xml:space="preserve">Tomato Rootstocks </w:t>
            </w:r>
          </w:p>
        </w:tc>
        <w:tc>
          <w:tcPr>
            <w:tcW w:w="2268" w:type="dxa"/>
          </w:tcPr>
          <w:p w:rsidR="00BD31F6" w:rsidRPr="00BD31F6" w:rsidRDefault="00C65592" w:rsidP="00BD31F6">
            <w:hyperlink w:anchor="_Test_Guidelines_for_8" w:history="1">
              <w:r w:rsidR="00BD31F6" w:rsidRPr="00BD31F6">
                <w:rPr>
                  <w:color w:val="0000FF"/>
                  <w:u w:val="single"/>
                </w:rPr>
                <w:t>Annex IX</w:t>
              </w:r>
            </w:hyperlink>
          </w:p>
        </w:tc>
      </w:tr>
    </w:tbl>
    <w:p w:rsidR="00BD31F6" w:rsidRPr="00BD31F6" w:rsidRDefault="00BD31F6" w:rsidP="00BD31F6"/>
    <w:p w:rsidR="00BD31F6" w:rsidRPr="00BD31F6" w:rsidRDefault="00BD31F6" w:rsidP="00BD31F6">
      <w:pPr>
        <w:keepNext/>
        <w:numPr>
          <w:ilvl w:val="0"/>
          <w:numId w:val="2"/>
        </w:numPr>
        <w:contextualSpacing/>
      </w:pPr>
      <w:r w:rsidRPr="00BD31F6">
        <w:t>TWO:</w:t>
      </w:r>
    </w:p>
    <w:p w:rsidR="00BD31F6" w:rsidRPr="00BD31F6" w:rsidRDefault="00BD31F6" w:rsidP="00BD31F6">
      <w:pPr>
        <w:keepNext/>
        <w:ind w:left="360"/>
      </w:pPr>
    </w:p>
    <w:tbl>
      <w:tblPr>
        <w:tblW w:w="8505" w:type="dxa"/>
        <w:tblInd w:w="567" w:type="dxa"/>
        <w:tblLayout w:type="fixed"/>
        <w:tblLook w:val="04A0" w:firstRow="1" w:lastRow="0" w:firstColumn="1" w:lastColumn="0" w:noHBand="0" w:noVBand="1"/>
      </w:tblPr>
      <w:tblGrid>
        <w:gridCol w:w="2263"/>
        <w:gridCol w:w="3827"/>
        <w:gridCol w:w="2415"/>
      </w:tblGrid>
      <w:tr w:rsidR="00BD31F6" w:rsidRPr="00BD31F6" w:rsidTr="00F2639C">
        <w:trPr>
          <w:trHeight w:val="377"/>
          <w:tblHeader/>
        </w:trPr>
        <w:tc>
          <w:tcPr>
            <w:tcW w:w="2263" w:type="dxa"/>
            <w:hideMark/>
          </w:tcPr>
          <w:p w:rsidR="00BD31F6" w:rsidRPr="00BD31F6" w:rsidRDefault="00BD31F6" w:rsidP="00BD31F6">
            <w:pPr>
              <w:jc w:val="left"/>
              <w:rPr>
                <w:b/>
              </w:rPr>
            </w:pPr>
            <w:r w:rsidRPr="00BD31F6">
              <w:rPr>
                <w:b/>
              </w:rPr>
              <w:t>TG reference</w:t>
            </w:r>
          </w:p>
        </w:tc>
        <w:tc>
          <w:tcPr>
            <w:tcW w:w="3827" w:type="dxa"/>
            <w:hideMark/>
          </w:tcPr>
          <w:p w:rsidR="00BD31F6" w:rsidRPr="00BD31F6" w:rsidRDefault="00BD31F6" w:rsidP="00BD31F6">
            <w:pPr>
              <w:jc w:val="left"/>
              <w:rPr>
                <w:b/>
              </w:rPr>
            </w:pPr>
            <w:r w:rsidRPr="00BD31F6">
              <w:rPr>
                <w:b/>
              </w:rPr>
              <w:t>Test Guidelines Common Name</w:t>
            </w:r>
          </w:p>
        </w:tc>
        <w:tc>
          <w:tcPr>
            <w:tcW w:w="2415" w:type="dxa"/>
          </w:tcPr>
          <w:p w:rsidR="00BD31F6" w:rsidRPr="00BD31F6" w:rsidRDefault="00BD31F6" w:rsidP="00BD31F6">
            <w:pPr>
              <w:jc w:val="left"/>
              <w:rPr>
                <w:b/>
              </w:rPr>
            </w:pPr>
          </w:p>
        </w:tc>
      </w:tr>
      <w:tr w:rsidR="00BD31F6" w:rsidRPr="00F5160D" w:rsidTr="00F2639C">
        <w:trPr>
          <w:trHeight w:val="262"/>
        </w:trPr>
        <w:tc>
          <w:tcPr>
            <w:tcW w:w="2263" w:type="dxa"/>
            <w:hideMark/>
          </w:tcPr>
          <w:p w:rsidR="00BD31F6" w:rsidRPr="00F5160D" w:rsidRDefault="00BD31F6" w:rsidP="00BD31F6">
            <w:pPr>
              <w:jc w:val="left"/>
            </w:pPr>
            <w:r w:rsidRPr="00F5160D">
              <w:t>TG/11/8 Rev.</w:t>
            </w:r>
          </w:p>
        </w:tc>
        <w:tc>
          <w:tcPr>
            <w:tcW w:w="3827" w:type="dxa"/>
            <w:hideMark/>
          </w:tcPr>
          <w:p w:rsidR="00BD31F6" w:rsidRPr="00F5160D" w:rsidRDefault="00BD31F6" w:rsidP="00BD31F6">
            <w:pPr>
              <w:jc w:val="left"/>
            </w:pPr>
            <w:r w:rsidRPr="00F5160D">
              <w:t>Rose</w:t>
            </w:r>
          </w:p>
        </w:tc>
        <w:tc>
          <w:tcPr>
            <w:tcW w:w="2415" w:type="dxa"/>
          </w:tcPr>
          <w:p w:rsidR="00BD31F6" w:rsidRPr="00F5160D" w:rsidRDefault="00F2639C" w:rsidP="00F2639C">
            <w:pPr>
              <w:jc w:val="left"/>
            </w:pPr>
            <w:r w:rsidRPr="00F5160D">
              <w:t>See document TC/58/27</w:t>
            </w:r>
          </w:p>
        </w:tc>
      </w:tr>
    </w:tbl>
    <w:p w:rsidR="00BD31F6" w:rsidRPr="00F5160D" w:rsidRDefault="00BD31F6" w:rsidP="00BD31F6"/>
    <w:p w:rsidR="00BD31F6" w:rsidRPr="00F5160D" w:rsidRDefault="00BD31F6" w:rsidP="00BD31F6">
      <w:pPr>
        <w:keepNext/>
        <w:numPr>
          <w:ilvl w:val="0"/>
          <w:numId w:val="3"/>
        </w:numPr>
        <w:contextualSpacing/>
      </w:pPr>
      <w:r w:rsidRPr="00F5160D">
        <w:t xml:space="preserve">TWA: </w:t>
      </w:r>
    </w:p>
    <w:p w:rsidR="00BD31F6" w:rsidRPr="00F5160D" w:rsidRDefault="00BD31F6" w:rsidP="00BD31F6">
      <w:pPr>
        <w:keepNext/>
        <w:ind w:left="360"/>
      </w:pPr>
    </w:p>
    <w:tbl>
      <w:tblPr>
        <w:tblW w:w="8505" w:type="dxa"/>
        <w:tblInd w:w="567" w:type="dxa"/>
        <w:tblLayout w:type="fixed"/>
        <w:tblLook w:val="04A0" w:firstRow="1" w:lastRow="0" w:firstColumn="1" w:lastColumn="0" w:noHBand="0" w:noVBand="1"/>
      </w:tblPr>
      <w:tblGrid>
        <w:gridCol w:w="2263"/>
        <w:gridCol w:w="3827"/>
        <w:gridCol w:w="2415"/>
      </w:tblGrid>
      <w:tr w:rsidR="00BD31F6" w:rsidRPr="00F5160D" w:rsidTr="00F2639C">
        <w:trPr>
          <w:trHeight w:val="377"/>
          <w:tblHeader/>
        </w:trPr>
        <w:tc>
          <w:tcPr>
            <w:tcW w:w="2263" w:type="dxa"/>
            <w:hideMark/>
          </w:tcPr>
          <w:p w:rsidR="00BD31F6" w:rsidRPr="00F5160D" w:rsidRDefault="00BD31F6" w:rsidP="00BD31F6">
            <w:pPr>
              <w:jc w:val="left"/>
              <w:rPr>
                <w:b/>
              </w:rPr>
            </w:pPr>
            <w:r w:rsidRPr="00F5160D">
              <w:rPr>
                <w:b/>
              </w:rPr>
              <w:t>TG reference</w:t>
            </w:r>
          </w:p>
        </w:tc>
        <w:tc>
          <w:tcPr>
            <w:tcW w:w="3827" w:type="dxa"/>
            <w:hideMark/>
          </w:tcPr>
          <w:p w:rsidR="00BD31F6" w:rsidRPr="00F5160D" w:rsidRDefault="00BD31F6" w:rsidP="00BD31F6">
            <w:pPr>
              <w:jc w:val="left"/>
              <w:rPr>
                <w:b/>
              </w:rPr>
            </w:pPr>
            <w:r w:rsidRPr="00F5160D">
              <w:rPr>
                <w:b/>
              </w:rPr>
              <w:t>Test Guidelines Common Name</w:t>
            </w:r>
          </w:p>
        </w:tc>
        <w:tc>
          <w:tcPr>
            <w:tcW w:w="2415" w:type="dxa"/>
          </w:tcPr>
          <w:p w:rsidR="00BD31F6" w:rsidRPr="00F5160D" w:rsidRDefault="00BD31F6" w:rsidP="00BD31F6">
            <w:pPr>
              <w:jc w:val="left"/>
              <w:rPr>
                <w:b/>
              </w:rPr>
            </w:pPr>
            <w:r w:rsidRPr="00F5160D">
              <w:rPr>
                <w:b/>
              </w:rPr>
              <w:t xml:space="preserve">Annex </w:t>
            </w:r>
          </w:p>
        </w:tc>
      </w:tr>
      <w:tr w:rsidR="00BD31F6" w:rsidRPr="00F5160D" w:rsidTr="00F2639C">
        <w:trPr>
          <w:trHeight w:val="262"/>
        </w:trPr>
        <w:tc>
          <w:tcPr>
            <w:tcW w:w="2263" w:type="dxa"/>
            <w:hideMark/>
          </w:tcPr>
          <w:p w:rsidR="00BD31F6" w:rsidRPr="00F5160D" w:rsidRDefault="00BD31F6" w:rsidP="00BD31F6">
            <w:pPr>
              <w:jc w:val="left"/>
            </w:pPr>
            <w:r w:rsidRPr="00F5160D">
              <w:t>TG/2/7</w:t>
            </w:r>
          </w:p>
        </w:tc>
        <w:tc>
          <w:tcPr>
            <w:tcW w:w="3827" w:type="dxa"/>
            <w:hideMark/>
          </w:tcPr>
          <w:p w:rsidR="00BD31F6" w:rsidRPr="00F5160D" w:rsidRDefault="00BD31F6" w:rsidP="00BD31F6">
            <w:pPr>
              <w:jc w:val="left"/>
            </w:pPr>
            <w:r w:rsidRPr="00F5160D">
              <w:t>Maize</w:t>
            </w:r>
          </w:p>
        </w:tc>
        <w:tc>
          <w:tcPr>
            <w:tcW w:w="2415" w:type="dxa"/>
          </w:tcPr>
          <w:p w:rsidR="00BD31F6" w:rsidRPr="00F5160D" w:rsidRDefault="00C65592" w:rsidP="00BD31F6">
            <w:pPr>
              <w:jc w:val="left"/>
            </w:pPr>
            <w:hyperlink w:anchor="_Test_Guidelines_for" w:history="1">
              <w:r w:rsidR="00BD31F6" w:rsidRPr="00F5160D">
                <w:rPr>
                  <w:color w:val="0000FF"/>
                  <w:u w:val="single"/>
                </w:rPr>
                <w:t>Annex I</w:t>
              </w:r>
            </w:hyperlink>
          </w:p>
        </w:tc>
      </w:tr>
      <w:tr w:rsidR="00BD31F6" w:rsidRPr="00F5160D" w:rsidTr="00F2639C">
        <w:trPr>
          <w:trHeight w:val="262"/>
        </w:trPr>
        <w:tc>
          <w:tcPr>
            <w:tcW w:w="2263" w:type="dxa"/>
          </w:tcPr>
          <w:p w:rsidR="00BD31F6" w:rsidRPr="00F5160D" w:rsidRDefault="00BD31F6" w:rsidP="00BD31F6">
            <w:pPr>
              <w:jc w:val="left"/>
            </w:pPr>
            <w:r w:rsidRPr="00F5160D">
              <w:t>TG/3/12</w:t>
            </w:r>
          </w:p>
        </w:tc>
        <w:tc>
          <w:tcPr>
            <w:tcW w:w="3827" w:type="dxa"/>
          </w:tcPr>
          <w:p w:rsidR="00BD31F6" w:rsidRPr="00F5160D" w:rsidRDefault="00BD31F6" w:rsidP="00BD31F6">
            <w:pPr>
              <w:jc w:val="left"/>
            </w:pPr>
            <w:r w:rsidRPr="00F5160D">
              <w:t>Wheat</w:t>
            </w:r>
          </w:p>
        </w:tc>
        <w:tc>
          <w:tcPr>
            <w:tcW w:w="2415" w:type="dxa"/>
          </w:tcPr>
          <w:p w:rsidR="00BD31F6" w:rsidRPr="00F5160D" w:rsidRDefault="00F2639C" w:rsidP="00F2639C">
            <w:pPr>
              <w:jc w:val="left"/>
            </w:pPr>
            <w:r w:rsidRPr="00F5160D">
              <w:t>See document TC/58/29</w:t>
            </w:r>
          </w:p>
        </w:tc>
      </w:tr>
    </w:tbl>
    <w:p w:rsidR="00BD31F6" w:rsidRPr="00F5160D" w:rsidRDefault="00BD31F6" w:rsidP="00BD31F6"/>
    <w:p w:rsidR="00F2639C" w:rsidRPr="00BD31F6" w:rsidRDefault="00F2639C" w:rsidP="00F2639C">
      <w:pPr>
        <w:keepNext/>
        <w:keepLines/>
      </w:pPr>
      <w:r w:rsidRPr="00F5160D">
        <w:fldChar w:fldCharType="begin"/>
      </w:r>
      <w:r w:rsidRPr="00F5160D">
        <w:instrText xml:space="preserve"> AUTONUM  </w:instrText>
      </w:r>
      <w:r w:rsidRPr="00F5160D">
        <w:fldChar w:fldCharType="end"/>
      </w:r>
      <w:r w:rsidRPr="00F5160D">
        <w:tab/>
        <w:t>The proposals for partial revision of Test Guidelines for inclusion of characteristics from the Table of C</w:t>
      </w:r>
      <w:r>
        <w:t xml:space="preserve">haracteristics in the </w:t>
      </w:r>
      <w:r w:rsidRPr="00BD31F6">
        <w:t xml:space="preserve">Technical Questionnaires </w:t>
      </w:r>
      <w:r w:rsidR="002B3281">
        <w:t>are</w:t>
      </w:r>
      <w:r>
        <w:t xml:space="preserve"> presented</w:t>
      </w:r>
      <w:r w:rsidRPr="00BD31F6">
        <w:t xml:space="preserve"> in revisions mode </w:t>
      </w:r>
      <w:r w:rsidRPr="0064480C">
        <w:t>in Annexes I to IX</w:t>
      </w:r>
      <w:r w:rsidRPr="00BD31F6">
        <w:t xml:space="preserve"> of this document</w:t>
      </w:r>
      <w:r w:rsidR="002B3281">
        <w:t xml:space="preserve"> and document TC/58/27 and TC/58/29</w:t>
      </w:r>
      <w:r w:rsidRPr="00BD31F6">
        <w:t xml:space="preserve">.  The characteristics from the table of characteristics proposed for inclusion in the Technical Questionnaire are indicated with grey </w:t>
      </w:r>
      <w:r w:rsidRPr="00BD31F6">
        <w:rPr>
          <w:highlight w:val="lightGray"/>
          <w:u w:val="single"/>
        </w:rPr>
        <w:t>highlighting and underline.</w:t>
      </w:r>
      <w:r w:rsidRPr="00BD31F6">
        <w:t xml:space="preserve">  Information on whether characteristics have an asterisk (*) in the Table of Characteristics is provided beside each proposal.  </w:t>
      </w:r>
    </w:p>
    <w:p w:rsidR="002F2406" w:rsidRDefault="002F2406" w:rsidP="002F2406"/>
    <w:p w:rsidR="00F2639C" w:rsidRDefault="00F2639C" w:rsidP="002F2406"/>
    <w:p w:rsidR="00F2639C" w:rsidRDefault="00F2639C" w:rsidP="00F2639C">
      <w:pPr>
        <w:pStyle w:val="Heading3"/>
      </w:pPr>
      <w:bookmarkStart w:id="10" w:name="_Toc115818309"/>
      <w:r>
        <w:t>Consideration by the Technical Working Parties at their sessions in 2022</w:t>
      </w:r>
      <w:bookmarkEnd w:id="10"/>
    </w:p>
    <w:p w:rsidR="00F2639C" w:rsidRDefault="00F2639C" w:rsidP="002F2406"/>
    <w:p w:rsidR="00A93EC2" w:rsidRPr="001F21CD" w:rsidRDefault="00A93EC2" w:rsidP="00A93EC2">
      <w:pPr>
        <w:pStyle w:val="Heading4"/>
        <w:rPr>
          <w:lang w:val="en-US"/>
        </w:rPr>
      </w:pPr>
      <w:r w:rsidRPr="001F21CD">
        <w:rPr>
          <w:lang w:val="en-US"/>
        </w:rPr>
        <w:t>Technical Working Party for Agricultural Crops</w:t>
      </w:r>
    </w:p>
    <w:p w:rsidR="00A93EC2" w:rsidRDefault="00A93EC2" w:rsidP="002F2406"/>
    <w:p w:rsidR="002F2406" w:rsidRDefault="002F2406" w:rsidP="002F2406">
      <w:r>
        <w:t>65. The TWA</w:t>
      </w:r>
      <w:r w:rsidR="00A93EC2">
        <w:t>, at its fifty-first session,</w:t>
      </w:r>
      <w:r>
        <w:t xml:space="preserve"> considered the proposals for partial revisions of the Test Guidelines for Maize and Wheat, as set</w:t>
      </w:r>
      <w:r w:rsidR="00592CF8">
        <w:t> </w:t>
      </w:r>
      <w:r>
        <w:t>out in document TWP/6/10, paragraph 23 and Annexes I and XI</w:t>
      </w:r>
      <w:r w:rsidR="00592CF8">
        <w:t xml:space="preserve"> (see document</w:t>
      </w:r>
      <w:r w:rsidR="0050795F">
        <w:t> </w:t>
      </w:r>
      <w:r w:rsidR="00592CF8">
        <w:t>TWA/51/11 “Report”, paragraphs 63 to 67)</w:t>
      </w:r>
      <w:r>
        <w:t xml:space="preserve">. </w:t>
      </w:r>
    </w:p>
    <w:p w:rsidR="002F2406" w:rsidRDefault="002F2406" w:rsidP="002F2406"/>
    <w:p w:rsidR="002F2406" w:rsidRDefault="002F2406" w:rsidP="002F2406">
      <w:r>
        <w:t>66. The TWA agreed to propose the partial revision of the Test Guidelines for Wheat, as set out in document</w:t>
      </w:r>
      <w:r w:rsidR="00592CF8">
        <w:t> </w:t>
      </w:r>
      <w:r>
        <w:t xml:space="preserve">TWP/6/10, paragraph 23 and Annex XI. </w:t>
      </w:r>
      <w:r w:rsidR="00592CF8">
        <w:t xml:space="preserve"> The partial revision of the Test Guidelines for Wheat is presented in document TC/58/29.</w:t>
      </w:r>
    </w:p>
    <w:p w:rsidR="002F2406" w:rsidRDefault="002F2406" w:rsidP="002F2406"/>
    <w:p w:rsidR="002F2406" w:rsidRDefault="002F2406" w:rsidP="002F2406">
      <w:r>
        <w:t>67. The TWA agreed to continue discussions on the partial revision of the Test Guidelines for Maize at its fifty</w:t>
      </w:r>
      <w:r w:rsidR="00592CF8">
        <w:noBreakHyphen/>
      </w:r>
      <w:r>
        <w:t>second session and agreed to invite Ms. Bronislava Bátorová (European Union) to present a new draft to clarify the wording of options “not applicable”; and to revise characteristic 24.1 and 24.2 “Plant: length”.</w:t>
      </w:r>
    </w:p>
    <w:p w:rsidR="00A93EC2" w:rsidRDefault="00A93EC2" w:rsidP="002F2406"/>
    <w:p w:rsidR="00A93EC2" w:rsidRPr="00A93EC2" w:rsidRDefault="00A93EC2" w:rsidP="00330124">
      <w:pPr>
        <w:pStyle w:val="Heading4"/>
        <w:rPr>
          <w:lang w:val="en-US"/>
        </w:rPr>
      </w:pPr>
      <w:r w:rsidRPr="00A93EC2">
        <w:rPr>
          <w:lang w:val="en-US"/>
        </w:rPr>
        <w:t xml:space="preserve">Technical Working Party for </w:t>
      </w:r>
      <w:r>
        <w:rPr>
          <w:lang w:val="en-US"/>
        </w:rPr>
        <w:t>Ornamental Plants and Forest Trees</w:t>
      </w:r>
    </w:p>
    <w:p w:rsidR="00A93EC2" w:rsidRDefault="00A93EC2" w:rsidP="00330124">
      <w:pPr>
        <w:keepNext/>
      </w:pPr>
    </w:p>
    <w:p w:rsidR="00A93EC2" w:rsidRDefault="00A93EC2" w:rsidP="00330124">
      <w:pPr>
        <w:keepNext/>
      </w:pPr>
      <w:r>
        <w:fldChar w:fldCharType="begin"/>
      </w:r>
      <w:r>
        <w:instrText xml:space="preserve"> AUTONUM  </w:instrText>
      </w:r>
      <w:r>
        <w:fldChar w:fldCharType="end"/>
      </w:r>
      <w:r>
        <w:tab/>
        <w:t>The TWO, at its fifty-fourth session, agreed to propose the partial revisions of the Test Guidelines for Rose, as set out in document TWP/6/10, paragraph 23 and Annex X (see document TWO/54/6 “Report”, paragraph 81).  The partial revision of the Test Guidelines for Rose is presented in document TC/58/27.</w:t>
      </w:r>
    </w:p>
    <w:p w:rsidR="00A93EC2" w:rsidRDefault="00A93EC2" w:rsidP="002F2406"/>
    <w:p w:rsidR="00A93EC2" w:rsidRPr="00D73445" w:rsidRDefault="00D73445" w:rsidP="00D73445">
      <w:pPr>
        <w:pStyle w:val="Heading4"/>
        <w:rPr>
          <w:lang w:val="en-US"/>
        </w:rPr>
      </w:pPr>
      <w:r w:rsidRPr="00A93EC2">
        <w:rPr>
          <w:lang w:val="en-US"/>
        </w:rPr>
        <w:t xml:space="preserve">Technical Working Party for </w:t>
      </w:r>
      <w:r>
        <w:rPr>
          <w:lang w:val="en-US"/>
        </w:rPr>
        <w:t>Vegetables</w:t>
      </w:r>
    </w:p>
    <w:p w:rsidR="00D73445" w:rsidRDefault="00D73445" w:rsidP="002F2406"/>
    <w:p w:rsidR="00D73445" w:rsidRDefault="00D73445" w:rsidP="002F2406">
      <w:r>
        <w:fldChar w:fldCharType="begin"/>
      </w:r>
      <w:r>
        <w:instrText xml:space="preserve"> AUTONUM  </w:instrText>
      </w:r>
      <w:r>
        <w:fldChar w:fldCharType="end"/>
      </w:r>
      <w:r>
        <w:tab/>
        <w:t>The TWV considered the proposals for partial revisions of the Test Guidelines for Maize, Lettuce, Carrot, Spinach, Cucumber, Melon, Squash, Watermelon and Tomato Rootstocks, as set out in document TWP/6/10, paragraph 25 and Annexes I to IX</w:t>
      </w:r>
      <w:r w:rsidR="00A1449D">
        <w:t xml:space="preserve"> (see document TWV/56/11 “Report, paragraphs 102 and 103)</w:t>
      </w:r>
      <w:r>
        <w:t xml:space="preserve"> . </w:t>
      </w:r>
    </w:p>
    <w:p w:rsidR="00D73445" w:rsidRDefault="00D73445" w:rsidP="002F2406"/>
    <w:p w:rsidR="00D73445" w:rsidRDefault="00A1449D" w:rsidP="002F2406">
      <w:r>
        <w:fldChar w:fldCharType="begin"/>
      </w:r>
      <w:r>
        <w:instrText xml:space="preserve"> AUTONUM  </w:instrText>
      </w:r>
      <w:r>
        <w:fldChar w:fldCharType="end"/>
      </w:r>
      <w:r>
        <w:tab/>
      </w:r>
      <w:r w:rsidR="00D73445">
        <w:t>The TWV noted that further comments had been received on the proposals and that it would not be possible to reach a conclusion during the session. The TWV agreed to continue discussions at its fifty-seventh session and invited Ms. Bronislava Bátorová (European Union) to present a new proposal for the Technical Questionnaire for maize to clarify the wording of states “not applicable” on the reasons for exclusion from observation.</w:t>
      </w:r>
    </w:p>
    <w:p w:rsidR="00D73445" w:rsidRDefault="00D73445" w:rsidP="002F2406"/>
    <w:p w:rsidR="002F2406" w:rsidRPr="00090FAE" w:rsidRDefault="00592CF8" w:rsidP="00090FAE">
      <w:pPr>
        <w:tabs>
          <w:tab w:val="left" w:pos="5387"/>
          <w:tab w:val="left" w:pos="5954"/>
        </w:tabs>
        <w:ind w:left="4820"/>
        <w:rPr>
          <w:i/>
        </w:rPr>
      </w:pPr>
      <w:r w:rsidRPr="00090FAE">
        <w:rPr>
          <w:i/>
        </w:rPr>
        <w:fldChar w:fldCharType="begin"/>
      </w:r>
      <w:r w:rsidRPr="00090FAE">
        <w:rPr>
          <w:i/>
        </w:rPr>
        <w:instrText xml:space="preserve"> AUTONUM  </w:instrText>
      </w:r>
      <w:r w:rsidRPr="00090FAE">
        <w:rPr>
          <w:i/>
        </w:rPr>
        <w:fldChar w:fldCharType="end"/>
      </w:r>
      <w:r w:rsidRPr="00090FAE">
        <w:rPr>
          <w:i/>
        </w:rPr>
        <w:tab/>
        <w:t>The TC is invited to note that:</w:t>
      </w:r>
    </w:p>
    <w:p w:rsidR="00592CF8" w:rsidRPr="00090FAE" w:rsidRDefault="00592CF8" w:rsidP="00090FAE">
      <w:pPr>
        <w:tabs>
          <w:tab w:val="left" w:pos="5387"/>
          <w:tab w:val="left" w:pos="5954"/>
        </w:tabs>
        <w:ind w:left="4820"/>
        <w:rPr>
          <w:i/>
        </w:rPr>
      </w:pPr>
    </w:p>
    <w:p w:rsidR="00592CF8" w:rsidRPr="00090FAE" w:rsidRDefault="00592CF8" w:rsidP="00090FAE">
      <w:pPr>
        <w:tabs>
          <w:tab w:val="left" w:pos="5387"/>
          <w:tab w:val="left" w:pos="5954"/>
        </w:tabs>
        <w:ind w:left="4820"/>
        <w:rPr>
          <w:i/>
        </w:rPr>
      </w:pPr>
      <w:r w:rsidRPr="00090FAE">
        <w:rPr>
          <w:i/>
        </w:rPr>
        <w:tab/>
        <w:t>(a)</w:t>
      </w:r>
      <w:r w:rsidRPr="00090FAE">
        <w:rPr>
          <w:i/>
        </w:rPr>
        <w:tab/>
        <w:t xml:space="preserve">a proposal for partial revision of the Test Guidelines for Wheat is presented in document TC/58/29; </w:t>
      </w:r>
    </w:p>
    <w:p w:rsidR="00592CF8" w:rsidRPr="00090FAE" w:rsidRDefault="00592CF8" w:rsidP="00090FAE">
      <w:pPr>
        <w:tabs>
          <w:tab w:val="left" w:pos="5387"/>
          <w:tab w:val="left" w:pos="5954"/>
        </w:tabs>
        <w:ind w:left="4820"/>
        <w:rPr>
          <w:i/>
        </w:rPr>
      </w:pPr>
    </w:p>
    <w:p w:rsidR="00A93EC2" w:rsidRDefault="00592CF8" w:rsidP="00090FAE">
      <w:pPr>
        <w:tabs>
          <w:tab w:val="left" w:pos="5387"/>
          <w:tab w:val="left" w:pos="5954"/>
        </w:tabs>
        <w:ind w:left="4820"/>
        <w:rPr>
          <w:i/>
        </w:rPr>
      </w:pPr>
      <w:r w:rsidRPr="00090FAE">
        <w:rPr>
          <w:i/>
        </w:rPr>
        <w:tab/>
        <w:t>(b)</w:t>
      </w:r>
      <w:r w:rsidRPr="00090FAE">
        <w:rPr>
          <w:i/>
        </w:rPr>
        <w:tab/>
        <w:t>a proposal for the partial revision of the Test Guidelines for Maize to revise characteristic 24 and the Technical Questionnaire will be presented to the TWA at its fifty-first session</w:t>
      </w:r>
      <w:r w:rsidR="00A93EC2">
        <w:rPr>
          <w:i/>
        </w:rPr>
        <w:t>;</w:t>
      </w:r>
    </w:p>
    <w:p w:rsidR="00A93EC2" w:rsidRDefault="00A93EC2" w:rsidP="00090FAE">
      <w:pPr>
        <w:tabs>
          <w:tab w:val="left" w:pos="5387"/>
          <w:tab w:val="left" w:pos="5954"/>
        </w:tabs>
        <w:ind w:left="4820"/>
        <w:rPr>
          <w:i/>
        </w:rPr>
      </w:pPr>
    </w:p>
    <w:p w:rsidR="00592CF8" w:rsidRDefault="00A93EC2" w:rsidP="00090FAE">
      <w:pPr>
        <w:tabs>
          <w:tab w:val="left" w:pos="5387"/>
          <w:tab w:val="left" w:pos="5954"/>
        </w:tabs>
        <w:ind w:left="4820"/>
        <w:rPr>
          <w:i/>
        </w:rPr>
      </w:pPr>
      <w:r>
        <w:rPr>
          <w:i/>
        </w:rPr>
        <w:tab/>
        <w:t>(c)</w:t>
      </w:r>
      <w:r>
        <w:rPr>
          <w:i/>
        </w:rPr>
        <w:tab/>
      </w:r>
      <w:r w:rsidRPr="00090FAE">
        <w:rPr>
          <w:i/>
        </w:rPr>
        <w:t>a proposal for partial revision of the Test</w:t>
      </w:r>
      <w:r>
        <w:rPr>
          <w:i/>
        </w:rPr>
        <w:t> </w:t>
      </w:r>
      <w:r w:rsidRPr="00090FAE">
        <w:rPr>
          <w:i/>
        </w:rPr>
        <w:t xml:space="preserve">Guidelines for </w:t>
      </w:r>
      <w:r>
        <w:rPr>
          <w:i/>
        </w:rPr>
        <w:t>Rose</w:t>
      </w:r>
      <w:r w:rsidRPr="00090FAE">
        <w:rPr>
          <w:i/>
        </w:rPr>
        <w:t xml:space="preserve"> is presented in document</w:t>
      </w:r>
      <w:r>
        <w:rPr>
          <w:i/>
        </w:rPr>
        <w:t> </w:t>
      </w:r>
      <w:r w:rsidRPr="00090FAE">
        <w:rPr>
          <w:i/>
        </w:rPr>
        <w:t>TC/58/2</w:t>
      </w:r>
      <w:r>
        <w:rPr>
          <w:i/>
        </w:rPr>
        <w:t>7</w:t>
      </w:r>
      <w:r w:rsidRPr="00090FAE">
        <w:rPr>
          <w:i/>
        </w:rPr>
        <w:t>;</w:t>
      </w:r>
      <w:r w:rsidR="002B3281">
        <w:rPr>
          <w:i/>
        </w:rPr>
        <w:t xml:space="preserve"> and</w:t>
      </w:r>
    </w:p>
    <w:p w:rsidR="002B3281" w:rsidRDefault="002B3281" w:rsidP="00090FAE">
      <w:pPr>
        <w:tabs>
          <w:tab w:val="left" w:pos="5387"/>
          <w:tab w:val="left" w:pos="5954"/>
        </w:tabs>
        <w:ind w:left="4820"/>
        <w:rPr>
          <w:i/>
        </w:rPr>
      </w:pPr>
    </w:p>
    <w:p w:rsidR="002B3281" w:rsidRPr="00090FAE" w:rsidRDefault="002B3281" w:rsidP="00090FAE">
      <w:pPr>
        <w:tabs>
          <w:tab w:val="left" w:pos="5387"/>
          <w:tab w:val="left" w:pos="5954"/>
        </w:tabs>
        <w:ind w:left="4820"/>
        <w:rPr>
          <w:i/>
        </w:rPr>
      </w:pPr>
      <w:r>
        <w:rPr>
          <w:i/>
        </w:rPr>
        <w:tab/>
        <w:t>(d)</w:t>
      </w:r>
      <w:r>
        <w:rPr>
          <w:i/>
        </w:rPr>
        <w:tab/>
        <w:t>the proposals for partial revision of the Test Guidelines for vegetable crops will continue to be discussed at the fifty-seventh session of the TWV</w:t>
      </w:r>
      <w:r w:rsidR="009C145E">
        <w:rPr>
          <w:i/>
        </w:rPr>
        <w:t xml:space="preserve">, </w:t>
      </w:r>
      <w:r w:rsidR="009C145E" w:rsidRPr="009C145E">
        <w:rPr>
          <w:i/>
        </w:rPr>
        <w:t xml:space="preserve">as set out </w:t>
      </w:r>
      <w:r w:rsidR="009C145E" w:rsidRPr="0064480C">
        <w:rPr>
          <w:i/>
        </w:rPr>
        <w:t>in paragraph</w:t>
      </w:r>
      <w:r w:rsidR="00A1449D" w:rsidRPr="0064480C">
        <w:rPr>
          <w:i/>
        </w:rPr>
        <w:t xml:space="preserve"> 22</w:t>
      </w:r>
      <w:r w:rsidR="009C145E" w:rsidRPr="0064480C">
        <w:rPr>
          <w:i/>
        </w:rPr>
        <w:t xml:space="preserve"> of</w:t>
      </w:r>
      <w:r w:rsidR="009C145E" w:rsidRPr="009C145E">
        <w:rPr>
          <w:i/>
        </w:rPr>
        <w:t xml:space="preserve"> this document</w:t>
      </w:r>
      <w:r>
        <w:rPr>
          <w:i/>
        </w:rPr>
        <w:t>.</w:t>
      </w:r>
    </w:p>
    <w:p w:rsidR="00BD31F6" w:rsidRPr="00BD31F6" w:rsidRDefault="00BD31F6" w:rsidP="00BD31F6">
      <w:pPr>
        <w:tabs>
          <w:tab w:val="left" w:pos="5387"/>
          <w:tab w:val="left" w:pos="5954"/>
        </w:tabs>
        <w:ind w:left="4820"/>
        <w:rPr>
          <w:i/>
        </w:rPr>
      </w:pPr>
    </w:p>
    <w:p w:rsidR="00BD31F6" w:rsidRPr="00BD31F6" w:rsidRDefault="00BD31F6" w:rsidP="00BD31F6">
      <w:pPr>
        <w:tabs>
          <w:tab w:val="left" w:pos="5387"/>
          <w:tab w:val="left" w:pos="5954"/>
        </w:tabs>
        <w:ind w:left="4820"/>
        <w:rPr>
          <w:i/>
        </w:rPr>
      </w:pPr>
    </w:p>
    <w:p w:rsidR="004F455B" w:rsidRDefault="004F455B" w:rsidP="004F455B">
      <w:pPr>
        <w:jc w:val="left"/>
        <w:rPr>
          <w:u w:val="single"/>
        </w:rPr>
      </w:pPr>
    </w:p>
    <w:p w:rsidR="004F455B" w:rsidRPr="00BF3A09" w:rsidRDefault="004F455B" w:rsidP="004F455B">
      <w:pPr>
        <w:pStyle w:val="Heading1"/>
      </w:pPr>
      <w:bookmarkStart w:id="11" w:name="_Toc21019265"/>
      <w:bookmarkStart w:id="12" w:name="_Toc81228947"/>
      <w:bookmarkStart w:id="13" w:name="_Toc115818310"/>
      <w:r w:rsidRPr="00BF3A09">
        <w:t>additional characteristics</w:t>
      </w:r>
      <w:bookmarkEnd w:id="11"/>
      <w:bookmarkEnd w:id="12"/>
      <w:r w:rsidR="002574A0">
        <w:t xml:space="preserve"> / states of expression</w:t>
      </w:r>
      <w:bookmarkEnd w:id="13"/>
    </w:p>
    <w:p w:rsidR="004F455B" w:rsidRPr="00BF3A09" w:rsidRDefault="004F455B" w:rsidP="004F455B">
      <w:pPr>
        <w:tabs>
          <w:tab w:val="left" w:pos="567"/>
        </w:tabs>
        <w:rPr>
          <w:spacing w:val="-2"/>
        </w:rPr>
      </w:pPr>
    </w:p>
    <w:p w:rsidR="004F455B" w:rsidRPr="00BF3A09" w:rsidRDefault="004F455B" w:rsidP="004F455B">
      <w:r w:rsidRPr="00BF3A09">
        <w:rPr>
          <w:rFonts w:cs="Arial"/>
        </w:rPr>
        <w:fldChar w:fldCharType="begin"/>
      </w:r>
      <w:r w:rsidRPr="00BF3A09">
        <w:rPr>
          <w:rFonts w:cs="Arial"/>
        </w:rPr>
        <w:instrText xml:space="preserve"> AUTONUM  </w:instrText>
      </w:r>
      <w:r w:rsidRPr="00BF3A09">
        <w:rPr>
          <w:rFonts w:cs="Arial"/>
        </w:rPr>
        <w:fldChar w:fldCharType="end"/>
      </w:r>
      <w:r w:rsidRPr="00BF3A09">
        <w:tab/>
        <w:t xml:space="preserve">Document TGP/5 Section 10/3 “Experience and Cooperation in DUS Testing, Section 10:  </w:t>
      </w:r>
      <w:r w:rsidRPr="00BF3A09">
        <w:rPr>
          <w:snapToGrid w:val="0"/>
          <w:color w:val="000000"/>
        </w:rPr>
        <w:t xml:space="preserve">Notification of Additional Characteristics </w:t>
      </w:r>
      <w:r w:rsidRPr="00BF3A09">
        <w:t>and States of Expression” states that “p</w:t>
      </w:r>
      <w:r w:rsidRPr="00BF3A09">
        <w:rPr>
          <w:rFonts w:cs="Arial"/>
        </w:rPr>
        <w:t xml:space="preserve">roposals for additional characteristics and states of expression notified to the Office of the Union by means of document TGP/5 Section 10, will be presented to the relevant Technical Working Party(ies) (TWP(s)) at the earliest opportunity with information on the extent of use of the characteristic.  The characteristics will then, as appropriate, be posted on the </w:t>
      </w:r>
      <w:r w:rsidRPr="00BF3A09">
        <w:rPr>
          <w:rFonts w:eastAsia="MS Mincho" w:cs="Arial"/>
          <w:lang w:eastAsia="ja-JP"/>
        </w:rPr>
        <w:t>TG Drafters’ webpage</w:t>
      </w:r>
      <w:r w:rsidRPr="00BF3A09">
        <w:rPr>
          <w:rFonts w:cs="Arial"/>
        </w:rPr>
        <w:t xml:space="preserve"> of the UPOV website (</w:t>
      </w:r>
      <w:hyperlink r:id="rId13" w:history="1">
        <w:r w:rsidRPr="00BF3A09">
          <w:rPr>
            <w:rStyle w:val="Hyperlink"/>
          </w:rPr>
          <w:t>https://www.upov.int/resource/en/tg_drafters.html</w:t>
        </w:r>
      </w:hyperlink>
      <w:r w:rsidRPr="00BF3A09">
        <w:rPr>
          <w:rFonts w:cs="Arial"/>
        </w:rPr>
        <w:t>) on the basis of comments made by the relevant TWP(s), and/or the TWP(s) may initiate a revision or a partial revision of the Test Guidelines concerned.</w:t>
      </w:r>
      <w:r w:rsidRPr="00BF3A09">
        <w:t>”</w:t>
      </w:r>
    </w:p>
    <w:p w:rsidR="004F455B" w:rsidRPr="00BF3A09" w:rsidRDefault="004F455B" w:rsidP="004F455B">
      <w:pPr>
        <w:ind w:left="567" w:right="566"/>
        <w:rPr>
          <w:sz w:val="18"/>
          <w:szCs w:val="18"/>
        </w:rPr>
      </w:pPr>
    </w:p>
    <w:p w:rsidR="00BF3A09" w:rsidRDefault="004F455B" w:rsidP="00BF3A09">
      <w:r w:rsidRPr="00BF3A09">
        <w:fldChar w:fldCharType="begin"/>
      </w:r>
      <w:r w:rsidRPr="00BF3A09">
        <w:instrText xml:space="preserve"> AUTONUM  </w:instrText>
      </w:r>
      <w:r w:rsidRPr="00BF3A09">
        <w:fldChar w:fldCharType="end"/>
      </w:r>
      <w:r w:rsidRPr="00BF3A09">
        <w:tab/>
        <w:t>The UPOV Office received notifications of the following additional characteristics or states of expression since the fifty-</w:t>
      </w:r>
      <w:r w:rsidR="00BF3A09">
        <w:t>seventh</w:t>
      </w:r>
      <w:r w:rsidRPr="00BF3A09">
        <w:t xml:space="preserve"> session of the Technical Committee.  The additional characteristics or states of expression notified will be presented to the TW</w:t>
      </w:r>
      <w:r w:rsidR="00BF3A09">
        <w:t>V</w:t>
      </w:r>
      <w:r w:rsidRPr="00BF3A09">
        <w:t>, at its fifty-</w:t>
      </w:r>
      <w:r w:rsidR="00BF3A09">
        <w:t>seventh</w:t>
      </w:r>
      <w:r w:rsidRPr="00BF3A09">
        <w:t xml:space="preserve"> session, for consideration on whether these should be posted on the TG Drafters’ webpage of the UPOV website and/or whether to initiate a revision </w:t>
      </w:r>
      <w:r w:rsidR="00330124">
        <w:t>or</w:t>
      </w:r>
      <w:r w:rsidRPr="00BF3A09">
        <w:t xml:space="preserve"> partial </w:t>
      </w:r>
      <w:r w:rsidR="00330124">
        <w:t>revision of the documents.</w:t>
      </w:r>
    </w:p>
    <w:p w:rsidR="00602D81" w:rsidRDefault="00602D81" w:rsidP="00602D81">
      <w:bookmarkStart w:id="14" w:name="_Toc21019267"/>
      <w:bookmarkStart w:id="15" w:name="_Toc81228949"/>
    </w:p>
    <w:p w:rsidR="00602D81" w:rsidRPr="000A4363" w:rsidRDefault="00602D81" w:rsidP="0080301D">
      <w:pPr>
        <w:ind w:firstLine="567"/>
      </w:pPr>
      <w:r>
        <w:t>Notified by the European Union (s</w:t>
      </w:r>
      <w:r w:rsidRPr="000A4363">
        <w:t>ee</w:t>
      </w:r>
      <w:r w:rsidRPr="0064480C">
        <w:t xml:space="preserve">: Annex </w:t>
      </w:r>
      <w:r w:rsidR="00B2298D" w:rsidRPr="0064480C">
        <w:t>X</w:t>
      </w:r>
      <w:r w:rsidRPr="0064480C">
        <w:t xml:space="preserve"> (in English</w:t>
      </w:r>
      <w:r w:rsidRPr="000A4363">
        <w:t xml:space="preserve"> only)):</w:t>
      </w:r>
    </w:p>
    <w:p w:rsidR="00602D81" w:rsidRDefault="00602D81" w:rsidP="00602D81"/>
    <w:p w:rsidR="007F2003" w:rsidRDefault="007F2003" w:rsidP="007F2003">
      <w:pPr>
        <w:pStyle w:val="Heading3"/>
      </w:pPr>
      <w:bookmarkStart w:id="16" w:name="_Toc115818311"/>
      <w:r>
        <w:t xml:space="preserve">Additional </w:t>
      </w:r>
      <w:bookmarkEnd w:id="14"/>
      <w:bookmarkEnd w:id="15"/>
      <w:r>
        <w:t xml:space="preserve">state of expression: TG/130/4 </w:t>
      </w:r>
      <w:bookmarkEnd w:id="16"/>
      <w:r w:rsidR="000D126F">
        <w:t>Asparagus</w:t>
      </w:r>
      <w:r w:rsidRPr="00790406">
        <w:rPr>
          <w:highlight w:val="cyan"/>
        </w:rPr>
        <w:t xml:space="preserve"> </w:t>
      </w:r>
    </w:p>
    <w:p w:rsidR="00602D81" w:rsidRPr="00602D81" w:rsidRDefault="00602D81" w:rsidP="00602D81">
      <w:r>
        <w:tab/>
        <w:t xml:space="preserve">- Char. 16: Type of flowering </w:t>
      </w:r>
    </w:p>
    <w:p w:rsidR="00602D81" w:rsidRDefault="00602D81" w:rsidP="00330124">
      <w:pPr>
        <w:pStyle w:val="Heading2"/>
      </w:pPr>
      <w:bookmarkStart w:id="17" w:name="_Toc21019266"/>
    </w:p>
    <w:p w:rsidR="00602D81" w:rsidRDefault="00602D81" w:rsidP="00602D81">
      <w:pPr>
        <w:pStyle w:val="Heading3"/>
      </w:pPr>
      <w:bookmarkStart w:id="18" w:name="_Toc115818312"/>
      <w:bookmarkEnd w:id="17"/>
      <w:r>
        <w:t>Additional characteristic</w:t>
      </w:r>
      <w:r w:rsidR="0080301D">
        <w:t>: TG/13/11 Lettuce</w:t>
      </w:r>
      <w:bookmarkEnd w:id="18"/>
      <w:r w:rsidRPr="00790406">
        <w:rPr>
          <w:highlight w:val="cyan"/>
        </w:rPr>
        <w:t xml:space="preserve"> </w:t>
      </w:r>
    </w:p>
    <w:p w:rsidR="00602D81" w:rsidRPr="00602D81" w:rsidRDefault="00602D81" w:rsidP="00602D81">
      <w:r>
        <w:tab/>
        <w:t xml:space="preserve">- Char. “Resistance to </w:t>
      </w:r>
      <w:r w:rsidRPr="000D126F">
        <w:rPr>
          <w:i/>
        </w:rPr>
        <w:t>Bremia lactucae</w:t>
      </w:r>
      <w:r>
        <w:t xml:space="preserve"> (Bl) Isolate PT2036”</w:t>
      </w:r>
    </w:p>
    <w:p w:rsidR="00602D81" w:rsidRDefault="00602D81" w:rsidP="00602D81"/>
    <w:p w:rsidR="004F455B" w:rsidRPr="000A4363" w:rsidRDefault="004F455B" w:rsidP="004F455B"/>
    <w:p w:rsidR="004F455B" w:rsidRPr="000A4363" w:rsidRDefault="004F455B" w:rsidP="004F455B">
      <w:pPr>
        <w:pStyle w:val="DecisionParagraphs"/>
      </w:pPr>
      <w:r w:rsidRPr="000A4363">
        <w:fldChar w:fldCharType="begin"/>
      </w:r>
      <w:r w:rsidRPr="000A4363">
        <w:instrText xml:space="preserve"> AUTONUM  </w:instrText>
      </w:r>
      <w:r w:rsidRPr="000A4363">
        <w:fldChar w:fldCharType="end"/>
      </w:r>
      <w:r w:rsidRPr="000A4363">
        <w:tab/>
        <w:t>The TC is invited to note:</w:t>
      </w:r>
    </w:p>
    <w:p w:rsidR="004F455B" w:rsidRPr="000A4363" w:rsidRDefault="004F455B" w:rsidP="004F455B">
      <w:pPr>
        <w:pStyle w:val="DecisionParagraphs"/>
      </w:pPr>
    </w:p>
    <w:p w:rsidR="004F455B" w:rsidRDefault="004F455B" w:rsidP="004F455B">
      <w:pPr>
        <w:pStyle w:val="DecisionParagraphs"/>
      </w:pPr>
      <w:r w:rsidRPr="000A4363">
        <w:tab/>
        <w:t>(a)</w:t>
      </w:r>
      <w:r w:rsidRPr="000A4363">
        <w:tab/>
        <w:t xml:space="preserve">the additional </w:t>
      </w:r>
      <w:r w:rsidR="007F2003">
        <w:t>state of expression</w:t>
      </w:r>
      <w:r w:rsidR="00602D81">
        <w:t xml:space="preserve"> and characteristic</w:t>
      </w:r>
      <w:r w:rsidRPr="000A4363">
        <w:t xml:space="preserve"> notified to the Office of the Union since the fifty</w:t>
      </w:r>
      <w:r w:rsidRPr="000A4363">
        <w:noBreakHyphen/>
      </w:r>
      <w:r w:rsidR="005C7442">
        <w:t>seventh</w:t>
      </w:r>
      <w:r w:rsidRPr="000A4363">
        <w:t xml:space="preserve"> session of the TC, as </w:t>
      </w:r>
      <w:r w:rsidR="005C7442">
        <w:t xml:space="preserve">set out in </w:t>
      </w:r>
      <w:r w:rsidR="00602D81" w:rsidRPr="0064480C">
        <w:t>Annex </w:t>
      </w:r>
      <w:r w:rsidR="00B2298D" w:rsidRPr="0064480C">
        <w:t>X</w:t>
      </w:r>
      <w:r w:rsidR="00602D81" w:rsidRPr="0064480C">
        <w:t xml:space="preserve"> to</w:t>
      </w:r>
      <w:r w:rsidR="005C7442" w:rsidRPr="0064480C">
        <w:t xml:space="preserve"> this</w:t>
      </w:r>
      <w:r w:rsidR="005C7442">
        <w:t xml:space="preserve"> document</w:t>
      </w:r>
      <w:r w:rsidRPr="00233050">
        <w:t>; and</w:t>
      </w:r>
    </w:p>
    <w:p w:rsidR="004F455B" w:rsidRDefault="004F455B" w:rsidP="004F455B">
      <w:pPr>
        <w:pStyle w:val="DecisionParagraphs"/>
      </w:pPr>
    </w:p>
    <w:p w:rsidR="004F455B" w:rsidRPr="00AD4647" w:rsidRDefault="004F455B" w:rsidP="004F455B">
      <w:pPr>
        <w:pStyle w:val="DecisionParagraphs"/>
      </w:pPr>
      <w:r>
        <w:tab/>
        <w:t>(b)</w:t>
      </w:r>
      <w:r>
        <w:tab/>
        <w:t>that t</w:t>
      </w:r>
      <w:r w:rsidRPr="006F00CC">
        <w:t xml:space="preserve">he additional </w:t>
      </w:r>
      <w:r w:rsidR="005C7442">
        <w:t>state of expression</w:t>
      </w:r>
      <w:r w:rsidR="00602D81">
        <w:t xml:space="preserve"> and characteristic</w:t>
      </w:r>
      <w:r w:rsidRPr="006F00CC">
        <w:t xml:space="preserve"> notified will be presented to the TW</w:t>
      </w:r>
      <w:r w:rsidR="005C7442">
        <w:t>V</w:t>
      </w:r>
      <w:r>
        <w:t>, at its fifty-</w:t>
      </w:r>
      <w:r w:rsidR="005C7442">
        <w:t>seventh</w:t>
      </w:r>
      <w:r>
        <w:t xml:space="preserve"> session</w:t>
      </w:r>
      <w:r w:rsidRPr="006F00CC">
        <w:t xml:space="preserve">, for consideration on whether </w:t>
      </w:r>
      <w:r w:rsidR="00602D81">
        <w:t>to</w:t>
      </w:r>
      <w:r w:rsidRPr="006F00CC">
        <w:t xml:space="preserve"> be posted on the TG Drafters’ webpage of the UPOV website and/or to initiate a partial revision of the Test</w:t>
      </w:r>
      <w:r>
        <w:t> </w:t>
      </w:r>
      <w:r w:rsidRPr="006F00CC">
        <w:t xml:space="preserve">Guidelines </w:t>
      </w:r>
      <w:r w:rsidR="005C7442">
        <w:t xml:space="preserve">for </w:t>
      </w:r>
      <w:r w:rsidR="00BD61EE">
        <w:t>Asparagus</w:t>
      </w:r>
      <w:r w:rsidR="00602D81">
        <w:t xml:space="preserve"> and Lettuce</w:t>
      </w:r>
      <w:r w:rsidRPr="006F00CC">
        <w:t>.</w:t>
      </w:r>
      <w:r>
        <w:t xml:space="preserve"> </w:t>
      </w:r>
    </w:p>
    <w:p w:rsidR="004F455B" w:rsidRDefault="004F455B" w:rsidP="004F455B"/>
    <w:p w:rsidR="004F455B" w:rsidRDefault="004F455B" w:rsidP="004F455B"/>
    <w:p w:rsidR="004F455B" w:rsidRPr="0044555C" w:rsidRDefault="004F455B" w:rsidP="004F455B">
      <w:pPr>
        <w:keepNext/>
        <w:outlineLvl w:val="0"/>
        <w:rPr>
          <w:caps/>
        </w:rPr>
      </w:pPr>
      <w:bookmarkStart w:id="19" w:name="_Toc81228950"/>
      <w:bookmarkStart w:id="20" w:name="_Toc115818313"/>
      <w:r w:rsidRPr="0044555C">
        <w:rPr>
          <w:caps/>
        </w:rPr>
        <w:t>Test Guidelines for adoption</w:t>
      </w:r>
      <w:bookmarkEnd w:id="19"/>
      <w:bookmarkEnd w:id="20"/>
      <w:r w:rsidRPr="0044555C">
        <w:rPr>
          <w:caps/>
        </w:rPr>
        <w:t xml:space="preserve">  </w:t>
      </w:r>
    </w:p>
    <w:p w:rsidR="004F455B" w:rsidRPr="0044555C" w:rsidRDefault="004F455B" w:rsidP="004F455B"/>
    <w:p w:rsidR="004F455B" w:rsidRPr="0044555C" w:rsidRDefault="004F455B" w:rsidP="004F455B">
      <w:pPr>
        <w:rPr>
          <w:rFonts w:cs="Arial"/>
        </w:rPr>
      </w:pPr>
      <w:r w:rsidRPr="0044555C">
        <w:fldChar w:fldCharType="begin"/>
      </w:r>
      <w:r w:rsidRPr="0044555C">
        <w:instrText xml:space="preserve"> AUTONUM  </w:instrText>
      </w:r>
      <w:r w:rsidRPr="0044555C">
        <w:fldChar w:fldCharType="end"/>
      </w:r>
      <w:r w:rsidRPr="0044555C">
        <w:tab/>
      </w:r>
      <w:r w:rsidRPr="0044555C">
        <w:rPr>
          <w:rFonts w:cs="Arial"/>
        </w:rPr>
        <w:t>The TC, at its forty-seventh session, held in Geneva from April 4 to 6, 2011, noted that the Council, at its forty-third ordinary session, held in Geneva on October 22, 2009, had endorsed the practice whereby Test Guidelines are adopted by the TC on behalf of the Council on the basis of the program of work approved by the Council, without the individual Test Guidelines being submitted to the Council for review (see document C/43/17 “Report”, paragraph 38).</w:t>
      </w:r>
    </w:p>
    <w:p w:rsidR="004F455B" w:rsidRPr="0044555C" w:rsidRDefault="004F455B" w:rsidP="004F455B">
      <w:pPr>
        <w:rPr>
          <w:rFonts w:cs="Arial"/>
        </w:rPr>
      </w:pPr>
    </w:p>
    <w:p w:rsidR="004F455B" w:rsidRPr="0044555C" w:rsidRDefault="004F455B" w:rsidP="004F455B">
      <w:pPr>
        <w:keepLines/>
        <w:rPr>
          <w:rFonts w:cs="Arial"/>
        </w:rPr>
      </w:pPr>
      <w:r w:rsidRPr="0044555C">
        <w:fldChar w:fldCharType="begin"/>
      </w:r>
      <w:r w:rsidRPr="0044555C">
        <w:instrText xml:space="preserve"> AUTONUM  </w:instrText>
      </w:r>
      <w:r w:rsidRPr="0044555C">
        <w:fldChar w:fldCharType="end"/>
      </w:r>
      <w:r w:rsidRPr="0044555C">
        <w:tab/>
      </w:r>
      <w:r w:rsidRPr="0044555C">
        <w:rPr>
          <w:rFonts w:cs="Arial"/>
        </w:rPr>
        <w:t>At its fifty-</w:t>
      </w:r>
      <w:r w:rsidR="005C1D6E">
        <w:rPr>
          <w:rFonts w:cs="Arial"/>
        </w:rPr>
        <w:t>fifth</w:t>
      </w:r>
      <w:r w:rsidRPr="0044555C">
        <w:rPr>
          <w:rFonts w:cs="Arial"/>
        </w:rPr>
        <w:t xml:space="preserve"> ordinary session, held in Geneva on </w:t>
      </w:r>
      <w:r>
        <w:rPr>
          <w:rFonts w:cs="Arial"/>
        </w:rPr>
        <w:t xml:space="preserve">October </w:t>
      </w:r>
      <w:r w:rsidR="005C1D6E">
        <w:rPr>
          <w:rFonts w:cs="Arial"/>
        </w:rPr>
        <w:t>29</w:t>
      </w:r>
      <w:r w:rsidRPr="0044555C">
        <w:rPr>
          <w:rFonts w:cs="Arial"/>
        </w:rPr>
        <w:t xml:space="preserve">, </w:t>
      </w:r>
      <w:r>
        <w:rPr>
          <w:rFonts w:cs="Arial"/>
        </w:rPr>
        <w:t>202</w:t>
      </w:r>
      <w:r w:rsidR="005C1D6E">
        <w:rPr>
          <w:rFonts w:cs="Arial"/>
        </w:rPr>
        <w:t>1</w:t>
      </w:r>
      <w:r>
        <w:rPr>
          <w:rFonts w:cs="Arial"/>
        </w:rPr>
        <w:t xml:space="preserve">, </w:t>
      </w:r>
      <w:r w:rsidRPr="0044555C">
        <w:rPr>
          <w:rFonts w:cs="Arial"/>
        </w:rPr>
        <w:t>the Council approved the work of the TC and the work programs of the TWPs and BMT reported to the TC, as provided in document TC/5</w:t>
      </w:r>
      <w:r w:rsidR="005C1D6E">
        <w:rPr>
          <w:rFonts w:cs="Arial"/>
        </w:rPr>
        <w:t>7</w:t>
      </w:r>
      <w:r w:rsidRPr="0044555C">
        <w:rPr>
          <w:rFonts w:cs="Arial"/>
        </w:rPr>
        <w:t>/</w:t>
      </w:r>
      <w:r>
        <w:rPr>
          <w:rFonts w:cs="Arial"/>
        </w:rPr>
        <w:t>2</w:t>
      </w:r>
      <w:r w:rsidR="005C1D6E">
        <w:rPr>
          <w:rFonts w:cs="Arial"/>
        </w:rPr>
        <w:t>5</w:t>
      </w:r>
      <w:r w:rsidRPr="0044555C">
        <w:rPr>
          <w:rFonts w:cs="Arial"/>
        </w:rPr>
        <w:t xml:space="preserve"> “Report” (see document C/5</w:t>
      </w:r>
      <w:r w:rsidR="005C1D6E">
        <w:rPr>
          <w:rFonts w:cs="Arial"/>
        </w:rPr>
        <w:t>5</w:t>
      </w:r>
      <w:r w:rsidRPr="0044555C">
        <w:rPr>
          <w:rFonts w:cs="Arial"/>
        </w:rPr>
        <w:t>/</w:t>
      </w:r>
      <w:r w:rsidR="005C1D6E">
        <w:rPr>
          <w:rFonts w:cs="Arial"/>
        </w:rPr>
        <w:t>18 “Report”, paragraph</w:t>
      </w:r>
      <w:r w:rsidRPr="0044555C">
        <w:rPr>
          <w:rFonts w:cs="Arial"/>
        </w:rPr>
        <w:t> </w:t>
      </w:r>
      <w:r>
        <w:rPr>
          <w:rFonts w:cs="Arial"/>
        </w:rPr>
        <w:t>5</w:t>
      </w:r>
      <w:r w:rsidR="005C1D6E">
        <w:rPr>
          <w:rFonts w:cs="Arial"/>
        </w:rPr>
        <w:t>0</w:t>
      </w:r>
      <w:r w:rsidRPr="0044555C">
        <w:rPr>
          <w:rFonts w:cs="Arial"/>
        </w:rPr>
        <w:t>).</w:t>
      </w:r>
    </w:p>
    <w:p w:rsidR="004F455B" w:rsidRDefault="004F455B" w:rsidP="004F455B"/>
    <w:p w:rsidR="004F455B" w:rsidRPr="0064480C" w:rsidRDefault="004F455B" w:rsidP="004F455B">
      <w:r>
        <w:fldChar w:fldCharType="begin"/>
      </w:r>
      <w:r>
        <w:instrText xml:space="preserve"> AUTONUM  </w:instrText>
      </w:r>
      <w:r>
        <w:fldChar w:fldCharType="end"/>
      </w:r>
      <w:r>
        <w:tab/>
      </w:r>
      <w:r w:rsidRPr="0064480C">
        <w:t xml:space="preserve">Annex </w:t>
      </w:r>
      <w:r w:rsidR="001355C7" w:rsidRPr="0064480C">
        <w:t>XI</w:t>
      </w:r>
      <w:r w:rsidRPr="0064480C">
        <w:t xml:space="preserve"> to this document presents the list of draft Test Guidelines proposed for adoption by the TWV, TW</w:t>
      </w:r>
      <w:r w:rsidR="001355C7" w:rsidRPr="0064480C">
        <w:t>A</w:t>
      </w:r>
      <w:r w:rsidRPr="0064480C">
        <w:t>, TW</w:t>
      </w:r>
      <w:r w:rsidR="001355C7" w:rsidRPr="0064480C">
        <w:t>O</w:t>
      </w:r>
      <w:r w:rsidRPr="0064480C">
        <w:t xml:space="preserve"> and TWF, at their sessions in 202</w:t>
      </w:r>
      <w:r w:rsidR="001355C7" w:rsidRPr="0064480C">
        <w:t>2</w:t>
      </w:r>
      <w:r w:rsidRPr="0064480C">
        <w:t>, which will be considered by the TC-EDC at its meeting on October 1</w:t>
      </w:r>
      <w:r w:rsidR="001355C7" w:rsidRPr="0064480C">
        <w:t>8</w:t>
      </w:r>
      <w:r w:rsidRPr="0064480C">
        <w:t xml:space="preserve"> and 1</w:t>
      </w:r>
      <w:r w:rsidR="001355C7" w:rsidRPr="0064480C">
        <w:t>9</w:t>
      </w:r>
      <w:r w:rsidRPr="0064480C">
        <w:t>, 202</w:t>
      </w:r>
      <w:r w:rsidR="001355C7" w:rsidRPr="0064480C">
        <w:t>2</w:t>
      </w:r>
      <w:r w:rsidRPr="0064480C">
        <w:t>.</w:t>
      </w:r>
    </w:p>
    <w:p w:rsidR="004F455B" w:rsidRPr="0064480C" w:rsidRDefault="004F455B" w:rsidP="004F455B"/>
    <w:p w:rsidR="004F455B" w:rsidRPr="009D1009" w:rsidRDefault="004F455B" w:rsidP="004F455B">
      <w:pPr>
        <w:pStyle w:val="DecisionParagraphs"/>
      </w:pPr>
      <w:r w:rsidRPr="0064480C">
        <w:fldChar w:fldCharType="begin"/>
      </w:r>
      <w:r w:rsidRPr="0064480C">
        <w:instrText xml:space="preserve"> AUTONUM  </w:instrText>
      </w:r>
      <w:r w:rsidRPr="0064480C">
        <w:fldChar w:fldCharType="end"/>
      </w:r>
      <w:r w:rsidRPr="0064480C">
        <w:tab/>
        <w:t xml:space="preserve">The TC is invited to note the list of draft Test Guidelines planned for adoption by the TC, subject to any changes proposed by the TC-EDC, as set out in Annex </w:t>
      </w:r>
      <w:r w:rsidR="001355C7" w:rsidRPr="0064480C">
        <w:t>X</w:t>
      </w:r>
      <w:r w:rsidRPr="0064480C">
        <w:t>I to this</w:t>
      </w:r>
      <w:r w:rsidRPr="000A4363">
        <w:t xml:space="preserve"> document</w:t>
      </w:r>
      <w:r w:rsidRPr="009D1009">
        <w:t>.</w:t>
      </w:r>
    </w:p>
    <w:p w:rsidR="004F455B" w:rsidRDefault="004F455B" w:rsidP="004F455B"/>
    <w:p w:rsidR="004F455B" w:rsidRDefault="004F455B" w:rsidP="004F455B"/>
    <w:p w:rsidR="004F455B" w:rsidRPr="001D158E" w:rsidRDefault="004F455B" w:rsidP="004F455B">
      <w:pPr>
        <w:keepNext/>
        <w:outlineLvl w:val="0"/>
        <w:rPr>
          <w:caps/>
        </w:rPr>
      </w:pPr>
      <w:bookmarkStart w:id="21" w:name="_Toc479752533"/>
      <w:bookmarkStart w:id="22" w:name="_Toc81228951"/>
      <w:bookmarkStart w:id="23" w:name="_Toc115818314"/>
      <w:r w:rsidRPr="001D158E">
        <w:rPr>
          <w:caps/>
        </w:rPr>
        <w:t>corrections to test guidelines</w:t>
      </w:r>
      <w:bookmarkEnd w:id="21"/>
      <w:bookmarkEnd w:id="22"/>
      <w:bookmarkEnd w:id="23"/>
      <w:r w:rsidRPr="001D158E">
        <w:rPr>
          <w:caps/>
        </w:rPr>
        <w:t xml:space="preserve"> </w:t>
      </w:r>
    </w:p>
    <w:p w:rsidR="004F455B" w:rsidRPr="001D158E" w:rsidRDefault="004F455B" w:rsidP="004F455B">
      <w:pPr>
        <w:keepNext/>
        <w:rPr>
          <w:rFonts w:cs="Arial"/>
        </w:rPr>
      </w:pPr>
    </w:p>
    <w:p w:rsidR="004F455B" w:rsidRPr="001D158E" w:rsidRDefault="004F455B" w:rsidP="004F455B">
      <w:pPr>
        <w:keepNext/>
        <w:rPr>
          <w:rFonts w:cs="Arial"/>
        </w:rPr>
      </w:pPr>
      <w:r w:rsidRPr="001D158E">
        <w:rPr>
          <w:rFonts w:cs="Arial"/>
        </w:rPr>
        <w:fldChar w:fldCharType="begin"/>
      </w:r>
      <w:r w:rsidRPr="001D158E">
        <w:rPr>
          <w:rFonts w:cs="Arial"/>
        </w:rPr>
        <w:instrText xml:space="preserve"> AUTONUM  </w:instrText>
      </w:r>
      <w:r w:rsidRPr="001D158E">
        <w:rPr>
          <w:rFonts w:cs="Arial"/>
        </w:rPr>
        <w:fldChar w:fldCharType="end"/>
      </w:r>
      <w:r w:rsidRPr="001D158E">
        <w:rPr>
          <w:rFonts w:cs="Arial"/>
        </w:rPr>
        <w:tab/>
        <w:t xml:space="preserve">The following corrections to Test Guidelines </w:t>
      </w:r>
      <w:r w:rsidR="003E004C">
        <w:rPr>
          <w:rFonts w:cs="Arial"/>
        </w:rPr>
        <w:t>will</w:t>
      </w:r>
      <w:r w:rsidRPr="001D158E">
        <w:rPr>
          <w:rFonts w:cs="Arial"/>
        </w:rPr>
        <w:t xml:space="preserve"> been made and published on the UPOV website </w:t>
      </w:r>
      <w:r w:rsidR="003E004C">
        <w:rPr>
          <w:rFonts w:cs="Arial"/>
        </w:rPr>
        <w:t>after</w:t>
      </w:r>
      <w:r w:rsidRPr="001D158E">
        <w:rPr>
          <w:rFonts w:cs="Arial"/>
        </w:rPr>
        <w:t xml:space="preserve"> the fifty-</w:t>
      </w:r>
      <w:r w:rsidR="003E004C">
        <w:rPr>
          <w:rFonts w:cs="Arial"/>
        </w:rPr>
        <w:t>seventh</w:t>
      </w:r>
      <w:r w:rsidRPr="001D158E">
        <w:rPr>
          <w:rFonts w:cs="Arial"/>
        </w:rPr>
        <w:t xml:space="preserve"> session of the TC:</w:t>
      </w:r>
    </w:p>
    <w:p w:rsidR="004F455B" w:rsidRPr="00D758BE" w:rsidRDefault="004F455B" w:rsidP="004F455B">
      <w:pPr>
        <w:keepNext/>
        <w:rPr>
          <w:rFonts w:cs="Arial"/>
          <w:highlight w:val="yellow"/>
          <w:lang w:val="it-IT"/>
        </w:rPr>
      </w:pPr>
    </w:p>
    <w:p w:rsidR="004F455B" w:rsidRDefault="004F455B" w:rsidP="004F455B">
      <w:pPr>
        <w:keepNext/>
        <w:tabs>
          <w:tab w:val="left" w:pos="1134"/>
        </w:tabs>
        <w:ind w:firstLine="567"/>
        <w:rPr>
          <w:rFonts w:cs="Arial"/>
        </w:rPr>
      </w:pPr>
      <w:r>
        <w:rPr>
          <w:rFonts w:cs="Arial"/>
        </w:rPr>
        <w:t>(a)</w:t>
      </w:r>
      <w:r>
        <w:rPr>
          <w:rFonts w:cs="Arial"/>
        </w:rPr>
        <w:tab/>
      </w:r>
      <w:r w:rsidRPr="006C51DF">
        <w:rPr>
          <w:rFonts w:cs="Arial"/>
        </w:rPr>
        <w:t>TG/</w:t>
      </w:r>
      <w:r w:rsidR="003E004C">
        <w:rPr>
          <w:rFonts w:cs="Arial"/>
        </w:rPr>
        <w:t>332/1</w:t>
      </w:r>
      <w:r>
        <w:rPr>
          <w:rFonts w:cs="Arial"/>
        </w:rPr>
        <w:tab/>
      </w:r>
      <w:r w:rsidR="003E004C">
        <w:rPr>
          <w:rFonts w:cs="Arial"/>
        </w:rPr>
        <w:t>Black Walnut</w:t>
      </w:r>
    </w:p>
    <w:p w:rsidR="004F455B" w:rsidRDefault="004F455B" w:rsidP="004F455B">
      <w:pPr>
        <w:keepNext/>
      </w:pPr>
    </w:p>
    <w:p w:rsidR="004F455B" w:rsidRDefault="004F455B" w:rsidP="004F455B">
      <w:pPr>
        <w:keepNext/>
        <w:rPr>
          <w:rFonts w:cs="Arial"/>
        </w:rPr>
      </w:pPr>
      <w:r>
        <w:rPr>
          <w:rFonts w:cs="Arial"/>
        </w:rPr>
        <w:t>The correction concerns the following items:</w:t>
      </w:r>
    </w:p>
    <w:p w:rsidR="004F455B" w:rsidRPr="006C51DF" w:rsidRDefault="004F455B" w:rsidP="004F455B">
      <w:pPr>
        <w:pStyle w:val="ListParagraph"/>
        <w:keepNext/>
        <w:numPr>
          <w:ilvl w:val="0"/>
          <w:numId w:val="7"/>
        </w:numPr>
        <w:ind w:left="1134" w:hanging="490"/>
        <w:rPr>
          <w:rFonts w:cs="Arial"/>
        </w:rPr>
      </w:pPr>
      <w:r w:rsidRPr="006C51DF">
        <w:rPr>
          <w:rFonts w:cs="Arial"/>
        </w:rPr>
        <w:t>Char</w:t>
      </w:r>
      <w:r>
        <w:rPr>
          <w:rFonts w:cs="Arial"/>
        </w:rPr>
        <w:t>acteristic</w:t>
      </w:r>
      <w:r w:rsidRPr="006C51DF">
        <w:rPr>
          <w:rFonts w:cs="Arial"/>
        </w:rPr>
        <w:t xml:space="preserve"> </w:t>
      </w:r>
      <w:r w:rsidR="003E004C">
        <w:rPr>
          <w:rFonts w:cs="Arial"/>
        </w:rPr>
        <w:t>19</w:t>
      </w:r>
      <w:r w:rsidRPr="006C51DF">
        <w:rPr>
          <w:rFonts w:cs="Arial"/>
        </w:rPr>
        <w:t xml:space="preserve">: correction of </w:t>
      </w:r>
      <w:r w:rsidR="003E004C">
        <w:rPr>
          <w:rFonts w:cs="Arial"/>
        </w:rPr>
        <w:t>example varieties presented in reverse order between states 1 and 3</w:t>
      </w:r>
    </w:p>
    <w:p w:rsidR="004F455B" w:rsidRDefault="004F455B" w:rsidP="004F455B"/>
    <w:p w:rsidR="004F455B" w:rsidRDefault="004F455B" w:rsidP="004F455B">
      <w:pPr>
        <w:keepNext/>
        <w:tabs>
          <w:tab w:val="left" w:pos="1134"/>
        </w:tabs>
        <w:ind w:firstLine="567"/>
        <w:rPr>
          <w:rFonts w:cs="Arial"/>
        </w:rPr>
      </w:pPr>
      <w:r>
        <w:rPr>
          <w:rFonts w:cs="Arial"/>
        </w:rPr>
        <w:t>(b)</w:t>
      </w:r>
      <w:r>
        <w:rPr>
          <w:rFonts w:cs="Arial"/>
        </w:rPr>
        <w:tab/>
      </w:r>
      <w:r w:rsidRPr="006C51DF">
        <w:rPr>
          <w:rFonts w:cs="Arial"/>
        </w:rPr>
        <w:t>TG/</w:t>
      </w:r>
      <w:r w:rsidR="003E004C">
        <w:rPr>
          <w:rFonts w:cs="Arial"/>
        </w:rPr>
        <w:t>26</w:t>
      </w:r>
      <w:r w:rsidRPr="006C51DF">
        <w:rPr>
          <w:rFonts w:cs="Arial"/>
        </w:rPr>
        <w:t>/</w:t>
      </w:r>
      <w:r w:rsidR="003E004C">
        <w:rPr>
          <w:rFonts w:cs="Arial"/>
        </w:rPr>
        <w:t>5 Corr. 2</w:t>
      </w:r>
      <w:r w:rsidRPr="006C51DF">
        <w:rPr>
          <w:rFonts w:cs="Arial"/>
        </w:rPr>
        <w:t xml:space="preserve"> Rev.</w:t>
      </w:r>
      <w:r>
        <w:rPr>
          <w:rFonts w:cs="Arial"/>
        </w:rPr>
        <w:tab/>
      </w:r>
      <w:r w:rsidR="003E004C">
        <w:rPr>
          <w:rFonts w:cs="Arial"/>
        </w:rPr>
        <w:t>Chrysanthemum</w:t>
      </w:r>
    </w:p>
    <w:p w:rsidR="004F455B" w:rsidRDefault="004F455B" w:rsidP="004F455B">
      <w:pPr>
        <w:keepNext/>
        <w:tabs>
          <w:tab w:val="left" w:pos="1134"/>
        </w:tabs>
        <w:ind w:firstLine="567"/>
        <w:rPr>
          <w:rFonts w:cs="Arial"/>
        </w:rPr>
      </w:pPr>
    </w:p>
    <w:p w:rsidR="004F455B" w:rsidRDefault="004F455B" w:rsidP="004F455B">
      <w:pPr>
        <w:keepNext/>
        <w:rPr>
          <w:rFonts w:cs="Arial"/>
        </w:rPr>
      </w:pPr>
      <w:r>
        <w:rPr>
          <w:rFonts w:cs="Arial"/>
        </w:rPr>
        <w:t>The correction concerns the following items:</w:t>
      </w:r>
    </w:p>
    <w:p w:rsidR="004F455B" w:rsidRDefault="004F455B" w:rsidP="003E004C">
      <w:pPr>
        <w:pStyle w:val="ListParagraph"/>
        <w:numPr>
          <w:ilvl w:val="0"/>
          <w:numId w:val="7"/>
        </w:numPr>
      </w:pPr>
      <w:r w:rsidRPr="006C51DF">
        <w:rPr>
          <w:rFonts w:cs="Arial"/>
        </w:rPr>
        <w:t>Characteristic 2</w:t>
      </w:r>
      <w:r w:rsidR="003E004C">
        <w:rPr>
          <w:rFonts w:cs="Arial"/>
        </w:rPr>
        <w:t>8</w:t>
      </w:r>
      <w:r>
        <w:rPr>
          <w:rFonts w:cs="Arial"/>
        </w:rPr>
        <w:t>:</w:t>
      </w:r>
      <w:r w:rsidRPr="006C51DF">
        <w:rPr>
          <w:rFonts w:cs="Arial"/>
        </w:rPr>
        <w:t xml:space="preserve"> </w:t>
      </w:r>
      <w:r w:rsidR="003E004C">
        <w:rPr>
          <w:rFonts w:cs="Arial"/>
        </w:rPr>
        <w:t>French and German translations to read</w:t>
      </w:r>
      <w:r w:rsidR="007B257F">
        <w:rPr>
          <w:rFonts w:cs="Arial"/>
        </w:rPr>
        <w:t>:</w:t>
      </w:r>
      <w:r w:rsidR="003E004C">
        <w:rPr>
          <w:rFonts w:cs="Arial"/>
        </w:rPr>
        <w:t xml:space="preserve"> “</w:t>
      </w:r>
      <w:r w:rsidR="003E004C" w:rsidRPr="004D1089">
        <w:rPr>
          <w:i/>
          <w:u w:val="single"/>
        </w:rPr>
        <w:t>Variétés buissonnantes seulement</w:t>
      </w:r>
      <w:r w:rsidR="003E004C">
        <w:rPr>
          <w:u w:val="single"/>
        </w:rPr>
        <w:t>”</w:t>
      </w:r>
      <w:r w:rsidR="003E004C">
        <w:t xml:space="preserve"> and </w:t>
      </w:r>
      <w:r w:rsidR="004D1089">
        <w:t>“</w:t>
      </w:r>
      <w:r w:rsidR="003E004C" w:rsidRPr="004D1089">
        <w:rPr>
          <w:i/>
          <w:u w:val="single"/>
        </w:rPr>
        <w:t>Nur buschige Sorten</w:t>
      </w:r>
      <w:r w:rsidR="003E004C">
        <w:rPr>
          <w:u w:val="single"/>
        </w:rPr>
        <w:t>”</w:t>
      </w:r>
    </w:p>
    <w:p w:rsidR="007B257F" w:rsidRDefault="007B257F" w:rsidP="007B257F"/>
    <w:p w:rsidR="007B257F" w:rsidRDefault="007B257F" w:rsidP="006B6673">
      <w:pPr>
        <w:keepNext/>
        <w:tabs>
          <w:tab w:val="left" w:pos="1134"/>
        </w:tabs>
        <w:ind w:left="2268" w:hanging="1701"/>
        <w:rPr>
          <w:rFonts w:cs="Arial"/>
        </w:rPr>
      </w:pPr>
      <w:r>
        <w:rPr>
          <w:rFonts w:cs="Arial"/>
        </w:rPr>
        <w:t>(c)</w:t>
      </w:r>
      <w:r>
        <w:rPr>
          <w:rFonts w:cs="Arial"/>
        </w:rPr>
        <w:tab/>
      </w:r>
      <w:r w:rsidRPr="006C51DF">
        <w:rPr>
          <w:rFonts w:cs="Arial"/>
        </w:rPr>
        <w:t>TG/</w:t>
      </w:r>
      <w:r>
        <w:rPr>
          <w:rFonts w:cs="Arial"/>
        </w:rPr>
        <w:t>280</w:t>
      </w:r>
      <w:r w:rsidRPr="006C51DF">
        <w:rPr>
          <w:rFonts w:cs="Arial"/>
        </w:rPr>
        <w:t>/</w:t>
      </w:r>
      <w:r>
        <w:rPr>
          <w:rFonts w:cs="Arial"/>
        </w:rPr>
        <w:t>1</w:t>
      </w:r>
      <w:r>
        <w:rPr>
          <w:rFonts w:cs="Arial"/>
        </w:rPr>
        <w:tab/>
        <w:t>Heuchera; Heucherella</w:t>
      </w:r>
      <w:r w:rsidR="00BF1017">
        <w:rPr>
          <w:rFonts w:cs="Arial"/>
        </w:rPr>
        <w:t xml:space="preserve"> / Document TGP/14 “Glossary of terms used in UPOV documents”</w:t>
      </w:r>
    </w:p>
    <w:p w:rsidR="007B257F" w:rsidRDefault="007B257F" w:rsidP="007B257F">
      <w:pPr>
        <w:keepNext/>
        <w:tabs>
          <w:tab w:val="left" w:pos="1134"/>
        </w:tabs>
        <w:ind w:firstLine="567"/>
        <w:rPr>
          <w:rFonts w:cs="Arial"/>
        </w:rPr>
      </w:pPr>
    </w:p>
    <w:p w:rsidR="007B257F" w:rsidRDefault="007B257F" w:rsidP="007B257F">
      <w:pPr>
        <w:keepNext/>
        <w:rPr>
          <w:rFonts w:cs="Arial"/>
        </w:rPr>
      </w:pPr>
      <w:r>
        <w:rPr>
          <w:rFonts w:cs="Arial"/>
        </w:rPr>
        <w:t>The correction concerns the following items:</w:t>
      </w:r>
    </w:p>
    <w:p w:rsidR="007B257F" w:rsidRPr="00BF1017" w:rsidRDefault="00BF1017" w:rsidP="007B257F">
      <w:pPr>
        <w:pStyle w:val="ListParagraph"/>
        <w:numPr>
          <w:ilvl w:val="0"/>
          <w:numId w:val="7"/>
        </w:numPr>
      </w:pPr>
      <w:r>
        <w:rPr>
          <w:rFonts w:cs="Arial"/>
        </w:rPr>
        <w:t xml:space="preserve">Section 8.2, </w:t>
      </w:r>
      <w:r w:rsidR="007B257F">
        <w:rPr>
          <w:rFonts w:cs="Arial"/>
        </w:rPr>
        <w:t>Worked Example Two – Venus (variety with several leaf colors)</w:t>
      </w:r>
      <w:r>
        <w:rPr>
          <w:rFonts w:cs="Arial"/>
        </w:rPr>
        <w:t xml:space="preserve">, 45: Leaf blade: color three: distribution: to read: “between veins in </w:t>
      </w:r>
      <w:r w:rsidRPr="00BF1017">
        <w:rPr>
          <w:rFonts w:cs="Arial"/>
          <w:strike/>
          <w:highlight w:val="lightGray"/>
        </w:rPr>
        <w:t>intermediate</w:t>
      </w:r>
      <w:r w:rsidRPr="00BF1017">
        <w:rPr>
          <w:rFonts w:cs="Arial"/>
          <w:highlight w:val="lightGray"/>
        </w:rPr>
        <w:t xml:space="preserve"> </w:t>
      </w:r>
      <w:r w:rsidRPr="00BF1017">
        <w:rPr>
          <w:rFonts w:cs="Arial"/>
          <w:highlight w:val="lightGray"/>
          <w:u w:val="single"/>
        </w:rPr>
        <w:t>central</w:t>
      </w:r>
      <w:r>
        <w:rPr>
          <w:rFonts w:cs="Arial"/>
        </w:rPr>
        <w:t xml:space="preserve"> zone (5)”</w:t>
      </w:r>
    </w:p>
    <w:p w:rsidR="00BF1017" w:rsidRDefault="006B6673" w:rsidP="007B257F">
      <w:pPr>
        <w:pStyle w:val="ListParagraph"/>
        <w:numPr>
          <w:ilvl w:val="0"/>
          <w:numId w:val="7"/>
        </w:numPr>
      </w:pPr>
      <w:r>
        <w:rPr>
          <w:rFonts w:cs="Arial"/>
        </w:rPr>
        <w:t>T</w:t>
      </w:r>
      <w:r w:rsidR="00BF1017">
        <w:rPr>
          <w:rFonts w:cs="Arial"/>
        </w:rPr>
        <w:t>he same explanation</w:t>
      </w:r>
      <w:r>
        <w:rPr>
          <w:rFonts w:cs="Arial"/>
        </w:rPr>
        <w:t xml:space="preserve"> is reproduced</w:t>
      </w:r>
      <w:r w:rsidR="00BF1017">
        <w:rPr>
          <w:rFonts w:cs="Arial"/>
        </w:rPr>
        <w:t xml:space="preserve"> in document TGP/14 “Glossary of terms used in UPOV documents” </w:t>
      </w:r>
      <w:r>
        <w:rPr>
          <w:rFonts w:cs="Arial"/>
        </w:rPr>
        <w:t xml:space="preserve">and </w:t>
      </w:r>
      <w:r w:rsidR="00BF1017">
        <w:rPr>
          <w:rFonts w:cs="Arial"/>
        </w:rPr>
        <w:t>would be corrected</w:t>
      </w:r>
      <w:r>
        <w:rPr>
          <w:rFonts w:cs="Arial"/>
        </w:rPr>
        <w:t xml:space="preserve"> as a consequential change.</w:t>
      </w:r>
    </w:p>
    <w:p w:rsidR="007B257F" w:rsidRDefault="007B257F" w:rsidP="004F455B"/>
    <w:p w:rsidR="007B257F" w:rsidRDefault="007B257F" w:rsidP="004F455B"/>
    <w:p w:rsidR="004F455B" w:rsidRPr="0064480C" w:rsidRDefault="004F455B" w:rsidP="004F455B">
      <w:pPr>
        <w:pStyle w:val="DecisionParagraphs"/>
        <w:tabs>
          <w:tab w:val="clear" w:pos="5954"/>
        </w:tabs>
      </w:pPr>
      <w:r w:rsidRPr="00CC5769">
        <w:fldChar w:fldCharType="begin"/>
      </w:r>
      <w:r w:rsidRPr="00177D48">
        <w:instrText xml:space="preserve"> AUTONUM  </w:instrText>
      </w:r>
      <w:r w:rsidRPr="00CC5769">
        <w:fldChar w:fldCharType="end"/>
      </w:r>
      <w:r>
        <w:tab/>
      </w:r>
      <w:r w:rsidRPr="00177D48">
        <w:t xml:space="preserve">The TC is invited to note the corrections </w:t>
      </w:r>
      <w:r w:rsidR="00F01209">
        <w:t xml:space="preserve">to be </w:t>
      </w:r>
      <w:r w:rsidRPr="00177D48">
        <w:t>made to the adopted Test Guidelines for</w:t>
      </w:r>
      <w:r w:rsidR="00F01209">
        <w:t xml:space="preserve"> Black Walnut (document </w:t>
      </w:r>
      <w:r w:rsidR="00F01209" w:rsidRPr="006C51DF">
        <w:rPr>
          <w:rFonts w:cs="Arial"/>
        </w:rPr>
        <w:t>TG/</w:t>
      </w:r>
      <w:r w:rsidR="00F01209">
        <w:rPr>
          <w:rFonts w:cs="Arial"/>
        </w:rPr>
        <w:t xml:space="preserve">332/1), </w:t>
      </w:r>
      <w:r w:rsidR="00F01209">
        <w:t>Chrysanthemum</w:t>
      </w:r>
      <w:r>
        <w:t xml:space="preserve"> (document </w:t>
      </w:r>
      <w:r w:rsidR="00F01209" w:rsidRPr="006C51DF">
        <w:rPr>
          <w:rFonts w:cs="Arial"/>
        </w:rPr>
        <w:t>TG/</w:t>
      </w:r>
      <w:r w:rsidR="00F01209">
        <w:rPr>
          <w:rFonts w:cs="Arial"/>
        </w:rPr>
        <w:t>26</w:t>
      </w:r>
      <w:r w:rsidR="00F01209" w:rsidRPr="006C51DF">
        <w:rPr>
          <w:rFonts w:cs="Arial"/>
        </w:rPr>
        <w:t>/</w:t>
      </w:r>
      <w:r w:rsidR="00F01209">
        <w:rPr>
          <w:rFonts w:cs="Arial"/>
        </w:rPr>
        <w:t>5 Corr. 2</w:t>
      </w:r>
      <w:r w:rsidR="00F01209" w:rsidRPr="006C51DF">
        <w:rPr>
          <w:rFonts w:cs="Arial"/>
        </w:rPr>
        <w:t xml:space="preserve"> Rev.</w:t>
      </w:r>
      <w:r w:rsidRPr="00177D48">
        <w:t>)</w:t>
      </w:r>
      <w:r>
        <w:t xml:space="preserve"> </w:t>
      </w:r>
      <w:r w:rsidRPr="00CC5769">
        <w:t xml:space="preserve">and </w:t>
      </w:r>
      <w:r w:rsidR="00F01209">
        <w:rPr>
          <w:rFonts w:cs="Arial"/>
        </w:rPr>
        <w:t xml:space="preserve">Heuchera; Heucherella </w:t>
      </w:r>
      <w:r w:rsidRPr="00177D48">
        <w:t xml:space="preserve">(document </w:t>
      </w:r>
      <w:r w:rsidR="00F01209" w:rsidRPr="006C51DF">
        <w:rPr>
          <w:rFonts w:cs="Arial"/>
        </w:rPr>
        <w:t>TG/</w:t>
      </w:r>
      <w:r w:rsidR="00F01209">
        <w:rPr>
          <w:rFonts w:cs="Arial"/>
        </w:rPr>
        <w:t>280</w:t>
      </w:r>
      <w:r w:rsidR="00F01209" w:rsidRPr="006C51DF">
        <w:rPr>
          <w:rFonts w:cs="Arial"/>
        </w:rPr>
        <w:t>/</w:t>
      </w:r>
      <w:r w:rsidR="00F01209">
        <w:rPr>
          <w:rFonts w:cs="Arial"/>
        </w:rPr>
        <w:t>1</w:t>
      </w:r>
      <w:r w:rsidRPr="00177D48">
        <w:t xml:space="preserve">), as set out in </w:t>
      </w:r>
      <w:r w:rsidRPr="0064480C">
        <w:t xml:space="preserve">paragraph </w:t>
      </w:r>
      <w:r w:rsidR="00A1449D" w:rsidRPr="0064480C">
        <w:t>32</w:t>
      </w:r>
      <w:r w:rsidRPr="0064480C">
        <w:t xml:space="preserve"> of this document.</w:t>
      </w:r>
    </w:p>
    <w:p w:rsidR="004F455B" w:rsidRPr="0064480C" w:rsidRDefault="004F455B" w:rsidP="004F455B"/>
    <w:p w:rsidR="004F455B" w:rsidRPr="0064480C" w:rsidRDefault="004F455B" w:rsidP="004F455B"/>
    <w:p w:rsidR="004F455B" w:rsidRPr="0064480C" w:rsidRDefault="004F455B" w:rsidP="004F455B">
      <w:pPr>
        <w:keepNext/>
        <w:outlineLvl w:val="0"/>
        <w:rPr>
          <w:caps/>
        </w:rPr>
      </w:pPr>
      <w:bookmarkStart w:id="24" w:name="_Toc81228952"/>
      <w:bookmarkStart w:id="25" w:name="_Toc115818315"/>
      <w:r w:rsidRPr="0064480C">
        <w:rPr>
          <w:caps/>
        </w:rPr>
        <w:t>DRAFT TEST GUIDELINES DISCUSSED BY THE TWPs IN 202</w:t>
      </w:r>
      <w:bookmarkEnd w:id="24"/>
      <w:r w:rsidR="002E6363" w:rsidRPr="0064480C">
        <w:rPr>
          <w:caps/>
        </w:rPr>
        <w:t>2</w:t>
      </w:r>
      <w:bookmarkEnd w:id="25"/>
    </w:p>
    <w:p w:rsidR="004F455B" w:rsidRPr="0064480C" w:rsidRDefault="004F455B" w:rsidP="004F455B"/>
    <w:p w:rsidR="004F455B" w:rsidRPr="0064480C" w:rsidRDefault="004F455B" w:rsidP="004F455B">
      <w:r w:rsidRPr="0064480C">
        <w:fldChar w:fldCharType="begin"/>
      </w:r>
      <w:r w:rsidRPr="0064480C">
        <w:instrText xml:space="preserve"> AUTONUM  </w:instrText>
      </w:r>
      <w:r w:rsidRPr="0064480C">
        <w:fldChar w:fldCharType="end"/>
      </w:r>
      <w:r w:rsidRPr="0064480C">
        <w:tab/>
        <w:t>The Test Guidelines discussed by the TWPs at their sessions in 202</w:t>
      </w:r>
      <w:r w:rsidR="002E6363" w:rsidRPr="0064480C">
        <w:t>2</w:t>
      </w:r>
      <w:r w:rsidRPr="0064480C">
        <w:t xml:space="preserve"> are presented in Annex </w:t>
      </w:r>
      <w:r w:rsidR="002E6363" w:rsidRPr="0064480C">
        <w:t>XII</w:t>
      </w:r>
      <w:r w:rsidRPr="0064480C">
        <w:t xml:space="preserve"> to this document. </w:t>
      </w:r>
    </w:p>
    <w:p w:rsidR="004F455B" w:rsidRPr="0064480C" w:rsidRDefault="004F455B" w:rsidP="004F455B"/>
    <w:p w:rsidR="004F455B" w:rsidRPr="000A4363" w:rsidRDefault="004F455B" w:rsidP="004F455B">
      <w:pPr>
        <w:pStyle w:val="DecisionParagraphs"/>
      </w:pPr>
      <w:r w:rsidRPr="0064480C">
        <w:fldChar w:fldCharType="begin"/>
      </w:r>
      <w:r w:rsidRPr="0064480C">
        <w:instrText xml:space="preserve"> AUTONUM  </w:instrText>
      </w:r>
      <w:r w:rsidRPr="0064480C">
        <w:fldChar w:fldCharType="end"/>
      </w:r>
      <w:r w:rsidRPr="0064480C">
        <w:tab/>
        <w:t>The TC is invited to note the draft Test Guidelines discussed by the TWPs, at their sessions in 202</w:t>
      </w:r>
      <w:r w:rsidR="002E6363" w:rsidRPr="0064480C">
        <w:t>2</w:t>
      </w:r>
      <w:r w:rsidRPr="0064480C">
        <w:t xml:space="preserve">, as listed in Annex </w:t>
      </w:r>
      <w:r w:rsidR="002E6363" w:rsidRPr="0064480C">
        <w:t>XII</w:t>
      </w:r>
      <w:r w:rsidRPr="0064480C">
        <w:t xml:space="preserve"> to this document.</w:t>
      </w:r>
    </w:p>
    <w:p w:rsidR="004F455B" w:rsidRDefault="004F455B" w:rsidP="004F455B"/>
    <w:p w:rsidR="00671580" w:rsidRDefault="00671580" w:rsidP="004F455B"/>
    <w:p w:rsidR="00671580" w:rsidRPr="0044555C" w:rsidRDefault="00671580" w:rsidP="00671580">
      <w:pPr>
        <w:keepNext/>
        <w:outlineLvl w:val="0"/>
        <w:rPr>
          <w:caps/>
        </w:rPr>
      </w:pPr>
      <w:bookmarkStart w:id="26" w:name="_Toc48312814"/>
      <w:r w:rsidRPr="003311B5">
        <w:rPr>
          <w:caps/>
        </w:rPr>
        <w:t>Test Guidelines adopted by correspondence in 202</w:t>
      </w:r>
      <w:bookmarkEnd w:id="26"/>
      <w:r w:rsidRPr="003311B5">
        <w:rPr>
          <w:caps/>
        </w:rPr>
        <w:t>2</w:t>
      </w:r>
    </w:p>
    <w:p w:rsidR="00671580" w:rsidRDefault="00671580" w:rsidP="00671580">
      <w:pPr>
        <w:pStyle w:val="Heading2"/>
      </w:pPr>
    </w:p>
    <w:p w:rsidR="00671580" w:rsidRDefault="00671580" w:rsidP="00671580">
      <w:pPr>
        <w:pStyle w:val="Heading2"/>
      </w:pPr>
      <w:bookmarkStart w:id="27" w:name="_Toc48312815"/>
      <w:r>
        <w:t>Background</w:t>
      </w:r>
      <w:bookmarkEnd w:id="27"/>
    </w:p>
    <w:p w:rsidR="00671580" w:rsidRPr="0044555C" w:rsidRDefault="00671580" w:rsidP="00671580"/>
    <w:p w:rsidR="00671580" w:rsidRPr="0044555C" w:rsidRDefault="00671580" w:rsidP="00671580">
      <w:pPr>
        <w:rPr>
          <w:rFonts w:cs="Angsana New"/>
          <w:szCs w:val="24"/>
          <w:lang w:eastAsia="ja-JP" w:bidi="th-TH"/>
        </w:rPr>
      </w:pPr>
      <w:r w:rsidRPr="0044555C">
        <w:rPr>
          <w:rFonts w:cs="Angsana New"/>
          <w:szCs w:val="24"/>
          <w:lang w:eastAsia="ja-JP" w:bidi="th-TH"/>
        </w:rPr>
        <w:fldChar w:fldCharType="begin"/>
      </w:r>
      <w:r w:rsidRPr="0044555C">
        <w:rPr>
          <w:rFonts w:cs="Angsana New"/>
          <w:szCs w:val="24"/>
          <w:lang w:eastAsia="ja-JP" w:bidi="th-TH"/>
        </w:rPr>
        <w:instrText xml:space="preserve"> AUTONUM  </w:instrText>
      </w:r>
      <w:r w:rsidRPr="0044555C">
        <w:rPr>
          <w:rFonts w:cs="Angsana New"/>
          <w:szCs w:val="24"/>
          <w:lang w:eastAsia="ja-JP" w:bidi="th-TH"/>
        </w:rPr>
        <w:fldChar w:fldCharType="end"/>
      </w:r>
      <w:r w:rsidRPr="0044555C">
        <w:rPr>
          <w:rFonts w:cs="Angsana New"/>
          <w:szCs w:val="24"/>
          <w:lang w:eastAsia="ja-JP" w:bidi="th-TH"/>
        </w:rPr>
        <w:tab/>
        <w:t xml:space="preserve">The Council, at its thirty-fourth extraordinary session, held in Geneva on April 6, 2017, decided to organize a single set of sessions from 2018, in the period of October/November (see document C(Extr.)/34/6 “Report on the decisions”, paragraphs 12 to 14).  From 2018, the meetings of the TC will take place in October/November instead of March/April. </w:t>
      </w:r>
    </w:p>
    <w:p w:rsidR="00671580" w:rsidRPr="0044555C" w:rsidRDefault="00671580" w:rsidP="00671580">
      <w:pPr>
        <w:rPr>
          <w:rFonts w:cs="Angsana New"/>
          <w:szCs w:val="24"/>
          <w:lang w:eastAsia="ja-JP" w:bidi="th-TH"/>
        </w:rPr>
      </w:pPr>
    </w:p>
    <w:p w:rsidR="00671580" w:rsidRPr="0044555C" w:rsidRDefault="00671580" w:rsidP="00671580">
      <w:pPr>
        <w:rPr>
          <w:rFonts w:cs="Angsana New"/>
          <w:szCs w:val="24"/>
          <w:lang w:eastAsia="ja-JP" w:bidi="th-TH"/>
        </w:rPr>
      </w:pPr>
      <w:r w:rsidRPr="0044555C">
        <w:rPr>
          <w:rFonts w:cs="Angsana New"/>
          <w:szCs w:val="24"/>
          <w:lang w:eastAsia="ja-JP" w:bidi="th-TH"/>
        </w:rPr>
        <w:fldChar w:fldCharType="begin"/>
      </w:r>
      <w:r w:rsidRPr="0044555C">
        <w:rPr>
          <w:rFonts w:cs="Angsana New"/>
          <w:szCs w:val="24"/>
          <w:lang w:eastAsia="ja-JP" w:bidi="th-TH"/>
        </w:rPr>
        <w:instrText xml:space="preserve"> AUTONUM  </w:instrText>
      </w:r>
      <w:r w:rsidRPr="0044555C">
        <w:rPr>
          <w:rFonts w:cs="Angsana New"/>
          <w:szCs w:val="24"/>
          <w:lang w:eastAsia="ja-JP" w:bidi="th-TH"/>
        </w:rPr>
        <w:fldChar w:fldCharType="end"/>
      </w:r>
      <w:r w:rsidRPr="0044555C">
        <w:rPr>
          <w:rFonts w:cs="Angsana New"/>
          <w:szCs w:val="24"/>
          <w:lang w:eastAsia="ja-JP" w:bidi="th-TH"/>
        </w:rPr>
        <w:tab/>
        <w:t>The Council decided to adopt the proposal of the TC, at its fifty-third session, that Test Guidelines that could not be prepared in time for adoption by the Technical Committee at its session could be adopted by correspondence on the basis of the recommendations by the TC-EDC.</w:t>
      </w:r>
    </w:p>
    <w:p w:rsidR="00671580" w:rsidRDefault="00671580" w:rsidP="00671580">
      <w:pPr>
        <w:rPr>
          <w:rFonts w:cs="Angsana New"/>
          <w:snapToGrid w:val="0"/>
          <w:lang w:eastAsia="ja-JP" w:bidi="th-TH"/>
        </w:rPr>
      </w:pPr>
    </w:p>
    <w:p w:rsidR="00671580" w:rsidRDefault="00671580" w:rsidP="00671580">
      <w:pPr>
        <w:pStyle w:val="Heading2"/>
        <w:rPr>
          <w:snapToGrid w:val="0"/>
          <w:lang w:eastAsia="ja-JP" w:bidi="th-TH"/>
        </w:rPr>
      </w:pPr>
      <w:bookmarkStart w:id="28" w:name="_Toc48312816"/>
      <w:r>
        <w:rPr>
          <w:lang w:eastAsia="ja-JP" w:bidi="th-TH"/>
        </w:rPr>
        <w:t xml:space="preserve">Adoptions by correspondence </w:t>
      </w:r>
      <w:bookmarkEnd w:id="28"/>
    </w:p>
    <w:p w:rsidR="00671580" w:rsidRPr="0044555C" w:rsidRDefault="00671580" w:rsidP="00671580">
      <w:pPr>
        <w:keepNext/>
        <w:rPr>
          <w:rFonts w:cs="Angsana New"/>
          <w:snapToGrid w:val="0"/>
          <w:lang w:eastAsia="ja-JP" w:bidi="th-TH"/>
        </w:rPr>
      </w:pPr>
    </w:p>
    <w:p w:rsidR="00671580" w:rsidRPr="0064480C" w:rsidRDefault="00671580" w:rsidP="00671580">
      <w:pPr>
        <w:keepNext/>
        <w:rPr>
          <w:rFonts w:cs="Angsana New"/>
          <w:szCs w:val="24"/>
          <w:lang w:eastAsia="ja-JP" w:bidi="th-TH"/>
        </w:rPr>
      </w:pPr>
      <w:r w:rsidRPr="005C12EC">
        <w:rPr>
          <w:rFonts w:cs="Angsana New"/>
          <w:snapToGrid w:val="0"/>
          <w:lang w:eastAsia="ja-JP" w:bidi="th-TH"/>
        </w:rPr>
        <w:fldChar w:fldCharType="begin"/>
      </w:r>
      <w:r w:rsidRPr="005C12EC">
        <w:rPr>
          <w:rFonts w:cs="Angsana New"/>
          <w:snapToGrid w:val="0"/>
          <w:lang w:eastAsia="ja-JP" w:bidi="th-TH"/>
        </w:rPr>
        <w:instrText xml:space="preserve"> AUTONUM  </w:instrText>
      </w:r>
      <w:r w:rsidRPr="005C12EC">
        <w:rPr>
          <w:rFonts w:cs="Angsana New"/>
          <w:snapToGrid w:val="0"/>
          <w:lang w:eastAsia="ja-JP" w:bidi="th-TH"/>
        </w:rPr>
        <w:fldChar w:fldCharType="end"/>
      </w:r>
      <w:r w:rsidRPr="005C12EC">
        <w:rPr>
          <w:rFonts w:cs="Angsana New"/>
          <w:snapToGrid w:val="0"/>
          <w:lang w:eastAsia="ja-JP" w:bidi="th-TH"/>
        </w:rPr>
        <w:tab/>
        <w:t xml:space="preserve">The </w:t>
      </w:r>
      <w:r w:rsidRPr="005C12EC">
        <w:rPr>
          <w:rFonts w:cs="Angsana New"/>
          <w:szCs w:val="24"/>
          <w:lang w:eastAsia="ja-JP" w:bidi="th-TH"/>
        </w:rPr>
        <w:t xml:space="preserve">TC-EDC, at its meeting held in Geneva </w:t>
      </w:r>
      <w:r w:rsidRPr="003013CF">
        <w:rPr>
          <w:rFonts w:cs="Angsana New"/>
          <w:szCs w:val="24"/>
          <w:lang w:eastAsia="ja-JP" w:bidi="th-TH"/>
        </w:rPr>
        <w:t xml:space="preserve">on March </w:t>
      </w:r>
      <w:r w:rsidR="005C12EC" w:rsidRPr="002C3EE4">
        <w:rPr>
          <w:rFonts w:cs="Angsana New"/>
          <w:szCs w:val="24"/>
          <w:lang w:eastAsia="ja-JP" w:bidi="th-TH"/>
        </w:rPr>
        <w:t>22</w:t>
      </w:r>
      <w:r w:rsidRPr="002C3EE4">
        <w:rPr>
          <w:rFonts w:cs="Angsana New"/>
          <w:szCs w:val="24"/>
          <w:lang w:eastAsia="ja-JP" w:bidi="th-TH"/>
        </w:rPr>
        <w:t>, 202</w:t>
      </w:r>
      <w:r w:rsidR="005C12EC" w:rsidRPr="002C3EE4">
        <w:rPr>
          <w:rFonts w:cs="Angsana New"/>
          <w:szCs w:val="24"/>
          <w:lang w:eastAsia="ja-JP" w:bidi="th-TH"/>
        </w:rPr>
        <w:t>2</w:t>
      </w:r>
      <w:r w:rsidRPr="002C3EE4">
        <w:rPr>
          <w:rFonts w:cs="Angsana New"/>
          <w:szCs w:val="24"/>
          <w:lang w:eastAsia="ja-JP" w:bidi="th-TH"/>
        </w:rPr>
        <w:t xml:space="preserve">, </w:t>
      </w:r>
      <w:r w:rsidRPr="002C3EE4">
        <w:rPr>
          <w:rFonts w:cs="Arial"/>
        </w:rPr>
        <w:t>considered the draft Test Guidelines submitted for adoption by the TWPs</w:t>
      </w:r>
      <w:r w:rsidR="009F148F">
        <w:rPr>
          <w:rFonts w:cs="Arial"/>
        </w:rPr>
        <w:t>.  The TC-EDC</w:t>
      </w:r>
      <w:r w:rsidRPr="002C3EE4">
        <w:rPr>
          <w:rFonts w:cs="Arial"/>
        </w:rPr>
        <w:t xml:space="preserve"> recommended </w:t>
      </w:r>
      <w:r w:rsidRPr="002C3EE4">
        <w:rPr>
          <w:rFonts w:cs="Angsana New"/>
          <w:szCs w:val="24"/>
          <w:lang w:eastAsia="ja-JP" w:bidi="th-TH"/>
        </w:rPr>
        <w:t>the</w:t>
      </w:r>
      <w:r w:rsidRPr="005C12EC">
        <w:rPr>
          <w:rFonts w:cs="Angsana New"/>
          <w:szCs w:val="24"/>
          <w:lang w:eastAsia="ja-JP" w:bidi="th-TH"/>
        </w:rPr>
        <w:t xml:space="preserve"> adoption by </w:t>
      </w:r>
      <w:r w:rsidRPr="005C12EC">
        <w:rPr>
          <w:rFonts w:cs="Arial"/>
          <w:szCs w:val="24"/>
          <w:lang w:eastAsia="ja-JP" w:bidi="th-TH"/>
        </w:rPr>
        <w:t>correspondence of the Test</w:t>
      </w:r>
      <w:r w:rsidR="0085788E">
        <w:rPr>
          <w:rFonts w:cs="Arial"/>
          <w:szCs w:val="24"/>
          <w:lang w:eastAsia="ja-JP" w:bidi="th-TH"/>
        </w:rPr>
        <w:t> </w:t>
      </w:r>
      <w:r w:rsidRPr="005C12EC">
        <w:rPr>
          <w:rFonts w:cs="Arial"/>
          <w:szCs w:val="24"/>
          <w:lang w:eastAsia="ja-JP" w:bidi="th-TH"/>
        </w:rPr>
        <w:t xml:space="preserve">Guidelines presented </w:t>
      </w:r>
      <w:r w:rsidRPr="0064480C">
        <w:rPr>
          <w:rFonts w:cs="Arial"/>
          <w:szCs w:val="24"/>
          <w:lang w:eastAsia="ja-JP" w:bidi="th-TH"/>
        </w:rPr>
        <w:t xml:space="preserve">in Annex </w:t>
      </w:r>
      <w:r w:rsidR="005C12EC" w:rsidRPr="0064480C">
        <w:rPr>
          <w:rFonts w:cs="Arial"/>
          <w:szCs w:val="24"/>
          <w:lang w:eastAsia="ja-JP" w:bidi="th-TH"/>
        </w:rPr>
        <w:t>XI</w:t>
      </w:r>
      <w:r w:rsidR="00D94CCF" w:rsidRPr="0064480C">
        <w:rPr>
          <w:rFonts w:cs="Arial"/>
          <w:szCs w:val="24"/>
          <w:lang w:eastAsia="ja-JP" w:bidi="th-TH"/>
        </w:rPr>
        <w:t>I</w:t>
      </w:r>
      <w:r w:rsidRPr="0064480C">
        <w:rPr>
          <w:rFonts w:cs="Arial"/>
          <w:szCs w:val="24"/>
          <w:lang w:eastAsia="ja-JP" w:bidi="th-TH"/>
        </w:rPr>
        <w:t xml:space="preserve"> to this document</w:t>
      </w:r>
      <w:r w:rsidR="009F148F" w:rsidRPr="0064480C">
        <w:rPr>
          <w:rFonts w:cs="Arial"/>
          <w:szCs w:val="24"/>
          <w:lang w:eastAsia="ja-JP" w:bidi="th-TH"/>
        </w:rPr>
        <w:t>, subject to editorial amendments</w:t>
      </w:r>
      <w:r w:rsidRPr="0064480C">
        <w:rPr>
          <w:rFonts w:cs="Arial"/>
          <w:szCs w:val="24"/>
          <w:lang w:eastAsia="ja-JP" w:bidi="th-TH"/>
        </w:rPr>
        <w:t xml:space="preserve">.  </w:t>
      </w:r>
    </w:p>
    <w:p w:rsidR="00671580" w:rsidRPr="0064480C" w:rsidRDefault="00671580" w:rsidP="00671580"/>
    <w:p w:rsidR="00671580" w:rsidRPr="0064480C" w:rsidRDefault="00671580" w:rsidP="00671580">
      <w:r w:rsidRPr="0064480C">
        <w:fldChar w:fldCharType="begin"/>
      </w:r>
      <w:r w:rsidRPr="0064480C">
        <w:instrText xml:space="preserve"> AUTONUM  </w:instrText>
      </w:r>
      <w:r w:rsidRPr="0064480C">
        <w:fldChar w:fldCharType="end"/>
      </w:r>
      <w:r w:rsidRPr="0064480C">
        <w:tab/>
        <w:t xml:space="preserve">On </w:t>
      </w:r>
      <w:r w:rsidR="003013CF" w:rsidRPr="0064480C">
        <w:t>August 12</w:t>
      </w:r>
      <w:r w:rsidRPr="0064480C">
        <w:t>, 202</w:t>
      </w:r>
      <w:r w:rsidR="003013CF" w:rsidRPr="0064480C">
        <w:t>2</w:t>
      </w:r>
      <w:r w:rsidRPr="0064480C">
        <w:t>, the Office of the Union issued Circular E-2</w:t>
      </w:r>
      <w:r w:rsidR="003013CF" w:rsidRPr="0064480C">
        <w:t>2</w:t>
      </w:r>
      <w:r w:rsidRPr="0064480C">
        <w:t>/</w:t>
      </w:r>
      <w:r w:rsidR="003013CF" w:rsidRPr="0064480C">
        <w:t>119</w:t>
      </w:r>
      <w:r w:rsidRPr="0064480C">
        <w:t xml:space="preserve"> </w:t>
      </w:r>
      <w:r w:rsidR="009F148F" w:rsidRPr="0064480C">
        <w:rPr>
          <w:rFonts w:eastAsia="Calibri" w:cs="Arial"/>
          <w:snapToGrid w:val="0"/>
        </w:rPr>
        <w:t>proposing</w:t>
      </w:r>
      <w:r w:rsidRPr="0064480C">
        <w:rPr>
          <w:rFonts w:eastAsia="Calibri" w:cs="Arial"/>
          <w:snapToGrid w:val="0"/>
        </w:rPr>
        <w:t xml:space="preserve"> the </w:t>
      </w:r>
      <w:r w:rsidRPr="0064480C">
        <w:rPr>
          <w:rFonts w:eastAsia="Calibri" w:cs="Arial"/>
          <w:lang w:eastAsia="ja-JP"/>
        </w:rPr>
        <w:t xml:space="preserve">adoption by correspondence of the </w:t>
      </w:r>
      <w:r w:rsidR="009F148F" w:rsidRPr="0064480C">
        <w:rPr>
          <w:rFonts w:eastAsia="Calibri" w:cs="Arial"/>
          <w:lang w:eastAsia="ja-JP"/>
        </w:rPr>
        <w:t xml:space="preserve">revised </w:t>
      </w:r>
      <w:r w:rsidRPr="0064480C">
        <w:rPr>
          <w:rFonts w:eastAsia="Calibri" w:cs="Arial"/>
          <w:lang w:eastAsia="ja-JP"/>
        </w:rPr>
        <w:t xml:space="preserve">draft Test Guidelines </w:t>
      </w:r>
      <w:r w:rsidR="009F148F" w:rsidRPr="0064480C">
        <w:rPr>
          <w:rFonts w:eastAsia="Calibri" w:cs="Arial"/>
          <w:lang w:eastAsia="ja-JP"/>
        </w:rPr>
        <w:t>incorporating the editorial amendments recommended</w:t>
      </w:r>
      <w:r w:rsidRPr="0064480C">
        <w:rPr>
          <w:rFonts w:eastAsia="Calibri" w:cs="Arial"/>
          <w:lang w:eastAsia="ja-JP"/>
        </w:rPr>
        <w:t xml:space="preserve"> by the TC-EDC.  </w:t>
      </w:r>
      <w:r w:rsidRPr="0064480C">
        <w:t>No objections were received by the Office of the Union and the Test Guidelines were considered as adopted by the TC by correspondence</w:t>
      </w:r>
      <w:r w:rsidR="0085788E" w:rsidRPr="0064480C">
        <w:t xml:space="preserve">.  </w:t>
      </w:r>
    </w:p>
    <w:p w:rsidR="00671580" w:rsidRPr="0064480C" w:rsidRDefault="00671580" w:rsidP="00671580">
      <w:pPr>
        <w:rPr>
          <w:rFonts w:cs="Arial"/>
        </w:rPr>
      </w:pPr>
    </w:p>
    <w:p w:rsidR="00671580" w:rsidRPr="0044555C" w:rsidRDefault="00671580" w:rsidP="00671580">
      <w:pPr>
        <w:keepNext/>
        <w:keepLines/>
        <w:tabs>
          <w:tab w:val="left" w:pos="5387"/>
        </w:tabs>
        <w:ind w:left="4820"/>
        <w:rPr>
          <w:i/>
        </w:rPr>
      </w:pPr>
      <w:r w:rsidRPr="0064480C">
        <w:rPr>
          <w:i/>
        </w:rPr>
        <w:fldChar w:fldCharType="begin"/>
      </w:r>
      <w:r w:rsidRPr="0064480C">
        <w:rPr>
          <w:i/>
        </w:rPr>
        <w:instrText xml:space="preserve"> AUTONUM  </w:instrText>
      </w:r>
      <w:r w:rsidRPr="0064480C">
        <w:rPr>
          <w:i/>
        </w:rPr>
        <w:fldChar w:fldCharType="end"/>
      </w:r>
      <w:r w:rsidRPr="0064480C">
        <w:rPr>
          <w:i/>
        </w:rPr>
        <w:tab/>
        <w:t>The TC is invited to note the draft Test Guidelines adopted by correspondence, as set out in Annex XIII to this document.</w:t>
      </w:r>
      <w:r w:rsidRPr="0044555C">
        <w:rPr>
          <w:rFonts w:cs="Arial"/>
          <w:i/>
        </w:rPr>
        <w:t xml:space="preserve"> </w:t>
      </w:r>
    </w:p>
    <w:p w:rsidR="00671580" w:rsidRDefault="00671580" w:rsidP="00671580"/>
    <w:p w:rsidR="004F455B" w:rsidRPr="000A4363" w:rsidRDefault="004F455B" w:rsidP="004F455B"/>
    <w:p w:rsidR="004F455B" w:rsidRPr="000A4363" w:rsidRDefault="004F455B" w:rsidP="009F148F">
      <w:pPr>
        <w:keepNext/>
        <w:outlineLvl w:val="0"/>
        <w:rPr>
          <w:caps/>
        </w:rPr>
      </w:pPr>
      <w:bookmarkStart w:id="29" w:name="_Toc443394707"/>
      <w:bookmarkStart w:id="30" w:name="_Toc81228953"/>
      <w:bookmarkStart w:id="31" w:name="_Toc115818316"/>
      <w:r w:rsidRPr="000A4363">
        <w:rPr>
          <w:caps/>
        </w:rPr>
        <w:t xml:space="preserve">DRAFT TEST GUIDELINES TO BE DISCUSSED BY THE TWPS IN </w:t>
      </w:r>
      <w:bookmarkEnd w:id="29"/>
      <w:r w:rsidRPr="000A4363">
        <w:rPr>
          <w:caps/>
        </w:rPr>
        <w:t>202</w:t>
      </w:r>
      <w:bookmarkEnd w:id="30"/>
      <w:r w:rsidR="002E6363">
        <w:rPr>
          <w:caps/>
        </w:rPr>
        <w:t>3</w:t>
      </w:r>
      <w:bookmarkEnd w:id="31"/>
    </w:p>
    <w:p w:rsidR="004F455B" w:rsidRPr="000A4363" w:rsidRDefault="004F455B" w:rsidP="009F148F">
      <w:pPr>
        <w:keepNext/>
      </w:pPr>
    </w:p>
    <w:p w:rsidR="004F455B" w:rsidRPr="000A4363" w:rsidRDefault="004F455B" w:rsidP="009F148F">
      <w:pPr>
        <w:pStyle w:val="Heading2"/>
        <w:keepNext/>
      </w:pPr>
      <w:bookmarkStart w:id="32" w:name="_Toc81228954"/>
      <w:bookmarkStart w:id="33" w:name="_Toc115818317"/>
      <w:r w:rsidRPr="000A4363">
        <w:t>Proposals from Technical Working Parties</w:t>
      </w:r>
      <w:bookmarkEnd w:id="32"/>
      <w:bookmarkEnd w:id="33"/>
    </w:p>
    <w:p w:rsidR="004F455B" w:rsidRPr="000A4363" w:rsidRDefault="004F455B" w:rsidP="009F148F">
      <w:pPr>
        <w:keepNext/>
      </w:pPr>
    </w:p>
    <w:p w:rsidR="004F455B" w:rsidRPr="0064480C" w:rsidRDefault="004F455B" w:rsidP="009F148F">
      <w:pPr>
        <w:keepNext/>
      </w:pPr>
      <w:r w:rsidRPr="000A4363">
        <w:fldChar w:fldCharType="begin"/>
      </w:r>
      <w:r w:rsidRPr="000A4363">
        <w:instrText xml:space="preserve"> AUTONUM  </w:instrText>
      </w:r>
      <w:r w:rsidRPr="000A4363">
        <w:fldChar w:fldCharType="end"/>
      </w:r>
      <w:r w:rsidRPr="000A4363">
        <w:tab/>
        <w:t>For their sessions in 202</w:t>
      </w:r>
      <w:r w:rsidR="002E6363">
        <w:t>3</w:t>
      </w:r>
      <w:r w:rsidRPr="000A4363">
        <w:t xml:space="preserve">, the TWPs proposed to discuss the development of new Test Guidelines, or the revision of adopted Test Guidelines, as listed </w:t>
      </w:r>
      <w:r w:rsidRPr="0064480C">
        <w:t xml:space="preserve">in Annex </w:t>
      </w:r>
      <w:r w:rsidR="002E6363" w:rsidRPr="0064480C">
        <w:t>XI</w:t>
      </w:r>
      <w:r w:rsidR="00671580" w:rsidRPr="0064480C">
        <w:t>V</w:t>
      </w:r>
      <w:r w:rsidRPr="0064480C">
        <w:t xml:space="preserve"> to this document.  </w:t>
      </w:r>
    </w:p>
    <w:p w:rsidR="004F455B" w:rsidRPr="0064480C" w:rsidRDefault="004F455B" w:rsidP="004F455B"/>
    <w:p w:rsidR="004F455B" w:rsidRPr="0064480C" w:rsidRDefault="004F455B" w:rsidP="004F455B"/>
    <w:p w:rsidR="004F455B" w:rsidRPr="000A4363" w:rsidRDefault="004F455B" w:rsidP="004F455B">
      <w:pPr>
        <w:pStyle w:val="DecisionParagraphs"/>
      </w:pPr>
      <w:r w:rsidRPr="0064480C">
        <w:fldChar w:fldCharType="begin"/>
      </w:r>
      <w:r w:rsidRPr="0064480C">
        <w:instrText xml:space="preserve"> AUTONUM  </w:instrText>
      </w:r>
      <w:r w:rsidRPr="0064480C">
        <w:fldChar w:fldCharType="end"/>
      </w:r>
      <w:r w:rsidRPr="0064480C">
        <w:tab/>
        <w:t>The TC is invited to consider</w:t>
      </w:r>
      <w:r w:rsidR="002E6363" w:rsidRPr="0064480C">
        <w:t xml:space="preserve"> </w:t>
      </w:r>
      <w:r w:rsidRPr="0064480C">
        <w:t xml:space="preserve">the program for the development of new Test Guidelines and for the revision of adopted Test Guidelines, as set out in Annex </w:t>
      </w:r>
      <w:r w:rsidR="002E6363" w:rsidRPr="0064480C">
        <w:t>XI</w:t>
      </w:r>
      <w:r w:rsidR="00671580" w:rsidRPr="0064480C">
        <w:t>V</w:t>
      </w:r>
      <w:r w:rsidRPr="000A4363">
        <w:t xml:space="preserve"> to this document.</w:t>
      </w:r>
    </w:p>
    <w:p w:rsidR="004F455B" w:rsidRDefault="004F455B" w:rsidP="004F455B"/>
    <w:p w:rsidR="00671580" w:rsidRPr="000A4363" w:rsidRDefault="00671580" w:rsidP="004F455B"/>
    <w:p w:rsidR="004F455B" w:rsidRPr="000A4363" w:rsidRDefault="004F455B" w:rsidP="004F455B">
      <w:pPr>
        <w:keepNext/>
        <w:outlineLvl w:val="0"/>
        <w:rPr>
          <w:caps/>
        </w:rPr>
      </w:pPr>
      <w:bookmarkStart w:id="34" w:name="_Toc443394708"/>
      <w:bookmarkStart w:id="35" w:name="_Toc81228958"/>
      <w:bookmarkStart w:id="36" w:name="_Toc115818318"/>
      <w:r w:rsidRPr="000A4363">
        <w:rPr>
          <w:caps/>
        </w:rPr>
        <w:t>STATUS OF EXISTING TEST GUIDELINES OR DRAFT TEST GUIDELINES</w:t>
      </w:r>
      <w:bookmarkEnd w:id="34"/>
      <w:bookmarkEnd w:id="35"/>
      <w:bookmarkEnd w:id="36"/>
    </w:p>
    <w:p w:rsidR="004F455B" w:rsidRPr="000A4363" w:rsidRDefault="004F455B" w:rsidP="004F455B">
      <w:pPr>
        <w:outlineLvl w:val="0"/>
        <w:rPr>
          <w:rFonts w:cs="Arial"/>
        </w:rPr>
      </w:pPr>
    </w:p>
    <w:p w:rsidR="00CB015B" w:rsidRDefault="004F455B" w:rsidP="004F455B">
      <w:r w:rsidRPr="000A4363">
        <w:fldChar w:fldCharType="begin"/>
      </w:r>
      <w:r w:rsidRPr="000A4363">
        <w:instrText xml:space="preserve"> AUTONUM  </w:instrText>
      </w:r>
      <w:r w:rsidRPr="000A4363">
        <w:fldChar w:fldCharType="end"/>
      </w:r>
      <w:r w:rsidR="005C461C">
        <w:tab/>
        <w:t xml:space="preserve">The list of </w:t>
      </w:r>
      <w:r w:rsidRPr="000A4363">
        <w:t xml:space="preserve">existing Test Guidelines </w:t>
      </w:r>
      <w:r w:rsidR="005C461C">
        <w:t xml:space="preserve">is available on the UPOV website (see: </w:t>
      </w:r>
      <w:hyperlink r:id="rId14" w:history="1">
        <w:r w:rsidR="005C461C" w:rsidRPr="001742DC">
          <w:rPr>
            <w:rStyle w:val="Hyperlink"/>
          </w:rPr>
          <w:t>https://www.upov.int/test_guidelines/en/list.jsp</w:t>
        </w:r>
      </w:hyperlink>
      <w:r w:rsidR="005C461C">
        <w:t>)</w:t>
      </w:r>
      <w:r w:rsidRPr="000A4363">
        <w:t xml:space="preserve">. </w:t>
      </w:r>
      <w:r w:rsidR="00CB015B">
        <w:t xml:space="preserve"> </w:t>
      </w:r>
    </w:p>
    <w:p w:rsidR="00CB015B" w:rsidRDefault="00CB015B" w:rsidP="004F455B"/>
    <w:p w:rsidR="004F455B" w:rsidRPr="000A4363" w:rsidRDefault="00CB015B" w:rsidP="004F455B">
      <w:r>
        <w:fldChar w:fldCharType="begin"/>
      </w:r>
      <w:r>
        <w:instrText xml:space="preserve"> AUTONUM  </w:instrText>
      </w:r>
      <w:r>
        <w:fldChar w:fldCharType="end"/>
      </w:r>
      <w:r>
        <w:tab/>
        <w:t xml:space="preserve">Draft Test Guidelines are published as provisional working documents on the respective pages of the Technical Working Parties and have no status until adopted by the Technical Committee (available at: </w:t>
      </w:r>
      <w:hyperlink r:id="rId15" w:history="1">
        <w:r w:rsidRPr="001742DC">
          <w:rPr>
            <w:rStyle w:val="Hyperlink"/>
          </w:rPr>
          <w:t>https://www.upov.int/meetings/en/topic.jsp</w:t>
        </w:r>
      </w:hyperlink>
      <w:r>
        <w:t xml:space="preserve">). </w:t>
      </w:r>
    </w:p>
    <w:p w:rsidR="004F455B" w:rsidRPr="000A4363" w:rsidRDefault="004F455B" w:rsidP="004F455B">
      <w:pPr>
        <w:outlineLvl w:val="0"/>
        <w:rPr>
          <w:rFonts w:cs="Arial"/>
        </w:rPr>
      </w:pPr>
    </w:p>
    <w:p w:rsidR="004F455B" w:rsidRPr="000A4363" w:rsidRDefault="004F455B" w:rsidP="004F455B">
      <w:pPr>
        <w:pStyle w:val="DecisionParagraphs"/>
      </w:pPr>
      <w:r w:rsidRPr="000A4363">
        <w:fldChar w:fldCharType="begin"/>
      </w:r>
      <w:r w:rsidRPr="000A4363">
        <w:instrText xml:space="preserve"> AUTONUM  </w:instrText>
      </w:r>
      <w:r w:rsidRPr="000A4363">
        <w:fldChar w:fldCharType="end"/>
      </w:r>
      <w:r w:rsidRPr="000A4363">
        <w:tab/>
        <w:t xml:space="preserve">The TC is invited to note the </w:t>
      </w:r>
      <w:r w:rsidR="005C461C">
        <w:t>list of</w:t>
      </w:r>
      <w:r w:rsidRPr="000A4363">
        <w:t xml:space="preserve"> existing Test Guidelines, as </w:t>
      </w:r>
      <w:r w:rsidR="005C461C">
        <w:t xml:space="preserve">presented on the UPOV website (see: </w:t>
      </w:r>
      <w:hyperlink r:id="rId16" w:history="1">
        <w:r w:rsidR="005C461C" w:rsidRPr="001742DC">
          <w:rPr>
            <w:rStyle w:val="Hyperlink"/>
          </w:rPr>
          <w:t>https://www.upov.int/test_guidelines/en/list.jsp</w:t>
        </w:r>
      </w:hyperlink>
      <w:r w:rsidR="005C461C">
        <w:t xml:space="preserve">). </w:t>
      </w:r>
    </w:p>
    <w:p w:rsidR="004F455B" w:rsidRPr="000A4363" w:rsidRDefault="004F455B" w:rsidP="004F455B"/>
    <w:p w:rsidR="004F455B" w:rsidRPr="000A4363" w:rsidRDefault="004F455B" w:rsidP="004F455B"/>
    <w:p w:rsidR="004F455B" w:rsidRPr="000A4363" w:rsidRDefault="004F455B" w:rsidP="004F455B">
      <w:pPr>
        <w:keepNext/>
        <w:outlineLvl w:val="0"/>
        <w:rPr>
          <w:caps/>
        </w:rPr>
      </w:pPr>
      <w:bookmarkStart w:id="37" w:name="_Toc443394709"/>
      <w:bookmarkStart w:id="38" w:name="_Toc81228959"/>
      <w:bookmarkStart w:id="39" w:name="_Toc115818319"/>
      <w:r w:rsidRPr="000A4363">
        <w:rPr>
          <w:caps/>
        </w:rPr>
        <w:t>superseded test guidelines</w:t>
      </w:r>
      <w:bookmarkEnd w:id="37"/>
      <w:bookmarkEnd w:id="38"/>
      <w:bookmarkEnd w:id="39"/>
    </w:p>
    <w:p w:rsidR="004F455B" w:rsidRPr="000A4363" w:rsidRDefault="004F455B" w:rsidP="004F455B">
      <w:pPr>
        <w:tabs>
          <w:tab w:val="center" w:pos="4820"/>
          <w:tab w:val="center" w:pos="5245"/>
        </w:tabs>
        <w:jc w:val="left"/>
        <w:rPr>
          <w:rFonts w:cs="Arial"/>
          <w:u w:val="single"/>
        </w:rPr>
      </w:pPr>
    </w:p>
    <w:p w:rsidR="004F455B" w:rsidRPr="003A1882" w:rsidRDefault="004F455B" w:rsidP="004F455B">
      <w:r w:rsidRPr="003A1882">
        <w:fldChar w:fldCharType="begin"/>
      </w:r>
      <w:r w:rsidRPr="003A1882">
        <w:instrText xml:space="preserve"> AUTONUM  </w:instrText>
      </w:r>
      <w:r w:rsidRPr="003A1882">
        <w:fldChar w:fldCharType="end"/>
      </w:r>
      <w:r w:rsidRPr="003A1882">
        <w:tab/>
        <w:t>The s</w:t>
      </w:r>
      <w:r w:rsidRPr="003A1882">
        <w:rPr>
          <w:snapToGrid w:val="0"/>
        </w:rPr>
        <w:t xml:space="preserve">uperseded </w:t>
      </w:r>
      <w:r w:rsidRPr="003A1882">
        <w:t xml:space="preserve">versions of Test Guidelines are available on the </w:t>
      </w:r>
      <w:r w:rsidR="00CB015B">
        <w:t xml:space="preserve">“Superseded </w:t>
      </w:r>
      <w:r w:rsidRPr="003A1882">
        <w:t>Test Guidelines</w:t>
      </w:r>
      <w:r w:rsidR="00CB015B">
        <w:t>”</w:t>
      </w:r>
      <w:r w:rsidRPr="003A1882">
        <w:t xml:space="preserve"> page of the UPOV website</w:t>
      </w:r>
      <w:r w:rsidR="00CB015B">
        <w:t xml:space="preserve"> (available at:  </w:t>
      </w:r>
      <w:hyperlink r:id="rId17" w:history="1">
        <w:r w:rsidR="00CB015B" w:rsidRPr="001742DC">
          <w:rPr>
            <w:rStyle w:val="Hyperlink"/>
          </w:rPr>
          <w:t>https://www.upov.int/test_guidelines/en/list_supersede.jsp</w:t>
        </w:r>
      </w:hyperlink>
      <w:r w:rsidR="00CB015B">
        <w:t>)</w:t>
      </w:r>
      <w:r w:rsidRPr="003A1882">
        <w:t>.</w:t>
      </w:r>
    </w:p>
    <w:p w:rsidR="004F455B" w:rsidRPr="003A1882" w:rsidRDefault="004F455B" w:rsidP="004F455B">
      <w:pPr>
        <w:tabs>
          <w:tab w:val="left" w:pos="2860"/>
        </w:tabs>
      </w:pPr>
    </w:p>
    <w:p w:rsidR="004F455B" w:rsidRPr="0044555C" w:rsidRDefault="004F455B" w:rsidP="00CB015B">
      <w:pPr>
        <w:keepNext/>
        <w:tabs>
          <w:tab w:val="left" w:pos="5387"/>
        </w:tabs>
        <w:ind w:left="4820"/>
        <w:rPr>
          <w:i/>
        </w:rPr>
      </w:pPr>
      <w:r w:rsidRPr="003A1882">
        <w:rPr>
          <w:i/>
        </w:rPr>
        <w:fldChar w:fldCharType="begin"/>
      </w:r>
      <w:r w:rsidRPr="003A1882">
        <w:rPr>
          <w:i/>
        </w:rPr>
        <w:instrText xml:space="preserve"> AUTONUM  </w:instrText>
      </w:r>
      <w:r w:rsidRPr="003A1882">
        <w:rPr>
          <w:i/>
        </w:rPr>
        <w:fldChar w:fldCharType="end"/>
      </w:r>
      <w:r w:rsidRPr="003A1882">
        <w:rPr>
          <w:i/>
        </w:rPr>
        <w:tab/>
        <w:t>The TC is invited to note</w:t>
      </w:r>
      <w:r w:rsidR="00CB015B">
        <w:rPr>
          <w:i/>
        </w:rPr>
        <w:t xml:space="preserve"> </w:t>
      </w:r>
      <w:r w:rsidRPr="0044555C">
        <w:rPr>
          <w:i/>
        </w:rPr>
        <w:t xml:space="preserve">that the superseded versions of Test Guidelines are available on the </w:t>
      </w:r>
      <w:r w:rsidR="00CB015B">
        <w:rPr>
          <w:i/>
        </w:rPr>
        <w:t xml:space="preserve">“Superseded </w:t>
      </w:r>
      <w:r w:rsidRPr="0044555C">
        <w:rPr>
          <w:i/>
        </w:rPr>
        <w:t>Test Guidelines</w:t>
      </w:r>
      <w:r w:rsidR="00CB015B">
        <w:rPr>
          <w:i/>
        </w:rPr>
        <w:t>”</w:t>
      </w:r>
      <w:r w:rsidRPr="0044555C">
        <w:rPr>
          <w:i/>
        </w:rPr>
        <w:t xml:space="preserve"> page of the UPOV website</w:t>
      </w:r>
      <w:r w:rsidR="00CB015B">
        <w:rPr>
          <w:i/>
        </w:rPr>
        <w:t xml:space="preserve"> (</w:t>
      </w:r>
      <w:hyperlink r:id="rId18" w:history="1">
        <w:r w:rsidR="00CB015B" w:rsidRPr="001742DC">
          <w:rPr>
            <w:rStyle w:val="Hyperlink"/>
            <w:i/>
          </w:rPr>
          <w:t>https://www.upov.int/test_guidelines/en/list_supersede.jsp</w:t>
        </w:r>
      </w:hyperlink>
      <w:r w:rsidR="00CB015B">
        <w:rPr>
          <w:i/>
        </w:rPr>
        <w:t>)</w:t>
      </w:r>
      <w:r w:rsidR="00F01209">
        <w:rPr>
          <w:i/>
        </w:rPr>
        <w:t>.</w:t>
      </w:r>
    </w:p>
    <w:p w:rsidR="001355C7" w:rsidRPr="0044555C" w:rsidRDefault="001355C7" w:rsidP="001355C7">
      <w:pPr>
        <w:jc w:val="left"/>
        <w:rPr>
          <w:u w:val="single"/>
        </w:rPr>
      </w:pPr>
    </w:p>
    <w:p w:rsidR="001355C7" w:rsidRPr="0044555C" w:rsidRDefault="001355C7" w:rsidP="001355C7">
      <w:pPr>
        <w:rPr>
          <w:u w:val="single"/>
        </w:rPr>
      </w:pPr>
      <w:r w:rsidRPr="0044555C">
        <w:rPr>
          <w:u w:val="single"/>
        </w:rPr>
        <w:t>Abbreviations</w:t>
      </w:r>
    </w:p>
    <w:p w:rsidR="001355C7" w:rsidRPr="0044555C" w:rsidRDefault="001355C7" w:rsidP="001355C7">
      <w:pPr>
        <w:tabs>
          <w:tab w:val="left" w:pos="1134"/>
        </w:tabs>
        <w:ind w:left="567" w:hanging="567"/>
        <w:jc w:val="left"/>
        <w:rPr>
          <w:szCs w:val="24"/>
        </w:rPr>
      </w:pPr>
    </w:p>
    <w:p w:rsidR="001355C7" w:rsidRPr="0044555C" w:rsidRDefault="001355C7" w:rsidP="00F37123">
      <w:pPr>
        <w:spacing w:line="276" w:lineRule="auto"/>
        <w:ind w:left="1701" w:right="-568" w:hanging="1701"/>
        <w:jc w:val="left"/>
        <w:rPr>
          <w:szCs w:val="24"/>
        </w:rPr>
      </w:pPr>
      <w:r w:rsidRPr="0044555C">
        <w:rPr>
          <w:szCs w:val="24"/>
          <w:u w:val="single"/>
        </w:rPr>
        <w:t>TWA</w:t>
      </w:r>
      <w:r w:rsidRPr="0044555C">
        <w:rPr>
          <w:szCs w:val="24"/>
        </w:rPr>
        <w:tab/>
        <w:t>Technical Working Party for Agricultural Crops</w:t>
      </w:r>
    </w:p>
    <w:p w:rsidR="001355C7" w:rsidRPr="0044555C" w:rsidRDefault="001355C7" w:rsidP="00F37123">
      <w:pPr>
        <w:spacing w:line="276" w:lineRule="auto"/>
        <w:ind w:left="1701" w:right="-568" w:hanging="1701"/>
        <w:jc w:val="left"/>
        <w:rPr>
          <w:szCs w:val="24"/>
        </w:rPr>
      </w:pPr>
      <w:r w:rsidRPr="0044555C">
        <w:rPr>
          <w:szCs w:val="24"/>
          <w:u w:val="single"/>
        </w:rPr>
        <w:t>TWF</w:t>
      </w:r>
      <w:r w:rsidRPr="0044555C">
        <w:rPr>
          <w:szCs w:val="24"/>
        </w:rPr>
        <w:tab/>
        <w:t>Technical Working Party for Fruit Crops</w:t>
      </w:r>
    </w:p>
    <w:p w:rsidR="001355C7" w:rsidRPr="0044555C" w:rsidRDefault="001355C7" w:rsidP="00F37123">
      <w:pPr>
        <w:spacing w:line="276" w:lineRule="auto"/>
        <w:ind w:left="1701" w:hanging="1701"/>
        <w:jc w:val="left"/>
        <w:rPr>
          <w:szCs w:val="24"/>
          <w:u w:val="single"/>
        </w:rPr>
      </w:pPr>
      <w:r w:rsidRPr="0044555C">
        <w:rPr>
          <w:szCs w:val="24"/>
          <w:u w:val="single"/>
        </w:rPr>
        <w:t>TWO</w:t>
      </w:r>
      <w:r w:rsidRPr="0044555C">
        <w:rPr>
          <w:szCs w:val="24"/>
        </w:rPr>
        <w:tab/>
        <w:t>Technical Working Party for Ornamental Plants and Forest Trees</w:t>
      </w:r>
    </w:p>
    <w:p w:rsidR="001355C7" w:rsidRPr="0044555C" w:rsidRDefault="001355C7" w:rsidP="00F37123">
      <w:pPr>
        <w:spacing w:line="276" w:lineRule="auto"/>
        <w:ind w:left="1701" w:right="-568" w:hanging="1701"/>
        <w:jc w:val="left"/>
        <w:rPr>
          <w:szCs w:val="24"/>
        </w:rPr>
      </w:pPr>
      <w:r w:rsidRPr="0044555C">
        <w:rPr>
          <w:szCs w:val="24"/>
          <w:u w:val="single"/>
        </w:rPr>
        <w:t>TWP</w:t>
      </w:r>
      <w:r w:rsidRPr="0044555C">
        <w:rPr>
          <w:szCs w:val="24"/>
        </w:rPr>
        <w:tab/>
        <w:t>Technical Working Party</w:t>
      </w:r>
    </w:p>
    <w:p w:rsidR="001355C7" w:rsidRPr="0044555C" w:rsidRDefault="001355C7" w:rsidP="00F37123">
      <w:pPr>
        <w:spacing w:line="276" w:lineRule="auto"/>
        <w:ind w:left="1701" w:right="-568" w:hanging="1701"/>
        <w:jc w:val="left"/>
        <w:rPr>
          <w:szCs w:val="24"/>
        </w:rPr>
      </w:pPr>
      <w:r w:rsidRPr="0044555C">
        <w:rPr>
          <w:szCs w:val="24"/>
          <w:u w:val="single"/>
        </w:rPr>
        <w:t>TWV</w:t>
      </w:r>
      <w:r w:rsidRPr="0044555C">
        <w:rPr>
          <w:szCs w:val="24"/>
        </w:rPr>
        <w:tab/>
        <w:t>Technical Working Party for Vegetables</w:t>
      </w:r>
    </w:p>
    <w:p w:rsidR="001355C7" w:rsidRPr="0044555C" w:rsidRDefault="001355C7" w:rsidP="00F37123">
      <w:pPr>
        <w:spacing w:line="276" w:lineRule="auto"/>
        <w:ind w:left="1701" w:hanging="1701"/>
        <w:jc w:val="left"/>
        <w:rPr>
          <w:snapToGrid w:val="0"/>
          <w:color w:val="000000"/>
          <w:szCs w:val="24"/>
        </w:rPr>
      </w:pPr>
      <w:r w:rsidRPr="0044555C">
        <w:rPr>
          <w:snapToGrid w:val="0"/>
          <w:color w:val="000000"/>
          <w:szCs w:val="24"/>
          <w:u w:val="single"/>
        </w:rPr>
        <w:t>A</w:t>
      </w:r>
      <w:r w:rsidRPr="0044555C">
        <w:rPr>
          <w:snapToGrid w:val="0"/>
          <w:color w:val="000000"/>
          <w:szCs w:val="24"/>
        </w:rPr>
        <w:tab/>
        <w:t>adopted</w:t>
      </w:r>
    </w:p>
    <w:p w:rsidR="001355C7" w:rsidRPr="0044555C" w:rsidRDefault="001355C7" w:rsidP="00F37123">
      <w:pPr>
        <w:spacing w:line="276" w:lineRule="auto"/>
        <w:ind w:left="1701" w:hanging="1701"/>
        <w:jc w:val="left"/>
        <w:rPr>
          <w:snapToGrid w:val="0"/>
          <w:color w:val="000000"/>
          <w:szCs w:val="24"/>
        </w:rPr>
      </w:pPr>
      <w:r w:rsidRPr="0044555C">
        <w:rPr>
          <w:szCs w:val="24"/>
          <w:u w:val="single"/>
        </w:rPr>
        <w:t>**</w:t>
      </w:r>
      <w:r w:rsidRPr="0044555C">
        <w:rPr>
          <w:szCs w:val="24"/>
        </w:rPr>
        <w:tab/>
        <w:t>ISO code of leading country in the drafting of the Test Guidelines</w:t>
      </w:r>
    </w:p>
    <w:p w:rsidR="001355C7" w:rsidRPr="0044555C" w:rsidRDefault="001355C7" w:rsidP="00F37123">
      <w:pPr>
        <w:spacing w:line="276" w:lineRule="auto"/>
        <w:ind w:left="1701" w:hanging="1701"/>
        <w:jc w:val="left"/>
        <w:rPr>
          <w:snapToGrid w:val="0"/>
          <w:color w:val="000000"/>
          <w:szCs w:val="24"/>
        </w:rPr>
      </w:pPr>
      <w:r w:rsidRPr="0044555C">
        <w:rPr>
          <w:snapToGrid w:val="0"/>
          <w:color w:val="000000"/>
          <w:szCs w:val="24"/>
          <w:u w:val="single"/>
        </w:rPr>
        <w:t>proj.x:</w:t>
      </w:r>
      <w:r w:rsidRPr="0044555C">
        <w:rPr>
          <w:snapToGrid w:val="0"/>
          <w:color w:val="000000"/>
          <w:szCs w:val="24"/>
        </w:rPr>
        <w:tab/>
        <w:t>latest document presented to the relevant TWP(s)/TC</w:t>
      </w:r>
    </w:p>
    <w:p w:rsidR="001355C7" w:rsidRDefault="001355C7" w:rsidP="00F37123">
      <w:pPr>
        <w:spacing w:line="276" w:lineRule="auto"/>
        <w:ind w:left="1701" w:hanging="1701"/>
        <w:jc w:val="left"/>
        <w:rPr>
          <w:szCs w:val="24"/>
        </w:rPr>
      </w:pPr>
      <w:r w:rsidRPr="0044555C">
        <w:rPr>
          <w:snapToGrid w:val="0"/>
          <w:color w:val="000000"/>
          <w:spacing w:val="-2"/>
          <w:szCs w:val="24"/>
          <w:u w:val="single"/>
        </w:rPr>
        <w:t>proj.nov:</w:t>
      </w:r>
      <w:r w:rsidRPr="0044555C">
        <w:rPr>
          <w:snapToGrid w:val="0"/>
          <w:color w:val="000000"/>
          <w:spacing w:val="-2"/>
          <w:szCs w:val="24"/>
        </w:rPr>
        <w:tab/>
      </w:r>
      <w:r w:rsidRPr="0044555C">
        <w:rPr>
          <w:snapToGrid w:val="0"/>
          <w:color w:val="000000"/>
          <w:szCs w:val="24"/>
        </w:rPr>
        <w:t xml:space="preserve">no existing document </w:t>
      </w:r>
    </w:p>
    <w:p w:rsidR="001355C7" w:rsidRPr="0044555C" w:rsidRDefault="001355C7" w:rsidP="00F37123">
      <w:pPr>
        <w:spacing w:line="276" w:lineRule="auto"/>
        <w:ind w:left="1701" w:hanging="1701"/>
        <w:jc w:val="left"/>
        <w:rPr>
          <w:snapToGrid w:val="0"/>
          <w:color w:val="000000"/>
          <w:szCs w:val="24"/>
          <w:u w:val="single"/>
        </w:rPr>
      </w:pPr>
      <w:r w:rsidRPr="0044555C">
        <w:rPr>
          <w:snapToGrid w:val="0"/>
          <w:color w:val="000000"/>
          <w:szCs w:val="24"/>
          <w:u w:val="single"/>
        </w:rPr>
        <w:t>20</w:t>
      </w:r>
      <w:r>
        <w:rPr>
          <w:snapToGrid w:val="0"/>
          <w:color w:val="000000"/>
          <w:szCs w:val="24"/>
          <w:u w:val="single"/>
        </w:rPr>
        <w:t>22</w:t>
      </w:r>
      <w:r w:rsidRPr="0044555C">
        <w:rPr>
          <w:snapToGrid w:val="0"/>
          <w:color w:val="000000"/>
          <w:szCs w:val="24"/>
          <w:u w:val="single"/>
        </w:rPr>
        <w:t>*</w:t>
      </w:r>
      <w:r w:rsidRPr="0044555C">
        <w:rPr>
          <w:snapToGrid w:val="0"/>
          <w:color w:val="000000"/>
          <w:szCs w:val="24"/>
        </w:rPr>
        <w:tab/>
        <w:t>“Final” draft Test Guidelines discussed by the relevant TWP(s) in 20</w:t>
      </w:r>
      <w:r>
        <w:rPr>
          <w:snapToGrid w:val="0"/>
          <w:color w:val="000000"/>
          <w:szCs w:val="24"/>
        </w:rPr>
        <w:t>22</w:t>
      </w:r>
    </w:p>
    <w:p w:rsidR="001355C7" w:rsidRPr="0044555C" w:rsidRDefault="001355C7" w:rsidP="00F37123">
      <w:pPr>
        <w:spacing w:line="276" w:lineRule="auto"/>
        <w:ind w:left="1701" w:hanging="1701"/>
        <w:jc w:val="left"/>
        <w:rPr>
          <w:snapToGrid w:val="0"/>
          <w:color w:val="000000"/>
          <w:szCs w:val="24"/>
        </w:rPr>
      </w:pPr>
      <w:r w:rsidRPr="0044555C">
        <w:rPr>
          <w:snapToGrid w:val="0"/>
          <w:color w:val="000000"/>
          <w:szCs w:val="24"/>
          <w:u w:val="single"/>
        </w:rPr>
        <w:t>20</w:t>
      </w:r>
      <w:r>
        <w:rPr>
          <w:snapToGrid w:val="0"/>
          <w:color w:val="000000"/>
          <w:szCs w:val="24"/>
          <w:u w:val="single"/>
        </w:rPr>
        <w:t>22</w:t>
      </w:r>
      <w:r w:rsidRPr="0044555C">
        <w:rPr>
          <w:snapToGrid w:val="0"/>
          <w:color w:val="000000"/>
          <w:szCs w:val="24"/>
        </w:rPr>
        <w:tab/>
        <w:t>Test Guidelines discussed by the relevant TWP(s) in 20</w:t>
      </w:r>
      <w:r>
        <w:rPr>
          <w:snapToGrid w:val="0"/>
          <w:color w:val="000000"/>
          <w:szCs w:val="24"/>
        </w:rPr>
        <w:t>22</w:t>
      </w:r>
    </w:p>
    <w:p w:rsidR="001355C7" w:rsidRPr="0044555C" w:rsidRDefault="001355C7" w:rsidP="00F37123">
      <w:pPr>
        <w:spacing w:line="276" w:lineRule="auto"/>
        <w:ind w:left="1701" w:hanging="1701"/>
        <w:jc w:val="left"/>
      </w:pPr>
      <w:r w:rsidRPr="0044555C">
        <w:rPr>
          <w:snapToGrid w:val="0"/>
          <w:color w:val="000000"/>
          <w:szCs w:val="24"/>
          <w:u w:val="single"/>
        </w:rPr>
        <w:t>TC/5</w:t>
      </w:r>
      <w:r>
        <w:rPr>
          <w:snapToGrid w:val="0"/>
          <w:color w:val="000000"/>
          <w:szCs w:val="24"/>
          <w:u w:val="single"/>
        </w:rPr>
        <w:t>8</w:t>
      </w:r>
      <w:r w:rsidRPr="0044555C">
        <w:rPr>
          <w:snapToGrid w:val="0"/>
          <w:color w:val="000000"/>
          <w:szCs w:val="24"/>
        </w:rPr>
        <w:tab/>
        <w:t>to be considered for adoption at the fifty-</w:t>
      </w:r>
      <w:r>
        <w:rPr>
          <w:snapToGrid w:val="0"/>
          <w:color w:val="000000"/>
          <w:szCs w:val="24"/>
        </w:rPr>
        <w:t>eight</w:t>
      </w:r>
      <w:r w:rsidRPr="0044555C">
        <w:rPr>
          <w:snapToGrid w:val="0"/>
          <w:color w:val="000000"/>
          <w:szCs w:val="24"/>
        </w:rPr>
        <w:t xml:space="preserve"> session of the TC (20</w:t>
      </w:r>
      <w:r>
        <w:rPr>
          <w:snapToGrid w:val="0"/>
          <w:color w:val="000000"/>
          <w:szCs w:val="24"/>
        </w:rPr>
        <w:t>22</w:t>
      </w:r>
      <w:r w:rsidRPr="0044555C">
        <w:rPr>
          <w:snapToGrid w:val="0"/>
          <w:color w:val="000000"/>
          <w:szCs w:val="24"/>
        </w:rPr>
        <w:t>)</w:t>
      </w:r>
    </w:p>
    <w:p w:rsidR="001355C7" w:rsidRPr="0044555C" w:rsidRDefault="001355C7" w:rsidP="00F37123">
      <w:pPr>
        <w:tabs>
          <w:tab w:val="left" w:pos="1134"/>
        </w:tabs>
        <w:spacing w:line="276" w:lineRule="auto"/>
        <w:ind w:left="1701" w:hanging="1701"/>
        <w:rPr>
          <w:snapToGrid w:val="0"/>
          <w:color w:val="000000"/>
          <w:szCs w:val="24"/>
          <w:u w:val="single"/>
        </w:rPr>
      </w:pPr>
      <w:r w:rsidRPr="00E9078D">
        <w:rPr>
          <w:u w:val="single"/>
        </w:rPr>
        <w:t>TC-EDC/Mar2</w:t>
      </w:r>
      <w:r>
        <w:rPr>
          <w:u w:val="single"/>
        </w:rPr>
        <w:t>3</w:t>
      </w:r>
      <w:r w:rsidRPr="00E9078D">
        <w:tab/>
        <w:t>to be considered by the Enlarged Editorial Committee at its meeting in March 202</w:t>
      </w:r>
      <w:r>
        <w:t>3</w:t>
      </w:r>
      <w:r w:rsidRPr="00E9078D">
        <w:t xml:space="preserve"> for adoption by the TC by correspondence</w:t>
      </w:r>
    </w:p>
    <w:p w:rsidR="001355C7" w:rsidRPr="0044555C" w:rsidRDefault="001355C7" w:rsidP="00F37123">
      <w:pPr>
        <w:spacing w:line="276" w:lineRule="auto"/>
        <w:ind w:left="1701" w:hanging="1701"/>
        <w:jc w:val="left"/>
        <w:rPr>
          <w:snapToGrid w:val="0"/>
          <w:color w:val="000000"/>
          <w:szCs w:val="24"/>
          <w:u w:val="single"/>
        </w:rPr>
      </w:pPr>
      <w:r w:rsidRPr="0044555C">
        <w:rPr>
          <w:snapToGrid w:val="0"/>
          <w:color w:val="000000"/>
          <w:szCs w:val="24"/>
          <w:u w:val="single"/>
        </w:rPr>
        <w:t>202</w:t>
      </w:r>
      <w:r>
        <w:rPr>
          <w:snapToGrid w:val="0"/>
          <w:color w:val="000000"/>
          <w:szCs w:val="24"/>
          <w:u w:val="single"/>
        </w:rPr>
        <w:t>3</w:t>
      </w:r>
      <w:r w:rsidRPr="0044555C">
        <w:rPr>
          <w:snapToGrid w:val="0"/>
          <w:color w:val="000000"/>
          <w:szCs w:val="24"/>
          <w:u w:val="single"/>
        </w:rPr>
        <w:t>*</w:t>
      </w:r>
      <w:r w:rsidRPr="0044555C">
        <w:rPr>
          <w:snapToGrid w:val="0"/>
          <w:color w:val="000000"/>
          <w:szCs w:val="24"/>
        </w:rPr>
        <w:tab/>
        <w:t>“Final” draft Test Guidelines to be discussed by the relevant TWP(s) in 202</w:t>
      </w:r>
      <w:r>
        <w:rPr>
          <w:snapToGrid w:val="0"/>
          <w:color w:val="000000"/>
          <w:szCs w:val="24"/>
        </w:rPr>
        <w:t>3</w:t>
      </w:r>
    </w:p>
    <w:p w:rsidR="001355C7" w:rsidRDefault="001355C7" w:rsidP="00F37123">
      <w:pPr>
        <w:spacing w:line="276" w:lineRule="auto"/>
        <w:ind w:left="1701" w:hanging="1701"/>
        <w:jc w:val="left"/>
        <w:rPr>
          <w:snapToGrid w:val="0"/>
          <w:color w:val="000000"/>
          <w:szCs w:val="24"/>
        </w:rPr>
      </w:pPr>
      <w:r w:rsidRPr="0044555C">
        <w:rPr>
          <w:snapToGrid w:val="0"/>
          <w:color w:val="000000"/>
          <w:szCs w:val="24"/>
          <w:u w:val="single"/>
        </w:rPr>
        <w:t>202</w:t>
      </w:r>
      <w:r>
        <w:rPr>
          <w:snapToGrid w:val="0"/>
          <w:color w:val="000000"/>
          <w:szCs w:val="24"/>
          <w:u w:val="single"/>
        </w:rPr>
        <w:t>3</w:t>
      </w:r>
      <w:r w:rsidRPr="0044555C">
        <w:rPr>
          <w:snapToGrid w:val="0"/>
          <w:color w:val="000000"/>
          <w:szCs w:val="24"/>
        </w:rPr>
        <w:tab/>
        <w:t>Test Guidelines to be discussed by the relevant TWP(s) in 202</w:t>
      </w:r>
      <w:r>
        <w:rPr>
          <w:snapToGrid w:val="0"/>
          <w:color w:val="000000"/>
          <w:szCs w:val="24"/>
        </w:rPr>
        <w:t>3</w:t>
      </w:r>
    </w:p>
    <w:p w:rsidR="00BD31F6" w:rsidRPr="00BD31F6" w:rsidRDefault="00BD31F6" w:rsidP="00BD31F6"/>
    <w:p w:rsidR="00C337A5" w:rsidRPr="00BD31F6" w:rsidRDefault="00BD31F6" w:rsidP="00BD31F6">
      <w:pPr>
        <w:jc w:val="right"/>
      </w:pPr>
      <w:r w:rsidRPr="00BD31F6">
        <w:t>[Annex I follows]</w:t>
      </w:r>
    </w:p>
    <w:p w:rsidR="00BD31F6" w:rsidRPr="00BD31F6" w:rsidRDefault="00BD31F6" w:rsidP="00BD31F6">
      <w:pPr>
        <w:jc w:val="left"/>
        <w:sectPr w:rsidR="00BD31F6" w:rsidRPr="00BD31F6" w:rsidSect="002B5A36">
          <w:type w:val="continuous"/>
          <w:pgSz w:w="11907" w:h="16840" w:code="9"/>
          <w:pgMar w:top="510" w:right="1134" w:bottom="1134" w:left="1134" w:header="510" w:footer="680" w:gutter="0"/>
          <w:pgNumType w:start="1"/>
          <w:cols w:space="720"/>
          <w:titlePg/>
        </w:sectPr>
      </w:pPr>
    </w:p>
    <w:p w:rsidR="00BD31F6" w:rsidRPr="00BD31F6" w:rsidRDefault="00BD31F6" w:rsidP="00BD31F6">
      <w:pPr>
        <w:keepNext/>
        <w:outlineLvl w:val="1"/>
        <w:rPr>
          <w:u w:val="single"/>
        </w:rPr>
      </w:pPr>
      <w:bookmarkStart w:id="40" w:name="_Test_Guidelines_for"/>
      <w:bookmarkStart w:id="41" w:name="_Toc68011267"/>
      <w:bookmarkStart w:id="42" w:name="_Toc97135059"/>
      <w:bookmarkStart w:id="43" w:name="_Toc115818320"/>
      <w:bookmarkEnd w:id="40"/>
      <w:r w:rsidRPr="00BD31F6">
        <w:rPr>
          <w:u w:val="single"/>
        </w:rPr>
        <w:t>Test Guidelines for Maize (document TG/2/7)</w:t>
      </w:r>
      <w:bookmarkEnd w:id="41"/>
      <w:bookmarkEnd w:id="42"/>
      <w:bookmarkEnd w:id="43"/>
    </w:p>
    <w:p w:rsidR="00BD31F6" w:rsidRPr="00BD31F6" w:rsidRDefault="00BD31F6" w:rsidP="00BD31F6">
      <w:pPr>
        <w:jc w:val="left"/>
      </w:pPr>
    </w:p>
    <w:p w:rsidR="00BD31F6" w:rsidRPr="00BD31F6" w:rsidRDefault="00BD31F6" w:rsidP="00BD31F6">
      <w:pPr>
        <w:rPr>
          <w:u w:val="single"/>
        </w:rPr>
      </w:pPr>
      <w:r w:rsidRPr="00BD31F6">
        <w:t xml:space="preserve">The proposed additions to TQ 5 are presented in highlight and </w:t>
      </w:r>
      <w:r w:rsidRPr="00BD31F6">
        <w:rPr>
          <w:highlight w:val="lightGray"/>
          <w:u w:val="single"/>
        </w:rPr>
        <w:t>underline</w:t>
      </w:r>
      <w:r w:rsidRPr="00BD31F6">
        <w:t>.</w:t>
      </w:r>
    </w:p>
    <w:p w:rsidR="00BD31F6" w:rsidRPr="00BD31F6" w:rsidRDefault="00BD31F6" w:rsidP="00BD31F6">
      <w:pPr>
        <w:rPr>
          <w:u w:val="single"/>
        </w:rPr>
      </w:pPr>
    </w:p>
    <w:tbl>
      <w:tblPr>
        <w:tblW w:w="9499" w:type="dxa"/>
        <w:tblLayout w:type="fixed"/>
        <w:tblCellMar>
          <w:left w:w="107" w:type="dxa"/>
          <w:right w:w="107" w:type="dxa"/>
        </w:tblCellMar>
        <w:tblLook w:val="0000" w:firstRow="0" w:lastRow="0" w:firstColumn="0" w:lastColumn="0" w:noHBand="0" w:noVBand="0"/>
      </w:tblPr>
      <w:tblGrid>
        <w:gridCol w:w="709"/>
        <w:gridCol w:w="2975"/>
        <w:gridCol w:w="2124"/>
        <w:gridCol w:w="1131"/>
        <w:gridCol w:w="1841"/>
        <w:gridCol w:w="17"/>
        <w:gridCol w:w="702"/>
      </w:tblGrid>
      <w:tr w:rsidR="00BD31F6" w:rsidRPr="00BD31F6" w:rsidTr="00BD31F6">
        <w:trPr>
          <w:cantSplit/>
          <w:tblHeader/>
        </w:trPr>
        <w:tc>
          <w:tcPr>
            <w:tcW w:w="3684" w:type="dxa"/>
            <w:gridSpan w:val="2"/>
            <w:tcBorders>
              <w:top w:val="single" w:sz="6" w:space="0" w:color="auto"/>
              <w:left w:val="single" w:sz="6" w:space="0" w:color="auto"/>
              <w:bottom w:val="single" w:sz="6" w:space="0" w:color="auto"/>
              <w:right w:val="single" w:sz="6" w:space="0" w:color="auto"/>
            </w:tcBorders>
          </w:tcPr>
          <w:p w:rsidR="00BD31F6" w:rsidRPr="00BD31F6" w:rsidRDefault="00BD31F6" w:rsidP="00BD31F6">
            <w:pPr>
              <w:tabs>
                <w:tab w:val="left" w:pos="480"/>
                <w:tab w:val="left" w:pos="1056"/>
                <w:tab w:val="left" w:pos="2976"/>
                <w:tab w:val="left" w:pos="5856"/>
                <w:tab w:val="left" w:pos="7296"/>
              </w:tabs>
              <w:jc w:val="center"/>
              <w:rPr>
                <w:color w:val="000000"/>
              </w:rPr>
            </w:pPr>
          </w:p>
          <w:p w:rsidR="00BD31F6" w:rsidRPr="00BD31F6" w:rsidRDefault="00BD31F6" w:rsidP="00BD31F6">
            <w:pPr>
              <w:tabs>
                <w:tab w:val="left" w:pos="480"/>
                <w:tab w:val="left" w:pos="1056"/>
                <w:tab w:val="left" w:pos="2976"/>
                <w:tab w:val="left" w:pos="5856"/>
                <w:tab w:val="left" w:pos="7296"/>
              </w:tabs>
              <w:jc w:val="center"/>
              <w:rPr>
                <w:color w:val="000000"/>
              </w:rPr>
            </w:pPr>
            <w:r w:rsidRPr="00BD31F6">
              <w:rPr>
                <w:color w:val="000000"/>
              </w:rPr>
              <w:t>TECHNICAL QUESTIONNAIRE</w:t>
            </w:r>
          </w:p>
        </w:tc>
        <w:tc>
          <w:tcPr>
            <w:tcW w:w="2124" w:type="dxa"/>
            <w:tcBorders>
              <w:top w:val="single" w:sz="6" w:space="0" w:color="auto"/>
              <w:left w:val="single" w:sz="6" w:space="0" w:color="auto"/>
              <w:bottom w:val="single" w:sz="6" w:space="0" w:color="auto"/>
            </w:tcBorders>
          </w:tcPr>
          <w:p w:rsidR="00BD31F6" w:rsidRPr="00BD31F6" w:rsidRDefault="00BD31F6" w:rsidP="00BD31F6">
            <w:pPr>
              <w:tabs>
                <w:tab w:val="left" w:pos="480"/>
                <w:tab w:val="left" w:pos="1056"/>
                <w:tab w:val="left" w:pos="2976"/>
                <w:tab w:val="left" w:pos="5856"/>
                <w:tab w:val="left" w:pos="7296"/>
              </w:tabs>
              <w:rPr>
                <w:color w:val="000000"/>
              </w:rPr>
            </w:pPr>
          </w:p>
          <w:p w:rsidR="00BD31F6" w:rsidRPr="00BD31F6" w:rsidRDefault="00BD31F6" w:rsidP="00BD31F6">
            <w:pPr>
              <w:tabs>
                <w:tab w:val="left" w:pos="480"/>
                <w:tab w:val="left" w:pos="1056"/>
                <w:tab w:val="left" w:pos="2976"/>
                <w:tab w:val="left" w:pos="5856"/>
                <w:tab w:val="left" w:pos="7296"/>
              </w:tabs>
              <w:rPr>
                <w:color w:val="000000"/>
              </w:rPr>
            </w:pPr>
            <w:r w:rsidRPr="00BD31F6">
              <w:rPr>
                <w:color w:val="000000"/>
              </w:rPr>
              <w:t>Page {x} of {y}</w:t>
            </w:r>
          </w:p>
        </w:tc>
        <w:tc>
          <w:tcPr>
            <w:tcW w:w="3691" w:type="dxa"/>
            <w:gridSpan w:val="4"/>
            <w:tcBorders>
              <w:top w:val="single" w:sz="6" w:space="0" w:color="auto"/>
              <w:left w:val="single" w:sz="6" w:space="0" w:color="auto"/>
              <w:bottom w:val="single" w:sz="6" w:space="0" w:color="auto"/>
              <w:right w:val="single" w:sz="6" w:space="0" w:color="auto"/>
            </w:tcBorders>
            <w:shd w:val="pct5" w:color="auto" w:fill="auto"/>
            <w:vAlign w:val="center"/>
          </w:tcPr>
          <w:p w:rsidR="00BD31F6" w:rsidRPr="00BD31F6" w:rsidRDefault="00BD31F6" w:rsidP="00BD31F6">
            <w:pPr>
              <w:tabs>
                <w:tab w:val="left" w:pos="480"/>
                <w:tab w:val="left" w:pos="1056"/>
                <w:tab w:val="left" w:pos="2976"/>
                <w:tab w:val="left" w:pos="5856"/>
                <w:tab w:val="left" w:pos="7296"/>
              </w:tabs>
              <w:jc w:val="center"/>
              <w:rPr>
                <w:color w:val="000000"/>
              </w:rPr>
            </w:pPr>
          </w:p>
          <w:p w:rsidR="00BD31F6" w:rsidRPr="00BD31F6" w:rsidRDefault="00BD31F6" w:rsidP="00BD31F6">
            <w:pPr>
              <w:tabs>
                <w:tab w:val="left" w:pos="480"/>
                <w:tab w:val="left" w:pos="1056"/>
                <w:tab w:val="left" w:pos="2976"/>
                <w:tab w:val="left" w:pos="5856"/>
                <w:tab w:val="left" w:pos="7296"/>
              </w:tabs>
              <w:jc w:val="center"/>
              <w:rPr>
                <w:color w:val="000000"/>
              </w:rPr>
            </w:pPr>
            <w:r w:rsidRPr="00BD31F6">
              <w:rPr>
                <w:color w:val="000000"/>
              </w:rPr>
              <w:t>Reference Number:</w:t>
            </w:r>
          </w:p>
        </w:tc>
      </w:tr>
      <w:tr w:rsidR="00BD31F6" w:rsidRPr="00BD31F6" w:rsidTr="00BD31F6">
        <w:trPr>
          <w:cantSplit/>
          <w:trHeight w:hRule="exact" w:val="170"/>
          <w:tblHeader/>
        </w:trPr>
        <w:tc>
          <w:tcPr>
            <w:tcW w:w="3684" w:type="dxa"/>
            <w:gridSpan w:val="2"/>
            <w:tcBorders>
              <w:top w:val="single" w:sz="6" w:space="0" w:color="auto"/>
              <w:bottom w:val="single" w:sz="6" w:space="0" w:color="auto"/>
            </w:tcBorders>
            <w:shd w:val="clear" w:color="auto" w:fill="FFFFFF"/>
          </w:tcPr>
          <w:p w:rsidR="00BD31F6" w:rsidRPr="00BD31F6" w:rsidRDefault="00BD31F6" w:rsidP="00BD31F6">
            <w:pPr>
              <w:tabs>
                <w:tab w:val="left" w:pos="480"/>
                <w:tab w:val="left" w:pos="1056"/>
                <w:tab w:val="left" w:pos="2976"/>
                <w:tab w:val="left" w:pos="5856"/>
                <w:tab w:val="left" w:pos="7296"/>
              </w:tabs>
              <w:jc w:val="center"/>
              <w:rPr>
                <w:color w:val="000000"/>
              </w:rPr>
            </w:pPr>
          </w:p>
        </w:tc>
        <w:tc>
          <w:tcPr>
            <w:tcW w:w="2124" w:type="dxa"/>
            <w:tcBorders>
              <w:top w:val="single" w:sz="6" w:space="0" w:color="auto"/>
              <w:bottom w:val="single" w:sz="6" w:space="0" w:color="auto"/>
            </w:tcBorders>
            <w:shd w:val="clear" w:color="auto" w:fill="FFFFFF"/>
          </w:tcPr>
          <w:p w:rsidR="00BD31F6" w:rsidRPr="00BD31F6" w:rsidRDefault="00BD31F6" w:rsidP="00BD31F6">
            <w:pPr>
              <w:tabs>
                <w:tab w:val="left" w:pos="480"/>
                <w:tab w:val="left" w:pos="1056"/>
                <w:tab w:val="left" w:pos="2976"/>
                <w:tab w:val="left" w:pos="5856"/>
                <w:tab w:val="left" w:pos="7296"/>
              </w:tabs>
              <w:rPr>
                <w:color w:val="000000"/>
              </w:rPr>
            </w:pPr>
          </w:p>
        </w:tc>
        <w:tc>
          <w:tcPr>
            <w:tcW w:w="3691" w:type="dxa"/>
            <w:gridSpan w:val="4"/>
            <w:tcBorders>
              <w:top w:val="single" w:sz="6" w:space="0" w:color="auto"/>
              <w:bottom w:val="single" w:sz="6" w:space="0" w:color="auto"/>
            </w:tcBorders>
            <w:shd w:val="clear" w:color="auto" w:fill="FFFFFF"/>
            <w:vAlign w:val="center"/>
          </w:tcPr>
          <w:p w:rsidR="00BD31F6" w:rsidRPr="00BD31F6" w:rsidRDefault="00BD31F6" w:rsidP="00BD31F6">
            <w:pPr>
              <w:tabs>
                <w:tab w:val="left" w:pos="480"/>
                <w:tab w:val="left" w:pos="1056"/>
                <w:tab w:val="left" w:pos="2976"/>
                <w:tab w:val="left" w:pos="5856"/>
                <w:tab w:val="left" w:pos="7296"/>
              </w:tabs>
              <w:jc w:val="center"/>
              <w:rPr>
                <w:color w:val="000000"/>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7"/>
            <w:tcBorders>
              <w:top w:val="single" w:sz="6" w:space="0" w:color="auto"/>
              <w:left w:val="single" w:sz="6" w:space="0" w:color="auto"/>
              <w:bottom w:val="single" w:sz="6" w:space="0" w:color="auto"/>
              <w:right w:val="single" w:sz="6" w:space="0" w:color="auto"/>
            </w:tcBorders>
            <w:vAlign w:val="center"/>
          </w:tcPr>
          <w:p w:rsidR="00BD31F6" w:rsidRPr="00BD31F6" w:rsidRDefault="00BD31F6" w:rsidP="00BD31F6">
            <w:pPr>
              <w:rPr>
                <w:rFonts w:cs="Arial"/>
                <w:sz w:val="16"/>
                <w:szCs w:val="16"/>
              </w:rPr>
            </w:pPr>
            <w:r w:rsidRPr="00BD31F6">
              <w:rPr>
                <w:rFonts w:cs="Arial"/>
                <w:sz w:val="16"/>
                <w:szCs w:val="16"/>
              </w:rPr>
              <w:br w:type="page"/>
            </w:r>
            <w:r w:rsidRPr="00BD31F6">
              <w:rPr>
                <w:rFonts w:cs="Arial"/>
                <w:sz w:val="16"/>
                <w:szCs w:val="16"/>
              </w:rPr>
              <w:br w:type="page"/>
            </w:r>
          </w:p>
          <w:p w:rsidR="00BD31F6" w:rsidRPr="00BD31F6" w:rsidRDefault="00BD31F6" w:rsidP="00BD31F6">
            <w:pPr>
              <w:rPr>
                <w:rFonts w:cs="Arial"/>
                <w:sz w:val="18"/>
                <w:szCs w:val="16"/>
              </w:rPr>
            </w:pPr>
            <w:r w:rsidRPr="00BD31F6">
              <w:rPr>
                <w:rFonts w:cs="Arial"/>
                <w:sz w:val="18"/>
                <w:szCs w:val="16"/>
              </w:rPr>
              <w:t>5. Characteristics of the variety to be indicated (the number in brackets refers to the corresponding characteristic in Test Guidelines; please mark the note which best corresponds).</w:t>
            </w:r>
          </w:p>
          <w:p w:rsidR="00BD31F6" w:rsidRPr="00BD31F6" w:rsidRDefault="00BD31F6" w:rsidP="00BD31F6">
            <w:pPr>
              <w:rPr>
                <w:rFonts w:cs="Arial"/>
                <w:sz w:val="16"/>
                <w:szCs w:val="16"/>
              </w:rPr>
            </w:pPr>
          </w:p>
        </w:tc>
      </w:tr>
      <w:tr w:rsidR="00BD31F6" w:rsidRPr="00BD31F6" w:rsidTr="00BD31F6">
        <w:tblPrEx>
          <w:tblCellMar>
            <w:left w:w="28" w:type="dxa"/>
            <w:right w:w="28" w:type="dxa"/>
          </w:tblCellMar>
        </w:tblPrEx>
        <w:trPr>
          <w:cantSplit/>
          <w:trHeight w:val="368"/>
        </w:trPr>
        <w:tc>
          <w:tcPr>
            <w:tcW w:w="709" w:type="dxa"/>
            <w:tcBorders>
              <w:top w:val="single" w:sz="6" w:space="0" w:color="auto"/>
              <w:left w:val="single" w:sz="6" w:space="0" w:color="auto"/>
              <w:bottom w:val="single" w:sz="6" w:space="0" w:color="auto"/>
            </w:tcBorders>
            <w:shd w:val="pct5" w:color="auto" w:fill="auto"/>
            <w:vAlign w:val="center"/>
          </w:tcPr>
          <w:p w:rsidR="00BD31F6" w:rsidRPr="00BD31F6" w:rsidRDefault="00BD31F6" w:rsidP="00BD31F6">
            <w:pPr>
              <w:jc w:val="left"/>
              <w:rPr>
                <w:rFonts w:cs="Arial"/>
                <w:sz w:val="16"/>
                <w:szCs w:val="16"/>
              </w:rPr>
            </w:pPr>
          </w:p>
        </w:tc>
        <w:tc>
          <w:tcPr>
            <w:tcW w:w="6230" w:type="dxa"/>
            <w:gridSpan w:val="3"/>
            <w:tcBorders>
              <w:top w:val="single" w:sz="6" w:space="0" w:color="auto"/>
              <w:left w:val="nil"/>
              <w:bottom w:val="single" w:sz="6" w:space="0" w:color="auto"/>
            </w:tcBorders>
            <w:shd w:val="pct5" w:color="auto" w:fill="auto"/>
            <w:vAlign w:val="center"/>
          </w:tcPr>
          <w:p w:rsidR="00BD31F6" w:rsidRPr="00BD31F6" w:rsidRDefault="00BD31F6" w:rsidP="00BD31F6">
            <w:pPr>
              <w:jc w:val="left"/>
              <w:rPr>
                <w:rFonts w:cs="Arial"/>
                <w:sz w:val="16"/>
                <w:szCs w:val="16"/>
              </w:rPr>
            </w:pPr>
            <w:r w:rsidRPr="00BD31F6">
              <w:rPr>
                <w:rFonts w:cs="Arial"/>
                <w:sz w:val="16"/>
                <w:szCs w:val="16"/>
              </w:rPr>
              <w:t>Characteristics</w:t>
            </w:r>
          </w:p>
        </w:tc>
        <w:tc>
          <w:tcPr>
            <w:tcW w:w="1841" w:type="dxa"/>
            <w:tcBorders>
              <w:top w:val="single" w:sz="6" w:space="0" w:color="auto"/>
              <w:bottom w:val="single" w:sz="6" w:space="0" w:color="auto"/>
            </w:tcBorders>
            <w:shd w:val="pct5" w:color="auto" w:fill="auto"/>
            <w:vAlign w:val="center"/>
          </w:tcPr>
          <w:p w:rsidR="00BD31F6" w:rsidRPr="00BD31F6" w:rsidRDefault="00BD31F6" w:rsidP="00BD31F6">
            <w:pPr>
              <w:jc w:val="left"/>
              <w:rPr>
                <w:rFonts w:cs="Arial"/>
                <w:sz w:val="16"/>
                <w:szCs w:val="16"/>
              </w:rPr>
            </w:pPr>
            <w:r w:rsidRPr="00BD31F6">
              <w:rPr>
                <w:rFonts w:cs="Arial"/>
                <w:sz w:val="16"/>
                <w:szCs w:val="16"/>
              </w:rPr>
              <w:t>Example Varieties</w:t>
            </w:r>
          </w:p>
        </w:tc>
        <w:tc>
          <w:tcPr>
            <w:tcW w:w="719" w:type="dxa"/>
            <w:gridSpan w:val="2"/>
            <w:tcBorders>
              <w:top w:val="single" w:sz="6" w:space="0" w:color="auto"/>
              <w:bottom w:val="single" w:sz="6" w:space="0" w:color="auto"/>
              <w:right w:val="single" w:sz="6" w:space="0" w:color="auto"/>
            </w:tcBorders>
            <w:shd w:val="pct5" w:color="auto" w:fill="auto"/>
            <w:vAlign w:val="center"/>
          </w:tcPr>
          <w:p w:rsidR="00BD31F6" w:rsidRPr="00BD31F6" w:rsidRDefault="00BD31F6" w:rsidP="00BD31F6">
            <w:pPr>
              <w:jc w:val="left"/>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5.1</w:t>
            </w:r>
            <w:r w:rsidRPr="00BD31F6">
              <w:rPr>
                <w:rFonts w:cs="Arial"/>
                <w:b/>
                <w:sz w:val="16"/>
                <w:szCs w:val="16"/>
                <w:highlight w:val="lightGray"/>
                <w:u w:val="single"/>
              </w:rPr>
              <w:br/>
              <w:t>(1)</w:t>
            </w:r>
          </w:p>
        </w:tc>
        <w:tc>
          <w:tcPr>
            <w:tcW w:w="6230" w:type="dxa"/>
            <w:gridSpan w:val="3"/>
            <w:tcBorders>
              <w:top w:val="single" w:sz="6" w:space="0" w:color="auto"/>
              <w:bottom w:val="nil"/>
            </w:tcBorders>
          </w:tcPr>
          <w:p w:rsidR="00BD31F6" w:rsidRPr="00BD31F6" w:rsidRDefault="00BD31F6" w:rsidP="00BD31F6">
            <w:pPr>
              <w:spacing w:before="100" w:after="120"/>
              <w:jc w:val="left"/>
              <w:rPr>
                <w:rFonts w:ascii="Times New Roman" w:hAnsi="Times New Roman"/>
                <w:b/>
                <w:bCs/>
                <w:color w:val="000000"/>
                <w:highlight w:val="lightGray"/>
                <w:u w:val="single"/>
                <w:lang w:eastAsia="fr-FR"/>
              </w:rPr>
            </w:pPr>
            <w:r w:rsidRPr="00BD31F6">
              <w:rPr>
                <w:rFonts w:cs="Arial"/>
                <w:b/>
                <w:bCs/>
                <w:noProof/>
                <w:color w:val="000000"/>
                <w:sz w:val="16"/>
                <w:szCs w:val="16"/>
                <w:highlight w:val="lightGray"/>
                <w:u w:val="single"/>
                <w:lang w:eastAsia="fr-FR"/>
              </w:rPr>
              <w:t>First leaf: anthocyanin coloration of sheath</w:t>
            </w:r>
          </w:p>
        </w:tc>
        <w:tc>
          <w:tcPr>
            <w:tcW w:w="1841" w:type="dxa"/>
            <w:tcBorders>
              <w:top w:val="single" w:sz="6" w:space="0" w:color="auto"/>
              <w:bottom w:val="nil"/>
            </w:tcBorders>
          </w:tcPr>
          <w:p w:rsidR="00BD31F6" w:rsidRPr="00BD31F6" w:rsidRDefault="00BD31F6" w:rsidP="00BD31F6">
            <w:pPr>
              <w:rPr>
                <w:rFonts w:cs="Arial"/>
                <w:sz w:val="16"/>
                <w:szCs w:val="16"/>
              </w:rPr>
            </w:pPr>
          </w:p>
        </w:tc>
        <w:tc>
          <w:tcPr>
            <w:tcW w:w="719" w:type="dxa"/>
            <w:gridSpan w:val="2"/>
            <w:tcBorders>
              <w:top w:val="single" w:sz="6" w:space="0" w:color="auto"/>
              <w:bottom w:val="nil"/>
              <w:right w:val="single" w:sz="6" w:space="0" w:color="auto"/>
            </w:tcBorders>
            <w:vAlign w:val="center"/>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very weak</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0674, Jubilee (SC)</w:t>
            </w:r>
          </w:p>
        </w:tc>
        <w:tc>
          <w:tcPr>
            <w:tcW w:w="719" w:type="dxa"/>
            <w:gridSpan w:val="2"/>
            <w:tcBorders>
              <w:top w:val="nil"/>
              <w:bottom w:val="nil"/>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 to weak</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MO17, Puma (SC)</w:t>
            </w: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F252, </w:t>
            </w:r>
            <w:r w:rsidRPr="00BD31F6">
              <w:rPr>
                <w:rFonts w:cs="Arial"/>
                <w:noProof/>
                <w:sz w:val="16"/>
                <w:szCs w:val="16"/>
                <w:highlight w:val="lightGray"/>
                <w:u w:val="single"/>
                <w:lang w:eastAsia="fr-FR"/>
              </w:rPr>
              <w:br/>
              <w:t>Gyöngymazsola (SC)</w:t>
            </w: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F244</w:t>
            </w: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 to very 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w:t>
            </w:r>
            <w:r w:rsidRPr="00BD31F6">
              <w:rPr>
                <w:rFonts w:cs="Arial"/>
                <w:b/>
                <w:sz w:val="16"/>
                <w:szCs w:val="16"/>
                <w:highlight w:val="lightGray"/>
              </w:rPr>
              <w:t xml:space="preserve"> </w:t>
            </w:r>
            <w:r w:rsidRPr="00BD31F6">
              <w:rPr>
                <w:rFonts w:cs="Arial"/>
                <w:b/>
                <w:sz w:val="16"/>
                <w:szCs w:val="16"/>
                <w:highlight w:val="lightGray"/>
                <w:u w:val="single"/>
              </w:rPr>
              <w:t>2</w:t>
            </w:r>
            <w:r w:rsidRPr="00BD31F6">
              <w:rPr>
                <w:rFonts w:cs="Arial"/>
                <w:b/>
                <w:sz w:val="16"/>
                <w:szCs w:val="16"/>
              </w:rPr>
              <w:br/>
              <w:t>(8)</w:t>
            </w:r>
          </w:p>
        </w:tc>
        <w:tc>
          <w:tcPr>
            <w:tcW w:w="6230" w:type="dxa"/>
            <w:gridSpan w:val="3"/>
            <w:tcBorders>
              <w:top w:val="nil"/>
              <w:bottom w:val="nil"/>
            </w:tcBorders>
          </w:tcPr>
          <w:p w:rsidR="00BD31F6" w:rsidRPr="00BD31F6" w:rsidRDefault="00BD31F6" w:rsidP="00BD31F6">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 xml:space="preserve">Tassel:  time of anthesis </w:t>
            </w:r>
          </w:p>
        </w:tc>
        <w:tc>
          <w:tcPr>
            <w:tcW w:w="1841" w:type="dxa"/>
            <w:tcBorders>
              <w:top w:val="nil"/>
              <w:bottom w:val="nil"/>
            </w:tcBorders>
          </w:tcPr>
          <w:p w:rsidR="00BD31F6" w:rsidRPr="00BD31F6" w:rsidRDefault="00BD31F6" w:rsidP="00BD31F6">
            <w:pPr>
              <w:rPr>
                <w:rFonts w:cs="Arial"/>
                <w:sz w:val="16"/>
                <w:szCs w:val="16"/>
              </w:rPr>
            </w:pPr>
          </w:p>
        </w:tc>
        <w:tc>
          <w:tcPr>
            <w:tcW w:w="719" w:type="dxa"/>
            <w:gridSpan w:val="2"/>
            <w:tcBorders>
              <w:top w:val="nil"/>
              <w:bottom w:val="nil"/>
              <w:right w:val="single" w:sz="6" w:space="0" w:color="auto"/>
            </w:tcBorders>
            <w:vAlign w:val="center"/>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very early</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very early to early</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KW1069, Spirit (SC)</w:t>
            </w:r>
          </w:p>
        </w:tc>
        <w:tc>
          <w:tcPr>
            <w:tcW w:w="719" w:type="dxa"/>
            <w:gridSpan w:val="2"/>
            <w:tcBorders>
              <w:top w:val="nil"/>
              <w:bottom w:val="nil"/>
              <w:right w:val="single" w:sz="6" w:space="0" w:color="auto"/>
            </w:tcBorders>
            <w:vAlign w:val="center"/>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2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early</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 xml:space="preserve">Champ (SC), F257 </w:t>
            </w:r>
          </w:p>
        </w:tc>
        <w:tc>
          <w:tcPr>
            <w:tcW w:w="719" w:type="dxa"/>
            <w:gridSpan w:val="2"/>
            <w:tcBorders>
              <w:top w:val="nil"/>
              <w:bottom w:val="nil"/>
              <w:right w:val="single" w:sz="6" w:space="0" w:color="auto"/>
            </w:tcBorders>
            <w:vAlign w:val="center"/>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3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early to medium</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 xml:space="preserve">Centurion (SC), F259 </w:t>
            </w:r>
          </w:p>
        </w:tc>
        <w:tc>
          <w:tcPr>
            <w:tcW w:w="719" w:type="dxa"/>
            <w:gridSpan w:val="2"/>
            <w:tcBorders>
              <w:top w:val="nil"/>
              <w:bottom w:val="nil"/>
              <w:right w:val="single" w:sz="6" w:space="0" w:color="auto"/>
            </w:tcBorders>
            <w:vAlign w:val="center"/>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4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medium</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F522, Zenith (SC)</w:t>
            </w:r>
          </w:p>
        </w:tc>
        <w:tc>
          <w:tcPr>
            <w:tcW w:w="719" w:type="dxa"/>
            <w:gridSpan w:val="2"/>
            <w:tcBorders>
              <w:top w:val="nil"/>
              <w:bottom w:val="nil"/>
              <w:right w:val="single" w:sz="6" w:space="0" w:color="auto"/>
            </w:tcBorders>
            <w:vAlign w:val="center"/>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5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medium to late</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 xml:space="preserve">A632 </w:t>
            </w:r>
          </w:p>
        </w:tc>
        <w:tc>
          <w:tcPr>
            <w:tcW w:w="719" w:type="dxa"/>
            <w:gridSpan w:val="2"/>
            <w:tcBorders>
              <w:top w:val="nil"/>
              <w:bottom w:val="nil"/>
              <w:right w:val="single" w:sz="6" w:space="0" w:color="auto"/>
            </w:tcBorders>
            <w:vAlign w:val="center"/>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6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late</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 xml:space="preserve">B73 </w:t>
            </w:r>
          </w:p>
        </w:tc>
        <w:tc>
          <w:tcPr>
            <w:tcW w:w="719" w:type="dxa"/>
            <w:gridSpan w:val="2"/>
            <w:tcBorders>
              <w:top w:val="nil"/>
              <w:bottom w:val="nil"/>
              <w:right w:val="single" w:sz="6" w:space="0" w:color="auto"/>
            </w:tcBorders>
            <w:vAlign w:val="center"/>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7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late to very late</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AM1513</w:t>
            </w:r>
          </w:p>
        </w:tc>
        <w:tc>
          <w:tcPr>
            <w:tcW w:w="719" w:type="dxa"/>
            <w:gridSpan w:val="2"/>
            <w:tcBorders>
              <w:top w:val="nil"/>
              <w:bottom w:val="nil"/>
              <w:right w:val="single" w:sz="6" w:space="0" w:color="auto"/>
            </w:tcBorders>
            <w:vAlign w:val="center"/>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8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BD31F6" w:rsidRPr="00BD31F6" w:rsidRDefault="00BD31F6" w:rsidP="00BD31F6">
            <w:pPr>
              <w:jc w:val="center"/>
              <w:rPr>
                <w:rFonts w:eastAsia="Arial" w:cs="Arial"/>
                <w:b/>
                <w:bCs/>
                <w:sz w:val="16"/>
                <w:szCs w:val="16"/>
              </w:rPr>
            </w:pPr>
          </w:p>
        </w:tc>
        <w:tc>
          <w:tcPr>
            <w:tcW w:w="6230" w:type="dxa"/>
            <w:gridSpan w:val="3"/>
            <w:tcBorders>
              <w:top w:val="nil"/>
              <w:bottom w:val="single" w:sz="4"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very late</w:t>
            </w:r>
          </w:p>
        </w:tc>
        <w:tc>
          <w:tcPr>
            <w:tcW w:w="1841" w:type="dxa"/>
            <w:tcBorders>
              <w:top w:val="nil"/>
              <w:bottom w:val="single" w:sz="4" w:space="0" w:color="auto"/>
            </w:tcBorders>
          </w:tcPr>
          <w:p w:rsidR="00BD31F6" w:rsidRPr="00BD31F6" w:rsidRDefault="00BD31F6" w:rsidP="00BD31F6">
            <w:pPr>
              <w:spacing w:before="120" w:after="120"/>
              <w:jc w:val="left"/>
              <w:rPr>
                <w:rFonts w:cs="Arial"/>
                <w:noProof/>
                <w:sz w:val="16"/>
                <w:szCs w:val="16"/>
                <w:lang w:eastAsia="fr-FR"/>
              </w:rPr>
            </w:pPr>
          </w:p>
        </w:tc>
        <w:tc>
          <w:tcPr>
            <w:tcW w:w="719" w:type="dxa"/>
            <w:gridSpan w:val="2"/>
            <w:tcBorders>
              <w:top w:val="nil"/>
              <w:bottom w:val="single" w:sz="4" w:space="0" w:color="auto"/>
              <w:right w:val="single" w:sz="6" w:space="0" w:color="auto"/>
            </w:tcBorders>
            <w:vAlign w:val="center"/>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6"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r w:rsidRPr="00BD31F6">
              <w:rPr>
                <w:rFonts w:eastAsia="Arial" w:cs="Arial"/>
                <w:b/>
                <w:bCs/>
                <w:sz w:val="16"/>
                <w:szCs w:val="16"/>
                <w:highlight w:val="lightGray"/>
              </w:rPr>
              <w:t>5.</w:t>
            </w:r>
            <w:r w:rsidRPr="00BD31F6">
              <w:rPr>
                <w:rFonts w:eastAsia="Arial" w:cs="Arial"/>
                <w:b/>
                <w:bCs/>
                <w:strike/>
                <w:sz w:val="16"/>
                <w:szCs w:val="16"/>
                <w:highlight w:val="lightGray"/>
              </w:rPr>
              <w:t>2</w:t>
            </w:r>
            <w:r w:rsidRPr="00BD31F6">
              <w:rPr>
                <w:rFonts w:eastAsia="Arial" w:cs="Arial"/>
                <w:b/>
                <w:bCs/>
                <w:sz w:val="16"/>
                <w:szCs w:val="16"/>
                <w:highlight w:val="lightGray"/>
              </w:rPr>
              <w:t xml:space="preserve"> </w:t>
            </w:r>
            <w:r w:rsidRPr="00BD31F6">
              <w:rPr>
                <w:rFonts w:eastAsia="Arial" w:cs="Arial"/>
                <w:b/>
                <w:bCs/>
                <w:sz w:val="16"/>
                <w:szCs w:val="16"/>
                <w:highlight w:val="lightGray"/>
                <w:u w:val="single"/>
              </w:rPr>
              <w:t>3</w:t>
            </w:r>
            <w:r w:rsidRPr="00BD31F6">
              <w:rPr>
                <w:rFonts w:eastAsia="Arial" w:cs="Arial"/>
                <w:b/>
                <w:bCs/>
                <w:sz w:val="16"/>
                <w:szCs w:val="16"/>
              </w:rPr>
              <w:br/>
              <w:t>(9)</w:t>
            </w:r>
          </w:p>
        </w:tc>
        <w:tc>
          <w:tcPr>
            <w:tcW w:w="6230" w:type="dxa"/>
            <w:gridSpan w:val="3"/>
            <w:tcBorders>
              <w:top w:val="single" w:sz="4" w:space="0" w:color="auto"/>
              <w:bottom w:val="nil"/>
            </w:tcBorders>
          </w:tcPr>
          <w:p w:rsidR="00BD31F6" w:rsidRPr="00BD31F6" w:rsidRDefault="00BD31F6" w:rsidP="00BD31F6">
            <w:pPr>
              <w:keepNext/>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 xml:space="preserve">Tassel: anthocyanin coloration at base of glume </w:t>
            </w:r>
          </w:p>
        </w:tc>
        <w:tc>
          <w:tcPr>
            <w:tcW w:w="1841" w:type="dxa"/>
            <w:tcBorders>
              <w:top w:val="single" w:sz="4" w:space="0" w:color="auto"/>
              <w:bottom w:val="nil"/>
            </w:tcBorders>
          </w:tcPr>
          <w:p w:rsidR="00BD31F6" w:rsidRPr="00BD31F6" w:rsidRDefault="00BD31F6" w:rsidP="00BD31F6">
            <w:pPr>
              <w:keepNext/>
              <w:rPr>
                <w:rFonts w:cs="Arial"/>
                <w:sz w:val="16"/>
                <w:szCs w:val="16"/>
              </w:rPr>
            </w:pPr>
          </w:p>
        </w:tc>
        <w:tc>
          <w:tcPr>
            <w:tcW w:w="719" w:type="dxa"/>
            <w:gridSpan w:val="2"/>
            <w:tcBorders>
              <w:top w:val="single" w:sz="4" w:space="0" w:color="auto"/>
              <w:bottom w:val="nil"/>
              <w:right w:val="single" w:sz="6" w:space="0" w:color="auto"/>
            </w:tcBorders>
            <w:vAlign w:val="center"/>
          </w:tcPr>
          <w:p w:rsidR="00BD31F6" w:rsidRPr="00BD31F6" w:rsidRDefault="00BD31F6" w:rsidP="00BD31F6">
            <w:pPr>
              <w:keepNext/>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absent or very weak</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 xml:space="preserve">Royalty (SC), W117 </w:t>
            </w:r>
          </w:p>
        </w:tc>
        <w:tc>
          <w:tcPr>
            <w:tcW w:w="719" w:type="dxa"/>
            <w:gridSpan w:val="2"/>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very weak to weak</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weak</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 xml:space="preserve">Boston (SC), F66 </w:t>
            </w:r>
          </w:p>
        </w:tc>
        <w:tc>
          <w:tcPr>
            <w:tcW w:w="719" w:type="dxa"/>
            <w:gridSpan w:val="2"/>
            <w:tcBorders>
              <w:top w:val="nil"/>
              <w:bottom w:val="nil"/>
              <w:right w:val="single" w:sz="6" w:space="0" w:color="auto"/>
            </w:tcBorders>
          </w:tcPr>
          <w:p w:rsidR="00BD31F6" w:rsidRPr="00BD31F6" w:rsidRDefault="00BD31F6" w:rsidP="00BD31F6">
            <w:pPr>
              <w:keepNext/>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weak to medium</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medium</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F107</w:t>
            </w: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EP1</w:t>
            </w:r>
          </w:p>
        </w:tc>
        <w:tc>
          <w:tcPr>
            <w:tcW w:w="719" w:type="dxa"/>
            <w:gridSpan w:val="2"/>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strong to very 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9" w:type="dxa"/>
            <w:gridSpan w:val="2"/>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very 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9" w:type="dxa"/>
            <w:gridSpan w:val="2"/>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u w:val="single"/>
              </w:rPr>
            </w:pPr>
            <w:r w:rsidRPr="00BD31F6">
              <w:rPr>
                <w:rFonts w:eastAsia="Arial" w:cs="Arial"/>
                <w:b/>
                <w:bCs/>
                <w:sz w:val="16"/>
                <w:szCs w:val="16"/>
                <w:highlight w:val="lightGray"/>
                <w:u w:val="single"/>
              </w:rPr>
              <w:t>5.4</w:t>
            </w:r>
            <w:r w:rsidRPr="00BD31F6">
              <w:rPr>
                <w:rFonts w:eastAsia="Arial" w:cs="Arial"/>
                <w:b/>
                <w:bCs/>
                <w:sz w:val="16"/>
                <w:szCs w:val="16"/>
                <w:highlight w:val="lightGray"/>
                <w:u w:val="single"/>
              </w:rPr>
              <w:br/>
              <w:t>(10)</w:t>
            </w:r>
          </w:p>
        </w:tc>
        <w:tc>
          <w:tcPr>
            <w:tcW w:w="6230" w:type="dxa"/>
            <w:gridSpan w:val="3"/>
            <w:tcBorders>
              <w:top w:val="nil"/>
              <w:bottom w:val="nil"/>
            </w:tcBorders>
          </w:tcPr>
          <w:p w:rsidR="00BD31F6" w:rsidRPr="00BD31F6" w:rsidRDefault="00BD31F6" w:rsidP="00BD31F6">
            <w:pPr>
              <w:spacing w:before="120" w:after="12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Tassel: anthocyanin coloration of glumes excluding base</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very weak</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Empire (SC), F259 </w:t>
            </w:r>
          </w:p>
        </w:tc>
        <w:tc>
          <w:tcPr>
            <w:tcW w:w="719" w:type="dxa"/>
            <w:gridSpan w:val="2"/>
            <w:tcBorders>
              <w:top w:val="nil"/>
              <w:bottom w:val="nil"/>
              <w:right w:val="single" w:sz="4"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 to weak</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 Royalty (SC)</w:t>
            </w:r>
          </w:p>
        </w:tc>
        <w:tc>
          <w:tcPr>
            <w:tcW w:w="719" w:type="dxa"/>
            <w:gridSpan w:val="2"/>
            <w:tcBorders>
              <w:top w:val="nil"/>
              <w:bottom w:val="nil"/>
              <w:right w:val="single" w:sz="4"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Centurion (SC), WD36 </w:t>
            </w:r>
          </w:p>
        </w:tc>
        <w:tc>
          <w:tcPr>
            <w:tcW w:w="719" w:type="dxa"/>
            <w:gridSpan w:val="2"/>
            <w:tcBorders>
              <w:top w:val="nil"/>
              <w:bottom w:val="nil"/>
              <w:right w:val="single" w:sz="4"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W79A</w:t>
            </w:r>
          </w:p>
        </w:tc>
        <w:tc>
          <w:tcPr>
            <w:tcW w:w="719" w:type="dxa"/>
            <w:gridSpan w:val="2"/>
            <w:tcBorders>
              <w:top w:val="nil"/>
              <w:bottom w:val="nil"/>
              <w:right w:val="single" w:sz="4"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 to very 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rsidR="00BD31F6" w:rsidRPr="00BD31F6" w:rsidRDefault="00BD31F6" w:rsidP="00BD31F6">
            <w:pPr>
              <w:jc w:val="center"/>
              <w:rPr>
                <w:rFonts w:eastAsia="Arial" w:cs="Arial"/>
                <w:b/>
                <w:bCs/>
                <w:sz w:val="16"/>
                <w:szCs w:val="16"/>
              </w:rPr>
            </w:pPr>
          </w:p>
        </w:tc>
        <w:tc>
          <w:tcPr>
            <w:tcW w:w="6230" w:type="dxa"/>
            <w:gridSpan w:val="3"/>
            <w:tcBorders>
              <w:top w:val="nil"/>
              <w:bottom w:val="single" w:sz="4" w:space="0" w:color="auto"/>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strong</w:t>
            </w:r>
          </w:p>
        </w:tc>
        <w:tc>
          <w:tcPr>
            <w:tcW w:w="1841" w:type="dxa"/>
            <w:tcBorders>
              <w:top w:val="nil"/>
              <w:bottom w:val="single" w:sz="4" w:space="0" w:color="auto"/>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single" w:sz="4" w:space="0" w:color="auto"/>
              <w:right w:val="single" w:sz="4"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p>
        </w:tc>
        <w:tc>
          <w:tcPr>
            <w:tcW w:w="6230" w:type="dxa"/>
            <w:gridSpan w:val="3"/>
            <w:tcBorders>
              <w:top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Characteristics</w:t>
            </w:r>
          </w:p>
        </w:tc>
        <w:tc>
          <w:tcPr>
            <w:tcW w:w="1841" w:type="dxa"/>
            <w:tcBorders>
              <w:top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Example Varieties</w:t>
            </w:r>
          </w:p>
        </w:tc>
        <w:tc>
          <w:tcPr>
            <w:tcW w:w="719"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u w:val="single"/>
              </w:rPr>
            </w:pPr>
            <w:r w:rsidRPr="00BD31F6">
              <w:rPr>
                <w:rFonts w:eastAsia="Arial" w:cs="Arial"/>
                <w:b/>
                <w:bCs/>
                <w:sz w:val="16"/>
                <w:szCs w:val="16"/>
                <w:highlight w:val="lightGray"/>
                <w:u w:val="single"/>
              </w:rPr>
              <w:t>5.5</w:t>
            </w:r>
            <w:r w:rsidRPr="00BD31F6">
              <w:rPr>
                <w:rFonts w:eastAsia="Arial" w:cs="Arial"/>
                <w:b/>
                <w:bCs/>
                <w:sz w:val="16"/>
                <w:szCs w:val="16"/>
                <w:highlight w:val="lightGray"/>
                <w:u w:val="single"/>
              </w:rPr>
              <w:br/>
              <w:t>(11)</w:t>
            </w:r>
          </w:p>
        </w:tc>
        <w:tc>
          <w:tcPr>
            <w:tcW w:w="6230" w:type="dxa"/>
            <w:gridSpan w:val="3"/>
            <w:tcBorders>
              <w:top w:val="single" w:sz="4" w:space="0" w:color="auto"/>
              <w:bottom w:val="nil"/>
            </w:tcBorders>
          </w:tcPr>
          <w:p w:rsidR="00BD31F6" w:rsidRPr="00BD31F6" w:rsidRDefault="00BD31F6" w:rsidP="00BD31F6">
            <w:pPr>
              <w:spacing w:before="120" w:after="120"/>
              <w:jc w:val="left"/>
              <w:rPr>
                <w:rFonts w:ascii="Times New Roman" w:hAnsi="Times New Roman"/>
                <w:b/>
                <w:lang w:eastAsia="fr-FR"/>
              </w:rPr>
            </w:pPr>
            <w:r w:rsidRPr="00BD31F6">
              <w:rPr>
                <w:rFonts w:cs="Arial"/>
                <w:b/>
                <w:noProof/>
                <w:sz w:val="16"/>
                <w:szCs w:val="16"/>
                <w:highlight w:val="lightGray"/>
                <w:u w:val="single"/>
                <w:lang w:eastAsia="fr-FR"/>
              </w:rPr>
              <w:t>Tassel: anthocyanin coloration of anthers</w:t>
            </w:r>
            <w:r w:rsidRPr="00BD31F6">
              <w:rPr>
                <w:rFonts w:ascii="Times New Roman" w:hAnsi="Times New Roman"/>
                <w:b/>
                <w:lang w:eastAsia="fr-FR"/>
              </w:rPr>
              <w:t xml:space="preserve"> </w:t>
            </w:r>
          </w:p>
        </w:tc>
        <w:tc>
          <w:tcPr>
            <w:tcW w:w="1841" w:type="dxa"/>
            <w:tcBorders>
              <w:top w:val="single" w:sz="4" w:space="0" w:color="auto"/>
              <w:bottom w:val="nil"/>
            </w:tcBorders>
          </w:tcPr>
          <w:p w:rsidR="00BD31F6" w:rsidRPr="00BD31F6" w:rsidRDefault="00BD31F6" w:rsidP="00BD31F6">
            <w:pPr>
              <w:spacing w:before="120" w:after="120"/>
              <w:jc w:val="left"/>
              <w:rPr>
                <w:rFonts w:cs="Arial"/>
                <w:noProof/>
                <w:sz w:val="16"/>
                <w:szCs w:val="16"/>
                <w:lang w:eastAsia="fr-FR"/>
              </w:rPr>
            </w:pPr>
          </w:p>
        </w:tc>
        <w:tc>
          <w:tcPr>
            <w:tcW w:w="719" w:type="dxa"/>
            <w:gridSpan w:val="2"/>
            <w:tcBorders>
              <w:top w:val="single" w:sz="4" w:space="0" w:color="auto"/>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very weak</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A654, Empire (SC)</w:t>
            </w: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 to weak</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 Royalty (SC)</w:t>
            </w: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Centurion (SC), W182E </w:t>
            </w: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 to very 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r w:rsidRPr="00BD31F6">
              <w:rPr>
                <w:rFonts w:eastAsia="Arial" w:cs="Arial"/>
                <w:b/>
                <w:bCs/>
                <w:sz w:val="16"/>
                <w:szCs w:val="16"/>
                <w:highlight w:val="lightGray"/>
                <w:u w:val="single"/>
              </w:rPr>
              <w:t>5.6</w:t>
            </w:r>
            <w:r w:rsidRPr="00BD31F6">
              <w:rPr>
                <w:rFonts w:eastAsia="Arial" w:cs="Arial"/>
                <w:b/>
                <w:bCs/>
                <w:sz w:val="16"/>
                <w:szCs w:val="16"/>
                <w:highlight w:val="lightGray"/>
                <w:u w:val="single"/>
              </w:rPr>
              <w:br/>
              <w:t>(14)</w:t>
            </w:r>
          </w:p>
        </w:tc>
        <w:tc>
          <w:tcPr>
            <w:tcW w:w="6230" w:type="dxa"/>
            <w:gridSpan w:val="3"/>
            <w:tcBorders>
              <w:top w:val="nil"/>
              <w:bottom w:val="nil"/>
            </w:tcBorders>
          </w:tcPr>
          <w:p w:rsidR="00BD31F6" w:rsidRPr="00BD31F6" w:rsidRDefault="00BD31F6" w:rsidP="00BD31F6">
            <w:pPr>
              <w:spacing w:before="120" w:after="120"/>
              <w:jc w:val="left"/>
              <w:rPr>
                <w:rFonts w:ascii="Times New Roman" w:hAnsi="Times New Roman"/>
                <w:lang w:eastAsia="fr-FR"/>
              </w:rPr>
            </w:pPr>
            <w:r w:rsidRPr="00BD31F6">
              <w:rPr>
                <w:rFonts w:cs="Arial"/>
                <w:b/>
                <w:noProof/>
                <w:sz w:val="16"/>
                <w:szCs w:val="16"/>
                <w:highlight w:val="lightGray"/>
                <w:u w:val="single"/>
                <w:lang w:eastAsia="fr-FR"/>
              </w:rPr>
              <w:t>Tassel: number of primary lateral branches</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9" w:type="dxa"/>
            <w:gridSpan w:val="2"/>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very few</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F7</w:t>
            </w: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few to few</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few</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F252, Mv. Aranyos (SC)</w:t>
            </w: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few to medium</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F244, Kokanee (SC)</w:t>
            </w: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many</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many</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A188, Zenith (SC)</w:t>
            </w: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many to very many</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many</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Suregold (SC)</w:t>
            </w: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r w:rsidRPr="00BD31F6">
              <w:rPr>
                <w:rFonts w:eastAsia="Arial" w:cs="Arial"/>
                <w:b/>
                <w:bCs/>
                <w:sz w:val="16"/>
                <w:szCs w:val="16"/>
                <w:highlight w:val="lightGray"/>
                <w:u w:val="single"/>
              </w:rPr>
              <w:t>5.7</w:t>
            </w:r>
            <w:r w:rsidRPr="00BD31F6">
              <w:rPr>
                <w:rFonts w:eastAsia="Arial" w:cs="Arial"/>
                <w:b/>
                <w:bCs/>
                <w:sz w:val="16"/>
                <w:szCs w:val="16"/>
                <w:highlight w:val="lightGray"/>
                <w:u w:val="single"/>
              </w:rPr>
              <w:br/>
              <w:t>(15)</w:t>
            </w:r>
          </w:p>
        </w:tc>
        <w:tc>
          <w:tcPr>
            <w:tcW w:w="6230" w:type="dxa"/>
            <w:gridSpan w:val="3"/>
            <w:tcBorders>
              <w:top w:val="nil"/>
              <w:bottom w:val="nil"/>
            </w:tcBorders>
          </w:tcPr>
          <w:p w:rsidR="00BD31F6" w:rsidRPr="00BD31F6" w:rsidRDefault="00BD31F6" w:rsidP="00BD31F6">
            <w:pPr>
              <w:spacing w:before="120" w:after="120"/>
              <w:jc w:val="left"/>
              <w:rPr>
                <w:rFonts w:ascii="Times New Roman" w:hAnsi="Times New Roman"/>
                <w:lang w:eastAsia="fr-FR"/>
              </w:rPr>
            </w:pPr>
            <w:r w:rsidRPr="00BD31F6">
              <w:rPr>
                <w:rFonts w:cs="Arial"/>
                <w:b/>
                <w:noProof/>
                <w:sz w:val="16"/>
                <w:szCs w:val="16"/>
                <w:highlight w:val="lightGray"/>
                <w:u w:val="single"/>
                <w:lang w:eastAsia="fr-FR"/>
              </w:rPr>
              <w:t>Ear: time of silk emergence</w:t>
            </w:r>
            <w:r w:rsidRPr="00BD31F6">
              <w:rPr>
                <w:rFonts w:ascii="Times New Roman" w:hAnsi="Times New Roman"/>
                <w:lang w:eastAsia="fr-FR"/>
              </w:rPr>
              <w:t xml:space="preserve"> </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9" w:type="dxa"/>
            <w:gridSpan w:val="2"/>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early</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Mv. Aranyos (SC)</w:t>
            </w: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early to early</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KW1069, Spirit (SC)</w:t>
            </w: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early</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Champ (SC), F257 </w:t>
            </w: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Next/>
              <w:keepLines/>
              <w:spacing w:before="120" w:after="120"/>
              <w:ind w:left="-29"/>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early to medium</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F259, Royalty (SC)</w:t>
            </w: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Bonus (SC), F522 </w:t>
            </w: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late</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A632</w:t>
            </w: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late</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B73</w:t>
            </w: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late to very late</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AM1513</w:t>
            </w: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late</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p>
        </w:tc>
        <w:tc>
          <w:tcPr>
            <w:tcW w:w="6230" w:type="dxa"/>
            <w:gridSpan w:val="3"/>
            <w:tcBorders>
              <w:top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Characteristics</w:t>
            </w:r>
          </w:p>
        </w:tc>
        <w:tc>
          <w:tcPr>
            <w:tcW w:w="1841" w:type="dxa"/>
            <w:tcBorders>
              <w:top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Example Varieties</w:t>
            </w:r>
          </w:p>
        </w:tc>
        <w:tc>
          <w:tcPr>
            <w:tcW w:w="719"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3</w:t>
            </w:r>
            <w:r w:rsidRPr="00BD31F6">
              <w:rPr>
                <w:rFonts w:cs="Arial"/>
                <w:b/>
                <w:sz w:val="16"/>
                <w:szCs w:val="16"/>
                <w:highlight w:val="lightGray"/>
              </w:rPr>
              <w:t xml:space="preserve"> </w:t>
            </w:r>
            <w:r w:rsidRPr="00BD31F6">
              <w:rPr>
                <w:rFonts w:cs="Arial"/>
                <w:b/>
                <w:sz w:val="16"/>
                <w:szCs w:val="16"/>
                <w:highlight w:val="lightGray"/>
                <w:u w:val="single"/>
              </w:rPr>
              <w:t>8</w:t>
            </w:r>
            <w:r w:rsidRPr="00BD31F6">
              <w:rPr>
                <w:rFonts w:cs="Arial"/>
                <w:b/>
                <w:sz w:val="16"/>
                <w:szCs w:val="16"/>
              </w:rPr>
              <w:br/>
              <w:t>(16)</w:t>
            </w:r>
          </w:p>
        </w:tc>
        <w:tc>
          <w:tcPr>
            <w:tcW w:w="6230" w:type="dxa"/>
            <w:gridSpan w:val="3"/>
            <w:tcBorders>
              <w:top w:val="nil"/>
              <w:bottom w:val="nil"/>
            </w:tcBorders>
          </w:tcPr>
          <w:p w:rsidR="00BD31F6" w:rsidRPr="00BD31F6" w:rsidRDefault="00BD31F6" w:rsidP="00BD31F6">
            <w:pPr>
              <w:keepNext/>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Ear: anthocyanin coloration of silks</w:t>
            </w:r>
          </w:p>
        </w:tc>
        <w:tc>
          <w:tcPr>
            <w:tcW w:w="1841" w:type="dxa"/>
            <w:tcBorders>
              <w:top w:val="nil"/>
              <w:bottom w:val="nil"/>
            </w:tcBorders>
          </w:tcPr>
          <w:p w:rsidR="00BD31F6" w:rsidRPr="00BD31F6" w:rsidRDefault="00BD31F6" w:rsidP="00BD31F6">
            <w:pPr>
              <w:rPr>
                <w:rFonts w:cs="Arial"/>
                <w:sz w:val="16"/>
                <w:szCs w:val="16"/>
              </w:rPr>
            </w:pPr>
          </w:p>
        </w:tc>
        <w:tc>
          <w:tcPr>
            <w:tcW w:w="719" w:type="dxa"/>
            <w:gridSpan w:val="2"/>
            <w:tcBorders>
              <w:top w:val="nil"/>
              <w:bottom w:val="nil"/>
              <w:right w:val="single" w:sz="4" w:space="0" w:color="auto"/>
            </w:tcBorders>
            <w:vAlign w:val="center"/>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absent or very weak</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 xml:space="preserve">Bonus (SC), F7, F195 </w:t>
            </w:r>
          </w:p>
        </w:tc>
        <w:tc>
          <w:tcPr>
            <w:tcW w:w="719" w:type="dxa"/>
            <w:gridSpan w:val="2"/>
            <w:tcBorders>
              <w:top w:val="nil"/>
              <w:bottom w:val="nil"/>
              <w:right w:val="single" w:sz="4" w:space="0" w:color="auto"/>
            </w:tcBorders>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very weak to weak</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9" w:type="dxa"/>
            <w:gridSpan w:val="2"/>
            <w:tcBorders>
              <w:top w:val="nil"/>
              <w:bottom w:val="nil"/>
              <w:right w:val="single" w:sz="4"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weak</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 xml:space="preserve">El Toro (SC), F257 </w:t>
            </w:r>
          </w:p>
        </w:tc>
        <w:tc>
          <w:tcPr>
            <w:tcW w:w="719" w:type="dxa"/>
            <w:gridSpan w:val="2"/>
            <w:tcBorders>
              <w:top w:val="nil"/>
              <w:bottom w:val="nil"/>
              <w:right w:val="single" w:sz="6" w:space="0" w:color="auto"/>
            </w:tcBorders>
          </w:tcPr>
          <w:p w:rsidR="00BD31F6" w:rsidRPr="00BD31F6" w:rsidRDefault="00BD31F6" w:rsidP="00BD31F6">
            <w:pPr>
              <w:keepNext/>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weak to medium</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medium</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F244, Gyöngymazsola (SC)</w:t>
            </w: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strong</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strong</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W401</w:t>
            </w: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strong to very strong</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very strong</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4</w:t>
            </w:r>
            <w:r w:rsidRPr="00BD31F6">
              <w:rPr>
                <w:rFonts w:cs="Arial"/>
                <w:b/>
                <w:sz w:val="16"/>
                <w:szCs w:val="16"/>
                <w:highlight w:val="lightGray"/>
              </w:rPr>
              <w:t xml:space="preserve"> </w:t>
            </w:r>
            <w:r w:rsidRPr="00BD31F6">
              <w:rPr>
                <w:rFonts w:cs="Arial"/>
                <w:b/>
                <w:sz w:val="16"/>
                <w:szCs w:val="16"/>
                <w:highlight w:val="lightGray"/>
                <w:u w:val="single"/>
              </w:rPr>
              <w:t>9</w:t>
            </w:r>
            <w:r w:rsidRPr="00BD31F6">
              <w:rPr>
                <w:rFonts w:cs="Arial"/>
                <w:b/>
                <w:sz w:val="16"/>
                <w:szCs w:val="16"/>
                <w:highlight w:val="lightGray"/>
              </w:rPr>
              <w:t xml:space="preserve"> i</w:t>
            </w:r>
            <w:r w:rsidRPr="00BD31F6">
              <w:rPr>
                <w:rFonts w:cs="Arial"/>
                <w:b/>
                <w:sz w:val="16"/>
                <w:szCs w:val="16"/>
              </w:rPr>
              <w:br/>
              <w:t>(24.1)</w:t>
            </w:r>
          </w:p>
        </w:tc>
        <w:tc>
          <w:tcPr>
            <w:tcW w:w="6230" w:type="dxa"/>
            <w:gridSpan w:val="3"/>
            <w:tcBorders>
              <w:top w:val="nil"/>
              <w:bottom w:val="nil"/>
            </w:tcBorders>
          </w:tcPr>
          <w:p w:rsidR="00BD31F6" w:rsidRPr="00BD31F6" w:rsidRDefault="00BD31F6" w:rsidP="00BD31F6">
            <w:pPr>
              <w:keepLines/>
              <w:spacing w:before="120" w:after="120"/>
              <w:ind w:left="-29"/>
              <w:jc w:val="left"/>
              <w:rPr>
                <w:rFonts w:cs="Arial"/>
                <w:sz w:val="16"/>
                <w:szCs w:val="16"/>
              </w:rPr>
            </w:pPr>
            <w:r w:rsidRPr="00BD31F6">
              <w:rPr>
                <w:rFonts w:cs="Arial"/>
                <w:b/>
                <w:sz w:val="16"/>
                <w:szCs w:val="16"/>
                <w:u w:val="single"/>
              </w:rPr>
              <w:t>Only inbred lines and varieties with ear type of grain:  sweet or pop:</w:t>
            </w:r>
            <w:r w:rsidRPr="00BD31F6">
              <w:rPr>
                <w:rFonts w:cs="Arial"/>
                <w:b/>
                <w:sz w:val="16"/>
                <w:szCs w:val="16"/>
              </w:rPr>
              <w:t xml:space="preserve"> Plant: length</w:t>
            </w:r>
          </w:p>
        </w:tc>
        <w:tc>
          <w:tcPr>
            <w:tcW w:w="1841" w:type="dxa"/>
            <w:tcBorders>
              <w:top w:val="nil"/>
              <w:bottom w:val="nil"/>
            </w:tcBorders>
          </w:tcPr>
          <w:p w:rsidR="00BD31F6" w:rsidRPr="00BD31F6" w:rsidRDefault="00BD31F6" w:rsidP="00BD31F6">
            <w:pPr>
              <w:rPr>
                <w:rFonts w:cs="Arial"/>
                <w:sz w:val="16"/>
                <w:szCs w:val="16"/>
              </w:rPr>
            </w:pPr>
          </w:p>
        </w:tc>
        <w:tc>
          <w:tcPr>
            <w:tcW w:w="719" w:type="dxa"/>
            <w:gridSpan w:val="2"/>
            <w:tcBorders>
              <w:top w:val="nil"/>
              <w:bottom w:val="nil"/>
              <w:right w:val="single" w:sz="6" w:space="0" w:color="auto"/>
            </w:tcBorders>
            <w:vAlign w:val="center"/>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very short</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F7</w:t>
            </w:r>
          </w:p>
        </w:tc>
        <w:tc>
          <w:tcPr>
            <w:tcW w:w="719" w:type="dxa"/>
            <w:gridSpan w:val="2"/>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very short to short</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short</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W117, Spirit (SC)</w:t>
            </w:r>
          </w:p>
        </w:tc>
        <w:tc>
          <w:tcPr>
            <w:tcW w:w="719" w:type="dxa"/>
            <w:gridSpan w:val="2"/>
            <w:tcBorders>
              <w:top w:val="nil"/>
              <w:bottom w:val="nil"/>
              <w:right w:val="single" w:sz="6" w:space="0" w:color="auto"/>
            </w:tcBorders>
          </w:tcPr>
          <w:p w:rsidR="00BD31F6" w:rsidRPr="00BD31F6" w:rsidRDefault="00BD31F6" w:rsidP="00BD31F6">
            <w:pPr>
              <w:keepNext/>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short to medium</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medium</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F244, Puma (SC)</w:t>
            </w: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long</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 xml:space="preserve">Royalty (SC), WD36 </w:t>
            </w: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long to very long</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 xml:space="preserve">very long </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Enterprise (SC)</w:t>
            </w: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single" w:sz="4"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1841" w:type="dxa"/>
            <w:tcBorders>
              <w:top w:val="nil"/>
              <w:bottom w:val="single" w:sz="4" w:space="0" w:color="auto"/>
            </w:tcBorders>
          </w:tcPr>
          <w:p w:rsidR="00BD31F6" w:rsidRPr="00BD31F6" w:rsidRDefault="00BD31F6" w:rsidP="00BD31F6">
            <w:pPr>
              <w:keepNext/>
              <w:spacing w:before="120" w:after="120"/>
              <w:jc w:val="left"/>
              <w:rPr>
                <w:rFonts w:cs="Arial"/>
                <w:noProof/>
                <w:sz w:val="16"/>
                <w:szCs w:val="16"/>
                <w:highlight w:val="lightGray"/>
                <w:lang w:eastAsia="fr-FR"/>
              </w:rPr>
            </w:pPr>
          </w:p>
        </w:tc>
        <w:tc>
          <w:tcPr>
            <w:tcW w:w="719" w:type="dxa"/>
            <w:gridSpan w:val="2"/>
            <w:tcBorders>
              <w:top w:val="nil"/>
              <w:bottom w:val="single" w:sz="4" w:space="0" w:color="auto"/>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6"/>
        </w:trPr>
        <w:tc>
          <w:tcPr>
            <w:tcW w:w="709" w:type="dxa"/>
            <w:tcBorders>
              <w:top w:val="single" w:sz="4" w:space="0" w:color="auto"/>
              <w:left w:val="single" w:sz="6"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4</w:t>
            </w:r>
            <w:r w:rsidRPr="00BD31F6">
              <w:rPr>
                <w:rFonts w:cs="Arial"/>
                <w:b/>
                <w:sz w:val="16"/>
                <w:szCs w:val="16"/>
                <w:highlight w:val="lightGray"/>
              </w:rPr>
              <w:t xml:space="preserve"> </w:t>
            </w:r>
            <w:r w:rsidRPr="00BD31F6">
              <w:rPr>
                <w:rFonts w:cs="Arial"/>
                <w:b/>
                <w:sz w:val="16"/>
                <w:szCs w:val="16"/>
                <w:highlight w:val="lightGray"/>
                <w:u w:val="single"/>
              </w:rPr>
              <w:t>9</w:t>
            </w:r>
            <w:r w:rsidRPr="00BD31F6">
              <w:rPr>
                <w:rFonts w:cs="Arial"/>
                <w:b/>
                <w:sz w:val="16"/>
                <w:szCs w:val="16"/>
                <w:highlight w:val="lightGray"/>
              </w:rPr>
              <w:t xml:space="preserve"> ii</w:t>
            </w:r>
            <w:r w:rsidRPr="00BD31F6">
              <w:rPr>
                <w:rFonts w:cs="Arial"/>
                <w:b/>
                <w:sz w:val="16"/>
                <w:szCs w:val="16"/>
              </w:rPr>
              <w:br/>
              <w:t>(24.2)</w:t>
            </w:r>
          </w:p>
        </w:tc>
        <w:tc>
          <w:tcPr>
            <w:tcW w:w="6230" w:type="dxa"/>
            <w:gridSpan w:val="3"/>
            <w:tcBorders>
              <w:top w:val="single" w:sz="4" w:space="0" w:color="auto"/>
              <w:bottom w:val="nil"/>
            </w:tcBorders>
          </w:tcPr>
          <w:p w:rsidR="00BD31F6" w:rsidRPr="00BD31F6" w:rsidRDefault="00BD31F6" w:rsidP="00BD31F6">
            <w:pPr>
              <w:keepNext/>
              <w:keepLines/>
              <w:spacing w:before="100" w:after="100"/>
              <w:ind w:left="-29"/>
              <w:jc w:val="left"/>
              <w:rPr>
                <w:rFonts w:cs="Arial"/>
                <w:sz w:val="16"/>
                <w:szCs w:val="16"/>
              </w:rPr>
            </w:pPr>
            <w:r w:rsidRPr="00BD31F6">
              <w:rPr>
                <w:rFonts w:cs="Arial"/>
                <w:b/>
                <w:sz w:val="16"/>
                <w:szCs w:val="16"/>
                <w:u w:val="single"/>
              </w:rPr>
              <w:t>Only hybrids and open-pollinated varieties, excluding varieties with ear type of grain: sweet or pop:</w:t>
            </w:r>
            <w:r w:rsidRPr="00BD31F6">
              <w:rPr>
                <w:rFonts w:cs="Arial"/>
                <w:b/>
                <w:sz w:val="16"/>
                <w:szCs w:val="16"/>
              </w:rPr>
              <w:t xml:space="preserve"> Plant: length</w:t>
            </w:r>
          </w:p>
        </w:tc>
        <w:tc>
          <w:tcPr>
            <w:tcW w:w="1841" w:type="dxa"/>
            <w:tcBorders>
              <w:top w:val="single" w:sz="4" w:space="0" w:color="auto"/>
              <w:bottom w:val="nil"/>
            </w:tcBorders>
          </w:tcPr>
          <w:p w:rsidR="00BD31F6" w:rsidRPr="00BD31F6" w:rsidRDefault="00BD31F6" w:rsidP="00BD31F6">
            <w:pPr>
              <w:spacing w:before="100" w:after="100"/>
              <w:rPr>
                <w:rFonts w:cs="Arial"/>
                <w:sz w:val="16"/>
                <w:szCs w:val="16"/>
              </w:rPr>
            </w:pPr>
          </w:p>
        </w:tc>
        <w:tc>
          <w:tcPr>
            <w:tcW w:w="719" w:type="dxa"/>
            <w:gridSpan w:val="2"/>
            <w:tcBorders>
              <w:top w:val="single" w:sz="4" w:space="0" w:color="auto"/>
              <w:bottom w:val="nil"/>
              <w:right w:val="single" w:sz="6" w:space="0" w:color="auto"/>
            </w:tcBorders>
            <w:vAlign w:val="center"/>
          </w:tcPr>
          <w:p w:rsidR="00BD31F6" w:rsidRPr="00BD31F6" w:rsidRDefault="00BD31F6" w:rsidP="00BD31F6">
            <w:pPr>
              <w:spacing w:before="100" w:after="100"/>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lang w:eastAsia="fr-FR"/>
              </w:rPr>
            </w:pPr>
            <w:r w:rsidRPr="00BD31F6">
              <w:rPr>
                <w:rFonts w:cs="Arial"/>
                <w:noProof/>
                <w:sz w:val="16"/>
                <w:szCs w:val="16"/>
                <w:lang w:eastAsia="fr-FR"/>
              </w:rPr>
              <w:t>very short</w:t>
            </w:r>
          </w:p>
        </w:tc>
        <w:tc>
          <w:tcPr>
            <w:tcW w:w="1841" w:type="dxa"/>
            <w:tcBorders>
              <w:top w:val="nil"/>
              <w:bottom w:val="nil"/>
            </w:tcBorders>
          </w:tcPr>
          <w:p w:rsidR="00BD31F6" w:rsidRPr="00BD31F6" w:rsidRDefault="00BD31F6" w:rsidP="00BD31F6">
            <w:pPr>
              <w:spacing w:before="100" w:after="100"/>
              <w:rPr>
                <w:rFonts w:cs="Arial"/>
                <w:sz w:val="16"/>
                <w:szCs w:val="16"/>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lang w:eastAsia="fr-FR"/>
              </w:rPr>
            </w:pPr>
            <w:r w:rsidRPr="00BD31F6">
              <w:rPr>
                <w:rFonts w:cs="Arial"/>
                <w:noProof/>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u w:val="single"/>
                <w:lang w:eastAsia="fr-FR"/>
              </w:rPr>
            </w:pPr>
            <w:r w:rsidRPr="00BD31F6">
              <w:rPr>
                <w:rFonts w:cs="Arial"/>
                <w:noProof/>
                <w:sz w:val="16"/>
                <w:szCs w:val="16"/>
                <w:highlight w:val="lightGray"/>
                <w:u w:val="single"/>
                <w:lang w:eastAsia="fr-FR"/>
              </w:rPr>
              <w:t>very short to short</w:t>
            </w:r>
          </w:p>
        </w:tc>
        <w:tc>
          <w:tcPr>
            <w:tcW w:w="1841" w:type="dxa"/>
            <w:tcBorders>
              <w:top w:val="nil"/>
              <w:bottom w:val="nil"/>
            </w:tcBorders>
          </w:tcPr>
          <w:p w:rsidR="00BD31F6" w:rsidRPr="00BD31F6" w:rsidRDefault="00BD31F6" w:rsidP="00BD31F6">
            <w:pPr>
              <w:spacing w:before="100" w:after="100"/>
              <w:rPr>
                <w:rFonts w:cs="Arial"/>
                <w:sz w:val="16"/>
                <w:szCs w:val="16"/>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lang w:eastAsia="fr-FR"/>
              </w:rPr>
            </w:pPr>
            <w:r w:rsidRPr="00BD31F6">
              <w:rPr>
                <w:rFonts w:cs="Arial"/>
                <w:noProof/>
                <w:sz w:val="16"/>
                <w:szCs w:val="16"/>
                <w:lang w:eastAsia="fr-FR"/>
              </w:rPr>
              <w:t>short</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lang w:eastAsia="fr-FR"/>
              </w:rPr>
            </w:pPr>
            <w:r w:rsidRPr="00BD31F6">
              <w:rPr>
                <w:rFonts w:cs="Arial"/>
                <w:noProof/>
                <w:sz w:val="16"/>
                <w:szCs w:val="16"/>
                <w:lang w:eastAsia="fr-FR"/>
              </w:rPr>
              <w:t>PR39D23</w:t>
            </w: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u w:val="single"/>
                <w:lang w:eastAsia="fr-FR"/>
              </w:rPr>
            </w:pPr>
            <w:r w:rsidRPr="00BD31F6">
              <w:rPr>
                <w:rFonts w:cs="Arial"/>
                <w:noProof/>
                <w:sz w:val="16"/>
                <w:szCs w:val="16"/>
                <w:highlight w:val="lightGray"/>
                <w:u w:val="single"/>
                <w:lang w:eastAsia="fr-FR"/>
              </w:rPr>
              <w:t>short to medium</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lang w:eastAsia="fr-FR"/>
              </w:rPr>
            </w:pPr>
            <w:r w:rsidRPr="00BD31F6">
              <w:rPr>
                <w:rFonts w:cs="Arial"/>
                <w:noProof/>
                <w:sz w:val="16"/>
                <w:szCs w:val="16"/>
                <w:lang w:eastAsia="fr-FR"/>
              </w:rPr>
              <w:t>medium</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lang w:eastAsia="fr-FR"/>
              </w:rPr>
            </w:pPr>
            <w:r w:rsidRPr="00BD31F6">
              <w:rPr>
                <w:rFonts w:cs="Arial"/>
                <w:noProof/>
                <w:sz w:val="16"/>
                <w:szCs w:val="16"/>
                <w:lang w:eastAsia="fr-FR"/>
              </w:rPr>
              <w:t>PR37Y12</w:t>
            </w:r>
          </w:p>
        </w:tc>
        <w:tc>
          <w:tcPr>
            <w:tcW w:w="719" w:type="dxa"/>
            <w:gridSpan w:val="2"/>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lang w:eastAsia="fr-FR"/>
              </w:rPr>
            </w:pPr>
            <w:r w:rsidRPr="00BD31F6">
              <w:rPr>
                <w:rFonts w:cs="Arial"/>
                <w:noProof/>
                <w:sz w:val="16"/>
                <w:szCs w:val="16"/>
                <w:lang w:eastAsia="fr-FR"/>
              </w:rPr>
              <w:t>long</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lang w:eastAsia="fr-FR"/>
              </w:rPr>
            </w:pPr>
            <w:r w:rsidRPr="00BD31F6">
              <w:rPr>
                <w:rFonts w:cs="Arial"/>
                <w:noProof/>
                <w:sz w:val="16"/>
                <w:szCs w:val="16"/>
                <w:lang w:eastAsia="fr-FR"/>
              </w:rPr>
              <w:t>DKC5166</w:t>
            </w:r>
          </w:p>
        </w:tc>
        <w:tc>
          <w:tcPr>
            <w:tcW w:w="719" w:type="dxa"/>
            <w:gridSpan w:val="2"/>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u w:val="single"/>
                <w:lang w:eastAsia="fr-FR"/>
              </w:rPr>
            </w:pPr>
            <w:r w:rsidRPr="00BD31F6">
              <w:rPr>
                <w:rFonts w:cs="Arial"/>
                <w:noProof/>
                <w:sz w:val="16"/>
                <w:szCs w:val="16"/>
                <w:highlight w:val="lightGray"/>
                <w:u w:val="single"/>
                <w:lang w:eastAsia="fr-FR"/>
              </w:rPr>
              <w:t>long to very long</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lang w:eastAsia="fr-FR"/>
              </w:rPr>
            </w:pPr>
            <w:r w:rsidRPr="00BD31F6">
              <w:rPr>
                <w:rFonts w:cs="Arial"/>
                <w:noProof/>
                <w:sz w:val="16"/>
                <w:szCs w:val="16"/>
                <w:lang w:eastAsia="fr-FR"/>
              </w:rPr>
              <w:t xml:space="preserve">very long </w:t>
            </w:r>
          </w:p>
        </w:tc>
        <w:tc>
          <w:tcPr>
            <w:tcW w:w="1841" w:type="dxa"/>
            <w:tcBorders>
              <w:top w:val="nil"/>
              <w:bottom w:val="nil"/>
            </w:tcBorders>
          </w:tcPr>
          <w:p w:rsidR="00BD31F6" w:rsidRPr="00BD31F6" w:rsidRDefault="00BD31F6" w:rsidP="00BD31F6">
            <w:pPr>
              <w:spacing w:before="100" w:after="100"/>
              <w:rPr>
                <w:rFonts w:cs="Arial"/>
                <w:sz w:val="16"/>
                <w:szCs w:val="16"/>
              </w:rPr>
            </w:pPr>
          </w:p>
        </w:tc>
        <w:tc>
          <w:tcPr>
            <w:tcW w:w="719" w:type="dxa"/>
            <w:gridSpan w:val="2"/>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u w:val="single"/>
              </w:rPr>
            </w:pPr>
            <w:r w:rsidRPr="00BD31F6">
              <w:rPr>
                <w:rFonts w:cs="Arial"/>
                <w:b/>
                <w:sz w:val="16"/>
                <w:szCs w:val="16"/>
                <w:highlight w:val="lightGray"/>
                <w:u w:val="single"/>
              </w:rPr>
              <w:t>5.10</w:t>
            </w:r>
            <w:r w:rsidRPr="00BD31F6">
              <w:rPr>
                <w:rFonts w:cs="Arial"/>
                <w:b/>
                <w:sz w:val="16"/>
                <w:szCs w:val="16"/>
                <w:highlight w:val="lightGray"/>
                <w:u w:val="single"/>
              </w:rPr>
              <w:br/>
              <w:t>(28)</w:t>
            </w:r>
          </w:p>
        </w:tc>
        <w:tc>
          <w:tcPr>
            <w:tcW w:w="6230" w:type="dxa"/>
            <w:gridSpan w:val="3"/>
            <w:tcBorders>
              <w:top w:val="nil"/>
              <w:bottom w:val="nil"/>
            </w:tcBorders>
          </w:tcPr>
          <w:p w:rsidR="00BD31F6" w:rsidRPr="00BD31F6" w:rsidRDefault="00BD31F6" w:rsidP="00BD31F6">
            <w:pPr>
              <w:keepNext/>
              <w:spacing w:before="100" w:after="10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 xml:space="preserve">Ear: length </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u w:val="single"/>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w:t>
            </w: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A654, Spirit (SC)</w:t>
            </w: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Empire (SC), MO17 </w:t>
            </w: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u w:val="single"/>
              </w:rPr>
            </w:pPr>
            <w:r w:rsidRPr="00BD31F6">
              <w:rPr>
                <w:rFonts w:cs="Arial"/>
                <w:b/>
                <w:sz w:val="16"/>
                <w:szCs w:val="16"/>
                <w:highlight w:val="lightGray"/>
                <w:u w:val="single"/>
              </w:rPr>
              <w:t>5.11</w:t>
            </w:r>
            <w:r w:rsidRPr="00BD31F6">
              <w:rPr>
                <w:rFonts w:cs="Arial"/>
                <w:b/>
                <w:sz w:val="16"/>
                <w:szCs w:val="16"/>
                <w:highlight w:val="lightGray"/>
                <w:u w:val="single"/>
              </w:rPr>
              <w:br/>
              <w:t>(29)</w:t>
            </w:r>
          </w:p>
        </w:tc>
        <w:tc>
          <w:tcPr>
            <w:tcW w:w="6230" w:type="dxa"/>
            <w:gridSpan w:val="3"/>
            <w:tcBorders>
              <w:top w:val="nil"/>
              <w:bottom w:val="nil"/>
            </w:tcBorders>
          </w:tcPr>
          <w:p w:rsidR="00BD31F6" w:rsidRPr="00BD31F6" w:rsidRDefault="00BD31F6" w:rsidP="00BD31F6">
            <w:pPr>
              <w:keepNext/>
              <w:spacing w:before="100" w:after="10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Ear: diameter (in middle)</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F7</w:t>
            </w: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W117</w:t>
            </w: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1841" w:type="dxa"/>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Centurion (SC), F481</w:t>
            </w: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rPr>
            </w:pPr>
          </w:p>
        </w:tc>
        <w:tc>
          <w:tcPr>
            <w:tcW w:w="6230"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1841"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BD31F6" w:rsidRPr="00BD31F6" w:rsidRDefault="00BD31F6" w:rsidP="00BD31F6">
            <w:pPr>
              <w:keepLines/>
              <w:spacing w:before="100" w:after="100"/>
              <w:ind w:left="-29"/>
              <w:jc w:val="center"/>
              <w:rPr>
                <w:rFonts w:cs="Arial"/>
                <w:b/>
                <w:sz w:val="16"/>
                <w:szCs w:val="16"/>
              </w:rPr>
            </w:pPr>
          </w:p>
        </w:tc>
        <w:tc>
          <w:tcPr>
            <w:tcW w:w="6230" w:type="dxa"/>
            <w:gridSpan w:val="3"/>
            <w:tcBorders>
              <w:top w:val="nil"/>
              <w:bottom w:val="single" w:sz="4" w:space="0" w:color="auto"/>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1841" w:type="dxa"/>
            <w:tcBorders>
              <w:top w:val="nil"/>
              <w:bottom w:val="single" w:sz="4" w:space="0" w:color="auto"/>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Empire (SC)</w:t>
            </w:r>
          </w:p>
        </w:tc>
        <w:tc>
          <w:tcPr>
            <w:tcW w:w="719" w:type="dxa"/>
            <w:gridSpan w:val="2"/>
            <w:tcBorders>
              <w:top w:val="nil"/>
              <w:bottom w:val="single" w:sz="4" w:space="0" w:color="auto"/>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6"/>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p>
        </w:tc>
        <w:tc>
          <w:tcPr>
            <w:tcW w:w="6230" w:type="dxa"/>
            <w:gridSpan w:val="3"/>
            <w:tcBorders>
              <w:top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Characteristics</w:t>
            </w:r>
          </w:p>
        </w:tc>
        <w:tc>
          <w:tcPr>
            <w:tcW w:w="1841" w:type="dxa"/>
            <w:tcBorders>
              <w:top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Example Varieties</w:t>
            </w:r>
          </w:p>
        </w:tc>
        <w:tc>
          <w:tcPr>
            <w:tcW w:w="719"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u w:val="single"/>
              </w:rPr>
            </w:pPr>
            <w:r w:rsidRPr="00BD31F6">
              <w:rPr>
                <w:rFonts w:cs="Arial"/>
                <w:b/>
                <w:sz w:val="16"/>
                <w:szCs w:val="16"/>
                <w:highlight w:val="lightGray"/>
                <w:u w:val="single"/>
              </w:rPr>
              <w:t>5.12</w:t>
            </w:r>
            <w:r w:rsidRPr="00BD31F6">
              <w:rPr>
                <w:rFonts w:cs="Arial"/>
                <w:b/>
                <w:sz w:val="16"/>
                <w:szCs w:val="16"/>
                <w:highlight w:val="lightGray"/>
                <w:u w:val="single"/>
              </w:rPr>
              <w:br/>
              <w:t>(30)</w:t>
            </w:r>
          </w:p>
        </w:tc>
        <w:tc>
          <w:tcPr>
            <w:tcW w:w="6230" w:type="dxa"/>
            <w:gridSpan w:val="3"/>
            <w:tcBorders>
              <w:top w:val="single" w:sz="4" w:space="0" w:color="auto"/>
              <w:bottom w:val="nil"/>
            </w:tcBorders>
          </w:tcPr>
          <w:p w:rsidR="00BD31F6" w:rsidRPr="00BD31F6" w:rsidRDefault="00BD31F6" w:rsidP="00BD31F6">
            <w:pPr>
              <w:keepNext/>
              <w:spacing w:before="120" w:after="12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Ear: shape</w:t>
            </w:r>
          </w:p>
        </w:tc>
        <w:tc>
          <w:tcPr>
            <w:tcW w:w="1841" w:type="dxa"/>
            <w:tcBorders>
              <w:top w:val="single" w:sz="4" w:space="0" w:color="auto"/>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single" w:sz="4" w:space="0" w:color="auto"/>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conical</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F16, Wombat (SC)</w:t>
            </w:r>
          </w:p>
        </w:tc>
        <w:tc>
          <w:tcPr>
            <w:tcW w:w="719" w:type="dxa"/>
            <w:gridSpan w:val="2"/>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conico-cylindrical</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Centurion (SC), F816 </w:t>
            </w:r>
          </w:p>
        </w:tc>
        <w:tc>
          <w:tcPr>
            <w:tcW w:w="719" w:type="dxa"/>
            <w:gridSpan w:val="2"/>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cylindrical</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F66, GH2547 (SC)</w:t>
            </w:r>
          </w:p>
        </w:tc>
        <w:tc>
          <w:tcPr>
            <w:tcW w:w="719" w:type="dxa"/>
            <w:gridSpan w:val="2"/>
            <w:tcBorders>
              <w:top w:val="nil"/>
              <w:bottom w:val="nil"/>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5.13</w:t>
            </w:r>
            <w:r w:rsidRPr="00BD31F6">
              <w:rPr>
                <w:rFonts w:cs="Arial"/>
                <w:b/>
                <w:sz w:val="16"/>
                <w:szCs w:val="16"/>
                <w:highlight w:val="lightGray"/>
                <w:u w:val="single"/>
              </w:rPr>
              <w:br/>
              <w:t>(31)</w:t>
            </w:r>
          </w:p>
        </w:tc>
        <w:tc>
          <w:tcPr>
            <w:tcW w:w="6230" w:type="dxa"/>
            <w:gridSpan w:val="3"/>
            <w:tcBorders>
              <w:top w:val="nil"/>
              <w:bottom w:val="nil"/>
            </w:tcBorders>
          </w:tcPr>
          <w:p w:rsidR="00BD31F6" w:rsidRPr="00BD31F6" w:rsidRDefault="00BD31F6" w:rsidP="00BD31F6">
            <w:pPr>
              <w:keepNext/>
              <w:spacing w:before="120" w:after="12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Ear: number of rows of grain</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few</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few to few</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few</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F257</w:t>
            </w: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few to medium</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Dessert 73 (SC), F16 </w:t>
            </w: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many</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many</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B73, Bonus (SC)</w:t>
            </w:r>
          </w:p>
        </w:tc>
        <w:tc>
          <w:tcPr>
            <w:tcW w:w="719" w:type="dxa"/>
            <w:gridSpan w:val="2"/>
            <w:tcBorders>
              <w:top w:val="nil"/>
              <w:bottom w:val="nil"/>
              <w:right w:val="single" w:sz="6"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many to very many</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many</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u w:val="single"/>
              </w:rPr>
            </w:pPr>
            <w:r w:rsidRPr="00BD31F6">
              <w:rPr>
                <w:rFonts w:cs="Arial"/>
                <w:b/>
                <w:sz w:val="16"/>
                <w:szCs w:val="16"/>
                <w:highlight w:val="lightGray"/>
                <w:u w:val="single"/>
              </w:rPr>
              <w:t>5.14</w:t>
            </w:r>
            <w:r w:rsidRPr="00BD31F6">
              <w:rPr>
                <w:rFonts w:cs="Arial"/>
                <w:b/>
                <w:sz w:val="16"/>
                <w:szCs w:val="16"/>
                <w:highlight w:val="lightGray"/>
                <w:u w:val="single"/>
              </w:rPr>
              <w:br/>
              <w:t>(32)</w:t>
            </w:r>
          </w:p>
        </w:tc>
        <w:tc>
          <w:tcPr>
            <w:tcW w:w="6230" w:type="dxa"/>
            <w:gridSpan w:val="3"/>
            <w:tcBorders>
              <w:top w:val="nil"/>
              <w:bottom w:val="nil"/>
            </w:tcBorders>
          </w:tcPr>
          <w:p w:rsidR="00BD31F6" w:rsidRPr="00BD31F6" w:rsidRDefault="00BD31F6" w:rsidP="00BD31F6">
            <w:pPr>
              <w:keepNext/>
              <w:spacing w:before="120" w:after="12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Only varieties with ear type of grain: sweet or waxy: Ear: number of colors  of grains</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one</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Jubilee (SC)</w:t>
            </w:r>
          </w:p>
        </w:tc>
        <w:tc>
          <w:tcPr>
            <w:tcW w:w="719" w:type="dxa"/>
            <w:gridSpan w:val="2"/>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two</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Eolrukchal-ilho,</w:t>
            </w:r>
            <w:r w:rsidRPr="00BD31F6">
              <w:rPr>
                <w:rFonts w:cs="Arial"/>
                <w:noProof/>
                <w:sz w:val="16"/>
                <w:szCs w:val="16"/>
                <w:highlight w:val="lightGray"/>
                <w:u w:val="single"/>
                <w:lang w:eastAsia="fr-FR"/>
              </w:rPr>
              <w:br/>
              <w:t>Serendipity (SC)</w:t>
            </w:r>
          </w:p>
        </w:tc>
        <w:tc>
          <w:tcPr>
            <w:tcW w:w="719" w:type="dxa"/>
            <w:gridSpan w:val="2"/>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u w:val="single"/>
              </w:rPr>
            </w:pPr>
            <w:r w:rsidRPr="00BD31F6">
              <w:rPr>
                <w:rFonts w:cs="Arial"/>
                <w:b/>
                <w:sz w:val="16"/>
                <w:szCs w:val="16"/>
                <w:highlight w:val="lightGray"/>
                <w:u w:val="single"/>
              </w:rPr>
              <w:t>5.15</w:t>
            </w:r>
            <w:r w:rsidRPr="00BD31F6">
              <w:rPr>
                <w:rFonts w:cs="Arial"/>
                <w:b/>
                <w:sz w:val="16"/>
                <w:szCs w:val="16"/>
                <w:highlight w:val="lightGray"/>
                <w:u w:val="single"/>
              </w:rPr>
              <w:br/>
              <w:t>(33)</w:t>
            </w:r>
          </w:p>
        </w:tc>
        <w:tc>
          <w:tcPr>
            <w:tcW w:w="6230" w:type="dxa"/>
            <w:gridSpan w:val="3"/>
            <w:tcBorders>
              <w:top w:val="nil"/>
              <w:bottom w:val="nil"/>
            </w:tcBorders>
          </w:tcPr>
          <w:p w:rsidR="00BD31F6" w:rsidRPr="00BD31F6" w:rsidRDefault="00BD31F6" w:rsidP="00BD31F6">
            <w:pPr>
              <w:keepNext/>
              <w:spacing w:before="120" w:after="120"/>
              <w:jc w:val="left"/>
              <w:rPr>
                <w:rFonts w:ascii="Times New Roman" w:hAnsi="Times New Roman"/>
                <w:lang w:eastAsia="fr-FR"/>
              </w:rPr>
            </w:pPr>
            <w:r w:rsidRPr="00BD31F6">
              <w:rPr>
                <w:rFonts w:cs="Arial"/>
                <w:b/>
                <w:noProof/>
                <w:sz w:val="16"/>
                <w:szCs w:val="16"/>
                <w:highlight w:val="lightGray"/>
                <w:u w:val="single"/>
                <w:lang w:eastAsia="fr-FR"/>
              </w:rPr>
              <w:t>Only varieties with ear type of grain: sweet: Grain: intensity of yellow color</w:t>
            </w:r>
          </w:p>
        </w:tc>
        <w:tc>
          <w:tcPr>
            <w:tcW w:w="1841" w:type="dxa"/>
            <w:tcBorders>
              <w:top w:val="nil"/>
              <w:bottom w:val="nil"/>
            </w:tcBorders>
          </w:tcPr>
          <w:p w:rsidR="00BD31F6" w:rsidRPr="00BD31F6" w:rsidRDefault="00BD31F6" w:rsidP="00BD31F6">
            <w:pPr>
              <w:rPr>
                <w:rFonts w:cs="Arial"/>
                <w:sz w:val="16"/>
                <w:szCs w:val="16"/>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Gyöngymazsola (SC)</w:t>
            </w:r>
          </w:p>
        </w:tc>
        <w:tc>
          <w:tcPr>
            <w:tcW w:w="719" w:type="dxa"/>
            <w:gridSpan w:val="2"/>
            <w:tcBorders>
              <w:top w:val="nil"/>
              <w:bottom w:val="nil"/>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 to medium</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Royalty (SC)</w:t>
            </w: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dark</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Kokanee (SC)</w:t>
            </w: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BD31F6" w:rsidRPr="00BD31F6" w:rsidRDefault="00BD31F6" w:rsidP="00BD31F6">
            <w:pPr>
              <w:keepLines/>
              <w:spacing w:before="120" w:after="120"/>
              <w:ind w:left="-29"/>
              <w:jc w:val="center"/>
              <w:rPr>
                <w:rFonts w:cs="Arial"/>
                <w:b/>
                <w:sz w:val="16"/>
                <w:szCs w:val="16"/>
              </w:rPr>
            </w:pPr>
          </w:p>
        </w:tc>
        <w:tc>
          <w:tcPr>
            <w:tcW w:w="6230" w:type="dxa"/>
            <w:gridSpan w:val="3"/>
            <w:tcBorders>
              <w:top w:val="nil"/>
              <w:bottom w:val="single" w:sz="4"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1841" w:type="dxa"/>
            <w:tcBorders>
              <w:top w:val="nil"/>
              <w:bottom w:val="single" w:sz="4"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single" w:sz="4" w:space="0" w:color="auto"/>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6"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BD31F6" w:rsidRPr="00BD31F6" w:rsidRDefault="00BD31F6" w:rsidP="00BD31F6">
            <w:pPr>
              <w:keepNext/>
              <w:keepLines/>
              <w:spacing w:before="80" w:after="80"/>
              <w:ind w:left="-28"/>
              <w:jc w:val="center"/>
              <w:rPr>
                <w:rFonts w:cs="Arial"/>
                <w:b/>
                <w:sz w:val="16"/>
                <w:szCs w:val="16"/>
                <w:u w:val="single"/>
              </w:rPr>
            </w:pPr>
            <w:r w:rsidRPr="00BD31F6">
              <w:rPr>
                <w:rFonts w:cs="Arial"/>
                <w:b/>
                <w:sz w:val="16"/>
                <w:szCs w:val="16"/>
                <w:highlight w:val="lightGray"/>
                <w:u w:val="single"/>
              </w:rPr>
              <w:t>5.16</w:t>
            </w:r>
            <w:r w:rsidRPr="00BD31F6">
              <w:rPr>
                <w:rFonts w:cs="Arial"/>
                <w:b/>
                <w:sz w:val="16"/>
                <w:szCs w:val="16"/>
                <w:highlight w:val="lightGray"/>
                <w:u w:val="single"/>
              </w:rPr>
              <w:br/>
              <w:t>(35)</w:t>
            </w:r>
          </w:p>
        </w:tc>
        <w:tc>
          <w:tcPr>
            <w:tcW w:w="6230" w:type="dxa"/>
            <w:gridSpan w:val="3"/>
            <w:tcBorders>
              <w:top w:val="single" w:sz="4" w:space="0" w:color="auto"/>
              <w:bottom w:val="nil"/>
            </w:tcBorders>
          </w:tcPr>
          <w:p w:rsidR="00BD31F6" w:rsidRPr="00BD31F6" w:rsidRDefault="00BD31F6" w:rsidP="00BD31F6">
            <w:pPr>
              <w:keepNext/>
              <w:spacing w:before="120" w:after="120"/>
              <w:jc w:val="left"/>
              <w:rPr>
                <w:rFonts w:ascii="Times New Roman" w:hAnsi="Times New Roman"/>
                <w:lang w:eastAsia="fr-FR"/>
              </w:rPr>
            </w:pPr>
            <w:r w:rsidRPr="00BD31F6">
              <w:rPr>
                <w:rFonts w:cs="Arial"/>
                <w:b/>
                <w:noProof/>
                <w:sz w:val="16"/>
                <w:szCs w:val="16"/>
                <w:highlight w:val="lightGray"/>
                <w:u w:val="single"/>
                <w:lang w:eastAsia="fr-FR"/>
              </w:rPr>
              <w:t>Only varieties with ear type of grain: sweet: Grain: width</w:t>
            </w:r>
            <w:r w:rsidRPr="00BD31F6">
              <w:rPr>
                <w:rFonts w:ascii="Times New Roman" w:hAnsi="Times New Roman"/>
                <w:lang w:eastAsia="fr-FR"/>
              </w:rPr>
              <w:t xml:space="preserve"> </w:t>
            </w:r>
          </w:p>
        </w:tc>
        <w:tc>
          <w:tcPr>
            <w:tcW w:w="1841" w:type="dxa"/>
            <w:tcBorders>
              <w:top w:val="single" w:sz="4" w:space="0" w:color="auto"/>
              <w:bottom w:val="nil"/>
            </w:tcBorders>
          </w:tcPr>
          <w:p w:rsidR="00BD31F6" w:rsidRPr="00BD31F6" w:rsidRDefault="00BD31F6" w:rsidP="00BD31F6">
            <w:pPr>
              <w:rPr>
                <w:rFonts w:cs="Arial"/>
                <w:sz w:val="16"/>
                <w:szCs w:val="16"/>
              </w:rPr>
            </w:pPr>
          </w:p>
        </w:tc>
        <w:tc>
          <w:tcPr>
            <w:tcW w:w="719" w:type="dxa"/>
            <w:gridSpan w:val="2"/>
            <w:tcBorders>
              <w:top w:val="single" w:sz="4" w:space="0" w:color="auto"/>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narrow</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narrow to narrow</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narrow</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Bonus (SC)</w:t>
            </w:r>
          </w:p>
        </w:tc>
        <w:tc>
          <w:tcPr>
            <w:tcW w:w="719" w:type="dxa"/>
            <w:gridSpan w:val="2"/>
            <w:tcBorders>
              <w:top w:val="nil"/>
              <w:bottom w:val="nil"/>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narrow to medium</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Jubilee (SC)</w:t>
            </w: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broad</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broad</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Mv. Aranyos (SC)</w:t>
            </w: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broad to very broad</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broad</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80" w:after="80"/>
              <w:ind w:left="-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5</w:t>
            </w:r>
            <w:r w:rsidRPr="00BD31F6">
              <w:rPr>
                <w:rFonts w:cs="Arial"/>
                <w:b/>
                <w:sz w:val="16"/>
                <w:szCs w:val="16"/>
                <w:highlight w:val="lightGray"/>
              </w:rPr>
              <w:t xml:space="preserve"> </w:t>
            </w:r>
            <w:r w:rsidRPr="00BD31F6">
              <w:rPr>
                <w:rFonts w:cs="Arial"/>
                <w:b/>
                <w:sz w:val="16"/>
                <w:szCs w:val="16"/>
                <w:highlight w:val="lightGray"/>
                <w:u w:val="single"/>
              </w:rPr>
              <w:t>17</w:t>
            </w:r>
            <w:r w:rsidRPr="00BD31F6">
              <w:rPr>
                <w:rFonts w:cs="Arial"/>
                <w:b/>
                <w:sz w:val="16"/>
                <w:szCs w:val="16"/>
              </w:rPr>
              <w:br/>
              <w:t>(36)</w:t>
            </w:r>
          </w:p>
        </w:tc>
        <w:tc>
          <w:tcPr>
            <w:tcW w:w="6230" w:type="dxa"/>
            <w:gridSpan w:val="3"/>
            <w:tcBorders>
              <w:top w:val="nil"/>
              <w:bottom w:val="nil"/>
            </w:tcBorders>
          </w:tcPr>
          <w:p w:rsidR="00BD31F6" w:rsidRPr="00BD31F6" w:rsidRDefault="00BD31F6" w:rsidP="00BD31F6">
            <w:pPr>
              <w:keepNext/>
              <w:keepLines/>
              <w:spacing w:before="120" w:after="120"/>
              <w:ind w:left="-29"/>
              <w:jc w:val="left"/>
              <w:rPr>
                <w:rFonts w:cs="Arial"/>
                <w:sz w:val="16"/>
                <w:szCs w:val="16"/>
              </w:rPr>
            </w:pPr>
            <w:r w:rsidRPr="00BD31F6">
              <w:rPr>
                <w:rFonts w:cs="Arial"/>
                <w:b/>
                <w:sz w:val="16"/>
                <w:szCs w:val="16"/>
              </w:rPr>
              <w:t>Ear: type of grain</w:t>
            </w:r>
            <w:r w:rsidRPr="00BD31F6">
              <w:rPr>
                <w:rFonts w:cs="Arial"/>
                <w:sz w:val="16"/>
                <w:szCs w:val="16"/>
              </w:rPr>
              <w:t xml:space="preserve"> </w:t>
            </w:r>
          </w:p>
        </w:tc>
        <w:tc>
          <w:tcPr>
            <w:tcW w:w="1841" w:type="dxa"/>
            <w:tcBorders>
              <w:top w:val="nil"/>
              <w:bottom w:val="nil"/>
            </w:tcBorders>
          </w:tcPr>
          <w:p w:rsidR="00BD31F6" w:rsidRPr="00BD31F6" w:rsidRDefault="00BD31F6" w:rsidP="00BD31F6">
            <w:pPr>
              <w:rPr>
                <w:rFonts w:cs="Arial"/>
                <w:sz w:val="16"/>
                <w:szCs w:val="16"/>
              </w:rPr>
            </w:pPr>
          </w:p>
        </w:tc>
        <w:tc>
          <w:tcPr>
            <w:tcW w:w="719" w:type="dxa"/>
            <w:gridSpan w:val="2"/>
            <w:tcBorders>
              <w:top w:val="nil"/>
              <w:bottom w:val="nil"/>
              <w:right w:val="single" w:sz="6" w:space="0" w:color="auto"/>
            </w:tcBorders>
            <w:vAlign w:val="center"/>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flint</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F2</w:t>
            </w: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flint-like</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F252</w:t>
            </w: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2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intermediate</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F107</w:t>
            </w: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3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dent-like</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A654</w:t>
            </w: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4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dent</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W182E</w:t>
            </w: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5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sweet</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Jubilee (SC)</w:t>
            </w: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6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pop</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Iowa Pop (PC)</w:t>
            </w: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7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waxy</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8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flour</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Lines/>
              <w:spacing w:before="80" w:after="80"/>
              <w:ind w:left="-28"/>
              <w:jc w:val="center"/>
              <w:rPr>
                <w:rFonts w:cs="Arial"/>
                <w:b/>
                <w:sz w:val="16"/>
                <w:szCs w:val="16"/>
                <w:highlight w:val="lightGray"/>
                <w:u w:val="single"/>
              </w:rPr>
            </w:pPr>
            <w:r w:rsidRPr="00BD31F6">
              <w:rPr>
                <w:rFonts w:cs="Arial"/>
                <w:b/>
                <w:sz w:val="16"/>
                <w:szCs w:val="16"/>
                <w:highlight w:val="lightGray"/>
                <w:u w:val="single"/>
              </w:rPr>
              <w:t>5.18</w:t>
            </w:r>
            <w:r w:rsidRPr="00BD31F6">
              <w:rPr>
                <w:rFonts w:cs="Arial"/>
                <w:b/>
                <w:sz w:val="16"/>
                <w:szCs w:val="16"/>
                <w:highlight w:val="lightGray"/>
                <w:u w:val="single"/>
              </w:rPr>
              <w:br/>
              <w:t>(37)</w:t>
            </w:r>
          </w:p>
        </w:tc>
        <w:tc>
          <w:tcPr>
            <w:tcW w:w="6230" w:type="dxa"/>
            <w:gridSpan w:val="3"/>
            <w:tcBorders>
              <w:top w:val="nil"/>
              <w:bottom w:val="nil"/>
            </w:tcBorders>
          </w:tcPr>
          <w:p w:rsidR="00BD31F6" w:rsidRPr="00BD31F6" w:rsidRDefault="00BD31F6" w:rsidP="00BD31F6">
            <w:pPr>
              <w:keepNext/>
              <w:spacing w:before="120" w:after="120"/>
              <w:jc w:val="left"/>
              <w:rPr>
                <w:rFonts w:ascii="Times New Roman" w:hAnsi="Times New Roman"/>
                <w:b/>
                <w:color w:val="000000"/>
                <w:lang w:eastAsia="fr-FR"/>
              </w:rPr>
            </w:pPr>
            <w:r w:rsidRPr="00BD31F6">
              <w:rPr>
                <w:rFonts w:cs="Arial"/>
                <w:b/>
                <w:noProof/>
                <w:sz w:val="16"/>
                <w:szCs w:val="16"/>
                <w:highlight w:val="lightGray"/>
                <w:u w:val="single"/>
                <w:lang w:eastAsia="fr-FR"/>
              </w:rPr>
              <w:t>Only varieties with ear type of grain: sweet: Ear: shrinkage of top of grain</w:t>
            </w:r>
            <w:r w:rsidRPr="00BD31F6">
              <w:rPr>
                <w:rFonts w:ascii="Times New Roman" w:hAnsi="Times New Roman"/>
                <w:b/>
                <w:lang w:eastAsia="fr-FR"/>
              </w:rPr>
              <w:t xml:space="preserve"> </w:t>
            </w:r>
          </w:p>
        </w:tc>
        <w:tc>
          <w:tcPr>
            <w:tcW w:w="1858" w:type="dxa"/>
            <w:gridSpan w:val="2"/>
            <w:tcBorders>
              <w:top w:val="nil"/>
              <w:bottom w:val="nil"/>
            </w:tcBorders>
          </w:tcPr>
          <w:p w:rsidR="00BD31F6" w:rsidRPr="00BD31F6" w:rsidRDefault="00BD31F6" w:rsidP="00BD31F6">
            <w:pPr>
              <w:rPr>
                <w:rFonts w:cs="Arial"/>
                <w:sz w:val="16"/>
                <w:szCs w:val="16"/>
              </w:rPr>
            </w:pPr>
          </w:p>
        </w:tc>
        <w:tc>
          <w:tcPr>
            <w:tcW w:w="702" w:type="dxa"/>
            <w:tcBorders>
              <w:top w:val="nil"/>
              <w:bottom w:val="nil"/>
              <w:right w:val="single" w:sz="6" w:space="0" w:color="auto"/>
            </w:tcBorders>
            <w:vAlign w:val="center"/>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Lines/>
              <w:spacing w:before="80" w:after="80"/>
              <w:ind w:left="-28"/>
              <w:jc w:val="center"/>
              <w:rPr>
                <w:rFonts w:cs="Arial"/>
                <w:b/>
                <w:sz w:val="16"/>
                <w:szCs w:val="16"/>
                <w:highlight w:val="lightGray"/>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weak </w:t>
            </w:r>
          </w:p>
        </w:tc>
        <w:tc>
          <w:tcPr>
            <w:tcW w:w="1858"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Zarja (SC)</w:t>
            </w:r>
          </w:p>
        </w:tc>
        <w:tc>
          <w:tcPr>
            <w:tcW w:w="702" w:type="dxa"/>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Lines/>
              <w:spacing w:before="80" w:after="80"/>
              <w:ind w:left="-28"/>
              <w:jc w:val="center"/>
              <w:rPr>
                <w:rFonts w:cs="Arial"/>
                <w:b/>
                <w:sz w:val="16"/>
                <w:szCs w:val="16"/>
                <w:highlight w:val="lightGray"/>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1858"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Lines/>
              <w:spacing w:before="80" w:after="80"/>
              <w:ind w:left="-28"/>
              <w:jc w:val="center"/>
              <w:rPr>
                <w:rFonts w:cs="Arial"/>
                <w:b/>
                <w:sz w:val="16"/>
                <w:szCs w:val="16"/>
                <w:highlight w:val="lightGray"/>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58"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Merkur (SC)</w:t>
            </w:r>
          </w:p>
        </w:tc>
        <w:tc>
          <w:tcPr>
            <w:tcW w:w="702" w:type="dxa"/>
            <w:tcBorders>
              <w:top w:val="nil"/>
              <w:bottom w:val="nil"/>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Lines/>
              <w:spacing w:before="80" w:after="80"/>
              <w:ind w:left="-28"/>
              <w:jc w:val="center"/>
              <w:rPr>
                <w:rFonts w:cs="Arial"/>
                <w:b/>
                <w:sz w:val="16"/>
                <w:szCs w:val="16"/>
                <w:highlight w:val="lightGray"/>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1858"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Lines/>
              <w:spacing w:before="80" w:after="80"/>
              <w:ind w:left="-28"/>
              <w:jc w:val="center"/>
              <w:rPr>
                <w:rFonts w:cs="Arial"/>
                <w:b/>
                <w:sz w:val="16"/>
                <w:szCs w:val="16"/>
                <w:highlight w:val="lightGray"/>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1858"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Dessert 73 (SC)</w:t>
            </w:r>
          </w:p>
        </w:tc>
        <w:tc>
          <w:tcPr>
            <w:tcW w:w="702" w:type="dxa"/>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single" w:sz="4" w:space="0" w:color="auto"/>
            </w:tcBorders>
          </w:tcPr>
          <w:p w:rsidR="00BD31F6" w:rsidRPr="00BD31F6" w:rsidRDefault="00BD31F6" w:rsidP="00BD31F6">
            <w:pPr>
              <w:keepLines/>
              <w:spacing w:before="80" w:after="80"/>
              <w:ind w:left="-28"/>
              <w:jc w:val="center"/>
              <w:rPr>
                <w:rFonts w:cs="Arial"/>
                <w:b/>
                <w:sz w:val="16"/>
                <w:szCs w:val="16"/>
                <w:highlight w:val="lightGray"/>
              </w:rPr>
            </w:pPr>
          </w:p>
        </w:tc>
        <w:tc>
          <w:tcPr>
            <w:tcW w:w="6230" w:type="dxa"/>
            <w:gridSpan w:val="3"/>
            <w:tcBorders>
              <w:top w:val="nil"/>
              <w:bottom w:val="single" w:sz="4"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1858" w:type="dxa"/>
            <w:gridSpan w:val="2"/>
            <w:tcBorders>
              <w:top w:val="nil"/>
              <w:bottom w:val="single" w:sz="4"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02" w:type="dxa"/>
            <w:tcBorders>
              <w:top w:val="nil"/>
              <w:bottom w:val="single" w:sz="4" w:space="0" w:color="auto"/>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88"/>
        </w:trPr>
        <w:tc>
          <w:tcPr>
            <w:tcW w:w="709" w:type="dxa"/>
            <w:tcBorders>
              <w:top w:val="single" w:sz="4" w:space="0" w:color="auto"/>
              <w:left w:val="single" w:sz="6"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Characteristics</w:t>
            </w:r>
          </w:p>
        </w:tc>
        <w:tc>
          <w:tcPr>
            <w:tcW w:w="1858" w:type="dxa"/>
            <w:gridSpan w:val="2"/>
            <w:tcBorders>
              <w:top w:val="single" w:sz="4"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Example Varieties</w:t>
            </w:r>
          </w:p>
        </w:tc>
        <w:tc>
          <w:tcPr>
            <w:tcW w:w="702" w:type="dxa"/>
            <w:tcBorders>
              <w:top w:val="single" w:sz="4" w:space="0" w:color="auto"/>
              <w:bottom w:val="nil"/>
              <w:right w:val="single" w:sz="6"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single" w:sz="4" w:space="0" w:color="auto"/>
              <w:left w:val="single" w:sz="6" w:space="0" w:color="auto"/>
              <w:bottom w:val="nil"/>
            </w:tcBorders>
          </w:tcPr>
          <w:p w:rsidR="00BD31F6" w:rsidRPr="00BD31F6" w:rsidRDefault="00BD31F6" w:rsidP="00BD31F6">
            <w:pPr>
              <w:keepNext/>
              <w:keepLines/>
              <w:spacing w:before="80" w:after="80"/>
              <w:ind w:left="-28"/>
              <w:jc w:val="center"/>
              <w:rPr>
                <w:rFonts w:cs="Arial"/>
                <w:b/>
                <w:sz w:val="16"/>
                <w:szCs w:val="16"/>
                <w:highlight w:val="lightGray"/>
                <w:u w:val="single"/>
              </w:rPr>
            </w:pPr>
            <w:r w:rsidRPr="00BD31F6">
              <w:rPr>
                <w:rFonts w:cs="Arial"/>
                <w:b/>
                <w:sz w:val="16"/>
                <w:szCs w:val="16"/>
                <w:highlight w:val="lightGray"/>
                <w:u w:val="single"/>
              </w:rPr>
              <w:t>5.19</w:t>
            </w:r>
            <w:r w:rsidRPr="00BD31F6">
              <w:rPr>
                <w:rFonts w:cs="Arial"/>
                <w:b/>
                <w:sz w:val="16"/>
                <w:szCs w:val="16"/>
                <w:highlight w:val="lightGray"/>
                <w:u w:val="single"/>
              </w:rPr>
              <w:br/>
              <w:t>(38)</w:t>
            </w:r>
          </w:p>
        </w:tc>
        <w:tc>
          <w:tcPr>
            <w:tcW w:w="6230" w:type="dxa"/>
            <w:gridSpan w:val="3"/>
            <w:tcBorders>
              <w:top w:val="single" w:sz="4" w:space="0" w:color="auto"/>
              <w:bottom w:val="nil"/>
            </w:tcBorders>
          </w:tcPr>
          <w:p w:rsidR="00BD31F6" w:rsidRPr="00BD31F6" w:rsidRDefault="00BD31F6" w:rsidP="00BD31F6">
            <w:pPr>
              <w:keepNext/>
              <w:spacing w:before="120" w:after="120"/>
              <w:jc w:val="left"/>
              <w:rPr>
                <w:rFonts w:ascii="Times New Roman" w:hAnsi="Times New Roman"/>
                <w:lang w:eastAsia="fr-FR"/>
              </w:rPr>
            </w:pPr>
            <w:r w:rsidRPr="00BD31F6">
              <w:rPr>
                <w:rFonts w:cs="Arial"/>
                <w:b/>
                <w:noProof/>
                <w:sz w:val="16"/>
                <w:szCs w:val="16"/>
                <w:highlight w:val="lightGray"/>
                <w:u w:val="single"/>
                <w:lang w:eastAsia="fr-FR"/>
              </w:rPr>
              <w:t>Ear: color of top of grain</w:t>
            </w:r>
          </w:p>
        </w:tc>
        <w:tc>
          <w:tcPr>
            <w:tcW w:w="1858" w:type="dxa"/>
            <w:gridSpan w:val="2"/>
            <w:tcBorders>
              <w:top w:val="single" w:sz="4" w:space="0" w:color="auto"/>
              <w:bottom w:val="nil"/>
            </w:tcBorders>
          </w:tcPr>
          <w:p w:rsidR="00BD31F6" w:rsidRPr="00BD31F6" w:rsidRDefault="00BD31F6" w:rsidP="00BD31F6">
            <w:pPr>
              <w:keepNext/>
              <w:rPr>
                <w:rFonts w:cs="Arial"/>
                <w:sz w:val="16"/>
                <w:szCs w:val="16"/>
              </w:rPr>
            </w:pPr>
          </w:p>
        </w:tc>
        <w:tc>
          <w:tcPr>
            <w:tcW w:w="702" w:type="dxa"/>
            <w:tcBorders>
              <w:top w:val="single" w:sz="4" w:space="0" w:color="auto"/>
              <w:bottom w:val="nil"/>
              <w:right w:val="single" w:sz="6" w:space="0" w:color="auto"/>
            </w:tcBorders>
            <w:vAlign w:val="center"/>
          </w:tcPr>
          <w:p w:rsidR="00BD31F6" w:rsidRPr="00BD31F6" w:rsidRDefault="00BD31F6" w:rsidP="00BD31F6">
            <w:pPr>
              <w:keepNext/>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white</w:t>
            </w:r>
          </w:p>
        </w:tc>
        <w:tc>
          <w:tcPr>
            <w:tcW w:w="1858"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A188, Pure white (SC), Snowbelle (SC)</w:t>
            </w:r>
          </w:p>
        </w:tc>
        <w:tc>
          <w:tcPr>
            <w:tcW w:w="702" w:type="dxa"/>
            <w:tcBorders>
              <w:top w:val="nil"/>
              <w:bottom w:val="nil"/>
              <w:right w:val="single" w:sz="6" w:space="0" w:color="auto"/>
            </w:tcBorders>
            <w:vAlign w:val="center"/>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yellowish white</w:t>
            </w:r>
          </w:p>
        </w:tc>
        <w:tc>
          <w:tcPr>
            <w:tcW w:w="1858"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vAlign w:val="center"/>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2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Lines/>
              <w:spacing w:before="80" w:after="80"/>
              <w:ind w:left="-28"/>
              <w:jc w:val="center"/>
              <w:rPr>
                <w:rFonts w:cs="Arial"/>
                <w:b/>
                <w:sz w:val="16"/>
                <w:szCs w:val="16"/>
                <w:highlight w:val="lightGray"/>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w:t>
            </w:r>
          </w:p>
        </w:tc>
        <w:tc>
          <w:tcPr>
            <w:tcW w:w="1858"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F259</w:t>
            </w:r>
          </w:p>
        </w:tc>
        <w:tc>
          <w:tcPr>
            <w:tcW w:w="702" w:type="dxa"/>
            <w:tcBorders>
              <w:top w:val="nil"/>
              <w:bottom w:val="nil"/>
              <w:right w:val="single" w:sz="6" w:space="0" w:color="auto"/>
            </w:tcBorders>
            <w:vAlign w:val="center"/>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Lines/>
              <w:spacing w:before="80" w:after="80"/>
              <w:ind w:left="-28"/>
              <w:jc w:val="center"/>
              <w:rPr>
                <w:rFonts w:cs="Arial"/>
                <w:b/>
                <w:sz w:val="16"/>
                <w:szCs w:val="16"/>
                <w:highlight w:val="lightGray"/>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 orange</w:t>
            </w:r>
          </w:p>
        </w:tc>
        <w:tc>
          <w:tcPr>
            <w:tcW w:w="1858"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 Gyöngymazsola (SC)</w:t>
            </w:r>
          </w:p>
        </w:tc>
        <w:tc>
          <w:tcPr>
            <w:tcW w:w="702" w:type="dxa"/>
            <w:tcBorders>
              <w:top w:val="nil"/>
              <w:bottom w:val="nil"/>
              <w:right w:val="single" w:sz="6" w:space="0" w:color="auto"/>
            </w:tcBorders>
            <w:vAlign w:val="center"/>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4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orange</w:t>
            </w:r>
          </w:p>
        </w:tc>
        <w:tc>
          <w:tcPr>
            <w:tcW w:w="1858"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F257, GH 2547 (SC)</w:t>
            </w:r>
          </w:p>
        </w:tc>
        <w:tc>
          <w:tcPr>
            <w:tcW w:w="702" w:type="dxa"/>
            <w:tcBorders>
              <w:top w:val="nil"/>
              <w:bottom w:val="nil"/>
              <w:right w:val="single" w:sz="6" w:space="0" w:color="auto"/>
            </w:tcBorders>
            <w:vAlign w:val="center"/>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red orange</w:t>
            </w:r>
          </w:p>
        </w:tc>
        <w:tc>
          <w:tcPr>
            <w:tcW w:w="1858"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Dynasty (SC)</w:t>
            </w:r>
          </w:p>
        </w:tc>
        <w:tc>
          <w:tcPr>
            <w:tcW w:w="702" w:type="dxa"/>
            <w:tcBorders>
              <w:top w:val="nil"/>
              <w:bottom w:val="nil"/>
              <w:right w:val="single" w:sz="6" w:space="0" w:color="auto"/>
            </w:tcBorders>
            <w:vAlign w:val="center"/>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6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red</w:t>
            </w:r>
          </w:p>
        </w:tc>
        <w:tc>
          <w:tcPr>
            <w:tcW w:w="1858"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vAlign w:val="center"/>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purple</w:t>
            </w:r>
          </w:p>
        </w:tc>
        <w:tc>
          <w:tcPr>
            <w:tcW w:w="1858"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vAlign w:val="center"/>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8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brownish</w:t>
            </w:r>
          </w:p>
        </w:tc>
        <w:tc>
          <w:tcPr>
            <w:tcW w:w="1858"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Zenith (SC)</w:t>
            </w:r>
          </w:p>
        </w:tc>
        <w:tc>
          <w:tcPr>
            <w:tcW w:w="702" w:type="dxa"/>
            <w:tcBorders>
              <w:top w:val="nil"/>
              <w:bottom w:val="nil"/>
              <w:right w:val="single" w:sz="6" w:space="0" w:color="auto"/>
            </w:tcBorders>
            <w:vAlign w:val="center"/>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blue black</w:t>
            </w:r>
          </w:p>
        </w:tc>
        <w:tc>
          <w:tcPr>
            <w:tcW w:w="1858"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Miheukchal</w:t>
            </w:r>
          </w:p>
        </w:tc>
        <w:tc>
          <w:tcPr>
            <w:tcW w:w="702" w:type="dxa"/>
            <w:tcBorders>
              <w:top w:val="nil"/>
              <w:bottom w:val="nil"/>
              <w:right w:val="single" w:sz="6" w:space="0" w:color="auto"/>
            </w:tcBorders>
            <w:vAlign w:val="center"/>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10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rsidR="00BD31F6" w:rsidRPr="00BD31F6" w:rsidRDefault="00BD31F6" w:rsidP="00BD31F6">
            <w:pPr>
              <w:keepNext/>
              <w:keepLines/>
              <w:spacing w:before="80" w:after="80"/>
              <w:ind w:left="-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6</w:t>
            </w:r>
            <w:r w:rsidRPr="00BD31F6">
              <w:rPr>
                <w:rFonts w:cs="Arial"/>
                <w:b/>
                <w:sz w:val="16"/>
                <w:szCs w:val="16"/>
                <w:highlight w:val="lightGray"/>
              </w:rPr>
              <w:t xml:space="preserve"> </w:t>
            </w:r>
            <w:r w:rsidRPr="00BD31F6">
              <w:rPr>
                <w:rFonts w:cs="Arial"/>
                <w:b/>
                <w:sz w:val="16"/>
                <w:szCs w:val="16"/>
                <w:highlight w:val="lightGray"/>
                <w:u w:val="single"/>
              </w:rPr>
              <w:t>20</w:t>
            </w:r>
            <w:r w:rsidRPr="00BD31F6">
              <w:rPr>
                <w:rFonts w:cs="Arial"/>
                <w:b/>
                <w:sz w:val="16"/>
                <w:szCs w:val="16"/>
              </w:rPr>
              <w:br/>
              <w:t>(39)</w:t>
            </w:r>
          </w:p>
        </w:tc>
        <w:tc>
          <w:tcPr>
            <w:tcW w:w="6230" w:type="dxa"/>
            <w:gridSpan w:val="3"/>
            <w:tcBorders>
              <w:top w:val="nil"/>
              <w:bottom w:val="nil"/>
            </w:tcBorders>
          </w:tcPr>
          <w:p w:rsidR="00BD31F6" w:rsidRPr="00BD31F6" w:rsidRDefault="00BD31F6" w:rsidP="00BD31F6">
            <w:pPr>
              <w:keepNext/>
              <w:keepLines/>
              <w:spacing w:before="120" w:after="120"/>
              <w:ind w:left="-29"/>
              <w:jc w:val="left"/>
              <w:rPr>
                <w:rFonts w:cs="Arial"/>
                <w:sz w:val="16"/>
                <w:szCs w:val="16"/>
              </w:rPr>
            </w:pPr>
            <w:r w:rsidRPr="00BD31F6">
              <w:rPr>
                <w:rFonts w:cs="Arial"/>
                <w:b/>
                <w:sz w:val="16"/>
                <w:szCs w:val="16"/>
                <w:u w:val="single"/>
              </w:rPr>
              <w:t>Excluding varieties with ear type of grain: sweet</w:t>
            </w:r>
            <w:r w:rsidRPr="00BD31F6">
              <w:rPr>
                <w:rFonts w:cs="Arial"/>
                <w:b/>
                <w:sz w:val="16"/>
                <w:szCs w:val="16"/>
              </w:rPr>
              <w:t>: Ear: color of dorsal side of grain</w:t>
            </w:r>
          </w:p>
        </w:tc>
        <w:tc>
          <w:tcPr>
            <w:tcW w:w="1858" w:type="dxa"/>
            <w:gridSpan w:val="2"/>
            <w:tcBorders>
              <w:top w:val="nil"/>
              <w:bottom w:val="nil"/>
            </w:tcBorders>
          </w:tcPr>
          <w:p w:rsidR="00BD31F6" w:rsidRPr="00BD31F6" w:rsidRDefault="00BD31F6" w:rsidP="00BD31F6">
            <w:pPr>
              <w:rPr>
                <w:rFonts w:cs="Arial"/>
                <w:sz w:val="16"/>
                <w:szCs w:val="16"/>
              </w:rPr>
            </w:pPr>
          </w:p>
        </w:tc>
        <w:tc>
          <w:tcPr>
            <w:tcW w:w="702" w:type="dxa"/>
            <w:tcBorders>
              <w:top w:val="nil"/>
              <w:bottom w:val="nil"/>
              <w:right w:val="single" w:sz="6" w:space="0" w:color="auto"/>
            </w:tcBorders>
            <w:vAlign w:val="center"/>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white</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F481</w:t>
            </w: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yellowish white</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A188</w:t>
            </w: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2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yellow</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3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yellow orange</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F66</w:t>
            </w: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4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orange</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EP1</w:t>
            </w: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5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red orange</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6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red</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7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purple</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8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brownish</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spacing w:before="120" w:after="120"/>
              <w:jc w:val="left"/>
              <w:rPr>
                <w:rFonts w:cs="Arial"/>
                <w:noProof/>
                <w:sz w:val="16"/>
                <w:szCs w:val="16"/>
                <w:lang w:eastAsia="fr-FR"/>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blue black</w:t>
            </w:r>
          </w:p>
        </w:tc>
        <w:tc>
          <w:tcPr>
            <w:tcW w:w="1841" w:type="dxa"/>
            <w:tcBorders>
              <w:top w:val="nil"/>
              <w:bottom w:val="nil"/>
            </w:tcBorders>
          </w:tcPr>
          <w:p w:rsidR="00BD31F6" w:rsidRPr="00BD31F6" w:rsidRDefault="00BD31F6" w:rsidP="00BD31F6">
            <w:pPr>
              <w:rPr>
                <w:rFonts w:cs="Arial"/>
                <w:noProof/>
                <w:sz w:val="16"/>
                <w:szCs w:val="16"/>
                <w:lang w:eastAsia="fr-FR"/>
              </w:rPr>
            </w:pPr>
          </w:p>
        </w:tc>
        <w:tc>
          <w:tcPr>
            <w:tcW w:w="719" w:type="dxa"/>
            <w:gridSpan w:val="2"/>
            <w:tcBorders>
              <w:top w:val="nil"/>
              <w:bottom w:val="nil"/>
              <w:right w:val="single" w:sz="6" w:space="0" w:color="auto"/>
            </w:tcBorders>
            <w:vAlign w:val="center"/>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10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BD31F6" w:rsidRPr="00BD31F6" w:rsidRDefault="00BD31F6" w:rsidP="00BD31F6">
            <w:pPr>
              <w:spacing w:before="120" w:after="120"/>
              <w:jc w:val="left"/>
              <w:rPr>
                <w:rFonts w:cs="Arial"/>
                <w:noProof/>
                <w:sz w:val="16"/>
                <w:szCs w:val="16"/>
                <w:lang w:eastAsia="fr-FR"/>
              </w:rPr>
            </w:pPr>
          </w:p>
        </w:tc>
        <w:tc>
          <w:tcPr>
            <w:tcW w:w="6230" w:type="dxa"/>
            <w:gridSpan w:val="3"/>
            <w:tcBorders>
              <w:top w:val="nil"/>
              <w:bottom w:val="single" w:sz="4"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1841" w:type="dxa"/>
            <w:tcBorders>
              <w:top w:val="nil"/>
              <w:bottom w:val="single" w:sz="4"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single" w:sz="4" w:space="0" w:color="auto"/>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6"/>
        </w:trPr>
        <w:tc>
          <w:tcPr>
            <w:tcW w:w="709" w:type="dxa"/>
            <w:tcBorders>
              <w:top w:val="single" w:sz="4" w:space="0" w:color="auto"/>
              <w:left w:val="single" w:sz="6"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BD31F6" w:rsidRPr="00BD31F6" w:rsidRDefault="00BD31F6" w:rsidP="00BD31F6">
            <w:pPr>
              <w:keepNext/>
              <w:keepLines/>
              <w:spacing w:before="80" w:after="80"/>
              <w:ind w:left="-28"/>
              <w:jc w:val="center"/>
              <w:rPr>
                <w:rFonts w:cs="Arial"/>
                <w:sz w:val="16"/>
                <w:szCs w:val="16"/>
              </w:rPr>
            </w:pPr>
            <w:r w:rsidRPr="00BD31F6">
              <w:rPr>
                <w:rFonts w:cs="Arial"/>
                <w:b/>
                <w:sz w:val="16"/>
                <w:szCs w:val="16"/>
                <w:highlight w:val="lightGray"/>
              </w:rPr>
              <w:t>5.</w:t>
            </w:r>
            <w:r w:rsidRPr="00BD31F6">
              <w:rPr>
                <w:rFonts w:cs="Arial"/>
                <w:b/>
                <w:strike/>
                <w:sz w:val="16"/>
                <w:szCs w:val="16"/>
                <w:highlight w:val="lightGray"/>
              </w:rPr>
              <w:t>7</w:t>
            </w:r>
            <w:r w:rsidRPr="00BD31F6">
              <w:rPr>
                <w:rFonts w:cs="Arial"/>
                <w:b/>
                <w:sz w:val="16"/>
                <w:szCs w:val="16"/>
                <w:highlight w:val="lightGray"/>
              </w:rPr>
              <w:t xml:space="preserve"> </w:t>
            </w:r>
            <w:r w:rsidRPr="00BD31F6">
              <w:rPr>
                <w:rFonts w:cs="Arial"/>
                <w:b/>
                <w:sz w:val="16"/>
                <w:szCs w:val="16"/>
                <w:highlight w:val="lightGray"/>
                <w:u w:val="single"/>
              </w:rPr>
              <w:t>21</w:t>
            </w:r>
            <w:r w:rsidRPr="00BD31F6">
              <w:rPr>
                <w:rFonts w:cs="Arial"/>
                <w:b/>
                <w:sz w:val="16"/>
                <w:szCs w:val="16"/>
              </w:rPr>
              <w:br/>
              <w:t>(41)</w:t>
            </w:r>
          </w:p>
        </w:tc>
        <w:tc>
          <w:tcPr>
            <w:tcW w:w="6230" w:type="dxa"/>
            <w:gridSpan w:val="3"/>
            <w:tcBorders>
              <w:top w:val="single" w:sz="4" w:space="0" w:color="auto"/>
              <w:bottom w:val="nil"/>
            </w:tcBorders>
          </w:tcPr>
          <w:p w:rsidR="00BD31F6" w:rsidRPr="00BD31F6" w:rsidRDefault="00BD31F6" w:rsidP="00BD31F6">
            <w:pPr>
              <w:keepNext/>
              <w:keepLines/>
              <w:spacing w:before="120" w:after="120"/>
              <w:ind w:left="-29"/>
              <w:jc w:val="left"/>
              <w:rPr>
                <w:rFonts w:cs="Arial"/>
                <w:sz w:val="16"/>
                <w:szCs w:val="16"/>
              </w:rPr>
            </w:pPr>
            <w:r w:rsidRPr="00BD31F6">
              <w:rPr>
                <w:rFonts w:cs="Arial"/>
                <w:b/>
                <w:sz w:val="16"/>
                <w:szCs w:val="16"/>
              </w:rPr>
              <w:t>Ear: anthocyanin coloration of glumes of cob</w:t>
            </w:r>
          </w:p>
        </w:tc>
        <w:tc>
          <w:tcPr>
            <w:tcW w:w="1841" w:type="dxa"/>
            <w:tcBorders>
              <w:top w:val="single" w:sz="4" w:space="0" w:color="auto"/>
              <w:bottom w:val="nil"/>
            </w:tcBorders>
          </w:tcPr>
          <w:p w:rsidR="00BD31F6" w:rsidRPr="00BD31F6" w:rsidRDefault="00BD31F6" w:rsidP="00BD31F6">
            <w:pPr>
              <w:keepNext/>
              <w:rPr>
                <w:rFonts w:cs="Arial"/>
                <w:sz w:val="16"/>
                <w:szCs w:val="16"/>
              </w:rPr>
            </w:pPr>
          </w:p>
        </w:tc>
        <w:tc>
          <w:tcPr>
            <w:tcW w:w="719" w:type="dxa"/>
            <w:gridSpan w:val="2"/>
            <w:tcBorders>
              <w:top w:val="single" w:sz="4" w:space="0" w:color="auto"/>
              <w:bottom w:val="nil"/>
              <w:right w:val="single" w:sz="6" w:space="0" w:color="auto"/>
            </w:tcBorders>
            <w:vAlign w:val="center"/>
          </w:tcPr>
          <w:p w:rsidR="00BD31F6" w:rsidRPr="00BD31F6" w:rsidRDefault="00BD31F6" w:rsidP="00BD31F6">
            <w:pPr>
              <w:keepNext/>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rPr>
                <w:rFonts w:cs="Arial"/>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absent or very  weak</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F2, F257</w:t>
            </w: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rPr>
                <w:rFonts w:cs="Arial"/>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 to weak</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rPr>
                <w:rFonts w:cs="Arial"/>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weak</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F252</w:t>
            </w: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3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rPr>
                <w:rFonts w:cs="Arial"/>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rPr>
                <w:rFonts w:cs="Arial"/>
                <w:sz w:val="16"/>
                <w:szCs w:val="16"/>
              </w:rPr>
            </w:pPr>
          </w:p>
        </w:tc>
        <w:tc>
          <w:tcPr>
            <w:tcW w:w="6230"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medium</w:t>
            </w:r>
          </w:p>
        </w:tc>
        <w:tc>
          <w:tcPr>
            <w:tcW w:w="1841"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W117</w:t>
            </w: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5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A632</w:t>
            </w: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7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6230"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 to very strong</w:t>
            </w:r>
          </w:p>
        </w:tc>
        <w:tc>
          <w:tcPr>
            <w:tcW w:w="1841"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vAlign w:val="center"/>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rsidR="00BD31F6" w:rsidRPr="00BD31F6" w:rsidRDefault="00BD31F6" w:rsidP="00BD31F6">
            <w:pPr>
              <w:rPr>
                <w:rFonts w:cs="Arial"/>
                <w:sz w:val="16"/>
                <w:szCs w:val="16"/>
              </w:rPr>
            </w:pPr>
          </w:p>
        </w:tc>
        <w:tc>
          <w:tcPr>
            <w:tcW w:w="6230" w:type="dxa"/>
            <w:gridSpan w:val="3"/>
            <w:tcBorders>
              <w:top w:val="nil"/>
              <w:bottom w:val="single" w:sz="6"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very strong</w:t>
            </w:r>
          </w:p>
        </w:tc>
        <w:tc>
          <w:tcPr>
            <w:tcW w:w="1841" w:type="dxa"/>
            <w:tcBorders>
              <w:top w:val="nil"/>
              <w:bottom w:val="single" w:sz="6" w:space="0" w:color="auto"/>
            </w:tcBorders>
          </w:tcPr>
          <w:p w:rsidR="00BD31F6" w:rsidRPr="00BD31F6" w:rsidRDefault="00BD31F6" w:rsidP="00BD31F6">
            <w:pPr>
              <w:spacing w:before="120" w:after="120"/>
              <w:jc w:val="left"/>
              <w:rPr>
                <w:rFonts w:cs="Arial"/>
                <w:noProof/>
                <w:sz w:val="16"/>
                <w:szCs w:val="16"/>
                <w:lang w:eastAsia="fr-FR"/>
              </w:rPr>
            </w:pPr>
          </w:p>
        </w:tc>
        <w:tc>
          <w:tcPr>
            <w:tcW w:w="719" w:type="dxa"/>
            <w:gridSpan w:val="2"/>
            <w:tcBorders>
              <w:top w:val="nil"/>
              <w:bottom w:val="single" w:sz="6" w:space="0" w:color="auto"/>
              <w:right w:val="single" w:sz="6" w:space="0" w:color="auto"/>
            </w:tcBorders>
            <w:vAlign w:val="center"/>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9 [   ]</w:t>
            </w:r>
          </w:p>
        </w:tc>
      </w:tr>
    </w:tbl>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right"/>
      </w:pPr>
      <w:r w:rsidRPr="00BD31F6">
        <w:t>[Annex II follows]</w:t>
      </w:r>
    </w:p>
    <w:p w:rsidR="00BD31F6" w:rsidRPr="00BD31F6" w:rsidRDefault="00BD31F6" w:rsidP="00BD31F6">
      <w:pPr>
        <w:jc w:val="right"/>
      </w:pPr>
    </w:p>
    <w:p w:rsidR="00BD31F6" w:rsidRPr="00BD31F6" w:rsidRDefault="00BD31F6" w:rsidP="00BD31F6">
      <w:pPr>
        <w:jc w:val="right"/>
        <w:sectPr w:rsidR="00BD31F6" w:rsidRPr="00BD31F6" w:rsidSect="00BD31F6">
          <w:headerReference w:type="default" r:id="rId19"/>
          <w:headerReference w:type="first" r:id="rId20"/>
          <w:pgSz w:w="11907" w:h="16840" w:code="9"/>
          <w:pgMar w:top="510" w:right="1134" w:bottom="1134" w:left="1134" w:header="510" w:footer="680" w:gutter="0"/>
          <w:pgNumType w:start="1"/>
          <w:cols w:space="720"/>
          <w:titlePg/>
        </w:sectPr>
      </w:pPr>
    </w:p>
    <w:p w:rsidR="00BD31F6" w:rsidRPr="00BD31F6" w:rsidRDefault="00BD31F6" w:rsidP="00BD31F6">
      <w:pPr>
        <w:keepNext/>
        <w:outlineLvl w:val="1"/>
        <w:rPr>
          <w:u w:val="single"/>
        </w:rPr>
      </w:pPr>
      <w:bookmarkStart w:id="44" w:name="_Test_Guidelines_for_1"/>
      <w:bookmarkStart w:id="45" w:name="_Toc68011268"/>
      <w:bookmarkStart w:id="46" w:name="_Toc97135060"/>
      <w:bookmarkStart w:id="47" w:name="_Toc115818321"/>
      <w:bookmarkEnd w:id="44"/>
      <w:r w:rsidRPr="00BD31F6">
        <w:rPr>
          <w:u w:val="single"/>
        </w:rPr>
        <w:t>Test Guidelines for Lettuce (document TG/13/11 Rev.)</w:t>
      </w:r>
      <w:bookmarkEnd w:id="45"/>
      <w:bookmarkEnd w:id="46"/>
      <w:bookmarkEnd w:id="47"/>
    </w:p>
    <w:p w:rsidR="00BD31F6" w:rsidRPr="00BD31F6" w:rsidRDefault="00BD31F6" w:rsidP="00BD31F6">
      <w:pPr>
        <w:jc w:val="left"/>
      </w:pPr>
    </w:p>
    <w:p w:rsidR="00BD31F6" w:rsidRPr="00BD31F6" w:rsidRDefault="00BD31F6" w:rsidP="00BD31F6">
      <w:pPr>
        <w:rPr>
          <w:u w:val="single"/>
        </w:rPr>
      </w:pPr>
      <w:r w:rsidRPr="00BD31F6">
        <w:t xml:space="preserve">The proposed additions to TQ 5 are presented in highlight and </w:t>
      </w:r>
      <w:r w:rsidRPr="00BD31F6">
        <w:rPr>
          <w:highlight w:val="lightGray"/>
          <w:u w:val="single"/>
        </w:rPr>
        <w:t>underline</w:t>
      </w:r>
      <w:r w:rsidRPr="00BD31F6">
        <w:t>.</w:t>
      </w:r>
    </w:p>
    <w:p w:rsidR="00BD31F6" w:rsidRPr="00BD31F6" w:rsidRDefault="00BD31F6" w:rsidP="00BD31F6">
      <w:pPr>
        <w:jc w:val="left"/>
      </w:pPr>
    </w:p>
    <w:tbl>
      <w:tblPr>
        <w:tblOverlap w:val="never"/>
        <w:tblW w:w="9398" w:type="dxa"/>
        <w:tblInd w:w="-8" w:type="dxa"/>
        <w:tblLayout w:type="fixed"/>
        <w:tblLook w:val="01E0" w:firstRow="1" w:lastRow="1" w:firstColumn="1" w:lastColumn="1" w:noHBand="0" w:noVBand="0"/>
      </w:tblPr>
      <w:tblGrid>
        <w:gridCol w:w="8"/>
        <w:gridCol w:w="700"/>
        <w:gridCol w:w="4875"/>
        <w:gridCol w:w="3165"/>
        <w:gridCol w:w="600"/>
        <w:gridCol w:w="50"/>
      </w:tblGrid>
      <w:tr w:rsidR="00BD31F6" w:rsidRPr="00BD31F6" w:rsidTr="00BD31F6">
        <w:trPr>
          <w:gridBefore w:val="1"/>
          <w:wBefore w:w="8" w:type="dxa"/>
          <w:tblHeader/>
        </w:trPr>
        <w:tc>
          <w:tcPr>
            <w:tcW w:w="9390" w:type="dxa"/>
            <w:gridSpan w:val="5"/>
            <w:tcMar>
              <w:top w:w="0" w:type="dxa"/>
              <w:left w:w="0" w:type="dxa"/>
              <w:bottom w:w="0" w:type="dxa"/>
              <w:right w:w="0" w:type="dxa"/>
            </w:tcMar>
          </w:tcPr>
          <w:tbl>
            <w:tblPr>
              <w:tblOverlap w:val="never"/>
              <w:tblW w:w="929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1E0" w:firstRow="1" w:lastRow="1" w:firstColumn="1" w:lastColumn="1" w:noHBand="0" w:noVBand="0"/>
            </w:tblPr>
            <w:tblGrid>
              <w:gridCol w:w="3685"/>
              <w:gridCol w:w="2160"/>
              <w:gridCol w:w="3450"/>
            </w:tblGrid>
            <w:tr w:rsidR="00BD31F6" w:rsidRPr="00BD31F6" w:rsidTr="00BD31F6">
              <w:tc>
                <w:tcPr>
                  <w:tcW w:w="3685" w:type="dxa"/>
                  <w:tcMar>
                    <w:top w:w="0" w:type="dxa"/>
                    <w:left w:w="0" w:type="dxa"/>
                    <w:bottom w:w="0" w:type="dxa"/>
                    <w:right w:w="0" w:type="dxa"/>
                  </w:tcMar>
                </w:tcPr>
                <w:p w:rsidR="00BD31F6" w:rsidRPr="00BD31F6" w:rsidRDefault="00BD31F6" w:rsidP="00BD31F6">
                  <w:pPr>
                    <w:rPr>
                      <w:rFonts w:eastAsia="Arial" w:cs="Arial"/>
                    </w:rPr>
                  </w:pPr>
                  <w:r w:rsidRPr="00BD31F6">
                    <w:rPr>
                      <w:rFonts w:eastAsia="Arial" w:cs="Arial"/>
                    </w:rPr>
                    <w:br/>
                    <w:t>TECHNICAL QUESTIONNAIRE</w:t>
                  </w:r>
                </w:p>
              </w:tc>
              <w:tc>
                <w:tcPr>
                  <w:tcW w:w="2160" w:type="dxa"/>
                  <w:tcMar>
                    <w:top w:w="0" w:type="dxa"/>
                    <w:left w:w="0" w:type="dxa"/>
                    <w:bottom w:w="0" w:type="dxa"/>
                    <w:right w:w="0" w:type="dxa"/>
                  </w:tcMar>
                </w:tcPr>
                <w:p w:rsidR="00BD31F6" w:rsidRPr="00BD31F6" w:rsidRDefault="00BD31F6" w:rsidP="00BD31F6">
                  <w:pPr>
                    <w:rPr>
                      <w:rFonts w:eastAsia="Arial" w:cs="Arial"/>
                    </w:rPr>
                  </w:pPr>
                  <w:r w:rsidRPr="00BD31F6">
                    <w:rPr>
                      <w:rFonts w:eastAsia="Arial" w:cs="Arial"/>
                    </w:rPr>
                    <w:br/>
                    <w:t>Page {x} of {y}</w:t>
                  </w:r>
                </w:p>
              </w:tc>
              <w:tc>
                <w:tcPr>
                  <w:tcW w:w="3450" w:type="dxa"/>
                  <w:shd w:val="clear" w:color="auto" w:fill="E1E1E1"/>
                  <w:tcMar>
                    <w:top w:w="0" w:type="dxa"/>
                    <w:left w:w="0" w:type="dxa"/>
                    <w:bottom w:w="0" w:type="dxa"/>
                    <w:right w:w="0" w:type="dxa"/>
                  </w:tcMar>
                </w:tcPr>
                <w:p w:rsidR="00BD31F6" w:rsidRPr="00BD31F6" w:rsidRDefault="00BD31F6" w:rsidP="00BD31F6">
                  <w:pPr>
                    <w:rPr>
                      <w:rFonts w:eastAsia="Arial" w:cs="Arial"/>
                    </w:rPr>
                  </w:pPr>
                  <w:r w:rsidRPr="00BD31F6">
                    <w:rPr>
                      <w:rFonts w:eastAsia="Arial" w:cs="Arial"/>
                    </w:rPr>
                    <w:br/>
                    <w:t>Reference Number:</w:t>
                  </w:r>
                </w:p>
              </w:tc>
            </w:tr>
          </w:tbl>
          <w:p w:rsidR="00BD31F6" w:rsidRPr="00BD31F6" w:rsidRDefault="00BD31F6" w:rsidP="00BD31F6">
            <w:pPr>
              <w:spacing w:line="1" w:lineRule="auto"/>
            </w:pPr>
          </w:p>
        </w:tc>
      </w:tr>
      <w:tr w:rsidR="00BD31F6" w:rsidRPr="00BD31F6" w:rsidTr="00BD31F6">
        <w:trPr>
          <w:gridBefore w:val="1"/>
          <w:wBefore w:w="8" w:type="dxa"/>
          <w:tblHeader/>
        </w:trPr>
        <w:tc>
          <w:tcPr>
            <w:tcW w:w="9390" w:type="dxa"/>
            <w:gridSpan w:val="5"/>
            <w:tcMar>
              <w:top w:w="0" w:type="dxa"/>
              <w:left w:w="0" w:type="dxa"/>
              <w:bottom w:w="0" w:type="dxa"/>
              <w:right w:w="0" w:type="dxa"/>
            </w:tcMar>
          </w:tcPr>
          <w:p w:rsidR="00BD31F6" w:rsidRPr="00BD31F6" w:rsidRDefault="00BD31F6" w:rsidP="00BD31F6">
            <w:pPr>
              <w:rPr>
                <w:rFonts w:eastAsia="Arial" w:cs="Arial"/>
                <w:sz w:val="18"/>
                <w:szCs w:val="18"/>
              </w:rPr>
            </w:pPr>
            <w:r w:rsidRPr="00BD31F6">
              <w:rPr>
                <w:rFonts w:eastAsia="Arial" w:cs="Arial"/>
                <w:sz w:val="18"/>
                <w:szCs w:val="18"/>
              </w:rPr>
              <w:t xml:space="preserve"> </w:t>
            </w:r>
          </w:p>
        </w:tc>
      </w:tr>
      <w:tr w:rsidR="00BD31F6" w:rsidRPr="00BD31F6" w:rsidTr="00BD31F6">
        <w:trPr>
          <w:gridBefore w:val="1"/>
          <w:wBefore w:w="8" w:type="dxa"/>
        </w:trPr>
        <w:tc>
          <w:tcPr>
            <w:tcW w:w="9390" w:type="dxa"/>
            <w:gridSpan w:val="5"/>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BD31F6" w:rsidRPr="00BD31F6" w:rsidTr="00BD31F6">
              <w:tc>
                <w:tcPr>
                  <w:tcW w:w="566" w:type="dxa"/>
                  <w:tcMar>
                    <w:top w:w="0" w:type="dxa"/>
                    <w:left w:w="80" w:type="dxa"/>
                    <w:bottom w:w="0" w:type="dxa"/>
                    <w:right w:w="0" w:type="dxa"/>
                  </w:tcMar>
                </w:tcPr>
                <w:p w:rsidR="00BD31F6" w:rsidRPr="00BD31F6" w:rsidRDefault="00BD31F6" w:rsidP="00BD31F6">
                  <w:pPr>
                    <w:rPr>
                      <w:rFonts w:eastAsia="Arial" w:cs="Arial"/>
                      <w:sz w:val="18"/>
                      <w:szCs w:val="18"/>
                    </w:rPr>
                  </w:pPr>
                  <w:r w:rsidRPr="00BD31F6">
                    <w:rPr>
                      <w:rFonts w:eastAsia="Arial" w:cs="Arial"/>
                      <w:sz w:val="18"/>
                      <w:szCs w:val="18"/>
                    </w:rPr>
                    <w:br/>
                    <w:t>5.</w:t>
                  </w:r>
                </w:p>
              </w:tc>
              <w:tc>
                <w:tcPr>
                  <w:tcW w:w="8745" w:type="dxa"/>
                  <w:gridSpan w:val="3"/>
                  <w:vMerge w:val="restart"/>
                  <w:tcMar>
                    <w:top w:w="0" w:type="dxa"/>
                    <w:left w:w="0" w:type="dxa"/>
                    <w:bottom w:w="0" w:type="dxa"/>
                    <w:right w:w="0" w:type="dxa"/>
                  </w:tcMar>
                </w:tcPr>
                <w:p w:rsidR="00BD31F6" w:rsidRPr="00BD31F6" w:rsidRDefault="00BD31F6" w:rsidP="00BD31F6">
                  <w:pPr>
                    <w:rPr>
                      <w:rFonts w:eastAsia="Arial" w:cs="Arial"/>
                      <w:sz w:val="18"/>
                      <w:szCs w:val="18"/>
                    </w:rPr>
                  </w:pPr>
                  <w:r w:rsidRPr="00BD31F6">
                    <w:rPr>
                      <w:rFonts w:eastAsia="Arial" w:cs="Arial"/>
                      <w:sz w:val="18"/>
                      <w:szCs w:val="18"/>
                    </w:rPr>
                    <w:br/>
                    <w:t>Characteristics of the variety to be indicated (the number in brackets refers to the corresponding characteristic in Test Guidelines;  please mark the note which best corresponds).</w:t>
                  </w:r>
                </w:p>
              </w:tc>
            </w:tr>
            <w:tr w:rsidR="00BD31F6" w:rsidRPr="00BD31F6" w:rsidTr="00BD31F6">
              <w:tc>
                <w:tcPr>
                  <w:tcW w:w="566" w:type="dxa"/>
                  <w:tcMar>
                    <w:top w:w="0" w:type="dxa"/>
                    <w:left w:w="0" w:type="dxa"/>
                    <w:bottom w:w="0" w:type="dxa"/>
                    <w:right w:w="0" w:type="dxa"/>
                  </w:tcMar>
                </w:tcPr>
                <w:p w:rsidR="00BD31F6" w:rsidRPr="00BD31F6" w:rsidRDefault="00BD31F6" w:rsidP="00BD31F6">
                  <w:pPr>
                    <w:spacing w:line="1" w:lineRule="auto"/>
                  </w:pPr>
                </w:p>
              </w:tc>
              <w:tc>
                <w:tcPr>
                  <w:tcW w:w="6236" w:type="dxa"/>
                  <w:tcMar>
                    <w:top w:w="0" w:type="dxa"/>
                    <w:left w:w="0" w:type="dxa"/>
                    <w:bottom w:w="0" w:type="dxa"/>
                    <w:right w:w="0" w:type="dxa"/>
                  </w:tcMar>
                </w:tcPr>
                <w:p w:rsidR="00BD31F6" w:rsidRPr="00BD31F6" w:rsidRDefault="00BD31F6" w:rsidP="00BD31F6">
                  <w:pPr>
                    <w:rPr>
                      <w:rFonts w:eastAsia="Arial" w:cs="Arial"/>
                      <w:sz w:val="18"/>
                      <w:szCs w:val="18"/>
                    </w:rPr>
                  </w:pPr>
                  <w:r w:rsidRPr="00BD31F6">
                    <w:rPr>
                      <w:rFonts w:eastAsia="Arial" w:cs="Arial"/>
                      <w:sz w:val="18"/>
                      <w:szCs w:val="18"/>
                    </w:rPr>
                    <w:t xml:space="preserve"> </w:t>
                  </w:r>
                </w:p>
              </w:tc>
              <w:tc>
                <w:tcPr>
                  <w:tcW w:w="1984" w:type="dxa"/>
                  <w:tcMar>
                    <w:top w:w="0" w:type="dxa"/>
                    <w:left w:w="0" w:type="dxa"/>
                    <w:bottom w:w="0" w:type="dxa"/>
                    <w:right w:w="0" w:type="dxa"/>
                  </w:tcMar>
                </w:tcPr>
                <w:p w:rsidR="00BD31F6" w:rsidRPr="00BD31F6" w:rsidRDefault="00BD31F6" w:rsidP="00BD31F6">
                  <w:pPr>
                    <w:spacing w:line="1" w:lineRule="auto"/>
                  </w:pPr>
                </w:p>
              </w:tc>
              <w:tc>
                <w:tcPr>
                  <w:tcW w:w="525" w:type="dxa"/>
                  <w:tcMar>
                    <w:top w:w="0" w:type="dxa"/>
                    <w:left w:w="0" w:type="dxa"/>
                    <w:bottom w:w="0" w:type="dxa"/>
                    <w:right w:w="0" w:type="dxa"/>
                  </w:tcMar>
                </w:tcPr>
                <w:p w:rsidR="00BD31F6" w:rsidRPr="00BD31F6" w:rsidRDefault="00BD31F6" w:rsidP="00BD31F6">
                  <w:pPr>
                    <w:spacing w:line="1" w:lineRule="auto"/>
                  </w:pP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rsidR="00BD31F6" w:rsidRPr="00BD31F6" w:rsidRDefault="00BD31F6" w:rsidP="00BD31F6">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BD31F6" w:rsidRPr="00BD31F6" w:rsidRDefault="00BD31F6" w:rsidP="00BD31F6">
            <w:pPr>
              <w:rPr>
                <w:rFonts w:eastAsia="Arial" w:cs="Arial"/>
                <w:sz w:val="16"/>
                <w:szCs w:val="16"/>
              </w:rPr>
            </w:pPr>
            <w:r w:rsidRPr="00BD31F6">
              <w:rPr>
                <w:rFonts w:eastAsia="Arial" w:cs="Arial"/>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BD31F6" w:rsidRPr="00BD31F6" w:rsidRDefault="00BD31F6" w:rsidP="00BD31F6">
            <w:pPr>
              <w:rPr>
                <w:rFonts w:eastAsia="Arial" w:cs="Arial"/>
                <w:sz w:val="16"/>
                <w:szCs w:val="16"/>
              </w:rPr>
            </w:pPr>
            <w:r w:rsidRPr="00BD31F6">
              <w:rPr>
                <w:rFonts w:eastAsia="Arial" w:cs="Arial"/>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BD31F6" w:rsidRPr="00BD31F6" w:rsidRDefault="00BD31F6" w:rsidP="00BD31F6">
            <w:pPr>
              <w:rPr>
                <w:rFonts w:eastAsia="Arial" w:cs="Arial"/>
                <w:sz w:val="16"/>
                <w:szCs w:val="16"/>
              </w:rPr>
            </w:pPr>
            <w:r w:rsidRPr="00BD31F6">
              <w:rPr>
                <w:rFonts w:eastAsia="Arial" w:cs="Arial"/>
                <w:sz w:val="16"/>
                <w:szCs w:val="16"/>
              </w:rPr>
              <w:t>Note</w:t>
            </w:r>
          </w:p>
        </w:tc>
      </w:tr>
      <w:bookmarkStart w:id="48" w:name="_Toc1"/>
      <w:bookmarkEnd w:id="48"/>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rsidR="00BD31F6" w:rsidRPr="00BD31F6" w:rsidRDefault="00BD31F6" w:rsidP="00BD31F6">
            <w:pPr>
              <w:rPr>
                <w:vanish/>
              </w:rPr>
            </w:pPr>
            <w:r w:rsidRPr="00BD31F6">
              <w:fldChar w:fldCharType="begin"/>
            </w:r>
            <w:r w:rsidRPr="00BD31F6">
              <w:instrText xml:space="preserve"> TC "1" \f C \l "1"</w:instrText>
            </w:r>
            <w:r w:rsidRPr="00BD31F6">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D31F6" w:rsidRPr="00BD31F6" w:rsidTr="00BD31F6">
              <w:trPr>
                <w:jc w:val="center"/>
              </w:trPr>
              <w:tc>
                <w:tcPr>
                  <w:tcW w:w="708" w:type="dxa"/>
                  <w:tcMar>
                    <w:top w:w="0" w:type="dxa"/>
                    <w:left w:w="0" w:type="dxa"/>
                    <w:bottom w:w="0" w:type="dxa"/>
                    <w:right w:w="0" w:type="dxa"/>
                  </w:tcMar>
                </w:tcPr>
                <w:p w:rsidR="00BD31F6" w:rsidRPr="00BD31F6" w:rsidRDefault="00BD31F6" w:rsidP="00BD31F6">
                  <w:pPr>
                    <w:jc w:val="center"/>
                  </w:pPr>
                  <w:r w:rsidRPr="00BD31F6">
                    <w:rPr>
                      <w:rFonts w:eastAsia="Arial" w:cs="Arial"/>
                      <w:b/>
                      <w:bCs/>
                      <w:sz w:val="16"/>
                      <w:szCs w:val="16"/>
                    </w:rPr>
                    <w:t>5.1</w:t>
                  </w:r>
                </w:p>
              </w:tc>
            </w:tr>
          </w:tbl>
          <w:p w:rsidR="00BD31F6" w:rsidRPr="00BD31F6" w:rsidRDefault="00BD31F6" w:rsidP="00BD31F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D31F6" w:rsidRPr="00BD31F6" w:rsidTr="00BD31F6">
              <w:trPr>
                <w:jc w:val="center"/>
              </w:trPr>
              <w:tc>
                <w:tcPr>
                  <w:tcW w:w="708" w:type="dxa"/>
                  <w:tcMar>
                    <w:top w:w="0" w:type="dxa"/>
                    <w:left w:w="0" w:type="dxa"/>
                    <w:bottom w:w="0" w:type="dxa"/>
                    <w:right w:w="0" w:type="dxa"/>
                  </w:tcMar>
                </w:tcPr>
                <w:p w:rsidR="00BD31F6" w:rsidRPr="00BD31F6" w:rsidRDefault="00BD31F6" w:rsidP="00BD31F6">
                  <w:pPr>
                    <w:jc w:val="center"/>
                  </w:pPr>
                  <w:r w:rsidRPr="00BD31F6">
                    <w:rPr>
                      <w:rFonts w:eastAsia="Arial" w:cs="Arial"/>
                      <w:b/>
                      <w:bCs/>
                      <w:sz w:val="16"/>
                      <w:szCs w:val="16"/>
                    </w:rPr>
                    <w:t>(1)</w:t>
                  </w:r>
                </w:p>
              </w:tc>
            </w:tr>
          </w:tbl>
          <w:p w:rsidR="00BD31F6" w:rsidRPr="00BD31F6" w:rsidRDefault="00BD31F6" w:rsidP="00BD31F6">
            <w:pPr>
              <w:spacing w:line="1" w:lineRule="auto"/>
            </w:pPr>
          </w:p>
        </w:tc>
        <w:tc>
          <w:tcPr>
            <w:tcW w:w="4875" w:type="dxa"/>
            <w:tcMar>
              <w:top w:w="80" w:type="dxa"/>
              <w:left w:w="0" w:type="dxa"/>
              <w:bottom w:w="80" w:type="dxa"/>
              <w:right w:w="0" w:type="dxa"/>
            </w:tcMar>
          </w:tcPr>
          <w:p w:rsidR="00BD31F6" w:rsidRPr="00BD31F6" w:rsidRDefault="00BD31F6" w:rsidP="00BD31F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D31F6" w:rsidRPr="00BD31F6" w:rsidTr="00BD31F6">
              <w:tc>
                <w:tcPr>
                  <w:tcW w:w="4875" w:type="dxa"/>
                  <w:tcMar>
                    <w:top w:w="0" w:type="dxa"/>
                    <w:left w:w="0" w:type="dxa"/>
                    <w:bottom w:w="0" w:type="dxa"/>
                    <w:right w:w="0" w:type="dxa"/>
                  </w:tcMar>
                </w:tcPr>
                <w:p w:rsidR="00BD31F6" w:rsidRPr="00BD31F6" w:rsidRDefault="00BD31F6" w:rsidP="00BD31F6">
                  <w:r w:rsidRPr="00BD31F6">
                    <w:rPr>
                      <w:rFonts w:eastAsia="Arial" w:cs="Arial"/>
                      <w:b/>
                      <w:bCs/>
                      <w:sz w:val="16"/>
                      <w:szCs w:val="16"/>
                    </w:rPr>
                    <w:t>Seed: color</w:t>
                  </w:r>
                </w:p>
              </w:tc>
            </w:tr>
          </w:tbl>
          <w:p w:rsidR="00BD31F6" w:rsidRPr="00BD31F6" w:rsidRDefault="00BD31F6" w:rsidP="00BD31F6">
            <w:pPr>
              <w:spacing w:line="1" w:lineRule="auto"/>
            </w:pPr>
          </w:p>
        </w:tc>
        <w:tc>
          <w:tcPr>
            <w:tcW w:w="3165" w:type="dxa"/>
            <w:tcMar>
              <w:top w:w="0" w:type="dxa"/>
              <w:left w:w="0" w:type="dxa"/>
              <w:bottom w:w="0" w:type="dxa"/>
              <w:right w:w="0" w:type="dxa"/>
            </w:tcMar>
            <w:vAlign w:val="center"/>
          </w:tcPr>
          <w:p w:rsidR="00BD31F6" w:rsidRPr="00BD31F6" w:rsidRDefault="00BD31F6" w:rsidP="00BD31F6">
            <w:pPr>
              <w:spacing w:line="1" w:lineRule="auto"/>
            </w:pPr>
          </w:p>
        </w:tc>
        <w:tc>
          <w:tcPr>
            <w:tcW w:w="600" w:type="dxa"/>
            <w:tcMar>
              <w:top w:w="0" w:type="dxa"/>
              <w:left w:w="0" w:type="dxa"/>
              <w:bottom w:w="0" w:type="dxa"/>
              <w:right w:w="0" w:type="dxa"/>
            </w:tcMar>
            <w:vAlign w:val="center"/>
          </w:tcPr>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white</w:t>
                  </w:r>
                </w:p>
              </w:tc>
            </w:tr>
          </w:tbl>
          <w:p w:rsidR="00BD31F6" w:rsidRPr="00BD31F6" w:rsidRDefault="00BD31F6" w:rsidP="00BD31F6">
            <w:pPr>
              <w:spacing w:line="1" w:lineRule="auto"/>
            </w:pPr>
          </w:p>
        </w:tc>
        <w:tc>
          <w:tcPr>
            <w:tcW w:w="3165" w:type="dxa"/>
            <w:tcMar>
              <w:top w:w="80" w:type="dxa"/>
              <w:left w:w="20" w:type="dxa"/>
              <w:bottom w:w="80" w:type="dxa"/>
              <w:right w:w="2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r w:rsidRPr="00BD31F6">
                    <w:rPr>
                      <w:rFonts w:eastAsia="Arial" w:cs="Arial"/>
                      <w:sz w:val="16"/>
                      <w:szCs w:val="16"/>
                    </w:rPr>
                    <w:t>Verpia</w:t>
                  </w: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1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yellow</w:t>
                  </w:r>
                </w:p>
              </w:tc>
            </w:tr>
          </w:tbl>
          <w:p w:rsidR="00BD31F6" w:rsidRPr="00BD31F6" w:rsidRDefault="00BD31F6" w:rsidP="00BD31F6">
            <w:pPr>
              <w:spacing w:line="1" w:lineRule="auto"/>
            </w:pPr>
          </w:p>
        </w:tc>
        <w:tc>
          <w:tcPr>
            <w:tcW w:w="3165" w:type="dxa"/>
            <w:tcMar>
              <w:top w:w="80" w:type="dxa"/>
              <w:left w:w="20" w:type="dxa"/>
              <w:bottom w:w="80" w:type="dxa"/>
              <w:right w:w="2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r w:rsidRPr="00BD31F6">
                    <w:rPr>
                      <w:rFonts w:eastAsia="Arial" w:cs="Arial"/>
                      <w:sz w:val="16"/>
                      <w:szCs w:val="16"/>
                    </w:rPr>
                    <w:t>Durango</w:t>
                  </w: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2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brown</w:t>
                  </w:r>
                </w:p>
              </w:tc>
            </w:tr>
          </w:tbl>
          <w:p w:rsidR="00BD31F6" w:rsidRPr="00BD31F6" w:rsidRDefault="00BD31F6" w:rsidP="00BD31F6">
            <w:pPr>
              <w:spacing w:line="1" w:lineRule="auto"/>
            </w:pPr>
          </w:p>
        </w:tc>
        <w:tc>
          <w:tcPr>
            <w:tcW w:w="3165" w:type="dxa"/>
            <w:tcMar>
              <w:top w:w="80" w:type="dxa"/>
              <w:left w:w="20" w:type="dxa"/>
              <w:bottom w:w="80" w:type="dxa"/>
              <w:right w:w="2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r w:rsidRPr="00BD31F6">
                    <w:rPr>
                      <w:rFonts w:eastAsia="Arial" w:cs="Arial"/>
                      <w:sz w:val="16"/>
                      <w:szCs w:val="16"/>
                    </w:rPr>
                    <w:t>Oaklin</w:t>
                  </w: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3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black</w:t>
                  </w:r>
                </w:p>
              </w:tc>
            </w:tr>
          </w:tbl>
          <w:p w:rsidR="00BD31F6" w:rsidRPr="00BD31F6" w:rsidRDefault="00BD31F6" w:rsidP="00BD31F6">
            <w:pPr>
              <w:spacing w:line="1" w:lineRule="auto"/>
            </w:pPr>
          </w:p>
        </w:tc>
        <w:tc>
          <w:tcPr>
            <w:tcW w:w="3165" w:type="dxa"/>
            <w:tcMar>
              <w:top w:w="80" w:type="dxa"/>
              <w:left w:w="20" w:type="dxa"/>
              <w:bottom w:w="80" w:type="dxa"/>
              <w:right w:w="2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r w:rsidRPr="00BD31F6">
                    <w:rPr>
                      <w:rFonts w:eastAsia="Arial" w:cs="Arial"/>
                      <w:sz w:val="16"/>
                      <w:szCs w:val="16"/>
                    </w:rPr>
                    <w:t>Kagraner Sommer 2</w:t>
                  </w: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4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rPr>
                <w:b/>
                <w:highlight w:val="lightGray"/>
                <w:u w:val="single"/>
              </w:rPr>
            </w:pPr>
            <w:r w:rsidRPr="00BD31F6">
              <w:rPr>
                <w:b/>
                <w:sz w:val="16"/>
                <w:highlight w:val="lightGray"/>
                <w:u w:val="single"/>
              </w:rPr>
              <w:t>5.2</w:t>
            </w:r>
            <w:r w:rsidRPr="00BD31F6">
              <w:rPr>
                <w:b/>
                <w:sz w:val="16"/>
                <w:highlight w:val="lightGray"/>
                <w:u w:val="single"/>
              </w:rPr>
              <w:br/>
              <w:t>(2)</w:t>
            </w:r>
          </w:p>
        </w:tc>
        <w:tc>
          <w:tcPr>
            <w:tcW w:w="4875" w:type="dxa"/>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D31F6" w:rsidRPr="00BD31F6" w:rsidTr="00BD31F6">
              <w:tc>
                <w:tcPr>
                  <w:tcW w:w="1749" w:type="dxa"/>
                  <w:tcMar>
                    <w:top w:w="0" w:type="dxa"/>
                    <w:left w:w="0" w:type="dxa"/>
                    <w:bottom w:w="0" w:type="dxa"/>
                    <w:right w:w="0" w:type="dxa"/>
                  </w:tcMar>
                </w:tcPr>
                <w:p w:rsidR="00BD31F6" w:rsidRPr="00BD31F6" w:rsidRDefault="00BD31F6" w:rsidP="00BD31F6">
                  <w:pPr>
                    <w:rPr>
                      <w:rFonts w:cs="Arial"/>
                      <w:sz w:val="16"/>
                      <w:szCs w:val="16"/>
                      <w:highlight w:val="lightGray"/>
                      <w:u w:val="single"/>
                    </w:rPr>
                  </w:pPr>
                  <w:r w:rsidRPr="00BD31F6">
                    <w:rPr>
                      <w:rFonts w:eastAsia="Arial" w:cs="Arial"/>
                      <w:b/>
                      <w:bCs/>
                      <w:sz w:val="16"/>
                      <w:szCs w:val="16"/>
                      <w:highlight w:val="lightGray"/>
                      <w:u w:val="single"/>
                    </w:rPr>
                    <w:t>Plant: diameter</w:t>
                  </w:r>
                </w:p>
              </w:tc>
            </w:tr>
          </w:tbl>
          <w:p w:rsidR="00BD31F6" w:rsidRPr="00BD31F6" w:rsidRDefault="00BD31F6" w:rsidP="00BD31F6">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rsidR="00BD31F6" w:rsidRPr="00BD31F6" w:rsidRDefault="00BD31F6" w:rsidP="00BD31F6">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rPr>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very small</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Tom Thumb</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rPr>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very small to small</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2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rPr>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small</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Gotte à graine blanche</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3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rPr>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small to medium</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4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rPr>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Clarion, Verpia</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5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rPr>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medium to large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6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rPr>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large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Great Lakes 659</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7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rPr>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large to very large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8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rPr>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very large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El Toro</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pPr>
            <w:r w:rsidRPr="00BD31F6">
              <w:rPr>
                <w:b/>
                <w:sz w:val="16"/>
                <w:highlight w:val="lightGray"/>
                <w:u w:val="single"/>
              </w:rPr>
              <w:t>5.3</w:t>
            </w:r>
            <w:r w:rsidRPr="00BD31F6">
              <w:rPr>
                <w:b/>
                <w:sz w:val="16"/>
                <w:highlight w:val="lightGray"/>
                <w:u w:val="single"/>
              </w:rPr>
              <w:br/>
              <w:t>(3)</w:t>
            </w:r>
          </w:p>
        </w:tc>
        <w:tc>
          <w:tcPr>
            <w:tcW w:w="4875" w:type="dxa"/>
            <w:tcMar>
              <w:top w:w="80" w:type="dxa"/>
              <w:left w:w="20" w:type="dxa"/>
              <w:bottom w:w="80" w:type="dxa"/>
              <w:right w:w="20" w:type="dxa"/>
            </w:tcMar>
          </w:tcPr>
          <w:tbl>
            <w:tblPr>
              <w:tblOverlap w:val="never"/>
              <w:tblW w:w="4805" w:type="dxa"/>
              <w:tblLayout w:type="fixed"/>
              <w:tblCellMar>
                <w:left w:w="0" w:type="dxa"/>
                <w:right w:w="0" w:type="dxa"/>
              </w:tblCellMar>
              <w:tblLook w:val="01E0" w:firstRow="1" w:lastRow="1" w:firstColumn="1" w:lastColumn="1" w:noHBand="0" w:noVBand="0"/>
            </w:tblPr>
            <w:tblGrid>
              <w:gridCol w:w="4805"/>
            </w:tblGrid>
            <w:tr w:rsidR="00BD31F6" w:rsidRPr="00BD31F6" w:rsidTr="00BD31F6">
              <w:tc>
                <w:tcPr>
                  <w:tcW w:w="4805" w:type="dxa"/>
                  <w:tcMar>
                    <w:top w:w="0" w:type="dxa"/>
                    <w:left w:w="0" w:type="dxa"/>
                    <w:bottom w:w="0" w:type="dxa"/>
                    <w:right w:w="0" w:type="dxa"/>
                  </w:tcMar>
                </w:tcPr>
                <w:p w:rsidR="00BD31F6" w:rsidRPr="00BD31F6" w:rsidRDefault="00BD31F6" w:rsidP="00BD31F6">
                  <w:pPr>
                    <w:rPr>
                      <w:rFonts w:cs="Arial"/>
                      <w:sz w:val="16"/>
                      <w:szCs w:val="16"/>
                      <w:highlight w:val="lightGray"/>
                      <w:u w:val="single"/>
                    </w:rPr>
                  </w:pPr>
                  <w:r w:rsidRPr="00BD31F6">
                    <w:rPr>
                      <w:rFonts w:eastAsia="Arial" w:cs="Arial"/>
                      <w:b/>
                      <w:bCs/>
                      <w:sz w:val="16"/>
                      <w:szCs w:val="16"/>
                      <w:highlight w:val="lightGray"/>
                      <w:u w:val="single"/>
                    </w:rPr>
                    <w:t>Plant: degree of overlapping of upper part of leaves</w:t>
                  </w:r>
                </w:p>
              </w:tc>
            </w:tr>
          </w:tbl>
          <w:p w:rsidR="00BD31F6" w:rsidRPr="00BD31F6" w:rsidRDefault="00BD31F6" w:rsidP="00BD31F6">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rsidR="00BD31F6" w:rsidRPr="00BD31F6" w:rsidRDefault="00BD31F6" w:rsidP="00BD31F6">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absent or weak</w:t>
            </w:r>
          </w:p>
        </w:tc>
        <w:tc>
          <w:tcPr>
            <w:tcW w:w="3165" w:type="dxa"/>
            <w:tcMar>
              <w:top w:w="80" w:type="dxa"/>
              <w:left w:w="20" w:type="dxa"/>
              <w:bottom w:w="80" w:type="dxa"/>
              <w:right w:w="20" w:type="dxa"/>
            </w:tcMar>
          </w:tcPr>
          <w:p w:rsidR="00BD31F6" w:rsidRPr="00BD31F6" w:rsidRDefault="00BD31F6" w:rsidP="00BD31F6">
            <w:pPr>
              <w:jc w:val="left"/>
              <w:rPr>
                <w:rFonts w:eastAsia="Arial" w:cs="Arial"/>
                <w:sz w:val="16"/>
                <w:szCs w:val="16"/>
                <w:highlight w:val="lightGray"/>
                <w:u w:val="single"/>
                <w:lang w:val="fr-CH"/>
              </w:rPr>
            </w:pPr>
            <w:r w:rsidRPr="00BD31F6">
              <w:rPr>
                <w:rFonts w:eastAsia="Arial" w:cs="Arial"/>
                <w:sz w:val="16"/>
                <w:szCs w:val="16"/>
                <w:highlight w:val="lightGray"/>
                <w:u w:val="single"/>
                <w:lang w:val="fr-CH"/>
              </w:rPr>
              <w:t xml:space="preserve">Actarus,  Aquarel,  </w:t>
            </w:r>
            <w:r w:rsidRPr="00BD31F6">
              <w:rPr>
                <w:rFonts w:eastAsia="Arial" w:cs="Arial"/>
                <w:sz w:val="16"/>
                <w:szCs w:val="16"/>
                <w:highlight w:val="lightGray"/>
                <w:u w:val="single"/>
                <w:lang w:val="fr-CH"/>
              </w:rPr>
              <w:br/>
              <w:t>Blonde à couper améliorée,  Curtis, Lollo rossa</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lang w:val="fr-C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tcMar>
              <w:top w:w="80" w:type="dxa"/>
              <w:left w:w="20" w:type="dxa"/>
              <w:bottom w:w="80" w:type="dxa"/>
              <w:right w:w="20" w:type="dxa"/>
            </w:tcMar>
          </w:tcPr>
          <w:p w:rsidR="00BD31F6" w:rsidRPr="00BD31F6" w:rsidRDefault="00BD31F6" w:rsidP="00BD31F6">
            <w:pPr>
              <w:jc w:val="left"/>
              <w:rPr>
                <w:rFonts w:eastAsia="Arial" w:cs="Arial"/>
                <w:sz w:val="16"/>
                <w:szCs w:val="16"/>
                <w:highlight w:val="lightGray"/>
                <w:u w:val="single"/>
              </w:rPr>
            </w:pPr>
            <w:r w:rsidRPr="00BD31F6">
              <w:rPr>
                <w:rFonts w:eastAsia="Arial" w:cs="Arial"/>
                <w:sz w:val="16"/>
                <w:szCs w:val="16"/>
                <w:highlight w:val="lightGray"/>
                <w:u w:val="single"/>
              </w:rPr>
              <w:t>Augusta, Clarion,  Fiorella</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2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rsidR="00BD31F6" w:rsidRPr="00BD31F6" w:rsidRDefault="00BD31F6" w:rsidP="00BD31F6">
            <w:pPr>
              <w:jc w:val="center"/>
            </w:pPr>
          </w:p>
        </w:tc>
        <w:tc>
          <w:tcPr>
            <w:tcW w:w="4875" w:type="dxa"/>
            <w:tcBorders>
              <w:bottom w:val="single" w:sz="4" w:space="0" w:color="auto"/>
            </w:tcBorders>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strong</w:t>
            </w:r>
          </w:p>
        </w:tc>
        <w:tc>
          <w:tcPr>
            <w:tcW w:w="3165" w:type="dxa"/>
            <w:tcBorders>
              <w:bottom w:val="single" w:sz="4" w:space="0" w:color="auto"/>
            </w:tcBorders>
            <w:tcMar>
              <w:top w:w="80" w:type="dxa"/>
              <w:left w:w="20" w:type="dxa"/>
              <w:bottom w:w="80" w:type="dxa"/>
              <w:right w:w="20" w:type="dxa"/>
            </w:tcMar>
          </w:tcPr>
          <w:p w:rsidR="00BD31F6" w:rsidRPr="00BD31F6" w:rsidRDefault="00BD31F6" w:rsidP="00BD31F6">
            <w:pPr>
              <w:jc w:val="left"/>
              <w:rPr>
                <w:rFonts w:eastAsia="Arial" w:cs="Arial"/>
                <w:sz w:val="16"/>
                <w:szCs w:val="16"/>
                <w:highlight w:val="lightGray"/>
                <w:u w:val="single"/>
              </w:rPr>
            </w:pPr>
            <w:r w:rsidRPr="00BD31F6">
              <w:rPr>
                <w:rFonts w:eastAsia="Arial" w:cs="Arial"/>
                <w:sz w:val="16"/>
                <w:szCs w:val="16"/>
                <w:highlight w:val="lightGray"/>
                <w:u w:val="single"/>
              </w:rPr>
              <w:t>Roxette,  Vanguard 75</w:t>
            </w:r>
          </w:p>
        </w:tc>
        <w:tc>
          <w:tcPr>
            <w:tcW w:w="600" w:type="dxa"/>
            <w:tcBorders>
              <w:bottom w:val="single" w:sz="4" w:space="0" w:color="auto"/>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3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rsidR="00BD31F6" w:rsidRPr="00BD31F6" w:rsidRDefault="00BD31F6" w:rsidP="00BD31F6">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80" w:type="dxa"/>
              <w:left w:w="20" w:type="dxa"/>
              <w:bottom w:w="80" w:type="dxa"/>
              <w:right w:w="2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bottom"/>
          </w:tcPr>
          <w:p w:rsidR="00BD31F6" w:rsidRPr="00BD31F6" w:rsidRDefault="00BD31F6" w:rsidP="00BD31F6">
            <w:pPr>
              <w:keepNext/>
              <w:jc w:val="center"/>
            </w:pPr>
            <w:r w:rsidRPr="00BD31F6">
              <w:rPr>
                <w:b/>
                <w:sz w:val="16"/>
                <w:highlight w:val="lightGray"/>
                <w:u w:val="single"/>
              </w:rPr>
              <w:t>5.4</w:t>
            </w:r>
            <w:r w:rsidRPr="00BD31F6">
              <w:rPr>
                <w:b/>
                <w:sz w:val="16"/>
                <w:highlight w:val="lightGray"/>
                <w:u w:val="single"/>
              </w:rPr>
              <w:br/>
              <w:t>(6)</w:t>
            </w:r>
          </w:p>
        </w:tc>
        <w:tc>
          <w:tcPr>
            <w:tcW w:w="4875" w:type="dxa"/>
            <w:tcBorders>
              <w:top w:val="single" w:sz="4" w:space="0" w:color="auto"/>
            </w:tcBorders>
            <w:tcMar>
              <w:top w:w="80" w:type="dxa"/>
              <w:left w:w="20" w:type="dxa"/>
              <w:bottom w:w="80" w:type="dxa"/>
              <w:right w:w="20" w:type="dxa"/>
            </w:tcMar>
          </w:tcPr>
          <w:tbl>
            <w:tblPr>
              <w:tblOverlap w:val="never"/>
              <w:tblW w:w="3958" w:type="dxa"/>
              <w:tblLayout w:type="fixed"/>
              <w:tblCellMar>
                <w:left w:w="0" w:type="dxa"/>
                <w:right w:w="0" w:type="dxa"/>
              </w:tblCellMar>
              <w:tblLook w:val="01E0" w:firstRow="1" w:lastRow="1" w:firstColumn="1" w:lastColumn="1" w:noHBand="0" w:noVBand="0"/>
            </w:tblPr>
            <w:tblGrid>
              <w:gridCol w:w="3958"/>
            </w:tblGrid>
            <w:tr w:rsidR="00BD31F6" w:rsidRPr="00BD31F6" w:rsidTr="00BD31F6">
              <w:tc>
                <w:tcPr>
                  <w:tcW w:w="3958" w:type="dxa"/>
                  <w:tcMar>
                    <w:top w:w="0" w:type="dxa"/>
                    <w:left w:w="0" w:type="dxa"/>
                    <w:bottom w:w="0" w:type="dxa"/>
                    <w:right w:w="0" w:type="dxa"/>
                  </w:tcMar>
                </w:tcPr>
                <w:p w:rsidR="00BD31F6" w:rsidRPr="00BD31F6" w:rsidRDefault="00BD31F6" w:rsidP="00BD31F6">
                  <w:pPr>
                    <w:keepNext/>
                    <w:rPr>
                      <w:rFonts w:cs="Arial"/>
                      <w:sz w:val="16"/>
                      <w:szCs w:val="16"/>
                      <w:highlight w:val="lightGray"/>
                      <w:u w:val="single"/>
                    </w:rPr>
                  </w:pPr>
                  <w:r w:rsidRPr="00BD31F6">
                    <w:rPr>
                      <w:rFonts w:eastAsia="Arial" w:cs="Arial"/>
                      <w:b/>
                      <w:bCs/>
                      <w:sz w:val="16"/>
                      <w:szCs w:val="16"/>
                      <w:highlight w:val="lightGray"/>
                      <w:u w:val="single"/>
                    </w:rPr>
                    <w:t>Leaf: number of divisions</w:t>
                  </w:r>
                </w:p>
              </w:tc>
            </w:tr>
          </w:tbl>
          <w:p w:rsidR="00BD31F6" w:rsidRPr="00BD31F6" w:rsidRDefault="00BD31F6" w:rsidP="00BD31F6">
            <w:pPr>
              <w:keepNext/>
              <w:spacing w:line="1" w:lineRule="auto"/>
              <w:rPr>
                <w:rFonts w:cs="Arial"/>
                <w:sz w:val="16"/>
                <w:szCs w:val="16"/>
                <w:highlight w:val="lightGray"/>
                <w:u w:val="single"/>
              </w:rPr>
            </w:pPr>
          </w:p>
        </w:tc>
        <w:tc>
          <w:tcPr>
            <w:tcW w:w="3165" w:type="dxa"/>
            <w:tcBorders>
              <w:top w:val="single" w:sz="4" w:space="0" w:color="auto"/>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c>
        <w:tc>
          <w:tcPr>
            <w:tcW w:w="600" w:type="dxa"/>
            <w:tcBorders>
              <w:top w:val="single" w:sz="4" w:space="0" w:color="auto"/>
              <w:right w:val="single" w:sz="6" w:space="0" w:color="000000"/>
            </w:tcBorders>
            <w:tcMar>
              <w:top w:w="80" w:type="dxa"/>
              <w:left w:w="20" w:type="dxa"/>
              <w:bottom w:w="80" w:type="dxa"/>
              <w:right w:w="20" w:type="dxa"/>
            </w:tcMar>
            <w:vAlign w:val="center"/>
          </w:tcPr>
          <w:p w:rsidR="00BD31F6" w:rsidRPr="00BD31F6" w:rsidRDefault="00BD31F6" w:rsidP="00BD31F6">
            <w:pPr>
              <w:keepNext/>
              <w:rPr>
                <w:vanish/>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pPr>
          </w:p>
        </w:tc>
        <w:tc>
          <w:tcPr>
            <w:tcW w:w="487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absent or very few</w:t>
            </w:r>
          </w:p>
        </w:tc>
        <w:tc>
          <w:tcPr>
            <w:tcW w:w="316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Fiorella, Lollo rossa</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1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pPr>
          </w:p>
        </w:tc>
        <w:tc>
          <w:tcPr>
            <w:tcW w:w="487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very few to few</w:t>
            </w:r>
          </w:p>
        </w:tc>
        <w:tc>
          <w:tcPr>
            <w:tcW w:w="316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2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pPr>
          </w:p>
        </w:tc>
        <w:tc>
          <w:tcPr>
            <w:tcW w:w="487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few</w:t>
            </w:r>
          </w:p>
        </w:tc>
        <w:tc>
          <w:tcPr>
            <w:tcW w:w="316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Curletta, Rodagio</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3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pPr>
          </w:p>
        </w:tc>
        <w:tc>
          <w:tcPr>
            <w:tcW w:w="487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few to medium</w:t>
            </w:r>
          </w:p>
        </w:tc>
        <w:tc>
          <w:tcPr>
            <w:tcW w:w="316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4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pPr>
          </w:p>
        </w:tc>
        <w:tc>
          <w:tcPr>
            <w:tcW w:w="487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 xml:space="preserve">Ezabel, Jadigon  </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5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pPr>
          </w:p>
        </w:tc>
        <w:tc>
          <w:tcPr>
            <w:tcW w:w="487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medium to many</w:t>
            </w:r>
          </w:p>
        </w:tc>
        <w:tc>
          <w:tcPr>
            <w:tcW w:w="316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6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pPr>
          </w:p>
        </w:tc>
        <w:tc>
          <w:tcPr>
            <w:tcW w:w="487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many</w:t>
            </w:r>
          </w:p>
        </w:tc>
        <w:tc>
          <w:tcPr>
            <w:tcW w:w="316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Expedition, Multired 54</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7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many to very many</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8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very many</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Excite, Ezfrill, Telex</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pPr>
            <w:r w:rsidRPr="00BD31F6">
              <w:rPr>
                <w:b/>
                <w:sz w:val="16"/>
                <w:highlight w:val="lightGray"/>
                <w:u w:val="single"/>
              </w:rPr>
              <w:t>5.5</w:t>
            </w:r>
            <w:r w:rsidRPr="00BD31F6">
              <w:rPr>
                <w:b/>
                <w:sz w:val="16"/>
                <w:highlight w:val="lightGray"/>
                <w:u w:val="single"/>
              </w:rPr>
              <w:br/>
              <w:t>(7)</w:t>
            </w:r>
          </w:p>
        </w:tc>
        <w:tc>
          <w:tcPr>
            <w:tcW w:w="4875" w:type="dxa"/>
            <w:tcMar>
              <w:top w:w="80" w:type="dxa"/>
              <w:left w:w="20" w:type="dxa"/>
              <w:bottom w:w="80" w:type="dxa"/>
              <w:right w:w="20" w:type="dxa"/>
            </w:tcMar>
          </w:tcPr>
          <w:tbl>
            <w:tblPr>
              <w:tblOverlap w:val="never"/>
              <w:tblW w:w="4809" w:type="dxa"/>
              <w:tblLayout w:type="fixed"/>
              <w:tblCellMar>
                <w:left w:w="0" w:type="dxa"/>
                <w:right w:w="0" w:type="dxa"/>
              </w:tblCellMar>
              <w:tblLook w:val="01E0" w:firstRow="1" w:lastRow="1" w:firstColumn="1" w:lastColumn="1" w:noHBand="0" w:noVBand="0"/>
            </w:tblPr>
            <w:tblGrid>
              <w:gridCol w:w="4809"/>
            </w:tblGrid>
            <w:tr w:rsidR="00BD31F6" w:rsidRPr="00BD31F6" w:rsidTr="00BD31F6">
              <w:tc>
                <w:tcPr>
                  <w:tcW w:w="4809" w:type="dxa"/>
                  <w:tcMar>
                    <w:top w:w="0" w:type="dxa"/>
                    <w:left w:w="0" w:type="dxa"/>
                    <w:bottom w:w="0" w:type="dxa"/>
                    <w:right w:w="0" w:type="dxa"/>
                  </w:tcMar>
                </w:tcPr>
                <w:p w:rsidR="00BD31F6" w:rsidRPr="00BD31F6" w:rsidRDefault="00BD31F6" w:rsidP="00BD31F6">
                  <w:pPr>
                    <w:jc w:val="left"/>
                    <w:rPr>
                      <w:rFonts w:cs="Arial"/>
                      <w:sz w:val="16"/>
                      <w:szCs w:val="16"/>
                      <w:highlight w:val="lightGray"/>
                      <w:u w:val="single"/>
                    </w:rPr>
                  </w:pPr>
                  <w:r w:rsidRPr="00BD31F6">
                    <w:rPr>
                      <w:rFonts w:eastAsia="Arial" w:cs="Arial"/>
                      <w:b/>
                      <w:bCs/>
                      <w:sz w:val="16"/>
                      <w:szCs w:val="16"/>
                      <w:highlight w:val="lightGray"/>
                      <w:u w:val="single"/>
                    </w:rPr>
                    <w:t>Only varieties with Leaf: number of divisions: absent or very few: Leaf: shape</w:t>
                  </w:r>
                </w:p>
              </w:tc>
            </w:tr>
          </w:tbl>
          <w:p w:rsidR="00BD31F6" w:rsidRPr="00BD31F6" w:rsidRDefault="00BD31F6" w:rsidP="00BD31F6">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rsidR="00BD31F6" w:rsidRPr="00BD31F6" w:rsidRDefault="00BD31F6" w:rsidP="00BD31F6">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triangular</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1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lanceolate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Qingyuanyewoju</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2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medium oblate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Stylist</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3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narrow oblate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Commodore, Fiorella</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4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circular</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Verpia</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5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broad elliptic</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Amadeus</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6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medium elliptic</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Xanadu</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7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narrow elliptic</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Verte maraîchère</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8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linear</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Hongwoju</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broad obtrullate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10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obovate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Raisa</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oblanceolate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Xiangshengcai</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12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   ]</w:t>
            </w:r>
          </w:p>
        </w:tc>
      </w:tr>
      <w:bookmarkStart w:id="49" w:name="_Toc11"/>
      <w:bookmarkEnd w:id="49"/>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rsidR="00BD31F6" w:rsidRPr="00BD31F6" w:rsidRDefault="00BD31F6" w:rsidP="00BD31F6">
            <w:pPr>
              <w:rPr>
                <w:vanish/>
              </w:rPr>
            </w:pPr>
            <w:r w:rsidRPr="00BD31F6">
              <w:fldChar w:fldCharType="begin"/>
            </w:r>
            <w:r w:rsidRPr="00BD31F6">
              <w:instrText xml:space="preserve"> TC "11" \f C \l "1"</w:instrText>
            </w:r>
            <w:r w:rsidRPr="00BD31F6">
              <w:fldChar w:fldCharType="end"/>
            </w:r>
          </w:p>
          <w:p w:rsidR="00BD31F6" w:rsidRPr="00BD31F6" w:rsidRDefault="00BD31F6" w:rsidP="00BD31F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D31F6" w:rsidRPr="00BD31F6" w:rsidTr="00BD31F6">
              <w:trPr>
                <w:jc w:val="center"/>
              </w:trPr>
              <w:tc>
                <w:tcPr>
                  <w:tcW w:w="708" w:type="dxa"/>
                  <w:tcMar>
                    <w:top w:w="0" w:type="dxa"/>
                    <w:left w:w="0" w:type="dxa"/>
                    <w:bottom w:w="0" w:type="dxa"/>
                    <w:right w:w="0" w:type="dxa"/>
                  </w:tcMar>
                </w:tcPr>
                <w:p w:rsidR="00BD31F6" w:rsidRPr="00BD31F6" w:rsidRDefault="00BD31F6" w:rsidP="00BD31F6">
                  <w:pPr>
                    <w:jc w:val="center"/>
                  </w:pPr>
                  <w:r w:rsidRPr="00BD31F6">
                    <w:rPr>
                      <w:rFonts w:eastAsia="Arial" w:cs="Arial"/>
                      <w:b/>
                      <w:bCs/>
                      <w:sz w:val="16"/>
                      <w:szCs w:val="16"/>
                      <w:highlight w:val="lightGray"/>
                    </w:rPr>
                    <w:t>5.</w:t>
                  </w:r>
                  <w:r w:rsidRPr="00BD31F6">
                    <w:rPr>
                      <w:rFonts w:eastAsia="Arial" w:cs="Arial"/>
                      <w:b/>
                      <w:bCs/>
                      <w:strike/>
                      <w:sz w:val="16"/>
                      <w:szCs w:val="16"/>
                      <w:highlight w:val="lightGray"/>
                    </w:rPr>
                    <w:t>2</w:t>
                  </w:r>
                  <w:r w:rsidRPr="00BD31F6">
                    <w:rPr>
                      <w:rFonts w:eastAsia="Arial" w:cs="Arial"/>
                      <w:b/>
                      <w:bCs/>
                      <w:sz w:val="16"/>
                      <w:szCs w:val="16"/>
                      <w:highlight w:val="lightGray"/>
                    </w:rPr>
                    <w:t xml:space="preserve"> </w:t>
                  </w:r>
                  <w:r w:rsidRPr="00BD31F6">
                    <w:rPr>
                      <w:rFonts w:eastAsia="Arial" w:cs="Arial"/>
                      <w:b/>
                      <w:bCs/>
                      <w:sz w:val="16"/>
                      <w:szCs w:val="16"/>
                      <w:highlight w:val="lightGray"/>
                      <w:u w:val="single"/>
                    </w:rPr>
                    <w:t>6</w:t>
                  </w:r>
                </w:p>
              </w:tc>
            </w:tr>
          </w:tbl>
          <w:p w:rsidR="00BD31F6" w:rsidRPr="00BD31F6" w:rsidRDefault="00BD31F6" w:rsidP="00BD31F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D31F6" w:rsidRPr="00BD31F6" w:rsidTr="00BD31F6">
              <w:trPr>
                <w:jc w:val="center"/>
              </w:trPr>
              <w:tc>
                <w:tcPr>
                  <w:tcW w:w="708" w:type="dxa"/>
                  <w:tcMar>
                    <w:top w:w="0" w:type="dxa"/>
                    <w:left w:w="0" w:type="dxa"/>
                    <w:bottom w:w="0" w:type="dxa"/>
                    <w:right w:w="0" w:type="dxa"/>
                  </w:tcMar>
                </w:tcPr>
                <w:p w:rsidR="00BD31F6" w:rsidRPr="00BD31F6" w:rsidRDefault="00BD31F6" w:rsidP="00BD31F6">
                  <w:pPr>
                    <w:jc w:val="center"/>
                  </w:pPr>
                  <w:r w:rsidRPr="00BD31F6">
                    <w:rPr>
                      <w:rFonts w:eastAsia="Arial" w:cs="Arial"/>
                      <w:b/>
                      <w:bCs/>
                      <w:sz w:val="16"/>
                      <w:szCs w:val="16"/>
                    </w:rPr>
                    <w:t>(11)</w:t>
                  </w:r>
                </w:p>
              </w:tc>
            </w:tr>
          </w:tbl>
          <w:p w:rsidR="00BD31F6" w:rsidRPr="00BD31F6" w:rsidRDefault="00BD31F6" w:rsidP="00BD31F6">
            <w:pPr>
              <w:spacing w:line="1" w:lineRule="auto"/>
            </w:pPr>
          </w:p>
        </w:tc>
        <w:tc>
          <w:tcPr>
            <w:tcW w:w="4875" w:type="dxa"/>
            <w:tcMar>
              <w:top w:w="80" w:type="dxa"/>
              <w:left w:w="0" w:type="dxa"/>
              <w:bottom w:w="80" w:type="dxa"/>
              <w:right w:w="0" w:type="dxa"/>
            </w:tcMar>
          </w:tcPr>
          <w:p w:rsidR="00BD31F6" w:rsidRPr="00BD31F6" w:rsidRDefault="00BD31F6" w:rsidP="00BD31F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D31F6" w:rsidRPr="00BD31F6" w:rsidTr="00BD31F6">
              <w:tc>
                <w:tcPr>
                  <w:tcW w:w="4875" w:type="dxa"/>
                  <w:tcMar>
                    <w:top w:w="0" w:type="dxa"/>
                    <w:left w:w="0" w:type="dxa"/>
                    <w:bottom w:w="0" w:type="dxa"/>
                    <w:right w:w="0" w:type="dxa"/>
                  </w:tcMar>
                </w:tcPr>
                <w:p w:rsidR="00BD31F6" w:rsidRPr="00BD31F6" w:rsidRDefault="00BD31F6" w:rsidP="00BD31F6">
                  <w:r w:rsidRPr="00BD31F6">
                    <w:rPr>
                      <w:rFonts w:eastAsia="Arial" w:cs="Arial"/>
                      <w:b/>
                      <w:bCs/>
                      <w:sz w:val="16"/>
                      <w:szCs w:val="16"/>
                    </w:rPr>
                    <w:t>Leaf: anthocyanin coloration</w:t>
                  </w:r>
                </w:p>
              </w:tc>
            </w:tr>
          </w:tbl>
          <w:p w:rsidR="00BD31F6" w:rsidRPr="00BD31F6" w:rsidRDefault="00BD31F6" w:rsidP="00BD31F6">
            <w:pPr>
              <w:spacing w:line="1" w:lineRule="auto"/>
            </w:pPr>
          </w:p>
        </w:tc>
        <w:tc>
          <w:tcPr>
            <w:tcW w:w="3165" w:type="dxa"/>
            <w:tcMar>
              <w:top w:w="0" w:type="dxa"/>
              <w:left w:w="0" w:type="dxa"/>
              <w:bottom w:w="0" w:type="dxa"/>
              <w:right w:w="0" w:type="dxa"/>
            </w:tcMar>
            <w:vAlign w:val="center"/>
          </w:tcPr>
          <w:p w:rsidR="00BD31F6" w:rsidRPr="00BD31F6" w:rsidRDefault="00BD31F6" w:rsidP="00BD31F6">
            <w:pPr>
              <w:spacing w:line="1" w:lineRule="auto"/>
            </w:pPr>
          </w:p>
        </w:tc>
        <w:tc>
          <w:tcPr>
            <w:tcW w:w="600" w:type="dxa"/>
            <w:tcMar>
              <w:top w:w="0" w:type="dxa"/>
              <w:left w:w="0" w:type="dxa"/>
              <w:bottom w:w="0" w:type="dxa"/>
              <w:right w:w="0" w:type="dxa"/>
            </w:tcMar>
            <w:vAlign w:val="center"/>
          </w:tcPr>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absent or very weak</w:t>
                  </w:r>
                </w:p>
              </w:tc>
            </w:tr>
          </w:tbl>
          <w:p w:rsidR="00BD31F6" w:rsidRPr="00BD31F6" w:rsidRDefault="00BD31F6" w:rsidP="00BD31F6">
            <w:pPr>
              <w:spacing w:line="1" w:lineRule="auto"/>
            </w:pPr>
          </w:p>
        </w:tc>
        <w:tc>
          <w:tcPr>
            <w:tcW w:w="3165" w:type="dxa"/>
            <w:tcMar>
              <w:top w:w="80" w:type="dxa"/>
              <w:left w:w="20" w:type="dxa"/>
              <w:bottom w:w="80" w:type="dxa"/>
              <w:right w:w="2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r w:rsidRPr="00BD31F6">
                    <w:rPr>
                      <w:rFonts w:eastAsia="Arial" w:cs="Arial"/>
                      <w:sz w:val="16"/>
                      <w:szCs w:val="16"/>
                    </w:rPr>
                    <w:t>Clarion</w:t>
                  </w: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1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very weak to weak</w:t>
                  </w:r>
                </w:p>
              </w:tc>
            </w:tr>
          </w:tbl>
          <w:p w:rsidR="00BD31F6" w:rsidRPr="00BD31F6" w:rsidRDefault="00BD31F6" w:rsidP="00BD31F6">
            <w:pPr>
              <w:spacing w:line="1" w:lineRule="auto"/>
            </w:pPr>
          </w:p>
        </w:tc>
        <w:tc>
          <w:tcPr>
            <w:tcW w:w="3165" w:type="dxa"/>
            <w:tcMar>
              <w:top w:w="80" w:type="dxa"/>
              <w:left w:w="20" w:type="dxa"/>
              <w:bottom w:w="80" w:type="dxa"/>
              <w:right w:w="2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pPr>
                    <w:spacing w:line="1" w:lineRule="auto"/>
                  </w:pP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2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weak</w:t>
                  </w:r>
                </w:p>
              </w:tc>
            </w:tr>
          </w:tbl>
          <w:p w:rsidR="00BD31F6" w:rsidRPr="00BD31F6" w:rsidRDefault="00BD31F6" w:rsidP="00BD31F6">
            <w:pPr>
              <w:spacing w:line="1" w:lineRule="auto"/>
            </w:pPr>
          </w:p>
        </w:tc>
        <w:tc>
          <w:tcPr>
            <w:tcW w:w="3165" w:type="dxa"/>
            <w:tcMar>
              <w:top w:w="80" w:type="dxa"/>
              <w:left w:w="20" w:type="dxa"/>
              <w:bottom w:w="80" w:type="dxa"/>
              <w:right w:w="2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r w:rsidRPr="00BD31F6">
                    <w:rPr>
                      <w:rFonts w:eastAsia="Arial" w:cs="Arial"/>
                      <w:sz w:val="16"/>
                      <w:szCs w:val="16"/>
                    </w:rPr>
                    <w:t>Du bon jardinier</w:t>
                  </w: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3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weak to medium</w:t>
                  </w:r>
                </w:p>
              </w:tc>
            </w:tr>
          </w:tbl>
          <w:p w:rsidR="00BD31F6" w:rsidRPr="00BD31F6" w:rsidRDefault="00BD31F6" w:rsidP="00BD31F6">
            <w:pPr>
              <w:spacing w:line="1" w:lineRule="auto"/>
            </w:pPr>
          </w:p>
        </w:tc>
        <w:tc>
          <w:tcPr>
            <w:tcW w:w="3165" w:type="dxa"/>
            <w:tcMar>
              <w:top w:w="80" w:type="dxa"/>
              <w:left w:w="20" w:type="dxa"/>
              <w:bottom w:w="80" w:type="dxa"/>
              <w:right w:w="2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pPr>
                    <w:spacing w:line="1" w:lineRule="auto"/>
                  </w:pP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4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medium</w:t>
                  </w:r>
                </w:p>
              </w:tc>
            </w:tr>
          </w:tbl>
          <w:p w:rsidR="00BD31F6" w:rsidRPr="00BD31F6" w:rsidRDefault="00BD31F6" w:rsidP="00BD31F6">
            <w:pPr>
              <w:spacing w:line="1" w:lineRule="auto"/>
            </w:pPr>
          </w:p>
        </w:tc>
        <w:tc>
          <w:tcPr>
            <w:tcW w:w="3165" w:type="dxa"/>
            <w:tcMar>
              <w:top w:w="80" w:type="dxa"/>
              <w:left w:w="20" w:type="dxa"/>
              <w:bottom w:w="80" w:type="dxa"/>
              <w:right w:w="2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r w:rsidRPr="00BD31F6">
                    <w:rPr>
                      <w:rFonts w:eastAsia="Arial" w:cs="Arial"/>
                      <w:sz w:val="16"/>
                      <w:szCs w:val="16"/>
                    </w:rPr>
                    <w:t>Lollo rossa, Luana</w:t>
                  </w: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5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medium to strong</w:t>
                  </w:r>
                </w:p>
              </w:tc>
            </w:tr>
          </w:tbl>
          <w:p w:rsidR="00BD31F6" w:rsidRPr="00BD31F6" w:rsidRDefault="00BD31F6" w:rsidP="00BD31F6">
            <w:pPr>
              <w:spacing w:line="1" w:lineRule="auto"/>
            </w:pPr>
          </w:p>
        </w:tc>
        <w:tc>
          <w:tcPr>
            <w:tcW w:w="3165" w:type="dxa"/>
            <w:tcMar>
              <w:top w:w="80" w:type="dxa"/>
              <w:left w:w="20" w:type="dxa"/>
              <w:bottom w:w="80" w:type="dxa"/>
              <w:right w:w="2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pPr>
                    <w:spacing w:line="1" w:lineRule="auto"/>
                  </w:pP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6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strong</w:t>
                  </w:r>
                </w:p>
              </w:tc>
            </w:tr>
          </w:tbl>
          <w:p w:rsidR="00BD31F6" w:rsidRPr="00BD31F6" w:rsidRDefault="00BD31F6" w:rsidP="00BD31F6">
            <w:pPr>
              <w:spacing w:line="1" w:lineRule="auto"/>
            </w:pPr>
          </w:p>
        </w:tc>
        <w:tc>
          <w:tcPr>
            <w:tcW w:w="3165" w:type="dxa"/>
            <w:tcMar>
              <w:top w:w="80" w:type="dxa"/>
              <w:left w:w="20" w:type="dxa"/>
              <w:bottom w:w="80" w:type="dxa"/>
              <w:right w:w="2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r w:rsidRPr="00BD31F6">
                    <w:rPr>
                      <w:rFonts w:eastAsia="Arial" w:cs="Arial"/>
                      <w:sz w:val="16"/>
                      <w:szCs w:val="16"/>
                    </w:rPr>
                    <w:t>Merveille des quatre saisons</w:t>
                  </w: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7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strong to very strong</w:t>
                  </w:r>
                </w:p>
              </w:tc>
            </w:tr>
          </w:tbl>
          <w:p w:rsidR="00BD31F6" w:rsidRPr="00BD31F6" w:rsidRDefault="00BD31F6" w:rsidP="00BD31F6">
            <w:pPr>
              <w:spacing w:line="1" w:lineRule="auto"/>
            </w:pPr>
          </w:p>
        </w:tc>
        <w:tc>
          <w:tcPr>
            <w:tcW w:w="3165" w:type="dxa"/>
            <w:tcMar>
              <w:top w:w="80" w:type="dxa"/>
              <w:left w:w="20" w:type="dxa"/>
              <w:bottom w:w="80" w:type="dxa"/>
              <w:right w:w="2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pPr>
                    <w:spacing w:line="1" w:lineRule="auto"/>
                  </w:pP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8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rsidR="00BD31F6" w:rsidRPr="00BD31F6" w:rsidRDefault="00BD31F6" w:rsidP="00BD31F6">
            <w:pPr>
              <w:spacing w:line="1" w:lineRule="auto"/>
            </w:pPr>
          </w:p>
        </w:tc>
        <w:tc>
          <w:tcPr>
            <w:tcW w:w="4875" w:type="dxa"/>
            <w:tcBorders>
              <w:bottom w:val="single" w:sz="4" w:space="0" w:color="auto"/>
            </w:tcBorders>
            <w:tcMar>
              <w:top w:w="80" w:type="dxa"/>
              <w:left w:w="20" w:type="dxa"/>
              <w:bottom w:w="80" w:type="dxa"/>
              <w:right w:w="2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very strong</w:t>
                  </w:r>
                </w:p>
              </w:tc>
            </w:tr>
          </w:tbl>
          <w:p w:rsidR="00BD31F6" w:rsidRPr="00BD31F6" w:rsidRDefault="00BD31F6" w:rsidP="00BD31F6">
            <w:pPr>
              <w:spacing w:line="1" w:lineRule="auto"/>
            </w:pPr>
          </w:p>
        </w:tc>
        <w:tc>
          <w:tcPr>
            <w:tcW w:w="3165" w:type="dxa"/>
            <w:tcBorders>
              <w:bottom w:val="single" w:sz="4" w:space="0" w:color="auto"/>
            </w:tcBorders>
            <w:tcMar>
              <w:top w:w="80" w:type="dxa"/>
              <w:left w:w="20" w:type="dxa"/>
              <w:bottom w:w="80" w:type="dxa"/>
              <w:right w:w="2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r w:rsidRPr="00BD31F6">
                    <w:rPr>
                      <w:rFonts w:eastAsia="Arial" w:cs="Arial"/>
                      <w:sz w:val="16"/>
                      <w:szCs w:val="16"/>
                    </w:rPr>
                    <w:t>Iride, Revolution</w:t>
                  </w:r>
                </w:p>
              </w:tc>
            </w:tr>
          </w:tbl>
          <w:p w:rsidR="00BD31F6" w:rsidRPr="00BD31F6" w:rsidRDefault="00BD31F6" w:rsidP="00BD31F6">
            <w:pPr>
              <w:spacing w:line="1" w:lineRule="auto"/>
            </w:pPr>
          </w:p>
        </w:tc>
        <w:tc>
          <w:tcPr>
            <w:tcW w:w="600" w:type="dxa"/>
            <w:tcBorders>
              <w:bottom w:val="single" w:sz="4" w:space="0" w:color="auto"/>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9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rsidR="00BD31F6" w:rsidRPr="00BD31F6" w:rsidRDefault="00BD31F6" w:rsidP="00BD31F6">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0" w:type="dxa"/>
              <w:left w:w="0" w:type="dxa"/>
              <w:bottom w:w="0" w:type="dxa"/>
              <w:right w:w="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bottom w:val="nil"/>
            </w:tcBorders>
            <w:tcMar>
              <w:top w:w="80" w:type="dxa"/>
              <w:left w:w="0" w:type="dxa"/>
              <w:bottom w:w="80" w:type="dxa"/>
              <w:right w:w="0" w:type="dxa"/>
            </w:tcMar>
            <w:vAlign w:val="center"/>
          </w:tcPr>
          <w:p w:rsidR="00BD31F6" w:rsidRPr="00BD31F6" w:rsidRDefault="00BD31F6" w:rsidP="00BD31F6">
            <w:pPr>
              <w:keepNext/>
              <w:jc w:val="center"/>
              <w:rPr>
                <w:color w:val="000000" w:themeColor="text1"/>
                <w:highlight w:val="lightGray"/>
                <w:u w:val="single"/>
              </w:rPr>
            </w:pPr>
            <w:r w:rsidRPr="00BD31F6">
              <w:rPr>
                <w:rFonts w:eastAsia="Arial" w:cs="Arial"/>
                <w:b/>
                <w:bCs/>
                <w:color w:val="000000" w:themeColor="text1"/>
                <w:sz w:val="16"/>
                <w:szCs w:val="16"/>
                <w:highlight w:val="lightGray"/>
                <w:u w:val="single"/>
              </w:rPr>
              <w:t>5.7</w:t>
            </w:r>
            <w:r w:rsidRPr="00BD31F6">
              <w:rPr>
                <w:rFonts w:eastAsia="Arial" w:cs="Arial"/>
                <w:b/>
                <w:bCs/>
                <w:color w:val="000000" w:themeColor="text1"/>
                <w:sz w:val="16"/>
                <w:szCs w:val="16"/>
                <w:highlight w:val="lightGray"/>
                <w:u w:val="single"/>
              </w:rPr>
              <w:br/>
              <w:t>(12)</w:t>
            </w:r>
          </w:p>
        </w:tc>
        <w:tc>
          <w:tcPr>
            <w:tcW w:w="4875" w:type="dxa"/>
            <w:tcBorders>
              <w:top w:val="single" w:sz="4" w:space="0" w:color="auto"/>
              <w:bottom w:val="nil"/>
            </w:tcBorders>
            <w:tcMar>
              <w:top w:w="80" w:type="dxa"/>
              <w:left w:w="0" w:type="dxa"/>
              <w:bottom w:w="80" w:type="dxa"/>
              <w:right w:w="0" w:type="dxa"/>
            </w:tcMar>
          </w:tcPr>
          <w:tbl>
            <w:tblPr>
              <w:tblOverlap w:val="never"/>
              <w:tblW w:w="4830" w:type="dxa"/>
              <w:tblLayout w:type="fixed"/>
              <w:tblCellMar>
                <w:left w:w="0" w:type="dxa"/>
                <w:right w:w="0" w:type="dxa"/>
              </w:tblCellMar>
              <w:tblLook w:val="01E0" w:firstRow="1" w:lastRow="1" w:firstColumn="1" w:lastColumn="1" w:noHBand="0" w:noVBand="0"/>
            </w:tblPr>
            <w:tblGrid>
              <w:gridCol w:w="4830"/>
            </w:tblGrid>
            <w:tr w:rsidR="00BD31F6" w:rsidRPr="00BD31F6" w:rsidTr="00BD31F6">
              <w:tc>
                <w:tcPr>
                  <w:tcW w:w="4830" w:type="dxa"/>
                  <w:tcMar>
                    <w:top w:w="0" w:type="dxa"/>
                    <w:left w:w="0" w:type="dxa"/>
                    <w:bottom w:w="0" w:type="dxa"/>
                    <w:right w:w="0" w:type="dxa"/>
                  </w:tcMar>
                </w:tcPr>
                <w:p w:rsidR="00BD31F6" w:rsidRPr="00BD31F6" w:rsidRDefault="00BD31F6" w:rsidP="00BD31F6">
                  <w:pPr>
                    <w:keepNext/>
                    <w:rPr>
                      <w:rFonts w:cs="Arial"/>
                      <w:color w:val="000000" w:themeColor="text1"/>
                      <w:sz w:val="16"/>
                      <w:szCs w:val="16"/>
                      <w:highlight w:val="lightGray"/>
                      <w:u w:val="single"/>
                    </w:rPr>
                  </w:pPr>
                  <w:r w:rsidRPr="00BD31F6">
                    <w:rPr>
                      <w:rFonts w:eastAsia="Arial" w:cs="Arial"/>
                      <w:b/>
                      <w:bCs/>
                      <w:color w:val="000000" w:themeColor="text1"/>
                      <w:sz w:val="16"/>
                      <w:szCs w:val="16"/>
                      <w:highlight w:val="lightGray"/>
                      <w:u w:val="single"/>
                    </w:rPr>
                    <w:t>Leaf: hue of anthocyanin coloration</w:t>
                  </w:r>
                </w:p>
              </w:tc>
            </w:tr>
          </w:tbl>
          <w:p w:rsidR="00BD31F6" w:rsidRPr="00BD31F6" w:rsidRDefault="00BD31F6" w:rsidP="00BD31F6">
            <w:pPr>
              <w:keepNext/>
              <w:spacing w:line="1" w:lineRule="auto"/>
              <w:rPr>
                <w:rFonts w:cs="Arial"/>
                <w:color w:val="000000" w:themeColor="text1"/>
                <w:sz w:val="16"/>
                <w:szCs w:val="16"/>
                <w:highlight w:val="lightGray"/>
                <w:u w:val="single"/>
              </w:rPr>
            </w:pPr>
          </w:p>
        </w:tc>
        <w:tc>
          <w:tcPr>
            <w:tcW w:w="3165" w:type="dxa"/>
            <w:tcBorders>
              <w:top w:val="single" w:sz="4" w:space="0" w:color="auto"/>
              <w:bottom w:val="nil"/>
            </w:tcBorders>
            <w:tcMar>
              <w:top w:w="0" w:type="dxa"/>
              <w:left w:w="0" w:type="dxa"/>
              <w:bottom w:w="0" w:type="dxa"/>
              <w:right w:w="0" w:type="dxa"/>
            </w:tcMar>
            <w:vAlign w:val="center"/>
          </w:tcPr>
          <w:p w:rsidR="00BD31F6" w:rsidRPr="00BD31F6" w:rsidRDefault="00BD31F6" w:rsidP="00BD31F6">
            <w:pPr>
              <w:keepNext/>
              <w:spacing w:line="1" w:lineRule="auto"/>
              <w:rPr>
                <w:color w:val="000000" w:themeColor="text1"/>
                <w:highlight w:val="lightGray"/>
                <w:u w:val="single"/>
              </w:rPr>
            </w:pPr>
          </w:p>
        </w:tc>
        <w:tc>
          <w:tcPr>
            <w:tcW w:w="600" w:type="dxa"/>
            <w:tcBorders>
              <w:top w:val="single" w:sz="4" w:space="0" w:color="auto"/>
              <w:bottom w:val="nil"/>
            </w:tcBorders>
            <w:tcMar>
              <w:top w:w="0" w:type="dxa"/>
              <w:left w:w="0" w:type="dxa"/>
              <w:bottom w:w="0" w:type="dxa"/>
              <w:right w:w="0" w:type="dxa"/>
            </w:tcMar>
            <w:vAlign w:val="center"/>
          </w:tcPr>
          <w:p w:rsidR="00BD31F6" w:rsidRPr="00BD31F6" w:rsidRDefault="00BD31F6" w:rsidP="00BD31F6">
            <w:pPr>
              <w:keepNext/>
              <w:spacing w:line="1" w:lineRule="auto"/>
              <w:rPr>
                <w:color w:val="000000" w:themeColor="text1"/>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rPr>
                <w:color w:val="000000" w:themeColor="text1"/>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reddish</w:t>
            </w:r>
          </w:p>
        </w:tc>
        <w:tc>
          <w:tcPr>
            <w:tcW w:w="3165" w:type="dxa"/>
            <w:tcBorders>
              <w:top w:val="nil"/>
              <w:bottom w:val="nil"/>
            </w:tcBorders>
            <w:tcMar>
              <w:top w:w="0" w:type="dxa"/>
              <w:left w:w="0" w:type="dxa"/>
              <w:bottom w:w="0" w:type="dxa"/>
              <w:right w:w="0" w:type="dxa"/>
            </w:tcMar>
          </w:tcPr>
          <w:p w:rsidR="00BD31F6" w:rsidRPr="00BD31F6" w:rsidRDefault="00BD31F6" w:rsidP="00BD31F6">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Lollo rossa</w:t>
            </w: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color w:val="000000" w:themeColor="text1"/>
                      <w:highlight w:val="lightGray"/>
                      <w:u w:val="single"/>
                    </w:rPr>
                  </w:pPr>
                  <w:r w:rsidRPr="00BD31F6">
                    <w:rPr>
                      <w:rFonts w:eastAsia="Arial" w:cs="Arial"/>
                      <w:color w:val="000000" w:themeColor="text1"/>
                      <w:sz w:val="16"/>
                      <w:szCs w:val="16"/>
                      <w:highlight w:val="lightGray"/>
                      <w:u w:val="single"/>
                    </w:rPr>
                    <w:t>1 [   ]</w:t>
                  </w:r>
                </w:p>
              </w:tc>
            </w:tr>
          </w:tbl>
          <w:p w:rsidR="00BD31F6" w:rsidRPr="00BD31F6" w:rsidRDefault="00BD31F6" w:rsidP="00BD31F6">
            <w:pPr>
              <w:spacing w:line="1" w:lineRule="auto"/>
              <w:rPr>
                <w:color w:val="000000" w:themeColor="text1"/>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rPr>
                <w:color w:val="000000" w:themeColor="text1"/>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purplish</w:t>
            </w:r>
          </w:p>
        </w:tc>
        <w:tc>
          <w:tcPr>
            <w:tcW w:w="3165" w:type="dxa"/>
            <w:tcBorders>
              <w:top w:val="nil"/>
              <w:bottom w:val="nil"/>
            </w:tcBorders>
            <w:tcMar>
              <w:top w:w="0" w:type="dxa"/>
              <w:left w:w="0" w:type="dxa"/>
              <w:bottom w:w="0" w:type="dxa"/>
              <w:right w:w="0" w:type="dxa"/>
            </w:tcMar>
          </w:tcPr>
          <w:p w:rsidR="00BD31F6" w:rsidRPr="00BD31F6" w:rsidRDefault="00BD31F6" w:rsidP="00BD31F6">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Iride</w:t>
            </w: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color w:val="000000" w:themeColor="text1"/>
                      <w:highlight w:val="lightGray"/>
                      <w:u w:val="single"/>
                    </w:rPr>
                  </w:pPr>
                  <w:r w:rsidRPr="00BD31F6">
                    <w:rPr>
                      <w:rFonts w:eastAsia="Arial" w:cs="Arial"/>
                      <w:color w:val="000000" w:themeColor="text1"/>
                      <w:sz w:val="16"/>
                      <w:szCs w:val="16"/>
                      <w:highlight w:val="lightGray"/>
                      <w:u w:val="single"/>
                    </w:rPr>
                    <w:t>2 [   ]</w:t>
                  </w:r>
                </w:p>
              </w:tc>
            </w:tr>
          </w:tbl>
          <w:p w:rsidR="00BD31F6" w:rsidRPr="00BD31F6" w:rsidRDefault="00BD31F6" w:rsidP="00BD31F6">
            <w:pPr>
              <w:spacing w:line="1" w:lineRule="auto"/>
              <w:rPr>
                <w:color w:val="000000" w:themeColor="text1"/>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rPr>
                <w:color w:val="000000" w:themeColor="text1"/>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brownish</w:t>
            </w:r>
          </w:p>
        </w:tc>
        <w:tc>
          <w:tcPr>
            <w:tcW w:w="3165" w:type="dxa"/>
            <w:tcBorders>
              <w:top w:val="nil"/>
              <w:bottom w:val="nil"/>
            </w:tcBorders>
            <w:tcMar>
              <w:top w:w="0" w:type="dxa"/>
              <w:left w:w="0" w:type="dxa"/>
              <w:bottom w:w="0" w:type="dxa"/>
              <w:right w:w="0" w:type="dxa"/>
            </w:tcMar>
          </w:tcPr>
          <w:p w:rsidR="00BD31F6" w:rsidRPr="00BD31F6" w:rsidRDefault="00BD31F6" w:rsidP="00BD31F6">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Luana, Maravilla de Verano</w:t>
            </w: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color w:val="000000" w:themeColor="text1"/>
                      <w:highlight w:val="lightGray"/>
                      <w:u w:val="single"/>
                    </w:rPr>
                  </w:pPr>
                  <w:r w:rsidRPr="00BD31F6">
                    <w:rPr>
                      <w:rFonts w:eastAsia="Arial" w:cs="Arial"/>
                      <w:color w:val="000000" w:themeColor="text1"/>
                      <w:sz w:val="16"/>
                      <w:szCs w:val="16"/>
                      <w:highlight w:val="lightGray"/>
                      <w:u w:val="single"/>
                    </w:rPr>
                    <w:t>3 [   ]</w:t>
                  </w:r>
                </w:p>
              </w:tc>
            </w:tr>
          </w:tbl>
          <w:p w:rsidR="00BD31F6" w:rsidRPr="00BD31F6" w:rsidRDefault="00BD31F6" w:rsidP="00BD31F6">
            <w:pPr>
              <w:spacing w:line="1" w:lineRule="auto"/>
              <w:rPr>
                <w:color w:val="000000" w:themeColor="text1"/>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rPr>
                <w:color w:val="000000" w:themeColor="text1"/>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 xml:space="preserve">not applicable </w:t>
            </w:r>
          </w:p>
        </w:tc>
        <w:tc>
          <w:tcPr>
            <w:tcW w:w="3165" w:type="dxa"/>
            <w:tcBorders>
              <w:top w:val="nil"/>
              <w:bottom w:val="nil"/>
            </w:tcBorders>
            <w:tcMar>
              <w:top w:w="0" w:type="dxa"/>
              <w:left w:w="0" w:type="dxa"/>
              <w:bottom w:w="0" w:type="dxa"/>
              <w:right w:w="0" w:type="dxa"/>
            </w:tcMar>
            <w:vAlign w:val="center"/>
          </w:tcPr>
          <w:p w:rsidR="00BD31F6" w:rsidRPr="00BD31F6" w:rsidRDefault="00BD31F6" w:rsidP="00BD31F6">
            <w:pPr>
              <w:spacing w:line="1" w:lineRule="auto"/>
              <w:rPr>
                <w:rFonts w:eastAsia="Arial" w:cs="Arial"/>
                <w:color w:val="000000" w:themeColor="text1"/>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jc w:val="center"/>
              <w:rPr>
                <w:rFonts w:eastAsia="Arial" w:cs="Arial"/>
                <w:b/>
                <w:bCs/>
                <w:color w:val="000000" w:themeColor="text1"/>
                <w:sz w:val="16"/>
                <w:szCs w:val="16"/>
                <w:highlight w:val="lightGray"/>
                <w:u w:val="single"/>
              </w:rPr>
            </w:pPr>
            <w:r w:rsidRPr="00BD31F6">
              <w:rPr>
                <w:rFonts w:eastAsia="Arial" w:cs="Arial"/>
                <w:b/>
                <w:bCs/>
                <w:color w:val="000000" w:themeColor="text1"/>
                <w:sz w:val="16"/>
                <w:szCs w:val="16"/>
                <w:highlight w:val="lightGray"/>
                <w:u w:val="single"/>
              </w:rPr>
              <w:t>5.8</w:t>
            </w:r>
            <w:r w:rsidRPr="00BD31F6">
              <w:rPr>
                <w:rFonts w:eastAsia="Arial" w:cs="Arial"/>
                <w:b/>
                <w:bCs/>
                <w:color w:val="000000" w:themeColor="text1"/>
                <w:sz w:val="16"/>
                <w:szCs w:val="16"/>
                <w:highlight w:val="lightGray"/>
                <w:u w:val="single"/>
              </w:rPr>
              <w:br/>
              <w:t>(13)</w:t>
            </w:r>
          </w:p>
        </w:tc>
        <w:tc>
          <w:tcPr>
            <w:tcW w:w="4875" w:type="dxa"/>
            <w:tcBorders>
              <w:top w:val="nil"/>
              <w:bottom w:val="nil"/>
            </w:tcBorders>
            <w:tcMar>
              <w:top w:w="80" w:type="dxa"/>
              <w:left w:w="0" w:type="dxa"/>
              <w:bottom w:w="80" w:type="dxa"/>
              <w:right w:w="0" w:type="dxa"/>
            </w:tcMar>
          </w:tcPr>
          <w:p w:rsidR="00BD31F6" w:rsidRPr="00BD31F6" w:rsidRDefault="00BD31F6" w:rsidP="00BD31F6">
            <w:pPr>
              <w:keepNext/>
              <w:rPr>
                <w:vanish/>
                <w:u w:val="single"/>
              </w:rPr>
            </w:pPr>
            <w:r w:rsidRPr="00BD31F6">
              <w:rPr>
                <w:rFonts w:eastAsia="Arial" w:cs="Arial"/>
                <w:b/>
                <w:bCs/>
                <w:sz w:val="16"/>
                <w:szCs w:val="16"/>
                <w:highlight w:val="lightGray"/>
                <w:u w:val="single"/>
              </w:rPr>
              <w:t>Leaf: area covered by anthocyanin coloration</w:t>
            </w:r>
          </w:p>
        </w:tc>
        <w:tc>
          <w:tcPr>
            <w:tcW w:w="3165" w:type="dxa"/>
            <w:tcBorders>
              <w:top w:val="nil"/>
              <w:bottom w:val="nil"/>
            </w:tcBorders>
            <w:tcMar>
              <w:top w:w="0" w:type="dxa"/>
              <w:left w:w="0" w:type="dxa"/>
              <w:bottom w:w="0" w:type="dxa"/>
              <w:right w:w="0" w:type="dxa"/>
            </w:tcMar>
            <w:vAlign w:val="center"/>
          </w:tcPr>
          <w:p w:rsidR="00BD31F6" w:rsidRPr="00BD31F6" w:rsidRDefault="00BD31F6" w:rsidP="00BD31F6">
            <w:pPr>
              <w:keepNext/>
              <w:spacing w:line="1" w:lineRule="auto"/>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keepNext/>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very small</w:t>
            </w:r>
          </w:p>
        </w:tc>
        <w:tc>
          <w:tcPr>
            <w:tcW w:w="3165" w:type="dxa"/>
            <w:tcBorders>
              <w:top w:val="nil"/>
              <w:bottom w:val="nil"/>
            </w:tcBorders>
            <w:tcMar>
              <w:top w:w="0" w:type="dxa"/>
              <w:left w:w="0" w:type="dxa"/>
              <w:bottom w:w="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Steirer Krauthauptel</w:t>
            </w: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very small to small</w:t>
            </w:r>
          </w:p>
        </w:tc>
        <w:tc>
          <w:tcPr>
            <w:tcW w:w="3165" w:type="dxa"/>
            <w:tcBorders>
              <w:top w:val="nil"/>
              <w:bottom w:val="nil"/>
            </w:tcBorders>
            <w:tcMar>
              <w:top w:w="0" w:type="dxa"/>
              <w:left w:w="0" w:type="dxa"/>
              <w:bottom w:w="0" w:type="dxa"/>
              <w:right w:w="0" w:type="dxa"/>
            </w:tcMar>
          </w:tcPr>
          <w:p w:rsidR="00BD31F6" w:rsidRPr="00BD31F6" w:rsidRDefault="00BD31F6" w:rsidP="00BD31F6">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2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small</w:t>
            </w:r>
          </w:p>
        </w:tc>
        <w:tc>
          <w:tcPr>
            <w:tcW w:w="3165" w:type="dxa"/>
            <w:tcBorders>
              <w:top w:val="nil"/>
              <w:bottom w:val="nil"/>
            </w:tcBorders>
            <w:tcMar>
              <w:top w:w="0" w:type="dxa"/>
              <w:left w:w="0" w:type="dxa"/>
              <w:bottom w:w="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Diablo</w:t>
            </w: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3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small to medium</w:t>
            </w:r>
          </w:p>
        </w:tc>
        <w:tc>
          <w:tcPr>
            <w:tcW w:w="3165" w:type="dxa"/>
            <w:tcBorders>
              <w:top w:val="nil"/>
              <w:bottom w:val="nil"/>
            </w:tcBorders>
            <w:tcMar>
              <w:top w:w="0" w:type="dxa"/>
              <w:left w:w="0" w:type="dxa"/>
              <w:bottom w:w="0" w:type="dxa"/>
              <w:right w:w="0" w:type="dxa"/>
            </w:tcMar>
          </w:tcPr>
          <w:p w:rsidR="00BD31F6" w:rsidRPr="00BD31F6" w:rsidRDefault="00BD31F6" w:rsidP="00BD31F6">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4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tcBorders>
              <w:top w:val="nil"/>
              <w:bottom w:val="nil"/>
            </w:tcBorders>
            <w:tcMar>
              <w:top w:w="0" w:type="dxa"/>
              <w:left w:w="0" w:type="dxa"/>
              <w:bottom w:w="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Luana</w:t>
            </w: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5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medium to large</w:t>
            </w:r>
          </w:p>
        </w:tc>
        <w:tc>
          <w:tcPr>
            <w:tcW w:w="3165" w:type="dxa"/>
            <w:tcBorders>
              <w:top w:val="nil"/>
              <w:bottom w:val="nil"/>
            </w:tcBorders>
            <w:tcMar>
              <w:top w:w="0" w:type="dxa"/>
              <w:left w:w="0" w:type="dxa"/>
              <w:bottom w:w="0" w:type="dxa"/>
              <w:right w:w="0" w:type="dxa"/>
            </w:tcMar>
          </w:tcPr>
          <w:p w:rsidR="00BD31F6" w:rsidRPr="00BD31F6" w:rsidRDefault="00BD31F6" w:rsidP="00BD31F6">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6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large</w:t>
            </w:r>
          </w:p>
        </w:tc>
        <w:tc>
          <w:tcPr>
            <w:tcW w:w="3165" w:type="dxa"/>
            <w:tcBorders>
              <w:top w:val="nil"/>
              <w:bottom w:val="nil"/>
            </w:tcBorders>
            <w:tcMar>
              <w:top w:w="0" w:type="dxa"/>
              <w:left w:w="0" w:type="dxa"/>
              <w:bottom w:w="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Merveille des quatre saisons</w:t>
            </w: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7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large to very large</w:t>
            </w:r>
          </w:p>
        </w:tc>
        <w:tc>
          <w:tcPr>
            <w:tcW w:w="3165" w:type="dxa"/>
            <w:tcBorders>
              <w:top w:val="nil"/>
              <w:bottom w:val="nil"/>
            </w:tcBorders>
            <w:tcMar>
              <w:top w:w="0" w:type="dxa"/>
              <w:left w:w="0" w:type="dxa"/>
              <w:bottom w:w="0" w:type="dxa"/>
              <w:right w:w="0" w:type="dxa"/>
            </w:tcMar>
          </w:tcPr>
          <w:p w:rsidR="00BD31F6" w:rsidRPr="00BD31F6" w:rsidRDefault="00BD31F6" w:rsidP="00BD31F6">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8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very large</w:t>
            </w:r>
          </w:p>
        </w:tc>
        <w:tc>
          <w:tcPr>
            <w:tcW w:w="3165" w:type="dxa"/>
            <w:tcBorders>
              <w:top w:val="nil"/>
              <w:bottom w:val="nil"/>
            </w:tcBorders>
            <w:tcMar>
              <w:top w:w="0" w:type="dxa"/>
              <w:left w:w="0" w:type="dxa"/>
              <w:bottom w:w="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Bijou, Revolution</w:t>
            </w: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not applicable</w:t>
            </w:r>
          </w:p>
        </w:tc>
        <w:tc>
          <w:tcPr>
            <w:tcW w:w="3165" w:type="dxa"/>
            <w:tcBorders>
              <w:top w:val="nil"/>
              <w:bottom w:val="nil"/>
            </w:tcBorders>
            <w:tcMar>
              <w:top w:w="0" w:type="dxa"/>
              <w:left w:w="0" w:type="dxa"/>
              <w:bottom w:w="0" w:type="dxa"/>
              <w:right w:w="0" w:type="dxa"/>
            </w:tcMar>
            <w:vAlign w:val="center"/>
          </w:tcPr>
          <w:p w:rsidR="00BD31F6" w:rsidRPr="00BD31F6" w:rsidRDefault="00BD31F6" w:rsidP="00BD31F6">
            <w:pPr>
              <w:spacing w:line="1" w:lineRule="auto"/>
              <w:rPr>
                <w:rFonts w:eastAsia="Arial" w:cs="Arial"/>
                <w:color w:val="000000" w:themeColor="text1"/>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jc w:val="center"/>
              <w:rPr>
                <w:rFonts w:eastAsia="Arial" w:cs="Arial"/>
                <w:b/>
                <w:bCs/>
                <w:color w:val="000000" w:themeColor="text1"/>
                <w:sz w:val="16"/>
                <w:szCs w:val="16"/>
                <w:highlight w:val="lightGray"/>
                <w:u w:val="single"/>
              </w:rPr>
            </w:pPr>
            <w:r w:rsidRPr="00BD31F6">
              <w:rPr>
                <w:rFonts w:eastAsia="Arial" w:cs="Arial"/>
                <w:b/>
                <w:bCs/>
                <w:color w:val="000000" w:themeColor="text1"/>
                <w:sz w:val="16"/>
                <w:szCs w:val="16"/>
                <w:highlight w:val="lightGray"/>
                <w:u w:val="single"/>
              </w:rPr>
              <w:t>5.9</w:t>
            </w:r>
            <w:r w:rsidRPr="00BD31F6">
              <w:rPr>
                <w:rFonts w:eastAsia="Arial" w:cs="Arial"/>
                <w:b/>
                <w:bCs/>
                <w:color w:val="000000" w:themeColor="text1"/>
                <w:sz w:val="16"/>
                <w:szCs w:val="16"/>
                <w:highlight w:val="lightGray"/>
                <w:u w:val="single"/>
              </w:rPr>
              <w:br/>
              <w:t>(14)</w:t>
            </w:r>
          </w:p>
        </w:tc>
        <w:tc>
          <w:tcPr>
            <w:tcW w:w="4875" w:type="dxa"/>
            <w:tcBorders>
              <w:top w:val="nil"/>
              <w:bottom w:val="nil"/>
            </w:tcBorders>
            <w:tcMar>
              <w:top w:w="80" w:type="dxa"/>
              <w:left w:w="0" w:type="dxa"/>
              <w:bottom w:w="80" w:type="dxa"/>
              <w:right w:w="0" w:type="dxa"/>
            </w:tcMar>
          </w:tcPr>
          <w:p w:rsidR="00BD31F6" w:rsidRPr="00BD31F6" w:rsidRDefault="00BD31F6" w:rsidP="00BD31F6">
            <w:pPr>
              <w:keepNext/>
              <w:rPr>
                <w:vanish/>
                <w:highlight w:val="lightGray"/>
                <w:u w:val="single"/>
              </w:rPr>
            </w:pPr>
            <w:r w:rsidRPr="00BD31F6">
              <w:rPr>
                <w:rFonts w:eastAsia="Arial" w:cs="Arial"/>
                <w:b/>
                <w:bCs/>
                <w:sz w:val="16"/>
                <w:szCs w:val="16"/>
                <w:highlight w:val="lightGray"/>
                <w:u w:val="single"/>
              </w:rPr>
              <w:t>Leaf: color</w:t>
            </w:r>
          </w:p>
        </w:tc>
        <w:tc>
          <w:tcPr>
            <w:tcW w:w="3165" w:type="dxa"/>
            <w:tcBorders>
              <w:top w:val="nil"/>
              <w:bottom w:val="nil"/>
            </w:tcBorders>
            <w:tcMar>
              <w:top w:w="0" w:type="dxa"/>
              <w:left w:w="0" w:type="dxa"/>
              <w:bottom w:w="0" w:type="dxa"/>
              <w:right w:w="0" w:type="dxa"/>
            </w:tcMar>
            <w:vAlign w:val="center"/>
          </w:tcPr>
          <w:p w:rsidR="00BD31F6" w:rsidRPr="00BD31F6" w:rsidRDefault="00BD31F6" w:rsidP="00BD31F6">
            <w:pPr>
              <w:keepNext/>
              <w:spacing w:line="1" w:lineRule="auto"/>
              <w:rPr>
                <w:highlight w:val="lightGray"/>
                <w:u w:val="single"/>
              </w:rPr>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keepNext/>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green</w:t>
            </w:r>
          </w:p>
        </w:tc>
        <w:tc>
          <w:tcPr>
            <w:tcW w:w="3165" w:type="dxa"/>
            <w:tcBorders>
              <w:top w:val="nil"/>
              <w:bottom w:val="nil"/>
            </w:tcBorders>
            <w:tcMar>
              <w:top w:w="0" w:type="dxa"/>
              <w:left w:w="0" w:type="dxa"/>
              <w:bottom w:w="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Verpia</w:t>
            </w: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yellowish green</w:t>
            </w:r>
          </w:p>
        </w:tc>
        <w:tc>
          <w:tcPr>
            <w:tcW w:w="3165" w:type="dxa"/>
            <w:tcBorders>
              <w:top w:val="nil"/>
              <w:bottom w:val="nil"/>
            </w:tcBorders>
            <w:tcMar>
              <w:top w:w="0" w:type="dxa"/>
              <w:left w:w="0" w:type="dxa"/>
              <w:bottom w:w="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Dorée de printemps</w:t>
            </w: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2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greyish green</w:t>
            </w:r>
          </w:p>
        </w:tc>
        <w:tc>
          <w:tcPr>
            <w:tcW w:w="3165" w:type="dxa"/>
            <w:tcBorders>
              <w:top w:val="nil"/>
              <w:bottom w:val="nil"/>
            </w:tcBorders>
            <w:tcMar>
              <w:top w:w="0" w:type="dxa"/>
              <w:left w:w="0" w:type="dxa"/>
              <w:bottom w:w="0" w:type="dxa"/>
              <w:right w:w="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Celtuce, Du bon jardinier</w:t>
            </w: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3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rsidR="00BD31F6" w:rsidRPr="00BD31F6" w:rsidRDefault="00BD31F6" w:rsidP="00BD31F6">
            <w:pPr>
              <w:keepNext/>
              <w:rPr>
                <w:vanish/>
              </w:rPr>
            </w:pPr>
            <w:r w:rsidRPr="00BD31F6">
              <w:fldChar w:fldCharType="begin"/>
            </w:r>
            <w:r w:rsidRPr="00BD31F6">
              <w:instrText xml:space="preserve"> TC "15" \f C \l "1"</w:instrText>
            </w:r>
            <w:r w:rsidRPr="00BD31F6">
              <w:fldChar w:fldCharType="end"/>
            </w:r>
          </w:p>
          <w:p w:rsidR="00BD31F6" w:rsidRPr="00BD31F6" w:rsidRDefault="00BD31F6" w:rsidP="00BD31F6">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D31F6" w:rsidRPr="00BD31F6" w:rsidTr="00BD31F6">
              <w:trPr>
                <w:jc w:val="center"/>
              </w:trPr>
              <w:tc>
                <w:tcPr>
                  <w:tcW w:w="708" w:type="dxa"/>
                  <w:tcMar>
                    <w:top w:w="0" w:type="dxa"/>
                    <w:left w:w="0" w:type="dxa"/>
                    <w:bottom w:w="0" w:type="dxa"/>
                    <w:right w:w="0" w:type="dxa"/>
                  </w:tcMar>
                </w:tcPr>
                <w:p w:rsidR="00BD31F6" w:rsidRPr="00BD31F6" w:rsidRDefault="00BD31F6" w:rsidP="00BD31F6">
                  <w:pPr>
                    <w:keepNext/>
                    <w:jc w:val="center"/>
                  </w:pPr>
                  <w:r w:rsidRPr="00BD31F6">
                    <w:rPr>
                      <w:rFonts w:eastAsia="Arial" w:cs="Arial"/>
                      <w:b/>
                      <w:bCs/>
                      <w:sz w:val="16"/>
                      <w:szCs w:val="16"/>
                      <w:highlight w:val="lightGray"/>
                    </w:rPr>
                    <w:t>5.</w:t>
                  </w:r>
                  <w:r w:rsidRPr="00BD31F6">
                    <w:rPr>
                      <w:rFonts w:eastAsia="Arial" w:cs="Arial"/>
                      <w:b/>
                      <w:bCs/>
                      <w:strike/>
                      <w:sz w:val="16"/>
                      <w:szCs w:val="16"/>
                      <w:highlight w:val="lightGray"/>
                    </w:rPr>
                    <w:t>3</w:t>
                  </w:r>
                  <w:r w:rsidRPr="00BD31F6">
                    <w:rPr>
                      <w:rFonts w:eastAsia="Arial" w:cs="Arial"/>
                      <w:b/>
                      <w:bCs/>
                      <w:sz w:val="16"/>
                      <w:szCs w:val="16"/>
                      <w:highlight w:val="lightGray"/>
                    </w:rPr>
                    <w:t xml:space="preserve"> </w:t>
                  </w:r>
                  <w:r w:rsidRPr="00BD31F6">
                    <w:rPr>
                      <w:rFonts w:eastAsia="Arial" w:cs="Arial"/>
                      <w:b/>
                      <w:bCs/>
                      <w:sz w:val="16"/>
                      <w:szCs w:val="16"/>
                      <w:highlight w:val="lightGray"/>
                      <w:u w:val="single"/>
                    </w:rPr>
                    <w:t>10</w:t>
                  </w:r>
                </w:p>
              </w:tc>
            </w:tr>
          </w:tbl>
          <w:p w:rsidR="00BD31F6" w:rsidRPr="00BD31F6" w:rsidRDefault="00BD31F6" w:rsidP="00BD31F6">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D31F6" w:rsidRPr="00BD31F6" w:rsidTr="00BD31F6">
              <w:trPr>
                <w:jc w:val="center"/>
              </w:trPr>
              <w:tc>
                <w:tcPr>
                  <w:tcW w:w="708" w:type="dxa"/>
                  <w:tcMar>
                    <w:top w:w="0" w:type="dxa"/>
                    <w:left w:w="0" w:type="dxa"/>
                    <w:bottom w:w="0" w:type="dxa"/>
                    <w:right w:w="0" w:type="dxa"/>
                  </w:tcMar>
                </w:tcPr>
                <w:p w:rsidR="00BD31F6" w:rsidRPr="00BD31F6" w:rsidRDefault="00BD31F6" w:rsidP="00BD31F6">
                  <w:pPr>
                    <w:keepNext/>
                    <w:jc w:val="center"/>
                  </w:pPr>
                  <w:r w:rsidRPr="00BD31F6">
                    <w:rPr>
                      <w:rFonts w:eastAsia="Arial" w:cs="Arial"/>
                      <w:b/>
                      <w:bCs/>
                      <w:sz w:val="16"/>
                      <w:szCs w:val="16"/>
                    </w:rPr>
                    <w:t>(15)</w:t>
                  </w:r>
                </w:p>
              </w:tc>
            </w:tr>
          </w:tbl>
          <w:p w:rsidR="00BD31F6" w:rsidRPr="00BD31F6" w:rsidRDefault="00BD31F6" w:rsidP="00BD31F6">
            <w:pPr>
              <w:keepNext/>
              <w:spacing w:line="1" w:lineRule="auto"/>
            </w:pPr>
          </w:p>
        </w:tc>
        <w:tc>
          <w:tcPr>
            <w:tcW w:w="4875" w:type="dxa"/>
            <w:tcBorders>
              <w:top w:val="nil"/>
              <w:bottom w:val="nil"/>
            </w:tcBorders>
            <w:tcMar>
              <w:top w:w="80" w:type="dxa"/>
              <w:left w:w="0" w:type="dxa"/>
              <w:bottom w:w="80" w:type="dxa"/>
              <w:right w:w="0" w:type="dxa"/>
            </w:tcMar>
          </w:tcPr>
          <w:p w:rsidR="00BD31F6" w:rsidRPr="00BD31F6" w:rsidRDefault="00BD31F6" w:rsidP="00BD31F6">
            <w:pPr>
              <w:keepNext/>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D31F6" w:rsidRPr="00BD31F6" w:rsidTr="00BD31F6">
              <w:tc>
                <w:tcPr>
                  <w:tcW w:w="4875" w:type="dxa"/>
                  <w:tcMar>
                    <w:top w:w="0" w:type="dxa"/>
                    <w:left w:w="0" w:type="dxa"/>
                    <w:bottom w:w="0" w:type="dxa"/>
                    <w:right w:w="0" w:type="dxa"/>
                  </w:tcMar>
                </w:tcPr>
                <w:p w:rsidR="00BD31F6" w:rsidRPr="00BD31F6" w:rsidRDefault="00BD31F6" w:rsidP="00BD31F6">
                  <w:pPr>
                    <w:keepNext/>
                  </w:pPr>
                  <w:r w:rsidRPr="00BD31F6">
                    <w:rPr>
                      <w:rFonts w:eastAsia="Arial" w:cs="Arial"/>
                      <w:b/>
                      <w:bCs/>
                      <w:sz w:val="16"/>
                      <w:szCs w:val="16"/>
                    </w:rPr>
                    <w:t>Leaf: intensity of green color</w:t>
                  </w:r>
                </w:p>
              </w:tc>
            </w:tr>
          </w:tbl>
          <w:p w:rsidR="00BD31F6" w:rsidRPr="00BD31F6" w:rsidRDefault="00BD31F6" w:rsidP="00BD31F6">
            <w:pPr>
              <w:keepNext/>
              <w:spacing w:line="1" w:lineRule="auto"/>
            </w:pPr>
          </w:p>
        </w:tc>
        <w:tc>
          <w:tcPr>
            <w:tcW w:w="3165" w:type="dxa"/>
            <w:tcBorders>
              <w:top w:val="nil"/>
              <w:bottom w:val="nil"/>
            </w:tcBorders>
            <w:tcMar>
              <w:top w:w="0" w:type="dxa"/>
              <w:left w:w="0" w:type="dxa"/>
              <w:bottom w:w="0" w:type="dxa"/>
              <w:right w:w="0" w:type="dxa"/>
            </w:tcMar>
            <w:vAlign w:val="center"/>
          </w:tcPr>
          <w:p w:rsidR="00BD31F6" w:rsidRPr="00BD31F6" w:rsidRDefault="00BD31F6" w:rsidP="00BD31F6">
            <w:pPr>
              <w:keepNext/>
              <w:spacing w:line="1" w:lineRule="auto"/>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keepNext/>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BD31F6" w:rsidRPr="00BD31F6" w:rsidRDefault="00BD31F6" w:rsidP="00BD31F6">
            <w:pPr>
              <w:keepNext/>
              <w:spacing w:line="1" w:lineRule="auto"/>
            </w:pPr>
          </w:p>
        </w:tc>
        <w:tc>
          <w:tcPr>
            <w:tcW w:w="4875" w:type="dxa"/>
            <w:tcBorders>
              <w:top w:val="nil"/>
              <w:bottom w:val="nil"/>
            </w:tcBorders>
            <w:tcMar>
              <w:top w:w="80" w:type="dxa"/>
              <w:left w:w="0" w:type="dxa"/>
              <w:bottom w:w="80" w:type="dxa"/>
              <w:right w:w="0" w:type="dxa"/>
            </w:tcMar>
            <w:vAlign w:val="center"/>
          </w:tcPr>
          <w:p w:rsidR="00BD31F6" w:rsidRPr="00BD31F6" w:rsidRDefault="00BD31F6" w:rsidP="00BD31F6">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pPr>
                    <w:keepNext/>
                  </w:pPr>
                  <w:r w:rsidRPr="00BD31F6">
                    <w:rPr>
                      <w:rFonts w:eastAsia="Arial" w:cs="Arial"/>
                      <w:sz w:val="16"/>
                      <w:szCs w:val="16"/>
                    </w:rPr>
                    <w:t>very light</w:t>
                  </w:r>
                </w:p>
              </w:tc>
            </w:tr>
          </w:tbl>
          <w:p w:rsidR="00BD31F6" w:rsidRPr="00BD31F6" w:rsidRDefault="00BD31F6" w:rsidP="00BD31F6">
            <w:pPr>
              <w:keepNext/>
              <w:spacing w:line="1" w:lineRule="auto"/>
            </w:pPr>
          </w:p>
        </w:tc>
        <w:tc>
          <w:tcPr>
            <w:tcW w:w="3165" w:type="dxa"/>
            <w:tcBorders>
              <w:top w:val="nil"/>
              <w:bottom w:val="nil"/>
            </w:tcBorders>
            <w:tcMar>
              <w:top w:w="0" w:type="dxa"/>
              <w:left w:w="0" w:type="dxa"/>
              <w:bottom w:w="0" w:type="dxa"/>
              <w:right w:w="0" w:type="dxa"/>
            </w:tcMar>
            <w:vAlign w:val="center"/>
          </w:tcPr>
          <w:p w:rsidR="00BD31F6" w:rsidRPr="00BD31F6" w:rsidRDefault="00BD31F6" w:rsidP="00BD31F6">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pPr>
                    <w:keepNext/>
                    <w:spacing w:line="1" w:lineRule="auto"/>
                  </w:pPr>
                </w:p>
              </w:tc>
            </w:tr>
          </w:tbl>
          <w:p w:rsidR="00BD31F6" w:rsidRPr="00BD31F6" w:rsidRDefault="00BD31F6" w:rsidP="00BD31F6">
            <w:pPr>
              <w:keepNext/>
              <w:spacing w:line="1" w:lineRule="auto"/>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pPr>
                  <w:r w:rsidRPr="00BD31F6">
                    <w:rPr>
                      <w:rFonts w:eastAsia="Arial" w:cs="Arial"/>
                      <w:sz w:val="16"/>
                      <w:szCs w:val="16"/>
                    </w:rPr>
                    <w:t>1 [   ]</w:t>
                  </w:r>
                </w:p>
              </w:tc>
            </w:tr>
          </w:tbl>
          <w:p w:rsidR="00BD31F6" w:rsidRPr="00BD31F6" w:rsidRDefault="00BD31F6" w:rsidP="00BD31F6">
            <w:pPr>
              <w:keepNext/>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BD31F6" w:rsidRPr="00BD31F6" w:rsidRDefault="00BD31F6" w:rsidP="00BD31F6">
            <w:pPr>
              <w:spacing w:line="1" w:lineRule="auto"/>
            </w:pPr>
          </w:p>
        </w:tc>
        <w:tc>
          <w:tcPr>
            <w:tcW w:w="4875" w:type="dxa"/>
            <w:tcBorders>
              <w:top w:val="nil"/>
              <w:bottom w:val="nil"/>
            </w:tcBorders>
            <w:tcMar>
              <w:top w:w="80" w:type="dxa"/>
              <w:left w:w="0" w:type="dxa"/>
              <w:bottom w:w="80" w:type="dxa"/>
              <w:right w:w="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very light to light</w:t>
                  </w:r>
                </w:p>
              </w:tc>
            </w:tr>
          </w:tbl>
          <w:p w:rsidR="00BD31F6" w:rsidRPr="00BD31F6" w:rsidRDefault="00BD31F6" w:rsidP="00BD31F6">
            <w:pPr>
              <w:spacing w:line="1" w:lineRule="auto"/>
            </w:pPr>
          </w:p>
        </w:tc>
        <w:tc>
          <w:tcPr>
            <w:tcW w:w="3165" w:type="dxa"/>
            <w:tcBorders>
              <w:top w:val="nil"/>
              <w:bottom w:val="nil"/>
            </w:tcBorders>
            <w:tcMar>
              <w:top w:w="0" w:type="dxa"/>
              <w:left w:w="0" w:type="dxa"/>
              <w:bottom w:w="0" w:type="dxa"/>
              <w:right w:w="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pPr>
                    <w:spacing w:line="1" w:lineRule="auto"/>
                  </w:pPr>
                </w:p>
              </w:tc>
            </w:tr>
          </w:tbl>
          <w:p w:rsidR="00BD31F6" w:rsidRPr="00BD31F6" w:rsidRDefault="00BD31F6" w:rsidP="00BD31F6">
            <w:pPr>
              <w:spacing w:line="1" w:lineRule="auto"/>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2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BD31F6" w:rsidRPr="00BD31F6" w:rsidRDefault="00BD31F6" w:rsidP="00BD31F6">
            <w:pPr>
              <w:spacing w:line="1" w:lineRule="auto"/>
            </w:pPr>
          </w:p>
        </w:tc>
        <w:tc>
          <w:tcPr>
            <w:tcW w:w="4875" w:type="dxa"/>
            <w:tcBorders>
              <w:top w:val="nil"/>
              <w:bottom w:val="nil"/>
            </w:tcBorders>
            <w:tcMar>
              <w:top w:w="80" w:type="dxa"/>
              <w:left w:w="0" w:type="dxa"/>
              <w:bottom w:w="80" w:type="dxa"/>
              <w:right w:w="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light</w:t>
                  </w:r>
                </w:p>
              </w:tc>
            </w:tr>
          </w:tbl>
          <w:p w:rsidR="00BD31F6" w:rsidRPr="00BD31F6" w:rsidRDefault="00BD31F6" w:rsidP="00BD31F6">
            <w:pPr>
              <w:spacing w:line="1" w:lineRule="auto"/>
            </w:pPr>
          </w:p>
        </w:tc>
        <w:tc>
          <w:tcPr>
            <w:tcW w:w="3165" w:type="dxa"/>
            <w:tcBorders>
              <w:top w:val="nil"/>
              <w:bottom w:val="nil"/>
            </w:tcBorders>
            <w:tcMar>
              <w:top w:w="0" w:type="dxa"/>
              <w:left w:w="0" w:type="dxa"/>
              <w:bottom w:w="0" w:type="dxa"/>
              <w:right w:w="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r w:rsidRPr="00BD31F6">
                    <w:rPr>
                      <w:rFonts w:eastAsia="Arial" w:cs="Arial"/>
                      <w:sz w:val="16"/>
                      <w:szCs w:val="16"/>
                    </w:rPr>
                    <w:t>Blonde maraîchère, Lollo Bionda</w:t>
                  </w:r>
                </w:p>
              </w:tc>
            </w:tr>
          </w:tbl>
          <w:p w:rsidR="00BD31F6" w:rsidRPr="00BD31F6" w:rsidRDefault="00BD31F6" w:rsidP="00BD31F6">
            <w:pPr>
              <w:spacing w:line="1" w:lineRule="auto"/>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3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BD31F6" w:rsidRPr="00BD31F6" w:rsidRDefault="00BD31F6" w:rsidP="00BD31F6">
            <w:pPr>
              <w:spacing w:line="1" w:lineRule="auto"/>
            </w:pPr>
          </w:p>
        </w:tc>
        <w:tc>
          <w:tcPr>
            <w:tcW w:w="4875" w:type="dxa"/>
            <w:tcBorders>
              <w:top w:val="nil"/>
              <w:bottom w:val="nil"/>
            </w:tcBorders>
            <w:tcMar>
              <w:top w:w="80" w:type="dxa"/>
              <w:left w:w="0" w:type="dxa"/>
              <w:bottom w:w="80" w:type="dxa"/>
              <w:right w:w="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light to medium</w:t>
                  </w:r>
                </w:p>
              </w:tc>
            </w:tr>
          </w:tbl>
          <w:p w:rsidR="00BD31F6" w:rsidRPr="00BD31F6" w:rsidRDefault="00BD31F6" w:rsidP="00BD31F6">
            <w:pPr>
              <w:spacing w:line="1" w:lineRule="auto"/>
            </w:pPr>
          </w:p>
        </w:tc>
        <w:tc>
          <w:tcPr>
            <w:tcW w:w="3165" w:type="dxa"/>
            <w:tcBorders>
              <w:top w:val="nil"/>
              <w:bottom w:val="nil"/>
            </w:tcBorders>
            <w:tcMar>
              <w:top w:w="0" w:type="dxa"/>
              <w:left w:w="0" w:type="dxa"/>
              <w:bottom w:w="0" w:type="dxa"/>
              <w:right w:w="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pPr>
                    <w:spacing w:line="1" w:lineRule="auto"/>
                  </w:pPr>
                </w:p>
              </w:tc>
            </w:tr>
          </w:tbl>
          <w:p w:rsidR="00BD31F6" w:rsidRPr="00BD31F6" w:rsidRDefault="00BD31F6" w:rsidP="00BD31F6">
            <w:pPr>
              <w:spacing w:line="1" w:lineRule="auto"/>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4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BD31F6" w:rsidRPr="00BD31F6" w:rsidRDefault="00BD31F6" w:rsidP="00BD31F6">
            <w:pPr>
              <w:spacing w:line="1" w:lineRule="auto"/>
            </w:pPr>
          </w:p>
        </w:tc>
        <w:tc>
          <w:tcPr>
            <w:tcW w:w="4875" w:type="dxa"/>
            <w:tcBorders>
              <w:top w:val="nil"/>
              <w:bottom w:val="nil"/>
            </w:tcBorders>
            <w:tcMar>
              <w:top w:w="80" w:type="dxa"/>
              <w:left w:w="0" w:type="dxa"/>
              <w:bottom w:w="80" w:type="dxa"/>
              <w:right w:w="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medium</w:t>
                  </w:r>
                </w:p>
              </w:tc>
            </w:tr>
          </w:tbl>
          <w:p w:rsidR="00BD31F6" w:rsidRPr="00BD31F6" w:rsidRDefault="00BD31F6" w:rsidP="00BD31F6">
            <w:pPr>
              <w:spacing w:line="1" w:lineRule="auto"/>
            </w:pPr>
          </w:p>
        </w:tc>
        <w:tc>
          <w:tcPr>
            <w:tcW w:w="3165" w:type="dxa"/>
            <w:tcBorders>
              <w:top w:val="nil"/>
              <w:bottom w:val="nil"/>
            </w:tcBorders>
            <w:tcMar>
              <w:top w:w="0" w:type="dxa"/>
              <w:left w:w="0" w:type="dxa"/>
              <w:bottom w:w="0" w:type="dxa"/>
              <w:right w:w="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r w:rsidRPr="00BD31F6">
                    <w:rPr>
                      <w:rFonts w:eastAsia="Arial" w:cs="Arial"/>
                      <w:sz w:val="16"/>
                      <w:szCs w:val="16"/>
                    </w:rPr>
                    <w:t>Aquarel, Clarion</w:t>
                  </w:r>
                </w:p>
              </w:tc>
            </w:tr>
          </w:tbl>
          <w:p w:rsidR="00BD31F6" w:rsidRPr="00BD31F6" w:rsidRDefault="00BD31F6" w:rsidP="00BD31F6">
            <w:pPr>
              <w:spacing w:line="1" w:lineRule="auto"/>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5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BD31F6" w:rsidRPr="00BD31F6" w:rsidRDefault="00BD31F6" w:rsidP="00BD31F6">
            <w:pPr>
              <w:spacing w:line="1" w:lineRule="auto"/>
            </w:pPr>
          </w:p>
        </w:tc>
        <w:tc>
          <w:tcPr>
            <w:tcW w:w="4875" w:type="dxa"/>
            <w:tcBorders>
              <w:top w:val="nil"/>
              <w:bottom w:val="nil"/>
            </w:tcBorders>
            <w:tcMar>
              <w:top w:w="80" w:type="dxa"/>
              <w:left w:w="0" w:type="dxa"/>
              <w:bottom w:w="80" w:type="dxa"/>
              <w:right w:w="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medium to dark</w:t>
                  </w:r>
                </w:p>
              </w:tc>
            </w:tr>
          </w:tbl>
          <w:p w:rsidR="00BD31F6" w:rsidRPr="00BD31F6" w:rsidRDefault="00BD31F6" w:rsidP="00BD31F6">
            <w:pPr>
              <w:spacing w:line="1" w:lineRule="auto"/>
            </w:pPr>
          </w:p>
        </w:tc>
        <w:tc>
          <w:tcPr>
            <w:tcW w:w="3165" w:type="dxa"/>
            <w:tcBorders>
              <w:top w:val="nil"/>
              <w:bottom w:val="nil"/>
            </w:tcBorders>
            <w:tcMar>
              <w:top w:w="0" w:type="dxa"/>
              <w:left w:w="0" w:type="dxa"/>
              <w:bottom w:w="0" w:type="dxa"/>
              <w:right w:w="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pPr>
                    <w:spacing w:line="1" w:lineRule="auto"/>
                  </w:pPr>
                </w:p>
              </w:tc>
            </w:tr>
          </w:tbl>
          <w:p w:rsidR="00BD31F6" w:rsidRPr="00BD31F6" w:rsidRDefault="00BD31F6" w:rsidP="00BD31F6">
            <w:pPr>
              <w:spacing w:line="1" w:lineRule="auto"/>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6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BD31F6" w:rsidRPr="00BD31F6" w:rsidRDefault="00BD31F6" w:rsidP="00BD31F6">
            <w:pPr>
              <w:spacing w:line="1" w:lineRule="auto"/>
            </w:pPr>
          </w:p>
        </w:tc>
        <w:tc>
          <w:tcPr>
            <w:tcW w:w="4875" w:type="dxa"/>
            <w:tcBorders>
              <w:top w:val="nil"/>
              <w:bottom w:val="nil"/>
            </w:tcBorders>
            <w:tcMar>
              <w:top w:w="80" w:type="dxa"/>
              <w:left w:w="0" w:type="dxa"/>
              <w:bottom w:w="80" w:type="dxa"/>
              <w:right w:w="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dark</w:t>
                  </w:r>
                </w:p>
              </w:tc>
            </w:tr>
          </w:tbl>
          <w:p w:rsidR="00BD31F6" w:rsidRPr="00BD31F6" w:rsidRDefault="00BD31F6" w:rsidP="00BD31F6">
            <w:pPr>
              <w:spacing w:line="1" w:lineRule="auto"/>
            </w:pPr>
          </w:p>
        </w:tc>
        <w:tc>
          <w:tcPr>
            <w:tcW w:w="3165" w:type="dxa"/>
            <w:tcBorders>
              <w:top w:val="nil"/>
              <w:bottom w:val="nil"/>
            </w:tcBorders>
            <w:tcMar>
              <w:top w:w="0" w:type="dxa"/>
              <w:left w:w="0" w:type="dxa"/>
              <w:bottom w:w="0" w:type="dxa"/>
              <w:right w:w="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r w:rsidRPr="00BD31F6">
                    <w:rPr>
                      <w:rFonts w:eastAsia="Arial" w:cs="Arial"/>
                      <w:sz w:val="16"/>
                      <w:szCs w:val="16"/>
                    </w:rPr>
                    <w:t>Expedition, Verpia</w:t>
                  </w:r>
                </w:p>
              </w:tc>
            </w:tr>
          </w:tbl>
          <w:p w:rsidR="00BD31F6" w:rsidRPr="00BD31F6" w:rsidRDefault="00BD31F6" w:rsidP="00BD31F6">
            <w:pPr>
              <w:spacing w:line="1" w:lineRule="auto"/>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7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BD31F6" w:rsidRPr="00BD31F6" w:rsidRDefault="00BD31F6" w:rsidP="00BD31F6">
            <w:pPr>
              <w:spacing w:line="1" w:lineRule="auto"/>
            </w:pPr>
          </w:p>
        </w:tc>
        <w:tc>
          <w:tcPr>
            <w:tcW w:w="4875" w:type="dxa"/>
            <w:tcBorders>
              <w:top w:val="nil"/>
              <w:bottom w:val="nil"/>
            </w:tcBorders>
            <w:tcMar>
              <w:top w:w="80" w:type="dxa"/>
              <w:left w:w="0" w:type="dxa"/>
              <w:bottom w:w="80" w:type="dxa"/>
              <w:right w:w="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dark to very dark</w:t>
                  </w:r>
                </w:p>
              </w:tc>
            </w:tr>
          </w:tbl>
          <w:p w:rsidR="00BD31F6" w:rsidRPr="00BD31F6" w:rsidRDefault="00BD31F6" w:rsidP="00BD31F6">
            <w:pPr>
              <w:spacing w:line="1" w:lineRule="auto"/>
            </w:pPr>
          </w:p>
        </w:tc>
        <w:tc>
          <w:tcPr>
            <w:tcW w:w="3165" w:type="dxa"/>
            <w:tcBorders>
              <w:top w:val="nil"/>
              <w:bottom w:val="nil"/>
            </w:tcBorders>
            <w:tcMar>
              <w:top w:w="0" w:type="dxa"/>
              <w:left w:w="0" w:type="dxa"/>
              <w:bottom w:w="0" w:type="dxa"/>
              <w:right w:w="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pPr>
                    <w:spacing w:line="1" w:lineRule="auto"/>
                  </w:pPr>
                </w:p>
              </w:tc>
            </w:tr>
          </w:tbl>
          <w:p w:rsidR="00BD31F6" w:rsidRPr="00BD31F6" w:rsidRDefault="00BD31F6" w:rsidP="00BD31F6">
            <w:pPr>
              <w:spacing w:line="1" w:lineRule="auto"/>
            </w:pPr>
          </w:p>
        </w:tc>
        <w:tc>
          <w:tcPr>
            <w:tcW w:w="600" w:type="dxa"/>
            <w:tcBorders>
              <w:top w:val="nil"/>
              <w:bottom w:val="nil"/>
            </w:tcBorders>
            <w:tcMar>
              <w:top w:w="0" w:type="dxa"/>
              <w:left w:w="0" w:type="dxa"/>
              <w:bottom w:w="0" w:type="dxa"/>
              <w:right w:w="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8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single" w:sz="4" w:space="0" w:color="auto"/>
            </w:tcBorders>
            <w:tcMar>
              <w:top w:w="80" w:type="dxa"/>
              <w:left w:w="0" w:type="dxa"/>
              <w:bottom w:w="80" w:type="dxa"/>
              <w:right w:w="0" w:type="dxa"/>
            </w:tcMar>
            <w:vAlign w:val="bottom"/>
          </w:tcPr>
          <w:p w:rsidR="00BD31F6" w:rsidRPr="00BD31F6" w:rsidRDefault="00BD31F6" w:rsidP="00BD31F6">
            <w:pPr>
              <w:spacing w:line="1" w:lineRule="auto"/>
            </w:pPr>
          </w:p>
        </w:tc>
        <w:tc>
          <w:tcPr>
            <w:tcW w:w="4875" w:type="dxa"/>
            <w:tcBorders>
              <w:top w:val="nil"/>
              <w:bottom w:val="single" w:sz="4" w:space="0" w:color="auto"/>
            </w:tcBorders>
            <w:tcMar>
              <w:top w:w="80" w:type="dxa"/>
              <w:left w:w="0" w:type="dxa"/>
              <w:bottom w:w="80" w:type="dxa"/>
              <w:right w:w="0" w:type="dxa"/>
            </w:tcMar>
            <w:vAlign w:val="center"/>
          </w:tcPr>
          <w:p w:rsidR="00BD31F6" w:rsidRPr="00BD31F6" w:rsidRDefault="00BD31F6" w:rsidP="00BD31F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BD31F6">
                  <w:r w:rsidRPr="00BD31F6">
                    <w:rPr>
                      <w:rFonts w:eastAsia="Arial" w:cs="Arial"/>
                      <w:sz w:val="16"/>
                      <w:szCs w:val="16"/>
                    </w:rPr>
                    <w:t>very dark</w:t>
                  </w:r>
                </w:p>
              </w:tc>
            </w:tr>
          </w:tbl>
          <w:p w:rsidR="00BD31F6" w:rsidRPr="00BD31F6" w:rsidRDefault="00BD31F6" w:rsidP="00BD31F6">
            <w:pPr>
              <w:spacing w:line="1" w:lineRule="auto"/>
            </w:pPr>
          </w:p>
        </w:tc>
        <w:tc>
          <w:tcPr>
            <w:tcW w:w="3165" w:type="dxa"/>
            <w:tcBorders>
              <w:top w:val="nil"/>
              <w:bottom w:val="single" w:sz="4" w:space="0" w:color="auto"/>
            </w:tcBorders>
            <w:tcMar>
              <w:top w:w="0" w:type="dxa"/>
              <w:left w:w="0" w:type="dxa"/>
              <w:bottom w:w="0" w:type="dxa"/>
              <w:right w:w="0" w:type="dxa"/>
            </w:tcMar>
            <w:vAlign w:val="center"/>
          </w:tcPr>
          <w:p w:rsidR="00BD31F6" w:rsidRPr="00BD31F6" w:rsidRDefault="00BD31F6" w:rsidP="00BD31F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BD31F6">
                  <w:r w:rsidRPr="00BD31F6">
                    <w:rPr>
                      <w:rFonts w:eastAsia="Arial" w:cs="Arial"/>
                      <w:sz w:val="16"/>
                      <w:szCs w:val="16"/>
                    </w:rPr>
                    <w:t>Pascal, Verdetrix</w:t>
                  </w:r>
                </w:p>
              </w:tc>
            </w:tr>
          </w:tbl>
          <w:p w:rsidR="00BD31F6" w:rsidRPr="00BD31F6" w:rsidRDefault="00BD31F6" w:rsidP="00BD31F6">
            <w:pPr>
              <w:spacing w:line="1" w:lineRule="auto"/>
            </w:pPr>
          </w:p>
        </w:tc>
        <w:tc>
          <w:tcPr>
            <w:tcW w:w="600" w:type="dxa"/>
            <w:tcBorders>
              <w:top w:val="nil"/>
              <w:bottom w:val="single" w:sz="4" w:space="0" w:color="auto"/>
            </w:tcBorders>
            <w:tcMar>
              <w:top w:w="0" w:type="dxa"/>
              <w:left w:w="0" w:type="dxa"/>
              <w:bottom w:w="0" w:type="dxa"/>
              <w:right w:w="0" w:type="dxa"/>
            </w:tcMar>
            <w:vAlign w:val="center"/>
          </w:tcPr>
          <w:p w:rsidR="00BD31F6" w:rsidRPr="00BD31F6" w:rsidRDefault="00BD31F6" w:rsidP="00BD31F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r w:rsidRPr="00BD31F6">
                    <w:rPr>
                      <w:rFonts w:eastAsia="Arial" w:cs="Arial"/>
                      <w:sz w:val="16"/>
                      <w:szCs w:val="16"/>
                    </w:rPr>
                    <w:t>9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rsidR="00BD31F6" w:rsidRPr="00BD31F6" w:rsidRDefault="00BD31F6" w:rsidP="00BD31F6">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0" w:type="dxa"/>
              <w:left w:w="0" w:type="dxa"/>
              <w:bottom w:w="0" w:type="dxa"/>
              <w:right w:w="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bottom"/>
          </w:tcPr>
          <w:p w:rsidR="00BD31F6" w:rsidRPr="00BD31F6" w:rsidRDefault="00BD31F6" w:rsidP="00BD31F6">
            <w:pPr>
              <w:keepNext/>
              <w:jc w:val="center"/>
              <w:rPr>
                <w:b/>
                <w:u w:val="single"/>
              </w:rPr>
            </w:pPr>
            <w:r w:rsidRPr="00BD31F6">
              <w:rPr>
                <w:b/>
                <w:sz w:val="16"/>
                <w:highlight w:val="lightGray"/>
                <w:u w:val="single"/>
              </w:rPr>
              <w:t>5.11</w:t>
            </w:r>
            <w:r w:rsidRPr="00BD31F6">
              <w:rPr>
                <w:b/>
                <w:sz w:val="16"/>
                <w:u w:val="single"/>
              </w:rPr>
              <w:br/>
            </w:r>
            <w:r w:rsidRPr="00BD31F6">
              <w:rPr>
                <w:b/>
                <w:sz w:val="16"/>
                <w:highlight w:val="lightGray"/>
                <w:u w:val="single"/>
              </w:rPr>
              <w:t>(18)</w:t>
            </w:r>
          </w:p>
        </w:tc>
        <w:tc>
          <w:tcPr>
            <w:tcW w:w="4875" w:type="dxa"/>
            <w:tcBorders>
              <w:top w:val="single" w:sz="4" w:space="0" w:color="auto"/>
            </w:tcBorders>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D31F6" w:rsidRPr="00BD31F6" w:rsidTr="00BD31F6">
              <w:tc>
                <w:tcPr>
                  <w:tcW w:w="1749" w:type="dxa"/>
                  <w:tcMar>
                    <w:top w:w="0" w:type="dxa"/>
                    <w:left w:w="0" w:type="dxa"/>
                    <w:bottom w:w="0" w:type="dxa"/>
                    <w:right w:w="0" w:type="dxa"/>
                  </w:tcMar>
                </w:tcPr>
                <w:p w:rsidR="00BD31F6" w:rsidRPr="00BD31F6" w:rsidRDefault="00BD31F6" w:rsidP="00BD31F6">
                  <w:pPr>
                    <w:keepNext/>
                    <w:rPr>
                      <w:rFonts w:cs="Arial"/>
                      <w:sz w:val="16"/>
                      <w:szCs w:val="16"/>
                      <w:highlight w:val="lightGray"/>
                      <w:u w:val="single"/>
                    </w:rPr>
                  </w:pPr>
                  <w:r w:rsidRPr="00BD31F6">
                    <w:rPr>
                      <w:rFonts w:eastAsia="Arial" w:cs="Arial"/>
                      <w:b/>
                      <w:bCs/>
                      <w:sz w:val="16"/>
                      <w:szCs w:val="16"/>
                      <w:highlight w:val="lightGray"/>
                      <w:u w:val="single"/>
                    </w:rPr>
                    <w:t>Leaf: blistering</w:t>
                  </w:r>
                </w:p>
              </w:tc>
            </w:tr>
          </w:tbl>
          <w:p w:rsidR="00BD31F6" w:rsidRPr="00BD31F6" w:rsidRDefault="00BD31F6" w:rsidP="00BD31F6">
            <w:pPr>
              <w:keepNext/>
              <w:spacing w:line="1" w:lineRule="auto"/>
              <w:rPr>
                <w:rFonts w:cs="Arial"/>
                <w:sz w:val="16"/>
                <w:szCs w:val="16"/>
                <w:highlight w:val="lightGray"/>
                <w:u w:val="single"/>
              </w:rPr>
            </w:pPr>
          </w:p>
        </w:tc>
        <w:tc>
          <w:tcPr>
            <w:tcW w:w="3165" w:type="dxa"/>
            <w:tcBorders>
              <w:top w:val="single" w:sz="4" w:space="0" w:color="auto"/>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c>
        <w:tc>
          <w:tcPr>
            <w:tcW w:w="600" w:type="dxa"/>
            <w:tcBorders>
              <w:top w:val="single" w:sz="4" w:space="0" w:color="auto"/>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spacing w:line="1" w:lineRule="auto"/>
            </w:pPr>
          </w:p>
        </w:tc>
        <w:tc>
          <w:tcPr>
            <w:tcW w:w="487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absent or very weak</w:t>
            </w:r>
          </w:p>
        </w:tc>
        <w:tc>
          <w:tcPr>
            <w:tcW w:w="316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Duplex, Sartre</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1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spacing w:line="1" w:lineRule="auto"/>
            </w:pPr>
          </w:p>
        </w:tc>
        <w:tc>
          <w:tcPr>
            <w:tcW w:w="4875" w:type="dxa"/>
            <w:tcMar>
              <w:top w:w="80" w:type="dxa"/>
              <w:left w:w="20" w:type="dxa"/>
              <w:bottom w:w="80" w:type="dxa"/>
              <w:right w:w="20" w:type="dxa"/>
            </w:tcMar>
          </w:tcPr>
          <w:p w:rsidR="00BD31F6" w:rsidRPr="00BD31F6" w:rsidRDefault="00BD31F6" w:rsidP="00BD31F6">
            <w:pPr>
              <w:keepNext/>
              <w:rPr>
                <w:rFonts w:eastAsia="Arial" w:cs="Arial"/>
                <w:color w:val="000000"/>
                <w:sz w:val="16"/>
                <w:szCs w:val="16"/>
                <w:highlight w:val="lightGray"/>
                <w:u w:val="single"/>
              </w:rPr>
            </w:pPr>
            <w:r w:rsidRPr="00BD31F6">
              <w:rPr>
                <w:rFonts w:eastAsia="Arial" w:cs="Arial"/>
                <w:color w:val="000000"/>
                <w:sz w:val="16"/>
                <w:szCs w:val="16"/>
                <w:highlight w:val="lightGray"/>
                <w:u w:val="single"/>
              </w:rPr>
              <w:t>very weak to weak</w:t>
            </w:r>
          </w:p>
        </w:tc>
        <w:tc>
          <w:tcPr>
            <w:tcW w:w="316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2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spacing w:line="1" w:lineRule="auto"/>
            </w:pPr>
          </w:p>
        </w:tc>
        <w:tc>
          <w:tcPr>
            <w:tcW w:w="4875" w:type="dxa"/>
            <w:tcMar>
              <w:top w:w="80" w:type="dxa"/>
              <w:left w:w="20" w:type="dxa"/>
              <w:bottom w:w="80" w:type="dxa"/>
              <w:right w:w="20" w:type="dxa"/>
            </w:tcMar>
          </w:tcPr>
          <w:p w:rsidR="00BD31F6" w:rsidRPr="00BD31F6" w:rsidRDefault="00BD31F6" w:rsidP="00BD31F6">
            <w:pPr>
              <w:keepNext/>
              <w:rPr>
                <w:rFonts w:eastAsia="Arial" w:cs="Arial"/>
                <w:color w:val="000000"/>
                <w:sz w:val="16"/>
                <w:szCs w:val="16"/>
                <w:highlight w:val="lightGray"/>
                <w:u w:val="single"/>
              </w:rPr>
            </w:pPr>
            <w:r w:rsidRPr="00BD31F6">
              <w:rPr>
                <w:rFonts w:eastAsia="Arial" w:cs="Arial"/>
                <w:color w:val="000000"/>
                <w:sz w:val="16"/>
                <w:szCs w:val="16"/>
                <w:highlight w:val="lightGray"/>
                <w:u w:val="single"/>
              </w:rPr>
              <w:t>weak</w:t>
            </w:r>
          </w:p>
        </w:tc>
        <w:tc>
          <w:tcPr>
            <w:tcW w:w="316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Fiorella</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3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weak to medium</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4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medium</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Commodore</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5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medium to strong</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6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strong</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Blonde de Paris, Xanadu</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7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strong to very strong</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8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very strong</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fr-CH"/>
              </w:rPr>
            </w:pPr>
            <w:r w:rsidRPr="00BD31F6">
              <w:rPr>
                <w:rFonts w:eastAsia="Arial" w:cs="Arial"/>
                <w:sz w:val="16"/>
                <w:szCs w:val="16"/>
                <w:highlight w:val="lightGray"/>
                <w:u w:val="single"/>
                <w:lang w:val="fr-CH"/>
              </w:rPr>
              <w:t>Blonde de Doulon, Iride,    Karioka</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lang w:val="fr-C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jc w:val="center"/>
              <w:rPr>
                <w:lang w:val="fr-CH"/>
              </w:rPr>
            </w:pPr>
            <w:r w:rsidRPr="00BD31F6">
              <w:rPr>
                <w:b/>
                <w:sz w:val="16"/>
                <w:highlight w:val="lightGray"/>
                <w:u w:val="single"/>
              </w:rPr>
              <w:t>5.12</w:t>
            </w:r>
            <w:r w:rsidRPr="00BD31F6">
              <w:rPr>
                <w:b/>
                <w:sz w:val="16"/>
                <w:u w:val="single"/>
              </w:rPr>
              <w:br/>
            </w:r>
            <w:r w:rsidRPr="00BD31F6">
              <w:rPr>
                <w:b/>
                <w:sz w:val="16"/>
                <w:highlight w:val="lightGray"/>
                <w:u w:val="single"/>
              </w:rPr>
              <w:t>(20)</w:t>
            </w:r>
          </w:p>
        </w:tc>
        <w:tc>
          <w:tcPr>
            <w:tcW w:w="4875" w:type="dxa"/>
            <w:tcMar>
              <w:top w:w="80" w:type="dxa"/>
              <w:left w:w="20" w:type="dxa"/>
              <w:bottom w:w="80" w:type="dxa"/>
              <w:right w:w="20" w:type="dxa"/>
            </w:tcMar>
          </w:tcPr>
          <w:tbl>
            <w:tblPr>
              <w:tblOverlap w:val="never"/>
              <w:tblW w:w="4380" w:type="dxa"/>
              <w:tblLayout w:type="fixed"/>
              <w:tblCellMar>
                <w:left w:w="0" w:type="dxa"/>
                <w:right w:w="0" w:type="dxa"/>
              </w:tblCellMar>
              <w:tblLook w:val="01E0" w:firstRow="1" w:lastRow="1" w:firstColumn="1" w:lastColumn="1" w:noHBand="0" w:noVBand="0"/>
            </w:tblPr>
            <w:tblGrid>
              <w:gridCol w:w="4380"/>
            </w:tblGrid>
            <w:tr w:rsidR="00BD31F6" w:rsidRPr="00BD31F6" w:rsidTr="00BD31F6">
              <w:tc>
                <w:tcPr>
                  <w:tcW w:w="4380" w:type="dxa"/>
                  <w:tcMar>
                    <w:top w:w="0" w:type="dxa"/>
                    <w:left w:w="0" w:type="dxa"/>
                    <w:bottom w:w="0" w:type="dxa"/>
                    <w:right w:w="0" w:type="dxa"/>
                  </w:tcMar>
                </w:tcPr>
                <w:p w:rsidR="00BD31F6" w:rsidRPr="00BD31F6" w:rsidRDefault="00BD31F6" w:rsidP="00BD31F6">
                  <w:pPr>
                    <w:rPr>
                      <w:rFonts w:cs="Arial"/>
                      <w:sz w:val="16"/>
                      <w:szCs w:val="16"/>
                      <w:highlight w:val="lightGray"/>
                      <w:u w:val="single"/>
                    </w:rPr>
                  </w:pPr>
                  <w:r w:rsidRPr="00BD31F6">
                    <w:rPr>
                      <w:rFonts w:eastAsia="Arial" w:cs="Arial"/>
                      <w:b/>
                      <w:bCs/>
                      <w:sz w:val="16"/>
                      <w:szCs w:val="16"/>
                      <w:highlight w:val="lightGray"/>
                      <w:u w:val="single"/>
                    </w:rPr>
                    <w:t>Leaf: undulation of margin</w:t>
                  </w:r>
                </w:p>
              </w:tc>
            </w:tr>
          </w:tbl>
          <w:p w:rsidR="00BD31F6" w:rsidRPr="00BD31F6" w:rsidRDefault="00BD31F6" w:rsidP="00BD31F6">
            <w:pPr>
              <w:spacing w:line="1" w:lineRule="auto"/>
              <w:rPr>
                <w:rFonts w:cs="Arial"/>
                <w:sz w:val="16"/>
                <w:szCs w:val="16"/>
                <w:highlight w:val="lightGray"/>
                <w:u w:val="single"/>
              </w:rPr>
            </w:pP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fr-CH"/>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spacing w:line="1" w:lineRule="auto"/>
              <w:rPr>
                <w:highlight w:val="lightGray"/>
                <w:u w:val="single"/>
                <w:lang w:val="fr-CH"/>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rPr>
                <w:lang w:val="fr-CH"/>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absent or very weak</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Tiago</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1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rPr>
                <w:lang w:val="fr-CH"/>
              </w:rPr>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very weak to weak</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2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rPr>
                <w:lang w:val="fr-CH"/>
              </w:rPr>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weak</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Commodore</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3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rPr>
                <w:lang w:val="fr-CH"/>
              </w:rPr>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weak to medium</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4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rPr>
                <w:lang w:val="fr-CH"/>
              </w:rPr>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medium</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Noisette, Pentared</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5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rPr>
                <w:lang w:val="fr-CH"/>
              </w:rPr>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medium to strong</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6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rPr>
                <w:lang w:val="fr-CH"/>
              </w:rPr>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strong</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Calmar, Invicta</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7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nil"/>
            </w:tcBorders>
            <w:tcMar>
              <w:top w:w="80" w:type="dxa"/>
              <w:left w:w="0" w:type="dxa"/>
              <w:bottom w:w="80" w:type="dxa"/>
              <w:right w:w="0" w:type="dxa"/>
            </w:tcMar>
            <w:vAlign w:val="bottom"/>
          </w:tcPr>
          <w:p w:rsidR="00BD31F6" w:rsidRPr="00BD31F6" w:rsidRDefault="00BD31F6" w:rsidP="00BD31F6">
            <w:pPr>
              <w:spacing w:line="1" w:lineRule="auto"/>
              <w:rPr>
                <w:lang w:val="fr-CH"/>
              </w:rPr>
            </w:pPr>
          </w:p>
        </w:tc>
        <w:tc>
          <w:tcPr>
            <w:tcW w:w="4875" w:type="dxa"/>
            <w:tcBorders>
              <w:bottom w:val="nil"/>
            </w:tcBorders>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strong to very strong</w:t>
            </w:r>
          </w:p>
        </w:tc>
        <w:tc>
          <w:tcPr>
            <w:tcW w:w="3165" w:type="dxa"/>
            <w:tcBorders>
              <w:bottom w:val="nil"/>
            </w:tcBorders>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bottom w:val="nil"/>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8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BD31F6" w:rsidRPr="00BD31F6" w:rsidRDefault="00BD31F6" w:rsidP="00BD31F6">
            <w:pPr>
              <w:spacing w:line="1" w:lineRule="auto"/>
              <w:rPr>
                <w:lang w:val="fr-CH"/>
              </w:rPr>
            </w:pPr>
          </w:p>
        </w:tc>
        <w:tc>
          <w:tcPr>
            <w:tcW w:w="4875" w:type="dxa"/>
            <w:tcBorders>
              <w:top w:val="nil"/>
              <w:bottom w:val="nil"/>
            </w:tcBorders>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very strong</w:t>
            </w:r>
          </w:p>
        </w:tc>
        <w:tc>
          <w:tcPr>
            <w:tcW w:w="3165" w:type="dxa"/>
            <w:tcBorders>
              <w:top w:val="nil"/>
              <w:bottom w:val="nil"/>
            </w:tcBorders>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Lollo rossa</w:t>
            </w:r>
          </w:p>
        </w:tc>
        <w:tc>
          <w:tcPr>
            <w:tcW w:w="600" w:type="dxa"/>
            <w:tcBorders>
              <w:top w:val="nil"/>
              <w:bottom w:val="nil"/>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rsidR="00BD31F6" w:rsidRPr="00BD31F6" w:rsidRDefault="00BD31F6" w:rsidP="00BD31F6">
            <w:pPr>
              <w:keepNext/>
              <w:jc w:val="center"/>
              <w:rPr>
                <w:lang w:val="fr-CH"/>
              </w:rPr>
            </w:pPr>
            <w:r w:rsidRPr="00BD31F6">
              <w:rPr>
                <w:b/>
                <w:sz w:val="16"/>
                <w:highlight w:val="lightGray"/>
                <w:u w:val="single"/>
              </w:rPr>
              <w:t>5.13</w:t>
            </w:r>
            <w:r w:rsidRPr="00BD31F6">
              <w:rPr>
                <w:b/>
                <w:sz w:val="16"/>
                <w:highlight w:val="lightGray"/>
                <w:u w:val="single"/>
              </w:rPr>
              <w:br/>
              <w:t>(22)</w:t>
            </w:r>
          </w:p>
        </w:tc>
        <w:tc>
          <w:tcPr>
            <w:tcW w:w="4875" w:type="dxa"/>
            <w:tcBorders>
              <w:top w:val="nil"/>
              <w:bottom w:val="nil"/>
            </w:tcBorders>
            <w:tcMar>
              <w:top w:w="80" w:type="dxa"/>
              <w:left w:w="20" w:type="dxa"/>
              <w:bottom w:w="80" w:type="dxa"/>
              <w:right w:w="20" w:type="dxa"/>
            </w:tcMar>
          </w:tcPr>
          <w:tbl>
            <w:tblPr>
              <w:tblOverlap w:val="never"/>
              <w:tblW w:w="4522" w:type="dxa"/>
              <w:tblLayout w:type="fixed"/>
              <w:tblCellMar>
                <w:left w:w="0" w:type="dxa"/>
                <w:right w:w="0" w:type="dxa"/>
              </w:tblCellMar>
              <w:tblLook w:val="01E0" w:firstRow="1" w:lastRow="1" w:firstColumn="1" w:lastColumn="1" w:noHBand="0" w:noVBand="0"/>
            </w:tblPr>
            <w:tblGrid>
              <w:gridCol w:w="4522"/>
            </w:tblGrid>
            <w:tr w:rsidR="00BD31F6" w:rsidRPr="00BD31F6" w:rsidTr="00BD31F6">
              <w:tc>
                <w:tcPr>
                  <w:tcW w:w="4522" w:type="dxa"/>
                  <w:tcMar>
                    <w:top w:w="0" w:type="dxa"/>
                    <w:left w:w="0" w:type="dxa"/>
                    <w:bottom w:w="0" w:type="dxa"/>
                    <w:right w:w="0" w:type="dxa"/>
                  </w:tcMar>
                </w:tcPr>
                <w:p w:rsidR="00BD31F6" w:rsidRPr="00BD31F6" w:rsidRDefault="00BD31F6" w:rsidP="00BD31F6">
                  <w:pPr>
                    <w:keepNext/>
                    <w:rPr>
                      <w:rFonts w:cs="Arial"/>
                      <w:sz w:val="16"/>
                      <w:szCs w:val="16"/>
                      <w:highlight w:val="lightGray"/>
                      <w:u w:val="single"/>
                    </w:rPr>
                  </w:pPr>
                  <w:r w:rsidRPr="00BD31F6">
                    <w:rPr>
                      <w:rFonts w:eastAsia="Arial" w:cs="Arial"/>
                      <w:b/>
                      <w:bCs/>
                      <w:sz w:val="16"/>
                      <w:szCs w:val="16"/>
                      <w:highlight w:val="lightGray"/>
                      <w:u w:val="single"/>
                    </w:rPr>
                    <w:t>Leaf: depth of incisions of margin</w:t>
                  </w:r>
                </w:p>
              </w:tc>
            </w:tr>
          </w:tbl>
          <w:p w:rsidR="00BD31F6" w:rsidRPr="00BD31F6" w:rsidRDefault="00BD31F6" w:rsidP="00BD31F6">
            <w:pPr>
              <w:keepNext/>
              <w:spacing w:line="1" w:lineRule="auto"/>
              <w:rPr>
                <w:rFonts w:cs="Arial"/>
                <w:sz w:val="16"/>
                <w:szCs w:val="16"/>
                <w:highlight w:val="lightGray"/>
                <w:u w:val="single"/>
              </w:rPr>
            </w:pPr>
          </w:p>
        </w:tc>
        <w:tc>
          <w:tcPr>
            <w:tcW w:w="3165" w:type="dxa"/>
            <w:tcBorders>
              <w:top w:val="nil"/>
              <w:bottom w:val="nil"/>
            </w:tcBorders>
            <w:tcMar>
              <w:top w:w="80" w:type="dxa"/>
              <w:left w:w="20" w:type="dxa"/>
              <w:bottom w:w="80" w:type="dxa"/>
              <w:right w:w="20" w:type="dxa"/>
            </w:tcMar>
            <w:vAlign w:val="center"/>
          </w:tcPr>
          <w:p w:rsidR="00BD31F6" w:rsidRPr="00BD31F6" w:rsidRDefault="00BD31F6" w:rsidP="00BD31F6">
            <w:pPr>
              <w:rPr>
                <w:vanish/>
                <w:highlight w:val="lightGray"/>
                <w:u w:val="single"/>
              </w:rPr>
            </w:pPr>
          </w:p>
        </w:tc>
        <w:tc>
          <w:tcPr>
            <w:tcW w:w="600" w:type="dxa"/>
            <w:tcBorders>
              <w:top w:val="nil"/>
              <w:bottom w:val="nil"/>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tcBorders>
            <w:tcMar>
              <w:top w:w="80" w:type="dxa"/>
              <w:left w:w="0" w:type="dxa"/>
              <w:bottom w:w="80" w:type="dxa"/>
              <w:right w:w="0" w:type="dxa"/>
            </w:tcMar>
            <w:vAlign w:val="bottom"/>
          </w:tcPr>
          <w:p w:rsidR="00BD31F6" w:rsidRPr="00BD31F6" w:rsidRDefault="00BD31F6" w:rsidP="00BD31F6">
            <w:pPr>
              <w:keepNext/>
              <w:spacing w:line="1" w:lineRule="auto"/>
            </w:pPr>
          </w:p>
        </w:tc>
        <w:tc>
          <w:tcPr>
            <w:tcW w:w="4875" w:type="dxa"/>
            <w:tcBorders>
              <w:top w:val="nil"/>
            </w:tcBorders>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absent or very shallow</w:t>
            </w:r>
          </w:p>
        </w:tc>
        <w:tc>
          <w:tcPr>
            <w:tcW w:w="3165" w:type="dxa"/>
            <w:tcBorders>
              <w:top w:val="nil"/>
            </w:tcBorders>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Actarus, Clarion, Tiago</w:t>
            </w:r>
          </w:p>
        </w:tc>
        <w:tc>
          <w:tcPr>
            <w:tcW w:w="600" w:type="dxa"/>
            <w:tcBorders>
              <w:top w:val="nil"/>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1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spacing w:line="1" w:lineRule="auto"/>
            </w:pPr>
          </w:p>
        </w:tc>
        <w:tc>
          <w:tcPr>
            <w:tcW w:w="487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very shallow to shallow</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2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spacing w:line="1" w:lineRule="auto"/>
              <w:rPr>
                <w:lang w:val="fr-CH"/>
              </w:rPr>
            </w:pPr>
          </w:p>
        </w:tc>
        <w:tc>
          <w:tcPr>
            <w:tcW w:w="487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shallow</w:t>
            </w:r>
          </w:p>
        </w:tc>
        <w:tc>
          <w:tcPr>
            <w:tcW w:w="316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Pentared, Unicum</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3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spacing w:line="1" w:lineRule="auto"/>
              <w:rPr>
                <w:lang w:val="fr-CH"/>
              </w:rPr>
            </w:pPr>
          </w:p>
        </w:tc>
        <w:tc>
          <w:tcPr>
            <w:tcW w:w="487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shallow to medium</w:t>
            </w:r>
          </w:p>
        </w:tc>
        <w:tc>
          <w:tcPr>
            <w:tcW w:w="316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4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spacing w:line="1" w:lineRule="auto"/>
              <w:rPr>
                <w:lang w:val="fr-CH"/>
              </w:rPr>
            </w:pPr>
          </w:p>
        </w:tc>
        <w:tc>
          <w:tcPr>
            <w:tcW w:w="487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rPr>
            </w:pPr>
            <w:r w:rsidRPr="00BD31F6">
              <w:rPr>
                <w:rFonts w:eastAsia="Arial" w:cs="Arial"/>
                <w:sz w:val="16"/>
                <w:szCs w:val="16"/>
                <w:highlight w:val="lightGray"/>
                <w:u w:val="single"/>
              </w:rPr>
              <w:t>Santarinas</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5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rPr>
                <w:lang w:val="fr-CH"/>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medium to deep</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6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rPr>
                <w:lang w:val="fr-CH"/>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deep</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Expedition</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7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rPr>
                <w:lang w:val="fr-CH"/>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deep to very deep</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8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rPr>
                <w:lang w:val="fr-CH"/>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very deep</w:t>
            </w:r>
          </w:p>
        </w:tc>
        <w:tc>
          <w:tcPr>
            <w:tcW w:w="3165" w:type="dxa"/>
            <w:tcMar>
              <w:top w:w="80" w:type="dxa"/>
              <w:left w:w="20" w:type="dxa"/>
              <w:bottom w:w="80" w:type="dxa"/>
              <w:right w:w="20" w:type="dxa"/>
            </w:tcMar>
            <w:vAlign w:val="center"/>
          </w:tcPr>
          <w:p w:rsidR="00BD31F6" w:rsidRPr="00BD31F6" w:rsidRDefault="00BD31F6" w:rsidP="00BD31F6">
            <w:pPr>
              <w:rPr>
                <w:vanish/>
                <w:highlight w:val="lightGray"/>
                <w:u w:val="single"/>
                <w:lang w:val="fr-CH"/>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lang w:val="fr-CH"/>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rPr>
                <w:lang w:val="fr-CH"/>
              </w:rPr>
            </w:pPr>
            <w:r w:rsidRPr="00BD31F6">
              <w:rPr>
                <w:b/>
                <w:sz w:val="16"/>
                <w:highlight w:val="lightGray"/>
                <w:u w:val="single"/>
              </w:rPr>
              <w:t>5.14</w:t>
            </w:r>
            <w:r w:rsidRPr="00BD31F6">
              <w:rPr>
                <w:b/>
                <w:sz w:val="16"/>
                <w:highlight w:val="lightGray"/>
                <w:u w:val="single"/>
              </w:rPr>
              <w:br/>
              <w:t>(25)</w:t>
            </w:r>
          </w:p>
        </w:tc>
        <w:tc>
          <w:tcPr>
            <w:tcW w:w="4875" w:type="dxa"/>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D31F6" w:rsidRPr="00BD31F6" w:rsidTr="00BD31F6">
              <w:tc>
                <w:tcPr>
                  <w:tcW w:w="1749" w:type="dxa"/>
                  <w:tcMar>
                    <w:top w:w="0" w:type="dxa"/>
                    <w:left w:w="0" w:type="dxa"/>
                    <w:bottom w:w="0" w:type="dxa"/>
                    <w:right w:w="0" w:type="dxa"/>
                  </w:tcMar>
                </w:tcPr>
                <w:p w:rsidR="00BD31F6" w:rsidRPr="00BD31F6" w:rsidRDefault="00BD31F6" w:rsidP="00BD31F6">
                  <w:pPr>
                    <w:keepNext/>
                    <w:rPr>
                      <w:rFonts w:cs="Arial"/>
                      <w:sz w:val="16"/>
                      <w:szCs w:val="16"/>
                    </w:rPr>
                  </w:pPr>
                  <w:r w:rsidRPr="00BD31F6">
                    <w:rPr>
                      <w:rFonts w:eastAsia="Arial" w:cs="Arial"/>
                      <w:b/>
                      <w:bCs/>
                      <w:sz w:val="16"/>
                      <w:szCs w:val="16"/>
                      <w:highlight w:val="lightGray"/>
                      <w:u w:val="single"/>
                    </w:rPr>
                    <w:t>Leaf: venation</w:t>
                  </w:r>
                </w:p>
              </w:tc>
            </w:tr>
          </w:tbl>
          <w:p w:rsidR="00BD31F6" w:rsidRPr="00BD31F6" w:rsidRDefault="00BD31F6" w:rsidP="00BD31F6">
            <w:pPr>
              <w:spacing w:line="1" w:lineRule="auto"/>
              <w:rPr>
                <w:rFonts w:cs="Arial"/>
                <w:sz w:val="16"/>
                <w:szCs w:val="16"/>
              </w:rPr>
            </w:pPr>
          </w:p>
        </w:tc>
        <w:tc>
          <w:tcPr>
            <w:tcW w:w="3165" w:type="dxa"/>
            <w:tcMar>
              <w:top w:w="80" w:type="dxa"/>
              <w:left w:w="20" w:type="dxa"/>
              <w:bottom w:w="80" w:type="dxa"/>
              <w:right w:w="20" w:type="dxa"/>
            </w:tcMar>
            <w:vAlign w:val="center"/>
          </w:tcPr>
          <w:p w:rsidR="00BD31F6" w:rsidRPr="00BD31F6" w:rsidRDefault="00BD31F6" w:rsidP="00BD31F6">
            <w:pPr>
              <w:rPr>
                <w:vanish/>
                <w:lang w:val="fr-CH"/>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lang w:val="fr-CH"/>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rPr>
                <w:lang w:val="fr-CH"/>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not flabellate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Verpia, Xanadu</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1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spacing w:line="1" w:lineRule="auto"/>
              <w:rPr>
                <w:lang w:val="fr-CH"/>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semi-flabellate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Kibrille, Muraï</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2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rsidR="00BD31F6" w:rsidRPr="00BD31F6" w:rsidRDefault="00BD31F6" w:rsidP="00BD31F6">
            <w:pPr>
              <w:spacing w:line="1" w:lineRule="auto"/>
              <w:rPr>
                <w:lang w:val="fr-CH"/>
              </w:rPr>
            </w:pPr>
          </w:p>
        </w:tc>
        <w:tc>
          <w:tcPr>
            <w:tcW w:w="4875" w:type="dxa"/>
            <w:tcBorders>
              <w:bottom w:val="single" w:sz="4" w:space="0" w:color="auto"/>
            </w:tcBorders>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flabellate</w:t>
            </w:r>
          </w:p>
        </w:tc>
        <w:tc>
          <w:tcPr>
            <w:tcW w:w="3165" w:type="dxa"/>
            <w:tcBorders>
              <w:bottom w:val="single" w:sz="4" w:space="0" w:color="auto"/>
            </w:tcBorders>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Locarno, Roxette</w:t>
            </w:r>
          </w:p>
        </w:tc>
        <w:tc>
          <w:tcPr>
            <w:tcW w:w="600" w:type="dxa"/>
            <w:tcBorders>
              <w:bottom w:val="single" w:sz="4" w:space="0" w:color="auto"/>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3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rsidR="00BD31F6" w:rsidRPr="00BD31F6" w:rsidRDefault="00BD31F6" w:rsidP="00BD31F6">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80" w:type="dxa"/>
              <w:left w:w="20" w:type="dxa"/>
              <w:bottom w:w="80" w:type="dxa"/>
              <w:right w:w="2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r w:rsidRPr="00BD31F6">
              <w:rPr>
                <w:b/>
                <w:sz w:val="16"/>
                <w:highlight w:val="lightGray"/>
                <w:u w:val="single"/>
              </w:rPr>
              <w:t>5.15</w:t>
            </w:r>
            <w:r w:rsidRPr="00BD31F6">
              <w:rPr>
                <w:b/>
                <w:sz w:val="16"/>
                <w:highlight w:val="lightGray"/>
                <w:u w:val="single"/>
              </w:rPr>
              <w:br/>
              <w:t>(26)</w:t>
            </w:r>
          </w:p>
        </w:tc>
        <w:tc>
          <w:tcPr>
            <w:tcW w:w="4875"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BD31F6" w:rsidTr="00BD31F6">
              <w:tc>
                <w:tcPr>
                  <w:tcW w:w="4806" w:type="dxa"/>
                  <w:tcMar>
                    <w:top w:w="0" w:type="dxa"/>
                    <w:left w:w="0" w:type="dxa"/>
                    <w:bottom w:w="0" w:type="dxa"/>
                    <w:right w:w="0" w:type="dxa"/>
                  </w:tcMar>
                </w:tcPr>
                <w:p w:rsidR="00BD31F6" w:rsidRPr="00BD31F6" w:rsidRDefault="00BD31F6" w:rsidP="00BD31F6">
                  <w:pPr>
                    <w:rPr>
                      <w:rFonts w:cs="Arial"/>
                      <w:sz w:val="16"/>
                      <w:szCs w:val="16"/>
                      <w:highlight w:val="lightGray"/>
                      <w:u w:val="single"/>
                    </w:rPr>
                  </w:pPr>
                  <w:r w:rsidRPr="00BD31F6">
                    <w:rPr>
                      <w:rFonts w:eastAsia="Arial" w:cs="Arial"/>
                      <w:b/>
                      <w:bCs/>
                      <w:sz w:val="16"/>
                      <w:szCs w:val="16"/>
                      <w:highlight w:val="lightGray"/>
                      <w:u w:val="single"/>
                    </w:rPr>
                    <w:t>Only varieties with Plant: degree of overlapping of upper part of leaves: medium or strong: Head: size</w:t>
                  </w:r>
                </w:p>
              </w:tc>
            </w:tr>
          </w:tbl>
          <w:p w:rsidR="00BD31F6" w:rsidRPr="00BD31F6" w:rsidRDefault="00BD31F6" w:rsidP="00BD31F6">
            <w:pPr>
              <w:spacing w:line="1" w:lineRule="auto"/>
              <w:rPr>
                <w:rFonts w:cs="Arial"/>
                <w:sz w:val="16"/>
                <w:szCs w:val="16"/>
                <w:highlight w:val="lightGray"/>
                <w:u w:val="single"/>
              </w:rPr>
            </w:pPr>
          </w:p>
        </w:tc>
        <w:tc>
          <w:tcPr>
            <w:tcW w:w="3165" w:type="dxa"/>
            <w:tcBorders>
              <w:top w:val="single" w:sz="4" w:space="0" w:color="auto"/>
            </w:tcBorders>
            <w:tcMar>
              <w:top w:w="80" w:type="dxa"/>
              <w:left w:w="20" w:type="dxa"/>
              <w:bottom w:w="80" w:type="dxa"/>
              <w:right w:w="20" w:type="dxa"/>
            </w:tcMar>
            <w:vAlign w:val="center"/>
          </w:tcPr>
          <w:p w:rsidR="00BD31F6" w:rsidRPr="00BD31F6" w:rsidRDefault="00BD31F6" w:rsidP="00BD31F6">
            <w:pPr>
              <w:rPr>
                <w:vanish/>
                <w:highlight w:val="lightGray"/>
                <w:u w:val="single"/>
              </w:rPr>
            </w:pPr>
          </w:p>
        </w:tc>
        <w:tc>
          <w:tcPr>
            <w:tcW w:w="600" w:type="dxa"/>
            <w:tcBorders>
              <w:top w:val="single" w:sz="4" w:space="0" w:color="auto"/>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very small</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Tom Thumb</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1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very small to small</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2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small</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Xanadu</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3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small to medium</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4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medium</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Fiorella, Soraya</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5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medium to large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6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large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Great Lakes 659</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7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color w:val="000000"/>
                <w:sz w:val="16"/>
                <w:szCs w:val="16"/>
                <w:highlight w:val="lightGray"/>
                <w:u w:val="single"/>
              </w:rPr>
            </w:pPr>
            <w:r w:rsidRPr="00BD31F6">
              <w:rPr>
                <w:rFonts w:eastAsia="Arial" w:cs="Arial"/>
                <w:color w:val="000000"/>
                <w:sz w:val="16"/>
                <w:szCs w:val="16"/>
                <w:highlight w:val="lightGray"/>
                <w:u w:val="single"/>
              </w:rPr>
              <w:t>large to very large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8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very large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Blonde maraîchère, El Toro</w:t>
            </w: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lang w:val="fr-CH"/>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3165"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r w:rsidRPr="00BD31F6">
              <w:rPr>
                <w:b/>
                <w:sz w:val="16"/>
                <w:highlight w:val="lightGray"/>
                <w:u w:val="single"/>
              </w:rPr>
              <w:t>5.16</w:t>
            </w:r>
            <w:r w:rsidRPr="00BD31F6">
              <w:rPr>
                <w:b/>
                <w:sz w:val="16"/>
                <w:highlight w:val="lightGray"/>
                <w:u w:val="single"/>
              </w:rPr>
              <w:br/>
              <w:t>(27)</w:t>
            </w:r>
          </w:p>
        </w:tc>
        <w:tc>
          <w:tcPr>
            <w:tcW w:w="4875" w:type="dxa"/>
            <w:shd w:val="clear" w:color="auto" w:fill="auto"/>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BD31F6" w:rsidTr="00BD31F6">
              <w:tc>
                <w:tcPr>
                  <w:tcW w:w="4806" w:type="dxa"/>
                  <w:tcMar>
                    <w:top w:w="0" w:type="dxa"/>
                    <w:left w:w="0" w:type="dxa"/>
                    <w:bottom w:w="0" w:type="dxa"/>
                    <w:right w:w="0" w:type="dxa"/>
                  </w:tcMar>
                </w:tcPr>
                <w:p w:rsidR="00BD31F6" w:rsidRPr="00BD31F6" w:rsidRDefault="00BD31F6" w:rsidP="00BD31F6">
                  <w:pPr>
                    <w:rPr>
                      <w:rFonts w:cs="Arial"/>
                      <w:sz w:val="16"/>
                      <w:szCs w:val="16"/>
                      <w:highlight w:val="lightGray"/>
                      <w:u w:val="single"/>
                    </w:rPr>
                  </w:pPr>
                  <w:r w:rsidRPr="00BD31F6">
                    <w:rPr>
                      <w:rFonts w:eastAsia="Arial" w:cs="Arial"/>
                      <w:b/>
                      <w:bCs/>
                      <w:sz w:val="16"/>
                      <w:szCs w:val="16"/>
                      <w:highlight w:val="lightGray"/>
                      <w:u w:val="single"/>
                    </w:rPr>
                    <w:t>Only varieties with Plant: degree of overlapping of upper part of leaves: medium or strong: Head: shape in longitudinal section</w:t>
                  </w:r>
                </w:p>
              </w:tc>
            </w:tr>
          </w:tbl>
          <w:p w:rsidR="00BD31F6" w:rsidRPr="00BD31F6" w:rsidRDefault="00BD31F6" w:rsidP="00BD31F6">
            <w:pPr>
              <w:spacing w:line="1" w:lineRule="auto"/>
              <w:rPr>
                <w:rFonts w:cs="Arial"/>
                <w:sz w:val="16"/>
                <w:szCs w:val="16"/>
                <w:highlight w:val="lightGray"/>
                <w:u w:val="single"/>
              </w:rPr>
            </w:pPr>
          </w:p>
        </w:tc>
        <w:tc>
          <w:tcPr>
            <w:tcW w:w="3165" w:type="dxa"/>
            <w:shd w:val="clear" w:color="auto" w:fill="auto"/>
            <w:tcMar>
              <w:top w:w="80" w:type="dxa"/>
              <w:left w:w="20" w:type="dxa"/>
              <w:bottom w:w="80" w:type="dxa"/>
              <w:right w:w="20" w:type="dxa"/>
            </w:tcMar>
            <w:vAlign w:val="center"/>
          </w:tcPr>
          <w:p w:rsidR="00BD31F6" w:rsidRPr="00BD31F6" w:rsidRDefault="00BD31F6" w:rsidP="00BD31F6">
            <w:pPr>
              <w:rPr>
                <w:vanish/>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rsidR="00BD31F6" w:rsidRPr="00BD31F6" w:rsidRDefault="00BD31F6" w:rsidP="00BD31F6">
            <w:pPr>
              <w:rPr>
                <w:vanish/>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narrow elliptic</w:t>
            </w:r>
          </w:p>
        </w:tc>
        <w:tc>
          <w:tcPr>
            <w:tcW w:w="316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Verte maraîchère</w:t>
            </w:r>
          </w:p>
        </w:tc>
        <w:tc>
          <w:tcPr>
            <w:tcW w:w="600" w:type="dxa"/>
            <w:tcBorders>
              <w:right w:val="single" w:sz="6" w:space="0" w:color="000000"/>
            </w:tcBorders>
            <w:shd w:val="clear" w:color="auto" w:fill="auto"/>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1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broad elliptic</w:t>
            </w:r>
          </w:p>
        </w:tc>
        <w:tc>
          <w:tcPr>
            <w:tcW w:w="316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Amadeus, Sucrine</w:t>
            </w:r>
          </w:p>
        </w:tc>
        <w:tc>
          <w:tcPr>
            <w:tcW w:w="600" w:type="dxa"/>
            <w:tcBorders>
              <w:right w:val="single" w:sz="6" w:space="0" w:color="000000"/>
            </w:tcBorders>
            <w:shd w:val="clear" w:color="auto" w:fill="auto"/>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2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circular</w:t>
            </w:r>
          </w:p>
        </w:tc>
        <w:tc>
          <w:tcPr>
            <w:tcW w:w="316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Verpia</w:t>
            </w:r>
          </w:p>
        </w:tc>
        <w:tc>
          <w:tcPr>
            <w:tcW w:w="600" w:type="dxa"/>
            <w:tcBorders>
              <w:right w:val="single" w:sz="6" w:space="0" w:color="000000"/>
            </w:tcBorders>
            <w:shd w:val="clear" w:color="auto" w:fill="auto"/>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3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narrow oblate</w:t>
            </w:r>
          </w:p>
        </w:tc>
        <w:tc>
          <w:tcPr>
            <w:tcW w:w="316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Ametist</w:t>
            </w:r>
          </w:p>
        </w:tc>
        <w:tc>
          <w:tcPr>
            <w:tcW w:w="600" w:type="dxa"/>
            <w:tcBorders>
              <w:right w:val="single" w:sz="6" w:space="0" w:color="000000"/>
            </w:tcBorders>
            <w:shd w:val="clear" w:color="auto" w:fill="auto"/>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4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316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r w:rsidRPr="00BD31F6">
              <w:rPr>
                <w:b/>
                <w:sz w:val="16"/>
                <w:highlight w:val="lightGray"/>
                <w:u w:val="single"/>
              </w:rPr>
              <w:t>5.17</w:t>
            </w:r>
            <w:r w:rsidRPr="00BD31F6">
              <w:rPr>
                <w:b/>
                <w:sz w:val="16"/>
                <w:highlight w:val="lightGray"/>
                <w:u w:val="single"/>
              </w:rPr>
              <w:br/>
              <w:t>(34)</w:t>
            </w:r>
          </w:p>
        </w:tc>
        <w:tc>
          <w:tcPr>
            <w:tcW w:w="487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b/>
                <w:bCs/>
                <w:sz w:val="16"/>
                <w:szCs w:val="16"/>
                <w:highlight w:val="lightGray"/>
                <w:u w:val="single"/>
              </w:rPr>
              <w:t>Only varieties with Plant: degree of overlapping of upper part of leaves: medium or strong: Time of harvest maturity</w:t>
            </w:r>
          </w:p>
        </w:tc>
        <w:tc>
          <w:tcPr>
            <w:tcW w:w="316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rsidR="00BD31F6" w:rsidRPr="00BD31F6" w:rsidRDefault="00BD31F6" w:rsidP="00BD31F6">
            <w:pPr>
              <w:keepNext/>
              <w:rPr>
                <w:vanish/>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very early</w:t>
            </w:r>
          </w:p>
        </w:tc>
        <w:tc>
          <w:tcPr>
            <w:tcW w:w="316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Gotte jaune d'or</w:t>
            </w:r>
          </w:p>
        </w:tc>
        <w:tc>
          <w:tcPr>
            <w:tcW w:w="600" w:type="dxa"/>
            <w:tcBorders>
              <w:right w:val="single" w:sz="6" w:space="0" w:color="000000"/>
            </w:tcBorders>
            <w:shd w:val="clear" w:color="auto" w:fill="auto"/>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1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very early to early</w:t>
            </w:r>
          </w:p>
        </w:tc>
        <w:tc>
          <w:tcPr>
            <w:tcW w:w="316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2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early</w:t>
            </w:r>
          </w:p>
        </w:tc>
        <w:tc>
          <w:tcPr>
            <w:tcW w:w="316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Pantlika, Sucrine</w:t>
            </w:r>
          </w:p>
        </w:tc>
        <w:tc>
          <w:tcPr>
            <w:tcW w:w="600" w:type="dxa"/>
            <w:tcBorders>
              <w:right w:val="single" w:sz="6" w:space="0" w:color="000000"/>
            </w:tcBorders>
            <w:shd w:val="clear" w:color="auto" w:fill="auto"/>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3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early to medium</w:t>
            </w:r>
          </w:p>
        </w:tc>
        <w:tc>
          <w:tcPr>
            <w:tcW w:w="316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4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Clarion</w:t>
            </w:r>
          </w:p>
        </w:tc>
        <w:tc>
          <w:tcPr>
            <w:tcW w:w="600" w:type="dxa"/>
            <w:tcBorders>
              <w:right w:val="single" w:sz="6" w:space="0" w:color="000000"/>
            </w:tcBorders>
            <w:shd w:val="clear" w:color="auto" w:fill="auto"/>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5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medium to late</w:t>
            </w:r>
          </w:p>
        </w:tc>
        <w:tc>
          <w:tcPr>
            <w:tcW w:w="316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6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late</w:t>
            </w:r>
          </w:p>
        </w:tc>
        <w:tc>
          <w:tcPr>
            <w:tcW w:w="316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Blonde maraîchère,  Calmar</w:t>
            </w:r>
          </w:p>
        </w:tc>
        <w:tc>
          <w:tcPr>
            <w:tcW w:w="600" w:type="dxa"/>
            <w:tcBorders>
              <w:right w:val="single" w:sz="6" w:space="0" w:color="000000"/>
            </w:tcBorders>
            <w:shd w:val="clear" w:color="auto" w:fill="auto"/>
            <w:tcMar>
              <w:top w:w="80" w:type="dxa"/>
              <w:left w:w="20" w:type="dxa"/>
              <w:bottom w:w="80" w:type="dxa"/>
              <w:right w:w="20" w:type="dxa"/>
            </w:tcMar>
            <w:vAlign w:val="center"/>
          </w:tcPr>
          <w:p w:rsidR="00BD31F6" w:rsidRPr="00BD31F6" w:rsidRDefault="00BD31F6" w:rsidP="00BD31F6">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7 [   ]</w:t>
                  </w:r>
                </w:p>
              </w:tc>
            </w:tr>
          </w:tbl>
          <w:p w:rsidR="00BD31F6" w:rsidRPr="00BD31F6" w:rsidRDefault="00BD31F6" w:rsidP="00BD31F6">
            <w:pPr>
              <w:keepNext/>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late to very late</w:t>
            </w:r>
          </w:p>
        </w:tc>
        <w:tc>
          <w:tcPr>
            <w:tcW w:w="316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rsidR="00BD31F6" w:rsidRPr="00BD31F6" w:rsidRDefault="00BD31F6" w:rsidP="00BD31F6">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8 [   ]</w:t>
                  </w:r>
                </w:p>
              </w:tc>
            </w:tr>
          </w:tbl>
          <w:p w:rsidR="00BD31F6" w:rsidRPr="00BD31F6" w:rsidRDefault="00BD31F6" w:rsidP="00BD31F6">
            <w:pPr>
              <w:spacing w:line="1" w:lineRule="auto"/>
              <w:rPr>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very late</w:t>
            </w:r>
          </w:p>
        </w:tc>
        <w:tc>
          <w:tcPr>
            <w:tcW w:w="316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El Toro, Pinokkio</w:t>
            </w:r>
          </w:p>
        </w:tc>
        <w:tc>
          <w:tcPr>
            <w:tcW w:w="600" w:type="dxa"/>
            <w:tcBorders>
              <w:right w:val="single" w:sz="6" w:space="0" w:color="000000"/>
            </w:tcBorders>
            <w:shd w:val="clear" w:color="auto" w:fill="auto"/>
            <w:tcMar>
              <w:top w:w="80" w:type="dxa"/>
              <w:left w:w="20" w:type="dxa"/>
              <w:bottom w:w="80" w:type="dxa"/>
              <w:right w:w="20" w:type="dxa"/>
            </w:tcMar>
            <w:vAlign w:val="center"/>
          </w:tcPr>
          <w:p w:rsidR="00BD31F6" w:rsidRPr="00BD31F6" w:rsidRDefault="00BD31F6" w:rsidP="00BD31F6">
            <w:pPr>
              <w:rPr>
                <w:vanish/>
                <w:lang w:val="fr-CH"/>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rsidR="00BD31F6" w:rsidRPr="00BD31F6" w:rsidRDefault="00BD31F6" w:rsidP="00BD31F6">
            <w:pPr>
              <w:keepNext/>
              <w:jc w:val="center"/>
              <w:rPr>
                <w:b/>
                <w:sz w:val="16"/>
                <w:highlight w:val="lightGray"/>
                <w:u w:val="single"/>
              </w:rPr>
            </w:pPr>
          </w:p>
        </w:tc>
        <w:tc>
          <w:tcPr>
            <w:tcW w:w="487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3165" w:type="dxa"/>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   ]</w:t>
            </w:r>
          </w:p>
        </w:tc>
      </w:tr>
    </w:tbl>
    <w:p w:rsidR="00BD31F6" w:rsidRPr="00BD31F6" w:rsidRDefault="00BD31F6" w:rsidP="00BD31F6">
      <w:pPr>
        <w:sectPr w:rsidR="00BD31F6" w:rsidRPr="00BD31F6" w:rsidSect="00BD31F6">
          <w:headerReference w:type="default" r:id="rId21"/>
          <w:footerReference w:type="default" r:id="rId22"/>
          <w:headerReference w:type="first" r:id="rId23"/>
          <w:pgSz w:w="11905" w:h="16837"/>
          <w:pgMar w:top="510" w:right="150" w:bottom="1133" w:left="1133" w:header="510" w:footer="1133" w:gutter="0"/>
          <w:pgNumType w:start="1"/>
          <w:cols w:space="720"/>
          <w:titlePg/>
          <w:docGrid w:linePitch="272"/>
        </w:sectPr>
      </w:pPr>
    </w:p>
    <w:p w:rsidR="00BD31F6" w:rsidRPr="00BD31F6" w:rsidRDefault="00BD31F6" w:rsidP="00BD31F6">
      <w:pPr>
        <w:rPr>
          <w:vanish/>
        </w:rPr>
      </w:pPr>
    </w:p>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BD31F6" w:rsidRPr="00BD31F6" w:rsidTr="00BD31F6">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BD31F6" w:rsidRPr="00BD31F6" w:rsidTr="00BD31F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31F6" w:rsidRPr="00BD31F6" w:rsidRDefault="00BD31F6" w:rsidP="00BD31F6">
                  <w:pPr>
                    <w:framePr w:hSpace="180" w:wrap="around" w:vAnchor="text" w:hAnchor="text" w:y="1"/>
                    <w:suppressOverlap/>
                    <w:rPr>
                      <w:rFonts w:eastAsia="Arial" w:cs="Arial"/>
                    </w:rPr>
                  </w:pPr>
                  <w:r w:rsidRPr="00BD31F6">
                    <w:rPr>
                      <w:rFonts w:eastAsia="Arial" w:cs="Arial"/>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BD31F6" w:rsidRPr="00BD31F6" w:rsidRDefault="00BD31F6" w:rsidP="00BD31F6">
                  <w:pPr>
                    <w:framePr w:hSpace="180" w:wrap="around" w:vAnchor="text" w:hAnchor="text" w:y="1"/>
                    <w:suppressOverlap/>
                    <w:rPr>
                      <w:rFonts w:eastAsia="Arial" w:cs="Arial"/>
                    </w:rPr>
                  </w:pPr>
                  <w:r w:rsidRPr="00BD31F6">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D31F6" w:rsidRPr="00BD31F6" w:rsidRDefault="00BD31F6" w:rsidP="00BD31F6">
                  <w:pPr>
                    <w:framePr w:hSpace="180" w:wrap="around" w:vAnchor="text" w:hAnchor="text" w:y="1"/>
                    <w:suppressOverlap/>
                    <w:rPr>
                      <w:rFonts w:eastAsia="Arial" w:cs="Arial"/>
                    </w:rPr>
                  </w:pPr>
                  <w:r w:rsidRPr="00BD31F6">
                    <w:rPr>
                      <w:rFonts w:eastAsia="Arial" w:cs="Arial"/>
                    </w:rPr>
                    <w:br/>
                    <w:t>Reference Number:</w:t>
                  </w:r>
                </w:p>
              </w:tc>
            </w:tr>
          </w:tbl>
          <w:p w:rsidR="00BD31F6" w:rsidRPr="00BD31F6" w:rsidRDefault="00BD31F6" w:rsidP="00BD31F6">
            <w:pPr>
              <w:spacing w:line="1" w:lineRule="auto"/>
            </w:pPr>
          </w:p>
        </w:tc>
      </w:tr>
      <w:tr w:rsidR="00BD31F6" w:rsidRPr="00BD31F6" w:rsidTr="00BD31F6">
        <w:trPr>
          <w:tblHeader/>
        </w:trPr>
        <w:tc>
          <w:tcPr>
            <w:tcW w:w="9398" w:type="dxa"/>
            <w:gridSpan w:val="5"/>
            <w:tcMar>
              <w:top w:w="0" w:type="dxa"/>
              <w:left w:w="0" w:type="dxa"/>
              <w:bottom w:w="0" w:type="dxa"/>
              <w:right w:w="0" w:type="dxa"/>
            </w:tcMar>
          </w:tcPr>
          <w:p w:rsidR="00BD31F6" w:rsidRPr="00BD31F6" w:rsidRDefault="00BD31F6" w:rsidP="00BD31F6">
            <w:pPr>
              <w:rPr>
                <w:rFonts w:eastAsia="Arial" w:cs="Arial"/>
                <w:sz w:val="18"/>
                <w:szCs w:val="18"/>
              </w:rPr>
            </w:pPr>
            <w:r w:rsidRPr="00BD31F6">
              <w:rPr>
                <w:rFonts w:eastAsia="Arial" w:cs="Arial"/>
                <w:sz w:val="18"/>
                <w:szCs w:val="18"/>
              </w:rPr>
              <w:t xml:space="preserve">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Height w:hRule="exact" w:val="420"/>
          <w:tblHeader/>
        </w:trPr>
        <w:tc>
          <w:tcPr>
            <w:tcW w:w="708" w:type="dxa"/>
            <w:tcBorders>
              <w:top w:val="single" w:sz="4" w:space="0" w:color="auto"/>
              <w:left w:val="single" w:sz="4" w:space="0" w:color="auto"/>
              <w:bottom w:val="single" w:sz="4" w:space="0" w:color="auto"/>
            </w:tcBorders>
            <w:shd w:val="clear" w:color="auto" w:fill="E1E1E1"/>
            <w:tcMar>
              <w:top w:w="0" w:type="dxa"/>
              <w:left w:w="0" w:type="dxa"/>
              <w:bottom w:w="0" w:type="dxa"/>
              <w:right w:w="0" w:type="dxa"/>
            </w:tcMar>
            <w:vAlign w:val="center"/>
          </w:tcPr>
          <w:p w:rsidR="00BD31F6" w:rsidRPr="00BD31F6" w:rsidRDefault="00BD31F6" w:rsidP="00BD31F6">
            <w:pPr>
              <w:spacing w:line="1" w:lineRule="auto"/>
              <w:jc w:val="center"/>
            </w:pPr>
          </w:p>
        </w:tc>
        <w:tc>
          <w:tcPr>
            <w:tcW w:w="4878" w:type="dxa"/>
            <w:tcBorders>
              <w:top w:val="single" w:sz="4" w:space="0" w:color="auto"/>
              <w:bottom w:val="single" w:sz="4" w:space="0" w:color="auto"/>
            </w:tcBorders>
            <w:shd w:val="clear" w:color="auto" w:fill="E1E1E1"/>
            <w:tcMar>
              <w:top w:w="0" w:type="dxa"/>
              <w:left w:w="0" w:type="dxa"/>
              <w:bottom w:w="0" w:type="dxa"/>
              <w:right w:w="0" w:type="dxa"/>
            </w:tcMar>
            <w:vAlign w:val="center"/>
          </w:tcPr>
          <w:p w:rsidR="00BD31F6" w:rsidRPr="00BD31F6" w:rsidRDefault="00BD31F6" w:rsidP="00BD31F6">
            <w:pPr>
              <w:rPr>
                <w:rFonts w:eastAsia="Arial" w:cs="Arial"/>
                <w:sz w:val="16"/>
                <w:szCs w:val="16"/>
              </w:rPr>
            </w:pPr>
            <w:r w:rsidRPr="00BD31F6">
              <w:rPr>
                <w:rFonts w:eastAsia="Arial" w:cs="Arial"/>
                <w:sz w:val="16"/>
                <w:szCs w:val="16"/>
              </w:rPr>
              <w:t>Characteristics</w:t>
            </w:r>
          </w:p>
        </w:tc>
        <w:tc>
          <w:tcPr>
            <w:tcW w:w="3167" w:type="dxa"/>
            <w:tcBorders>
              <w:top w:val="single" w:sz="4" w:space="0" w:color="auto"/>
              <w:bottom w:val="single" w:sz="4" w:space="0" w:color="auto"/>
            </w:tcBorders>
            <w:shd w:val="clear" w:color="auto" w:fill="E1E1E1"/>
            <w:tcMar>
              <w:top w:w="0" w:type="dxa"/>
              <w:left w:w="0" w:type="dxa"/>
              <w:bottom w:w="0" w:type="dxa"/>
              <w:right w:w="0" w:type="dxa"/>
            </w:tcMar>
            <w:vAlign w:val="center"/>
          </w:tcPr>
          <w:p w:rsidR="00BD31F6" w:rsidRPr="00BD31F6" w:rsidRDefault="00BD31F6" w:rsidP="00BD31F6">
            <w:pPr>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E1E1E1"/>
            <w:tcMar>
              <w:top w:w="0" w:type="dxa"/>
              <w:left w:w="0" w:type="dxa"/>
              <w:bottom w:w="0" w:type="dxa"/>
              <w:right w:w="0" w:type="dxa"/>
            </w:tcMar>
            <w:vAlign w:val="center"/>
          </w:tcPr>
          <w:p w:rsidR="00BD31F6" w:rsidRPr="00BD31F6" w:rsidRDefault="00BD31F6" w:rsidP="00BD31F6">
            <w:pPr>
              <w:rPr>
                <w:rFonts w:eastAsia="Arial" w:cs="Arial"/>
                <w:sz w:val="16"/>
                <w:szCs w:val="16"/>
              </w:rPr>
            </w:pPr>
            <w:r w:rsidRPr="00BD31F6">
              <w:rPr>
                <w:rFonts w:eastAsia="Arial"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Height w:val="210"/>
        </w:trPr>
        <w:tc>
          <w:tcPr>
            <w:tcW w:w="708" w:type="dxa"/>
            <w:tcBorders>
              <w:top w:val="single" w:sz="4" w:space="0" w:color="auto"/>
            </w:tcBorders>
            <w:tcMar>
              <w:top w:w="80" w:type="dxa"/>
              <w:left w:w="0" w:type="dxa"/>
              <w:bottom w:w="80" w:type="dxa"/>
              <w:right w:w="0" w:type="dxa"/>
            </w:tcMar>
            <w:vAlign w:val="center"/>
          </w:tcPr>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D31F6" w:rsidRPr="00BD31F6" w:rsidTr="00BD31F6">
              <w:trPr>
                <w:jc w:val="center"/>
              </w:trPr>
              <w:tc>
                <w:tcPr>
                  <w:tcW w:w="708" w:type="dxa"/>
                  <w:tcMar>
                    <w:top w:w="0" w:type="dxa"/>
                    <w:left w:w="0" w:type="dxa"/>
                    <w:bottom w:w="0" w:type="dxa"/>
                    <w:right w:w="0" w:type="dxa"/>
                  </w:tcMar>
                </w:tcPr>
                <w:bookmarkStart w:id="50" w:name="_Toc35"/>
                <w:bookmarkEnd w:id="50"/>
                <w:p w:rsidR="00BD31F6" w:rsidRPr="00BD31F6" w:rsidRDefault="00BD31F6" w:rsidP="00BD31F6">
                  <w:pPr>
                    <w:framePr w:hSpace="180" w:wrap="around" w:vAnchor="text" w:hAnchor="text" w:y="1"/>
                    <w:suppressOverlap/>
                    <w:jc w:val="center"/>
                    <w:rPr>
                      <w:highlight w:val="lightGray"/>
                    </w:rPr>
                  </w:pPr>
                  <w:r w:rsidRPr="00BD31F6">
                    <w:fldChar w:fldCharType="begin"/>
                  </w:r>
                  <w:r w:rsidRPr="00BD31F6">
                    <w:instrText xml:space="preserve"> TC "35" \f C \l "1"</w:instrText>
                  </w:r>
                  <w:r w:rsidRPr="00BD31F6">
                    <w:fldChar w:fldCharType="end"/>
                  </w:r>
                  <w:r w:rsidRPr="00BD31F6">
                    <w:rPr>
                      <w:rFonts w:eastAsia="Arial" w:cs="Arial"/>
                      <w:b/>
                      <w:bCs/>
                      <w:sz w:val="16"/>
                      <w:szCs w:val="16"/>
                      <w:highlight w:val="lightGray"/>
                    </w:rPr>
                    <w:t>5.</w:t>
                  </w:r>
                  <w:r w:rsidRPr="00BD31F6">
                    <w:rPr>
                      <w:rFonts w:eastAsia="Arial" w:cs="Arial"/>
                      <w:b/>
                      <w:bCs/>
                      <w:strike/>
                      <w:sz w:val="16"/>
                      <w:szCs w:val="16"/>
                      <w:highlight w:val="lightGray"/>
                    </w:rPr>
                    <w:t>4</w:t>
                  </w:r>
                  <w:r w:rsidRPr="00BD31F6">
                    <w:rPr>
                      <w:rFonts w:eastAsia="Arial" w:cs="Arial"/>
                      <w:b/>
                      <w:bCs/>
                      <w:sz w:val="16"/>
                      <w:szCs w:val="16"/>
                      <w:highlight w:val="lightGray"/>
                    </w:rPr>
                    <w:t xml:space="preserve"> </w:t>
                  </w:r>
                  <w:r w:rsidRPr="00BD31F6">
                    <w:rPr>
                      <w:rFonts w:eastAsia="Arial" w:cs="Arial"/>
                      <w:b/>
                      <w:bCs/>
                      <w:sz w:val="16"/>
                      <w:szCs w:val="16"/>
                      <w:highlight w:val="lightGray"/>
                      <w:u w:val="single"/>
                    </w:rPr>
                    <w:t>18</w:t>
                  </w:r>
                </w:p>
              </w:tc>
            </w:tr>
            <w:tr w:rsidR="00BD31F6" w:rsidRPr="00BD31F6" w:rsidTr="00BD31F6">
              <w:trPr>
                <w:jc w:val="center"/>
              </w:trPr>
              <w:tc>
                <w:tcPr>
                  <w:tcW w:w="708" w:type="dxa"/>
                  <w:tcMar>
                    <w:top w:w="0" w:type="dxa"/>
                    <w:left w:w="0" w:type="dxa"/>
                    <w:bottom w:w="0" w:type="dxa"/>
                    <w:right w:w="0" w:type="dxa"/>
                  </w:tcMar>
                </w:tcPr>
                <w:p w:rsidR="00BD31F6" w:rsidRPr="00BD31F6" w:rsidRDefault="00BD31F6" w:rsidP="00BD31F6">
                  <w:pPr>
                    <w:framePr w:hSpace="180" w:wrap="around" w:vAnchor="text" w:hAnchor="text" w:y="1"/>
                    <w:suppressOverlap/>
                    <w:jc w:val="center"/>
                  </w:pPr>
                  <w:r w:rsidRPr="00BD31F6">
                    <w:rPr>
                      <w:rFonts w:eastAsia="Arial" w:cs="Arial"/>
                      <w:b/>
                      <w:bCs/>
                      <w:sz w:val="16"/>
                      <w:szCs w:val="16"/>
                      <w:highlight w:val="lightGray"/>
                    </w:rPr>
                    <w:t xml:space="preserve"> (35)</w:t>
                  </w:r>
                </w:p>
              </w:tc>
            </w:tr>
          </w:tbl>
          <w:p w:rsidR="00BD31F6" w:rsidRPr="00BD31F6" w:rsidRDefault="00BD31F6" w:rsidP="00BD31F6">
            <w:pPr>
              <w:spacing w:line="1" w:lineRule="auto"/>
            </w:pPr>
          </w:p>
        </w:tc>
        <w:tc>
          <w:tcPr>
            <w:tcW w:w="4878" w:type="dxa"/>
            <w:tcBorders>
              <w:top w:val="single" w:sz="4" w:space="0" w:color="auto"/>
            </w:tcBorders>
            <w:tcMar>
              <w:top w:w="80" w:type="dxa"/>
              <w:left w:w="0" w:type="dxa"/>
              <w:bottom w:w="80" w:type="dxa"/>
              <w:right w:w="0" w:type="dxa"/>
            </w:tcMar>
          </w:tcPr>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D31F6" w:rsidRPr="00BD31F6" w:rsidTr="00BD31F6">
              <w:tc>
                <w:tcPr>
                  <w:tcW w:w="4875" w:type="dxa"/>
                  <w:tcMar>
                    <w:top w:w="0" w:type="dxa"/>
                    <w:left w:w="0" w:type="dxa"/>
                    <w:bottom w:w="0" w:type="dxa"/>
                    <w:right w:w="0" w:type="dxa"/>
                  </w:tcMar>
                </w:tcPr>
                <w:p w:rsidR="00BD31F6" w:rsidRPr="00BD31F6" w:rsidRDefault="00BD31F6" w:rsidP="00BD31F6">
                  <w:pPr>
                    <w:framePr w:hSpace="180" w:wrap="around" w:vAnchor="text" w:hAnchor="text" w:y="1"/>
                    <w:suppressOverlap/>
                  </w:pPr>
                  <w:r w:rsidRPr="00BD31F6">
                    <w:rPr>
                      <w:rFonts w:eastAsia="Arial" w:cs="Arial"/>
                      <w:b/>
                      <w:bCs/>
                      <w:sz w:val="16"/>
                      <w:szCs w:val="16"/>
                    </w:rPr>
                    <w:t>Time of beginning of bolting</w:t>
                  </w:r>
                </w:p>
              </w:tc>
            </w:tr>
          </w:tbl>
          <w:p w:rsidR="00BD31F6" w:rsidRPr="00BD31F6" w:rsidRDefault="00BD31F6" w:rsidP="00BD31F6">
            <w:pPr>
              <w:spacing w:line="1" w:lineRule="auto"/>
            </w:pPr>
          </w:p>
        </w:tc>
        <w:tc>
          <w:tcPr>
            <w:tcW w:w="3167" w:type="dxa"/>
            <w:tcBorders>
              <w:top w:val="single" w:sz="4" w:space="0" w:color="auto"/>
            </w:tcBorders>
            <w:tcMar>
              <w:top w:w="0" w:type="dxa"/>
              <w:left w:w="0" w:type="dxa"/>
              <w:bottom w:w="0" w:type="dxa"/>
              <w:right w:w="0" w:type="dxa"/>
            </w:tcMar>
            <w:vAlign w:val="center"/>
          </w:tcPr>
          <w:p w:rsidR="00BD31F6" w:rsidRPr="00BD31F6" w:rsidRDefault="00BD31F6" w:rsidP="00BD31F6">
            <w:pPr>
              <w:spacing w:line="1" w:lineRule="auto"/>
            </w:pPr>
          </w:p>
        </w:tc>
        <w:tc>
          <w:tcPr>
            <w:tcW w:w="600" w:type="dxa"/>
            <w:tcBorders>
              <w:top w:val="single" w:sz="4" w:space="0" w:color="auto"/>
            </w:tcBorders>
            <w:tcMar>
              <w:top w:w="0" w:type="dxa"/>
              <w:left w:w="0" w:type="dxa"/>
              <w:bottom w:w="0" w:type="dxa"/>
              <w:right w:w="0" w:type="dxa"/>
            </w:tcMar>
            <w:vAlign w:val="center"/>
          </w:tcPr>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Height w:val="255"/>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very early</w:t>
                  </w:r>
                </w:p>
              </w:tc>
            </w:tr>
          </w:tbl>
          <w:p w:rsidR="00BD31F6" w:rsidRPr="00BD31F6" w:rsidRDefault="00BD31F6" w:rsidP="00BD31F6">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Blonde à couper améliorée</w:t>
                  </w: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1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very early to early</w:t>
                  </w:r>
                </w:p>
              </w:tc>
            </w:tr>
          </w:tbl>
          <w:p w:rsidR="00BD31F6" w:rsidRPr="00BD31F6" w:rsidRDefault="00BD31F6" w:rsidP="00BD31F6">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C65592">
                  <w:pPr>
                    <w:framePr w:hSpace="180" w:wrap="around" w:vAnchor="text" w:hAnchor="text" w:y="1"/>
                    <w:spacing w:line="1" w:lineRule="auto"/>
                    <w:suppressOverlap/>
                  </w:pP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2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early</w:t>
                  </w:r>
                </w:p>
              </w:tc>
            </w:tr>
          </w:tbl>
          <w:p w:rsidR="00BD31F6" w:rsidRPr="00BD31F6" w:rsidRDefault="00BD31F6" w:rsidP="00BD31F6">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Gotte à graine blanche</w:t>
                  </w: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3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early to medium</w:t>
                  </w:r>
                </w:p>
              </w:tc>
            </w:tr>
          </w:tbl>
          <w:p w:rsidR="00BD31F6" w:rsidRPr="00BD31F6" w:rsidRDefault="00BD31F6" w:rsidP="00BD31F6">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C65592">
                  <w:pPr>
                    <w:framePr w:hSpace="180" w:wrap="around" w:vAnchor="text" w:hAnchor="text" w:y="1"/>
                    <w:spacing w:line="1" w:lineRule="auto"/>
                    <w:suppressOverlap/>
                  </w:pP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4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medium</w:t>
                  </w:r>
                </w:p>
              </w:tc>
            </w:tr>
          </w:tbl>
          <w:p w:rsidR="00BD31F6" w:rsidRPr="00BD31F6" w:rsidRDefault="00BD31F6" w:rsidP="00BD31F6">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Pantlika</w:t>
                  </w: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5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medium to late</w:t>
                  </w:r>
                </w:p>
              </w:tc>
            </w:tr>
          </w:tbl>
          <w:p w:rsidR="00BD31F6" w:rsidRPr="00BD31F6" w:rsidRDefault="00BD31F6" w:rsidP="00BD31F6">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C65592">
                  <w:pPr>
                    <w:framePr w:hSpace="180" w:wrap="around" w:vAnchor="text" w:hAnchor="text" w:y="1"/>
                    <w:spacing w:line="1" w:lineRule="auto"/>
                    <w:suppressOverlap/>
                  </w:pP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6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late</w:t>
                  </w:r>
                </w:p>
              </w:tc>
            </w:tr>
          </w:tbl>
          <w:p w:rsidR="00BD31F6" w:rsidRPr="00BD31F6" w:rsidRDefault="00BD31F6" w:rsidP="00BD31F6">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Hilde II</w:t>
                  </w: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7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late to very late</w:t>
                  </w:r>
                </w:p>
              </w:tc>
            </w:tr>
          </w:tbl>
          <w:p w:rsidR="00BD31F6" w:rsidRPr="00BD31F6" w:rsidRDefault="00BD31F6" w:rsidP="00BD31F6">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C65592">
                  <w:pPr>
                    <w:framePr w:hSpace="180" w:wrap="around" w:vAnchor="text" w:hAnchor="text" w:y="1"/>
                    <w:spacing w:line="1" w:lineRule="auto"/>
                    <w:suppressOverlap/>
                  </w:pP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8 [   ]</w:t>
                  </w:r>
                </w:p>
              </w:tc>
            </w:tr>
          </w:tbl>
          <w:p w:rsidR="00BD31F6" w:rsidRPr="00BD31F6" w:rsidRDefault="00BD31F6" w:rsidP="00BD31F6">
            <w:pPr>
              <w:spacing w:line="1" w:lineRule="auto"/>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D31F6" w:rsidRPr="00BD31F6" w:rsidTr="00BD31F6">
              <w:tc>
                <w:tcPr>
                  <w:tcW w:w="4835"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very late</w:t>
                  </w:r>
                </w:p>
              </w:tc>
            </w:tr>
          </w:tbl>
          <w:p w:rsidR="00BD31F6" w:rsidRPr="00BD31F6" w:rsidRDefault="00BD31F6" w:rsidP="00BD31F6">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D31F6" w:rsidRPr="00BD31F6" w:rsidTr="00BD31F6">
              <w:tc>
                <w:tcPr>
                  <w:tcW w:w="3125"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Erika, Roxette</w:t>
                  </w:r>
                </w:p>
              </w:tc>
            </w:tr>
          </w:tbl>
          <w:p w:rsidR="00BD31F6" w:rsidRPr="00BD31F6" w:rsidRDefault="00BD31F6" w:rsidP="00BD31F6">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D31F6" w:rsidRPr="00BD31F6" w:rsidTr="00BD31F6">
              <w:tc>
                <w:tcPr>
                  <w:tcW w:w="560" w:type="dxa"/>
                  <w:tcMar>
                    <w:top w:w="0" w:type="dxa"/>
                    <w:left w:w="0" w:type="dxa"/>
                    <w:bottom w:w="0" w:type="dxa"/>
                    <w:right w:w="0" w:type="dxa"/>
                  </w:tcMar>
                </w:tcPr>
                <w:p w:rsidR="00BD31F6" w:rsidRPr="00BD31F6" w:rsidRDefault="00BD31F6" w:rsidP="00C65592">
                  <w:pPr>
                    <w:framePr w:hSpace="180" w:wrap="around" w:vAnchor="text" w:hAnchor="text" w:y="1"/>
                    <w:suppressOverlap/>
                  </w:pPr>
                  <w:r w:rsidRPr="00BD31F6">
                    <w:rPr>
                      <w:rFonts w:eastAsia="Arial" w:cs="Arial"/>
                      <w:sz w:val="16"/>
                      <w:szCs w:val="16"/>
                    </w:rPr>
                    <w:t>9 [   ]</w:t>
                  </w:r>
                </w:p>
              </w:tc>
            </w:tr>
          </w:tbl>
          <w:p w:rsidR="00BD31F6" w:rsidRPr="00BD31F6" w:rsidRDefault="00BD31F6" w:rsidP="00BD31F6">
            <w:pPr>
              <w:spacing w:line="1" w:lineRule="auto"/>
            </w:pPr>
          </w:p>
        </w:tc>
      </w:tr>
      <w:tr w:rsidR="00BD31F6" w:rsidRPr="00C65592"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jc w:val="center"/>
            </w:pPr>
            <w:r w:rsidRPr="00BD31F6">
              <w:rPr>
                <w:b/>
                <w:sz w:val="16"/>
                <w:highlight w:val="lightGray"/>
                <w:u w:val="single"/>
              </w:rPr>
              <w:t>5.19</w:t>
            </w:r>
            <w:r w:rsidRPr="00BD31F6">
              <w:rPr>
                <w:b/>
                <w:sz w:val="16"/>
                <w:highlight w:val="lightGray"/>
                <w:u w:val="single"/>
              </w:rPr>
              <w:br/>
              <w:t>(38)</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C65592" w:rsidTr="00BD31F6">
              <w:tc>
                <w:tcPr>
                  <w:tcW w:w="4806" w:type="dxa"/>
                  <w:tcMar>
                    <w:top w:w="0" w:type="dxa"/>
                    <w:left w:w="0" w:type="dxa"/>
                    <w:bottom w:w="0" w:type="dxa"/>
                    <w:right w:w="0" w:type="dxa"/>
                  </w:tcMar>
                </w:tcPr>
                <w:p w:rsidR="00BD31F6" w:rsidRPr="00BD31F6" w:rsidRDefault="00BD31F6" w:rsidP="00C655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16EU</w:t>
                  </w:r>
                </w:p>
              </w:tc>
            </w:tr>
          </w:tbl>
          <w:p w:rsidR="00BD31F6" w:rsidRPr="00BD31F6" w:rsidRDefault="00BD31F6" w:rsidP="00BD31F6">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Argelès</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r w:rsidR="00BD31F6" w:rsidRPr="00C65592"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jc w:val="center"/>
            </w:pPr>
            <w:r w:rsidRPr="00BD31F6">
              <w:rPr>
                <w:b/>
                <w:sz w:val="16"/>
                <w:highlight w:val="lightGray"/>
                <w:u w:val="single"/>
              </w:rPr>
              <w:t>5.20</w:t>
            </w:r>
            <w:r w:rsidRPr="00BD31F6">
              <w:rPr>
                <w:b/>
                <w:sz w:val="16"/>
                <w:highlight w:val="lightGray"/>
                <w:u w:val="single"/>
              </w:rPr>
              <w:br/>
              <w:t>(39)</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C65592" w:rsidTr="00BD31F6">
              <w:tc>
                <w:tcPr>
                  <w:tcW w:w="4806" w:type="dxa"/>
                  <w:tcMar>
                    <w:top w:w="0" w:type="dxa"/>
                    <w:left w:w="0" w:type="dxa"/>
                    <w:bottom w:w="0" w:type="dxa"/>
                    <w:right w:w="0" w:type="dxa"/>
                  </w:tcMar>
                </w:tcPr>
                <w:p w:rsidR="00BD31F6" w:rsidRPr="00BD31F6" w:rsidRDefault="00BD31F6" w:rsidP="00C655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17EU</w:t>
                  </w:r>
                </w:p>
              </w:tc>
            </w:tr>
          </w:tbl>
          <w:p w:rsidR="00BD31F6" w:rsidRPr="00BD31F6" w:rsidRDefault="00BD31F6" w:rsidP="00BD31F6">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Argelès</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r w:rsidR="00BD31F6" w:rsidRPr="00C65592"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jc w:val="center"/>
            </w:pPr>
            <w:r w:rsidRPr="00BD31F6">
              <w:rPr>
                <w:b/>
                <w:sz w:val="16"/>
                <w:highlight w:val="lightGray"/>
                <w:u w:val="single"/>
              </w:rPr>
              <w:t>5.21</w:t>
            </w:r>
            <w:r w:rsidRPr="00BD31F6">
              <w:rPr>
                <w:b/>
                <w:sz w:val="16"/>
                <w:highlight w:val="lightGray"/>
                <w:u w:val="single"/>
              </w:rPr>
              <w:br/>
              <w:t>(40)</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C65592" w:rsidTr="00BD31F6">
              <w:tc>
                <w:tcPr>
                  <w:tcW w:w="4806" w:type="dxa"/>
                  <w:tcMar>
                    <w:top w:w="0" w:type="dxa"/>
                    <w:left w:w="0" w:type="dxa"/>
                    <w:bottom w:w="0" w:type="dxa"/>
                    <w:right w:w="0" w:type="dxa"/>
                  </w:tcMar>
                </w:tcPr>
                <w:p w:rsidR="00BD31F6" w:rsidRPr="00BD31F6" w:rsidRDefault="00BD31F6" w:rsidP="00C655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20EU</w:t>
                  </w:r>
                </w:p>
              </w:tc>
            </w:tr>
          </w:tbl>
          <w:p w:rsidR="00BD31F6" w:rsidRPr="00BD31F6" w:rsidRDefault="00BD31F6" w:rsidP="00BD31F6">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FrRsal-1</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r w:rsidR="00BD31F6" w:rsidRPr="00C65592"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jc w:val="center"/>
            </w:pPr>
            <w:r w:rsidRPr="00BD31F6">
              <w:rPr>
                <w:b/>
                <w:sz w:val="16"/>
                <w:highlight w:val="lightGray"/>
                <w:u w:val="single"/>
              </w:rPr>
              <w:t>5.22</w:t>
            </w:r>
            <w:r w:rsidRPr="00BD31F6">
              <w:rPr>
                <w:b/>
                <w:sz w:val="16"/>
                <w:highlight w:val="lightGray"/>
                <w:u w:val="single"/>
              </w:rPr>
              <w:br/>
              <w:t>(41)</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C65592" w:rsidTr="00BD31F6">
              <w:tc>
                <w:tcPr>
                  <w:tcW w:w="4806" w:type="dxa"/>
                  <w:tcMar>
                    <w:top w:w="0" w:type="dxa"/>
                    <w:left w:w="0" w:type="dxa"/>
                    <w:bottom w:w="0" w:type="dxa"/>
                    <w:right w:w="0" w:type="dxa"/>
                  </w:tcMar>
                </w:tcPr>
                <w:p w:rsidR="00BD31F6" w:rsidRPr="00BD31F6" w:rsidRDefault="00BD31F6" w:rsidP="00C655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21EU</w:t>
                  </w:r>
                </w:p>
              </w:tc>
            </w:tr>
          </w:tbl>
          <w:p w:rsidR="00BD31F6" w:rsidRPr="00BD31F6" w:rsidRDefault="00BD31F6" w:rsidP="00BD31F6">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Argelès, Colorado</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r w:rsidR="00BD31F6" w:rsidRPr="00C65592"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jc w:val="center"/>
            </w:pPr>
            <w:r w:rsidRPr="00BD31F6">
              <w:rPr>
                <w:b/>
                <w:sz w:val="16"/>
                <w:highlight w:val="lightGray"/>
                <w:u w:val="single"/>
              </w:rPr>
              <w:t>5.23</w:t>
            </w:r>
            <w:r w:rsidRPr="00BD31F6">
              <w:rPr>
                <w:b/>
                <w:sz w:val="16"/>
                <w:highlight w:val="lightGray"/>
                <w:u w:val="single"/>
              </w:rPr>
              <w:br/>
              <w:t>(42)</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C65592" w:rsidTr="00BD31F6">
              <w:tc>
                <w:tcPr>
                  <w:tcW w:w="4806" w:type="dxa"/>
                  <w:tcMar>
                    <w:top w:w="0" w:type="dxa"/>
                    <w:left w:w="0" w:type="dxa"/>
                    <w:bottom w:w="0" w:type="dxa"/>
                    <w:right w:w="0" w:type="dxa"/>
                  </w:tcMar>
                </w:tcPr>
                <w:p w:rsidR="00BD31F6" w:rsidRPr="00BD31F6" w:rsidRDefault="00BD31F6" w:rsidP="00C655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22EU</w:t>
                  </w:r>
                </w:p>
              </w:tc>
            </w:tr>
          </w:tbl>
          <w:p w:rsidR="00BD31F6" w:rsidRPr="00BD31F6" w:rsidRDefault="00BD31F6" w:rsidP="00BD31F6">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FrRsal-1</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r w:rsidR="00BD31F6" w:rsidRPr="00C65592"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keepNext/>
              <w:jc w:val="center"/>
            </w:pPr>
            <w:r w:rsidRPr="00BD31F6">
              <w:rPr>
                <w:b/>
                <w:sz w:val="16"/>
                <w:highlight w:val="lightGray"/>
                <w:u w:val="single"/>
              </w:rPr>
              <w:t>5.24</w:t>
            </w:r>
            <w:r w:rsidRPr="00BD31F6">
              <w:rPr>
                <w:b/>
                <w:sz w:val="16"/>
                <w:highlight w:val="lightGray"/>
                <w:u w:val="single"/>
              </w:rPr>
              <w:br/>
              <w:t>(43)</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C65592" w:rsidTr="00BD31F6">
              <w:tc>
                <w:tcPr>
                  <w:tcW w:w="4806" w:type="dxa"/>
                  <w:tcMar>
                    <w:top w:w="0" w:type="dxa"/>
                    <w:left w:w="0" w:type="dxa"/>
                    <w:bottom w:w="0" w:type="dxa"/>
                    <w:right w:w="0" w:type="dxa"/>
                  </w:tcMar>
                </w:tcPr>
                <w:p w:rsidR="00BD31F6" w:rsidRPr="00BD31F6" w:rsidRDefault="00BD31F6" w:rsidP="00C65592">
                  <w:pPr>
                    <w:keepNext/>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23EU</w:t>
                  </w:r>
                </w:p>
              </w:tc>
            </w:tr>
          </w:tbl>
          <w:p w:rsidR="00BD31F6" w:rsidRPr="00BD31F6" w:rsidRDefault="00BD31F6" w:rsidP="00BD31F6">
            <w:pPr>
              <w:keepNext/>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D31F6" w:rsidRPr="00BD31F6" w:rsidRDefault="00BD31F6" w:rsidP="00BD31F6">
            <w:pPr>
              <w:keepNext/>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lang w:val="es-ES_tradnl"/>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keepNext/>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keepNext/>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bottom w:val="single" w:sz="4" w:space="0" w:color="auto"/>
            </w:tcBorders>
            <w:tcMar>
              <w:top w:w="80" w:type="dxa"/>
              <w:left w:w="0" w:type="dxa"/>
              <w:bottom w:w="80" w:type="dxa"/>
              <w:right w:w="0" w:type="dxa"/>
            </w:tcMar>
            <w:vAlign w:val="bottom"/>
          </w:tcPr>
          <w:p w:rsidR="00BD31F6" w:rsidRPr="00BD31F6" w:rsidRDefault="00BD31F6" w:rsidP="00BD31F6">
            <w:pPr>
              <w:spacing w:line="1" w:lineRule="auto"/>
            </w:pPr>
          </w:p>
        </w:tc>
        <w:tc>
          <w:tcPr>
            <w:tcW w:w="4878" w:type="dxa"/>
            <w:tcBorders>
              <w:bottom w:val="single" w:sz="4" w:space="0" w:color="auto"/>
            </w:tcBorders>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Borders>
              <w:bottom w:val="single" w:sz="4" w:space="0" w:color="auto"/>
            </w:tcBorders>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bottom w:val="single" w:sz="4" w:space="0" w:color="auto"/>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r w:rsidR="00BD31F6" w:rsidRPr="00BD31F6" w:rsidTr="00BD31F6">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BD31F6" w:rsidRPr="00BD31F6" w:rsidTr="00BD31F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31F6" w:rsidRPr="00BD31F6" w:rsidRDefault="00BD31F6" w:rsidP="00BD31F6">
                  <w:pPr>
                    <w:framePr w:hSpace="180" w:wrap="around" w:vAnchor="text" w:hAnchor="text" w:y="1"/>
                    <w:suppressOverlap/>
                    <w:rPr>
                      <w:rFonts w:eastAsia="Arial" w:cs="Arial"/>
                    </w:rPr>
                  </w:pPr>
                  <w:r w:rsidRPr="00BD31F6">
                    <w:rPr>
                      <w:rFonts w:eastAsia="Arial" w:cs="Arial"/>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BD31F6" w:rsidRPr="00BD31F6" w:rsidRDefault="00BD31F6" w:rsidP="00BD31F6">
                  <w:pPr>
                    <w:framePr w:hSpace="180" w:wrap="around" w:vAnchor="text" w:hAnchor="text" w:y="1"/>
                    <w:suppressOverlap/>
                    <w:rPr>
                      <w:rFonts w:eastAsia="Arial" w:cs="Arial"/>
                    </w:rPr>
                  </w:pPr>
                  <w:r w:rsidRPr="00BD31F6">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D31F6" w:rsidRPr="00BD31F6" w:rsidRDefault="00BD31F6" w:rsidP="00BD31F6">
                  <w:pPr>
                    <w:framePr w:hSpace="180" w:wrap="around" w:vAnchor="text" w:hAnchor="text" w:y="1"/>
                    <w:suppressOverlap/>
                    <w:rPr>
                      <w:rFonts w:eastAsia="Arial" w:cs="Arial"/>
                    </w:rPr>
                  </w:pPr>
                  <w:r w:rsidRPr="00BD31F6">
                    <w:rPr>
                      <w:rFonts w:eastAsia="Arial" w:cs="Arial"/>
                    </w:rPr>
                    <w:br/>
                    <w:t>Reference Number:</w:t>
                  </w:r>
                </w:p>
              </w:tc>
            </w:tr>
          </w:tbl>
          <w:p w:rsidR="00BD31F6" w:rsidRPr="00BD31F6" w:rsidRDefault="00BD31F6" w:rsidP="00BD31F6">
            <w:pPr>
              <w:spacing w:line="1" w:lineRule="auto"/>
            </w:pPr>
          </w:p>
        </w:tc>
      </w:tr>
      <w:tr w:rsidR="00BD31F6" w:rsidRPr="00BD31F6" w:rsidTr="00BD31F6">
        <w:trPr>
          <w:tblHeader/>
        </w:trPr>
        <w:tc>
          <w:tcPr>
            <w:tcW w:w="9398" w:type="dxa"/>
            <w:gridSpan w:val="5"/>
            <w:tcMar>
              <w:top w:w="0" w:type="dxa"/>
              <w:left w:w="0" w:type="dxa"/>
              <w:bottom w:w="0" w:type="dxa"/>
              <w:right w:w="0" w:type="dxa"/>
            </w:tcMar>
          </w:tcPr>
          <w:p w:rsidR="00BD31F6" w:rsidRPr="00BD31F6" w:rsidRDefault="00BD31F6" w:rsidP="00BD31F6">
            <w:pPr>
              <w:rPr>
                <w:rFonts w:eastAsia="Arial" w:cs="Arial"/>
                <w:sz w:val="18"/>
                <w:szCs w:val="18"/>
              </w:rPr>
            </w:pPr>
            <w:r w:rsidRPr="00BD31F6">
              <w:rPr>
                <w:rFonts w:eastAsia="Arial" w:cs="Arial"/>
                <w:sz w:val="18"/>
                <w:szCs w:val="18"/>
              </w:rPr>
              <w:t xml:space="preserve">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left w:val="single" w:sz="4" w:space="0" w:color="auto"/>
              <w:bottom w:val="single" w:sz="4" w:space="0" w:color="auto"/>
            </w:tcBorders>
            <w:shd w:val="clear" w:color="auto" w:fill="F2F2F2" w:themeFill="background1" w:themeFillShade="F2"/>
            <w:tcMar>
              <w:top w:w="80" w:type="dxa"/>
              <w:left w:w="0" w:type="dxa"/>
              <w:bottom w:w="80" w:type="dxa"/>
              <w:right w:w="0" w:type="dxa"/>
            </w:tcMar>
            <w:vAlign w:val="center"/>
          </w:tcPr>
          <w:p w:rsidR="00BD31F6" w:rsidRPr="00BD31F6" w:rsidRDefault="00BD31F6" w:rsidP="00BD31F6">
            <w:pPr>
              <w:keepNext/>
              <w:spacing w:line="1" w:lineRule="auto"/>
              <w:jc w:val="center"/>
            </w:pPr>
          </w:p>
        </w:tc>
        <w:tc>
          <w:tcPr>
            <w:tcW w:w="4878"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Characteristics</w:t>
            </w:r>
          </w:p>
        </w:tc>
        <w:tc>
          <w:tcPr>
            <w:tcW w:w="3167"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F2F2F2" w:themeFill="background1" w:themeFillShade="F2"/>
            <w:tcMar>
              <w:top w:w="80" w:type="dxa"/>
              <w:left w:w="20" w:type="dxa"/>
              <w:bottom w:w="80" w:type="dxa"/>
              <w:right w:w="2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Note</w:t>
            </w:r>
          </w:p>
        </w:tc>
      </w:tr>
      <w:tr w:rsidR="00BD31F6" w:rsidRPr="00C65592"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tcBorders>
            <w:tcMar>
              <w:top w:w="80" w:type="dxa"/>
              <w:left w:w="0" w:type="dxa"/>
              <w:bottom w:w="80" w:type="dxa"/>
              <w:right w:w="0" w:type="dxa"/>
            </w:tcMar>
            <w:vAlign w:val="bottom"/>
          </w:tcPr>
          <w:p w:rsidR="00BD31F6" w:rsidRPr="00BD31F6" w:rsidRDefault="00BD31F6" w:rsidP="00BD31F6">
            <w:pPr>
              <w:jc w:val="center"/>
            </w:pPr>
            <w:r w:rsidRPr="00BD31F6">
              <w:rPr>
                <w:b/>
                <w:sz w:val="16"/>
                <w:highlight w:val="lightGray"/>
                <w:u w:val="single"/>
              </w:rPr>
              <w:t>5.25</w:t>
            </w:r>
            <w:r w:rsidRPr="00BD31F6">
              <w:rPr>
                <w:b/>
                <w:sz w:val="16"/>
                <w:highlight w:val="lightGray"/>
                <w:u w:val="single"/>
              </w:rPr>
              <w:br/>
              <w:t>(44)</w:t>
            </w:r>
          </w:p>
        </w:tc>
        <w:tc>
          <w:tcPr>
            <w:tcW w:w="4878"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C65592" w:rsidTr="00BD31F6">
              <w:tc>
                <w:tcPr>
                  <w:tcW w:w="4806" w:type="dxa"/>
                  <w:tcMar>
                    <w:top w:w="0" w:type="dxa"/>
                    <w:left w:w="0" w:type="dxa"/>
                    <w:bottom w:w="0" w:type="dxa"/>
                    <w:right w:w="0" w:type="dxa"/>
                  </w:tcMar>
                </w:tcPr>
                <w:p w:rsidR="00BD31F6" w:rsidRPr="00BD31F6" w:rsidRDefault="00BD31F6" w:rsidP="00C655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24EU</w:t>
                  </w:r>
                </w:p>
              </w:tc>
            </w:tr>
          </w:tbl>
          <w:p w:rsidR="00BD31F6" w:rsidRPr="00BD31F6" w:rsidRDefault="00BD31F6" w:rsidP="00BD31F6">
            <w:pPr>
              <w:spacing w:line="1" w:lineRule="auto"/>
              <w:rPr>
                <w:rFonts w:cs="Arial"/>
                <w:sz w:val="16"/>
                <w:szCs w:val="16"/>
                <w:highlight w:val="lightGray"/>
                <w:u w:val="single"/>
                <w:lang w:val="es-ES_tradnl"/>
              </w:rPr>
            </w:pPr>
          </w:p>
        </w:tc>
        <w:tc>
          <w:tcPr>
            <w:tcW w:w="3167" w:type="dxa"/>
            <w:tcBorders>
              <w:top w:val="single" w:sz="4" w:space="0" w:color="auto"/>
            </w:tcBorders>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top w:val="single" w:sz="4" w:space="0" w:color="auto"/>
              <w:right w:val="single" w:sz="6" w:space="0" w:color="000000"/>
            </w:tcBorders>
            <w:tcMar>
              <w:top w:w="80" w:type="dxa"/>
              <w:left w:w="20" w:type="dxa"/>
              <w:bottom w:w="80" w:type="dxa"/>
              <w:right w:w="20" w:type="dxa"/>
            </w:tcMar>
            <w:vAlign w:val="center"/>
          </w:tcPr>
          <w:p w:rsidR="00BD31F6" w:rsidRPr="00BD31F6" w:rsidRDefault="00BD31F6" w:rsidP="00BD31F6">
            <w:pPr>
              <w:keepNext/>
              <w:spacing w:line="1" w:lineRule="auto"/>
              <w:jc w:val="center"/>
              <w:rPr>
                <w:lang w:val="es-ES_tradnl"/>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Argelès, Colorado</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Dandie, NunDm15,  UCDm14</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r w:rsidR="00BD31F6" w:rsidRPr="00C65592"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jc w:val="center"/>
            </w:pPr>
            <w:r w:rsidRPr="00BD31F6">
              <w:rPr>
                <w:b/>
                <w:sz w:val="16"/>
                <w:highlight w:val="lightGray"/>
                <w:u w:val="single"/>
              </w:rPr>
              <w:t>5.26</w:t>
            </w:r>
            <w:r w:rsidRPr="00BD31F6">
              <w:rPr>
                <w:b/>
                <w:sz w:val="16"/>
                <w:highlight w:val="lightGray"/>
                <w:u w:val="single"/>
              </w:rPr>
              <w:br/>
              <w:t>(45)</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C65592" w:rsidTr="00BD31F6">
              <w:tc>
                <w:tcPr>
                  <w:tcW w:w="4806" w:type="dxa"/>
                  <w:tcMar>
                    <w:top w:w="0" w:type="dxa"/>
                    <w:left w:w="0" w:type="dxa"/>
                    <w:bottom w:w="0" w:type="dxa"/>
                    <w:right w:w="0" w:type="dxa"/>
                  </w:tcMar>
                </w:tcPr>
                <w:p w:rsidR="00BD31F6" w:rsidRPr="00BD31F6" w:rsidRDefault="00BD31F6" w:rsidP="00C655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25EU</w:t>
                  </w:r>
                </w:p>
              </w:tc>
            </w:tr>
          </w:tbl>
          <w:p w:rsidR="00BD31F6" w:rsidRPr="00BD31F6" w:rsidRDefault="00BD31F6" w:rsidP="00BD31F6">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Argelès</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r w:rsidR="00BD31F6" w:rsidRPr="00C65592"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jc w:val="center"/>
            </w:pPr>
            <w:r w:rsidRPr="00BD31F6">
              <w:rPr>
                <w:b/>
                <w:sz w:val="16"/>
                <w:highlight w:val="lightGray"/>
                <w:u w:val="single"/>
              </w:rPr>
              <w:t>5.27</w:t>
            </w:r>
            <w:r w:rsidRPr="00BD31F6">
              <w:rPr>
                <w:b/>
                <w:sz w:val="16"/>
                <w:highlight w:val="lightGray"/>
                <w:u w:val="single"/>
              </w:rPr>
              <w:br/>
              <w:t>(46)</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C65592" w:rsidTr="00BD31F6">
              <w:tc>
                <w:tcPr>
                  <w:tcW w:w="4806" w:type="dxa"/>
                  <w:tcMar>
                    <w:top w:w="0" w:type="dxa"/>
                    <w:left w:w="0" w:type="dxa"/>
                    <w:bottom w:w="0" w:type="dxa"/>
                    <w:right w:w="0" w:type="dxa"/>
                  </w:tcMar>
                </w:tcPr>
                <w:p w:rsidR="00BD31F6" w:rsidRPr="00BD31F6" w:rsidRDefault="00BD31F6" w:rsidP="00C655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26EU</w:t>
                  </w:r>
                </w:p>
              </w:tc>
            </w:tr>
          </w:tbl>
          <w:p w:rsidR="00BD31F6" w:rsidRPr="00BD31F6" w:rsidRDefault="00BD31F6" w:rsidP="00BD31F6">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Balesta, Bedford</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r w:rsidR="00BD31F6" w:rsidRPr="00C65592"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jc w:val="center"/>
            </w:pPr>
            <w:r w:rsidRPr="00BD31F6">
              <w:rPr>
                <w:b/>
                <w:sz w:val="16"/>
                <w:highlight w:val="lightGray"/>
                <w:u w:val="single"/>
              </w:rPr>
              <w:t>5.28</w:t>
            </w:r>
            <w:r w:rsidRPr="00BD31F6">
              <w:rPr>
                <w:b/>
                <w:sz w:val="16"/>
                <w:highlight w:val="lightGray"/>
                <w:u w:val="single"/>
              </w:rPr>
              <w:br/>
              <w:t>(47)</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C65592" w:rsidTr="00BD31F6">
              <w:tc>
                <w:tcPr>
                  <w:tcW w:w="4806" w:type="dxa"/>
                  <w:tcMar>
                    <w:top w:w="0" w:type="dxa"/>
                    <w:left w:w="0" w:type="dxa"/>
                    <w:bottom w:w="0" w:type="dxa"/>
                    <w:right w:w="0" w:type="dxa"/>
                  </w:tcMar>
                </w:tcPr>
                <w:p w:rsidR="00BD31F6" w:rsidRPr="00BD31F6" w:rsidRDefault="00BD31F6" w:rsidP="00C655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27EU</w:t>
                  </w:r>
                </w:p>
              </w:tc>
            </w:tr>
          </w:tbl>
          <w:p w:rsidR="00BD31F6" w:rsidRPr="00BD31F6" w:rsidRDefault="00BD31F6" w:rsidP="00BD31F6">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Height w:val="95"/>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Balesta, Colorado</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FrRsal-1</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r w:rsidR="00BD31F6" w:rsidRPr="00C65592"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jc w:val="center"/>
            </w:pPr>
            <w:r w:rsidRPr="00BD31F6">
              <w:rPr>
                <w:b/>
                <w:sz w:val="16"/>
                <w:highlight w:val="lightGray"/>
                <w:u w:val="single"/>
              </w:rPr>
              <w:t>5.29</w:t>
            </w:r>
            <w:r w:rsidRPr="00BD31F6">
              <w:rPr>
                <w:b/>
                <w:sz w:val="16"/>
                <w:highlight w:val="lightGray"/>
                <w:u w:val="single"/>
              </w:rPr>
              <w:br/>
              <w:t>(48)</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C65592" w:rsidTr="00BD31F6">
              <w:tc>
                <w:tcPr>
                  <w:tcW w:w="4806" w:type="dxa"/>
                  <w:tcMar>
                    <w:top w:w="0" w:type="dxa"/>
                    <w:left w:w="0" w:type="dxa"/>
                    <w:bottom w:w="0" w:type="dxa"/>
                    <w:right w:w="0" w:type="dxa"/>
                  </w:tcMar>
                </w:tcPr>
                <w:p w:rsidR="00BD31F6" w:rsidRPr="00BD31F6" w:rsidRDefault="00BD31F6" w:rsidP="00C655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29EU</w:t>
                  </w:r>
                </w:p>
              </w:tc>
            </w:tr>
          </w:tbl>
          <w:p w:rsidR="00BD31F6" w:rsidRPr="00BD31F6" w:rsidRDefault="00BD31F6" w:rsidP="00BD31F6">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Argelès</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Balesta</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D31F6" w:rsidRPr="00BD31F6" w:rsidRDefault="00BD31F6" w:rsidP="00BD31F6">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r w:rsidR="00BD31F6" w:rsidRPr="00C65592"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jc w:val="center"/>
            </w:pPr>
            <w:r w:rsidRPr="00BD31F6">
              <w:rPr>
                <w:b/>
                <w:sz w:val="16"/>
                <w:highlight w:val="lightGray"/>
                <w:u w:val="single"/>
              </w:rPr>
              <w:t>5.30</w:t>
            </w:r>
            <w:r w:rsidRPr="00BD31F6">
              <w:rPr>
                <w:b/>
                <w:sz w:val="16"/>
                <w:highlight w:val="lightGray"/>
                <w:u w:val="single"/>
              </w:rPr>
              <w:br/>
              <w:t>(49)</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C65592" w:rsidTr="00BD31F6">
              <w:tc>
                <w:tcPr>
                  <w:tcW w:w="4806" w:type="dxa"/>
                  <w:tcMar>
                    <w:top w:w="0" w:type="dxa"/>
                    <w:left w:w="0" w:type="dxa"/>
                    <w:bottom w:w="0" w:type="dxa"/>
                    <w:right w:w="0" w:type="dxa"/>
                  </w:tcMar>
                </w:tcPr>
                <w:p w:rsidR="00BD31F6" w:rsidRPr="00BD31F6" w:rsidRDefault="00BD31F6" w:rsidP="00C655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30EU</w:t>
                  </w:r>
                </w:p>
              </w:tc>
            </w:tr>
          </w:tbl>
          <w:p w:rsidR="00BD31F6" w:rsidRPr="00BD31F6" w:rsidRDefault="00BD31F6" w:rsidP="00BD31F6">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D31F6" w:rsidRPr="00BD31F6" w:rsidRDefault="00BD31F6" w:rsidP="00BD31F6">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Argelès, Colorado</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Balesta</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r w:rsidR="00BD31F6" w:rsidRPr="00C65592"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jc w:val="center"/>
            </w:pPr>
            <w:r w:rsidRPr="00BD31F6">
              <w:rPr>
                <w:b/>
                <w:sz w:val="16"/>
                <w:highlight w:val="lightGray"/>
                <w:u w:val="single"/>
              </w:rPr>
              <w:t>5.31</w:t>
            </w:r>
            <w:r w:rsidRPr="00BD31F6">
              <w:rPr>
                <w:b/>
                <w:sz w:val="16"/>
                <w:highlight w:val="lightGray"/>
                <w:u w:val="single"/>
              </w:rPr>
              <w:br/>
              <w:t>(50)</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C65592" w:rsidTr="00BD31F6">
              <w:tc>
                <w:tcPr>
                  <w:tcW w:w="4806" w:type="dxa"/>
                  <w:tcMar>
                    <w:top w:w="0" w:type="dxa"/>
                    <w:left w:w="0" w:type="dxa"/>
                    <w:bottom w:w="0" w:type="dxa"/>
                    <w:right w:w="0" w:type="dxa"/>
                  </w:tcMar>
                </w:tcPr>
                <w:p w:rsidR="00BD31F6" w:rsidRPr="00BD31F6" w:rsidRDefault="00BD31F6" w:rsidP="00C655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31EU</w:t>
                  </w:r>
                </w:p>
              </w:tc>
            </w:tr>
          </w:tbl>
          <w:p w:rsidR="00BD31F6" w:rsidRPr="00BD31F6" w:rsidRDefault="00BD31F6" w:rsidP="00BD31F6">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D31F6" w:rsidRPr="00BD31F6" w:rsidRDefault="00BD31F6" w:rsidP="00BD31F6">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 RYZ910457</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Argelès, Balesta</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D31F6" w:rsidRPr="00BD31F6" w:rsidRDefault="00BD31F6" w:rsidP="00BD31F6">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r w:rsidR="00BD31F6" w:rsidRPr="00C65592"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jc w:val="center"/>
            </w:pPr>
            <w:r w:rsidRPr="00BD31F6">
              <w:rPr>
                <w:b/>
                <w:sz w:val="16"/>
                <w:highlight w:val="lightGray"/>
                <w:u w:val="single"/>
              </w:rPr>
              <w:t>5.32</w:t>
            </w:r>
            <w:r w:rsidRPr="00BD31F6">
              <w:rPr>
                <w:b/>
                <w:sz w:val="16"/>
                <w:highlight w:val="lightGray"/>
                <w:u w:val="single"/>
              </w:rPr>
              <w:br/>
              <w:t>(51)</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C65592" w:rsidTr="00BD31F6">
              <w:tc>
                <w:tcPr>
                  <w:tcW w:w="4806" w:type="dxa"/>
                  <w:tcMar>
                    <w:top w:w="0" w:type="dxa"/>
                    <w:left w:w="0" w:type="dxa"/>
                    <w:bottom w:w="0" w:type="dxa"/>
                    <w:right w:w="0" w:type="dxa"/>
                  </w:tcMar>
                </w:tcPr>
                <w:p w:rsidR="00BD31F6" w:rsidRPr="00BD31F6" w:rsidRDefault="00BD31F6" w:rsidP="00C655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33EU</w:t>
                  </w:r>
                </w:p>
              </w:tc>
            </w:tr>
          </w:tbl>
          <w:p w:rsidR="00BD31F6" w:rsidRPr="00BD31F6" w:rsidRDefault="00BD31F6" w:rsidP="00BD31F6">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rsidR="00BD31F6" w:rsidRPr="00BD31F6" w:rsidRDefault="00BD31F6" w:rsidP="00BD31F6">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Kibrille, RYZ2164</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bottom w:val="nil"/>
            </w:tcBorders>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Borders>
              <w:bottom w:val="nil"/>
            </w:tcBorders>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Borders>
              <w:bottom w:val="nil"/>
            </w:tcBorders>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RYZ910457</w:t>
            </w:r>
          </w:p>
        </w:tc>
        <w:tc>
          <w:tcPr>
            <w:tcW w:w="600" w:type="dxa"/>
            <w:tcBorders>
              <w:bottom w:val="nil"/>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nil"/>
              <w:bottom w:val="single" w:sz="4" w:space="0" w:color="auto"/>
            </w:tcBorders>
            <w:tcMar>
              <w:top w:w="80" w:type="dxa"/>
              <w:left w:w="0" w:type="dxa"/>
              <w:bottom w:w="80" w:type="dxa"/>
              <w:right w:w="0" w:type="dxa"/>
            </w:tcMar>
            <w:vAlign w:val="bottom"/>
          </w:tcPr>
          <w:p w:rsidR="00BD31F6" w:rsidRPr="00BD31F6" w:rsidRDefault="00BD31F6" w:rsidP="00BD31F6">
            <w:pPr>
              <w:spacing w:line="1" w:lineRule="auto"/>
            </w:pPr>
          </w:p>
        </w:tc>
        <w:tc>
          <w:tcPr>
            <w:tcW w:w="4878" w:type="dxa"/>
            <w:tcBorders>
              <w:top w:val="nil"/>
              <w:bottom w:val="single" w:sz="4" w:space="0" w:color="auto"/>
            </w:tcBorders>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Borders>
              <w:top w:val="nil"/>
              <w:bottom w:val="single" w:sz="4" w:space="0" w:color="auto"/>
            </w:tcBorders>
            <w:tcMar>
              <w:top w:w="80" w:type="dxa"/>
              <w:left w:w="20" w:type="dxa"/>
              <w:bottom w:w="80" w:type="dxa"/>
              <w:right w:w="20" w:type="dxa"/>
            </w:tcMar>
            <w:vAlign w:val="center"/>
          </w:tcPr>
          <w:p w:rsidR="00BD31F6" w:rsidRPr="00BD31F6" w:rsidRDefault="00BD31F6" w:rsidP="00BD31F6">
            <w:pPr>
              <w:rPr>
                <w:rFonts w:eastAsia="Arial" w:cs="Arial"/>
                <w:sz w:val="16"/>
                <w:szCs w:val="16"/>
                <w:highlight w:val="lightGray"/>
                <w:u w:val="single"/>
                <w:lang w:val="es-ES_tradnl"/>
              </w:rPr>
            </w:pPr>
          </w:p>
        </w:tc>
        <w:tc>
          <w:tcPr>
            <w:tcW w:w="600" w:type="dxa"/>
            <w:tcBorders>
              <w:top w:val="nil"/>
              <w:bottom w:val="single" w:sz="4" w:space="0" w:color="auto"/>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bl>
    <w:p w:rsidR="00BD31F6" w:rsidRPr="00BD31F6" w:rsidRDefault="00BD31F6" w:rsidP="00BD31F6"/>
    <w:p w:rsidR="00BD31F6" w:rsidRPr="00BD31F6" w:rsidRDefault="00BD31F6" w:rsidP="00BD31F6">
      <w:pPr>
        <w:jc w:val="left"/>
      </w:pPr>
      <w:r w:rsidRPr="00BD31F6">
        <w:br w:type="page"/>
      </w:r>
    </w:p>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BD31F6" w:rsidRPr="00BD31F6" w:rsidTr="00BD31F6">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BD31F6" w:rsidRPr="00BD31F6" w:rsidTr="00BD31F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31F6" w:rsidRPr="00BD31F6" w:rsidRDefault="00BD31F6" w:rsidP="00BD31F6">
                  <w:pPr>
                    <w:framePr w:hSpace="180" w:wrap="around" w:vAnchor="text" w:hAnchor="text" w:y="1"/>
                    <w:suppressOverlap/>
                    <w:rPr>
                      <w:rFonts w:eastAsia="Arial" w:cs="Arial"/>
                    </w:rPr>
                  </w:pPr>
                  <w:r w:rsidRPr="00BD31F6">
                    <w:rPr>
                      <w:rFonts w:eastAsia="Arial" w:cs="Arial"/>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BD31F6" w:rsidRPr="00BD31F6" w:rsidRDefault="00BD31F6" w:rsidP="00BD31F6">
                  <w:pPr>
                    <w:framePr w:hSpace="180" w:wrap="around" w:vAnchor="text" w:hAnchor="text" w:y="1"/>
                    <w:suppressOverlap/>
                    <w:rPr>
                      <w:rFonts w:eastAsia="Arial" w:cs="Arial"/>
                    </w:rPr>
                  </w:pPr>
                  <w:r w:rsidRPr="00BD31F6">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D31F6" w:rsidRPr="00BD31F6" w:rsidRDefault="00BD31F6" w:rsidP="00BD31F6">
                  <w:pPr>
                    <w:framePr w:hSpace="180" w:wrap="around" w:vAnchor="text" w:hAnchor="text" w:y="1"/>
                    <w:suppressOverlap/>
                    <w:rPr>
                      <w:rFonts w:eastAsia="Arial" w:cs="Arial"/>
                    </w:rPr>
                  </w:pPr>
                  <w:r w:rsidRPr="00BD31F6">
                    <w:rPr>
                      <w:rFonts w:eastAsia="Arial" w:cs="Arial"/>
                    </w:rPr>
                    <w:br/>
                    <w:t>Reference Number:</w:t>
                  </w:r>
                </w:p>
              </w:tc>
            </w:tr>
          </w:tbl>
          <w:p w:rsidR="00BD31F6" w:rsidRPr="00BD31F6" w:rsidRDefault="00BD31F6" w:rsidP="00BD31F6">
            <w:pPr>
              <w:spacing w:line="1" w:lineRule="auto"/>
            </w:pPr>
          </w:p>
        </w:tc>
      </w:tr>
      <w:tr w:rsidR="00BD31F6" w:rsidRPr="00BD31F6" w:rsidTr="00BD31F6">
        <w:trPr>
          <w:tblHeader/>
        </w:trPr>
        <w:tc>
          <w:tcPr>
            <w:tcW w:w="9398" w:type="dxa"/>
            <w:gridSpan w:val="5"/>
            <w:tcMar>
              <w:top w:w="0" w:type="dxa"/>
              <w:left w:w="0" w:type="dxa"/>
              <w:bottom w:w="0" w:type="dxa"/>
              <w:right w:w="0" w:type="dxa"/>
            </w:tcMar>
          </w:tcPr>
          <w:p w:rsidR="00BD31F6" w:rsidRPr="00BD31F6" w:rsidRDefault="00BD31F6" w:rsidP="00BD31F6">
            <w:pPr>
              <w:rPr>
                <w:rFonts w:eastAsia="Arial" w:cs="Arial"/>
                <w:sz w:val="18"/>
                <w:szCs w:val="18"/>
              </w:rPr>
            </w:pPr>
            <w:r w:rsidRPr="00BD31F6">
              <w:rPr>
                <w:rFonts w:eastAsia="Arial" w:cs="Arial"/>
                <w:sz w:val="18"/>
                <w:szCs w:val="18"/>
              </w:rPr>
              <w:t xml:space="preserve">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Borders>
              <w:top w:val="single" w:sz="4" w:space="0" w:color="auto"/>
              <w:left w:val="single" w:sz="4" w:space="0" w:color="auto"/>
              <w:bottom w:val="single" w:sz="4" w:space="0" w:color="auto"/>
            </w:tcBorders>
            <w:shd w:val="clear" w:color="auto" w:fill="F2F2F2" w:themeFill="background1" w:themeFillShade="F2"/>
            <w:tcMar>
              <w:top w:w="80" w:type="dxa"/>
              <w:left w:w="0" w:type="dxa"/>
              <w:bottom w:w="80" w:type="dxa"/>
              <w:right w:w="0" w:type="dxa"/>
            </w:tcMar>
            <w:vAlign w:val="center"/>
          </w:tcPr>
          <w:p w:rsidR="00BD31F6" w:rsidRPr="00BD31F6" w:rsidRDefault="00BD31F6" w:rsidP="00BD31F6">
            <w:pPr>
              <w:keepNext/>
              <w:spacing w:line="1" w:lineRule="auto"/>
              <w:jc w:val="center"/>
            </w:pPr>
          </w:p>
        </w:tc>
        <w:tc>
          <w:tcPr>
            <w:tcW w:w="4878"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Characteristics</w:t>
            </w:r>
          </w:p>
        </w:tc>
        <w:tc>
          <w:tcPr>
            <w:tcW w:w="3167"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F2F2F2" w:themeFill="background1" w:themeFillShade="F2"/>
            <w:tcMar>
              <w:top w:w="80" w:type="dxa"/>
              <w:left w:w="20" w:type="dxa"/>
              <w:bottom w:w="80" w:type="dxa"/>
              <w:right w:w="20" w:type="dxa"/>
            </w:tcMar>
            <w:vAlign w:val="center"/>
          </w:tcPr>
          <w:p w:rsidR="00BD31F6" w:rsidRPr="00BD31F6" w:rsidRDefault="00BD31F6" w:rsidP="00BD31F6">
            <w:pPr>
              <w:keepNext/>
              <w:rPr>
                <w:rFonts w:eastAsia="Arial" w:cs="Arial"/>
                <w:sz w:val="16"/>
                <w:szCs w:val="16"/>
              </w:rPr>
            </w:pPr>
            <w:r w:rsidRPr="00BD31F6">
              <w:rPr>
                <w:rFonts w:eastAsia="Arial" w:cs="Arial"/>
                <w:sz w:val="16"/>
                <w:szCs w:val="16"/>
              </w:rPr>
              <w:t>Note</w:t>
            </w:r>
          </w:p>
        </w:tc>
      </w:tr>
      <w:tr w:rsidR="00BD31F6" w:rsidRPr="00C65592"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Borders>
              <w:top w:val="single" w:sz="4" w:space="0" w:color="auto"/>
            </w:tcBorders>
            <w:tcMar>
              <w:top w:w="80" w:type="dxa"/>
              <w:left w:w="0" w:type="dxa"/>
              <w:bottom w:w="80" w:type="dxa"/>
              <w:right w:w="0" w:type="dxa"/>
            </w:tcMar>
            <w:vAlign w:val="bottom"/>
          </w:tcPr>
          <w:p w:rsidR="00BD31F6" w:rsidRPr="00BD31F6" w:rsidRDefault="00BD31F6" w:rsidP="00BD31F6">
            <w:pPr>
              <w:keepNext/>
              <w:jc w:val="center"/>
            </w:pPr>
            <w:r w:rsidRPr="00BD31F6">
              <w:rPr>
                <w:b/>
                <w:sz w:val="16"/>
                <w:highlight w:val="lightGray"/>
                <w:u w:val="single"/>
              </w:rPr>
              <w:t>5.33</w:t>
            </w:r>
            <w:r w:rsidRPr="00BD31F6">
              <w:rPr>
                <w:b/>
                <w:sz w:val="16"/>
                <w:highlight w:val="lightGray"/>
                <w:u w:val="single"/>
              </w:rPr>
              <w:br/>
              <w:t>(52)</w:t>
            </w:r>
          </w:p>
        </w:tc>
        <w:tc>
          <w:tcPr>
            <w:tcW w:w="4878"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C65592" w:rsidTr="00BD31F6">
              <w:tc>
                <w:tcPr>
                  <w:tcW w:w="4806" w:type="dxa"/>
                  <w:tcMar>
                    <w:top w:w="0" w:type="dxa"/>
                    <w:left w:w="0" w:type="dxa"/>
                    <w:bottom w:w="0" w:type="dxa"/>
                    <w:right w:w="0" w:type="dxa"/>
                  </w:tcMar>
                </w:tcPr>
                <w:p w:rsidR="00BD31F6" w:rsidRPr="00BD31F6" w:rsidRDefault="00BD31F6" w:rsidP="00C65592">
                  <w:pPr>
                    <w:keepNext/>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35EU</w:t>
                  </w:r>
                </w:p>
              </w:tc>
            </w:tr>
          </w:tbl>
          <w:p w:rsidR="00BD31F6" w:rsidRPr="00BD31F6" w:rsidRDefault="00BD31F6" w:rsidP="00BD31F6">
            <w:pPr>
              <w:keepNext/>
              <w:spacing w:line="1" w:lineRule="auto"/>
              <w:rPr>
                <w:rFonts w:cs="Arial"/>
                <w:sz w:val="16"/>
                <w:szCs w:val="16"/>
                <w:highlight w:val="lightGray"/>
                <w:u w:val="single"/>
                <w:lang w:val="es-ES_tradnl"/>
              </w:rPr>
            </w:pPr>
          </w:p>
        </w:tc>
        <w:tc>
          <w:tcPr>
            <w:tcW w:w="3167" w:type="dxa"/>
            <w:tcBorders>
              <w:top w:val="single" w:sz="4" w:space="0" w:color="auto"/>
            </w:tcBorders>
            <w:tcMar>
              <w:top w:w="80" w:type="dxa"/>
              <w:left w:w="20" w:type="dxa"/>
              <w:bottom w:w="80" w:type="dxa"/>
              <w:right w:w="20" w:type="dxa"/>
            </w:tcMar>
            <w:vAlign w:val="center"/>
          </w:tcPr>
          <w:p w:rsidR="00BD31F6" w:rsidRPr="00BD31F6" w:rsidRDefault="00BD31F6" w:rsidP="00BD31F6">
            <w:pPr>
              <w:keepNext/>
              <w:rPr>
                <w:rFonts w:eastAsia="Arial" w:cs="Arial"/>
                <w:sz w:val="16"/>
                <w:szCs w:val="16"/>
                <w:highlight w:val="lightGray"/>
                <w:u w:val="single"/>
                <w:lang w:val="es-ES_tradnl"/>
              </w:rPr>
            </w:pPr>
          </w:p>
        </w:tc>
        <w:tc>
          <w:tcPr>
            <w:tcW w:w="600" w:type="dxa"/>
            <w:tcBorders>
              <w:top w:val="single" w:sz="4" w:space="0" w:color="auto"/>
              <w:right w:val="single" w:sz="6" w:space="0" w:color="000000"/>
            </w:tcBorders>
            <w:tcMar>
              <w:top w:w="80" w:type="dxa"/>
              <w:left w:w="20" w:type="dxa"/>
              <w:bottom w:w="80" w:type="dxa"/>
              <w:right w:w="20" w:type="dxa"/>
            </w:tcMar>
            <w:vAlign w:val="center"/>
          </w:tcPr>
          <w:p w:rsidR="00BD31F6" w:rsidRPr="00BD31F6" w:rsidRDefault="00BD31F6" w:rsidP="00BD31F6">
            <w:pPr>
              <w:keepNext/>
              <w:rPr>
                <w:vanish/>
                <w:highlight w:val="lightGray"/>
                <w:u w:val="single"/>
                <w:lang w:val="es-ES_tradnl"/>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BD31F6" w:rsidRPr="00BD31F6" w:rsidRDefault="00BD31F6" w:rsidP="00BD31F6">
            <w:pPr>
              <w:keepNext/>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keepNext/>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Design, Kibrille</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keepNext/>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BD31F6" w:rsidRPr="00BD31F6" w:rsidRDefault="00BD31F6" w:rsidP="00BD31F6">
            <w:pPr>
              <w:spacing w:line="1" w:lineRule="auto"/>
              <w:rPr>
                <w:lang w:val="es-ES_tradnl"/>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Bartoli</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BD31F6" w:rsidRPr="00BD31F6" w:rsidRDefault="00BD31F6" w:rsidP="00BD31F6">
            <w:pPr>
              <w:spacing w:line="1" w:lineRule="auto"/>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BD31F6" w:rsidRPr="00BD31F6" w:rsidRDefault="00BD31F6" w:rsidP="00BD31F6">
            <w:pPr>
              <w:jc w:val="center"/>
              <w:rPr>
                <w:b/>
                <w:sz w:val="16"/>
                <w:highlight w:val="lightGray"/>
                <w:u w:val="single"/>
              </w:rPr>
            </w:pPr>
            <w:r w:rsidRPr="00BD31F6">
              <w:rPr>
                <w:b/>
                <w:sz w:val="16"/>
                <w:highlight w:val="lightGray"/>
                <w:u w:val="single"/>
              </w:rPr>
              <w:t>5.34</w:t>
            </w:r>
            <w:r w:rsidRPr="00BD31F6">
              <w:rPr>
                <w:b/>
                <w:sz w:val="16"/>
                <w:highlight w:val="lightGray"/>
                <w:u w:val="single"/>
              </w:rPr>
              <w:br/>
              <w:t>(53)</w:t>
            </w:r>
          </w:p>
        </w:tc>
        <w:tc>
          <w:tcPr>
            <w:tcW w:w="4878" w:type="dxa"/>
            <w:tcMar>
              <w:top w:w="80" w:type="dxa"/>
              <w:left w:w="20" w:type="dxa"/>
              <w:bottom w:w="80" w:type="dxa"/>
              <w:right w:w="20" w:type="dxa"/>
            </w:tcMar>
          </w:tcPr>
          <w:p w:rsidR="00BD31F6" w:rsidRPr="00BD31F6" w:rsidRDefault="00BD31F6" w:rsidP="00BD31F6">
            <w:pPr>
              <w:jc w:val="left"/>
              <w:rPr>
                <w:rFonts w:eastAsia="Arial" w:cs="Arial"/>
                <w:b/>
                <w:bCs/>
                <w:sz w:val="16"/>
                <w:szCs w:val="16"/>
                <w:highlight w:val="lightGray"/>
                <w:u w:val="single"/>
              </w:rPr>
            </w:pPr>
            <w:r w:rsidRPr="00BD31F6">
              <w:rPr>
                <w:rFonts w:eastAsia="Arial" w:cs="Arial"/>
                <w:b/>
                <w:bCs/>
                <w:sz w:val="16"/>
                <w:szCs w:val="16"/>
                <w:highlight w:val="lightGray"/>
                <w:u w:val="single"/>
              </w:rPr>
              <w:t xml:space="preserve">Resistance to </w:t>
            </w:r>
            <w:r w:rsidRPr="00BD31F6">
              <w:rPr>
                <w:rFonts w:eastAsia="Arial" w:cs="Arial"/>
                <w:b/>
                <w:bCs/>
                <w:i/>
                <w:sz w:val="16"/>
                <w:szCs w:val="16"/>
                <w:highlight w:val="lightGray"/>
                <w:u w:val="single"/>
              </w:rPr>
              <w:t>Lettuce mosaic virus</w:t>
            </w:r>
            <w:r w:rsidRPr="00BD31F6">
              <w:rPr>
                <w:rFonts w:eastAsia="Arial" w:cs="Arial"/>
                <w:b/>
                <w:bCs/>
                <w:sz w:val="16"/>
                <w:szCs w:val="16"/>
                <w:highlight w:val="lightGray"/>
                <w:u w:val="single"/>
              </w:rPr>
              <w:t xml:space="preserve"> (LMV) Pathotype II</w:t>
            </w:r>
          </w:p>
        </w:tc>
        <w:tc>
          <w:tcPr>
            <w:tcW w:w="3167" w:type="dxa"/>
            <w:tcMar>
              <w:top w:w="80" w:type="dxa"/>
              <w:left w:w="20" w:type="dxa"/>
              <w:bottom w:w="80" w:type="dxa"/>
              <w:right w:w="20" w:type="dxa"/>
            </w:tcMar>
            <w:vAlign w:val="center"/>
          </w:tcPr>
          <w:p w:rsidR="00BD31F6" w:rsidRPr="00BD31F6" w:rsidRDefault="00BD31F6" w:rsidP="00BD31F6">
            <w:pPr>
              <w:rPr>
                <w:vanish/>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BD31F6" w:rsidRPr="00BD31F6" w:rsidRDefault="00BD31F6" w:rsidP="00BD31F6">
            <w:pPr>
              <w:jc w:val="center"/>
              <w:rPr>
                <w:b/>
                <w:sz w:val="16"/>
                <w:highlight w:val="lightGray"/>
                <w:u w:val="single"/>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rPr>
            </w:pPr>
            <w:r w:rsidRPr="00BD31F6">
              <w:rPr>
                <w:rFonts w:eastAsia="Arial" w:cs="Arial"/>
                <w:sz w:val="16"/>
                <w:szCs w:val="16"/>
                <w:highlight w:val="lightGray"/>
                <w:u w:val="single"/>
              </w:rPr>
              <w:t>Bijou, Hilde II, Sprinter, Sucrine</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BD31F6" w:rsidRPr="00BD31F6" w:rsidRDefault="00BD31F6" w:rsidP="00BD31F6">
            <w:pPr>
              <w:jc w:val="center"/>
              <w:rPr>
                <w:b/>
                <w:sz w:val="16"/>
                <w:highlight w:val="lightGray"/>
                <w:u w:val="single"/>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Capitan, Corsica</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BD31F6" w:rsidRPr="00BD31F6" w:rsidRDefault="00BD31F6" w:rsidP="00BD31F6">
            <w:pPr>
              <w:jc w:val="center"/>
              <w:rPr>
                <w:b/>
                <w:sz w:val="16"/>
                <w:highlight w:val="lightGray"/>
                <w:u w:val="single"/>
              </w:rPr>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BD31F6" w:rsidRPr="00BD31F6" w:rsidRDefault="00BD31F6" w:rsidP="00BD31F6">
            <w:pPr>
              <w:jc w:val="center"/>
              <w:rPr>
                <w:b/>
                <w:sz w:val="16"/>
                <w:highlight w:val="lightGray"/>
                <w:u w:val="single"/>
              </w:rPr>
            </w:pPr>
            <w:r w:rsidRPr="00BD31F6">
              <w:rPr>
                <w:b/>
                <w:sz w:val="16"/>
                <w:highlight w:val="lightGray"/>
                <w:u w:val="single"/>
              </w:rPr>
              <w:t>5.35</w:t>
            </w:r>
            <w:r w:rsidRPr="00BD31F6">
              <w:rPr>
                <w:b/>
                <w:sz w:val="16"/>
                <w:highlight w:val="lightGray"/>
                <w:u w:val="single"/>
              </w:rPr>
              <w:br/>
              <w:t>(54)</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BD31F6" w:rsidRPr="00BD31F6" w:rsidTr="00BD31F6">
              <w:tc>
                <w:tcPr>
                  <w:tcW w:w="4806" w:type="dxa"/>
                  <w:tcMar>
                    <w:top w:w="0" w:type="dxa"/>
                    <w:left w:w="0" w:type="dxa"/>
                    <w:bottom w:w="0" w:type="dxa"/>
                    <w:right w:w="0" w:type="dxa"/>
                  </w:tcMar>
                </w:tcPr>
                <w:p w:rsidR="00BD31F6" w:rsidRPr="00BD31F6" w:rsidRDefault="00BD31F6" w:rsidP="00C65592">
                  <w:pPr>
                    <w:framePr w:hSpace="180" w:wrap="around" w:vAnchor="text" w:hAnchor="text" w:y="1"/>
                    <w:suppressOverlap/>
                    <w:rPr>
                      <w:rFonts w:cs="Arial"/>
                      <w:sz w:val="16"/>
                      <w:szCs w:val="16"/>
                      <w:highlight w:val="lightGray"/>
                      <w:u w:val="single"/>
                    </w:rPr>
                  </w:pPr>
                  <w:r w:rsidRPr="00BD31F6">
                    <w:rPr>
                      <w:rFonts w:eastAsia="Arial" w:cs="Arial"/>
                      <w:b/>
                      <w:bCs/>
                      <w:sz w:val="16"/>
                      <w:szCs w:val="16"/>
                      <w:highlight w:val="lightGray"/>
                      <w:u w:val="single"/>
                    </w:rPr>
                    <w:t xml:space="preserve">Resistance to </w:t>
                  </w:r>
                  <w:r w:rsidRPr="00BD31F6">
                    <w:rPr>
                      <w:rFonts w:eastAsia="Arial" w:cs="Arial"/>
                      <w:b/>
                      <w:bCs/>
                      <w:i/>
                      <w:iCs/>
                      <w:sz w:val="16"/>
                      <w:szCs w:val="16"/>
                      <w:highlight w:val="lightGray"/>
                      <w:u w:val="single"/>
                    </w:rPr>
                    <w:t>Nasonovia ribisnigri</w:t>
                  </w:r>
                  <w:r w:rsidRPr="00BD31F6">
                    <w:rPr>
                      <w:rFonts w:eastAsia="Arial" w:cs="Arial"/>
                      <w:b/>
                      <w:bCs/>
                      <w:sz w:val="16"/>
                      <w:szCs w:val="16"/>
                      <w:highlight w:val="lightGray"/>
                      <w:u w:val="single"/>
                    </w:rPr>
                    <w:t xml:space="preserve"> (Nr) Biotype Nr: 0 </w:t>
                  </w:r>
                </w:p>
              </w:tc>
            </w:tr>
          </w:tbl>
          <w:p w:rsidR="00BD31F6" w:rsidRPr="00BD31F6" w:rsidRDefault="00BD31F6" w:rsidP="00BD31F6">
            <w:pPr>
              <w:spacing w:line="1" w:lineRule="auto"/>
              <w:rPr>
                <w:rFonts w:cs="Arial"/>
                <w:sz w:val="16"/>
                <w:szCs w:val="16"/>
              </w:rPr>
            </w:pPr>
          </w:p>
        </w:tc>
        <w:tc>
          <w:tcPr>
            <w:tcW w:w="3167" w:type="dxa"/>
            <w:tcMar>
              <w:top w:w="80" w:type="dxa"/>
              <w:left w:w="20" w:type="dxa"/>
              <w:bottom w:w="80" w:type="dxa"/>
              <w:right w:w="20" w:type="dxa"/>
            </w:tcMar>
            <w:vAlign w:val="center"/>
          </w:tcPr>
          <w:p w:rsidR="00BD31F6" w:rsidRPr="00BD31F6" w:rsidRDefault="00BD31F6" w:rsidP="00BD31F6">
            <w:pPr>
              <w:rPr>
                <w:vanish/>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BD31F6" w:rsidRPr="00BD31F6" w:rsidRDefault="00BD31F6" w:rsidP="00BD31F6">
            <w:pPr>
              <w:jc w:val="center"/>
              <w:rPr>
                <w:b/>
                <w:sz w:val="16"/>
                <w:highlight w:val="lightGray"/>
                <w:u w:val="single"/>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Abel, Green Towers, Nadine</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BD31F6" w:rsidRPr="00BD31F6" w:rsidRDefault="00BD31F6" w:rsidP="00BD31F6">
            <w:pPr>
              <w:jc w:val="center"/>
              <w:rPr>
                <w:b/>
                <w:sz w:val="16"/>
                <w:highlight w:val="lightGray"/>
                <w:u w:val="single"/>
              </w:rPr>
            </w:pPr>
          </w:p>
        </w:tc>
        <w:tc>
          <w:tcPr>
            <w:tcW w:w="4878"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rsidR="00BD31F6" w:rsidRPr="00BD31F6" w:rsidRDefault="00BD31F6" w:rsidP="00BD31F6">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Barcelona, Bedford, Dynamite, Silvinas</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BD31F6" w:rsidRPr="00BD31F6" w:rsidRDefault="00BD31F6" w:rsidP="00BD31F6">
            <w:pPr>
              <w:jc w:val="center"/>
              <w:rPr>
                <w:b/>
                <w:sz w:val="16"/>
                <w:highlight w:val="lightGray"/>
                <w:u w:val="single"/>
              </w:rPr>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BD31F6" w:rsidRPr="00BD31F6" w:rsidRDefault="00BD31F6" w:rsidP="00BD31F6">
            <w:pPr>
              <w:jc w:val="center"/>
              <w:rPr>
                <w:b/>
                <w:sz w:val="16"/>
                <w:highlight w:val="lightGray"/>
                <w:u w:val="single"/>
              </w:rPr>
            </w:pPr>
            <w:r w:rsidRPr="00BD31F6">
              <w:rPr>
                <w:b/>
                <w:sz w:val="16"/>
                <w:highlight w:val="lightGray"/>
                <w:u w:val="single"/>
              </w:rPr>
              <w:t>5.36</w:t>
            </w:r>
            <w:r w:rsidRPr="00BD31F6">
              <w:rPr>
                <w:b/>
                <w:sz w:val="16"/>
                <w:highlight w:val="lightGray"/>
                <w:u w:val="single"/>
              </w:rPr>
              <w:br/>
              <w:t>(55)</w:t>
            </w:r>
          </w:p>
        </w:tc>
        <w:tc>
          <w:tcPr>
            <w:tcW w:w="4878" w:type="dxa"/>
            <w:tcMar>
              <w:top w:w="80" w:type="dxa"/>
              <w:left w:w="20" w:type="dxa"/>
              <w:bottom w:w="80" w:type="dxa"/>
              <w:right w:w="20" w:type="dxa"/>
            </w:tcMar>
          </w:tcPr>
          <w:p w:rsidR="00BD31F6" w:rsidRPr="00BD31F6" w:rsidRDefault="00BD31F6" w:rsidP="00BD31F6">
            <w:r w:rsidRPr="00BD31F6">
              <w:rPr>
                <w:rFonts w:eastAsia="Arial" w:cs="Arial"/>
                <w:b/>
                <w:bCs/>
                <w:sz w:val="16"/>
                <w:szCs w:val="16"/>
                <w:highlight w:val="lightGray"/>
                <w:u w:val="single"/>
              </w:rPr>
              <w:t>Resistance to Fusarium oxysporum f.sp. lactucae (Fol) Race 1</w:t>
            </w:r>
          </w:p>
        </w:tc>
        <w:tc>
          <w:tcPr>
            <w:tcW w:w="3167" w:type="dxa"/>
            <w:tcMar>
              <w:top w:w="80" w:type="dxa"/>
              <w:left w:w="20" w:type="dxa"/>
              <w:bottom w:w="80" w:type="dxa"/>
              <w:right w:w="20" w:type="dxa"/>
            </w:tcMar>
            <w:vAlign w:val="center"/>
          </w:tcPr>
          <w:p w:rsidR="00BD31F6" w:rsidRPr="00BD31F6" w:rsidRDefault="00BD31F6" w:rsidP="00BD31F6">
            <w:pPr>
              <w:rPr>
                <w:vanish/>
              </w:rPr>
            </w:pPr>
          </w:p>
        </w:tc>
        <w:tc>
          <w:tcPr>
            <w:tcW w:w="600" w:type="dxa"/>
            <w:tcBorders>
              <w:right w:val="single" w:sz="6" w:space="0" w:color="000000"/>
            </w:tcBorders>
            <w:tcMar>
              <w:top w:w="80" w:type="dxa"/>
              <w:left w:w="20" w:type="dxa"/>
              <w:bottom w:w="80" w:type="dxa"/>
              <w:right w:w="20" w:type="dxa"/>
            </w:tcMar>
            <w:vAlign w:val="center"/>
          </w:tcPr>
          <w:p w:rsidR="00BD31F6" w:rsidRPr="00BD31F6" w:rsidRDefault="00BD31F6" w:rsidP="00BD31F6">
            <w:pPr>
              <w:rPr>
                <w:vanish/>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BD31F6" w:rsidRPr="00BD31F6" w:rsidRDefault="00BD31F6" w:rsidP="00BD31F6">
            <w:pPr>
              <w:jc w:val="center"/>
              <w:rPr>
                <w:b/>
                <w:sz w:val="16"/>
                <w:highlight w:val="lightGray"/>
                <w:u w:val="single"/>
              </w:rPr>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susceptible</w:t>
            </w:r>
          </w:p>
        </w:tc>
        <w:tc>
          <w:tcPr>
            <w:tcW w:w="3167"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Cobham Green, Patriot</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BD31F6" w:rsidRPr="00BD31F6" w:rsidRDefault="00BD31F6" w:rsidP="00BD31F6">
            <w:pPr>
              <w:jc w:val="center"/>
              <w:rPr>
                <w:b/>
                <w:sz w:val="16"/>
                <w:highlight w:val="lightGray"/>
                <w:u w:val="single"/>
              </w:rPr>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moderately resistant</w:t>
            </w:r>
          </w:p>
        </w:tc>
        <w:tc>
          <w:tcPr>
            <w:tcW w:w="3167"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Affic, Fuzila, Natexis</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2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BD31F6" w:rsidRPr="00BD31F6" w:rsidRDefault="00BD31F6" w:rsidP="00BD31F6">
            <w:pPr>
              <w:jc w:val="center"/>
              <w:rPr>
                <w:b/>
                <w:sz w:val="16"/>
                <w:highlight w:val="lightGray"/>
                <w:u w:val="single"/>
              </w:rPr>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highly resistant</w:t>
            </w:r>
          </w:p>
        </w:tc>
        <w:tc>
          <w:tcPr>
            <w:tcW w:w="3167"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Costa Rica No. 4,  Romasol</w:t>
            </w: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3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rsidR="00BD31F6" w:rsidRPr="00BD31F6" w:rsidRDefault="00BD31F6" w:rsidP="00BD31F6">
            <w:pPr>
              <w:jc w:val="center"/>
              <w:rPr>
                <w:b/>
                <w:sz w:val="16"/>
                <w:highlight w:val="lightGray"/>
                <w:u w:val="single"/>
              </w:rPr>
            </w:pPr>
          </w:p>
        </w:tc>
        <w:tc>
          <w:tcPr>
            <w:tcW w:w="4878" w:type="dxa"/>
            <w:tcMar>
              <w:top w:w="80" w:type="dxa"/>
              <w:left w:w="20" w:type="dxa"/>
              <w:bottom w:w="80" w:type="dxa"/>
              <w:right w:w="20" w:type="dxa"/>
            </w:tcMar>
          </w:tcPr>
          <w:p w:rsidR="00BD31F6" w:rsidRPr="00BD31F6" w:rsidRDefault="00BD31F6" w:rsidP="00BD31F6">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rsidR="00BD31F6" w:rsidRPr="00BD31F6" w:rsidRDefault="00BD31F6" w:rsidP="00BD31F6">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rsidR="00BD31F6" w:rsidRPr="00BD31F6" w:rsidRDefault="00BD31F6" w:rsidP="00BD31F6">
            <w:pPr>
              <w:rPr>
                <w:highlight w:val="lightGray"/>
                <w:u w:val="single"/>
              </w:rPr>
            </w:pPr>
            <w:r w:rsidRPr="00BD31F6">
              <w:rPr>
                <w:rFonts w:eastAsia="Arial" w:cs="Arial"/>
                <w:sz w:val="16"/>
                <w:szCs w:val="16"/>
                <w:highlight w:val="lightGray"/>
                <w:u w:val="single"/>
              </w:rPr>
              <w:t>[   ]</w:t>
            </w:r>
          </w:p>
        </w:tc>
      </w:tr>
    </w:tbl>
    <w:p w:rsidR="00BD31F6" w:rsidRPr="00BD31F6" w:rsidRDefault="00BD31F6" w:rsidP="00BD31F6">
      <w:pPr>
        <w:jc w:val="left"/>
      </w:pPr>
      <w:r w:rsidRPr="00BD31F6">
        <w:br w:type="textWrapping" w:clear="all"/>
      </w:r>
    </w:p>
    <w:p w:rsidR="00BD31F6" w:rsidRPr="00BD31F6" w:rsidRDefault="00BD31F6" w:rsidP="00BD31F6">
      <w:pPr>
        <w:jc w:val="left"/>
      </w:pPr>
    </w:p>
    <w:p w:rsidR="00BD31F6" w:rsidRPr="00BD31F6" w:rsidRDefault="00BD31F6" w:rsidP="00BD31F6">
      <w:pPr>
        <w:jc w:val="right"/>
      </w:pPr>
      <w:r w:rsidRPr="00BD31F6">
        <w:t>[Annex III follows]</w:t>
      </w:r>
    </w:p>
    <w:p w:rsidR="00BD31F6" w:rsidRPr="00BD31F6" w:rsidRDefault="00BD31F6" w:rsidP="00BD31F6">
      <w:pPr>
        <w:jc w:val="left"/>
        <w:sectPr w:rsidR="00BD31F6" w:rsidRPr="00BD31F6" w:rsidSect="00BD31F6">
          <w:headerReference w:type="default" r:id="rId24"/>
          <w:footerReference w:type="default" r:id="rId25"/>
          <w:pgSz w:w="11907" w:h="16840" w:code="9"/>
          <w:pgMar w:top="510" w:right="1134" w:bottom="1134" w:left="1134" w:header="510" w:footer="680" w:gutter="0"/>
          <w:cols w:space="720"/>
          <w:docGrid w:linePitch="272"/>
        </w:sectPr>
      </w:pPr>
    </w:p>
    <w:p w:rsidR="00BD31F6" w:rsidRPr="00BD31F6" w:rsidRDefault="00BD31F6" w:rsidP="00BD31F6">
      <w:pPr>
        <w:keepNext/>
        <w:outlineLvl w:val="1"/>
        <w:rPr>
          <w:u w:val="single"/>
        </w:rPr>
      </w:pPr>
      <w:bookmarkStart w:id="51" w:name="_Test_Guidelines_for_2"/>
      <w:bookmarkStart w:id="52" w:name="_Toc68011269"/>
      <w:bookmarkStart w:id="53" w:name="_Toc97135061"/>
      <w:bookmarkStart w:id="54" w:name="_Toc115818322"/>
      <w:bookmarkEnd w:id="51"/>
      <w:r w:rsidRPr="00BD31F6">
        <w:rPr>
          <w:u w:val="single"/>
        </w:rPr>
        <w:t>Test Guidelines for Carrot (document TG/49/8 Corr.)</w:t>
      </w:r>
      <w:bookmarkEnd w:id="52"/>
      <w:bookmarkEnd w:id="53"/>
      <w:bookmarkEnd w:id="54"/>
    </w:p>
    <w:p w:rsidR="00BD31F6" w:rsidRPr="00BD31F6" w:rsidRDefault="00BD31F6" w:rsidP="00BD31F6">
      <w:pPr>
        <w:jc w:val="left"/>
      </w:pPr>
    </w:p>
    <w:p w:rsidR="00BD31F6" w:rsidRPr="00BD31F6" w:rsidRDefault="00BD31F6" w:rsidP="00BD31F6">
      <w:pPr>
        <w:rPr>
          <w:u w:val="single"/>
        </w:rPr>
      </w:pPr>
      <w:r w:rsidRPr="00BD31F6">
        <w:t xml:space="preserve">The proposed additions to TQ 5 are presented in highlight and </w:t>
      </w:r>
      <w:r w:rsidRPr="00BD31F6">
        <w:rPr>
          <w:highlight w:val="lightGray"/>
          <w:u w:val="single"/>
        </w:rPr>
        <w:t>underline</w:t>
      </w:r>
      <w:r w:rsidRPr="00BD31F6">
        <w:t>.</w:t>
      </w:r>
    </w:p>
    <w:p w:rsidR="00BD31F6" w:rsidRPr="00BD31F6" w:rsidRDefault="00BD31F6" w:rsidP="00BD31F6">
      <w:pPr>
        <w:rPr>
          <w:u w:val="single"/>
        </w:rPr>
      </w:pPr>
    </w:p>
    <w:tbl>
      <w:tblPr>
        <w:tblW w:w="9499" w:type="dxa"/>
        <w:tblInd w:w="107" w:type="dxa"/>
        <w:tblLayout w:type="fixed"/>
        <w:tblCellMar>
          <w:left w:w="107" w:type="dxa"/>
          <w:right w:w="107" w:type="dxa"/>
        </w:tblCellMar>
        <w:tblLook w:val="0000" w:firstRow="0" w:lastRow="0" w:firstColumn="0" w:lastColumn="0" w:noHBand="0" w:noVBand="0"/>
      </w:tblPr>
      <w:tblGrid>
        <w:gridCol w:w="851"/>
        <w:gridCol w:w="2410"/>
        <w:gridCol w:w="425"/>
        <w:gridCol w:w="2127"/>
        <w:gridCol w:w="566"/>
        <w:gridCol w:w="2268"/>
        <w:gridCol w:w="142"/>
        <w:gridCol w:w="710"/>
      </w:tblGrid>
      <w:tr w:rsidR="00BD31F6" w:rsidRPr="00BD31F6" w:rsidTr="00BD31F6">
        <w:trPr>
          <w:cantSplit/>
          <w:tblHeader/>
        </w:trPr>
        <w:tc>
          <w:tcPr>
            <w:tcW w:w="3686" w:type="dxa"/>
            <w:gridSpan w:val="3"/>
            <w:tcBorders>
              <w:top w:val="single" w:sz="4" w:space="0" w:color="auto"/>
              <w:left w:val="single" w:sz="4" w:space="0" w:color="auto"/>
              <w:bottom w:val="single" w:sz="4" w:space="0" w:color="auto"/>
              <w:right w:val="single" w:sz="6" w:space="0" w:color="auto"/>
            </w:tcBorders>
          </w:tcPr>
          <w:p w:rsidR="00BD31F6" w:rsidRPr="00BD31F6" w:rsidRDefault="00BD31F6" w:rsidP="00BD31F6">
            <w:pPr>
              <w:tabs>
                <w:tab w:val="left" w:pos="480"/>
                <w:tab w:val="left" w:pos="1056"/>
                <w:tab w:val="left" w:pos="2976"/>
                <w:tab w:val="left" w:pos="5856"/>
                <w:tab w:val="left" w:pos="7296"/>
              </w:tabs>
              <w:rPr>
                <w:rFonts w:cs="Arial"/>
                <w:szCs w:val="16"/>
              </w:rPr>
            </w:pPr>
          </w:p>
          <w:p w:rsidR="00BD31F6" w:rsidRPr="00BD31F6" w:rsidRDefault="00BD31F6" w:rsidP="00BD31F6">
            <w:pPr>
              <w:tabs>
                <w:tab w:val="left" w:pos="480"/>
                <w:tab w:val="left" w:pos="1056"/>
                <w:tab w:val="left" w:pos="2976"/>
                <w:tab w:val="left" w:pos="5856"/>
                <w:tab w:val="left" w:pos="7296"/>
              </w:tabs>
              <w:rPr>
                <w:rFonts w:cs="Arial"/>
                <w:szCs w:val="16"/>
                <w:lang w:val="fr-FR"/>
              </w:rPr>
            </w:pPr>
            <w:r w:rsidRPr="00BD31F6">
              <w:rPr>
                <w:rFonts w:cs="Arial"/>
                <w:szCs w:val="16"/>
                <w:lang w:val="fr-FR"/>
              </w:rPr>
              <w:t>TECHNICAL QUESTIONNAIRE</w:t>
            </w:r>
          </w:p>
        </w:tc>
        <w:tc>
          <w:tcPr>
            <w:tcW w:w="2127" w:type="dxa"/>
            <w:tcBorders>
              <w:top w:val="single" w:sz="4" w:space="0" w:color="auto"/>
              <w:left w:val="single" w:sz="6" w:space="0" w:color="auto"/>
              <w:bottom w:val="single" w:sz="4" w:space="0" w:color="auto"/>
            </w:tcBorders>
          </w:tcPr>
          <w:p w:rsidR="00BD31F6" w:rsidRPr="00BD31F6" w:rsidRDefault="00BD31F6" w:rsidP="00BD31F6">
            <w:pPr>
              <w:tabs>
                <w:tab w:val="left" w:pos="480"/>
                <w:tab w:val="left" w:pos="1056"/>
                <w:tab w:val="left" w:pos="2976"/>
                <w:tab w:val="left" w:pos="5856"/>
                <w:tab w:val="left" w:pos="7296"/>
              </w:tabs>
              <w:rPr>
                <w:rFonts w:cs="Arial"/>
                <w:szCs w:val="16"/>
                <w:lang w:val="fr-FR"/>
              </w:rPr>
            </w:pPr>
          </w:p>
          <w:p w:rsidR="00BD31F6" w:rsidRPr="00BD31F6" w:rsidRDefault="00BD31F6" w:rsidP="00BD31F6">
            <w:pPr>
              <w:tabs>
                <w:tab w:val="left" w:pos="480"/>
                <w:tab w:val="left" w:pos="1056"/>
                <w:tab w:val="left" w:pos="2976"/>
                <w:tab w:val="left" w:pos="5856"/>
                <w:tab w:val="left" w:pos="7296"/>
              </w:tabs>
              <w:rPr>
                <w:rFonts w:cs="Arial"/>
                <w:szCs w:val="16"/>
              </w:rPr>
            </w:pPr>
            <w:r w:rsidRPr="00BD31F6">
              <w:rPr>
                <w:rFonts w:cs="Arial"/>
                <w:szCs w:val="16"/>
              </w:rPr>
              <w:t>Page {x} of {y}</w:t>
            </w:r>
          </w:p>
        </w:tc>
        <w:tc>
          <w:tcPr>
            <w:tcW w:w="3686" w:type="dxa"/>
            <w:gridSpan w:val="4"/>
            <w:tcBorders>
              <w:top w:val="single" w:sz="4" w:space="0" w:color="auto"/>
              <w:left w:val="single" w:sz="6" w:space="0" w:color="auto"/>
              <w:bottom w:val="single" w:sz="4" w:space="0" w:color="auto"/>
              <w:right w:val="single" w:sz="4" w:space="0" w:color="auto"/>
            </w:tcBorders>
            <w:shd w:val="pct5" w:color="auto" w:fill="auto"/>
          </w:tcPr>
          <w:p w:rsidR="00BD31F6" w:rsidRPr="00BD31F6" w:rsidRDefault="00BD31F6" w:rsidP="00BD31F6">
            <w:pPr>
              <w:tabs>
                <w:tab w:val="left" w:pos="480"/>
                <w:tab w:val="left" w:pos="1056"/>
                <w:tab w:val="left" w:pos="2976"/>
                <w:tab w:val="left" w:pos="5856"/>
                <w:tab w:val="left" w:pos="7296"/>
              </w:tabs>
              <w:rPr>
                <w:rFonts w:cs="Arial"/>
                <w:szCs w:val="16"/>
              </w:rPr>
            </w:pPr>
          </w:p>
          <w:p w:rsidR="00BD31F6" w:rsidRPr="00BD31F6" w:rsidRDefault="00BD31F6" w:rsidP="00BD31F6">
            <w:pPr>
              <w:tabs>
                <w:tab w:val="left" w:pos="480"/>
                <w:tab w:val="left" w:pos="1056"/>
                <w:tab w:val="left" w:pos="2976"/>
                <w:tab w:val="left" w:pos="5856"/>
                <w:tab w:val="left" w:pos="7296"/>
              </w:tabs>
              <w:rPr>
                <w:rFonts w:cs="Arial"/>
                <w:szCs w:val="16"/>
              </w:rPr>
            </w:pPr>
            <w:r w:rsidRPr="00BD31F6">
              <w:rPr>
                <w:rFonts w:cs="Arial"/>
                <w:szCs w:val="16"/>
              </w:rPr>
              <w:t>Reference Number:</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blHeader/>
        </w:trPr>
        <w:tc>
          <w:tcPr>
            <w:tcW w:w="3261" w:type="dxa"/>
            <w:gridSpan w:val="2"/>
            <w:tcBorders>
              <w:top w:val="single" w:sz="4" w:space="0" w:color="auto"/>
              <w:left w:val="nil"/>
              <w:bottom w:val="single" w:sz="4" w:space="0" w:color="auto"/>
            </w:tcBorders>
          </w:tcPr>
          <w:p w:rsidR="00BD31F6" w:rsidRPr="00BD31F6" w:rsidRDefault="00BD31F6" w:rsidP="00BD31F6">
            <w:pPr>
              <w:tabs>
                <w:tab w:val="left" w:pos="567"/>
                <w:tab w:val="left" w:pos="1134"/>
                <w:tab w:val="left" w:pos="2976"/>
                <w:tab w:val="left" w:pos="5856"/>
                <w:tab w:val="left" w:pos="7296"/>
              </w:tabs>
              <w:ind w:left="601"/>
              <w:rPr>
                <w:rFonts w:cs="Arial"/>
                <w:szCs w:val="16"/>
                <w:lang w:val="fr-FR"/>
              </w:rPr>
            </w:pPr>
          </w:p>
        </w:tc>
        <w:tc>
          <w:tcPr>
            <w:tcW w:w="5386" w:type="dxa"/>
            <w:gridSpan w:val="4"/>
            <w:tcBorders>
              <w:top w:val="single" w:sz="4" w:space="0" w:color="auto"/>
              <w:bottom w:val="single" w:sz="4" w:space="0" w:color="auto"/>
            </w:tcBorders>
          </w:tcPr>
          <w:p w:rsidR="00BD31F6" w:rsidRPr="00BD31F6" w:rsidRDefault="00BD31F6" w:rsidP="00BD31F6">
            <w:pPr>
              <w:tabs>
                <w:tab w:val="left" w:pos="567"/>
                <w:tab w:val="left" w:pos="1134"/>
                <w:tab w:val="left" w:pos="2976"/>
                <w:tab w:val="left" w:pos="5856"/>
                <w:tab w:val="left" w:pos="7296"/>
              </w:tabs>
              <w:rPr>
                <w:rFonts w:cs="Arial"/>
                <w:szCs w:val="16"/>
                <w:lang w:val="fr-FR"/>
              </w:rPr>
            </w:pPr>
          </w:p>
        </w:tc>
        <w:tc>
          <w:tcPr>
            <w:tcW w:w="852" w:type="dxa"/>
            <w:gridSpan w:val="2"/>
            <w:tcBorders>
              <w:top w:val="single" w:sz="4" w:space="0" w:color="auto"/>
              <w:bottom w:val="single" w:sz="4" w:space="0" w:color="auto"/>
              <w:right w:val="nil"/>
            </w:tcBorders>
          </w:tcPr>
          <w:p w:rsidR="00BD31F6" w:rsidRPr="00BD31F6" w:rsidRDefault="00BD31F6" w:rsidP="00BD31F6">
            <w:pPr>
              <w:tabs>
                <w:tab w:val="left" w:pos="567"/>
                <w:tab w:val="left" w:pos="1134"/>
                <w:tab w:val="left" w:pos="2976"/>
                <w:tab w:val="left" w:pos="5856"/>
                <w:tab w:val="left" w:pos="7296"/>
              </w:tabs>
              <w:rPr>
                <w:rFonts w:cs="Arial"/>
                <w:szCs w:val="16"/>
                <w:lang w:val="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8"/>
            <w:tcBorders>
              <w:top w:val="single" w:sz="6" w:space="0" w:color="auto"/>
              <w:left w:val="single" w:sz="4" w:space="0" w:color="auto"/>
              <w:bottom w:val="single" w:sz="6" w:space="0" w:color="auto"/>
              <w:right w:val="single" w:sz="4" w:space="0" w:color="auto"/>
            </w:tcBorders>
          </w:tcPr>
          <w:p w:rsidR="00BD31F6" w:rsidRPr="00BD31F6" w:rsidRDefault="00BD31F6" w:rsidP="00BD31F6">
            <w:pPr>
              <w:keepNext/>
              <w:tabs>
                <w:tab w:val="left" w:pos="539"/>
                <w:tab w:val="left" w:pos="1106"/>
                <w:tab w:val="left" w:pos="2976"/>
                <w:tab w:val="left" w:pos="5856"/>
                <w:tab w:val="left" w:pos="7296"/>
                <w:tab w:val="left" w:pos="7910"/>
              </w:tabs>
              <w:ind w:left="113" w:right="255"/>
              <w:rPr>
                <w:rFonts w:cs="Arial"/>
                <w:szCs w:val="16"/>
              </w:rPr>
            </w:pPr>
            <w:r w:rsidRPr="00BD31F6">
              <w:rPr>
                <w:rFonts w:cs="Arial"/>
                <w:szCs w:val="16"/>
              </w:rPr>
              <w:br w:type="page"/>
            </w:r>
            <w:r w:rsidRPr="00BD31F6">
              <w:rPr>
                <w:rFonts w:cs="Arial"/>
                <w:szCs w:val="16"/>
              </w:rPr>
              <w:br w:type="page"/>
            </w:r>
          </w:p>
          <w:p w:rsidR="00BD31F6" w:rsidRPr="00BD31F6" w:rsidRDefault="00BD31F6" w:rsidP="00BD31F6">
            <w:pPr>
              <w:keepNext/>
              <w:keepLines/>
              <w:pageBreakBefore/>
              <w:tabs>
                <w:tab w:val="left" w:pos="681"/>
                <w:tab w:val="left" w:pos="1248"/>
              </w:tabs>
              <w:ind w:left="113" w:right="113"/>
              <w:rPr>
                <w:rFonts w:cs="Arial"/>
                <w:sz w:val="18"/>
                <w:szCs w:val="16"/>
              </w:rPr>
            </w:pPr>
            <w:r w:rsidRPr="00BD31F6">
              <w:rPr>
                <w:rFonts w:cs="Arial"/>
                <w:sz w:val="18"/>
                <w:szCs w:val="16"/>
              </w:rPr>
              <w:t>5.</w:t>
            </w:r>
            <w:r w:rsidRPr="00BD31F6">
              <w:rPr>
                <w:rFonts w:cs="Arial"/>
                <w:sz w:val="18"/>
                <w:szCs w:val="16"/>
              </w:rPr>
              <w:tab/>
              <w:t>Characteristics of the variety to be indicated (the number in brackets refers to the corresponding characteristic in Test Guidelines;  please mark the note which best corresponds).</w:t>
            </w:r>
          </w:p>
          <w:p w:rsidR="00BD31F6" w:rsidRPr="00BD31F6" w:rsidRDefault="00BD31F6" w:rsidP="00BD31F6">
            <w:pPr>
              <w:keepNext/>
              <w:keepLines/>
              <w:tabs>
                <w:tab w:val="left" w:pos="681"/>
                <w:tab w:val="left" w:pos="1248"/>
              </w:tabs>
              <w:ind w:left="113" w:right="113"/>
              <w:rPr>
                <w:rFonts w:cs="Arial"/>
                <w:szCs w:val="16"/>
              </w:rPr>
            </w:pPr>
          </w:p>
        </w:tc>
      </w:tr>
      <w:tr w:rsidR="00BD31F6" w:rsidRPr="00BD31F6" w:rsidTr="00BD31F6">
        <w:tblPrEx>
          <w:tblCellMar>
            <w:left w:w="28" w:type="dxa"/>
            <w:right w:w="28" w:type="dxa"/>
          </w:tblCellMar>
        </w:tblPrEx>
        <w:trPr>
          <w:cantSplit/>
        </w:trPr>
        <w:tc>
          <w:tcPr>
            <w:tcW w:w="851" w:type="dxa"/>
            <w:tcBorders>
              <w:top w:val="single" w:sz="6" w:space="0" w:color="auto"/>
              <w:left w:val="single" w:sz="4" w:space="0" w:color="auto"/>
            </w:tcBorders>
            <w:shd w:val="pct5" w:color="auto" w:fill="auto"/>
          </w:tcPr>
          <w:p w:rsidR="00BD31F6" w:rsidRPr="00BD31F6" w:rsidRDefault="00BD31F6" w:rsidP="00BD31F6">
            <w:pPr>
              <w:spacing w:before="120" w:after="120"/>
              <w:jc w:val="center"/>
              <w:rPr>
                <w:rFonts w:cs="Arial"/>
                <w:b/>
                <w:sz w:val="16"/>
                <w:szCs w:val="16"/>
              </w:rPr>
            </w:pPr>
          </w:p>
        </w:tc>
        <w:tc>
          <w:tcPr>
            <w:tcW w:w="5528" w:type="dxa"/>
            <w:gridSpan w:val="4"/>
            <w:tcBorders>
              <w:top w:val="single" w:sz="6" w:space="0" w:color="auto"/>
              <w:left w:val="nil"/>
            </w:tcBorders>
            <w:shd w:val="pct5" w:color="auto" w:fill="auto"/>
          </w:tcPr>
          <w:p w:rsidR="00BD31F6" w:rsidRPr="00BD31F6" w:rsidRDefault="00BD31F6" w:rsidP="00BD31F6">
            <w:pPr>
              <w:keepNext/>
              <w:keepLines/>
              <w:spacing w:before="120" w:after="120"/>
              <w:rPr>
                <w:rFonts w:cs="Arial"/>
                <w:sz w:val="16"/>
                <w:szCs w:val="16"/>
              </w:rPr>
            </w:pPr>
            <w:r w:rsidRPr="00BD31F6">
              <w:rPr>
                <w:rFonts w:cs="Arial"/>
                <w:sz w:val="16"/>
                <w:szCs w:val="16"/>
              </w:rPr>
              <w:t>Characteristics</w:t>
            </w:r>
          </w:p>
        </w:tc>
        <w:tc>
          <w:tcPr>
            <w:tcW w:w="2410" w:type="dxa"/>
            <w:gridSpan w:val="2"/>
            <w:tcBorders>
              <w:top w:val="single" w:sz="6" w:space="0" w:color="auto"/>
            </w:tcBorders>
            <w:shd w:val="pct5" w:color="auto" w:fill="auto"/>
          </w:tcPr>
          <w:p w:rsidR="00BD31F6" w:rsidRPr="00BD31F6" w:rsidRDefault="00BD31F6" w:rsidP="00BD31F6">
            <w:pPr>
              <w:spacing w:before="120" w:after="120"/>
              <w:rPr>
                <w:rFonts w:cs="Arial"/>
                <w:sz w:val="16"/>
                <w:szCs w:val="16"/>
              </w:rPr>
            </w:pPr>
            <w:r w:rsidRPr="00BD31F6">
              <w:rPr>
                <w:rFonts w:cs="Arial"/>
                <w:sz w:val="16"/>
                <w:szCs w:val="16"/>
              </w:rPr>
              <w:t>Example Varieties</w:t>
            </w:r>
          </w:p>
        </w:tc>
        <w:tc>
          <w:tcPr>
            <w:tcW w:w="710" w:type="dxa"/>
            <w:tcBorders>
              <w:top w:val="single" w:sz="6" w:space="0" w:color="auto"/>
              <w:right w:val="single" w:sz="4" w:space="0" w:color="auto"/>
            </w:tcBorders>
            <w:shd w:val="pct5" w:color="auto" w:fill="auto"/>
          </w:tcPr>
          <w:p w:rsidR="00BD31F6" w:rsidRPr="00BD31F6" w:rsidRDefault="00BD31F6" w:rsidP="00BD31F6">
            <w:pPr>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4" w:space="0" w:color="auto"/>
              <w:bottom w:val="nil"/>
            </w:tcBorders>
          </w:tcPr>
          <w:p w:rsidR="00BD31F6" w:rsidRPr="00BD31F6" w:rsidRDefault="00BD31F6" w:rsidP="00BD31F6">
            <w:pPr>
              <w:keepNext/>
              <w:keepLines/>
              <w:spacing w:before="120" w:after="120"/>
              <w:ind w:left="-29"/>
              <w:jc w:val="center"/>
              <w:rPr>
                <w:rFonts w:cs="Arial"/>
                <w:b/>
                <w:sz w:val="16"/>
                <w:szCs w:val="16"/>
              </w:rPr>
            </w:pPr>
            <w:r w:rsidRPr="00BD31F6">
              <w:rPr>
                <w:rFonts w:cs="Arial"/>
                <w:b/>
                <w:sz w:val="16"/>
                <w:szCs w:val="16"/>
              </w:rPr>
              <w:t>5.1</w:t>
            </w:r>
            <w:r w:rsidRPr="00BD31F6">
              <w:rPr>
                <w:rFonts w:cs="Arial"/>
                <w:b/>
                <w:sz w:val="16"/>
                <w:szCs w:val="16"/>
              </w:rPr>
              <w:br/>
              <w:t>(3)</w:t>
            </w:r>
          </w:p>
        </w:tc>
        <w:tc>
          <w:tcPr>
            <w:tcW w:w="5528" w:type="dxa"/>
            <w:gridSpan w:val="4"/>
            <w:tcBorders>
              <w:top w:val="single" w:sz="6" w:space="0" w:color="auto"/>
              <w:bottom w:val="nil"/>
            </w:tcBorders>
          </w:tcPr>
          <w:p w:rsidR="00BD31F6" w:rsidRPr="00BD31F6" w:rsidRDefault="00BD31F6" w:rsidP="00BD31F6">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Leaf: length (including petiole)</w:t>
            </w:r>
          </w:p>
        </w:tc>
        <w:tc>
          <w:tcPr>
            <w:tcW w:w="2410" w:type="dxa"/>
            <w:gridSpan w:val="2"/>
            <w:tcBorders>
              <w:top w:val="single" w:sz="6" w:space="0" w:color="auto"/>
              <w:bottom w:val="nil"/>
            </w:tcBorders>
          </w:tcPr>
          <w:p w:rsidR="00BD31F6" w:rsidRPr="00BD31F6" w:rsidRDefault="00BD31F6" w:rsidP="00BD31F6">
            <w:pPr>
              <w:spacing w:before="120" w:after="120"/>
              <w:rPr>
                <w:rFonts w:cs="Arial"/>
                <w:sz w:val="16"/>
                <w:szCs w:val="16"/>
              </w:rPr>
            </w:pPr>
          </w:p>
        </w:tc>
        <w:tc>
          <w:tcPr>
            <w:tcW w:w="710" w:type="dxa"/>
            <w:tcBorders>
              <w:top w:val="single" w:sz="6" w:space="0" w:color="auto"/>
              <w:bottom w:val="nil"/>
              <w:right w:val="single" w:sz="4" w:space="0" w:color="auto"/>
            </w:tcBorders>
          </w:tcPr>
          <w:p w:rsidR="00BD31F6" w:rsidRPr="00BD31F6" w:rsidRDefault="00BD31F6" w:rsidP="00BD31F6">
            <w:pPr>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noProof/>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very short</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Mokum, Mignon</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noProof/>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short</w:t>
            </w:r>
          </w:p>
        </w:tc>
        <w:tc>
          <w:tcPr>
            <w:tcW w:w="2410" w:type="dxa"/>
            <w:gridSpan w:val="2"/>
            <w:tcBorders>
              <w:top w:val="nil"/>
              <w:bottom w:val="nil"/>
            </w:tcBorders>
          </w:tcPr>
          <w:p w:rsidR="00BD31F6" w:rsidRPr="00BD31F6" w:rsidRDefault="00BD31F6" w:rsidP="00BD31F6">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Amsterdam 2, Amsterdam 3</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410" w:type="dxa"/>
            <w:gridSpan w:val="2"/>
            <w:tcBorders>
              <w:top w:val="nil"/>
              <w:bottom w:val="nil"/>
            </w:tcBorders>
          </w:tcPr>
          <w:p w:rsidR="00BD31F6" w:rsidRPr="00BD31F6" w:rsidRDefault="00BD31F6" w:rsidP="00BD31F6">
            <w:pPr>
              <w:spacing w:before="10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medium</w:t>
            </w:r>
          </w:p>
        </w:tc>
        <w:tc>
          <w:tcPr>
            <w:tcW w:w="2410" w:type="dxa"/>
            <w:gridSpan w:val="2"/>
            <w:tcBorders>
              <w:top w:val="nil"/>
              <w:bottom w:val="nil"/>
            </w:tcBorders>
          </w:tcPr>
          <w:p w:rsidR="00BD31F6" w:rsidRPr="00BD31F6" w:rsidRDefault="00BD31F6" w:rsidP="00BD31F6">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Juwarot, Nantaise améliorée 2</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410" w:type="dxa"/>
            <w:gridSpan w:val="2"/>
            <w:tcBorders>
              <w:top w:val="nil"/>
              <w:bottom w:val="nil"/>
            </w:tcBorders>
          </w:tcPr>
          <w:p w:rsidR="00BD31F6" w:rsidRPr="00BD31F6" w:rsidRDefault="00BD31F6" w:rsidP="00BD31F6">
            <w:pPr>
              <w:spacing w:before="10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long</w:t>
            </w:r>
          </w:p>
        </w:tc>
        <w:tc>
          <w:tcPr>
            <w:tcW w:w="2410" w:type="dxa"/>
            <w:gridSpan w:val="2"/>
            <w:tcBorders>
              <w:top w:val="nil"/>
              <w:bottom w:val="nil"/>
            </w:tcBorders>
          </w:tcPr>
          <w:p w:rsidR="00BD31F6" w:rsidRPr="00BD31F6" w:rsidRDefault="00BD31F6" w:rsidP="00BD31F6">
            <w:pPr>
              <w:spacing w:before="100" w:after="120"/>
              <w:jc w:val="left"/>
              <w:rPr>
                <w:rFonts w:cs="Arial"/>
                <w:bCs/>
                <w:noProof/>
                <w:color w:val="000000"/>
                <w:sz w:val="16"/>
                <w:szCs w:val="16"/>
                <w:lang w:val="fr-FR" w:eastAsia="fr-FR"/>
              </w:rPr>
            </w:pPr>
            <w:r w:rsidRPr="00BD31F6">
              <w:rPr>
                <w:rFonts w:cs="Arial"/>
                <w:bCs/>
                <w:noProof/>
                <w:color w:val="000000"/>
                <w:sz w:val="16"/>
                <w:szCs w:val="16"/>
                <w:lang w:val="fr-FR" w:eastAsia="fr-FR"/>
              </w:rPr>
              <w:t xml:space="preserve">Chantenay, </w:t>
            </w:r>
            <w:r w:rsidRPr="00BD31F6">
              <w:rPr>
                <w:rFonts w:cs="Arial"/>
                <w:bCs/>
                <w:noProof/>
                <w:color w:val="000000"/>
                <w:sz w:val="16"/>
                <w:szCs w:val="16"/>
                <w:lang w:val="fr-FR" w:eastAsia="fr-FR"/>
              </w:rPr>
              <w:br/>
              <w:t>Chantenay à cœur rouge 2</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410" w:type="dxa"/>
            <w:gridSpan w:val="2"/>
            <w:tcBorders>
              <w:top w:val="nil"/>
              <w:bottom w:val="nil"/>
            </w:tcBorders>
          </w:tcPr>
          <w:p w:rsidR="00BD31F6" w:rsidRPr="00BD31F6" w:rsidRDefault="00BD31F6" w:rsidP="00BD31F6">
            <w:pPr>
              <w:spacing w:before="10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very long</w:t>
            </w:r>
          </w:p>
        </w:tc>
        <w:tc>
          <w:tcPr>
            <w:tcW w:w="2410" w:type="dxa"/>
            <w:gridSpan w:val="2"/>
            <w:tcBorders>
              <w:top w:val="nil"/>
              <w:bottom w:val="nil"/>
            </w:tcBorders>
          </w:tcPr>
          <w:p w:rsidR="00BD31F6" w:rsidRPr="00BD31F6" w:rsidRDefault="00BD31F6" w:rsidP="00BD31F6">
            <w:pPr>
              <w:spacing w:before="100" w:after="120"/>
              <w:jc w:val="left"/>
              <w:rPr>
                <w:rFonts w:cs="Arial"/>
                <w:bCs/>
                <w:noProof/>
                <w:color w:val="000000"/>
                <w:sz w:val="16"/>
                <w:szCs w:val="16"/>
                <w:lang w:val="fr-FR" w:eastAsia="fr-FR"/>
              </w:rPr>
            </w:pPr>
            <w:r w:rsidRPr="00BD31F6">
              <w:rPr>
                <w:rFonts w:cs="Arial"/>
                <w:bCs/>
                <w:noProof/>
                <w:color w:val="000000"/>
                <w:sz w:val="16"/>
                <w:szCs w:val="16"/>
                <w:lang w:val="fr-FR" w:eastAsia="fr-FR"/>
              </w:rPr>
              <w:t>De Colmar à cœur rouge 2, Rothild</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r w:rsidRPr="00BD31F6">
              <w:rPr>
                <w:rFonts w:cs="Arial"/>
                <w:b/>
                <w:sz w:val="16"/>
                <w:szCs w:val="16"/>
              </w:rPr>
              <w:t>5.2</w:t>
            </w:r>
            <w:r w:rsidRPr="00BD31F6">
              <w:rPr>
                <w:rFonts w:cs="Arial"/>
                <w:b/>
                <w:sz w:val="16"/>
                <w:szCs w:val="16"/>
              </w:rPr>
              <w:br/>
              <w:t>(5)</w:t>
            </w:r>
          </w:p>
        </w:tc>
        <w:tc>
          <w:tcPr>
            <w:tcW w:w="5528" w:type="dxa"/>
            <w:gridSpan w:val="4"/>
            <w:tcBorders>
              <w:top w:val="nil"/>
              <w:bottom w:val="nil"/>
            </w:tcBorders>
          </w:tcPr>
          <w:p w:rsidR="00BD31F6" w:rsidRPr="00BD31F6" w:rsidRDefault="00BD31F6" w:rsidP="00BD31F6">
            <w:pPr>
              <w:pageBreakBefore/>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Leaf: intensity of green color</w:t>
            </w:r>
          </w:p>
        </w:tc>
        <w:tc>
          <w:tcPr>
            <w:tcW w:w="2410" w:type="dxa"/>
            <w:gridSpan w:val="2"/>
            <w:tcBorders>
              <w:top w:val="nil"/>
              <w:bottom w:val="nil"/>
            </w:tcBorders>
          </w:tcPr>
          <w:p w:rsidR="00BD31F6" w:rsidRPr="00BD31F6" w:rsidRDefault="00BD31F6" w:rsidP="00BD31F6">
            <w:pPr>
              <w:spacing w:before="120" w:after="120"/>
              <w:rPr>
                <w:rFonts w:cs="Arial"/>
                <w:sz w:val="16"/>
                <w:szCs w:val="16"/>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2410" w:type="dxa"/>
            <w:gridSpan w:val="2"/>
            <w:tcBorders>
              <w:top w:val="nil"/>
              <w:bottom w:val="nil"/>
            </w:tcBorders>
          </w:tcPr>
          <w:p w:rsidR="00BD31F6" w:rsidRPr="00BD31F6" w:rsidRDefault="00BD31F6" w:rsidP="00BD31F6">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2410" w:type="dxa"/>
            <w:gridSpan w:val="2"/>
            <w:tcBorders>
              <w:top w:val="nil"/>
              <w:bottom w:val="nil"/>
            </w:tcBorders>
          </w:tcPr>
          <w:p w:rsidR="00BD31F6" w:rsidRPr="00BD31F6" w:rsidRDefault="00BD31F6" w:rsidP="00BD31F6">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light</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color w:val="000000"/>
                <w:sz w:val="16"/>
                <w:szCs w:val="16"/>
                <w:lang w:eastAsia="nl-NL"/>
              </w:rPr>
              <w:t>Adelaide, Leonor</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light to medium</w:t>
            </w:r>
          </w:p>
        </w:tc>
        <w:tc>
          <w:tcPr>
            <w:tcW w:w="2410" w:type="dxa"/>
            <w:gridSpan w:val="2"/>
            <w:tcBorders>
              <w:top w:val="nil"/>
              <w:bottom w:val="nil"/>
            </w:tcBorders>
          </w:tcPr>
          <w:p w:rsidR="00BD31F6" w:rsidRPr="00BD31F6" w:rsidRDefault="00BD31F6" w:rsidP="00BD31F6">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medium</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Amsterdam 2, Amsterdam 3</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dark</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dark</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Rothild</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
                <w:noProof/>
                <w:sz w:val="16"/>
                <w:szCs w:val="16"/>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r w:rsidRPr="00BD31F6">
              <w:rPr>
                <w:rFonts w:cs="Arial"/>
                <w:b/>
                <w:sz w:val="16"/>
                <w:szCs w:val="16"/>
                <w:highlight w:val="lightGray"/>
                <w:u w:val="single"/>
              </w:rPr>
              <w:t>5.3</w:t>
            </w:r>
            <w:r w:rsidRPr="00BD31F6">
              <w:rPr>
                <w:rFonts w:cs="Arial"/>
                <w:b/>
                <w:sz w:val="16"/>
                <w:szCs w:val="16"/>
                <w:highlight w:val="lightGray"/>
                <w:u w:val="single"/>
              </w:rPr>
              <w:br/>
              <w:t>(6)</w:t>
            </w:r>
          </w:p>
        </w:tc>
        <w:tc>
          <w:tcPr>
            <w:tcW w:w="5528" w:type="dxa"/>
            <w:gridSpan w:val="4"/>
            <w:tcBorders>
              <w:top w:val="nil"/>
              <w:bottom w:val="nil"/>
            </w:tcBorders>
          </w:tcPr>
          <w:p w:rsidR="00BD31F6" w:rsidRPr="00BD31F6" w:rsidRDefault="00BD31F6" w:rsidP="00BD31F6">
            <w:pPr>
              <w:spacing w:before="120" w:after="120"/>
              <w:jc w:val="left"/>
              <w:rPr>
                <w:rFonts w:cs="Arial"/>
                <w:b/>
                <w:bCs/>
                <w:noProof/>
                <w:color w:val="000000"/>
                <w:sz w:val="16"/>
                <w:highlight w:val="lightGray"/>
                <w:u w:val="single"/>
                <w:lang w:eastAsia="fr-FR"/>
              </w:rPr>
            </w:pPr>
            <w:r w:rsidRPr="00BD31F6">
              <w:rPr>
                <w:rFonts w:cs="Arial"/>
                <w:b/>
                <w:bCs/>
                <w:noProof/>
                <w:color w:val="000000"/>
                <w:sz w:val="16"/>
                <w:highlight w:val="lightGray"/>
                <w:u w:val="single"/>
                <w:lang w:eastAsia="fr-FR"/>
              </w:rPr>
              <w:t>Leaf: anthocyanin coloration of petiole</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highlight w:val="lightGray"/>
                <w:u w:val="single"/>
                <w:lang w:eastAsia="fr-FR"/>
              </w:rPr>
            </w:pPr>
            <w:r w:rsidRPr="00BD31F6">
              <w:rPr>
                <w:rFonts w:cs="Arial"/>
                <w:bCs/>
                <w:noProof/>
                <w:color w:val="000000"/>
                <w:sz w:val="16"/>
                <w:highlight w:val="lightGray"/>
                <w:u w:val="single"/>
                <w:lang w:eastAsia="fr-FR"/>
              </w:rPr>
              <w:t>absent</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highlight w:val="lightGray"/>
                <w:u w:val="single"/>
                <w:lang w:eastAsia="fr-FR"/>
              </w:rPr>
            </w:pPr>
            <w:smartTag w:uri="urn:schemas-microsoft-com:office:smarttags" w:element="City">
              <w:smartTag w:uri="urn:schemas-microsoft-com:office:smarttags" w:element="place">
                <w:r w:rsidRPr="00BD31F6">
                  <w:rPr>
                    <w:rFonts w:cs="Arial"/>
                    <w:bCs/>
                    <w:noProof/>
                    <w:color w:val="000000"/>
                    <w:sz w:val="16"/>
                    <w:highlight w:val="lightGray"/>
                    <w:u w:val="single"/>
                    <w:lang w:eastAsia="fr-FR"/>
                  </w:rPr>
                  <w:t>Amsterdam</w:t>
                </w:r>
              </w:smartTag>
            </w:smartTag>
            <w:r w:rsidRPr="00BD31F6">
              <w:rPr>
                <w:rFonts w:cs="Arial"/>
                <w:bCs/>
                <w:noProof/>
                <w:color w:val="000000"/>
                <w:sz w:val="16"/>
                <w:highlight w:val="lightGray"/>
                <w:u w:val="single"/>
                <w:lang w:eastAsia="fr-FR"/>
              </w:rPr>
              <w:t xml:space="preserve"> 2</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5528" w:type="dxa"/>
            <w:gridSpan w:val="4"/>
            <w:tcBorders>
              <w:top w:val="nil"/>
              <w:bottom w:val="single" w:sz="4" w:space="0" w:color="auto"/>
            </w:tcBorders>
          </w:tcPr>
          <w:p w:rsidR="00BD31F6" w:rsidRPr="00BD31F6" w:rsidRDefault="00BD31F6" w:rsidP="00BD31F6">
            <w:pPr>
              <w:spacing w:before="120" w:after="120"/>
              <w:jc w:val="left"/>
              <w:rPr>
                <w:rFonts w:cs="Arial"/>
                <w:bCs/>
                <w:noProof/>
                <w:color w:val="000000"/>
                <w:sz w:val="16"/>
                <w:highlight w:val="lightGray"/>
                <w:u w:val="single"/>
                <w:lang w:eastAsia="fr-FR"/>
              </w:rPr>
            </w:pPr>
            <w:r w:rsidRPr="00BD31F6">
              <w:rPr>
                <w:rFonts w:cs="Arial"/>
                <w:bCs/>
                <w:noProof/>
                <w:color w:val="000000"/>
                <w:sz w:val="16"/>
                <w:highlight w:val="lightGray"/>
                <w:u w:val="single"/>
                <w:lang w:eastAsia="fr-FR"/>
              </w:rPr>
              <w:t>present</w:t>
            </w:r>
          </w:p>
        </w:tc>
        <w:tc>
          <w:tcPr>
            <w:tcW w:w="2410" w:type="dxa"/>
            <w:gridSpan w:val="2"/>
            <w:tcBorders>
              <w:top w:val="nil"/>
              <w:bottom w:val="single" w:sz="4" w:space="0" w:color="auto"/>
            </w:tcBorders>
          </w:tcPr>
          <w:p w:rsidR="00BD31F6" w:rsidRPr="00BD31F6" w:rsidRDefault="00BD31F6" w:rsidP="00BD31F6">
            <w:pPr>
              <w:spacing w:before="120" w:after="120"/>
              <w:jc w:val="left"/>
              <w:rPr>
                <w:rFonts w:cs="Arial"/>
                <w:bCs/>
                <w:noProof/>
                <w:color w:val="000000"/>
                <w:sz w:val="16"/>
                <w:highlight w:val="lightGray"/>
                <w:u w:val="single"/>
                <w:lang w:eastAsia="fr-FR"/>
              </w:rPr>
            </w:pPr>
            <w:r w:rsidRPr="00BD31F6">
              <w:rPr>
                <w:rFonts w:cs="Arial"/>
                <w:bCs/>
                <w:noProof/>
                <w:color w:val="000000"/>
                <w:sz w:val="16"/>
                <w:highlight w:val="lightGray"/>
                <w:u w:val="single"/>
                <w:lang w:eastAsia="fr-FR"/>
              </w:rPr>
              <w:t>Tarenco</w:t>
            </w:r>
          </w:p>
        </w:tc>
        <w:tc>
          <w:tcPr>
            <w:tcW w:w="710" w:type="dxa"/>
            <w:tcBorders>
              <w:top w:val="nil"/>
              <w:bottom w:val="single" w:sz="4" w:space="0" w:color="auto"/>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shd w:val="clear" w:color="auto" w:fill="F2F2F2" w:themeFill="background1" w:themeFillShade="F2"/>
          </w:tcPr>
          <w:p w:rsidR="00BD31F6" w:rsidRPr="00BD31F6" w:rsidRDefault="00BD31F6" w:rsidP="00BD31F6">
            <w:pPr>
              <w:keepNext/>
              <w:spacing w:before="120" w:after="120"/>
              <w:jc w:val="center"/>
              <w:rPr>
                <w:rFonts w:cs="Arial"/>
                <w:b/>
                <w:sz w:val="16"/>
                <w:szCs w:val="16"/>
              </w:rPr>
            </w:pPr>
          </w:p>
        </w:tc>
        <w:tc>
          <w:tcPr>
            <w:tcW w:w="5528" w:type="dxa"/>
            <w:gridSpan w:val="4"/>
            <w:tcBorders>
              <w:top w:val="single" w:sz="4" w:space="0" w:color="auto"/>
              <w:bottom w:val="nil"/>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Characteristics</w:t>
            </w:r>
          </w:p>
        </w:tc>
        <w:tc>
          <w:tcPr>
            <w:tcW w:w="2410" w:type="dxa"/>
            <w:gridSpan w:val="2"/>
            <w:tcBorders>
              <w:top w:val="single" w:sz="4" w:space="0" w:color="auto"/>
              <w:bottom w:val="nil"/>
            </w:tcBorders>
            <w:shd w:val="clear" w:color="auto" w:fill="F2F2F2" w:themeFill="background1" w:themeFillShade="F2"/>
          </w:tcPr>
          <w:p w:rsidR="00BD31F6" w:rsidRPr="00BD31F6" w:rsidRDefault="00BD31F6" w:rsidP="00BD31F6">
            <w:pPr>
              <w:keepNext/>
              <w:spacing w:before="120" w:after="120"/>
              <w:rPr>
                <w:rFonts w:cs="Arial"/>
                <w:sz w:val="16"/>
                <w:szCs w:val="16"/>
              </w:rPr>
            </w:pPr>
            <w:r w:rsidRPr="00BD31F6">
              <w:rPr>
                <w:rFonts w:cs="Arial"/>
                <w:sz w:val="16"/>
                <w:szCs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3</w:t>
            </w:r>
            <w:r w:rsidRPr="00BD31F6">
              <w:rPr>
                <w:rFonts w:cs="Arial"/>
                <w:b/>
                <w:sz w:val="16"/>
                <w:szCs w:val="16"/>
                <w:highlight w:val="lightGray"/>
              </w:rPr>
              <w:t xml:space="preserve"> </w:t>
            </w:r>
            <w:r w:rsidRPr="00BD31F6">
              <w:rPr>
                <w:rFonts w:cs="Arial"/>
                <w:b/>
                <w:sz w:val="16"/>
                <w:szCs w:val="16"/>
                <w:highlight w:val="lightGray"/>
                <w:u w:val="single"/>
              </w:rPr>
              <w:t>4</w:t>
            </w:r>
            <w:r w:rsidRPr="00BD31F6">
              <w:rPr>
                <w:rFonts w:cs="Arial"/>
                <w:b/>
                <w:sz w:val="16"/>
                <w:szCs w:val="16"/>
                <w:highlight w:val="lightGray"/>
              </w:rPr>
              <w:br/>
            </w:r>
            <w:r w:rsidRPr="00BD31F6">
              <w:rPr>
                <w:rFonts w:cs="Arial"/>
                <w:b/>
                <w:sz w:val="16"/>
                <w:szCs w:val="16"/>
              </w:rPr>
              <w:t>(7)</w:t>
            </w:r>
          </w:p>
        </w:tc>
        <w:tc>
          <w:tcPr>
            <w:tcW w:w="5528" w:type="dxa"/>
            <w:gridSpan w:val="4"/>
            <w:tcBorders>
              <w:top w:val="single" w:sz="4" w:space="0" w:color="auto"/>
              <w:bottom w:val="nil"/>
            </w:tcBorders>
          </w:tcPr>
          <w:p w:rsidR="00BD31F6" w:rsidRPr="00BD31F6" w:rsidRDefault="00BD31F6" w:rsidP="00BD31F6">
            <w:pPr>
              <w:keepNext/>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Root: length</w:t>
            </w:r>
          </w:p>
        </w:tc>
        <w:tc>
          <w:tcPr>
            <w:tcW w:w="2410" w:type="dxa"/>
            <w:gridSpan w:val="2"/>
            <w:tcBorders>
              <w:top w:val="single" w:sz="4" w:space="0" w:color="auto"/>
              <w:bottom w:val="nil"/>
            </w:tcBorders>
          </w:tcPr>
          <w:p w:rsidR="00BD31F6" w:rsidRPr="00BD31F6" w:rsidRDefault="00BD31F6" w:rsidP="00BD31F6">
            <w:pPr>
              <w:spacing w:before="120" w:after="120"/>
              <w:rPr>
                <w:rFonts w:cs="Arial"/>
                <w:sz w:val="16"/>
                <w:szCs w:val="16"/>
              </w:rPr>
            </w:pPr>
          </w:p>
        </w:tc>
        <w:tc>
          <w:tcPr>
            <w:tcW w:w="710" w:type="dxa"/>
            <w:tcBorders>
              <w:top w:val="single" w:sz="4" w:space="0" w:color="auto"/>
              <w:bottom w:val="nil"/>
              <w:right w:val="single" w:sz="4" w:space="0" w:color="auto"/>
            </w:tcBorders>
          </w:tcPr>
          <w:p w:rsidR="00BD31F6" w:rsidRPr="00BD31F6" w:rsidRDefault="00BD31F6" w:rsidP="00BD31F6">
            <w:pPr>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keepNext/>
              <w:spacing w:before="120" w:after="120"/>
              <w:jc w:val="left"/>
              <w:rPr>
                <w:rFonts w:cs="Arial"/>
                <w:bCs/>
                <w:noProof/>
                <w:color w:val="000000"/>
                <w:sz w:val="16"/>
                <w:szCs w:val="16"/>
                <w:lang w:eastAsia="fr-FR"/>
              </w:rPr>
            </w:pPr>
            <w:r w:rsidRPr="00BD31F6">
              <w:rPr>
                <w:rFonts w:cs="Arial"/>
                <w:bCs/>
                <w:noProof/>
                <w:color w:val="000000"/>
                <w:sz w:val="16"/>
                <w:szCs w:val="16"/>
                <w:lang w:eastAsia="fr-FR"/>
              </w:rPr>
              <w:t>very short</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Parijse Markt 2, Parijse Markt 3</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short</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Chantenay</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medium</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 xml:space="preserve">Nantaise améliorée 2, Nantaise améliorée 3 </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long</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Berlikumer 2, Berlikumer 3</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very long</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Lange Stompe Winter</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4</w:t>
            </w:r>
            <w:r w:rsidRPr="00BD31F6">
              <w:rPr>
                <w:rFonts w:cs="Arial"/>
                <w:b/>
                <w:sz w:val="16"/>
                <w:szCs w:val="16"/>
                <w:highlight w:val="lightGray"/>
              </w:rPr>
              <w:t xml:space="preserve"> </w:t>
            </w:r>
            <w:r w:rsidRPr="00BD31F6">
              <w:rPr>
                <w:rFonts w:cs="Arial"/>
                <w:b/>
                <w:sz w:val="16"/>
                <w:szCs w:val="16"/>
                <w:highlight w:val="lightGray"/>
                <w:u w:val="single"/>
              </w:rPr>
              <w:t>5</w:t>
            </w:r>
            <w:r w:rsidRPr="00BD31F6">
              <w:rPr>
                <w:rFonts w:cs="Arial"/>
                <w:b/>
                <w:sz w:val="16"/>
                <w:szCs w:val="16"/>
                <w:highlight w:val="lightGray"/>
              </w:rPr>
              <w:br/>
            </w:r>
            <w:r w:rsidRPr="00BD31F6">
              <w:rPr>
                <w:rFonts w:cs="Arial"/>
                <w:b/>
                <w:sz w:val="16"/>
                <w:szCs w:val="16"/>
              </w:rPr>
              <w:t>(8)</w:t>
            </w:r>
          </w:p>
        </w:tc>
        <w:tc>
          <w:tcPr>
            <w:tcW w:w="5528" w:type="dxa"/>
            <w:gridSpan w:val="4"/>
            <w:tcBorders>
              <w:top w:val="nil"/>
              <w:bottom w:val="nil"/>
            </w:tcBorders>
          </w:tcPr>
          <w:p w:rsidR="00BD31F6" w:rsidRPr="00BD31F6" w:rsidRDefault="00BD31F6" w:rsidP="00BD31F6">
            <w:pPr>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Root: width</w:t>
            </w:r>
          </w:p>
        </w:tc>
        <w:tc>
          <w:tcPr>
            <w:tcW w:w="2410" w:type="dxa"/>
            <w:gridSpan w:val="2"/>
            <w:tcBorders>
              <w:top w:val="nil"/>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very narrow</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very narrow to narrow</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narrow</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Amsterdam 2, Amsterdam 3</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u w:val="single"/>
                <w:lang w:eastAsia="fr-FR"/>
              </w:rPr>
            </w:pPr>
            <w:r w:rsidRPr="00BD31F6">
              <w:rPr>
                <w:rFonts w:cs="Arial"/>
                <w:bCs/>
                <w:noProof/>
                <w:color w:val="000000"/>
                <w:sz w:val="16"/>
                <w:szCs w:val="16"/>
                <w:highlight w:val="lightGray"/>
                <w:u w:val="single"/>
                <w:lang w:eastAsia="fr-FR"/>
              </w:rPr>
              <w:t>narrow to medium</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medium</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 xml:space="preserve">Nantaise améliorée 2, </w:t>
            </w:r>
            <w:r w:rsidRPr="00BD31F6">
              <w:rPr>
                <w:rFonts w:cs="Arial"/>
                <w:bCs/>
                <w:noProof/>
                <w:color w:val="000000"/>
                <w:sz w:val="16"/>
                <w:szCs w:val="16"/>
                <w:lang w:eastAsia="fr-FR"/>
              </w:rPr>
              <w:br/>
              <w:t>Nantaise améliorée 3</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u w:val="single"/>
                <w:lang w:eastAsia="fr-FR"/>
              </w:rPr>
            </w:pPr>
            <w:r w:rsidRPr="00BD31F6">
              <w:rPr>
                <w:rFonts w:cs="Arial"/>
                <w:bCs/>
                <w:noProof/>
                <w:color w:val="000000"/>
                <w:sz w:val="16"/>
                <w:szCs w:val="16"/>
                <w:highlight w:val="lightGray"/>
                <w:u w:val="single"/>
                <w:lang w:eastAsia="fr-FR"/>
              </w:rPr>
              <w:t>medium to broad</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broad</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val="fr-CH" w:eastAsia="fr-FR"/>
              </w:rPr>
            </w:pPr>
            <w:r w:rsidRPr="00BD31F6">
              <w:rPr>
                <w:rFonts w:cs="Arial"/>
                <w:bCs/>
                <w:noProof/>
                <w:color w:val="000000"/>
                <w:sz w:val="16"/>
                <w:szCs w:val="16"/>
                <w:lang w:val="fr-CH" w:eastAsia="fr-FR"/>
              </w:rPr>
              <w:t>De Colmar à cœur rouge 2, Parijse Markt 2, Parijse Markt 3</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broad to very broad</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single" w:sz="4" w:space="0" w:color="auto"/>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very broad</w:t>
            </w:r>
          </w:p>
        </w:tc>
        <w:tc>
          <w:tcPr>
            <w:tcW w:w="2410" w:type="dxa"/>
            <w:gridSpan w:val="2"/>
            <w:tcBorders>
              <w:top w:val="nil"/>
              <w:bottom w:val="single" w:sz="4" w:space="0" w:color="auto"/>
            </w:tcBorders>
          </w:tcPr>
          <w:p w:rsidR="00BD31F6" w:rsidRPr="00BD31F6" w:rsidRDefault="00BD31F6" w:rsidP="00BD31F6">
            <w:pPr>
              <w:spacing w:before="120" w:after="120"/>
              <w:jc w:val="left"/>
              <w:rPr>
                <w:rFonts w:cs="Arial"/>
                <w:bCs/>
                <w:noProof/>
                <w:color w:val="000000"/>
                <w:sz w:val="16"/>
                <w:szCs w:val="16"/>
                <w:lang w:val="fr-FR" w:eastAsia="fr-FR"/>
              </w:rPr>
            </w:pPr>
          </w:p>
        </w:tc>
        <w:tc>
          <w:tcPr>
            <w:tcW w:w="710" w:type="dxa"/>
            <w:tcBorders>
              <w:top w:val="nil"/>
              <w:bottom w:val="single" w:sz="4" w:space="0" w:color="auto"/>
              <w:right w:val="single" w:sz="4" w:space="0" w:color="auto"/>
            </w:tcBorders>
          </w:tcPr>
          <w:p w:rsidR="00BD31F6" w:rsidRPr="00BD31F6" w:rsidRDefault="00BD31F6" w:rsidP="00BD31F6">
            <w:pPr>
              <w:spacing w:before="120" w:after="120"/>
              <w:jc w:val="center"/>
              <w:rPr>
                <w:rFonts w:cs="Arial"/>
                <w:b/>
                <w:noProof/>
                <w:sz w:val="16"/>
                <w:szCs w:val="16"/>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5.6</w:t>
            </w:r>
            <w:r w:rsidRPr="00BD31F6">
              <w:rPr>
                <w:rFonts w:cs="Arial"/>
                <w:b/>
                <w:sz w:val="16"/>
                <w:szCs w:val="16"/>
                <w:highlight w:val="lightGray"/>
                <w:u w:val="single"/>
              </w:rPr>
              <w:br/>
              <w:t>(9)</w:t>
            </w:r>
          </w:p>
        </w:tc>
        <w:tc>
          <w:tcPr>
            <w:tcW w:w="5528" w:type="dxa"/>
            <w:gridSpan w:val="4"/>
            <w:tcBorders>
              <w:top w:val="single" w:sz="4" w:space="0" w:color="auto"/>
              <w:bottom w:val="nil"/>
            </w:tcBorders>
          </w:tcPr>
          <w:p w:rsidR="00BD31F6" w:rsidRPr="00BD31F6" w:rsidRDefault="00BD31F6" w:rsidP="00BD31F6">
            <w:pPr>
              <w:spacing w:before="120" w:after="120"/>
              <w:jc w:val="left"/>
              <w:rPr>
                <w:rFonts w:ascii="Times New Roman" w:hAnsi="Times New Roman"/>
                <w:b/>
                <w:bCs/>
                <w:noProof/>
                <w:color w:val="000000"/>
                <w:u w:val="single"/>
                <w:lang w:eastAsia="fr-FR"/>
              </w:rPr>
            </w:pPr>
            <w:r w:rsidRPr="00BD31F6">
              <w:rPr>
                <w:rFonts w:cs="Arial"/>
                <w:b/>
                <w:bCs/>
                <w:noProof/>
                <w:color w:val="000000"/>
                <w:sz w:val="16"/>
                <w:szCs w:val="16"/>
                <w:highlight w:val="lightGray"/>
                <w:u w:val="single"/>
                <w:lang w:eastAsia="fr-FR"/>
              </w:rPr>
              <w:t>Root: ratio length/ width</w:t>
            </w:r>
          </w:p>
        </w:tc>
        <w:tc>
          <w:tcPr>
            <w:tcW w:w="2410" w:type="dxa"/>
            <w:gridSpan w:val="2"/>
            <w:tcBorders>
              <w:top w:val="single" w:sz="4" w:space="0" w:color="auto"/>
              <w:bottom w:val="nil"/>
            </w:tcBorders>
          </w:tcPr>
          <w:p w:rsidR="00BD31F6" w:rsidRPr="00BD31F6" w:rsidRDefault="00BD31F6" w:rsidP="00BD31F6">
            <w:pPr>
              <w:spacing w:before="120" w:after="120"/>
              <w:jc w:val="left"/>
              <w:rPr>
                <w:rFonts w:cs="Arial"/>
                <w:bCs/>
                <w:noProof/>
                <w:color w:val="000000"/>
                <w:sz w:val="16"/>
                <w:szCs w:val="16"/>
                <w:lang w:val="fr-FR" w:eastAsia="fr-FR"/>
              </w:rPr>
            </w:pPr>
          </w:p>
        </w:tc>
        <w:tc>
          <w:tcPr>
            <w:tcW w:w="710" w:type="dxa"/>
            <w:tcBorders>
              <w:top w:val="single" w:sz="4" w:space="0" w:color="auto"/>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very small</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val="fr-CH" w:eastAsia="fr-FR"/>
              </w:rPr>
            </w:pPr>
            <w:r w:rsidRPr="00BD31F6">
              <w:rPr>
                <w:rFonts w:cs="Arial"/>
                <w:bCs/>
                <w:noProof/>
                <w:color w:val="000000"/>
                <w:sz w:val="16"/>
                <w:szCs w:val="16"/>
                <w:highlight w:val="lightGray"/>
                <w:u w:val="single"/>
                <w:lang w:val="fr-CH" w:eastAsia="fr-FR"/>
              </w:rPr>
              <w:t xml:space="preserve">Parijse Markt 2, </w:t>
            </w:r>
            <w:r w:rsidRPr="00BD31F6">
              <w:rPr>
                <w:rFonts w:cs="Arial"/>
                <w:bCs/>
                <w:noProof/>
                <w:color w:val="000000"/>
                <w:sz w:val="16"/>
                <w:szCs w:val="16"/>
                <w:highlight w:val="lightGray"/>
                <w:u w:val="single"/>
                <w:lang w:val="fr-CH" w:eastAsia="fr-FR"/>
              </w:rPr>
              <w:br/>
              <w:t xml:space="preserve">Parijse Markt 3, Parmex </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very small to small</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small</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 xml:space="preserve">Courte améliorée à forcer </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small to medium</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medium</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Chantenay</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medium to large</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large</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Nantaise améliorée 2, Nantaise améliorée 3</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large to very large</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very large</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smartTag w:uri="urn:schemas-microsoft-com:office:smarttags" w:element="City">
              <w:smartTag w:uri="urn:schemas-microsoft-com:office:smarttags" w:element="place">
                <w:r w:rsidRPr="00BD31F6">
                  <w:rPr>
                    <w:rFonts w:cs="Arial"/>
                    <w:bCs/>
                    <w:noProof/>
                    <w:color w:val="000000"/>
                    <w:sz w:val="16"/>
                    <w:szCs w:val="16"/>
                    <w:highlight w:val="lightGray"/>
                    <w:u w:val="single"/>
                    <w:lang w:eastAsia="fr-FR"/>
                  </w:rPr>
                  <w:t>Amsterdam</w:t>
                </w:r>
              </w:smartTag>
            </w:smartTag>
            <w:r w:rsidRPr="00BD31F6">
              <w:rPr>
                <w:rFonts w:cs="Arial"/>
                <w:bCs/>
                <w:noProof/>
                <w:color w:val="000000"/>
                <w:sz w:val="16"/>
                <w:szCs w:val="16"/>
                <w:highlight w:val="lightGray"/>
                <w:u w:val="single"/>
                <w:lang w:eastAsia="fr-FR"/>
              </w:rPr>
              <w:t xml:space="preserve"> 2</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
                <w:noProof/>
                <w:sz w:val="16"/>
                <w:szCs w:val="16"/>
                <w:highlight w:val="lightGray"/>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5</w:t>
            </w:r>
            <w:r w:rsidRPr="00BD31F6">
              <w:rPr>
                <w:rFonts w:cs="Arial"/>
                <w:b/>
                <w:sz w:val="16"/>
                <w:szCs w:val="16"/>
                <w:highlight w:val="lightGray"/>
              </w:rPr>
              <w:t xml:space="preserve"> </w:t>
            </w:r>
            <w:r w:rsidRPr="00BD31F6">
              <w:rPr>
                <w:rFonts w:cs="Arial"/>
                <w:b/>
                <w:sz w:val="16"/>
                <w:szCs w:val="16"/>
                <w:highlight w:val="lightGray"/>
                <w:u w:val="single"/>
              </w:rPr>
              <w:t>7</w:t>
            </w:r>
            <w:r w:rsidRPr="00BD31F6">
              <w:rPr>
                <w:rFonts w:cs="Arial"/>
                <w:b/>
                <w:sz w:val="16"/>
                <w:szCs w:val="16"/>
              </w:rPr>
              <w:br/>
              <w:t>(10)</w:t>
            </w:r>
          </w:p>
        </w:tc>
        <w:tc>
          <w:tcPr>
            <w:tcW w:w="5528" w:type="dxa"/>
            <w:gridSpan w:val="4"/>
            <w:tcBorders>
              <w:top w:val="nil"/>
              <w:bottom w:val="nil"/>
            </w:tcBorders>
          </w:tcPr>
          <w:p w:rsidR="00BD31F6" w:rsidRPr="00BD31F6" w:rsidRDefault="00BD31F6" w:rsidP="00BD31F6">
            <w:pPr>
              <w:spacing w:before="120" w:after="120"/>
              <w:jc w:val="left"/>
              <w:rPr>
                <w:rFonts w:cs="Arial"/>
                <w:b/>
                <w:noProof/>
                <w:sz w:val="16"/>
                <w:szCs w:val="16"/>
                <w:lang w:eastAsia="fr-FR"/>
              </w:rPr>
            </w:pPr>
            <w:r w:rsidRPr="00BD31F6">
              <w:rPr>
                <w:rFonts w:cs="Arial"/>
                <w:b/>
                <w:noProof/>
                <w:sz w:val="16"/>
                <w:szCs w:val="16"/>
                <w:lang w:eastAsia="fr-FR"/>
              </w:rPr>
              <w:t>Root: shape in longitudinal section</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circular</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Parijse Markt 2, Parijse Markt 3</w:t>
            </w:r>
          </w:p>
        </w:tc>
        <w:tc>
          <w:tcPr>
            <w:tcW w:w="710" w:type="dxa"/>
            <w:tcBorders>
              <w:top w:val="nil"/>
              <w:bottom w:val="nil"/>
              <w:right w:val="single" w:sz="4"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obovate</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medium obtriangular</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lang w:val="fr-FR" w:eastAsia="fr-FR"/>
              </w:rPr>
            </w:pPr>
            <w:r w:rsidRPr="00BD31F6">
              <w:rPr>
                <w:rFonts w:cs="Arial"/>
                <w:noProof/>
                <w:sz w:val="16"/>
                <w:szCs w:val="16"/>
                <w:lang w:val="fr-FR" w:eastAsia="fr-FR"/>
              </w:rPr>
              <w:t xml:space="preserve">Chantenay, </w:t>
            </w:r>
            <w:r w:rsidRPr="00BD31F6">
              <w:rPr>
                <w:rFonts w:cs="Arial"/>
                <w:noProof/>
                <w:sz w:val="16"/>
                <w:szCs w:val="16"/>
                <w:lang w:val="fr-FR" w:eastAsia="fr-FR"/>
              </w:rPr>
              <w:br/>
              <w:t>De Colmar à cœur rouge 2</w:t>
            </w:r>
          </w:p>
        </w:tc>
        <w:tc>
          <w:tcPr>
            <w:tcW w:w="710" w:type="dxa"/>
            <w:tcBorders>
              <w:top w:val="nil"/>
              <w:bottom w:val="nil"/>
              <w:right w:val="single" w:sz="4"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narrow obtriangular</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lang w:val="fr-FR" w:eastAsia="fr-FR"/>
              </w:rPr>
            </w:pPr>
            <w:r w:rsidRPr="00BD31F6">
              <w:rPr>
                <w:rFonts w:cs="Arial"/>
                <w:noProof/>
                <w:sz w:val="16"/>
                <w:szCs w:val="16"/>
                <w:lang w:val="fr-FR" w:eastAsia="fr-FR"/>
              </w:rPr>
              <w:t xml:space="preserve">Imperator, </w:t>
            </w:r>
            <w:r w:rsidRPr="00BD31F6">
              <w:rPr>
                <w:rFonts w:cs="Arial"/>
                <w:noProof/>
                <w:sz w:val="16"/>
                <w:szCs w:val="16"/>
                <w:lang w:val="fr-FR" w:eastAsia="fr-FR"/>
              </w:rPr>
              <w:br/>
              <w:t>De Colmar à cœur rouge 3</w:t>
            </w:r>
          </w:p>
        </w:tc>
        <w:tc>
          <w:tcPr>
            <w:tcW w:w="710" w:type="dxa"/>
            <w:tcBorders>
              <w:top w:val="nil"/>
              <w:bottom w:val="nil"/>
              <w:right w:val="single" w:sz="4"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narrow obtriangular to narrow oblong</w:t>
            </w:r>
          </w:p>
        </w:tc>
        <w:tc>
          <w:tcPr>
            <w:tcW w:w="2410" w:type="dxa"/>
            <w:gridSpan w:val="2"/>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Maestro</w:t>
            </w:r>
          </w:p>
        </w:tc>
        <w:tc>
          <w:tcPr>
            <w:tcW w:w="710" w:type="dxa"/>
            <w:tcBorders>
              <w:top w:val="nil"/>
              <w:bottom w:val="nil"/>
              <w:right w:val="single" w:sz="4"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narrow oblong</w:t>
            </w:r>
          </w:p>
        </w:tc>
        <w:tc>
          <w:tcPr>
            <w:tcW w:w="2410" w:type="dxa"/>
            <w:gridSpan w:val="2"/>
            <w:tcBorders>
              <w:top w:val="nil"/>
              <w:bottom w:val="nil"/>
            </w:tcBorders>
          </w:tcPr>
          <w:p w:rsidR="00BD31F6" w:rsidRPr="00BD31F6" w:rsidRDefault="00BD31F6" w:rsidP="00BD31F6">
            <w:pPr>
              <w:spacing w:before="100" w:after="100"/>
              <w:jc w:val="left"/>
              <w:rPr>
                <w:rFonts w:cs="Arial"/>
                <w:bCs/>
                <w:noProof/>
                <w:color w:val="000000"/>
                <w:sz w:val="16"/>
                <w:szCs w:val="16"/>
                <w:lang w:val="de-DE" w:eastAsia="fr-FR"/>
              </w:rPr>
            </w:pPr>
            <w:r w:rsidRPr="00BD31F6">
              <w:rPr>
                <w:rFonts w:cs="Arial"/>
                <w:bCs/>
                <w:noProof/>
                <w:color w:val="000000"/>
                <w:sz w:val="16"/>
                <w:szCs w:val="16"/>
                <w:lang w:val="de-DE" w:eastAsia="fr-FR"/>
              </w:rPr>
              <w:t xml:space="preserve">Amsterdam 2, Berlikumer 2, Berlikumer 3, </w:t>
            </w:r>
            <w:r w:rsidRPr="00BD31F6">
              <w:rPr>
                <w:rFonts w:cs="Arial"/>
                <w:bCs/>
                <w:noProof/>
                <w:color w:val="000000"/>
                <w:sz w:val="16"/>
                <w:szCs w:val="16"/>
                <w:lang w:val="de-DE" w:eastAsia="fr-FR"/>
              </w:rPr>
              <w:br/>
              <w:t>Nantaise améliorée 5, Touchon</w:t>
            </w:r>
          </w:p>
        </w:tc>
        <w:tc>
          <w:tcPr>
            <w:tcW w:w="710" w:type="dxa"/>
            <w:tcBorders>
              <w:top w:val="nil"/>
              <w:bottom w:val="nil"/>
              <w:right w:val="single" w:sz="4"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6</w:t>
            </w:r>
            <w:r w:rsidRPr="00BD31F6">
              <w:rPr>
                <w:rFonts w:cs="Arial"/>
                <w:b/>
                <w:sz w:val="16"/>
                <w:szCs w:val="16"/>
                <w:highlight w:val="lightGray"/>
              </w:rPr>
              <w:t xml:space="preserve"> </w:t>
            </w:r>
            <w:r w:rsidRPr="00BD31F6">
              <w:rPr>
                <w:rFonts w:cs="Arial"/>
                <w:b/>
                <w:sz w:val="16"/>
                <w:szCs w:val="16"/>
                <w:highlight w:val="lightGray"/>
                <w:u w:val="single"/>
              </w:rPr>
              <w:t>8</w:t>
            </w:r>
            <w:r w:rsidRPr="00BD31F6">
              <w:rPr>
                <w:rFonts w:cs="Arial"/>
                <w:b/>
                <w:sz w:val="16"/>
                <w:szCs w:val="16"/>
              </w:rPr>
              <w:br/>
              <w:t>(12)</w:t>
            </w:r>
          </w:p>
        </w:tc>
        <w:tc>
          <w:tcPr>
            <w:tcW w:w="5528" w:type="dxa"/>
            <w:gridSpan w:val="4"/>
            <w:tcBorders>
              <w:top w:val="nil"/>
              <w:bottom w:val="nil"/>
            </w:tcBorders>
          </w:tcPr>
          <w:p w:rsidR="00BD31F6" w:rsidRPr="00BD31F6" w:rsidRDefault="00BD31F6" w:rsidP="00BD31F6">
            <w:pPr>
              <w:spacing w:before="100" w:after="100"/>
              <w:jc w:val="left"/>
              <w:rPr>
                <w:rFonts w:cs="Arial"/>
                <w:b/>
                <w:bCs/>
                <w:noProof/>
                <w:color w:val="000000"/>
                <w:sz w:val="16"/>
                <w:szCs w:val="16"/>
                <w:lang w:eastAsia="fr-FR"/>
              </w:rPr>
            </w:pPr>
            <w:r w:rsidRPr="00BD31F6">
              <w:rPr>
                <w:rFonts w:cs="Arial"/>
                <w:b/>
                <w:bCs/>
                <w:noProof/>
                <w:color w:val="000000"/>
                <w:sz w:val="16"/>
                <w:szCs w:val="16"/>
                <w:lang w:eastAsia="fr-FR"/>
              </w:rPr>
              <w:t>Root: shape of shoulder</w:t>
            </w:r>
          </w:p>
        </w:tc>
        <w:tc>
          <w:tcPr>
            <w:tcW w:w="2410" w:type="dxa"/>
            <w:gridSpan w:val="2"/>
            <w:tcBorders>
              <w:top w:val="nil"/>
              <w:bottom w:val="nil"/>
            </w:tcBorders>
          </w:tcPr>
          <w:p w:rsidR="00BD31F6" w:rsidRPr="00BD31F6" w:rsidRDefault="00BD31F6" w:rsidP="00BD31F6">
            <w:pPr>
              <w:spacing w:before="120" w:after="120"/>
              <w:rPr>
                <w:rFonts w:cs="Arial"/>
                <w:sz w:val="16"/>
                <w:szCs w:val="16"/>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flat</w:t>
            </w:r>
          </w:p>
        </w:tc>
        <w:tc>
          <w:tcPr>
            <w:tcW w:w="2410" w:type="dxa"/>
            <w:gridSpan w:val="2"/>
            <w:tcBorders>
              <w:top w:val="nil"/>
              <w:bottom w:val="nil"/>
            </w:tcBorders>
          </w:tcPr>
          <w:p w:rsidR="00BD31F6" w:rsidRPr="00BD31F6" w:rsidRDefault="00BD31F6" w:rsidP="00BD31F6">
            <w:pPr>
              <w:spacing w:before="100" w:after="100"/>
              <w:jc w:val="left"/>
              <w:rPr>
                <w:rFonts w:cs="Arial"/>
                <w:bCs/>
                <w:noProof/>
                <w:color w:val="000000"/>
                <w:sz w:val="16"/>
                <w:szCs w:val="16"/>
                <w:lang w:val="fr-FR" w:eastAsia="fr-FR"/>
              </w:rPr>
            </w:pPr>
            <w:r w:rsidRPr="00BD31F6">
              <w:rPr>
                <w:rFonts w:cs="Arial"/>
                <w:bCs/>
                <w:noProof/>
                <w:color w:val="000000"/>
                <w:sz w:val="16"/>
                <w:szCs w:val="16"/>
                <w:lang w:val="fr-FR" w:eastAsia="fr-FR"/>
              </w:rPr>
              <w:t>De Colmar à cœur rouge 2</w:t>
            </w:r>
          </w:p>
        </w:tc>
        <w:tc>
          <w:tcPr>
            <w:tcW w:w="710" w:type="dxa"/>
            <w:tcBorders>
              <w:top w:val="nil"/>
              <w:bottom w:val="nil"/>
              <w:right w:val="single" w:sz="4"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flat to rounded</w:t>
            </w:r>
          </w:p>
        </w:tc>
        <w:tc>
          <w:tcPr>
            <w:tcW w:w="2410" w:type="dxa"/>
            <w:gridSpan w:val="2"/>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Parijse Markt 2</w:t>
            </w:r>
          </w:p>
        </w:tc>
        <w:tc>
          <w:tcPr>
            <w:tcW w:w="710" w:type="dxa"/>
            <w:tcBorders>
              <w:top w:val="nil"/>
              <w:bottom w:val="nil"/>
              <w:right w:val="single" w:sz="4"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rounded</w:t>
            </w:r>
          </w:p>
        </w:tc>
        <w:tc>
          <w:tcPr>
            <w:tcW w:w="2410" w:type="dxa"/>
            <w:gridSpan w:val="2"/>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rounded to conical</w:t>
            </w:r>
          </w:p>
        </w:tc>
        <w:tc>
          <w:tcPr>
            <w:tcW w:w="2410" w:type="dxa"/>
            <w:gridSpan w:val="2"/>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conical</w:t>
            </w:r>
          </w:p>
        </w:tc>
        <w:tc>
          <w:tcPr>
            <w:tcW w:w="2410" w:type="dxa"/>
            <w:gridSpan w:val="2"/>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Touchon</w:t>
            </w:r>
          </w:p>
        </w:tc>
        <w:tc>
          <w:tcPr>
            <w:tcW w:w="710" w:type="dxa"/>
            <w:tcBorders>
              <w:top w:val="nil"/>
              <w:bottom w:val="nil"/>
              <w:right w:val="single" w:sz="4"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7</w:t>
            </w:r>
            <w:r w:rsidRPr="00BD31F6">
              <w:rPr>
                <w:rFonts w:cs="Arial"/>
                <w:b/>
                <w:sz w:val="16"/>
                <w:szCs w:val="16"/>
                <w:highlight w:val="lightGray"/>
              </w:rPr>
              <w:t xml:space="preserve"> </w:t>
            </w:r>
            <w:r w:rsidRPr="00BD31F6">
              <w:rPr>
                <w:rFonts w:cs="Arial"/>
                <w:b/>
                <w:sz w:val="16"/>
                <w:szCs w:val="16"/>
                <w:highlight w:val="lightGray"/>
                <w:u w:val="single"/>
              </w:rPr>
              <w:t>9</w:t>
            </w:r>
            <w:r w:rsidRPr="00BD31F6">
              <w:rPr>
                <w:rFonts w:cs="Arial"/>
                <w:b/>
                <w:sz w:val="16"/>
                <w:szCs w:val="16"/>
              </w:rPr>
              <w:br/>
              <w:t>(13)</w:t>
            </w:r>
          </w:p>
        </w:tc>
        <w:tc>
          <w:tcPr>
            <w:tcW w:w="5528" w:type="dxa"/>
            <w:gridSpan w:val="4"/>
            <w:tcBorders>
              <w:top w:val="nil"/>
              <w:bottom w:val="nil"/>
            </w:tcBorders>
          </w:tcPr>
          <w:p w:rsidR="00BD31F6" w:rsidRPr="00BD31F6" w:rsidRDefault="00BD31F6" w:rsidP="00BD31F6">
            <w:pPr>
              <w:spacing w:before="120" w:after="120"/>
              <w:jc w:val="left"/>
              <w:rPr>
                <w:rFonts w:cs="Arial"/>
                <w:b/>
                <w:noProof/>
                <w:sz w:val="16"/>
                <w:szCs w:val="16"/>
                <w:lang w:eastAsia="fr-FR"/>
              </w:rPr>
            </w:pPr>
            <w:r w:rsidRPr="00BD31F6">
              <w:rPr>
                <w:rFonts w:cs="Arial"/>
                <w:b/>
                <w:noProof/>
                <w:sz w:val="16"/>
                <w:szCs w:val="16"/>
                <w:lang w:eastAsia="fr-FR"/>
              </w:rPr>
              <w:t>Root: tip (when fully developed)</w:t>
            </w:r>
          </w:p>
        </w:tc>
        <w:tc>
          <w:tcPr>
            <w:tcW w:w="2410" w:type="dxa"/>
            <w:gridSpan w:val="2"/>
            <w:tcBorders>
              <w:top w:val="nil"/>
              <w:bottom w:val="nil"/>
            </w:tcBorders>
          </w:tcPr>
          <w:p w:rsidR="00BD31F6" w:rsidRPr="00BD31F6" w:rsidRDefault="00BD31F6" w:rsidP="00BD31F6">
            <w:pPr>
              <w:spacing w:before="120" w:after="120"/>
              <w:rPr>
                <w:rFonts w:cs="Arial"/>
                <w:sz w:val="16"/>
                <w:szCs w:val="16"/>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blunt</w:t>
            </w:r>
          </w:p>
        </w:tc>
        <w:tc>
          <w:tcPr>
            <w:tcW w:w="2410" w:type="dxa"/>
            <w:gridSpan w:val="2"/>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Berlikumer 3</w:t>
            </w:r>
          </w:p>
        </w:tc>
        <w:tc>
          <w:tcPr>
            <w:tcW w:w="710" w:type="dxa"/>
            <w:tcBorders>
              <w:top w:val="nil"/>
              <w:bottom w:val="nil"/>
              <w:right w:val="single" w:sz="4"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slightly pointed</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Mello Yello</w:t>
            </w:r>
          </w:p>
        </w:tc>
        <w:tc>
          <w:tcPr>
            <w:tcW w:w="710" w:type="dxa"/>
            <w:tcBorders>
              <w:top w:val="nil"/>
              <w:bottom w:val="nil"/>
              <w:right w:val="single" w:sz="4"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single" w:sz="4"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strongly pointed</w:t>
            </w:r>
          </w:p>
        </w:tc>
        <w:tc>
          <w:tcPr>
            <w:tcW w:w="2410" w:type="dxa"/>
            <w:gridSpan w:val="2"/>
            <w:tcBorders>
              <w:top w:val="nil"/>
              <w:bottom w:val="single" w:sz="4" w:space="0" w:color="auto"/>
            </w:tcBorders>
          </w:tcPr>
          <w:p w:rsidR="00BD31F6" w:rsidRPr="00BD31F6" w:rsidRDefault="00BD31F6" w:rsidP="00BD31F6">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Allred, Orbit</w:t>
            </w:r>
          </w:p>
        </w:tc>
        <w:tc>
          <w:tcPr>
            <w:tcW w:w="710" w:type="dxa"/>
            <w:tcBorders>
              <w:top w:val="nil"/>
              <w:bottom w:val="single" w:sz="4" w:space="0" w:color="auto"/>
              <w:right w:val="single" w:sz="4"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8</w:t>
            </w:r>
            <w:r w:rsidRPr="00BD31F6">
              <w:rPr>
                <w:rFonts w:cs="Arial"/>
                <w:b/>
                <w:sz w:val="16"/>
                <w:szCs w:val="16"/>
                <w:highlight w:val="lightGray"/>
              </w:rPr>
              <w:t xml:space="preserve"> </w:t>
            </w:r>
            <w:r w:rsidRPr="00BD31F6">
              <w:rPr>
                <w:rFonts w:cs="Arial"/>
                <w:b/>
                <w:sz w:val="16"/>
                <w:szCs w:val="16"/>
                <w:highlight w:val="lightGray"/>
                <w:u w:val="single"/>
              </w:rPr>
              <w:t>10</w:t>
            </w:r>
            <w:r w:rsidRPr="00BD31F6">
              <w:rPr>
                <w:rFonts w:cs="Arial"/>
                <w:b/>
                <w:sz w:val="16"/>
                <w:szCs w:val="16"/>
              </w:rPr>
              <w:br/>
              <w:t>(14)</w:t>
            </w:r>
          </w:p>
        </w:tc>
        <w:tc>
          <w:tcPr>
            <w:tcW w:w="5528" w:type="dxa"/>
            <w:gridSpan w:val="4"/>
            <w:tcBorders>
              <w:top w:val="single" w:sz="4" w:space="0" w:color="auto"/>
              <w:bottom w:val="nil"/>
            </w:tcBorders>
          </w:tcPr>
          <w:p w:rsidR="00BD31F6" w:rsidRPr="00BD31F6" w:rsidRDefault="00BD31F6" w:rsidP="00BD31F6">
            <w:pPr>
              <w:keepLines/>
              <w:spacing w:before="100" w:after="100"/>
              <w:jc w:val="left"/>
              <w:rPr>
                <w:rFonts w:cs="Arial"/>
                <w:b/>
                <w:bCs/>
                <w:noProof/>
                <w:color w:val="000000"/>
                <w:sz w:val="16"/>
                <w:szCs w:val="16"/>
                <w:lang w:eastAsia="fr-FR"/>
              </w:rPr>
            </w:pPr>
            <w:r w:rsidRPr="00BD31F6">
              <w:rPr>
                <w:rFonts w:cs="Arial"/>
                <w:b/>
                <w:bCs/>
                <w:noProof/>
                <w:color w:val="000000"/>
                <w:sz w:val="16"/>
                <w:szCs w:val="16"/>
                <w:lang w:eastAsia="fr-FR"/>
              </w:rPr>
              <w:t>Root: external color</w:t>
            </w:r>
          </w:p>
        </w:tc>
        <w:tc>
          <w:tcPr>
            <w:tcW w:w="2410" w:type="dxa"/>
            <w:gridSpan w:val="2"/>
            <w:tcBorders>
              <w:top w:val="single" w:sz="4" w:space="0" w:color="auto"/>
              <w:bottom w:val="nil"/>
            </w:tcBorders>
          </w:tcPr>
          <w:p w:rsidR="00BD31F6" w:rsidRPr="00BD31F6" w:rsidRDefault="00BD31F6" w:rsidP="00BD31F6">
            <w:pPr>
              <w:keepLines/>
              <w:spacing w:before="100" w:after="100"/>
              <w:jc w:val="left"/>
              <w:rPr>
                <w:rFonts w:cs="Arial"/>
                <w:b/>
                <w:bCs/>
                <w:noProof/>
                <w:color w:val="000000"/>
                <w:sz w:val="16"/>
                <w:szCs w:val="16"/>
                <w:lang w:eastAsia="fr-FR"/>
              </w:rPr>
            </w:pPr>
          </w:p>
        </w:tc>
        <w:tc>
          <w:tcPr>
            <w:tcW w:w="710" w:type="dxa"/>
            <w:tcBorders>
              <w:top w:val="single" w:sz="4" w:space="0" w:color="auto"/>
              <w:bottom w:val="nil"/>
              <w:right w:val="single" w:sz="4" w:space="0" w:color="auto"/>
            </w:tcBorders>
          </w:tcPr>
          <w:p w:rsidR="00BD31F6" w:rsidRPr="00BD31F6" w:rsidRDefault="00BD31F6" w:rsidP="00BD31F6">
            <w:pPr>
              <w:keepLines/>
              <w:spacing w:before="100" w:after="100"/>
              <w:jc w:val="center"/>
              <w:rPr>
                <w:rFonts w:cs="Arial"/>
                <w:b/>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keepLines/>
              <w:spacing w:before="100" w:after="100"/>
              <w:jc w:val="left"/>
              <w:rPr>
                <w:rFonts w:cs="Arial"/>
                <w:bCs/>
                <w:noProof/>
                <w:color w:val="000000"/>
                <w:sz w:val="16"/>
                <w:szCs w:val="16"/>
                <w:lang w:eastAsia="fr-FR"/>
              </w:rPr>
            </w:pPr>
            <w:r w:rsidRPr="00BD31F6">
              <w:rPr>
                <w:rFonts w:cs="Arial"/>
                <w:bCs/>
                <w:noProof/>
                <w:color w:val="000000"/>
                <w:sz w:val="16"/>
                <w:szCs w:val="16"/>
                <w:lang w:eastAsia="fr-FR"/>
              </w:rPr>
              <w:t>white</w:t>
            </w:r>
          </w:p>
        </w:tc>
        <w:tc>
          <w:tcPr>
            <w:tcW w:w="2410" w:type="dxa"/>
            <w:gridSpan w:val="2"/>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White Satin</w:t>
            </w:r>
          </w:p>
        </w:tc>
        <w:tc>
          <w:tcPr>
            <w:tcW w:w="710" w:type="dxa"/>
            <w:tcBorders>
              <w:top w:val="nil"/>
              <w:bottom w:val="nil"/>
              <w:right w:val="single" w:sz="4" w:space="0" w:color="auto"/>
            </w:tcBorders>
          </w:tcPr>
          <w:p w:rsidR="00BD31F6" w:rsidRPr="00BD31F6" w:rsidRDefault="00BD31F6" w:rsidP="00BD31F6">
            <w:pPr>
              <w:keepLines/>
              <w:spacing w:before="100" w:after="10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keepLines/>
              <w:spacing w:before="100" w:after="100"/>
              <w:jc w:val="left"/>
              <w:rPr>
                <w:rFonts w:cs="Arial"/>
                <w:bCs/>
                <w:noProof/>
                <w:color w:val="000000"/>
                <w:sz w:val="16"/>
                <w:szCs w:val="16"/>
                <w:lang w:eastAsia="fr-FR"/>
              </w:rPr>
            </w:pPr>
            <w:r w:rsidRPr="00BD31F6">
              <w:rPr>
                <w:rFonts w:cs="Arial"/>
                <w:bCs/>
                <w:noProof/>
                <w:color w:val="000000"/>
                <w:sz w:val="16"/>
                <w:szCs w:val="16"/>
                <w:lang w:eastAsia="fr-FR"/>
              </w:rPr>
              <w:t>yellow</w:t>
            </w:r>
          </w:p>
        </w:tc>
        <w:tc>
          <w:tcPr>
            <w:tcW w:w="2410" w:type="dxa"/>
            <w:gridSpan w:val="2"/>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Mello Yello</w:t>
            </w:r>
          </w:p>
        </w:tc>
        <w:tc>
          <w:tcPr>
            <w:tcW w:w="710" w:type="dxa"/>
            <w:tcBorders>
              <w:top w:val="nil"/>
              <w:bottom w:val="nil"/>
              <w:right w:val="single" w:sz="4" w:space="0" w:color="auto"/>
            </w:tcBorders>
          </w:tcPr>
          <w:p w:rsidR="00BD31F6" w:rsidRPr="00BD31F6" w:rsidRDefault="00BD31F6" w:rsidP="00BD31F6">
            <w:pPr>
              <w:keepLines/>
              <w:spacing w:before="100" w:after="100"/>
              <w:jc w:val="center"/>
              <w:rPr>
                <w:rFonts w:cs="Arial"/>
                <w:bCs/>
                <w:noProof/>
                <w:color w:val="000000"/>
                <w:sz w:val="16"/>
                <w:szCs w:val="16"/>
                <w:lang w:eastAsia="fr-FR"/>
              </w:rPr>
            </w:pPr>
            <w:r w:rsidRPr="00BD31F6">
              <w:rPr>
                <w:rFonts w:cs="Arial"/>
                <w:bCs/>
                <w:noProof/>
                <w:color w:val="000000"/>
                <w:sz w:val="16"/>
                <w:szCs w:val="16"/>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keepLines/>
              <w:spacing w:before="100" w:after="100"/>
              <w:jc w:val="left"/>
              <w:rPr>
                <w:rFonts w:cs="Arial"/>
                <w:bCs/>
                <w:noProof/>
                <w:color w:val="000000"/>
                <w:sz w:val="16"/>
                <w:szCs w:val="16"/>
                <w:lang w:eastAsia="fr-FR"/>
              </w:rPr>
            </w:pPr>
            <w:r w:rsidRPr="00BD31F6">
              <w:rPr>
                <w:rFonts w:cs="Arial"/>
                <w:bCs/>
                <w:noProof/>
                <w:color w:val="000000"/>
                <w:sz w:val="16"/>
                <w:szCs w:val="16"/>
                <w:lang w:eastAsia="fr-FR"/>
              </w:rPr>
              <w:t>orange</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val="es-ES_tradnl" w:eastAsia="fr-FR"/>
              </w:rPr>
            </w:pPr>
            <w:r w:rsidRPr="00BD31F6">
              <w:rPr>
                <w:rFonts w:cs="Arial"/>
                <w:bCs/>
                <w:noProof/>
                <w:color w:val="000000"/>
                <w:sz w:val="16"/>
                <w:szCs w:val="16"/>
                <w:lang w:val="es-ES_tradnl" w:eastAsia="fr-FR"/>
              </w:rPr>
              <w:t>Bingo, Goliath, Karotan, Pinocchio, Tancar</w:t>
            </w:r>
          </w:p>
        </w:tc>
        <w:tc>
          <w:tcPr>
            <w:tcW w:w="710" w:type="dxa"/>
            <w:tcBorders>
              <w:top w:val="nil"/>
              <w:bottom w:val="nil"/>
              <w:right w:val="single" w:sz="4" w:space="0" w:color="auto"/>
            </w:tcBorders>
          </w:tcPr>
          <w:p w:rsidR="00BD31F6" w:rsidRPr="00BD31F6" w:rsidRDefault="00BD31F6" w:rsidP="00BD31F6">
            <w:pPr>
              <w:keepLines/>
              <w:spacing w:before="100" w:after="10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noProof/>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pinkish red</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Nutri-red</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noProof/>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red</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Pulsor</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noProof/>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purple</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Purple Haze</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9</w:t>
            </w:r>
            <w:r w:rsidRPr="00BD31F6">
              <w:rPr>
                <w:rFonts w:cs="Arial"/>
                <w:b/>
                <w:sz w:val="16"/>
                <w:szCs w:val="16"/>
                <w:highlight w:val="lightGray"/>
              </w:rPr>
              <w:t xml:space="preserve"> </w:t>
            </w:r>
            <w:r w:rsidRPr="00BD31F6">
              <w:rPr>
                <w:rFonts w:cs="Arial"/>
                <w:b/>
                <w:sz w:val="16"/>
                <w:szCs w:val="16"/>
                <w:highlight w:val="lightGray"/>
                <w:u w:val="single"/>
              </w:rPr>
              <w:t>11</w:t>
            </w:r>
            <w:r w:rsidRPr="00BD31F6">
              <w:rPr>
                <w:rFonts w:cs="Arial"/>
                <w:b/>
                <w:sz w:val="16"/>
                <w:szCs w:val="16"/>
              </w:rPr>
              <w:br/>
              <w:t>(15)</w:t>
            </w:r>
          </w:p>
        </w:tc>
        <w:tc>
          <w:tcPr>
            <w:tcW w:w="5528" w:type="dxa"/>
            <w:gridSpan w:val="4"/>
            <w:tcBorders>
              <w:top w:val="nil"/>
              <w:bottom w:val="nil"/>
            </w:tcBorders>
          </w:tcPr>
          <w:p w:rsidR="00BD31F6" w:rsidRPr="00BD31F6" w:rsidRDefault="00BD31F6" w:rsidP="00BD31F6">
            <w:pPr>
              <w:pageBreakBefore/>
              <w:spacing w:before="120" w:after="120"/>
              <w:jc w:val="left"/>
              <w:rPr>
                <w:rFonts w:cs="Arial"/>
                <w:b/>
                <w:bCs/>
                <w:noProof/>
                <w:color w:val="000000"/>
                <w:sz w:val="16"/>
                <w:szCs w:val="16"/>
                <w:lang w:eastAsia="fr-FR"/>
              </w:rPr>
            </w:pPr>
            <w:r w:rsidRPr="00BD31F6">
              <w:rPr>
                <w:rFonts w:cs="Arial"/>
                <w:b/>
                <w:bCs/>
                <w:noProof/>
                <w:color w:val="000000"/>
                <w:sz w:val="16"/>
                <w:szCs w:val="16"/>
                <w:u w:val="single"/>
                <w:lang w:eastAsia="fr-FR"/>
              </w:rPr>
              <w:t>Excluding varieties with white external root color</w:t>
            </w:r>
            <w:r w:rsidRPr="00BD31F6">
              <w:rPr>
                <w:rFonts w:cs="Arial"/>
                <w:b/>
                <w:bCs/>
                <w:noProof/>
                <w:color w:val="000000"/>
                <w:sz w:val="16"/>
                <w:szCs w:val="16"/>
                <w:lang w:eastAsia="fr-FR"/>
              </w:rPr>
              <w:t>:  Root: intensity of external color</w:t>
            </w:r>
          </w:p>
        </w:tc>
        <w:tc>
          <w:tcPr>
            <w:tcW w:w="2410" w:type="dxa"/>
            <w:gridSpan w:val="2"/>
            <w:tcBorders>
              <w:top w:val="nil"/>
              <w:bottom w:val="nil"/>
            </w:tcBorders>
          </w:tcPr>
          <w:p w:rsidR="00BD31F6" w:rsidRPr="00BD31F6" w:rsidRDefault="00BD31F6" w:rsidP="00BD31F6">
            <w:pPr>
              <w:spacing w:before="120" w:after="120"/>
              <w:rPr>
                <w:rFonts w:cs="Arial"/>
                <w:sz w:val="16"/>
                <w:szCs w:val="16"/>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light</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Bingo, Mello Yello, Tancar</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light to medium</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medium</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Goliath, Nutri-red</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dark</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dark</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color w:val="000000"/>
                <w:sz w:val="16"/>
                <w:szCs w:val="16"/>
                <w:lang w:eastAsia="nl-NL"/>
              </w:rPr>
              <w:t>Karotan, Pinocchio,</w:t>
            </w:r>
            <w:r w:rsidRPr="00BD31F6">
              <w:rPr>
                <w:rFonts w:cs="Arial"/>
                <w:bCs/>
                <w:color w:val="000000"/>
                <w:sz w:val="16"/>
                <w:szCs w:val="16"/>
                <w:lang w:eastAsia="nl-NL"/>
              </w:rPr>
              <w:br/>
              <w:t>Purple Haze</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2410" w:type="dxa"/>
            <w:gridSpan w:val="2"/>
            <w:tcBorders>
              <w:top w:val="nil"/>
              <w:bottom w:val="nil"/>
            </w:tcBorders>
          </w:tcPr>
          <w:p w:rsidR="00BD31F6" w:rsidRPr="00BD31F6" w:rsidRDefault="00BD31F6" w:rsidP="00BD31F6">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2410" w:type="dxa"/>
            <w:gridSpan w:val="2"/>
            <w:tcBorders>
              <w:top w:val="nil"/>
              <w:bottom w:val="nil"/>
            </w:tcBorders>
          </w:tcPr>
          <w:p w:rsidR="00BD31F6" w:rsidRPr="00BD31F6" w:rsidRDefault="00BD31F6" w:rsidP="00BD31F6">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
                <w:noProof/>
                <w:sz w:val="16"/>
                <w:szCs w:val="16"/>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vAlign w:val="center"/>
          </w:tcPr>
          <w:p w:rsidR="00BD31F6" w:rsidRPr="00BD31F6" w:rsidRDefault="00BD31F6" w:rsidP="00BD31F6">
            <w:pPr>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410" w:type="dxa"/>
            <w:gridSpan w:val="2"/>
            <w:tcBorders>
              <w:top w:val="nil"/>
              <w:bottom w:val="nil"/>
            </w:tcBorders>
            <w:vAlign w:val="center"/>
          </w:tcPr>
          <w:p w:rsidR="00BD31F6" w:rsidRPr="00BD31F6" w:rsidRDefault="00BD31F6" w:rsidP="00BD31F6">
            <w:pPr>
              <w:jc w:val="left"/>
              <w:rPr>
                <w:rFonts w:eastAsia="Arial" w:cs="Arial"/>
                <w:sz w:val="16"/>
                <w:szCs w:val="16"/>
                <w:highlight w:val="lightGray"/>
                <w:u w:val="single"/>
              </w:rPr>
            </w:pPr>
          </w:p>
        </w:tc>
        <w:tc>
          <w:tcPr>
            <w:tcW w:w="710" w:type="dxa"/>
            <w:tcBorders>
              <w:top w:val="nil"/>
              <w:bottom w:val="nil"/>
              <w:right w:val="single" w:sz="4" w:space="0" w:color="auto"/>
            </w:tcBorders>
            <w:vAlign w:val="center"/>
          </w:tcPr>
          <w:p w:rsidR="00BD31F6" w:rsidRPr="00BD31F6" w:rsidRDefault="00BD31F6" w:rsidP="00BD31F6">
            <w:pPr>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r w:rsidRPr="00BD31F6">
              <w:rPr>
                <w:rFonts w:cs="Arial"/>
                <w:b/>
                <w:sz w:val="16"/>
                <w:szCs w:val="16"/>
                <w:highlight w:val="lightGray"/>
                <w:u w:val="single"/>
              </w:rPr>
              <w:t>5</w:t>
            </w:r>
            <w:r w:rsidRPr="00BD31F6">
              <w:rPr>
                <w:rFonts w:cs="Arial"/>
                <w:b/>
                <w:noProof/>
                <w:sz w:val="16"/>
                <w:szCs w:val="16"/>
                <w:highlight w:val="lightGray"/>
                <w:u w:val="single"/>
                <w:lang w:eastAsia="fr-FR"/>
              </w:rPr>
              <w:t>.12</w:t>
            </w:r>
            <w:r w:rsidRPr="00BD31F6">
              <w:rPr>
                <w:rFonts w:cs="Arial"/>
                <w:b/>
                <w:noProof/>
                <w:sz w:val="16"/>
                <w:szCs w:val="16"/>
                <w:highlight w:val="lightGray"/>
                <w:u w:val="single"/>
                <w:lang w:eastAsia="fr-FR"/>
              </w:rPr>
              <w:br/>
              <w:t>(16)</w:t>
            </w:r>
          </w:p>
        </w:tc>
        <w:tc>
          <w:tcPr>
            <w:tcW w:w="5528" w:type="dxa"/>
            <w:gridSpan w:val="4"/>
            <w:tcBorders>
              <w:top w:val="nil"/>
              <w:bottom w:val="nil"/>
            </w:tcBorders>
          </w:tcPr>
          <w:p w:rsidR="00BD31F6" w:rsidRPr="00BD31F6" w:rsidRDefault="00BD31F6" w:rsidP="00BD31F6">
            <w:pPr>
              <w:spacing w:before="120" w:after="120"/>
              <w:jc w:val="left"/>
              <w:rPr>
                <w:rFonts w:ascii="Times New Roman" w:hAnsi="Times New Roman"/>
                <w:b/>
                <w:noProof/>
                <w:lang w:eastAsia="fr-FR"/>
              </w:rPr>
            </w:pPr>
            <w:r w:rsidRPr="00BD31F6">
              <w:rPr>
                <w:rFonts w:cs="Arial"/>
                <w:b/>
                <w:noProof/>
                <w:sz w:val="16"/>
                <w:szCs w:val="16"/>
                <w:highlight w:val="lightGray"/>
                <w:u w:val="single"/>
                <w:lang w:eastAsia="fr-FR"/>
              </w:rPr>
              <w:t>Root: anthocyanin coloration of skin of shoulder</w:t>
            </w:r>
          </w:p>
        </w:tc>
        <w:tc>
          <w:tcPr>
            <w:tcW w:w="2410" w:type="dxa"/>
            <w:gridSpan w:val="2"/>
            <w:tcBorders>
              <w:top w:val="nil"/>
              <w:bottom w:val="nil"/>
            </w:tcBorders>
          </w:tcPr>
          <w:p w:rsidR="00BD31F6" w:rsidRPr="00BD31F6" w:rsidRDefault="00BD31F6" w:rsidP="00BD31F6">
            <w:pPr>
              <w:spacing w:before="120" w:after="120"/>
              <w:rPr>
                <w:rFonts w:cs="Arial"/>
                <w:sz w:val="16"/>
                <w:szCs w:val="16"/>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Trevor</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BD31F6" w:rsidRPr="00BD31F6" w:rsidRDefault="00BD31F6" w:rsidP="00BD31F6">
            <w:pPr>
              <w:keepLines/>
              <w:spacing w:before="120" w:after="120"/>
              <w:ind w:left="-28" w:firstLine="28"/>
              <w:jc w:val="center"/>
              <w:rPr>
                <w:rFonts w:cs="Arial"/>
                <w:b/>
                <w:sz w:val="16"/>
                <w:szCs w:val="16"/>
              </w:rPr>
            </w:pPr>
          </w:p>
        </w:tc>
        <w:tc>
          <w:tcPr>
            <w:tcW w:w="5528" w:type="dxa"/>
            <w:gridSpan w:val="4"/>
            <w:tcBorders>
              <w:top w:val="nil"/>
              <w:bottom w:val="single" w:sz="4" w:space="0" w:color="auto"/>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410" w:type="dxa"/>
            <w:gridSpan w:val="2"/>
            <w:tcBorders>
              <w:top w:val="nil"/>
              <w:bottom w:val="single" w:sz="4" w:space="0" w:color="auto"/>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Touchon</w:t>
            </w:r>
          </w:p>
        </w:tc>
        <w:tc>
          <w:tcPr>
            <w:tcW w:w="710" w:type="dxa"/>
            <w:tcBorders>
              <w:top w:val="nil"/>
              <w:bottom w:val="single" w:sz="4" w:space="0" w:color="auto"/>
              <w:right w:val="single" w:sz="4" w:space="0" w:color="auto"/>
            </w:tcBorders>
          </w:tcPr>
          <w:p w:rsidR="00BD31F6" w:rsidRPr="00BD31F6" w:rsidRDefault="00BD31F6" w:rsidP="00BD31F6">
            <w:pPr>
              <w:spacing w:before="120" w:after="120"/>
              <w:jc w:val="center"/>
              <w:rPr>
                <w:rFonts w:cs="Arial"/>
                <w:b/>
                <w:noProof/>
                <w:sz w:val="16"/>
                <w:szCs w:val="16"/>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rPr>
            </w:pPr>
            <w:r w:rsidRPr="00BD31F6">
              <w:rPr>
                <w:rFonts w:cs="Arial"/>
                <w:b/>
                <w:sz w:val="16"/>
                <w:szCs w:val="16"/>
                <w:highlight w:val="lightGray"/>
              </w:rPr>
              <w:t>5.13</w:t>
            </w:r>
            <w:r w:rsidRPr="00BD31F6">
              <w:rPr>
                <w:rFonts w:cs="Arial"/>
                <w:b/>
                <w:sz w:val="16"/>
                <w:szCs w:val="16"/>
                <w:highlight w:val="lightGray"/>
              </w:rPr>
              <w:br/>
              <w:t>(19)</w:t>
            </w:r>
          </w:p>
        </w:tc>
        <w:tc>
          <w:tcPr>
            <w:tcW w:w="5528" w:type="dxa"/>
            <w:gridSpan w:val="4"/>
            <w:tcBorders>
              <w:top w:val="single" w:sz="4" w:space="0" w:color="auto"/>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b/>
                <w:noProof/>
                <w:sz w:val="16"/>
                <w:szCs w:val="16"/>
                <w:highlight w:val="lightGray"/>
                <w:u w:val="single"/>
                <w:lang w:eastAsia="fr-FR"/>
              </w:rPr>
              <w:t>Root: diameter of core relative to total diameter</w:t>
            </w:r>
          </w:p>
        </w:tc>
        <w:tc>
          <w:tcPr>
            <w:tcW w:w="2410" w:type="dxa"/>
            <w:gridSpan w:val="2"/>
            <w:tcBorders>
              <w:top w:val="single" w:sz="4" w:space="0" w:color="auto"/>
              <w:bottom w:val="nil"/>
            </w:tcBorders>
          </w:tcPr>
          <w:p w:rsidR="00BD31F6" w:rsidRPr="00BD31F6" w:rsidRDefault="00BD31F6" w:rsidP="00BD31F6">
            <w:pPr>
              <w:keepNext/>
              <w:spacing w:before="120" w:after="120"/>
              <w:rPr>
                <w:rFonts w:cs="Arial"/>
                <w:sz w:val="16"/>
                <w:szCs w:val="16"/>
              </w:rPr>
            </w:pPr>
          </w:p>
        </w:tc>
        <w:tc>
          <w:tcPr>
            <w:tcW w:w="710" w:type="dxa"/>
            <w:tcBorders>
              <w:top w:val="single" w:sz="4" w:space="0" w:color="auto"/>
              <w:bottom w:val="nil"/>
              <w:right w:val="single" w:sz="4" w:space="0" w:color="auto"/>
            </w:tcBorders>
          </w:tcPr>
          <w:p w:rsidR="00BD31F6" w:rsidRPr="00BD31F6" w:rsidRDefault="00BD31F6" w:rsidP="00BD31F6">
            <w:pPr>
              <w:keepNext/>
              <w:spacing w:before="12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smartTag w:uri="urn:schemas-microsoft-com:office:smarttags" w:element="City">
              <w:r w:rsidRPr="00BD31F6">
                <w:rPr>
                  <w:rFonts w:cs="Arial"/>
                  <w:noProof/>
                  <w:sz w:val="16"/>
                  <w:szCs w:val="16"/>
                  <w:highlight w:val="lightGray"/>
                  <w:u w:val="single"/>
                  <w:lang w:eastAsia="fr-FR"/>
                </w:rPr>
                <w:t>Amsterdam</w:t>
              </w:r>
            </w:smartTag>
            <w:r w:rsidRPr="00BD31F6">
              <w:rPr>
                <w:rFonts w:cs="Arial"/>
                <w:noProof/>
                <w:sz w:val="16"/>
                <w:szCs w:val="16"/>
                <w:highlight w:val="lightGray"/>
                <w:u w:val="single"/>
                <w:lang w:eastAsia="fr-FR"/>
              </w:rPr>
              <w:t xml:space="preserve"> 2, </w:t>
            </w:r>
            <w:smartTag w:uri="urn:schemas-microsoft-com:office:smarttags" w:element="City">
              <w:smartTag w:uri="urn:schemas-microsoft-com:office:smarttags" w:element="place">
                <w:r w:rsidRPr="00BD31F6">
                  <w:rPr>
                    <w:rFonts w:cs="Arial"/>
                    <w:noProof/>
                    <w:sz w:val="16"/>
                    <w:szCs w:val="16"/>
                    <w:highlight w:val="lightGray"/>
                    <w:u w:val="single"/>
                    <w:lang w:eastAsia="fr-FR"/>
                  </w:rPr>
                  <w:t>Amsterdam</w:t>
                </w:r>
              </w:smartTag>
            </w:smartTag>
            <w:r w:rsidRPr="00BD31F6">
              <w:rPr>
                <w:rFonts w:cs="Arial"/>
                <w:noProof/>
                <w:sz w:val="16"/>
                <w:szCs w:val="16"/>
                <w:highlight w:val="lightGray"/>
                <w:u w:val="single"/>
                <w:lang w:eastAsia="fr-FR"/>
              </w:rPr>
              <w:t xml:space="preserve"> 3, Tourino</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Nantaise améliorée 2, Nantaise améliorée 3</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Berlikumer 2, Berlikumer 3</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De Colmar à cœur rouge 2</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lang w:val="fr-CH"/>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Giganta</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
                <w:noProof/>
                <w:sz w:val="16"/>
                <w:szCs w:val="16"/>
                <w:highlight w:val="lightGray"/>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10</w:t>
            </w:r>
            <w:r w:rsidRPr="00BD31F6">
              <w:rPr>
                <w:rFonts w:cs="Arial"/>
                <w:b/>
                <w:sz w:val="16"/>
                <w:szCs w:val="16"/>
                <w:highlight w:val="lightGray"/>
              </w:rPr>
              <w:t xml:space="preserve"> </w:t>
            </w:r>
            <w:r w:rsidRPr="00BD31F6">
              <w:rPr>
                <w:rFonts w:cs="Arial"/>
                <w:b/>
                <w:sz w:val="16"/>
                <w:szCs w:val="16"/>
                <w:highlight w:val="lightGray"/>
                <w:u w:val="single"/>
              </w:rPr>
              <w:t>14</w:t>
            </w:r>
            <w:r w:rsidRPr="00BD31F6">
              <w:rPr>
                <w:rFonts w:cs="Arial"/>
                <w:b/>
                <w:sz w:val="16"/>
                <w:szCs w:val="16"/>
              </w:rPr>
              <w:br/>
              <w:t>(20)</w:t>
            </w:r>
          </w:p>
        </w:tc>
        <w:tc>
          <w:tcPr>
            <w:tcW w:w="5528" w:type="dxa"/>
            <w:gridSpan w:val="4"/>
            <w:tcBorders>
              <w:top w:val="nil"/>
              <w:bottom w:val="nil"/>
            </w:tcBorders>
          </w:tcPr>
          <w:p w:rsidR="00BD31F6" w:rsidRPr="00BD31F6" w:rsidRDefault="00BD31F6" w:rsidP="00BD31F6">
            <w:pPr>
              <w:keepNext/>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Root: color of core</w:t>
            </w:r>
          </w:p>
        </w:tc>
        <w:tc>
          <w:tcPr>
            <w:tcW w:w="2410" w:type="dxa"/>
            <w:gridSpan w:val="2"/>
            <w:tcBorders>
              <w:top w:val="nil"/>
              <w:bottom w:val="nil"/>
            </w:tcBorders>
          </w:tcPr>
          <w:p w:rsidR="00BD31F6" w:rsidRPr="00BD31F6" w:rsidRDefault="00BD31F6" w:rsidP="00BD31F6">
            <w:pPr>
              <w:keepNext/>
              <w:spacing w:before="120" w:after="120"/>
              <w:rPr>
                <w:rFonts w:cs="Arial"/>
                <w:sz w:val="16"/>
                <w:szCs w:val="16"/>
              </w:rPr>
            </w:pPr>
          </w:p>
        </w:tc>
        <w:tc>
          <w:tcPr>
            <w:tcW w:w="710" w:type="dxa"/>
            <w:tcBorders>
              <w:top w:val="nil"/>
              <w:bottom w:val="nil"/>
              <w:right w:val="single" w:sz="4" w:space="0" w:color="auto"/>
            </w:tcBorders>
          </w:tcPr>
          <w:p w:rsidR="00BD31F6" w:rsidRPr="00BD31F6" w:rsidRDefault="00BD31F6" w:rsidP="00BD31F6">
            <w:pPr>
              <w:keepNext/>
              <w:spacing w:before="12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white</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color w:val="000000"/>
                <w:sz w:val="16"/>
                <w:szCs w:val="16"/>
                <w:lang w:eastAsia="nl-NL"/>
              </w:rPr>
              <w:t>White Satin</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yellow</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val="de-DE" w:eastAsia="fr-FR"/>
              </w:rPr>
            </w:pPr>
            <w:r w:rsidRPr="00BD31F6">
              <w:rPr>
                <w:rFonts w:cs="Arial"/>
                <w:bCs/>
                <w:noProof/>
                <w:color w:val="000000"/>
                <w:sz w:val="16"/>
                <w:szCs w:val="16"/>
                <w:lang w:val="de-DE" w:eastAsia="fr-FR"/>
              </w:rPr>
              <w:t xml:space="preserve">Jaune de Lobberich, </w:t>
            </w:r>
            <w:r w:rsidRPr="00BD31F6">
              <w:rPr>
                <w:rFonts w:cs="Arial"/>
                <w:bCs/>
                <w:noProof/>
                <w:color w:val="000000"/>
                <w:sz w:val="16"/>
                <w:szCs w:val="16"/>
                <w:lang w:val="de-DE" w:eastAsia="fr-FR"/>
              </w:rPr>
              <w:br/>
              <w:t>Pariser Markt</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orange</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 xml:space="preserve">Nantaise améliorée 2, </w:t>
            </w:r>
            <w:r w:rsidRPr="00BD31F6">
              <w:rPr>
                <w:rFonts w:cs="Arial"/>
                <w:bCs/>
                <w:noProof/>
                <w:color w:val="000000"/>
                <w:sz w:val="16"/>
                <w:szCs w:val="16"/>
                <w:lang w:eastAsia="fr-FR"/>
              </w:rPr>
              <w:br/>
              <w:t>Nantaise améliorée 3</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pinkish red</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red</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Nutri-red</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purple</w:t>
            </w:r>
          </w:p>
        </w:tc>
        <w:tc>
          <w:tcPr>
            <w:tcW w:w="2410" w:type="dxa"/>
            <w:gridSpan w:val="2"/>
            <w:tcBorders>
              <w:top w:val="nil"/>
              <w:bottom w:val="nil"/>
            </w:tcBorders>
          </w:tcPr>
          <w:p w:rsidR="00BD31F6" w:rsidRPr="00BD31F6" w:rsidRDefault="00BD31F6" w:rsidP="00BD31F6">
            <w:pPr>
              <w:keepLines/>
              <w:spacing w:before="100" w:after="100"/>
              <w:jc w:val="left"/>
              <w:rPr>
                <w:rFonts w:cs="Arial"/>
                <w:bCs/>
                <w:noProof/>
                <w:color w:val="000000"/>
                <w:sz w:val="16"/>
                <w:szCs w:val="16"/>
                <w:lang w:eastAsia="fr-FR"/>
              </w:rPr>
            </w:pPr>
            <w:r w:rsidRPr="00BD31F6">
              <w:rPr>
                <w:rFonts w:cs="Arial"/>
                <w:bCs/>
                <w:color w:val="000000"/>
                <w:sz w:val="16"/>
                <w:szCs w:val="16"/>
                <w:lang w:eastAsia="nl-NL"/>
              </w:rPr>
              <w:t>Afghan purple, Black Deshi</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r w:rsidRPr="00BD31F6">
              <w:rPr>
                <w:rFonts w:cs="Arial"/>
                <w:b/>
                <w:sz w:val="16"/>
                <w:szCs w:val="16"/>
                <w:highlight w:val="lightGray"/>
                <w:u w:val="single"/>
              </w:rPr>
              <w:t>5.15</w:t>
            </w:r>
            <w:r w:rsidRPr="00BD31F6">
              <w:rPr>
                <w:rFonts w:cs="Arial"/>
                <w:b/>
                <w:sz w:val="16"/>
                <w:szCs w:val="16"/>
                <w:highlight w:val="lightGray"/>
                <w:u w:val="single"/>
              </w:rPr>
              <w:br/>
              <w:t>(22)</w:t>
            </w:r>
          </w:p>
        </w:tc>
        <w:tc>
          <w:tcPr>
            <w:tcW w:w="5528" w:type="dxa"/>
            <w:gridSpan w:val="4"/>
            <w:tcBorders>
              <w:top w:val="nil"/>
              <w:bottom w:val="nil"/>
            </w:tcBorders>
          </w:tcPr>
          <w:p w:rsidR="00BD31F6" w:rsidRPr="00BD31F6" w:rsidRDefault="00BD31F6" w:rsidP="00BD31F6">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Root: color of cortex</w:t>
            </w:r>
          </w:p>
        </w:tc>
        <w:tc>
          <w:tcPr>
            <w:tcW w:w="2410" w:type="dxa"/>
            <w:gridSpan w:val="2"/>
            <w:tcBorders>
              <w:top w:val="nil"/>
              <w:bottom w:val="nil"/>
            </w:tcBorders>
          </w:tcPr>
          <w:p w:rsidR="00BD31F6" w:rsidRPr="00BD31F6" w:rsidRDefault="00BD31F6" w:rsidP="00BD31F6">
            <w:pPr>
              <w:keepLines/>
              <w:spacing w:before="100" w:after="100"/>
              <w:jc w:val="left"/>
              <w:rPr>
                <w:rFonts w:cs="Arial"/>
                <w:bCs/>
                <w:color w:val="000000"/>
                <w:sz w:val="16"/>
                <w:szCs w:val="16"/>
                <w:highlight w:val="lightGray"/>
                <w:u w:val="single"/>
                <w:lang w:eastAsia="nl-NL"/>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Cs/>
                <w:noProof/>
                <w:color w:val="000000"/>
                <w:sz w:val="16"/>
                <w:szCs w:val="16"/>
                <w:highlight w:val="lightGray"/>
                <w:u w:val="single"/>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white</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color w:val="000000"/>
                <w:sz w:val="16"/>
                <w:szCs w:val="16"/>
                <w:highlight w:val="lightGray"/>
                <w:u w:val="single"/>
                <w:lang w:eastAsia="nl-NL"/>
              </w:rPr>
              <w:t>White Satin</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color w:val="000000"/>
                <w:sz w:val="16"/>
                <w:szCs w:val="16"/>
                <w:highlight w:val="lightGray"/>
                <w:u w:val="single"/>
                <w:lang w:eastAsia="nl-NL"/>
              </w:rPr>
              <w:t>Mellow Yello</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orange</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color w:val="000000"/>
                <w:sz w:val="16"/>
                <w:szCs w:val="16"/>
                <w:highlight w:val="lightGray"/>
                <w:u w:val="single"/>
                <w:lang w:eastAsia="nl-NL"/>
              </w:rPr>
              <w:t>Allred, Carlo</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pinkish red</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red</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sz w:val="16"/>
                <w:szCs w:val="16"/>
                <w:highlight w:val="lightGray"/>
                <w:u w:val="single"/>
                <w:lang w:eastAsia="nl-NL"/>
              </w:rPr>
              <w:t>Nutri-red</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5528" w:type="dxa"/>
            <w:gridSpan w:val="4"/>
            <w:tcBorders>
              <w:top w:val="nil"/>
              <w:bottom w:val="single" w:sz="4" w:space="0" w:color="auto"/>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purple</w:t>
            </w:r>
          </w:p>
        </w:tc>
        <w:tc>
          <w:tcPr>
            <w:tcW w:w="2410" w:type="dxa"/>
            <w:gridSpan w:val="2"/>
            <w:tcBorders>
              <w:top w:val="nil"/>
              <w:bottom w:val="single" w:sz="4" w:space="0" w:color="auto"/>
            </w:tcBorders>
          </w:tcPr>
          <w:p w:rsidR="00BD31F6" w:rsidRPr="00BD31F6" w:rsidRDefault="00BD31F6" w:rsidP="00BD31F6">
            <w:pPr>
              <w:keepLines/>
              <w:spacing w:before="100" w:after="100"/>
              <w:jc w:val="left"/>
              <w:rPr>
                <w:rFonts w:cs="Arial"/>
                <w:bCs/>
                <w:noProof/>
                <w:color w:val="000000"/>
                <w:sz w:val="16"/>
                <w:szCs w:val="16"/>
                <w:highlight w:val="lightGray"/>
                <w:u w:val="single"/>
                <w:lang w:eastAsia="fr-FR"/>
              </w:rPr>
            </w:pPr>
            <w:r w:rsidRPr="00BD31F6">
              <w:rPr>
                <w:rFonts w:cs="Arial"/>
                <w:bCs/>
                <w:color w:val="000000"/>
                <w:sz w:val="16"/>
                <w:szCs w:val="16"/>
                <w:highlight w:val="lightGray"/>
                <w:u w:val="single"/>
                <w:lang w:eastAsia="nl-NL"/>
              </w:rPr>
              <w:t>Afghan purple, Black Deshi</w:t>
            </w:r>
          </w:p>
        </w:tc>
        <w:tc>
          <w:tcPr>
            <w:tcW w:w="710" w:type="dxa"/>
            <w:tcBorders>
              <w:top w:val="nil"/>
              <w:bottom w:val="single" w:sz="4" w:space="0" w:color="auto"/>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u w:val="single"/>
              </w:rPr>
            </w:pPr>
            <w:r w:rsidRPr="00BD31F6">
              <w:rPr>
                <w:rFonts w:cs="Arial"/>
                <w:b/>
                <w:sz w:val="16"/>
                <w:szCs w:val="16"/>
                <w:highlight w:val="lightGray"/>
                <w:u w:val="single"/>
              </w:rPr>
              <w:t>5.16</w:t>
            </w:r>
            <w:r w:rsidRPr="00BD31F6">
              <w:rPr>
                <w:rFonts w:cs="Arial"/>
                <w:b/>
                <w:sz w:val="16"/>
                <w:szCs w:val="16"/>
                <w:highlight w:val="lightGray"/>
                <w:u w:val="single"/>
              </w:rPr>
              <w:br/>
              <w:t>(27)</w:t>
            </w:r>
          </w:p>
        </w:tc>
        <w:tc>
          <w:tcPr>
            <w:tcW w:w="5528" w:type="dxa"/>
            <w:gridSpan w:val="4"/>
            <w:tcBorders>
              <w:top w:val="single" w:sz="4" w:space="0" w:color="auto"/>
              <w:bottom w:val="nil"/>
            </w:tcBorders>
          </w:tcPr>
          <w:p w:rsidR="00BD31F6" w:rsidRPr="00BD31F6" w:rsidRDefault="00BD31F6" w:rsidP="00BD31F6">
            <w:pPr>
              <w:spacing w:before="120" w:after="12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Varieties with blunt tip only: Root: time of development of rounded tip</w:t>
            </w:r>
          </w:p>
        </w:tc>
        <w:tc>
          <w:tcPr>
            <w:tcW w:w="2410" w:type="dxa"/>
            <w:gridSpan w:val="2"/>
            <w:tcBorders>
              <w:top w:val="single" w:sz="4" w:space="0" w:color="auto"/>
              <w:bottom w:val="nil"/>
            </w:tcBorders>
          </w:tcPr>
          <w:p w:rsidR="00BD31F6" w:rsidRPr="00BD31F6" w:rsidRDefault="00BD31F6" w:rsidP="00BD31F6">
            <w:pPr>
              <w:keepLines/>
              <w:spacing w:before="100" w:after="100"/>
              <w:jc w:val="left"/>
              <w:rPr>
                <w:rFonts w:cs="Arial"/>
                <w:bCs/>
                <w:color w:val="000000"/>
                <w:sz w:val="16"/>
                <w:szCs w:val="16"/>
                <w:highlight w:val="lightGray"/>
                <w:u w:val="single"/>
                <w:lang w:eastAsia="nl-NL"/>
              </w:rPr>
            </w:pPr>
          </w:p>
        </w:tc>
        <w:tc>
          <w:tcPr>
            <w:tcW w:w="710" w:type="dxa"/>
            <w:tcBorders>
              <w:top w:val="single" w:sz="4" w:space="0" w:color="auto"/>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early</w:t>
            </w:r>
          </w:p>
        </w:tc>
        <w:tc>
          <w:tcPr>
            <w:tcW w:w="2410" w:type="dxa"/>
            <w:gridSpan w:val="2"/>
            <w:tcBorders>
              <w:top w:val="nil"/>
              <w:bottom w:val="nil"/>
            </w:tcBorders>
          </w:tcPr>
          <w:p w:rsidR="00BD31F6" w:rsidRPr="00BD31F6" w:rsidRDefault="00BD31F6" w:rsidP="00BD31F6">
            <w:pPr>
              <w:keepLines/>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early to early</w:t>
            </w:r>
          </w:p>
        </w:tc>
        <w:tc>
          <w:tcPr>
            <w:tcW w:w="2410" w:type="dxa"/>
            <w:gridSpan w:val="2"/>
            <w:tcBorders>
              <w:top w:val="nil"/>
              <w:bottom w:val="nil"/>
            </w:tcBorders>
          </w:tcPr>
          <w:p w:rsidR="00BD31F6" w:rsidRPr="00BD31F6" w:rsidRDefault="00BD31F6" w:rsidP="00BD31F6">
            <w:pPr>
              <w:keepLines/>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early</w:t>
            </w:r>
          </w:p>
        </w:tc>
        <w:tc>
          <w:tcPr>
            <w:tcW w:w="2410" w:type="dxa"/>
            <w:gridSpan w:val="2"/>
            <w:tcBorders>
              <w:top w:val="nil"/>
              <w:bottom w:val="nil"/>
            </w:tcBorders>
          </w:tcPr>
          <w:p w:rsidR="00BD31F6" w:rsidRPr="00BD31F6" w:rsidRDefault="00BD31F6" w:rsidP="00BD31F6">
            <w:pPr>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Touchon</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early to medium</w:t>
            </w:r>
          </w:p>
        </w:tc>
        <w:tc>
          <w:tcPr>
            <w:tcW w:w="2410" w:type="dxa"/>
            <w:gridSpan w:val="2"/>
            <w:tcBorders>
              <w:top w:val="nil"/>
              <w:bottom w:val="nil"/>
            </w:tcBorders>
          </w:tcPr>
          <w:p w:rsidR="00BD31F6" w:rsidRPr="00BD31F6" w:rsidRDefault="00BD31F6" w:rsidP="00BD31F6">
            <w:pPr>
              <w:keepLines/>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410" w:type="dxa"/>
            <w:gridSpan w:val="2"/>
            <w:tcBorders>
              <w:top w:val="nil"/>
              <w:bottom w:val="nil"/>
            </w:tcBorders>
          </w:tcPr>
          <w:p w:rsidR="00BD31F6" w:rsidRPr="00BD31F6" w:rsidRDefault="00BD31F6" w:rsidP="00BD31F6">
            <w:pPr>
              <w:keepLines/>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Nantaise améliorée 2, Nantaise améliorée 3, Tiana</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late</w:t>
            </w:r>
          </w:p>
        </w:tc>
        <w:tc>
          <w:tcPr>
            <w:tcW w:w="2410" w:type="dxa"/>
            <w:gridSpan w:val="2"/>
            <w:tcBorders>
              <w:top w:val="nil"/>
              <w:bottom w:val="nil"/>
            </w:tcBorders>
          </w:tcPr>
          <w:p w:rsidR="00BD31F6" w:rsidRPr="00BD31F6" w:rsidRDefault="00BD31F6" w:rsidP="00BD31F6">
            <w:pPr>
              <w:keepLines/>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u w:val="single"/>
                <w:lang w:val="fr-CH"/>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late</w:t>
            </w:r>
          </w:p>
        </w:tc>
        <w:tc>
          <w:tcPr>
            <w:tcW w:w="2410" w:type="dxa"/>
            <w:gridSpan w:val="2"/>
            <w:tcBorders>
              <w:top w:val="nil"/>
              <w:bottom w:val="nil"/>
            </w:tcBorders>
          </w:tcPr>
          <w:p w:rsidR="00BD31F6" w:rsidRPr="00BD31F6" w:rsidRDefault="00BD31F6" w:rsidP="00BD31F6">
            <w:pPr>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Bureau, Nantaise améliorée 7, Tancar</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u w:val="single"/>
                <w:lang w:val="fr-CH"/>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late to very late</w:t>
            </w:r>
          </w:p>
        </w:tc>
        <w:tc>
          <w:tcPr>
            <w:tcW w:w="2410" w:type="dxa"/>
            <w:gridSpan w:val="2"/>
            <w:tcBorders>
              <w:top w:val="nil"/>
              <w:bottom w:val="nil"/>
            </w:tcBorders>
          </w:tcPr>
          <w:p w:rsidR="00BD31F6" w:rsidRPr="00BD31F6" w:rsidRDefault="00BD31F6" w:rsidP="00BD31F6">
            <w:pPr>
              <w:keepLines/>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very late</w:t>
            </w:r>
          </w:p>
        </w:tc>
        <w:tc>
          <w:tcPr>
            <w:tcW w:w="2410" w:type="dxa"/>
            <w:gridSpan w:val="2"/>
            <w:tcBorders>
              <w:top w:val="nil"/>
              <w:bottom w:val="nil"/>
            </w:tcBorders>
          </w:tcPr>
          <w:p w:rsidR="00BD31F6" w:rsidRPr="00BD31F6" w:rsidRDefault="00BD31F6" w:rsidP="00BD31F6">
            <w:pPr>
              <w:keepLines/>
              <w:spacing w:before="100" w:after="100"/>
              <w:jc w:val="left"/>
              <w:rPr>
                <w:rFonts w:cs="Arial"/>
                <w:bCs/>
                <w:color w:val="000000"/>
                <w:sz w:val="16"/>
                <w:szCs w:val="16"/>
                <w:highlight w:val="lightGray"/>
                <w:u w:val="single"/>
                <w:lang w:eastAsia="nl-NL"/>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
                <w:noProof/>
                <w:sz w:val="16"/>
                <w:szCs w:val="16"/>
                <w:highlight w:val="lightGray"/>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vAlign w:val="center"/>
          </w:tcPr>
          <w:p w:rsidR="00BD31F6" w:rsidRPr="00BD31F6" w:rsidRDefault="00BD31F6" w:rsidP="00BD31F6">
            <w:pPr>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410" w:type="dxa"/>
            <w:gridSpan w:val="2"/>
            <w:tcBorders>
              <w:top w:val="nil"/>
              <w:bottom w:val="nil"/>
            </w:tcBorders>
            <w:vAlign w:val="center"/>
          </w:tcPr>
          <w:p w:rsidR="00BD31F6" w:rsidRPr="00BD31F6" w:rsidRDefault="00BD31F6" w:rsidP="00BD31F6">
            <w:pPr>
              <w:jc w:val="left"/>
              <w:rPr>
                <w:rFonts w:eastAsia="Arial" w:cs="Arial"/>
                <w:sz w:val="16"/>
                <w:szCs w:val="16"/>
                <w:highlight w:val="lightGray"/>
                <w:u w:val="single"/>
              </w:rPr>
            </w:pPr>
          </w:p>
        </w:tc>
        <w:tc>
          <w:tcPr>
            <w:tcW w:w="710" w:type="dxa"/>
            <w:tcBorders>
              <w:top w:val="nil"/>
              <w:bottom w:val="nil"/>
              <w:right w:val="single" w:sz="4" w:space="0" w:color="auto"/>
            </w:tcBorders>
            <w:vAlign w:val="center"/>
          </w:tcPr>
          <w:p w:rsidR="00BD31F6" w:rsidRPr="00BD31F6" w:rsidRDefault="00BD31F6" w:rsidP="00BD31F6">
            <w:pPr>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keepLines/>
              <w:spacing w:before="120" w:after="120"/>
              <w:ind w:left="-28" w:firstLine="28"/>
              <w:jc w:val="center"/>
              <w:rPr>
                <w:rFonts w:cs="Arial"/>
                <w:b/>
                <w:sz w:val="16"/>
                <w:szCs w:val="16"/>
                <w:highlight w:val="lightGray"/>
                <w:u w:val="single"/>
              </w:rPr>
            </w:pPr>
            <w:r w:rsidRPr="00BD31F6">
              <w:rPr>
                <w:rFonts w:cs="Arial"/>
                <w:b/>
                <w:sz w:val="16"/>
                <w:szCs w:val="16"/>
                <w:highlight w:val="lightGray"/>
                <w:u w:val="single"/>
              </w:rPr>
              <w:t>5.17</w:t>
            </w:r>
            <w:r w:rsidRPr="00BD31F6">
              <w:rPr>
                <w:rFonts w:cs="Arial"/>
                <w:b/>
                <w:sz w:val="16"/>
                <w:szCs w:val="16"/>
                <w:highlight w:val="lightGray"/>
                <w:u w:val="single"/>
              </w:rPr>
              <w:br/>
              <w:t>(28)</w:t>
            </w:r>
          </w:p>
        </w:tc>
        <w:tc>
          <w:tcPr>
            <w:tcW w:w="5528" w:type="dxa"/>
            <w:gridSpan w:val="4"/>
            <w:tcBorders>
              <w:top w:val="nil"/>
              <w:bottom w:val="nil"/>
            </w:tcBorders>
          </w:tcPr>
          <w:p w:rsidR="00BD31F6" w:rsidRPr="00BD31F6" w:rsidRDefault="00BD31F6" w:rsidP="00BD31F6">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Root: time of coloration of tip in longitudinal section</w:t>
            </w:r>
          </w:p>
        </w:tc>
        <w:tc>
          <w:tcPr>
            <w:tcW w:w="2410" w:type="dxa"/>
            <w:gridSpan w:val="2"/>
            <w:tcBorders>
              <w:top w:val="nil"/>
              <w:bottom w:val="nil"/>
            </w:tcBorders>
          </w:tcPr>
          <w:p w:rsidR="00BD31F6" w:rsidRPr="00BD31F6" w:rsidRDefault="00BD31F6" w:rsidP="00BD31F6">
            <w:pPr>
              <w:keepLines/>
              <w:spacing w:before="100" w:after="100"/>
              <w:jc w:val="left"/>
              <w:rPr>
                <w:rFonts w:cs="Arial"/>
                <w:bCs/>
                <w:color w:val="000000"/>
                <w:sz w:val="16"/>
                <w:szCs w:val="16"/>
                <w:highlight w:val="lightGray"/>
                <w:u w:val="single"/>
                <w:lang w:eastAsia="nl-NL"/>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Cs/>
                <w:noProof/>
                <w:color w:val="000000"/>
                <w:sz w:val="16"/>
                <w:szCs w:val="16"/>
                <w:highlight w:val="lightGray"/>
                <w:u w:val="single"/>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early</w:t>
            </w:r>
          </w:p>
        </w:tc>
        <w:tc>
          <w:tcPr>
            <w:tcW w:w="2410" w:type="dxa"/>
            <w:gridSpan w:val="2"/>
            <w:tcBorders>
              <w:top w:val="nil"/>
              <w:bottom w:val="nil"/>
            </w:tcBorders>
          </w:tcPr>
          <w:p w:rsidR="00BD31F6" w:rsidRPr="00BD31F6" w:rsidRDefault="00BD31F6" w:rsidP="00BD31F6">
            <w:pPr>
              <w:keepLines/>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Parijse Markt 3</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early to early</w:t>
            </w:r>
          </w:p>
        </w:tc>
        <w:tc>
          <w:tcPr>
            <w:tcW w:w="2410" w:type="dxa"/>
            <w:gridSpan w:val="2"/>
            <w:tcBorders>
              <w:top w:val="nil"/>
              <w:bottom w:val="nil"/>
            </w:tcBorders>
          </w:tcPr>
          <w:p w:rsidR="00BD31F6" w:rsidRPr="00BD31F6" w:rsidRDefault="00BD31F6" w:rsidP="00BD31F6">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early</w:t>
            </w:r>
          </w:p>
        </w:tc>
        <w:tc>
          <w:tcPr>
            <w:tcW w:w="2410" w:type="dxa"/>
            <w:gridSpan w:val="2"/>
            <w:tcBorders>
              <w:top w:val="nil"/>
              <w:bottom w:val="nil"/>
            </w:tcBorders>
          </w:tcPr>
          <w:p w:rsidR="00BD31F6" w:rsidRPr="00BD31F6" w:rsidRDefault="00BD31F6" w:rsidP="00BD31F6">
            <w:pPr>
              <w:keepLines/>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Amsterdam 2, Amsterdam 3</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early to medium</w:t>
            </w:r>
          </w:p>
        </w:tc>
        <w:tc>
          <w:tcPr>
            <w:tcW w:w="2410" w:type="dxa"/>
            <w:gridSpan w:val="2"/>
            <w:tcBorders>
              <w:top w:val="nil"/>
              <w:bottom w:val="nil"/>
            </w:tcBorders>
          </w:tcPr>
          <w:p w:rsidR="00BD31F6" w:rsidRPr="00BD31F6" w:rsidRDefault="00BD31F6" w:rsidP="00BD31F6">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410" w:type="dxa"/>
            <w:gridSpan w:val="2"/>
            <w:tcBorders>
              <w:top w:val="nil"/>
              <w:bottom w:val="nil"/>
            </w:tcBorders>
          </w:tcPr>
          <w:p w:rsidR="00BD31F6" w:rsidRPr="00BD31F6" w:rsidRDefault="00BD31F6" w:rsidP="00BD31F6">
            <w:pPr>
              <w:keepLines/>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Nantaise améliorée 2, Nantaise améliorée 3</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late</w:t>
            </w:r>
          </w:p>
        </w:tc>
        <w:tc>
          <w:tcPr>
            <w:tcW w:w="2410" w:type="dxa"/>
            <w:gridSpan w:val="2"/>
            <w:tcBorders>
              <w:top w:val="nil"/>
              <w:bottom w:val="nil"/>
            </w:tcBorders>
          </w:tcPr>
          <w:p w:rsidR="00BD31F6" w:rsidRPr="00BD31F6" w:rsidRDefault="00BD31F6" w:rsidP="00BD31F6">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late</w:t>
            </w:r>
          </w:p>
        </w:tc>
        <w:tc>
          <w:tcPr>
            <w:tcW w:w="2410" w:type="dxa"/>
            <w:gridSpan w:val="2"/>
            <w:tcBorders>
              <w:top w:val="nil"/>
              <w:bottom w:val="nil"/>
            </w:tcBorders>
          </w:tcPr>
          <w:p w:rsidR="00BD31F6" w:rsidRPr="00BD31F6" w:rsidRDefault="00BD31F6" w:rsidP="00BD31F6">
            <w:pPr>
              <w:keepLines/>
              <w:spacing w:before="120" w:after="120"/>
              <w:jc w:val="left"/>
              <w:rPr>
                <w:rFonts w:cs="Arial"/>
                <w:bCs/>
                <w:noProof/>
                <w:color w:val="000000"/>
                <w:sz w:val="16"/>
                <w:szCs w:val="16"/>
                <w:highlight w:val="lightGray"/>
                <w:u w:val="single"/>
                <w:lang w:val="fr-FR" w:eastAsia="fr-FR"/>
              </w:rPr>
            </w:pPr>
            <w:r w:rsidRPr="00BD31F6">
              <w:rPr>
                <w:rFonts w:cs="Arial"/>
                <w:bCs/>
                <w:noProof/>
                <w:color w:val="000000"/>
                <w:sz w:val="16"/>
                <w:szCs w:val="16"/>
                <w:highlight w:val="lightGray"/>
                <w:u w:val="single"/>
                <w:lang w:val="fr-FR" w:eastAsia="fr-FR"/>
              </w:rPr>
              <w:t>De Colmar à cœur rouge 2, Touchon</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late to very late</w:t>
            </w:r>
          </w:p>
        </w:tc>
        <w:tc>
          <w:tcPr>
            <w:tcW w:w="2410" w:type="dxa"/>
            <w:gridSpan w:val="2"/>
            <w:tcBorders>
              <w:top w:val="nil"/>
              <w:bottom w:val="nil"/>
            </w:tcBorders>
          </w:tcPr>
          <w:p w:rsidR="00BD31F6" w:rsidRPr="00BD31F6" w:rsidRDefault="00BD31F6" w:rsidP="00BD31F6">
            <w:pPr>
              <w:keepLines/>
              <w:spacing w:before="120" w:after="120"/>
              <w:jc w:val="left"/>
              <w:rPr>
                <w:rFonts w:cs="Arial"/>
                <w:bCs/>
                <w:noProof/>
                <w:color w:val="000000"/>
                <w:sz w:val="16"/>
                <w:szCs w:val="16"/>
                <w:highlight w:val="lightGray"/>
                <w:u w:val="single"/>
                <w:lang w:val="fr-FR"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BD31F6" w:rsidRPr="00BD31F6" w:rsidRDefault="00BD31F6" w:rsidP="00BD31F6">
            <w:pPr>
              <w:spacing w:before="120" w:after="120"/>
              <w:jc w:val="left"/>
              <w:rPr>
                <w:rFonts w:cs="Arial"/>
                <w:b/>
                <w:bCs/>
                <w:noProof/>
                <w:color w:val="000000"/>
                <w:sz w:val="16"/>
                <w:szCs w:val="16"/>
                <w:lang w:val="fr-CH" w:eastAsia="fr-FR"/>
              </w:rPr>
            </w:pPr>
          </w:p>
        </w:tc>
        <w:tc>
          <w:tcPr>
            <w:tcW w:w="5528" w:type="dxa"/>
            <w:gridSpan w:val="4"/>
            <w:tcBorders>
              <w:top w:val="nil"/>
              <w:bottom w:val="single" w:sz="4" w:space="0" w:color="auto"/>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late</w:t>
            </w:r>
          </w:p>
        </w:tc>
        <w:tc>
          <w:tcPr>
            <w:tcW w:w="2410" w:type="dxa"/>
            <w:gridSpan w:val="2"/>
            <w:tcBorders>
              <w:top w:val="nil"/>
              <w:bottom w:val="single" w:sz="4" w:space="0" w:color="auto"/>
            </w:tcBorders>
          </w:tcPr>
          <w:p w:rsidR="00BD31F6" w:rsidRPr="00BD31F6" w:rsidRDefault="00BD31F6" w:rsidP="00BD31F6">
            <w:pPr>
              <w:keepLines/>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Goliath</w:t>
            </w:r>
          </w:p>
        </w:tc>
        <w:tc>
          <w:tcPr>
            <w:tcW w:w="710" w:type="dxa"/>
            <w:tcBorders>
              <w:top w:val="nil"/>
              <w:bottom w:val="single" w:sz="4" w:space="0" w:color="auto"/>
              <w:right w:val="single" w:sz="4" w:space="0" w:color="auto"/>
            </w:tcBorders>
          </w:tcPr>
          <w:p w:rsidR="00BD31F6" w:rsidRPr="00BD31F6" w:rsidRDefault="00BD31F6" w:rsidP="00BD31F6">
            <w:pPr>
              <w:spacing w:before="120" w:after="120"/>
              <w:jc w:val="center"/>
              <w:rPr>
                <w:rFonts w:cs="Arial"/>
                <w:b/>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15"/>
        </w:trPr>
        <w:tc>
          <w:tcPr>
            <w:tcW w:w="851" w:type="dxa"/>
            <w:tcBorders>
              <w:top w:val="single" w:sz="4" w:space="0" w:color="auto"/>
              <w:left w:val="single" w:sz="4" w:space="0" w:color="auto"/>
              <w:bottom w:val="nil"/>
            </w:tcBorders>
            <w:shd w:val="clear" w:color="auto" w:fill="F2F2F2" w:themeFill="background1" w:themeFillShade="F2"/>
          </w:tcPr>
          <w:p w:rsidR="00BD31F6" w:rsidRPr="00BD31F6" w:rsidRDefault="00BD31F6" w:rsidP="00BD31F6">
            <w:pPr>
              <w:pageBreakBefore/>
              <w:spacing w:before="120" w:after="120"/>
              <w:jc w:val="center"/>
              <w:rPr>
                <w:rFonts w:cs="Arial"/>
                <w:b/>
                <w:sz w:val="16"/>
                <w:szCs w:val="16"/>
              </w:rPr>
            </w:pPr>
          </w:p>
        </w:tc>
        <w:tc>
          <w:tcPr>
            <w:tcW w:w="5528" w:type="dxa"/>
            <w:gridSpan w:val="4"/>
            <w:tcBorders>
              <w:top w:val="single" w:sz="4" w:space="0" w:color="auto"/>
              <w:bottom w:val="nil"/>
            </w:tcBorders>
            <w:shd w:val="clear" w:color="auto" w:fill="F2F2F2" w:themeFill="background1" w:themeFillShade="F2"/>
          </w:tcPr>
          <w:p w:rsidR="00BD31F6" w:rsidRPr="00BD31F6" w:rsidRDefault="00BD31F6" w:rsidP="00BD31F6">
            <w:pPr>
              <w:keepLines/>
              <w:spacing w:before="120" w:after="120"/>
              <w:rPr>
                <w:rFonts w:cs="Arial"/>
                <w:sz w:val="16"/>
                <w:szCs w:val="16"/>
              </w:rPr>
            </w:pPr>
            <w:r w:rsidRPr="00BD31F6">
              <w:rPr>
                <w:rFonts w:cs="Arial"/>
                <w:sz w:val="16"/>
                <w:szCs w:val="16"/>
              </w:rPr>
              <w:t>Characteristics</w:t>
            </w:r>
          </w:p>
        </w:tc>
        <w:tc>
          <w:tcPr>
            <w:tcW w:w="2410" w:type="dxa"/>
            <w:gridSpan w:val="2"/>
            <w:tcBorders>
              <w:top w:val="single" w:sz="4" w:space="0" w:color="auto"/>
              <w:bottom w:val="nil"/>
            </w:tcBorders>
            <w:shd w:val="clear" w:color="auto" w:fill="F2F2F2" w:themeFill="background1" w:themeFillShade="F2"/>
          </w:tcPr>
          <w:p w:rsidR="00BD31F6" w:rsidRPr="00BD31F6" w:rsidRDefault="00BD31F6" w:rsidP="00BD31F6">
            <w:pPr>
              <w:spacing w:before="120" w:after="120"/>
              <w:rPr>
                <w:rFonts w:cs="Arial"/>
                <w:sz w:val="16"/>
                <w:szCs w:val="16"/>
              </w:rPr>
            </w:pPr>
            <w:r w:rsidRPr="00BD31F6">
              <w:rPr>
                <w:rFonts w:cs="Arial"/>
                <w:sz w:val="16"/>
                <w:szCs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rsidR="00BD31F6" w:rsidRPr="00BD31F6" w:rsidRDefault="00BD31F6" w:rsidP="00BD31F6">
            <w:pPr>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15"/>
        </w:trPr>
        <w:tc>
          <w:tcPr>
            <w:tcW w:w="851" w:type="dxa"/>
            <w:tcBorders>
              <w:top w:val="single" w:sz="4" w:space="0" w:color="auto"/>
              <w:left w:val="single" w:sz="4" w:space="0" w:color="auto"/>
              <w:bottom w:val="nil"/>
            </w:tcBorders>
          </w:tcPr>
          <w:p w:rsidR="00BD31F6" w:rsidRPr="00BD31F6" w:rsidRDefault="00BD31F6" w:rsidP="00BD31F6">
            <w:pPr>
              <w:keepNext/>
              <w:keepLines/>
              <w:spacing w:before="120" w:after="120"/>
              <w:ind w:left="-28" w:firstLine="28"/>
              <w:jc w:val="center"/>
              <w:rPr>
                <w:rFonts w:cs="Arial"/>
                <w:sz w:val="16"/>
                <w:szCs w:val="16"/>
                <w:lang w:val="fr-CH"/>
              </w:rPr>
            </w:pPr>
            <w:r w:rsidRPr="00BD31F6">
              <w:rPr>
                <w:rFonts w:cs="Arial"/>
                <w:b/>
                <w:sz w:val="16"/>
                <w:szCs w:val="16"/>
                <w:highlight w:val="lightGray"/>
                <w:u w:val="single"/>
              </w:rPr>
              <w:t>5.18</w:t>
            </w:r>
            <w:r w:rsidRPr="00BD31F6">
              <w:rPr>
                <w:rFonts w:cs="Arial"/>
                <w:b/>
                <w:sz w:val="16"/>
                <w:szCs w:val="16"/>
                <w:highlight w:val="lightGray"/>
                <w:u w:val="single"/>
              </w:rPr>
              <w:br/>
              <w:t>(29)</w:t>
            </w:r>
          </w:p>
        </w:tc>
        <w:tc>
          <w:tcPr>
            <w:tcW w:w="5528" w:type="dxa"/>
            <w:gridSpan w:val="4"/>
            <w:tcBorders>
              <w:top w:val="single" w:sz="4" w:space="0" w:color="auto"/>
              <w:bottom w:val="nil"/>
            </w:tcBorders>
          </w:tcPr>
          <w:p w:rsidR="00BD31F6" w:rsidRPr="00BD31F6" w:rsidRDefault="00BD31F6" w:rsidP="00BD31F6">
            <w:pPr>
              <w:keepNext/>
              <w:spacing w:before="120" w:after="120"/>
              <w:jc w:val="left"/>
              <w:rPr>
                <w:rFonts w:ascii="Times New Roman" w:hAnsi="Times New Roman"/>
                <w:bCs/>
                <w:noProof/>
                <w:color w:val="000000"/>
                <w:lang w:eastAsia="fr-FR"/>
              </w:rPr>
            </w:pPr>
            <w:r w:rsidRPr="00BD31F6">
              <w:rPr>
                <w:rFonts w:cs="Arial"/>
                <w:b/>
                <w:bCs/>
                <w:noProof/>
                <w:color w:val="000000"/>
                <w:sz w:val="16"/>
                <w:szCs w:val="16"/>
                <w:highlight w:val="lightGray"/>
                <w:u w:val="single"/>
                <w:lang w:eastAsia="fr-FR"/>
              </w:rPr>
              <w:t>Plant: tendency to bolting</w:t>
            </w:r>
          </w:p>
        </w:tc>
        <w:tc>
          <w:tcPr>
            <w:tcW w:w="2410" w:type="dxa"/>
            <w:gridSpan w:val="2"/>
            <w:tcBorders>
              <w:top w:val="single" w:sz="4" w:space="0" w:color="auto"/>
              <w:bottom w:val="nil"/>
            </w:tcBorders>
          </w:tcPr>
          <w:p w:rsidR="00BD31F6" w:rsidRPr="00BD31F6" w:rsidRDefault="00BD31F6" w:rsidP="00BD31F6">
            <w:pPr>
              <w:keepNext/>
              <w:keepLines/>
              <w:spacing w:before="120" w:after="120"/>
              <w:jc w:val="left"/>
              <w:rPr>
                <w:rFonts w:ascii="Times New Roman" w:hAnsi="Times New Roman"/>
                <w:bCs/>
                <w:noProof/>
                <w:color w:val="000000"/>
                <w:lang w:eastAsia="fr-FR"/>
              </w:rPr>
            </w:pPr>
          </w:p>
        </w:tc>
        <w:tc>
          <w:tcPr>
            <w:tcW w:w="710" w:type="dxa"/>
            <w:tcBorders>
              <w:top w:val="single" w:sz="4" w:space="0" w:color="auto"/>
              <w:bottom w:val="nil"/>
              <w:right w:val="single" w:sz="4" w:space="0" w:color="auto"/>
            </w:tcBorders>
          </w:tcPr>
          <w:p w:rsidR="00BD31F6" w:rsidRPr="00BD31F6" w:rsidRDefault="00BD31F6" w:rsidP="00BD31F6">
            <w:pPr>
              <w:keepNext/>
              <w:spacing w:before="12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w:t>
            </w:r>
          </w:p>
        </w:tc>
        <w:tc>
          <w:tcPr>
            <w:tcW w:w="2410"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 to weak</w:t>
            </w:r>
          </w:p>
        </w:tc>
        <w:tc>
          <w:tcPr>
            <w:tcW w:w="2410"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w:t>
            </w:r>
          </w:p>
        </w:tc>
        <w:tc>
          <w:tcPr>
            <w:tcW w:w="2410"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Molene, Tancar</w:t>
            </w:r>
          </w:p>
        </w:tc>
        <w:tc>
          <w:tcPr>
            <w:tcW w:w="710" w:type="dxa"/>
            <w:tcBorders>
              <w:top w:val="nil"/>
              <w:bottom w:val="nil"/>
              <w:right w:val="single" w:sz="4"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2410"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410"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Nantaise améliorée 2, Nantaise améliorée 3</w:t>
            </w:r>
          </w:p>
        </w:tc>
        <w:tc>
          <w:tcPr>
            <w:tcW w:w="710" w:type="dxa"/>
            <w:tcBorders>
              <w:top w:val="nil"/>
              <w:bottom w:val="nil"/>
              <w:right w:val="single" w:sz="4"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2410" w:type="dxa"/>
            <w:gridSpan w:val="2"/>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Muscade, Touchon</w:t>
            </w: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 to very strong</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strong</w:t>
            </w:r>
          </w:p>
        </w:tc>
        <w:tc>
          <w:tcPr>
            <w:tcW w:w="2410" w:type="dxa"/>
            <w:gridSpan w:val="2"/>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r w:rsidRPr="00BD31F6">
              <w:rPr>
                <w:rFonts w:cs="Arial"/>
                <w:b/>
                <w:bCs/>
                <w:noProof/>
                <w:color w:val="000000"/>
                <w:sz w:val="16"/>
                <w:szCs w:val="16"/>
                <w:highlight w:val="lightGray"/>
                <w:lang w:eastAsia="fr-FR"/>
              </w:rPr>
              <w:t>5.</w:t>
            </w:r>
            <w:r w:rsidRPr="00BD31F6">
              <w:rPr>
                <w:rFonts w:cs="Arial"/>
                <w:b/>
                <w:bCs/>
                <w:strike/>
                <w:noProof/>
                <w:color w:val="000000"/>
                <w:sz w:val="16"/>
                <w:szCs w:val="16"/>
                <w:highlight w:val="lightGray"/>
                <w:lang w:eastAsia="fr-FR"/>
              </w:rPr>
              <w:t>11</w:t>
            </w:r>
            <w:r w:rsidRPr="00BD31F6">
              <w:rPr>
                <w:rFonts w:cs="Arial"/>
                <w:b/>
                <w:bCs/>
                <w:noProof/>
                <w:color w:val="000000"/>
                <w:sz w:val="16"/>
                <w:szCs w:val="16"/>
                <w:highlight w:val="lightGray"/>
                <w:lang w:eastAsia="fr-FR"/>
              </w:rPr>
              <w:t xml:space="preserve"> </w:t>
            </w:r>
            <w:r w:rsidRPr="00BD31F6">
              <w:rPr>
                <w:rFonts w:cs="Arial"/>
                <w:b/>
                <w:bCs/>
                <w:noProof/>
                <w:color w:val="000000"/>
                <w:sz w:val="16"/>
                <w:szCs w:val="16"/>
                <w:highlight w:val="lightGray"/>
                <w:u w:val="single"/>
                <w:lang w:eastAsia="fr-FR"/>
              </w:rPr>
              <w:t>19</w:t>
            </w:r>
            <w:r w:rsidRPr="00BD31F6">
              <w:rPr>
                <w:rFonts w:cs="Arial"/>
                <w:b/>
                <w:bCs/>
                <w:noProof/>
                <w:color w:val="000000"/>
                <w:sz w:val="16"/>
                <w:szCs w:val="16"/>
                <w:lang w:eastAsia="fr-FR"/>
              </w:rPr>
              <w:br/>
              <w:t>(31)</w:t>
            </w:r>
          </w:p>
        </w:tc>
        <w:tc>
          <w:tcPr>
            <w:tcW w:w="5528" w:type="dxa"/>
            <w:gridSpan w:val="4"/>
            <w:tcBorders>
              <w:top w:val="nil"/>
              <w:bottom w:val="nil"/>
            </w:tcBorders>
          </w:tcPr>
          <w:p w:rsidR="00BD31F6" w:rsidRPr="00BD31F6" w:rsidRDefault="00BD31F6" w:rsidP="00BD31F6">
            <w:pPr>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Plants: proportion of male sterile plants</w:t>
            </w:r>
          </w:p>
        </w:tc>
        <w:tc>
          <w:tcPr>
            <w:tcW w:w="2410" w:type="dxa"/>
            <w:gridSpan w:val="2"/>
            <w:tcBorders>
              <w:top w:val="nil"/>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absent or very low</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Nantaise améliorée 2, Touchon</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intermediate</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high</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Nanco, Tino</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r w:rsidRPr="00BD31F6">
              <w:rPr>
                <w:rFonts w:cs="Arial"/>
                <w:b/>
                <w:bCs/>
                <w:noProof/>
                <w:color w:val="000000"/>
                <w:sz w:val="16"/>
                <w:szCs w:val="16"/>
                <w:highlight w:val="lightGray"/>
                <w:lang w:eastAsia="fr-FR"/>
              </w:rPr>
              <w:t>5.</w:t>
            </w:r>
            <w:r w:rsidRPr="00BD31F6">
              <w:rPr>
                <w:rFonts w:cs="Arial"/>
                <w:b/>
                <w:bCs/>
                <w:strike/>
                <w:noProof/>
                <w:color w:val="000000"/>
                <w:sz w:val="16"/>
                <w:szCs w:val="16"/>
                <w:highlight w:val="lightGray"/>
                <w:lang w:eastAsia="fr-FR"/>
              </w:rPr>
              <w:t>12</w:t>
            </w:r>
            <w:r w:rsidRPr="00BD31F6">
              <w:rPr>
                <w:rFonts w:cs="Arial"/>
                <w:b/>
                <w:bCs/>
                <w:noProof/>
                <w:color w:val="000000"/>
                <w:sz w:val="16"/>
                <w:szCs w:val="16"/>
                <w:highlight w:val="lightGray"/>
                <w:lang w:eastAsia="fr-FR"/>
              </w:rPr>
              <w:t xml:space="preserve"> </w:t>
            </w:r>
            <w:r w:rsidRPr="00BD31F6">
              <w:rPr>
                <w:rFonts w:cs="Arial"/>
                <w:b/>
                <w:bCs/>
                <w:noProof/>
                <w:color w:val="000000"/>
                <w:sz w:val="16"/>
                <w:szCs w:val="16"/>
                <w:highlight w:val="lightGray"/>
                <w:u w:val="single"/>
                <w:lang w:eastAsia="fr-FR"/>
              </w:rPr>
              <w:t>20</w:t>
            </w:r>
            <w:r w:rsidRPr="00BD31F6">
              <w:rPr>
                <w:rFonts w:cs="Arial"/>
                <w:b/>
                <w:bCs/>
                <w:noProof/>
                <w:color w:val="000000"/>
                <w:sz w:val="16"/>
                <w:szCs w:val="16"/>
                <w:lang w:eastAsia="fr-FR"/>
              </w:rPr>
              <w:br/>
              <w:t>(32)</w:t>
            </w:r>
          </w:p>
        </w:tc>
        <w:tc>
          <w:tcPr>
            <w:tcW w:w="5528" w:type="dxa"/>
            <w:gridSpan w:val="4"/>
            <w:tcBorders>
              <w:top w:val="nil"/>
              <w:bottom w:val="nil"/>
            </w:tcBorders>
          </w:tcPr>
          <w:p w:rsidR="00BD31F6" w:rsidRPr="00BD31F6" w:rsidRDefault="00BD31F6" w:rsidP="00BD31F6">
            <w:pPr>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Plant: type of male sterility</w:t>
            </w:r>
          </w:p>
        </w:tc>
        <w:tc>
          <w:tcPr>
            <w:tcW w:w="2410" w:type="dxa"/>
            <w:gridSpan w:val="2"/>
            <w:tcBorders>
              <w:top w:val="nil"/>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5528"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brown anther</w:t>
            </w:r>
          </w:p>
        </w:tc>
        <w:tc>
          <w:tcPr>
            <w:tcW w:w="2410" w:type="dxa"/>
            <w:gridSpan w:val="2"/>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Nanco</w:t>
            </w:r>
          </w:p>
        </w:tc>
        <w:tc>
          <w:tcPr>
            <w:tcW w:w="710" w:type="dxa"/>
            <w:tcBorders>
              <w:top w:val="nil"/>
              <w:bottom w:val="nil"/>
              <w:right w:val="single" w:sz="4" w:space="0" w:color="auto"/>
            </w:tcBorders>
          </w:tcPr>
          <w:p w:rsidR="00BD31F6" w:rsidRPr="00BD31F6" w:rsidRDefault="00BD31F6" w:rsidP="00BD31F6">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rsidR="00BD31F6" w:rsidRPr="00BD31F6" w:rsidRDefault="00BD31F6" w:rsidP="00BD31F6">
            <w:pPr>
              <w:spacing w:before="120" w:after="120"/>
              <w:jc w:val="left"/>
              <w:rPr>
                <w:rFonts w:cs="Arial"/>
                <w:bCs/>
                <w:noProof/>
                <w:color w:val="000000"/>
                <w:sz w:val="16"/>
                <w:szCs w:val="16"/>
                <w:lang w:eastAsia="fr-FR"/>
              </w:rPr>
            </w:pPr>
          </w:p>
        </w:tc>
        <w:tc>
          <w:tcPr>
            <w:tcW w:w="5528" w:type="dxa"/>
            <w:gridSpan w:val="4"/>
            <w:tcBorders>
              <w:top w:val="nil"/>
              <w:bottom w:val="single" w:sz="4"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petaloid anther</w:t>
            </w:r>
          </w:p>
        </w:tc>
        <w:tc>
          <w:tcPr>
            <w:tcW w:w="2410" w:type="dxa"/>
            <w:gridSpan w:val="2"/>
            <w:tcBorders>
              <w:top w:val="nil"/>
              <w:bottom w:val="single" w:sz="4" w:space="0" w:color="auto"/>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Tino</w:t>
            </w:r>
          </w:p>
        </w:tc>
        <w:tc>
          <w:tcPr>
            <w:tcW w:w="710" w:type="dxa"/>
            <w:tcBorders>
              <w:top w:val="nil"/>
              <w:bottom w:val="single" w:sz="4" w:space="0" w:color="auto"/>
              <w:right w:val="single" w:sz="4" w:space="0" w:color="auto"/>
            </w:tcBorders>
          </w:tcPr>
          <w:p w:rsidR="00BD31F6" w:rsidRPr="00BD31F6" w:rsidRDefault="00BD31F6" w:rsidP="00BD31F6">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2[  ]</w:t>
            </w:r>
          </w:p>
        </w:tc>
      </w:tr>
    </w:tbl>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right"/>
      </w:pPr>
      <w:r w:rsidRPr="00BD31F6">
        <w:t>[Annex IV follows]</w:t>
      </w:r>
    </w:p>
    <w:p w:rsidR="00BD31F6" w:rsidRPr="00BD31F6" w:rsidRDefault="00BD31F6" w:rsidP="00BD31F6">
      <w:pPr>
        <w:jc w:val="left"/>
        <w:sectPr w:rsidR="00BD31F6" w:rsidRPr="00BD31F6" w:rsidSect="00BD31F6">
          <w:headerReference w:type="default" r:id="rId26"/>
          <w:headerReference w:type="first" r:id="rId27"/>
          <w:pgSz w:w="11907" w:h="16840" w:code="9"/>
          <w:pgMar w:top="510" w:right="1134" w:bottom="1134" w:left="1134" w:header="510" w:footer="680" w:gutter="0"/>
          <w:pgNumType w:start="1"/>
          <w:cols w:space="720"/>
          <w:titlePg/>
        </w:sectPr>
      </w:pPr>
    </w:p>
    <w:p w:rsidR="00BD31F6" w:rsidRPr="00BD31F6" w:rsidRDefault="00BD31F6" w:rsidP="00BD31F6">
      <w:pPr>
        <w:keepNext/>
        <w:outlineLvl w:val="1"/>
        <w:rPr>
          <w:u w:val="single"/>
        </w:rPr>
      </w:pPr>
      <w:bookmarkStart w:id="55" w:name="_Test_Guidelines_for_3"/>
      <w:bookmarkStart w:id="56" w:name="_Toc68011270"/>
      <w:bookmarkStart w:id="57" w:name="_Toc97135062"/>
      <w:bookmarkStart w:id="58" w:name="_Toc115818323"/>
      <w:bookmarkEnd w:id="55"/>
      <w:r w:rsidRPr="00BD31F6">
        <w:rPr>
          <w:u w:val="single"/>
        </w:rPr>
        <w:t>Test Guidelines for Spinach (document TG/55/7 Rev. 6)</w:t>
      </w:r>
      <w:bookmarkEnd w:id="56"/>
      <w:bookmarkEnd w:id="57"/>
      <w:bookmarkEnd w:id="58"/>
    </w:p>
    <w:p w:rsidR="00BD31F6" w:rsidRPr="00BD31F6" w:rsidRDefault="00BD31F6" w:rsidP="00BD31F6">
      <w:pPr>
        <w:jc w:val="left"/>
      </w:pPr>
    </w:p>
    <w:p w:rsidR="00BD31F6" w:rsidRPr="00BD31F6" w:rsidRDefault="00BD31F6" w:rsidP="00BD31F6">
      <w:pPr>
        <w:rPr>
          <w:u w:val="single"/>
        </w:rPr>
      </w:pPr>
      <w:r w:rsidRPr="00BD31F6">
        <w:t xml:space="preserve">The proposed additions to TQ 5 are presented in highlight and </w:t>
      </w:r>
      <w:r w:rsidRPr="00BD31F6">
        <w:rPr>
          <w:highlight w:val="lightGray"/>
          <w:u w:val="single"/>
        </w:rPr>
        <w:t>underline</w:t>
      </w:r>
      <w:r w:rsidRPr="00BD31F6">
        <w:t>.</w:t>
      </w:r>
    </w:p>
    <w:p w:rsidR="00BD31F6" w:rsidRPr="00BD31F6" w:rsidRDefault="00BD31F6" w:rsidP="00BD31F6">
      <w:pPr>
        <w:rPr>
          <w:u w:val="single"/>
        </w:rPr>
      </w:pPr>
    </w:p>
    <w:tbl>
      <w:tblPr>
        <w:tblW w:w="9501" w:type="dxa"/>
        <w:tblInd w:w="107" w:type="dxa"/>
        <w:tblLayout w:type="fixed"/>
        <w:tblCellMar>
          <w:left w:w="107" w:type="dxa"/>
          <w:right w:w="107" w:type="dxa"/>
        </w:tblCellMar>
        <w:tblLook w:val="0000" w:firstRow="0" w:lastRow="0" w:firstColumn="0" w:lastColumn="0" w:noHBand="0" w:noVBand="0"/>
      </w:tblPr>
      <w:tblGrid>
        <w:gridCol w:w="710"/>
        <w:gridCol w:w="2553"/>
        <w:gridCol w:w="425"/>
        <w:gridCol w:w="2127"/>
        <w:gridCol w:w="708"/>
        <w:gridCol w:w="2126"/>
        <w:gridCol w:w="142"/>
        <w:gridCol w:w="710"/>
      </w:tblGrid>
      <w:tr w:rsidR="00BD31F6" w:rsidRPr="00BD31F6" w:rsidTr="00BD31F6">
        <w:trPr>
          <w:cantSplit/>
          <w:tblHeader/>
        </w:trPr>
        <w:tc>
          <w:tcPr>
            <w:tcW w:w="3688" w:type="dxa"/>
            <w:gridSpan w:val="3"/>
            <w:tcBorders>
              <w:top w:val="single" w:sz="4" w:space="0" w:color="auto"/>
              <w:left w:val="single" w:sz="4" w:space="0" w:color="auto"/>
              <w:bottom w:val="single" w:sz="4" w:space="0" w:color="auto"/>
              <w:right w:val="single" w:sz="6" w:space="0" w:color="auto"/>
            </w:tcBorders>
          </w:tcPr>
          <w:p w:rsidR="00BD31F6" w:rsidRPr="00BD31F6" w:rsidRDefault="00BD31F6" w:rsidP="00BD31F6">
            <w:pPr>
              <w:tabs>
                <w:tab w:val="left" w:pos="480"/>
                <w:tab w:val="left" w:pos="1056"/>
                <w:tab w:val="left" w:pos="2976"/>
                <w:tab w:val="left" w:pos="5856"/>
                <w:tab w:val="left" w:pos="7296"/>
              </w:tabs>
              <w:rPr>
                <w:rFonts w:cs="Arial"/>
                <w:szCs w:val="16"/>
              </w:rPr>
            </w:pPr>
          </w:p>
          <w:p w:rsidR="00BD31F6" w:rsidRPr="00BD31F6" w:rsidRDefault="00BD31F6" w:rsidP="00BD31F6">
            <w:pPr>
              <w:tabs>
                <w:tab w:val="left" w:pos="480"/>
                <w:tab w:val="left" w:pos="1056"/>
                <w:tab w:val="left" w:pos="2976"/>
                <w:tab w:val="left" w:pos="5856"/>
                <w:tab w:val="left" w:pos="7296"/>
              </w:tabs>
              <w:rPr>
                <w:rFonts w:cs="Arial"/>
                <w:szCs w:val="16"/>
                <w:lang w:val="fr-FR"/>
              </w:rPr>
            </w:pPr>
            <w:r w:rsidRPr="00BD31F6">
              <w:rPr>
                <w:rFonts w:cs="Arial"/>
                <w:szCs w:val="16"/>
                <w:lang w:val="fr-FR"/>
              </w:rPr>
              <w:t>TECHNICAL QUESTIONNAIRE</w:t>
            </w:r>
          </w:p>
        </w:tc>
        <w:tc>
          <w:tcPr>
            <w:tcW w:w="2127" w:type="dxa"/>
            <w:tcBorders>
              <w:top w:val="single" w:sz="4" w:space="0" w:color="auto"/>
              <w:left w:val="single" w:sz="6" w:space="0" w:color="auto"/>
              <w:bottom w:val="single" w:sz="4" w:space="0" w:color="auto"/>
            </w:tcBorders>
          </w:tcPr>
          <w:p w:rsidR="00BD31F6" w:rsidRPr="00BD31F6" w:rsidRDefault="00BD31F6" w:rsidP="00BD31F6">
            <w:pPr>
              <w:tabs>
                <w:tab w:val="left" w:pos="480"/>
                <w:tab w:val="left" w:pos="1056"/>
                <w:tab w:val="left" w:pos="2976"/>
                <w:tab w:val="left" w:pos="5856"/>
                <w:tab w:val="left" w:pos="7296"/>
              </w:tabs>
              <w:rPr>
                <w:rFonts w:cs="Arial"/>
                <w:szCs w:val="16"/>
                <w:lang w:val="fr-FR"/>
              </w:rPr>
            </w:pPr>
          </w:p>
          <w:p w:rsidR="00BD31F6" w:rsidRPr="00BD31F6" w:rsidRDefault="00BD31F6" w:rsidP="00BD31F6">
            <w:pPr>
              <w:tabs>
                <w:tab w:val="left" w:pos="480"/>
                <w:tab w:val="left" w:pos="1056"/>
                <w:tab w:val="left" w:pos="2976"/>
                <w:tab w:val="left" w:pos="5856"/>
                <w:tab w:val="left" w:pos="7296"/>
              </w:tabs>
              <w:rPr>
                <w:rFonts w:cs="Arial"/>
                <w:szCs w:val="16"/>
              </w:rPr>
            </w:pPr>
            <w:r w:rsidRPr="00BD31F6">
              <w:rPr>
                <w:rFonts w:cs="Arial"/>
                <w:szCs w:val="16"/>
              </w:rPr>
              <w:t>Page {x} of {y}</w:t>
            </w:r>
          </w:p>
        </w:tc>
        <w:tc>
          <w:tcPr>
            <w:tcW w:w="3686" w:type="dxa"/>
            <w:gridSpan w:val="4"/>
            <w:tcBorders>
              <w:top w:val="single" w:sz="4" w:space="0" w:color="auto"/>
              <w:left w:val="single" w:sz="6" w:space="0" w:color="auto"/>
              <w:bottom w:val="single" w:sz="4" w:space="0" w:color="auto"/>
              <w:right w:val="single" w:sz="4" w:space="0" w:color="auto"/>
            </w:tcBorders>
            <w:shd w:val="pct5" w:color="auto" w:fill="auto"/>
          </w:tcPr>
          <w:p w:rsidR="00BD31F6" w:rsidRPr="00BD31F6" w:rsidRDefault="00BD31F6" w:rsidP="00BD31F6">
            <w:pPr>
              <w:tabs>
                <w:tab w:val="left" w:pos="480"/>
                <w:tab w:val="left" w:pos="1056"/>
                <w:tab w:val="left" w:pos="2976"/>
                <w:tab w:val="left" w:pos="5856"/>
                <w:tab w:val="left" w:pos="7296"/>
              </w:tabs>
              <w:rPr>
                <w:rFonts w:cs="Arial"/>
                <w:szCs w:val="16"/>
              </w:rPr>
            </w:pPr>
          </w:p>
          <w:p w:rsidR="00BD31F6" w:rsidRPr="00BD31F6" w:rsidRDefault="00BD31F6" w:rsidP="00BD31F6">
            <w:pPr>
              <w:tabs>
                <w:tab w:val="left" w:pos="480"/>
                <w:tab w:val="left" w:pos="1056"/>
                <w:tab w:val="left" w:pos="2976"/>
                <w:tab w:val="left" w:pos="5856"/>
                <w:tab w:val="left" w:pos="7296"/>
              </w:tabs>
              <w:rPr>
                <w:rFonts w:cs="Arial"/>
                <w:szCs w:val="16"/>
              </w:rPr>
            </w:pPr>
            <w:r w:rsidRPr="00BD31F6">
              <w:rPr>
                <w:rFonts w:cs="Arial"/>
                <w:szCs w:val="16"/>
              </w:rPr>
              <w:t>Reference Number:</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blHeader/>
        </w:trPr>
        <w:tc>
          <w:tcPr>
            <w:tcW w:w="3263" w:type="dxa"/>
            <w:gridSpan w:val="2"/>
            <w:tcBorders>
              <w:top w:val="single" w:sz="4" w:space="0" w:color="auto"/>
              <w:left w:val="nil"/>
              <w:bottom w:val="single" w:sz="4" w:space="0" w:color="auto"/>
            </w:tcBorders>
          </w:tcPr>
          <w:p w:rsidR="00BD31F6" w:rsidRPr="00BD31F6" w:rsidRDefault="00BD31F6" w:rsidP="00BD31F6">
            <w:pPr>
              <w:tabs>
                <w:tab w:val="left" w:pos="567"/>
                <w:tab w:val="left" w:pos="1134"/>
                <w:tab w:val="left" w:pos="2976"/>
                <w:tab w:val="left" w:pos="5856"/>
                <w:tab w:val="left" w:pos="7296"/>
              </w:tabs>
              <w:ind w:left="601"/>
              <w:rPr>
                <w:rFonts w:cs="Arial"/>
                <w:szCs w:val="16"/>
                <w:lang w:val="fr-FR"/>
              </w:rPr>
            </w:pPr>
          </w:p>
        </w:tc>
        <w:tc>
          <w:tcPr>
            <w:tcW w:w="5386" w:type="dxa"/>
            <w:gridSpan w:val="4"/>
            <w:tcBorders>
              <w:top w:val="single" w:sz="4" w:space="0" w:color="auto"/>
              <w:bottom w:val="single" w:sz="4" w:space="0" w:color="auto"/>
            </w:tcBorders>
          </w:tcPr>
          <w:p w:rsidR="00BD31F6" w:rsidRPr="00BD31F6" w:rsidRDefault="00BD31F6" w:rsidP="00BD31F6">
            <w:pPr>
              <w:tabs>
                <w:tab w:val="left" w:pos="567"/>
                <w:tab w:val="left" w:pos="1134"/>
                <w:tab w:val="left" w:pos="2976"/>
                <w:tab w:val="left" w:pos="5856"/>
                <w:tab w:val="left" w:pos="7296"/>
              </w:tabs>
              <w:rPr>
                <w:rFonts w:cs="Arial"/>
                <w:szCs w:val="16"/>
                <w:lang w:val="fr-FR"/>
              </w:rPr>
            </w:pPr>
          </w:p>
        </w:tc>
        <w:tc>
          <w:tcPr>
            <w:tcW w:w="852" w:type="dxa"/>
            <w:gridSpan w:val="2"/>
            <w:tcBorders>
              <w:top w:val="single" w:sz="4" w:space="0" w:color="auto"/>
              <w:bottom w:val="single" w:sz="4" w:space="0" w:color="auto"/>
              <w:right w:val="nil"/>
            </w:tcBorders>
          </w:tcPr>
          <w:p w:rsidR="00BD31F6" w:rsidRPr="00BD31F6" w:rsidRDefault="00BD31F6" w:rsidP="00BD31F6">
            <w:pPr>
              <w:tabs>
                <w:tab w:val="left" w:pos="567"/>
                <w:tab w:val="left" w:pos="1134"/>
                <w:tab w:val="left" w:pos="2976"/>
                <w:tab w:val="left" w:pos="5856"/>
                <w:tab w:val="left" w:pos="7296"/>
              </w:tabs>
              <w:rPr>
                <w:rFonts w:cs="Arial"/>
                <w:szCs w:val="16"/>
                <w:lang w:val="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01" w:type="dxa"/>
            <w:gridSpan w:val="8"/>
            <w:tcBorders>
              <w:top w:val="single" w:sz="6" w:space="0" w:color="auto"/>
              <w:left w:val="single" w:sz="6" w:space="0" w:color="auto"/>
              <w:bottom w:val="single" w:sz="6" w:space="0" w:color="auto"/>
              <w:right w:val="single" w:sz="6" w:space="0" w:color="auto"/>
            </w:tcBorders>
          </w:tcPr>
          <w:p w:rsidR="00BD31F6" w:rsidRPr="00BD31F6" w:rsidRDefault="00BD31F6" w:rsidP="00BD31F6">
            <w:pPr>
              <w:rPr>
                <w:rFonts w:cs="Arial"/>
              </w:rPr>
            </w:pPr>
            <w:r w:rsidRPr="00BD31F6">
              <w:rPr>
                <w:rFonts w:cs="Arial"/>
                <w:sz w:val="16"/>
                <w:szCs w:val="16"/>
              </w:rPr>
              <w:br w:type="page"/>
            </w:r>
            <w:r w:rsidRPr="00BD31F6">
              <w:rPr>
                <w:rFonts w:cs="Arial"/>
                <w:sz w:val="16"/>
                <w:szCs w:val="16"/>
              </w:rPr>
              <w:br w:type="page"/>
            </w:r>
          </w:p>
          <w:p w:rsidR="00BD31F6" w:rsidRPr="00BD31F6" w:rsidRDefault="00BD31F6" w:rsidP="00BD31F6">
            <w:pPr>
              <w:rPr>
                <w:rFonts w:cs="Arial"/>
                <w:sz w:val="12"/>
                <w:szCs w:val="16"/>
              </w:rPr>
            </w:pPr>
            <w:r w:rsidRPr="00BD31F6">
              <w:rPr>
                <w:rFonts w:cs="Arial"/>
                <w:sz w:val="16"/>
              </w:rPr>
              <w:t>5.</w:t>
            </w:r>
            <w:r w:rsidRPr="00BD31F6">
              <w:rPr>
                <w:rFonts w:cs="Arial"/>
                <w:sz w:val="16"/>
              </w:rPr>
              <w:tab/>
              <w:t>Characteristics of the variety to be indicated (the number in brackets refers to the corresponding characteristic in Test Guidelines;  please mark the note which best corresponds).</w:t>
            </w:r>
          </w:p>
          <w:p w:rsidR="00BD31F6" w:rsidRPr="00BD31F6" w:rsidRDefault="00BD31F6" w:rsidP="00BD31F6">
            <w:pPr>
              <w:rPr>
                <w:rFonts w:cs="Arial"/>
                <w:sz w:val="16"/>
                <w:szCs w:val="16"/>
              </w:rPr>
            </w:pPr>
          </w:p>
        </w:tc>
      </w:tr>
      <w:tr w:rsidR="00BD31F6" w:rsidRPr="00BD31F6" w:rsidTr="00BD31F6">
        <w:tblPrEx>
          <w:tblCellMar>
            <w:left w:w="28" w:type="dxa"/>
            <w:right w:w="28" w:type="dxa"/>
          </w:tblCellMar>
        </w:tblPrEx>
        <w:trPr>
          <w:cantSplit/>
        </w:trPr>
        <w:tc>
          <w:tcPr>
            <w:tcW w:w="710" w:type="dxa"/>
            <w:tcBorders>
              <w:top w:val="single" w:sz="6" w:space="0" w:color="auto"/>
              <w:left w:val="single" w:sz="6" w:space="0" w:color="auto"/>
              <w:bottom w:val="single" w:sz="4" w:space="0" w:color="auto"/>
            </w:tcBorders>
            <w:shd w:val="pct5" w:color="auto" w:fill="auto"/>
          </w:tcPr>
          <w:p w:rsidR="00BD31F6" w:rsidRPr="00BD31F6" w:rsidRDefault="00BD31F6" w:rsidP="00BD31F6">
            <w:pPr>
              <w:keepLines/>
              <w:spacing w:before="120" w:after="120"/>
              <w:rPr>
                <w:rFonts w:cs="Arial"/>
                <w:sz w:val="16"/>
                <w:szCs w:val="16"/>
              </w:rPr>
            </w:pPr>
          </w:p>
        </w:tc>
        <w:tc>
          <w:tcPr>
            <w:tcW w:w="5813" w:type="dxa"/>
            <w:gridSpan w:val="4"/>
            <w:tcBorders>
              <w:top w:val="single" w:sz="6" w:space="0" w:color="auto"/>
              <w:left w:val="nil"/>
              <w:bottom w:val="single" w:sz="4" w:space="0" w:color="auto"/>
            </w:tcBorders>
            <w:shd w:val="pct5" w:color="auto" w:fill="auto"/>
          </w:tcPr>
          <w:p w:rsidR="00BD31F6" w:rsidRPr="00BD31F6" w:rsidRDefault="00BD31F6" w:rsidP="00BD31F6">
            <w:pPr>
              <w:keepLines/>
              <w:spacing w:before="120" w:after="120"/>
              <w:rPr>
                <w:rFonts w:cs="Arial"/>
                <w:sz w:val="16"/>
                <w:szCs w:val="16"/>
              </w:rPr>
            </w:pPr>
            <w:r w:rsidRPr="00BD31F6">
              <w:rPr>
                <w:rFonts w:cs="Arial"/>
                <w:sz w:val="16"/>
                <w:szCs w:val="16"/>
              </w:rPr>
              <w:t>Characteristics</w:t>
            </w:r>
          </w:p>
        </w:tc>
        <w:tc>
          <w:tcPr>
            <w:tcW w:w="2268" w:type="dxa"/>
            <w:gridSpan w:val="2"/>
            <w:tcBorders>
              <w:top w:val="single" w:sz="6" w:space="0" w:color="auto"/>
              <w:bottom w:val="single" w:sz="4" w:space="0" w:color="auto"/>
            </w:tcBorders>
            <w:shd w:val="pct5" w:color="auto" w:fill="auto"/>
          </w:tcPr>
          <w:p w:rsidR="00BD31F6" w:rsidRPr="00BD31F6" w:rsidRDefault="00BD31F6" w:rsidP="00BD31F6">
            <w:pPr>
              <w:keepLines/>
              <w:spacing w:before="120" w:after="120"/>
              <w:rPr>
                <w:rFonts w:cs="Arial"/>
                <w:sz w:val="16"/>
                <w:szCs w:val="16"/>
              </w:rPr>
            </w:pPr>
            <w:r w:rsidRPr="00BD31F6">
              <w:rPr>
                <w:rFonts w:cs="Arial"/>
                <w:sz w:val="16"/>
                <w:szCs w:val="16"/>
              </w:rPr>
              <w:t>Example Varieties</w:t>
            </w:r>
          </w:p>
        </w:tc>
        <w:tc>
          <w:tcPr>
            <w:tcW w:w="710" w:type="dxa"/>
            <w:tcBorders>
              <w:top w:val="single" w:sz="6" w:space="0" w:color="auto"/>
              <w:bottom w:val="single" w:sz="4" w:space="0" w:color="auto"/>
              <w:right w:val="single" w:sz="6" w:space="0" w:color="auto"/>
            </w:tcBorders>
            <w:shd w:val="pct5" w:color="auto" w:fill="auto"/>
          </w:tcPr>
          <w:p w:rsidR="00BD31F6" w:rsidRPr="00BD31F6" w:rsidRDefault="00BD31F6" w:rsidP="00BD31F6">
            <w:pPr>
              <w:keepLines/>
              <w:spacing w:before="120" w:after="120"/>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single" w:sz="4" w:space="0" w:color="auto"/>
              <w:left w:val="single" w:sz="6" w:space="0" w:color="auto"/>
              <w:bottom w:val="nil"/>
            </w:tcBorders>
          </w:tcPr>
          <w:p w:rsidR="00BD31F6" w:rsidRPr="00BD31F6" w:rsidRDefault="00BD31F6" w:rsidP="00BD31F6">
            <w:pPr>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5.1</w:t>
            </w:r>
            <w:r w:rsidRPr="00BD31F6">
              <w:rPr>
                <w:rFonts w:cs="Arial"/>
                <w:b/>
                <w:sz w:val="16"/>
                <w:szCs w:val="16"/>
                <w:highlight w:val="lightGray"/>
                <w:u w:val="single"/>
              </w:rPr>
              <w:br/>
              <w:t>(1)</w:t>
            </w:r>
          </w:p>
        </w:tc>
        <w:tc>
          <w:tcPr>
            <w:tcW w:w="5813" w:type="dxa"/>
            <w:gridSpan w:val="4"/>
            <w:tcBorders>
              <w:top w:val="single" w:sz="4" w:space="0" w:color="auto"/>
              <w:bottom w:val="nil"/>
            </w:tcBorders>
          </w:tcPr>
          <w:p w:rsidR="00BD31F6" w:rsidRPr="00BD31F6" w:rsidRDefault="00BD31F6" w:rsidP="00BD31F6">
            <w:pPr>
              <w:spacing w:before="120" w:after="120"/>
              <w:jc w:val="left"/>
              <w:rPr>
                <w:b/>
                <w:sz w:val="16"/>
                <w:highlight w:val="lightGray"/>
                <w:u w:val="single"/>
              </w:rPr>
            </w:pPr>
            <w:r w:rsidRPr="00BD31F6">
              <w:rPr>
                <w:b/>
                <w:sz w:val="16"/>
                <w:highlight w:val="lightGray"/>
                <w:u w:val="single"/>
              </w:rPr>
              <w:t>Seedling: length of cotyledon</w:t>
            </w:r>
          </w:p>
        </w:tc>
        <w:tc>
          <w:tcPr>
            <w:tcW w:w="2268" w:type="dxa"/>
            <w:gridSpan w:val="2"/>
            <w:tcBorders>
              <w:top w:val="single" w:sz="4" w:space="0" w:color="auto"/>
              <w:bottom w:val="nil"/>
            </w:tcBorders>
          </w:tcPr>
          <w:p w:rsidR="00BD31F6" w:rsidRPr="00BD31F6" w:rsidRDefault="00BD31F6" w:rsidP="00BD31F6">
            <w:pPr>
              <w:rPr>
                <w:rFonts w:cs="Arial"/>
                <w:sz w:val="16"/>
                <w:szCs w:val="16"/>
                <w:highlight w:val="lightGray"/>
                <w:u w:val="single"/>
              </w:rPr>
            </w:pPr>
          </w:p>
        </w:tc>
        <w:tc>
          <w:tcPr>
            <w:tcW w:w="710" w:type="dxa"/>
            <w:tcBorders>
              <w:top w:val="single" w:sz="4" w:space="0" w:color="auto"/>
              <w:bottom w:val="nil"/>
              <w:right w:val="single" w:sz="6" w:space="0" w:color="auto"/>
            </w:tcBorders>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rsidR="00BD31F6" w:rsidRPr="00BD31F6" w:rsidRDefault="00BD31F6" w:rsidP="00BD31F6">
            <w:pPr>
              <w:spacing w:before="120" w:after="120"/>
              <w:jc w:val="left"/>
              <w:rPr>
                <w:sz w:val="16"/>
                <w:highlight w:val="lightGray"/>
                <w:u w:val="single"/>
                <w:lang w:val="nl-NL"/>
              </w:rPr>
            </w:pPr>
            <w:r w:rsidRPr="00BD31F6">
              <w:rPr>
                <w:sz w:val="16"/>
                <w:highlight w:val="lightGray"/>
                <w:u w:val="single"/>
                <w:lang w:val="nl-NL"/>
              </w:rPr>
              <w:t>very short</w:t>
            </w:r>
          </w:p>
        </w:tc>
        <w:tc>
          <w:tcPr>
            <w:tcW w:w="2268" w:type="dxa"/>
            <w:gridSpan w:val="2"/>
            <w:tcBorders>
              <w:top w:val="nil"/>
              <w:bottom w:val="nil"/>
            </w:tcBorders>
          </w:tcPr>
          <w:p w:rsidR="00BD31F6" w:rsidRPr="00BD31F6" w:rsidRDefault="00BD31F6" w:rsidP="00BD31F6">
            <w:pPr>
              <w:spacing w:before="120" w:after="120"/>
              <w:jc w:val="left"/>
              <w:rPr>
                <w:sz w:val="16"/>
                <w:highlight w:val="lightGray"/>
                <w:u w:val="single"/>
                <w:lang w:val="nl-NL"/>
              </w:rPr>
            </w:pPr>
          </w:p>
        </w:tc>
        <w:tc>
          <w:tcPr>
            <w:tcW w:w="710"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rsidR="00BD31F6" w:rsidRPr="00BD31F6" w:rsidRDefault="00BD31F6" w:rsidP="00BD31F6">
            <w:pPr>
              <w:spacing w:before="120" w:after="120"/>
              <w:jc w:val="left"/>
              <w:rPr>
                <w:sz w:val="16"/>
                <w:highlight w:val="lightGray"/>
                <w:u w:val="single"/>
                <w:lang w:val="nl-NL"/>
              </w:rPr>
            </w:pPr>
            <w:r w:rsidRPr="00BD31F6">
              <w:rPr>
                <w:sz w:val="16"/>
                <w:highlight w:val="lightGray"/>
                <w:u w:val="single"/>
                <w:lang w:val="nl-NL"/>
              </w:rPr>
              <w:t>very short to short</w:t>
            </w:r>
          </w:p>
        </w:tc>
        <w:tc>
          <w:tcPr>
            <w:tcW w:w="2268" w:type="dxa"/>
            <w:gridSpan w:val="2"/>
            <w:tcBorders>
              <w:top w:val="nil"/>
              <w:bottom w:val="nil"/>
            </w:tcBorders>
          </w:tcPr>
          <w:p w:rsidR="00BD31F6" w:rsidRPr="00BD31F6" w:rsidRDefault="00BD31F6" w:rsidP="00BD31F6">
            <w:pPr>
              <w:spacing w:before="120" w:after="120"/>
              <w:jc w:val="left"/>
              <w:rPr>
                <w:sz w:val="16"/>
                <w:highlight w:val="lightGray"/>
                <w:u w:val="single"/>
                <w:lang w:val="nl-NL"/>
              </w:rPr>
            </w:pPr>
          </w:p>
        </w:tc>
        <w:tc>
          <w:tcPr>
            <w:tcW w:w="710"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spacing w:before="120" w:after="120"/>
              <w:jc w:val="left"/>
              <w:rPr>
                <w:sz w:val="16"/>
                <w:highlight w:val="lightGray"/>
                <w:u w:val="single"/>
                <w:lang w:val="nl-NL"/>
              </w:rPr>
            </w:pPr>
            <w:r w:rsidRPr="00BD31F6">
              <w:rPr>
                <w:sz w:val="16"/>
                <w:highlight w:val="lightGray"/>
                <w:u w:val="single"/>
                <w:lang w:val="nl-NL"/>
              </w:rPr>
              <w:t>short</w:t>
            </w:r>
          </w:p>
        </w:tc>
        <w:tc>
          <w:tcPr>
            <w:tcW w:w="2268" w:type="dxa"/>
            <w:gridSpan w:val="2"/>
            <w:tcBorders>
              <w:top w:val="nil"/>
              <w:bottom w:val="nil"/>
            </w:tcBorders>
          </w:tcPr>
          <w:p w:rsidR="00BD31F6" w:rsidRPr="00BD31F6" w:rsidRDefault="00BD31F6" w:rsidP="00BD31F6">
            <w:pPr>
              <w:spacing w:before="120" w:after="120"/>
              <w:jc w:val="left"/>
              <w:rPr>
                <w:sz w:val="16"/>
                <w:highlight w:val="lightGray"/>
                <w:u w:val="single"/>
                <w:lang w:val="nl-NL"/>
              </w:rPr>
            </w:pPr>
            <w:r w:rsidRPr="00BD31F6">
              <w:rPr>
                <w:sz w:val="16"/>
                <w:highlight w:val="lightGray"/>
                <w:u w:val="single"/>
                <w:lang w:val="nl-NL"/>
              </w:rPr>
              <w:t>Nores</w:t>
            </w:r>
          </w:p>
        </w:tc>
        <w:tc>
          <w:tcPr>
            <w:tcW w:w="710" w:type="dxa"/>
            <w:tcBorders>
              <w:top w:val="nil"/>
              <w:bottom w:val="nil"/>
              <w:right w:val="single" w:sz="6" w:space="0" w:color="auto"/>
            </w:tcBorders>
          </w:tcPr>
          <w:p w:rsidR="00BD31F6" w:rsidRPr="00BD31F6" w:rsidRDefault="00BD31F6" w:rsidP="00BD31F6">
            <w:pPr>
              <w:spacing w:before="100" w:after="120"/>
              <w:jc w:val="center"/>
              <w:rPr>
                <w:sz w:val="16"/>
                <w:highlight w:val="lightGray"/>
                <w:u w:val="single"/>
                <w:lang w:val="nl-NL"/>
              </w:rPr>
            </w:pPr>
            <w:r w:rsidRPr="00BD31F6">
              <w:rPr>
                <w:sz w:val="16"/>
                <w:highlight w:val="lightGray"/>
                <w:u w:val="single"/>
                <w:lang w:val="nl-NL"/>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spacing w:before="120" w:after="120"/>
              <w:jc w:val="left"/>
              <w:rPr>
                <w:sz w:val="16"/>
                <w:highlight w:val="lightGray"/>
                <w:u w:val="single"/>
                <w:lang w:val="nl-NL"/>
              </w:rPr>
            </w:pPr>
            <w:r w:rsidRPr="00BD31F6">
              <w:rPr>
                <w:sz w:val="16"/>
                <w:highlight w:val="lightGray"/>
                <w:u w:val="single"/>
                <w:lang w:val="nl-NL"/>
              </w:rPr>
              <w:t>short to medium</w:t>
            </w:r>
          </w:p>
        </w:tc>
        <w:tc>
          <w:tcPr>
            <w:tcW w:w="2268" w:type="dxa"/>
            <w:gridSpan w:val="2"/>
            <w:tcBorders>
              <w:top w:val="nil"/>
              <w:bottom w:val="nil"/>
            </w:tcBorders>
          </w:tcPr>
          <w:p w:rsidR="00BD31F6" w:rsidRPr="00BD31F6" w:rsidRDefault="00BD31F6" w:rsidP="00BD31F6">
            <w:pPr>
              <w:spacing w:before="120" w:after="120"/>
              <w:jc w:val="left"/>
              <w:rPr>
                <w:sz w:val="16"/>
                <w:highlight w:val="lightGray"/>
                <w:u w:val="single"/>
                <w:lang w:val="nl-NL"/>
              </w:rPr>
            </w:pPr>
          </w:p>
        </w:tc>
        <w:tc>
          <w:tcPr>
            <w:tcW w:w="710" w:type="dxa"/>
            <w:tcBorders>
              <w:top w:val="nil"/>
              <w:bottom w:val="nil"/>
              <w:right w:val="single" w:sz="6" w:space="0" w:color="auto"/>
            </w:tcBorders>
          </w:tcPr>
          <w:p w:rsidR="00BD31F6" w:rsidRPr="00BD31F6" w:rsidRDefault="00BD31F6" w:rsidP="00BD31F6">
            <w:pPr>
              <w:spacing w:before="100" w:after="120"/>
              <w:jc w:val="center"/>
              <w:rPr>
                <w:sz w:val="16"/>
                <w:highlight w:val="lightGray"/>
                <w:u w:val="single"/>
                <w:lang w:val="nl-NL"/>
              </w:rPr>
            </w:pPr>
            <w:r w:rsidRPr="00BD31F6">
              <w:rPr>
                <w:sz w:val="16"/>
                <w:highlight w:val="lightGray"/>
                <w:u w:val="single"/>
                <w:lang w:val="nl-NL"/>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spacing w:before="120" w:after="120"/>
              <w:jc w:val="left"/>
              <w:rPr>
                <w:sz w:val="16"/>
                <w:highlight w:val="lightGray"/>
                <w:u w:val="single"/>
                <w:lang w:val="nl-NL"/>
              </w:rPr>
            </w:pPr>
            <w:r w:rsidRPr="00BD31F6">
              <w:rPr>
                <w:sz w:val="16"/>
                <w:highlight w:val="lightGray"/>
                <w:u w:val="single"/>
                <w:lang w:val="nl-NL"/>
              </w:rPr>
              <w:t>medium</w:t>
            </w:r>
          </w:p>
        </w:tc>
        <w:tc>
          <w:tcPr>
            <w:tcW w:w="2268" w:type="dxa"/>
            <w:gridSpan w:val="2"/>
            <w:tcBorders>
              <w:top w:val="nil"/>
              <w:bottom w:val="nil"/>
            </w:tcBorders>
          </w:tcPr>
          <w:p w:rsidR="00BD31F6" w:rsidRPr="00BD31F6" w:rsidRDefault="00BD31F6" w:rsidP="00BD31F6">
            <w:pPr>
              <w:spacing w:before="120" w:after="120"/>
              <w:jc w:val="left"/>
              <w:rPr>
                <w:sz w:val="16"/>
                <w:highlight w:val="lightGray"/>
                <w:u w:val="single"/>
                <w:lang w:val="nl-NL"/>
              </w:rPr>
            </w:pPr>
          </w:p>
        </w:tc>
        <w:tc>
          <w:tcPr>
            <w:tcW w:w="710" w:type="dxa"/>
            <w:tcBorders>
              <w:top w:val="nil"/>
              <w:bottom w:val="nil"/>
              <w:right w:val="single" w:sz="6" w:space="0" w:color="auto"/>
            </w:tcBorders>
          </w:tcPr>
          <w:p w:rsidR="00BD31F6" w:rsidRPr="00BD31F6" w:rsidRDefault="00BD31F6" w:rsidP="00BD31F6">
            <w:pPr>
              <w:spacing w:before="100" w:after="120"/>
              <w:jc w:val="center"/>
              <w:rPr>
                <w:sz w:val="16"/>
                <w:highlight w:val="lightGray"/>
                <w:u w:val="single"/>
                <w:lang w:val="nl-NL"/>
              </w:rPr>
            </w:pPr>
            <w:r w:rsidRPr="00BD31F6">
              <w:rPr>
                <w:sz w:val="16"/>
                <w:highlight w:val="lightGray"/>
                <w:u w:val="single"/>
                <w:lang w:val="nl-NL"/>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spacing w:before="120" w:after="120"/>
              <w:jc w:val="left"/>
              <w:rPr>
                <w:sz w:val="16"/>
                <w:highlight w:val="lightGray"/>
                <w:u w:val="single"/>
                <w:lang w:val="nl-NL"/>
              </w:rPr>
            </w:pPr>
            <w:r w:rsidRPr="00BD31F6">
              <w:rPr>
                <w:sz w:val="16"/>
                <w:highlight w:val="lightGray"/>
                <w:u w:val="single"/>
                <w:lang w:val="nl-NL"/>
              </w:rPr>
              <w:t>medium to long</w:t>
            </w:r>
          </w:p>
        </w:tc>
        <w:tc>
          <w:tcPr>
            <w:tcW w:w="2268" w:type="dxa"/>
            <w:gridSpan w:val="2"/>
            <w:tcBorders>
              <w:top w:val="nil"/>
              <w:bottom w:val="nil"/>
            </w:tcBorders>
          </w:tcPr>
          <w:p w:rsidR="00BD31F6" w:rsidRPr="00BD31F6" w:rsidRDefault="00BD31F6" w:rsidP="00BD31F6">
            <w:pPr>
              <w:spacing w:before="120" w:after="120"/>
              <w:jc w:val="left"/>
              <w:rPr>
                <w:sz w:val="16"/>
                <w:highlight w:val="lightGray"/>
                <w:u w:val="single"/>
                <w:lang w:val="nl-NL"/>
              </w:rPr>
            </w:pPr>
          </w:p>
        </w:tc>
        <w:tc>
          <w:tcPr>
            <w:tcW w:w="710" w:type="dxa"/>
            <w:tcBorders>
              <w:top w:val="nil"/>
              <w:bottom w:val="nil"/>
              <w:right w:val="single" w:sz="6" w:space="0" w:color="auto"/>
            </w:tcBorders>
          </w:tcPr>
          <w:p w:rsidR="00BD31F6" w:rsidRPr="00BD31F6" w:rsidRDefault="00BD31F6" w:rsidP="00BD31F6">
            <w:pPr>
              <w:spacing w:before="100" w:after="120"/>
              <w:jc w:val="center"/>
              <w:rPr>
                <w:sz w:val="16"/>
                <w:highlight w:val="lightGray"/>
                <w:u w:val="single"/>
                <w:lang w:val="nl-NL"/>
              </w:rPr>
            </w:pPr>
            <w:r w:rsidRPr="00BD31F6">
              <w:rPr>
                <w:sz w:val="16"/>
                <w:highlight w:val="lightGray"/>
                <w:u w:val="single"/>
                <w:lang w:val="nl-NL"/>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spacing w:before="120" w:after="120"/>
              <w:jc w:val="left"/>
              <w:rPr>
                <w:sz w:val="16"/>
                <w:highlight w:val="lightGray"/>
                <w:u w:val="single"/>
                <w:lang w:val="nl-NL"/>
              </w:rPr>
            </w:pPr>
            <w:r w:rsidRPr="00BD31F6">
              <w:rPr>
                <w:sz w:val="16"/>
                <w:highlight w:val="lightGray"/>
                <w:u w:val="single"/>
                <w:lang w:val="nl-NL"/>
              </w:rPr>
              <w:t>long</w:t>
            </w:r>
          </w:p>
        </w:tc>
        <w:tc>
          <w:tcPr>
            <w:tcW w:w="2268" w:type="dxa"/>
            <w:gridSpan w:val="2"/>
            <w:tcBorders>
              <w:top w:val="nil"/>
              <w:bottom w:val="nil"/>
            </w:tcBorders>
          </w:tcPr>
          <w:p w:rsidR="00BD31F6" w:rsidRPr="00BD31F6" w:rsidRDefault="00BD31F6" w:rsidP="00BD31F6">
            <w:pPr>
              <w:spacing w:before="120" w:after="120"/>
              <w:jc w:val="left"/>
              <w:rPr>
                <w:sz w:val="16"/>
                <w:highlight w:val="lightGray"/>
                <w:u w:val="single"/>
                <w:lang w:val="nl-NL"/>
              </w:rPr>
            </w:pPr>
            <w:r w:rsidRPr="00BD31F6">
              <w:rPr>
                <w:sz w:val="16"/>
                <w:highlight w:val="lightGray"/>
                <w:u w:val="single"/>
                <w:lang w:val="nl-NL"/>
              </w:rPr>
              <w:t>Breedblad Scherpzaad, Resistoflay</w:t>
            </w:r>
          </w:p>
        </w:tc>
        <w:tc>
          <w:tcPr>
            <w:tcW w:w="710" w:type="dxa"/>
            <w:tcBorders>
              <w:top w:val="nil"/>
              <w:bottom w:val="nil"/>
              <w:right w:val="single" w:sz="6" w:space="0" w:color="auto"/>
            </w:tcBorders>
          </w:tcPr>
          <w:p w:rsidR="00BD31F6" w:rsidRPr="00BD31F6" w:rsidRDefault="00BD31F6" w:rsidP="00BD31F6">
            <w:pPr>
              <w:spacing w:before="100" w:after="120"/>
              <w:jc w:val="center"/>
              <w:rPr>
                <w:sz w:val="16"/>
                <w:highlight w:val="lightGray"/>
                <w:u w:val="single"/>
                <w:lang w:val="nl-NL"/>
              </w:rPr>
            </w:pPr>
            <w:r w:rsidRPr="00BD31F6">
              <w:rPr>
                <w:sz w:val="16"/>
                <w:highlight w:val="lightGray"/>
                <w:u w:val="single"/>
                <w:lang w:val="nl-NL"/>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spacing w:before="120" w:after="120"/>
              <w:jc w:val="left"/>
              <w:rPr>
                <w:sz w:val="16"/>
                <w:highlight w:val="lightGray"/>
                <w:u w:val="single"/>
                <w:lang w:val="nl-NL"/>
              </w:rPr>
            </w:pPr>
            <w:r w:rsidRPr="00BD31F6">
              <w:rPr>
                <w:sz w:val="16"/>
                <w:highlight w:val="lightGray"/>
                <w:u w:val="single"/>
                <w:lang w:val="nl-NL"/>
              </w:rPr>
              <w:t>long to very long</w:t>
            </w:r>
          </w:p>
        </w:tc>
        <w:tc>
          <w:tcPr>
            <w:tcW w:w="2268" w:type="dxa"/>
            <w:gridSpan w:val="2"/>
            <w:tcBorders>
              <w:top w:val="nil"/>
              <w:bottom w:val="nil"/>
            </w:tcBorders>
          </w:tcPr>
          <w:p w:rsidR="00BD31F6" w:rsidRPr="00BD31F6" w:rsidRDefault="00BD31F6" w:rsidP="00BD31F6">
            <w:pPr>
              <w:rPr>
                <w:sz w:val="16"/>
                <w:highlight w:val="lightGray"/>
                <w:u w:val="single"/>
                <w:lang w:val="nl-NL"/>
              </w:rPr>
            </w:pPr>
          </w:p>
        </w:tc>
        <w:tc>
          <w:tcPr>
            <w:tcW w:w="710" w:type="dxa"/>
            <w:tcBorders>
              <w:top w:val="nil"/>
              <w:bottom w:val="nil"/>
              <w:right w:val="single" w:sz="6" w:space="0" w:color="auto"/>
            </w:tcBorders>
          </w:tcPr>
          <w:p w:rsidR="00BD31F6" w:rsidRPr="00BD31F6" w:rsidRDefault="00BD31F6" w:rsidP="00BD31F6">
            <w:pPr>
              <w:spacing w:before="100" w:after="120"/>
              <w:jc w:val="center"/>
              <w:rPr>
                <w:sz w:val="16"/>
                <w:highlight w:val="lightGray"/>
                <w:u w:val="single"/>
                <w:lang w:val="nl-NL"/>
              </w:rPr>
            </w:pPr>
            <w:r w:rsidRPr="00BD31F6">
              <w:rPr>
                <w:sz w:val="16"/>
                <w:highlight w:val="lightGray"/>
                <w:u w:val="single"/>
                <w:lang w:val="nl-NL"/>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spacing w:before="120" w:after="120"/>
              <w:jc w:val="left"/>
              <w:rPr>
                <w:sz w:val="16"/>
                <w:highlight w:val="lightGray"/>
                <w:u w:val="single"/>
                <w:lang w:val="nl-NL"/>
              </w:rPr>
            </w:pPr>
            <w:r w:rsidRPr="00BD31F6">
              <w:rPr>
                <w:sz w:val="16"/>
                <w:highlight w:val="lightGray"/>
                <w:u w:val="single"/>
                <w:lang w:val="nl-NL"/>
              </w:rPr>
              <w:t>very long</w:t>
            </w:r>
          </w:p>
        </w:tc>
        <w:tc>
          <w:tcPr>
            <w:tcW w:w="2268" w:type="dxa"/>
            <w:gridSpan w:val="2"/>
            <w:tcBorders>
              <w:top w:val="nil"/>
              <w:bottom w:val="nil"/>
            </w:tcBorders>
          </w:tcPr>
          <w:p w:rsidR="00BD31F6" w:rsidRPr="00BD31F6" w:rsidRDefault="00BD31F6" w:rsidP="00BD31F6">
            <w:pPr>
              <w:rPr>
                <w:sz w:val="16"/>
                <w:highlight w:val="lightGray"/>
                <w:u w:val="single"/>
                <w:lang w:val="nl-NL"/>
              </w:rPr>
            </w:pPr>
          </w:p>
        </w:tc>
        <w:tc>
          <w:tcPr>
            <w:tcW w:w="710" w:type="dxa"/>
            <w:tcBorders>
              <w:top w:val="nil"/>
              <w:bottom w:val="nil"/>
              <w:right w:val="single" w:sz="6" w:space="0" w:color="auto"/>
            </w:tcBorders>
          </w:tcPr>
          <w:p w:rsidR="00BD31F6" w:rsidRPr="00BD31F6" w:rsidRDefault="00BD31F6" w:rsidP="00BD31F6">
            <w:pPr>
              <w:spacing w:before="120" w:after="120"/>
              <w:jc w:val="center"/>
              <w:rPr>
                <w:sz w:val="16"/>
                <w:highlight w:val="lightGray"/>
                <w:u w:val="single"/>
                <w:lang w:val="nl-NL"/>
              </w:rPr>
            </w:pPr>
            <w:r w:rsidRPr="00BD31F6">
              <w:rPr>
                <w:sz w:val="16"/>
                <w:highlight w:val="lightGray"/>
                <w:u w:val="single"/>
                <w:lang w:val="nl-NL"/>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5.2</w:t>
            </w:r>
            <w:r w:rsidRPr="00BD31F6">
              <w:rPr>
                <w:rFonts w:cs="Arial"/>
                <w:b/>
                <w:sz w:val="16"/>
                <w:szCs w:val="16"/>
                <w:highlight w:val="lightGray"/>
                <w:u w:val="single"/>
              </w:rPr>
              <w:br/>
              <w:t>(2)</w:t>
            </w:r>
          </w:p>
        </w:tc>
        <w:tc>
          <w:tcPr>
            <w:tcW w:w="5813" w:type="dxa"/>
            <w:gridSpan w:val="4"/>
            <w:tcBorders>
              <w:top w:val="nil"/>
              <w:bottom w:val="nil"/>
            </w:tcBorders>
          </w:tcPr>
          <w:p w:rsidR="00BD31F6" w:rsidRPr="00BD31F6" w:rsidRDefault="00BD31F6" w:rsidP="00BD31F6">
            <w:pPr>
              <w:spacing w:before="120" w:after="120"/>
              <w:jc w:val="left"/>
              <w:rPr>
                <w:b/>
                <w:sz w:val="16"/>
                <w:szCs w:val="16"/>
                <w:highlight w:val="lightGray"/>
                <w:u w:val="single"/>
              </w:rPr>
            </w:pPr>
            <w:r w:rsidRPr="00BD31F6">
              <w:rPr>
                <w:b/>
                <w:sz w:val="16"/>
                <w:szCs w:val="16"/>
                <w:highlight w:val="lightGray"/>
                <w:u w:val="single"/>
              </w:rPr>
              <w:t>Leaf: anthocyanin coloration of petioles and veins</w:t>
            </w:r>
          </w:p>
        </w:tc>
        <w:tc>
          <w:tcPr>
            <w:tcW w:w="2268" w:type="dxa"/>
            <w:gridSpan w:val="2"/>
            <w:tcBorders>
              <w:top w:val="nil"/>
              <w:bottom w:val="nil"/>
            </w:tcBorders>
          </w:tcPr>
          <w:p w:rsidR="00BD31F6" w:rsidRPr="00BD31F6" w:rsidRDefault="00BD31F6" w:rsidP="00BD31F6">
            <w:pPr>
              <w:rPr>
                <w:rFonts w:cs="Arial"/>
                <w:sz w:val="16"/>
                <w:szCs w:val="16"/>
              </w:rPr>
            </w:pPr>
          </w:p>
        </w:tc>
        <w:tc>
          <w:tcPr>
            <w:tcW w:w="710" w:type="dxa"/>
            <w:tcBorders>
              <w:top w:val="nil"/>
              <w:bottom w:val="nil"/>
              <w:right w:val="single" w:sz="6" w:space="0" w:color="auto"/>
            </w:tcBorders>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spacing w:before="120" w:after="120"/>
              <w:jc w:val="left"/>
              <w:rPr>
                <w:sz w:val="16"/>
                <w:highlight w:val="lightGray"/>
                <w:u w:val="single"/>
                <w:lang w:val="nl-NL"/>
              </w:rPr>
            </w:pPr>
            <w:r w:rsidRPr="00BD31F6">
              <w:rPr>
                <w:sz w:val="16"/>
                <w:highlight w:val="lightGray"/>
                <w:u w:val="single"/>
                <w:lang w:val="nl-NL"/>
              </w:rPr>
              <w:t xml:space="preserve">absent </w:t>
            </w:r>
          </w:p>
        </w:tc>
        <w:tc>
          <w:tcPr>
            <w:tcW w:w="2268" w:type="dxa"/>
            <w:gridSpan w:val="2"/>
            <w:tcBorders>
              <w:top w:val="nil"/>
              <w:bottom w:val="nil"/>
            </w:tcBorders>
          </w:tcPr>
          <w:p w:rsidR="00BD31F6" w:rsidRPr="00BD31F6" w:rsidRDefault="00BD31F6" w:rsidP="00BD31F6">
            <w:pPr>
              <w:spacing w:before="120" w:after="120"/>
              <w:jc w:val="left"/>
              <w:rPr>
                <w:sz w:val="16"/>
                <w:highlight w:val="lightGray"/>
                <w:u w:val="single"/>
                <w:lang w:val="nl-NL"/>
              </w:rPr>
            </w:pPr>
            <w:r w:rsidRPr="00BD31F6">
              <w:rPr>
                <w:sz w:val="16"/>
                <w:highlight w:val="lightGray"/>
                <w:u w:val="single"/>
                <w:lang w:val="nl-NL"/>
              </w:rPr>
              <w:t>Resistoflay, Nores</w:t>
            </w:r>
          </w:p>
        </w:tc>
        <w:tc>
          <w:tcPr>
            <w:tcW w:w="710"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spacing w:before="120" w:after="120"/>
              <w:jc w:val="left"/>
              <w:rPr>
                <w:sz w:val="16"/>
                <w:highlight w:val="lightGray"/>
                <w:u w:val="single"/>
                <w:lang w:val="nl-NL"/>
              </w:rPr>
            </w:pPr>
            <w:r w:rsidRPr="00BD31F6">
              <w:rPr>
                <w:sz w:val="16"/>
                <w:highlight w:val="lightGray"/>
                <w:u w:val="single"/>
                <w:lang w:val="nl-NL"/>
              </w:rPr>
              <w:t>present</w:t>
            </w:r>
          </w:p>
        </w:tc>
        <w:tc>
          <w:tcPr>
            <w:tcW w:w="2268" w:type="dxa"/>
            <w:gridSpan w:val="2"/>
            <w:tcBorders>
              <w:top w:val="nil"/>
              <w:bottom w:val="nil"/>
            </w:tcBorders>
          </w:tcPr>
          <w:p w:rsidR="00BD31F6" w:rsidRPr="00BD31F6" w:rsidRDefault="00BD31F6" w:rsidP="00BD31F6">
            <w:pPr>
              <w:spacing w:before="120" w:after="120"/>
              <w:jc w:val="left"/>
              <w:rPr>
                <w:sz w:val="16"/>
                <w:highlight w:val="lightGray"/>
                <w:u w:val="single"/>
                <w:lang w:val="nl-NL"/>
              </w:rPr>
            </w:pPr>
            <w:r w:rsidRPr="00BD31F6">
              <w:rPr>
                <w:sz w:val="16"/>
                <w:highlight w:val="lightGray"/>
                <w:u w:val="single"/>
                <w:lang w:val="nl-NL"/>
              </w:rPr>
              <w:t>Red Cardinal, Reddy</w:t>
            </w:r>
          </w:p>
        </w:tc>
        <w:tc>
          <w:tcPr>
            <w:tcW w:w="710"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w:t>
            </w:r>
            <w:r w:rsidRPr="00BD31F6">
              <w:rPr>
                <w:rFonts w:cs="Arial"/>
                <w:b/>
                <w:sz w:val="16"/>
                <w:szCs w:val="16"/>
                <w:highlight w:val="lightGray"/>
              </w:rPr>
              <w:t xml:space="preserve"> </w:t>
            </w:r>
            <w:r w:rsidRPr="00BD31F6">
              <w:rPr>
                <w:rFonts w:cs="Arial"/>
                <w:b/>
                <w:sz w:val="16"/>
                <w:szCs w:val="16"/>
                <w:highlight w:val="lightGray"/>
                <w:u w:val="single"/>
              </w:rPr>
              <w:t>3</w:t>
            </w:r>
            <w:r w:rsidRPr="00BD31F6">
              <w:rPr>
                <w:rFonts w:cs="Arial"/>
                <w:b/>
                <w:sz w:val="16"/>
                <w:szCs w:val="16"/>
              </w:rPr>
              <w:br/>
              <w:t>(3)</w:t>
            </w:r>
          </w:p>
        </w:tc>
        <w:tc>
          <w:tcPr>
            <w:tcW w:w="5813" w:type="dxa"/>
            <w:gridSpan w:val="4"/>
            <w:tcBorders>
              <w:top w:val="nil"/>
              <w:bottom w:val="nil"/>
            </w:tcBorders>
          </w:tcPr>
          <w:p w:rsidR="00BD31F6" w:rsidRPr="00BD31F6" w:rsidRDefault="00BD31F6" w:rsidP="00BD31F6">
            <w:pPr>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Leaf blade: intensity of green color</w:t>
            </w:r>
          </w:p>
        </w:tc>
        <w:tc>
          <w:tcPr>
            <w:tcW w:w="2268" w:type="dxa"/>
            <w:gridSpan w:val="2"/>
            <w:tcBorders>
              <w:top w:val="nil"/>
              <w:bottom w:val="nil"/>
            </w:tcBorders>
          </w:tcPr>
          <w:p w:rsidR="00BD31F6" w:rsidRPr="00BD31F6" w:rsidRDefault="00BD31F6" w:rsidP="00BD31F6">
            <w:pPr>
              <w:rPr>
                <w:rFonts w:cs="Arial"/>
                <w:sz w:val="16"/>
                <w:szCs w:val="16"/>
              </w:rPr>
            </w:pPr>
          </w:p>
        </w:tc>
        <w:tc>
          <w:tcPr>
            <w:tcW w:w="710" w:type="dxa"/>
            <w:tcBorders>
              <w:top w:val="nil"/>
              <w:bottom w:val="nil"/>
              <w:right w:val="single" w:sz="6" w:space="0" w:color="auto"/>
            </w:tcBorders>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very light</w:t>
            </w:r>
          </w:p>
        </w:tc>
        <w:tc>
          <w:tcPr>
            <w:tcW w:w="2268" w:type="dxa"/>
            <w:gridSpan w:val="2"/>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spacing w:before="120" w:after="120"/>
              <w:jc w:val="left"/>
              <w:rPr>
                <w:rFonts w:eastAsia="Arial" w:cs="Arial"/>
                <w:color w:val="000000"/>
                <w:sz w:val="16"/>
                <w:szCs w:val="16"/>
              </w:rPr>
            </w:pPr>
            <w:r w:rsidRPr="00BD31F6">
              <w:rPr>
                <w:sz w:val="16"/>
                <w:highlight w:val="lightGray"/>
                <w:u w:val="single"/>
                <w:lang w:val="nl-NL"/>
              </w:rPr>
              <w:t>very light to light</w:t>
            </w:r>
          </w:p>
        </w:tc>
        <w:tc>
          <w:tcPr>
            <w:tcW w:w="2268" w:type="dxa"/>
            <w:gridSpan w:val="2"/>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spacing w:before="120" w:after="120"/>
              <w:jc w:val="left"/>
              <w:rPr>
                <w:rFonts w:ascii="Times New Roman" w:eastAsia="Arial" w:hAnsi="Times New Roman" w:cs="Arial"/>
                <w:noProof/>
                <w:color w:val="000000"/>
                <w:sz w:val="16"/>
                <w:szCs w:val="16"/>
                <w:lang w:eastAsia="fr-FR"/>
              </w:rPr>
            </w:pPr>
            <w:r w:rsidRPr="00BD31F6">
              <w:rPr>
                <w:rFonts w:cs="Arial"/>
                <w:noProof/>
                <w:sz w:val="16"/>
                <w:szCs w:val="16"/>
                <w:lang w:eastAsia="fr-FR"/>
              </w:rPr>
              <w:t>light</w:t>
            </w:r>
          </w:p>
        </w:tc>
        <w:tc>
          <w:tcPr>
            <w:tcW w:w="2268" w:type="dxa"/>
            <w:gridSpan w:val="2"/>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Monet, Viroflay, Winterreuzen</w:t>
            </w:r>
          </w:p>
        </w:tc>
        <w:tc>
          <w:tcPr>
            <w:tcW w:w="710" w:type="dxa"/>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spacing w:before="120" w:after="120"/>
              <w:jc w:val="left"/>
              <w:rPr>
                <w:rFonts w:eastAsia="Arial" w:cs="Arial"/>
                <w:color w:val="000000"/>
                <w:sz w:val="16"/>
                <w:szCs w:val="16"/>
              </w:rPr>
            </w:pPr>
            <w:r w:rsidRPr="00BD31F6">
              <w:rPr>
                <w:sz w:val="16"/>
                <w:highlight w:val="lightGray"/>
                <w:u w:val="single"/>
                <w:lang w:val="nl-NL"/>
              </w:rPr>
              <w:t>light to medium</w:t>
            </w:r>
          </w:p>
        </w:tc>
        <w:tc>
          <w:tcPr>
            <w:tcW w:w="2268" w:type="dxa"/>
            <w:gridSpan w:val="2"/>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rPr>
                <w:rFonts w:eastAsia="Arial" w:cs="Arial"/>
                <w:color w:val="000000"/>
                <w:sz w:val="16"/>
                <w:szCs w:val="16"/>
              </w:rPr>
            </w:pPr>
            <w:r w:rsidRPr="00BD31F6">
              <w:rPr>
                <w:rFonts w:eastAsia="Arial" w:cs="Arial"/>
                <w:color w:val="000000"/>
                <w:sz w:val="16"/>
                <w:szCs w:val="16"/>
              </w:rPr>
              <w:t>medium</w:t>
            </w:r>
          </w:p>
        </w:tc>
        <w:tc>
          <w:tcPr>
            <w:tcW w:w="2268" w:type="dxa"/>
            <w:gridSpan w:val="2"/>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Butterflay, Monnopa</w:t>
            </w:r>
          </w:p>
        </w:tc>
        <w:tc>
          <w:tcPr>
            <w:tcW w:w="710" w:type="dxa"/>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dark</w:t>
            </w:r>
          </w:p>
        </w:tc>
        <w:tc>
          <w:tcPr>
            <w:tcW w:w="2268" w:type="dxa"/>
            <w:gridSpan w:val="2"/>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dark</w:t>
            </w:r>
          </w:p>
        </w:tc>
        <w:tc>
          <w:tcPr>
            <w:tcW w:w="2268" w:type="dxa"/>
            <w:gridSpan w:val="2"/>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Imola, Lavewa, Nores</w:t>
            </w:r>
          </w:p>
        </w:tc>
        <w:tc>
          <w:tcPr>
            <w:tcW w:w="710" w:type="dxa"/>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dark to very dark</w:t>
            </w:r>
          </w:p>
        </w:tc>
        <w:tc>
          <w:tcPr>
            <w:tcW w:w="2268" w:type="dxa"/>
            <w:gridSpan w:val="2"/>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single" w:sz="4" w:space="0" w:color="auto"/>
            </w:tcBorders>
          </w:tcPr>
          <w:p w:rsidR="00BD31F6" w:rsidRPr="00BD31F6" w:rsidRDefault="00BD31F6" w:rsidP="00BD31F6">
            <w:pPr>
              <w:keepLines/>
              <w:spacing w:before="120" w:after="120"/>
              <w:ind w:left="-29"/>
              <w:jc w:val="center"/>
              <w:rPr>
                <w:rFonts w:cs="Arial"/>
                <w:b/>
                <w:sz w:val="16"/>
                <w:szCs w:val="16"/>
              </w:rPr>
            </w:pPr>
          </w:p>
        </w:tc>
        <w:tc>
          <w:tcPr>
            <w:tcW w:w="5813" w:type="dxa"/>
            <w:gridSpan w:val="4"/>
            <w:tcBorders>
              <w:top w:val="nil"/>
              <w:bottom w:val="single" w:sz="4"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very dark</w:t>
            </w:r>
          </w:p>
        </w:tc>
        <w:tc>
          <w:tcPr>
            <w:tcW w:w="2268" w:type="dxa"/>
            <w:gridSpan w:val="2"/>
            <w:tcBorders>
              <w:top w:val="nil"/>
              <w:bottom w:val="single" w:sz="4"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Lorelay, Mystic</w:t>
            </w:r>
          </w:p>
        </w:tc>
        <w:tc>
          <w:tcPr>
            <w:tcW w:w="710" w:type="dxa"/>
            <w:tcBorders>
              <w:top w:val="nil"/>
              <w:bottom w:val="single" w:sz="4" w:space="0" w:color="auto"/>
              <w:right w:val="single" w:sz="6"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Example Varieties</w:t>
            </w:r>
          </w:p>
        </w:tc>
        <w:tc>
          <w:tcPr>
            <w:tcW w:w="710" w:type="dxa"/>
            <w:tcBorders>
              <w:top w:val="single" w:sz="4" w:space="0" w:color="auto"/>
              <w:left w:val="nil"/>
              <w:bottom w:val="nil"/>
              <w:right w:val="single" w:sz="6" w:space="0" w:color="auto"/>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Note</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2</w:t>
            </w:r>
            <w:r w:rsidRPr="00BD31F6">
              <w:rPr>
                <w:rFonts w:cs="Arial"/>
                <w:b/>
                <w:sz w:val="16"/>
                <w:szCs w:val="16"/>
                <w:highlight w:val="lightGray"/>
              </w:rPr>
              <w:t xml:space="preserve"> </w:t>
            </w:r>
            <w:r w:rsidRPr="00BD31F6">
              <w:rPr>
                <w:rFonts w:cs="Arial"/>
                <w:b/>
                <w:sz w:val="16"/>
                <w:szCs w:val="16"/>
                <w:highlight w:val="lightGray"/>
                <w:u w:val="single"/>
              </w:rPr>
              <w:t>4</w:t>
            </w:r>
            <w:r w:rsidRPr="00BD31F6">
              <w:rPr>
                <w:rFonts w:cs="Arial"/>
                <w:b/>
                <w:sz w:val="16"/>
                <w:szCs w:val="16"/>
              </w:rPr>
              <w:br/>
              <w:t>(4)</w:t>
            </w:r>
          </w:p>
        </w:tc>
        <w:tc>
          <w:tcPr>
            <w:tcW w:w="5813" w:type="dxa"/>
            <w:gridSpan w:val="4"/>
            <w:tcBorders>
              <w:top w:val="single" w:sz="4" w:space="0" w:color="auto"/>
              <w:left w:val="nil"/>
              <w:bottom w:val="nil"/>
              <w:right w:val="nil"/>
            </w:tcBorders>
          </w:tcPr>
          <w:p w:rsidR="00BD31F6" w:rsidRPr="00BD31F6" w:rsidRDefault="00BD31F6" w:rsidP="00BD31F6">
            <w:pPr>
              <w:keepNext/>
              <w:spacing w:before="100" w:after="100"/>
              <w:jc w:val="left"/>
              <w:rPr>
                <w:rFonts w:cs="Arial"/>
                <w:b/>
                <w:bCs/>
                <w:noProof/>
                <w:color w:val="000000"/>
                <w:sz w:val="16"/>
                <w:szCs w:val="16"/>
                <w:lang w:eastAsia="fr-FR"/>
              </w:rPr>
            </w:pPr>
            <w:r w:rsidRPr="00BD31F6">
              <w:rPr>
                <w:rFonts w:cs="Arial"/>
                <w:b/>
                <w:bCs/>
                <w:noProof/>
                <w:color w:val="000000"/>
                <w:sz w:val="16"/>
                <w:szCs w:val="16"/>
                <w:lang w:eastAsia="fr-FR"/>
              </w:rPr>
              <w:t>Leaf blade: blistering</w:t>
            </w:r>
          </w:p>
        </w:tc>
        <w:tc>
          <w:tcPr>
            <w:tcW w:w="2268" w:type="dxa"/>
            <w:gridSpan w:val="2"/>
            <w:tcBorders>
              <w:top w:val="single" w:sz="4" w:space="0" w:color="auto"/>
              <w:left w:val="nil"/>
              <w:bottom w:val="nil"/>
              <w:right w:val="nil"/>
            </w:tcBorders>
          </w:tcPr>
          <w:p w:rsidR="00BD31F6" w:rsidRPr="00BD31F6" w:rsidRDefault="00BD31F6" w:rsidP="00BD31F6">
            <w:pPr>
              <w:spacing w:before="100" w:after="100"/>
              <w:rPr>
                <w:rFonts w:cs="Arial"/>
                <w:sz w:val="16"/>
                <w:szCs w:val="16"/>
              </w:rPr>
            </w:pPr>
          </w:p>
        </w:tc>
        <w:tc>
          <w:tcPr>
            <w:tcW w:w="710" w:type="dxa"/>
            <w:tcBorders>
              <w:top w:val="single" w:sz="4" w:space="0" w:color="auto"/>
              <w:left w:val="nil"/>
              <w:bottom w:val="nil"/>
              <w:right w:val="single" w:sz="6" w:space="0" w:color="auto"/>
            </w:tcBorders>
          </w:tcPr>
          <w:p w:rsidR="00BD31F6" w:rsidRPr="00BD31F6" w:rsidRDefault="00BD31F6" w:rsidP="00BD31F6">
            <w:pPr>
              <w:spacing w:before="100" w:after="100"/>
              <w:jc w:val="center"/>
              <w:rPr>
                <w:rFonts w:cs="Arial"/>
                <w:sz w:val="16"/>
                <w:szCs w:val="16"/>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absent or very weak</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Matador</w:t>
            </w: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lang w:eastAsia="fr-FR"/>
              </w:rPr>
            </w:pPr>
            <w:r w:rsidRPr="00BD31F6">
              <w:rPr>
                <w:rFonts w:cs="Arial"/>
                <w:noProof/>
                <w:sz w:val="16"/>
                <w:szCs w:val="16"/>
                <w:lang w:eastAsia="fr-FR"/>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u w:val="single"/>
                <w:lang w:eastAsia="fr-FR"/>
              </w:rPr>
            </w:pPr>
            <w:r w:rsidRPr="00BD31F6">
              <w:rPr>
                <w:rFonts w:cs="Arial"/>
                <w:noProof/>
                <w:sz w:val="16"/>
                <w:szCs w:val="16"/>
                <w:highlight w:val="lightGray"/>
                <w:u w:val="single"/>
                <w:lang w:eastAsia="fr-FR"/>
              </w:rPr>
              <w:t>very weak to weak</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weak</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Polka, Tarpy</w:t>
            </w: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u w:val="single"/>
                <w:lang w:eastAsia="fr-FR"/>
              </w:rPr>
            </w:pPr>
            <w:r w:rsidRPr="00BD31F6">
              <w:rPr>
                <w:rFonts w:cs="Arial"/>
                <w:noProof/>
                <w:sz w:val="16"/>
                <w:szCs w:val="16"/>
                <w:highlight w:val="lightGray"/>
                <w:u w:val="single"/>
                <w:lang w:eastAsia="fr-FR"/>
              </w:rPr>
              <w:t>weak to medium</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medium</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 xml:space="preserve">Butterflay, Koala, Mystic </w:t>
            </w: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u w:val="single"/>
                <w:lang w:eastAsia="fr-FR"/>
              </w:rPr>
            </w:pPr>
            <w:r w:rsidRPr="00BD31F6">
              <w:rPr>
                <w:rFonts w:cs="Arial"/>
                <w:noProof/>
                <w:sz w:val="16"/>
                <w:szCs w:val="16"/>
                <w:highlight w:val="lightGray"/>
                <w:u w:val="single"/>
                <w:lang w:eastAsia="fr-FR"/>
              </w:rPr>
              <w:t>medium to strong</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strong</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Giraffe, Rhythm</w:t>
            </w: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u w:val="single"/>
                <w:lang w:eastAsia="fr-FR"/>
              </w:rPr>
            </w:pPr>
            <w:r w:rsidRPr="00BD31F6">
              <w:rPr>
                <w:rFonts w:cs="Arial"/>
                <w:noProof/>
                <w:sz w:val="16"/>
                <w:szCs w:val="16"/>
                <w:highlight w:val="lightGray"/>
                <w:u w:val="single"/>
                <w:lang w:eastAsia="fr-FR"/>
              </w:rPr>
              <w:t>strong to very strong</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very strong</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Menorca, Revolver</w:t>
            </w: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lang w:eastAsia="fr-FR"/>
              </w:rPr>
            </w:pPr>
            <w:r w:rsidRPr="00BD31F6">
              <w:rPr>
                <w:rFonts w:cs="Arial"/>
                <w:noProof/>
                <w:sz w:val="16"/>
                <w:szCs w:val="16"/>
                <w:lang w:eastAsia="fr-FR"/>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u w:val="single"/>
              </w:rPr>
            </w:pPr>
            <w:r w:rsidRPr="00BD31F6">
              <w:rPr>
                <w:rFonts w:cs="Arial"/>
                <w:b/>
                <w:sz w:val="16"/>
                <w:szCs w:val="16"/>
                <w:highlight w:val="lightGray"/>
                <w:u w:val="single"/>
              </w:rPr>
              <w:t>5.5</w:t>
            </w:r>
            <w:r w:rsidRPr="00BD31F6">
              <w:rPr>
                <w:rFonts w:cs="Arial"/>
                <w:b/>
                <w:sz w:val="16"/>
                <w:szCs w:val="16"/>
                <w:highlight w:val="lightGray"/>
                <w:u w:val="single"/>
              </w:rPr>
              <w:br/>
              <w:t>(7)</w:t>
            </w: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b/>
                <w:noProof/>
                <w:sz w:val="16"/>
                <w:szCs w:val="16"/>
                <w:highlight w:val="lightGray"/>
                <w:u w:val="single"/>
                <w:lang w:eastAsia="fr-FR"/>
              </w:rPr>
              <w:t>Petiole: length</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lang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Imola, Mystic</w:t>
            </w: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Butterflay, Giraffe</w:t>
            </w: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Grappa, Resistoflay</w:t>
            </w: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spacing w:before="100" w:after="100"/>
              <w:jc w:val="center"/>
              <w:rPr>
                <w:rFonts w:ascii="Times New Roman" w:hAnsi="Times New Roman" w:cs="Arial"/>
                <w:b/>
                <w:noProof/>
                <w:sz w:val="16"/>
                <w:szCs w:val="16"/>
                <w:lang w:eastAsia="fr-FR"/>
              </w:rPr>
            </w:pPr>
            <w:r w:rsidRPr="00BD31F6">
              <w:rPr>
                <w:rFonts w:cs="Arial"/>
                <w:b/>
                <w:noProof/>
                <w:sz w:val="16"/>
                <w:szCs w:val="16"/>
                <w:highlight w:val="lightGray"/>
                <w:u w:val="single"/>
                <w:lang w:eastAsia="fr-FR"/>
              </w:rPr>
              <w:t>5.6</w:t>
            </w:r>
            <w:r w:rsidRPr="00BD31F6">
              <w:rPr>
                <w:rFonts w:cs="Arial"/>
                <w:b/>
                <w:noProof/>
                <w:sz w:val="16"/>
                <w:szCs w:val="16"/>
                <w:highlight w:val="lightGray"/>
                <w:u w:val="single"/>
                <w:lang w:eastAsia="fr-FR"/>
              </w:rPr>
              <w:br/>
              <w:t>(9)</w:t>
            </w: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Leaf blade: shape (excluding basal lobes)</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lang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triangular</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Grappa, Maracas</w:t>
            </w: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ovate</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Lavewa, Resistoflay</w:t>
            </w: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broad ovate</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Butterflay</w:t>
            </w: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elliptic</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broad elliptic</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Nores</w:t>
            </w: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circular</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Giraffe</w:t>
            </w: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Lines/>
              <w:spacing w:before="100" w:after="10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3</w:t>
            </w:r>
            <w:r w:rsidRPr="00BD31F6">
              <w:rPr>
                <w:rFonts w:cs="Arial"/>
                <w:b/>
                <w:sz w:val="16"/>
                <w:szCs w:val="16"/>
                <w:highlight w:val="lightGray"/>
              </w:rPr>
              <w:t xml:space="preserve"> </w:t>
            </w:r>
            <w:r w:rsidRPr="00BD31F6">
              <w:rPr>
                <w:rFonts w:cs="Arial"/>
                <w:b/>
                <w:sz w:val="16"/>
                <w:szCs w:val="16"/>
                <w:highlight w:val="lightGray"/>
                <w:u w:val="single"/>
              </w:rPr>
              <w:t>7</w:t>
            </w:r>
            <w:r w:rsidRPr="00BD31F6">
              <w:rPr>
                <w:rFonts w:cs="Arial"/>
                <w:b/>
                <w:sz w:val="16"/>
                <w:szCs w:val="16"/>
              </w:rPr>
              <w:br/>
              <w:t>(11)</w:t>
            </w: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b/>
                <w:bCs/>
                <w:noProof/>
                <w:color w:val="000000"/>
                <w:sz w:val="16"/>
                <w:szCs w:val="16"/>
                <w:lang w:eastAsia="fr-FR"/>
              </w:rPr>
            </w:pPr>
            <w:r w:rsidRPr="00BD31F6">
              <w:rPr>
                <w:rFonts w:cs="Arial"/>
                <w:b/>
                <w:bCs/>
                <w:noProof/>
                <w:color w:val="000000"/>
                <w:sz w:val="16"/>
                <w:szCs w:val="16"/>
                <w:lang w:eastAsia="fr-FR"/>
              </w:rPr>
              <w:t>Leaf blade: shape of apex</w:t>
            </w:r>
          </w:p>
        </w:tc>
        <w:tc>
          <w:tcPr>
            <w:tcW w:w="2268" w:type="dxa"/>
            <w:gridSpan w:val="2"/>
            <w:tcBorders>
              <w:top w:val="nil"/>
              <w:left w:val="nil"/>
              <w:bottom w:val="nil"/>
              <w:right w:val="nil"/>
            </w:tcBorders>
          </w:tcPr>
          <w:p w:rsidR="00BD31F6" w:rsidRPr="00BD31F6" w:rsidRDefault="00BD31F6" w:rsidP="00BD31F6">
            <w:pPr>
              <w:spacing w:before="100" w:after="100"/>
              <w:rPr>
                <w:rFonts w:cs="Arial"/>
                <w:sz w:val="16"/>
                <w:szCs w:val="16"/>
              </w:rPr>
            </w:pP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sz w:val="16"/>
                <w:szCs w:val="16"/>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acute</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Grappa, Rhythm</w:t>
            </w: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lang w:eastAsia="fr-FR"/>
              </w:rPr>
            </w:pPr>
            <w:r w:rsidRPr="00BD31F6">
              <w:rPr>
                <w:rFonts w:cs="Arial"/>
                <w:noProof/>
                <w:sz w:val="16"/>
                <w:szCs w:val="16"/>
                <w:lang w:eastAsia="fr-FR"/>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obtuse</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Resistoflay</w:t>
            </w:r>
          </w:p>
        </w:tc>
        <w:tc>
          <w:tcPr>
            <w:tcW w:w="710" w:type="dxa"/>
            <w:tcBorders>
              <w:top w:val="nil"/>
              <w:left w:val="nil"/>
              <w:bottom w:val="nil"/>
              <w:right w:val="single" w:sz="6" w:space="0" w:color="auto"/>
            </w:tcBorders>
          </w:tcPr>
          <w:p w:rsidR="00BD31F6" w:rsidRPr="00BD31F6" w:rsidRDefault="00BD31F6" w:rsidP="00BD31F6">
            <w:pPr>
              <w:spacing w:before="100" w:after="100"/>
              <w:jc w:val="center"/>
              <w:rPr>
                <w:rFonts w:cs="Arial"/>
                <w:noProof/>
                <w:sz w:val="16"/>
                <w:szCs w:val="16"/>
                <w:lang w:eastAsia="fr-FR"/>
              </w:rPr>
            </w:pPr>
            <w:r w:rsidRPr="00BD31F6">
              <w:rPr>
                <w:rFonts w:cs="Arial"/>
                <w:noProof/>
                <w:sz w:val="16"/>
                <w:szCs w:val="16"/>
                <w:lang w:eastAsia="fr-FR"/>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single" w:sz="4" w:space="0" w:color="auto"/>
              <w:right w:val="nil"/>
            </w:tcBorders>
          </w:tcPr>
          <w:p w:rsidR="00BD31F6" w:rsidRPr="00BD31F6" w:rsidRDefault="00BD31F6" w:rsidP="00BD31F6">
            <w:pPr>
              <w:keepLines/>
              <w:spacing w:before="100" w:after="100"/>
              <w:ind w:left="-29"/>
              <w:jc w:val="center"/>
              <w:rPr>
                <w:rFonts w:cs="Arial"/>
                <w:b/>
                <w:sz w:val="16"/>
                <w:szCs w:val="16"/>
              </w:rPr>
            </w:pPr>
          </w:p>
        </w:tc>
        <w:tc>
          <w:tcPr>
            <w:tcW w:w="5813" w:type="dxa"/>
            <w:gridSpan w:val="4"/>
            <w:tcBorders>
              <w:top w:val="nil"/>
              <w:left w:val="nil"/>
              <w:bottom w:val="single" w:sz="4" w:space="0" w:color="auto"/>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rounded</w:t>
            </w:r>
          </w:p>
        </w:tc>
        <w:tc>
          <w:tcPr>
            <w:tcW w:w="2268" w:type="dxa"/>
            <w:gridSpan w:val="2"/>
            <w:tcBorders>
              <w:top w:val="nil"/>
              <w:left w:val="nil"/>
              <w:bottom w:val="single" w:sz="4" w:space="0" w:color="auto"/>
              <w:right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Imola, Nores</w:t>
            </w:r>
          </w:p>
        </w:tc>
        <w:tc>
          <w:tcPr>
            <w:tcW w:w="710" w:type="dxa"/>
            <w:tcBorders>
              <w:top w:val="nil"/>
              <w:left w:val="nil"/>
              <w:bottom w:val="single" w:sz="4" w:space="0" w:color="auto"/>
              <w:right w:val="single" w:sz="6" w:space="0" w:color="auto"/>
            </w:tcBorders>
          </w:tcPr>
          <w:p w:rsidR="00BD31F6" w:rsidRPr="00BD31F6" w:rsidRDefault="00BD31F6" w:rsidP="00BD31F6">
            <w:pPr>
              <w:spacing w:before="100" w:after="100"/>
              <w:jc w:val="center"/>
              <w:rPr>
                <w:rFonts w:cs="Arial"/>
                <w:noProof/>
                <w:sz w:val="16"/>
                <w:szCs w:val="16"/>
                <w:lang w:eastAsia="fr-FR"/>
              </w:rPr>
            </w:pPr>
            <w:r w:rsidRPr="00BD31F6">
              <w:rPr>
                <w:rFonts w:cs="Arial"/>
                <w:noProof/>
                <w:sz w:val="16"/>
                <w:szCs w:val="16"/>
                <w:lang w:eastAsia="fr-FR"/>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15"/>
        </w:trPr>
        <w:tc>
          <w:tcPr>
            <w:tcW w:w="710" w:type="dxa"/>
            <w:tcBorders>
              <w:top w:val="single" w:sz="4" w:space="0" w:color="auto"/>
              <w:left w:val="single" w:sz="6" w:space="0" w:color="auto"/>
              <w:bottom w:val="nil"/>
              <w:right w:val="nil"/>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Example Varieties</w:t>
            </w:r>
          </w:p>
        </w:tc>
        <w:tc>
          <w:tcPr>
            <w:tcW w:w="710" w:type="dxa"/>
            <w:tcBorders>
              <w:top w:val="single" w:sz="4" w:space="0" w:color="auto"/>
              <w:left w:val="nil"/>
              <w:bottom w:val="nil"/>
              <w:right w:val="single" w:sz="6" w:space="0" w:color="auto"/>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Note</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7"/>
        </w:trPr>
        <w:tc>
          <w:tcPr>
            <w:tcW w:w="710" w:type="dxa"/>
            <w:tcBorders>
              <w:top w:val="single" w:sz="4" w:space="0" w:color="auto"/>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4</w:t>
            </w:r>
            <w:r w:rsidRPr="00BD31F6">
              <w:rPr>
                <w:rFonts w:cs="Arial"/>
                <w:b/>
                <w:sz w:val="16"/>
                <w:szCs w:val="16"/>
                <w:highlight w:val="lightGray"/>
              </w:rPr>
              <w:t xml:space="preserve"> </w:t>
            </w:r>
            <w:r w:rsidRPr="00BD31F6">
              <w:rPr>
                <w:rFonts w:cs="Arial"/>
                <w:b/>
                <w:sz w:val="16"/>
                <w:szCs w:val="16"/>
                <w:highlight w:val="lightGray"/>
                <w:u w:val="single"/>
              </w:rPr>
              <w:t>8</w:t>
            </w:r>
            <w:r w:rsidRPr="00BD31F6">
              <w:rPr>
                <w:rFonts w:cs="Arial"/>
                <w:b/>
                <w:sz w:val="16"/>
                <w:szCs w:val="16"/>
              </w:rPr>
              <w:br/>
              <w:t>(13)</w:t>
            </w:r>
          </w:p>
        </w:tc>
        <w:tc>
          <w:tcPr>
            <w:tcW w:w="5813" w:type="dxa"/>
            <w:gridSpan w:val="4"/>
            <w:tcBorders>
              <w:top w:val="single" w:sz="4" w:space="0" w:color="auto"/>
              <w:left w:val="nil"/>
              <w:bottom w:val="nil"/>
              <w:right w:val="nil"/>
            </w:tcBorders>
          </w:tcPr>
          <w:p w:rsidR="00BD31F6" w:rsidRPr="00BD31F6" w:rsidRDefault="00BD31F6" w:rsidP="00BD31F6">
            <w:pPr>
              <w:keepNext/>
              <w:keepLines/>
              <w:spacing w:before="120" w:after="120"/>
              <w:ind w:left="-29"/>
              <w:jc w:val="left"/>
              <w:rPr>
                <w:rFonts w:cs="Arial"/>
                <w:sz w:val="16"/>
                <w:szCs w:val="16"/>
              </w:rPr>
            </w:pPr>
            <w:r w:rsidRPr="00BD31F6">
              <w:rPr>
                <w:rFonts w:cs="Arial"/>
                <w:b/>
                <w:sz w:val="16"/>
                <w:szCs w:val="16"/>
              </w:rPr>
              <w:t>Proportion of monoecious plants</w:t>
            </w:r>
          </w:p>
        </w:tc>
        <w:tc>
          <w:tcPr>
            <w:tcW w:w="2268" w:type="dxa"/>
            <w:gridSpan w:val="2"/>
            <w:tcBorders>
              <w:top w:val="single" w:sz="4" w:space="0" w:color="auto"/>
              <w:left w:val="nil"/>
              <w:bottom w:val="nil"/>
              <w:right w:val="nil"/>
            </w:tcBorders>
          </w:tcPr>
          <w:p w:rsidR="00BD31F6" w:rsidRPr="00BD31F6" w:rsidRDefault="00BD31F6" w:rsidP="00BD31F6">
            <w:pPr>
              <w:rPr>
                <w:rFonts w:cs="Arial"/>
                <w:sz w:val="16"/>
                <w:szCs w:val="16"/>
              </w:rPr>
            </w:pPr>
          </w:p>
        </w:tc>
        <w:tc>
          <w:tcPr>
            <w:tcW w:w="710" w:type="dxa"/>
            <w:tcBorders>
              <w:top w:val="single" w:sz="4" w:space="0" w:color="auto"/>
              <w:left w:val="nil"/>
              <w:bottom w:val="nil"/>
              <w:right w:val="single" w:sz="6" w:space="0" w:color="auto"/>
            </w:tcBorders>
          </w:tcPr>
          <w:p w:rsidR="00BD31F6" w:rsidRPr="00BD31F6" w:rsidRDefault="00BD31F6" w:rsidP="00BD31F6">
            <w:pPr>
              <w:rPr>
                <w:rFonts w:cs="Arial"/>
                <w:sz w:val="16"/>
                <w:szCs w:val="16"/>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absent or very low</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Medania</w:t>
            </w:r>
          </w:p>
        </w:tc>
        <w:tc>
          <w:tcPr>
            <w:tcW w:w="710" w:type="dxa"/>
            <w:tcBorders>
              <w:top w:val="nil"/>
              <w:left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very low to low</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low</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Matador</w:t>
            </w:r>
          </w:p>
        </w:tc>
        <w:tc>
          <w:tcPr>
            <w:tcW w:w="710" w:type="dxa"/>
            <w:tcBorders>
              <w:top w:val="nil"/>
              <w:left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low to medium</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medium</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Figo</w:t>
            </w:r>
          </w:p>
        </w:tc>
        <w:tc>
          <w:tcPr>
            <w:tcW w:w="710" w:type="dxa"/>
            <w:tcBorders>
              <w:top w:val="nil"/>
              <w:left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high</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high</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Giraffe, Lazio</w:t>
            </w:r>
          </w:p>
        </w:tc>
        <w:tc>
          <w:tcPr>
            <w:tcW w:w="710" w:type="dxa"/>
            <w:tcBorders>
              <w:top w:val="nil"/>
              <w:left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high to very high</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very high</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Monnopa</w:t>
            </w:r>
          </w:p>
        </w:tc>
        <w:tc>
          <w:tcPr>
            <w:tcW w:w="710" w:type="dxa"/>
            <w:tcBorders>
              <w:top w:val="nil"/>
              <w:left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5</w:t>
            </w:r>
            <w:r w:rsidRPr="00BD31F6">
              <w:rPr>
                <w:rFonts w:cs="Arial"/>
                <w:b/>
                <w:sz w:val="16"/>
                <w:szCs w:val="16"/>
                <w:highlight w:val="lightGray"/>
              </w:rPr>
              <w:t xml:space="preserve"> </w:t>
            </w:r>
            <w:r w:rsidRPr="00BD31F6">
              <w:rPr>
                <w:rFonts w:cs="Arial"/>
                <w:b/>
                <w:sz w:val="16"/>
                <w:szCs w:val="16"/>
                <w:highlight w:val="lightGray"/>
                <w:u w:val="single"/>
              </w:rPr>
              <w:t>9</w:t>
            </w:r>
            <w:r w:rsidRPr="00BD31F6">
              <w:rPr>
                <w:rFonts w:cs="Arial"/>
                <w:b/>
                <w:sz w:val="16"/>
                <w:szCs w:val="16"/>
              </w:rPr>
              <w:br/>
              <w:t>(14)</w:t>
            </w:r>
          </w:p>
        </w:tc>
        <w:tc>
          <w:tcPr>
            <w:tcW w:w="5813" w:type="dxa"/>
            <w:gridSpan w:val="4"/>
            <w:tcBorders>
              <w:top w:val="nil"/>
              <w:left w:val="nil"/>
              <w:bottom w:val="nil"/>
              <w:right w:val="nil"/>
            </w:tcBorders>
          </w:tcPr>
          <w:p w:rsidR="00BD31F6" w:rsidRPr="00BD31F6" w:rsidRDefault="00BD31F6" w:rsidP="00BD31F6">
            <w:pPr>
              <w:keepNext/>
              <w:keepLines/>
              <w:spacing w:before="120" w:after="120"/>
              <w:ind w:left="-29"/>
              <w:jc w:val="left"/>
              <w:rPr>
                <w:rFonts w:cs="Arial"/>
                <w:sz w:val="16"/>
                <w:szCs w:val="16"/>
              </w:rPr>
            </w:pPr>
            <w:r w:rsidRPr="00BD31F6">
              <w:rPr>
                <w:rFonts w:cs="Arial"/>
                <w:b/>
                <w:sz w:val="16"/>
                <w:szCs w:val="16"/>
              </w:rPr>
              <w:t>Proportion of female plants</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rsidR="00BD31F6" w:rsidRPr="00BD31F6" w:rsidRDefault="00BD31F6" w:rsidP="00BD31F6">
            <w:pPr>
              <w:rPr>
                <w:rFonts w:cs="Arial"/>
                <w:sz w:val="16"/>
                <w:szCs w:val="16"/>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absent or very low</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Monnopa</w:t>
            </w:r>
          </w:p>
        </w:tc>
        <w:tc>
          <w:tcPr>
            <w:tcW w:w="710" w:type="dxa"/>
            <w:tcBorders>
              <w:top w:val="nil"/>
              <w:left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very low to low</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low</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Giraffe</w:t>
            </w:r>
          </w:p>
        </w:tc>
        <w:tc>
          <w:tcPr>
            <w:tcW w:w="710" w:type="dxa"/>
            <w:tcBorders>
              <w:top w:val="nil"/>
              <w:left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low to medium</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medium</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 xml:space="preserve">Figo, Medania </w:t>
            </w:r>
          </w:p>
        </w:tc>
        <w:tc>
          <w:tcPr>
            <w:tcW w:w="710" w:type="dxa"/>
            <w:tcBorders>
              <w:top w:val="nil"/>
              <w:left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high</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high</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Parrot</w:t>
            </w:r>
          </w:p>
        </w:tc>
        <w:tc>
          <w:tcPr>
            <w:tcW w:w="710" w:type="dxa"/>
            <w:tcBorders>
              <w:top w:val="nil"/>
              <w:left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high to very high</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very high</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6</w:t>
            </w:r>
            <w:r w:rsidRPr="00BD31F6">
              <w:rPr>
                <w:rFonts w:cs="Arial"/>
                <w:b/>
                <w:sz w:val="16"/>
                <w:szCs w:val="16"/>
                <w:highlight w:val="lightGray"/>
              </w:rPr>
              <w:t xml:space="preserve"> </w:t>
            </w:r>
            <w:r w:rsidRPr="00BD31F6">
              <w:rPr>
                <w:rFonts w:cs="Arial"/>
                <w:b/>
                <w:sz w:val="16"/>
                <w:szCs w:val="16"/>
                <w:highlight w:val="lightGray"/>
                <w:u w:val="single"/>
              </w:rPr>
              <w:t>10</w:t>
            </w:r>
            <w:r w:rsidRPr="00BD31F6">
              <w:rPr>
                <w:rFonts w:cs="Arial"/>
                <w:b/>
                <w:sz w:val="16"/>
                <w:szCs w:val="16"/>
              </w:rPr>
              <w:br/>
              <w:t>(15)</w:t>
            </w:r>
          </w:p>
        </w:tc>
        <w:tc>
          <w:tcPr>
            <w:tcW w:w="5813" w:type="dxa"/>
            <w:gridSpan w:val="4"/>
            <w:tcBorders>
              <w:top w:val="nil"/>
              <w:left w:val="nil"/>
              <w:bottom w:val="nil"/>
              <w:right w:val="nil"/>
            </w:tcBorders>
          </w:tcPr>
          <w:p w:rsidR="00BD31F6" w:rsidRPr="00BD31F6" w:rsidRDefault="00BD31F6" w:rsidP="00BD31F6">
            <w:pPr>
              <w:keepNext/>
              <w:keepLines/>
              <w:spacing w:before="120" w:after="120"/>
              <w:ind w:left="-29"/>
              <w:jc w:val="left"/>
              <w:rPr>
                <w:rFonts w:cs="Arial"/>
                <w:sz w:val="16"/>
                <w:szCs w:val="16"/>
              </w:rPr>
            </w:pPr>
            <w:r w:rsidRPr="00BD31F6">
              <w:rPr>
                <w:rFonts w:cs="Arial"/>
                <w:b/>
                <w:sz w:val="16"/>
                <w:szCs w:val="16"/>
              </w:rPr>
              <w:t>Proportion of male plants</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rsidR="00BD31F6" w:rsidRPr="00BD31F6" w:rsidRDefault="00BD31F6" w:rsidP="00BD31F6">
            <w:pPr>
              <w:rPr>
                <w:rFonts w:cs="Arial"/>
                <w:sz w:val="16"/>
                <w:szCs w:val="16"/>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absent or very low</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Monnopa, Parrot</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very low to low</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low</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low to medium</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medium</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Medania</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high</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high</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high to very high</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very high</w:t>
            </w:r>
          </w:p>
        </w:tc>
        <w:tc>
          <w:tcPr>
            <w:tcW w:w="2268" w:type="dxa"/>
            <w:gridSpan w:val="2"/>
            <w:tcBorders>
              <w:top w:val="nil"/>
              <w:left w:val="nil"/>
              <w:bottom w:val="single" w:sz="4" w:space="0" w:color="auto"/>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single" w:sz="4" w:space="0" w:color="auto"/>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Example Varieties</w:t>
            </w:r>
          </w:p>
        </w:tc>
        <w:tc>
          <w:tcPr>
            <w:tcW w:w="710" w:type="dxa"/>
            <w:tcBorders>
              <w:top w:val="single" w:sz="4" w:space="0" w:color="auto"/>
              <w:left w:val="nil"/>
              <w:bottom w:val="nil"/>
              <w:right w:val="single" w:sz="4" w:space="0" w:color="auto"/>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Note</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7</w:t>
            </w:r>
            <w:r w:rsidRPr="00BD31F6">
              <w:rPr>
                <w:rFonts w:cs="Arial"/>
                <w:b/>
                <w:sz w:val="16"/>
                <w:szCs w:val="16"/>
                <w:highlight w:val="lightGray"/>
              </w:rPr>
              <w:t xml:space="preserve"> </w:t>
            </w:r>
            <w:r w:rsidRPr="00BD31F6">
              <w:rPr>
                <w:rFonts w:cs="Arial"/>
                <w:b/>
                <w:sz w:val="16"/>
                <w:szCs w:val="16"/>
                <w:highlight w:val="lightGray"/>
                <w:u w:val="single"/>
              </w:rPr>
              <w:t>11</w:t>
            </w:r>
            <w:r w:rsidRPr="00BD31F6">
              <w:rPr>
                <w:rFonts w:cs="Arial"/>
                <w:b/>
                <w:sz w:val="16"/>
                <w:szCs w:val="16"/>
              </w:rPr>
              <w:br/>
              <w:t>(16)</w:t>
            </w:r>
          </w:p>
        </w:tc>
        <w:tc>
          <w:tcPr>
            <w:tcW w:w="5813" w:type="dxa"/>
            <w:gridSpan w:val="4"/>
            <w:tcBorders>
              <w:top w:val="single" w:sz="4" w:space="0" w:color="auto"/>
              <w:left w:val="nil"/>
              <w:bottom w:val="nil"/>
              <w:right w:val="nil"/>
            </w:tcBorders>
          </w:tcPr>
          <w:p w:rsidR="00BD31F6" w:rsidRPr="00BD31F6" w:rsidRDefault="00BD31F6" w:rsidP="00BD31F6">
            <w:pPr>
              <w:keepNext/>
              <w:keepLines/>
              <w:spacing w:before="120" w:after="120"/>
              <w:ind w:left="-29"/>
              <w:jc w:val="left"/>
              <w:rPr>
                <w:rFonts w:cs="Arial"/>
                <w:sz w:val="16"/>
                <w:szCs w:val="16"/>
              </w:rPr>
            </w:pPr>
            <w:r w:rsidRPr="00BD31F6">
              <w:rPr>
                <w:rFonts w:cs="Arial"/>
                <w:b/>
                <w:sz w:val="16"/>
                <w:szCs w:val="16"/>
              </w:rPr>
              <w:t>Time of start of bolting (for spring sown crops, 15% of plants)</w:t>
            </w:r>
          </w:p>
        </w:tc>
        <w:tc>
          <w:tcPr>
            <w:tcW w:w="2268" w:type="dxa"/>
            <w:gridSpan w:val="2"/>
            <w:tcBorders>
              <w:top w:val="single" w:sz="4" w:space="0" w:color="auto"/>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single" w:sz="4" w:space="0" w:color="auto"/>
              <w:left w:val="nil"/>
              <w:bottom w:val="nil"/>
              <w:right w:val="single" w:sz="4" w:space="0" w:color="auto"/>
            </w:tcBorders>
          </w:tcPr>
          <w:p w:rsidR="00BD31F6" w:rsidRPr="00BD31F6" w:rsidRDefault="00BD31F6" w:rsidP="00BD31F6">
            <w:pPr>
              <w:rPr>
                <w:rFonts w:cs="Arial"/>
                <w:sz w:val="16"/>
                <w:szCs w:val="16"/>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very early</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Figo, Maracas</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very early to early</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early</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Bandola, Viroflay</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early to medium</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medium</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Matador, Monnopa</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late</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late</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Grappa, Medania, Revolver</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late to very late</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very late</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Chica, Lavewa</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BD31F6" w:rsidRPr="009723EF"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u w:val="single"/>
              </w:rPr>
            </w:pPr>
            <w:r w:rsidRPr="00BD31F6">
              <w:rPr>
                <w:rFonts w:cs="Arial"/>
                <w:b/>
                <w:sz w:val="16"/>
                <w:szCs w:val="16"/>
                <w:highlight w:val="lightGray"/>
                <w:u w:val="single"/>
              </w:rPr>
              <w:t>5.12</w:t>
            </w:r>
            <w:r w:rsidRPr="00BD31F6">
              <w:rPr>
                <w:rFonts w:cs="Arial"/>
                <w:b/>
                <w:sz w:val="16"/>
                <w:szCs w:val="16"/>
                <w:highlight w:val="lightGray"/>
                <w:u w:val="single"/>
              </w:rPr>
              <w:br/>
              <w:t>(18.1)</w:t>
            </w: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b/>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val="es-ES_tradnl"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Viroflay, Winterreuzen</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Califlay, Resistoflay</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rsidR="00BD31F6" w:rsidRPr="00BD31F6" w:rsidRDefault="00BD31F6" w:rsidP="00BD31F6">
            <w:pPr>
              <w:rPr>
                <w:vanish/>
                <w:highlight w:val="lightGray"/>
                <w:u w:val="single"/>
                <w:lang w:val="es-ES_tradnl"/>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BD31F6" w:rsidRPr="009723EF"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u w:val="single"/>
              </w:rPr>
            </w:pPr>
            <w:r w:rsidRPr="00BD31F6">
              <w:rPr>
                <w:rFonts w:cs="Arial"/>
                <w:b/>
                <w:sz w:val="16"/>
                <w:szCs w:val="16"/>
                <w:highlight w:val="lightGray"/>
                <w:u w:val="single"/>
              </w:rPr>
              <w:t>5.13</w:t>
            </w:r>
            <w:r w:rsidRPr="00BD31F6">
              <w:rPr>
                <w:rFonts w:cs="Arial"/>
                <w:b/>
                <w:sz w:val="16"/>
                <w:szCs w:val="16"/>
                <w:highlight w:val="lightGray"/>
                <w:u w:val="single"/>
              </w:rPr>
              <w:br/>
              <w:t>(18.2)</w:t>
            </w: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b/>
                <w:noProof/>
                <w:color w:val="000000"/>
                <w:sz w:val="16"/>
                <w:highlight w:val="lightGray"/>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2</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val="es-ES_tradnl"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Califlay</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Resistoflay</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tested</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BD31F6" w:rsidRPr="009723EF"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u w:val="single"/>
              </w:rPr>
            </w:pPr>
            <w:r w:rsidRPr="00BD31F6">
              <w:rPr>
                <w:rFonts w:cs="Arial"/>
                <w:b/>
                <w:sz w:val="16"/>
                <w:szCs w:val="16"/>
                <w:highlight w:val="lightGray"/>
                <w:u w:val="single"/>
              </w:rPr>
              <w:t>5.14</w:t>
            </w:r>
            <w:r w:rsidRPr="00BD31F6">
              <w:rPr>
                <w:rFonts w:cs="Arial"/>
                <w:b/>
                <w:sz w:val="16"/>
                <w:szCs w:val="16"/>
                <w:highlight w:val="lightGray"/>
                <w:u w:val="single"/>
              </w:rPr>
              <w:br/>
              <w:t>(18.3)</w:t>
            </w: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b/>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3</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val="es-ES_tradnl"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Resistoflay</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Califlay, Clermont</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rsidR="00BD31F6" w:rsidRPr="00BD31F6" w:rsidRDefault="00BD31F6" w:rsidP="00BD31F6">
            <w:pPr>
              <w:rPr>
                <w:vanish/>
                <w:highlight w:val="lightGray"/>
                <w:u w:val="single"/>
                <w:lang w:val="es-ES_tradnl"/>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BD31F6" w:rsidRPr="009723EF"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u w:val="single"/>
              </w:rPr>
            </w:pPr>
            <w:r w:rsidRPr="00BD31F6">
              <w:rPr>
                <w:rFonts w:cs="Arial"/>
                <w:b/>
                <w:sz w:val="16"/>
                <w:szCs w:val="16"/>
                <w:highlight w:val="lightGray"/>
                <w:u w:val="single"/>
              </w:rPr>
              <w:t>5.15</w:t>
            </w:r>
            <w:r w:rsidRPr="00BD31F6">
              <w:rPr>
                <w:rFonts w:cs="Arial"/>
                <w:b/>
                <w:sz w:val="16"/>
                <w:szCs w:val="16"/>
                <w:highlight w:val="lightGray"/>
                <w:u w:val="single"/>
              </w:rPr>
              <w:br/>
              <w:t>(18.4)</w:t>
            </w: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4</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bCs/>
                <w:noProof/>
                <w:color w:val="000000"/>
                <w:sz w:val="16"/>
                <w:szCs w:val="16"/>
                <w:lang w:val="es-ES_tradnl"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Califlay</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Clermont</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rsidR="00BD31F6" w:rsidRPr="00BD31F6" w:rsidRDefault="00BD31F6" w:rsidP="00BD31F6">
            <w:pPr>
              <w:keepLines/>
              <w:spacing w:before="120" w:after="12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rsidR="00BD31F6" w:rsidRPr="00BD31F6" w:rsidRDefault="00BD31F6" w:rsidP="00BD31F6">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single" w:sz="4" w:space="0" w:color="auto"/>
              <w:right w:val="nil"/>
            </w:tcBorders>
            <w:vAlign w:val="center"/>
          </w:tcPr>
          <w:p w:rsidR="00BD31F6" w:rsidRPr="00BD31F6" w:rsidRDefault="00BD31F6" w:rsidP="00BD31F6">
            <w:pPr>
              <w:rPr>
                <w:vanish/>
                <w:highlight w:val="lightGray"/>
                <w:u w:val="single"/>
                <w:lang w:val="es-ES_tradnl"/>
              </w:rPr>
            </w:pPr>
          </w:p>
        </w:tc>
        <w:tc>
          <w:tcPr>
            <w:tcW w:w="710" w:type="dxa"/>
            <w:tcBorders>
              <w:top w:val="nil"/>
              <w:left w:val="nil"/>
              <w:bottom w:val="single" w:sz="4" w:space="0" w:color="auto"/>
              <w:right w:val="single" w:sz="4" w:space="0" w:color="auto"/>
            </w:tcBorders>
          </w:tcPr>
          <w:p w:rsidR="00BD31F6" w:rsidRPr="00BD31F6" w:rsidRDefault="00BD31F6" w:rsidP="00BD31F6">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Characteristics</w:t>
            </w:r>
          </w:p>
        </w:tc>
        <w:tc>
          <w:tcPr>
            <w:tcW w:w="2268" w:type="dxa"/>
            <w:gridSpan w:val="2"/>
            <w:tcBorders>
              <w:top w:val="single" w:sz="4" w:space="0" w:color="auto"/>
              <w:left w:val="nil"/>
              <w:bottom w:val="single" w:sz="4" w:space="0" w:color="auto"/>
              <w:right w:val="nil"/>
            </w:tcBorders>
            <w:shd w:val="clear" w:color="auto" w:fill="F2F2F2" w:themeFill="background1" w:themeFillShade="F2"/>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Example Varieties</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Note</w:t>
            </w:r>
          </w:p>
        </w:tc>
      </w:tr>
      <w:tr w:rsidR="00BD31F6" w:rsidRPr="009723EF"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u w:val="single"/>
              </w:rPr>
            </w:pPr>
            <w:r w:rsidRPr="00BD31F6">
              <w:rPr>
                <w:rFonts w:cs="Arial"/>
                <w:b/>
                <w:sz w:val="16"/>
                <w:szCs w:val="16"/>
                <w:highlight w:val="lightGray"/>
                <w:u w:val="single"/>
              </w:rPr>
              <w:t>5.16</w:t>
            </w:r>
            <w:r w:rsidRPr="00BD31F6">
              <w:rPr>
                <w:rFonts w:cs="Arial"/>
                <w:b/>
                <w:sz w:val="16"/>
                <w:szCs w:val="16"/>
                <w:highlight w:val="lightGray"/>
                <w:u w:val="single"/>
              </w:rPr>
              <w:br/>
              <w:t>(18.5)</w:t>
            </w:r>
          </w:p>
        </w:tc>
        <w:tc>
          <w:tcPr>
            <w:tcW w:w="5813" w:type="dxa"/>
            <w:gridSpan w:val="4"/>
            <w:tcBorders>
              <w:top w:val="single" w:sz="4" w:space="0" w:color="auto"/>
              <w:left w:val="nil"/>
              <w:bottom w:val="nil"/>
              <w:right w:val="nil"/>
            </w:tcBorders>
          </w:tcPr>
          <w:p w:rsidR="00BD31F6" w:rsidRPr="00BD31F6" w:rsidRDefault="00BD31F6" w:rsidP="00BD31F6">
            <w:pPr>
              <w:keepNext/>
              <w:spacing w:before="120" w:after="12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5</w:t>
            </w:r>
          </w:p>
        </w:tc>
        <w:tc>
          <w:tcPr>
            <w:tcW w:w="2268" w:type="dxa"/>
            <w:gridSpan w:val="2"/>
            <w:tcBorders>
              <w:top w:val="single" w:sz="4" w:space="0" w:color="auto"/>
              <w:left w:val="nil"/>
              <w:bottom w:val="nil"/>
              <w:right w:val="nil"/>
            </w:tcBorders>
          </w:tcPr>
          <w:p w:rsidR="00BD31F6" w:rsidRPr="00BD31F6" w:rsidRDefault="00BD31F6" w:rsidP="00BD31F6">
            <w:pPr>
              <w:keepNext/>
              <w:spacing w:before="120" w:after="120"/>
              <w:jc w:val="left"/>
              <w:rPr>
                <w:rFonts w:cs="Arial"/>
                <w:noProof/>
                <w:sz w:val="16"/>
                <w:szCs w:val="16"/>
                <w:lang w:val="es-ES_tradnl" w:eastAsia="fr-FR"/>
              </w:rPr>
            </w:pPr>
          </w:p>
        </w:tc>
        <w:tc>
          <w:tcPr>
            <w:tcW w:w="710" w:type="dxa"/>
            <w:tcBorders>
              <w:top w:val="single" w:sz="4" w:space="0" w:color="auto"/>
              <w:left w:val="nil"/>
              <w:bottom w:val="nil"/>
              <w:right w:val="single" w:sz="4" w:space="0" w:color="auto"/>
            </w:tcBorders>
          </w:tcPr>
          <w:p w:rsidR="00BD31F6" w:rsidRPr="00BD31F6" w:rsidRDefault="00BD31F6" w:rsidP="00BD31F6">
            <w:pPr>
              <w:keepNext/>
              <w:spacing w:before="100" w:after="120"/>
              <w:jc w:val="center"/>
              <w:rPr>
                <w:rFonts w:cs="Arial"/>
                <w:bCs/>
                <w:noProof/>
                <w:color w:val="000000"/>
                <w:sz w:val="16"/>
                <w:szCs w:val="16"/>
                <w:lang w:val="es-ES_tradnl"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Clermont</w:t>
            </w:r>
          </w:p>
        </w:tc>
        <w:tc>
          <w:tcPr>
            <w:tcW w:w="710" w:type="dxa"/>
            <w:tcBorders>
              <w:top w:val="nil"/>
              <w:left w:val="nil"/>
              <w:bottom w:val="nil"/>
              <w:right w:val="single" w:sz="4"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Califlay, Campania</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rsidR="00BD31F6" w:rsidRPr="00BD31F6" w:rsidRDefault="00BD31F6" w:rsidP="00BD31F6">
            <w:pPr>
              <w:rPr>
                <w:vanish/>
                <w:highlight w:val="lightGray"/>
                <w:u w:val="single"/>
                <w:lang w:val="es-ES_tradnl"/>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BD31F6" w:rsidRPr="009723EF"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u w:val="single"/>
              </w:rPr>
            </w:pPr>
            <w:r w:rsidRPr="00BD31F6">
              <w:rPr>
                <w:rFonts w:cs="Arial"/>
                <w:b/>
                <w:sz w:val="16"/>
                <w:szCs w:val="16"/>
                <w:highlight w:val="lightGray"/>
                <w:u w:val="single"/>
              </w:rPr>
              <w:t>5.17</w:t>
            </w:r>
            <w:r w:rsidRPr="00BD31F6">
              <w:rPr>
                <w:rFonts w:cs="Arial"/>
                <w:b/>
                <w:sz w:val="16"/>
                <w:szCs w:val="16"/>
                <w:highlight w:val="lightGray"/>
                <w:u w:val="single"/>
              </w:rPr>
              <w:br/>
              <w:t>(18.6)</w:t>
            </w:r>
          </w:p>
        </w:tc>
        <w:tc>
          <w:tcPr>
            <w:tcW w:w="5813" w:type="dxa"/>
            <w:gridSpan w:val="4"/>
            <w:tcBorders>
              <w:top w:val="nil"/>
              <w:left w:val="nil"/>
              <w:bottom w:val="nil"/>
              <w:right w:val="nil"/>
            </w:tcBorders>
          </w:tcPr>
          <w:p w:rsidR="00BD31F6" w:rsidRPr="00BD31F6" w:rsidRDefault="00BD31F6" w:rsidP="00BD31F6">
            <w:pPr>
              <w:keepNext/>
              <w:spacing w:before="120" w:after="12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6</w:t>
            </w:r>
          </w:p>
        </w:tc>
        <w:tc>
          <w:tcPr>
            <w:tcW w:w="2268" w:type="dxa"/>
            <w:gridSpan w:val="2"/>
            <w:tcBorders>
              <w:top w:val="nil"/>
              <w:left w:val="nil"/>
              <w:bottom w:val="nil"/>
              <w:right w:val="nil"/>
            </w:tcBorders>
          </w:tcPr>
          <w:p w:rsidR="00BD31F6" w:rsidRPr="00BD31F6" w:rsidRDefault="00BD31F6" w:rsidP="00BD31F6">
            <w:pPr>
              <w:keepNext/>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rsidR="00BD31F6" w:rsidRPr="00BD31F6" w:rsidRDefault="00BD31F6" w:rsidP="00BD31F6">
            <w:pPr>
              <w:keepNext/>
              <w:spacing w:before="100" w:after="120"/>
              <w:jc w:val="center"/>
              <w:rPr>
                <w:rFonts w:cs="Arial"/>
                <w:bCs/>
                <w:noProof/>
                <w:color w:val="000000"/>
                <w:sz w:val="16"/>
                <w:szCs w:val="16"/>
                <w:lang w:val="es-ES_tradnl"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BD31F6">
                  <w:rPr>
                    <w:rFonts w:cs="Arial"/>
                    <w:noProof/>
                    <w:sz w:val="16"/>
                    <w:szCs w:val="16"/>
                    <w:highlight w:val="lightGray"/>
                    <w:u w:val="single"/>
                    <w:lang w:eastAsia="fr-FR"/>
                  </w:rPr>
                  <w:t>Califlay</w:t>
                </w:r>
              </w:smartTag>
              <w:r w:rsidRPr="00BD31F6">
                <w:rPr>
                  <w:rFonts w:cs="Arial"/>
                  <w:noProof/>
                  <w:sz w:val="16"/>
                  <w:szCs w:val="16"/>
                  <w:highlight w:val="lightGray"/>
                  <w:u w:val="single"/>
                  <w:lang w:eastAsia="fr-FR"/>
                </w:rPr>
                <w:t xml:space="preserve">, </w:t>
              </w:r>
              <w:smartTag w:uri="urn:schemas-microsoft-com:office:smarttags" w:element="State">
                <w:r w:rsidRPr="00BD31F6">
                  <w:rPr>
                    <w:rFonts w:cs="Arial"/>
                    <w:noProof/>
                    <w:sz w:val="16"/>
                    <w:szCs w:val="16"/>
                    <w:highlight w:val="lightGray"/>
                    <w:u w:val="single"/>
                    <w:lang w:eastAsia="fr-FR"/>
                  </w:rPr>
                  <w:t>Campania</w:t>
                </w:r>
              </w:smartTag>
            </w:smartTag>
          </w:p>
        </w:tc>
        <w:tc>
          <w:tcPr>
            <w:tcW w:w="710" w:type="dxa"/>
            <w:tcBorders>
              <w:top w:val="nil"/>
              <w:left w:val="nil"/>
              <w:bottom w:val="nil"/>
              <w:right w:val="single" w:sz="4"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Boeing</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rsidR="00BD31F6" w:rsidRPr="00BD31F6" w:rsidRDefault="00BD31F6" w:rsidP="00BD31F6">
            <w:pPr>
              <w:rPr>
                <w:vanish/>
                <w:highlight w:val="lightGray"/>
                <w:u w:val="single"/>
                <w:lang w:val="es-ES_tradnl"/>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BD31F6" w:rsidRPr="009723EF"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u w:val="single"/>
              </w:rPr>
            </w:pPr>
            <w:r w:rsidRPr="00BD31F6">
              <w:rPr>
                <w:rFonts w:cs="Arial"/>
                <w:b/>
                <w:sz w:val="16"/>
                <w:szCs w:val="16"/>
                <w:highlight w:val="lightGray"/>
                <w:u w:val="single"/>
              </w:rPr>
              <w:t>5.18</w:t>
            </w:r>
            <w:r w:rsidRPr="00BD31F6">
              <w:rPr>
                <w:rFonts w:cs="Arial"/>
                <w:b/>
                <w:sz w:val="16"/>
                <w:szCs w:val="16"/>
                <w:highlight w:val="lightGray"/>
                <w:u w:val="single"/>
              </w:rPr>
              <w:br/>
              <w:t>(18.7)</w:t>
            </w:r>
          </w:p>
        </w:tc>
        <w:tc>
          <w:tcPr>
            <w:tcW w:w="5813" w:type="dxa"/>
            <w:gridSpan w:val="4"/>
            <w:tcBorders>
              <w:top w:val="nil"/>
              <w:left w:val="nil"/>
              <w:bottom w:val="nil"/>
              <w:right w:val="nil"/>
            </w:tcBorders>
          </w:tcPr>
          <w:p w:rsidR="00BD31F6" w:rsidRPr="00BD31F6" w:rsidRDefault="00BD31F6" w:rsidP="00BD31F6">
            <w:pPr>
              <w:keepNext/>
              <w:spacing w:before="120" w:after="12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7</w:t>
            </w:r>
          </w:p>
        </w:tc>
        <w:tc>
          <w:tcPr>
            <w:tcW w:w="2268" w:type="dxa"/>
            <w:gridSpan w:val="2"/>
            <w:tcBorders>
              <w:top w:val="nil"/>
              <w:left w:val="nil"/>
              <w:bottom w:val="nil"/>
              <w:right w:val="nil"/>
            </w:tcBorders>
          </w:tcPr>
          <w:p w:rsidR="00BD31F6" w:rsidRPr="00BD31F6" w:rsidRDefault="00BD31F6" w:rsidP="00BD31F6">
            <w:pPr>
              <w:keepNext/>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rsidR="00BD31F6" w:rsidRPr="00BD31F6" w:rsidRDefault="00BD31F6" w:rsidP="00BD31F6">
            <w:pPr>
              <w:keepNext/>
              <w:spacing w:before="100" w:after="120"/>
              <w:jc w:val="center"/>
              <w:rPr>
                <w:rFonts w:cs="Arial"/>
                <w:bCs/>
                <w:noProof/>
                <w:color w:val="000000"/>
                <w:sz w:val="16"/>
                <w:szCs w:val="16"/>
                <w:lang w:val="es-ES_tradnl"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Califlay</w:t>
            </w:r>
          </w:p>
        </w:tc>
        <w:tc>
          <w:tcPr>
            <w:tcW w:w="710" w:type="dxa"/>
            <w:tcBorders>
              <w:top w:val="nil"/>
              <w:left w:val="nil"/>
              <w:bottom w:val="nil"/>
              <w:right w:val="single" w:sz="4"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Campania</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rsidR="00BD31F6" w:rsidRPr="00BD31F6" w:rsidRDefault="00BD31F6" w:rsidP="00BD31F6">
            <w:pPr>
              <w:rPr>
                <w:vanish/>
                <w:highlight w:val="lightGray"/>
                <w:u w:val="single"/>
                <w:lang w:val="es-ES_tradnl"/>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BD31F6" w:rsidRPr="009723EF"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u w:val="single"/>
              </w:rPr>
            </w:pPr>
            <w:r w:rsidRPr="00BD31F6">
              <w:rPr>
                <w:rFonts w:cs="Arial"/>
                <w:b/>
                <w:sz w:val="16"/>
                <w:szCs w:val="16"/>
                <w:highlight w:val="lightGray"/>
                <w:u w:val="single"/>
              </w:rPr>
              <w:t>5.19</w:t>
            </w:r>
            <w:r w:rsidRPr="00BD31F6">
              <w:rPr>
                <w:rFonts w:cs="Arial"/>
                <w:b/>
                <w:sz w:val="16"/>
                <w:szCs w:val="16"/>
                <w:highlight w:val="lightGray"/>
                <w:u w:val="single"/>
              </w:rPr>
              <w:br/>
              <w:t>(18.8)</w:t>
            </w:r>
          </w:p>
        </w:tc>
        <w:tc>
          <w:tcPr>
            <w:tcW w:w="5813" w:type="dxa"/>
            <w:gridSpan w:val="4"/>
            <w:tcBorders>
              <w:top w:val="nil"/>
              <w:left w:val="nil"/>
              <w:bottom w:val="nil"/>
              <w:right w:val="nil"/>
            </w:tcBorders>
          </w:tcPr>
          <w:p w:rsidR="00BD31F6" w:rsidRPr="00BD31F6" w:rsidRDefault="00BD31F6" w:rsidP="00BD31F6">
            <w:pPr>
              <w:keepNext/>
              <w:spacing w:before="120" w:after="12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8</w:t>
            </w:r>
          </w:p>
        </w:tc>
        <w:tc>
          <w:tcPr>
            <w:tcW w:w="2268" w:type="dxa"/>
            <w:gridSpan w:val="2"/>
            <w:tcBorders>
              <w:top w:val="nil"/>
              <w:left w:val="nil"/>
              <w:bottom w:val="nil"/>
              <w:right w:val="nil"/>
            </w:tcBorders>
          </w:tcPr>
          <w:p w:rsidR="00BD31F6" w:rsidRPr="00BD31F6" w:rsidRDefault="00BD31F6" w:rsidP="00BD31F6">
            <w:pPr>
              <w:keepNext/>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rsidR="00BD31F6" w:rsidRPr="00BD31F6" w:rsidRDefault="00BD31F6" w:rsidP="00BD31F6">
            <w:pPr>
              <w:keepNext/>
              <w:spacing w:before="100" w:after="120"/>
              <w:jc w:val="center"/>
              <w:rPr>
                <w:rFonts w:cs="Arial"/>
                <w:bCs/>
                <w:noProof/>
                <w:color w:val="000000"/>
                <w:sz w:val="16"/>
                <w:szCs w:val="16"/>
                <w:lang w:val="es-ES_tradnl"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Boeing, Campania</w:t>
            </w:r>
          </w:p>
        </w:tc>
        <w:tc>
          <w:tcPr>
            <w:tcW w:w="710" w:type="dxa"/>
            <w:tcBorders>
              <w:top w:val="nil"/>
              <w:left w:val="nil"/>
              <w:bottom w:val="nil"/>
              <w:right w:val="single" w:sz="4"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Lazio, Lion</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rsidR="00BD31F6" w:rsidRPr="00BD31F6" w:rsidRDefault="00BD31F6" w:rsidP="00BD31F6">
            <w:pPr>
              <w:rPr>
                <w:vanish/>
                <w:highlight w:val="lightGray"/>
                <w:u w:val="single"/>
                <w:lang w:val="es-ES_tradnl"/>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BD31F6" w:rsidRPr="009723EF"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u w:val="single"/>
              </w:rPr>
            </w:pPr>
            <w:r w:rsidRPr="00BD31F6">
              <w:rPr>
                <w:rFonts w:cs="Arial"/>
                <w:b/>
                <w:sz w:val="16"/>
                <w:szCs w:val="16"/>
                <w:highlight w:val="lightGray"/>
                <w:u w:val="single"/>
              </w:rPr>
              <w:t>5.20</w:t>
            </w:r>
            <w:r w:rsidRPr="00BD31F6">
              <w:rPr>
                <w:rFonts w:cs="Arial"/>
                <w:b/>
                <w:sz w:val="16"/>
                <w:szCs w:val="16"/>
                <w:highlight w:val="lightGray"/>
                <w:u w:val="single"/>
              </w:rPr>
              <w:br/>
              <w:t>(18.9)</w:t>
            </w:r>
          </w:p>
        </w:tc>
        <w:tc>
          <w:tcPr>
            <w:tcW w:w="5813" w:type="dxa"/>
            <w:gridSpan w:val="4"/>
            <w:tcBorders>
              <w:top w:val="nil"/>
              <w:left w:val="nil"/>
              <w:bottom w:val="nil"/>
              <w:right w:val="nil"/>
            </w:tcBorders>
          </w:tcPr>
          <w:p w:rsidR="00BD31F6" w:rsidRPr="00BD31F6" w:rsidRDefault="00BD31F6" w:rsidP="00BD31F6">
            <w:pPr>
              <w:keepNext/>
              <w:spacing w:before="120" w:after="12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10</w:t>
            </w:r>
          </w:p>
        </w:tc>
        <w:tc>
          <w:tcPr>
            <w:tcW w:w="2268" w:type="dxa"/>
            <w:gridSpan w:val="2"/>
            <w:tcBorders>
              <w:top w:val="nil"/>
              <w:left w:val="nil"/>
              <w:bottom w:val="nil"/>
              <w:right w:val="nil"/>
            </w:tcBorders>
          </w:tcPr>
          <w:p w:rsidR="00BD31F6" w:rsidRPr="00BD31F6" w:rsidRDefault="00BD31F6" w:rsidP="00BD31F6">
            <w:pPr>
              <w:keepNext/>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rsidR="00BD31F6" w:rsidRPr="00BD31F6" w:rsidRDefault="00BD31F6" w:rsidP="00BD31F6">
            <w:pPr>
              <w:keepNext/>
              <w:spacing w:before="100" w:after="120"/>
              <w:jc w:val="center"/>
              <w:rPr>
                <w:rFonts w:cs="Arial"/>
                <w:bCs/>
                <w:noProof/>
                <w:color w:val="000000"/>
                <w:sz w:val="16"/>
                <w:szCs w:val="16"/>
                <w:lang w:val="es-ES_tradnl"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Boeing, </w:t>
            </w:r>
            <w:smartTag w:uri="urn:schemas-microsoft-com:office:smarttags" w:element="place">
              <w:smartTag w:uri="urn:schemas-microsoft-com:office:smarttags" w:element="State">
                <w:r w:rsidRPr="00BD31F6">
                  <w:rPr>
                    <w:rFonts w:cs="Arial"/>
                    <w:noProof/>
                    <w:sz w:val="16"/>
                    <w:szCs w:val="16"/>
                    <w:highlight w:val="lightGray"/>
                    <w:u w:val="single"/>
                    <w:lang w:eastAsia="fr-FR"/>
                  </w:rPr>
                  <w:t>Campania</w:t>
                </w:r>
              </w:smartTag>
            </w:smartTag>
            <w:r w:rsidRPr="00BD31F6">
              <w:rPr>
                <w:rFonts w:cs="Arial"/>
                <w:noProof/>
                <w:sz w:val="16"/>
                <w:szCs w:val="16"/>
                <w:highlight w:val="lightGray"/>
                <w:u w:val="single"/>
                <w:lang w:eastAsia="fr-FR"/>
              </w:rPr>
              <w:t>, Lion</w:t>
            </w:r>
          </w:p>
        </w:tc>
        <w:tc>
          <w:tcPr>
            <w:tcW w:w="710" w:type="dxa"/>
            <w:tcBorders>
              <w:top w:val="nil"/>
              <w:left w:val="nil"/>
              <w:bottom w:val="nil"/>
              <w:right w:val="single" w:sz="4"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Lazio</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rsidR="00BD31F6" w:rsidRPr="00BD31F6" w:rsidRDefault="00BD31F6" w:rsidP="00BD31F6">
            <w:pPr>
              <w:rPr>
                <w:vanish/>
                <w:highlight w:val="lightGray"/>
                <w:u w:val="single"/>
                <w:lang w:val="es-ES_tradnl"/>
              </w:rPr>
            </w:pP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BD31F6" w:rsidRPr="009723EF"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u w:val="single"/>
              </w:rPr>
            </w:pPr>
            <w:r w:rsidRPr="00BD31F6">
              <w:rPr>
                <w:rFonts w:cs="Arial"/>
                <w:b/>
                <w:sz w:val="16"/>
                <w:szCs w:val="16"/>
                <w:highlight w:val="lightGray"/>
                <w:u w:val="single"/>
              </w:rPr>
              <w:t>5.21</w:t>
            </w:r>
            <w:r w:rsidRPr="00BD31F6">
              <w:rPr>
                <w:rFonts w:cs="Arial"/>
                <w:b/>
                <w:sz w:val="16"/>
                <w:szCs w:val="16"/>
                <w:highlight w:val="lightGray"/>
                <w:u w:val="single"/>
              </w:rPr>
              <w:br/>
              <w:t>(18.10)</w:t>
            </w:r>
          </w:p>
        </w:tc>
        <w:tc>
          <w:tcPr>
            <w:tcW w:w="5813" w:type="dxa"/>
            <w:gridSpan w:val="4"/>
            <w:tcBorders>
              <w:top w:val="nil"/>
              <w:left w:val="nil"/>
              <w:bottom w:val="nil"/>
              <w:right w:val="nil"/>
            </w:tcBorders>
          </w:tcPr>
          <w:p w:rsidR="00BD31F6" w:rsidRPr="00BD31F6" w:rsidRDefault="00BD31F6" w:rsidP="00BD31F6">
            <w:pPr>
              <w:keepNext/>
              <w:spacing w:before="120" w:after="12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11</w:t>
            </w:r>
          </w:p>
        </w:tc>
        <w:tc>
          <w:tcPr>
            <w:tcW w:w="2268" w:type="dxa"/>
            <w:gridSpan w:val="2"/>
            <w:tcBorders>
              <w:top w:val="nil"/>
              <w:left w:val="nil"/>
              <w:bottom w:val="nil"/>
              <w:right w:val="nil"/>
            </w:tcBorders>
          </w:tcPr>
          <w:p w:rsidR="00BD31F6" w:rsidRPr="00BD31F6" w:rsidRDefault="00BD31F6" w:rsidP="00BD31F6">
            <w:pPr>
              <w:keepNext/>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rsidR="00BD31F6" w:rsidRPr="00BD31F6" w:rsidRDefault="00BD31F6" w:rsidP="00BD31F6">
            <w:pPr>
              <w:keepNext/>
              <w:spacing w:before="100" w:after="120"/>
              <w:jc w:val="center"/>
              <w:rPr>
                <w:rFonts w:cs="Arial"/>
                <w:bCs/>
                <w:noProof/>
                <w:color w:val="000000"/>
                <w:sz w:val="16"/>
                <w:szCs w:val="16"/>
                <w:lang w:val="es-ES_tradnl"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Lazio</w:t>
            </w:r>
          </w:p>
        </w:tc>
        <w:tc>
          <w:tcPr>
            <w:tcW w:w="710" w:type="dxa"/>
            <w:tcBorders>
              <w:top w:val="nil"/>
              <w:left w:val="nil"/>
              <w:bottom w:val="nil"/>
              <w:right w:val="single" w:sz="4"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Boeing, Califlay, Campania, Lion</w:t>
            </w:r>
          </w:p>
        </w:tc>
        <w:tc>
          <w:tcPr>
            <w:tcW w:w="710" w:type="dxa"/>
            <w:tcBorders>
              <w:top w:val="nil"/>
              <w:left w:val="nil"/>
              <w:bottom w:val="nil"/>
              <w:right w:val="single" w:sz="4"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rsidR="00BD31F6" w:rsidRPr="00BD31F6" w:rsidRDefault="00BD31F6" w:rsidP="00BD31F6">
            <w:pPr>
              <w:keepLines/>
              <w:spacing w:before="120" w:after="12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rsidR="00BD31F6" w:rsidRPr="00BD31F6" w:rsidRDefault="00BD31F6" w:rsidP="00BD31F6">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single" w:sz="4" w:space="0" w:color="auto"/>
              <w:right w:val="nil"/>
            </w:tcBorders>
            <w:vAlign w:val="center"/>
          </w:tcPr>
          <w:p w:rsidR="00BD31F6" w:rsidRPr="00BD31F6" w:rsidRDefault="00BD31F6" w:rsidP="00BD31F6">
            <w:pPr>
              <w:rPr>
                <w:vanish/>
                <w:highlight w:val="lightGray"/>
                <w:u w:val="single"/>
                <w:lang w:val="es-ES_tradnl"/>
              </w:rPr>
            </w:pPr>
          </w:p>
        </w:tc>
        <w:tc>
          <w:tcPr>
            <w:tcW w:w="710" w:type="dxa"/>
            <w:tcBorders>
              <w:top w:val="nil"/>
              <w:left w:val="nil"/>
              <w:bottom w:val="single" w:sz="4" w:space="0" w:color="auto"/>
              <w:right w:val="single" w:sz="4" w:space="0" w:color="auto"/>
            </w:tcBorders>
          </w:tcPr>
          <w:p w:rsidR="00BD31F6" w:rsidRPr="00BD31F6" w:rsidRDefault="00BD31F6" w:rsidP="00BD31F6">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Example Varieties</w:t>
            </w:r>
          </w:p>
        </w:tc>
        <w:tc>
          <w:tcPr>
            <w:tcW w:w="710" w:type="dxa"/>
            <w:tcBorders>
              <w:top w:val="single" w:sz="4" w:space="0" w:color="auto"/>
              <w:left w:val="nil"/>
              <w:bottom w:val="nil"/>
              <w:right w:val="single" w:sz="4" w:space="0" w:color="auto"/>
            </w:tcBorders>
            <w:shd w:val="clear" w:color="auto" w:fill="F2F2F2" w:themeFill="background1" w:themeFillShade="F2"/>
          </w:tcPr>
          <w:p w:rsidR="00BD31F6" w:rsidRPr="00BD31F6" w:rsidRDefault="00BD31F6" w:rsidP="00BD31F6">
            <w:pPr>
              <w:keepNext/>
              <w:keepLines/>
              <w:spacing w:before="120" w:after="120"/>
              <w:rPr>
                <w:rFonts w:cs="Arial"/>
                <w:sz w:val="16"/>
                <w:szCs w:val="16"/>
              </w:rPr>
            </w:pPr>
            <w:r w:rsidRPr="00BD31F6">
              <w:rPr>
                <w:rFonts w:cs="Arial"/>
                <w:sz w:val="16"/>
                <w:szCs w:val="16"/>
              </w:rPr>
              <w:t>Note</w:t>
            </w:r>
          </w:p>
        </w:tc>
      </w:tr>
      <w:tr w:rsidR="00BD31F6" w:rsidRPr="009723EF"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u w:val="single"/>
              </w:rPr>
            </w:pPr>
            <w:r w:rsidRPr="00BD31F6">
              <w:rPr>
                <w:rFonts w:cs="Arial"/>
                <w:b/>
                <w:sz w:val="16"/>
                <w:szCs w:val="16"/>
                <w:highlight w:val="lightGray"/>
                <w:u w:val="single"/>
              </w:rPr>
              <w:t>5.22</w:t>
            </w:r>
            <w:r w:rsidRPr="00BD31F6">
              <w:rPr>
                <w:rFonts w:cs="Arial"/>
                <w:b/>
                <w:sz w:val="16"/>
                <w:szCs w:val="16"/>
                <w:highlight w:val="lightGray"/>
                <w:u w:val="single"/>
              </w:rPr>
              <w:br/>
              <w:t>(18.11)</w:t>
            </w:r>
          </w:p>
        </w:tc>
        <w:tc>
          <w:tcPr>
            <w:tcW w:w="5813" w:type="dxa"/>
            <w:gridSpan w:val="4"/>
            <w:tcBorders>
              <w:top w:val="single" w:sz="4" w:space="0" w:color="auto"/>
              <w:left w:val="nil"/>
              <w:bottom w:val="nil"/>
              <w:right w:val="nil"/>
            </w:tcBorders>
          </w:tcPr>
          <w:p w:rsidR="00BD31F6" w:rsidRPr="00BD31F6" w:rsidRDefault="00BD31F6" w:rsidP="00BD31F6">
            <w:pPr>
              <w:keepNext/>
              <w:spacing w:before="100" w:after="10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12</w:t>
            </w:r>
          </w:p>
        </w:tc>
        <w:tc>
          <w:tcPr>
            <w:tcW w:w="2268" w:type="dxa"/>
            <w:gridSpan w:val="2"/>
            <w:tcBorders>
              <w:top w:val="single" w:sz="4" w:space="0" w:color="auto"/>
              <w:left w:val="nil"/>
              <w:bottom w:val="nil"/>
              <w:right w:val="nil"/>
            </w:tcBorders>
          </w:tcPr>
          <w:p w:rsidR="00BD31F6" w:rsidRPr="00BD31F6" w:rsidRDefault="00BD31F6" w:rsidP="00BD31F6">
            <w:pPr>
              <w:keepNext/>
              <w:spacing w:before="100" w:after="100"/>
              <w:jc w:val="left"/>
              <w:rPr>
                <w:rFonts w:cs="Arial"/>
                <w:noProof/>
                <w:sz w:val="16"/>
                <w:szCs w:val="16"/>
                <w:lang w:val="es-ES_tradnl" w:eastAsia="fr-FR"/>
              </w:rPr>
            </w:pPr>
          </w:p>
        </w:tc>
        <w:tc>
          <w:tcPr>
            <w:tcW w:w="710" w:type="dxa"/>
            <w:tcBorders>
              <w:top w:val="single" w:sz="4" w:space="0" w:color="auto"/>
              <w:left w:val="nil"/>
              <w:bottom w:val="nil"/>
              <w:right w:val="single" w:sz="4" w:space="0" w:color="auto"/>
            </w:tcBorders>
          </w:tcPr>
          <w:p w:rsidR="00BD31F6" w:rsidRPr="00BD31F6" w:rsidRDefault="00BD31F6" w:rsidP="00BD31F6">
            <w:pPr>
              <w:keepNext/>
              <w:spacing w:before="100" w:after="100"/>
              <w:jc w:val="center"/>
              <w:rPr>
                <w:rFonts w:cs="Arial"/>
                <w:bCs/>
                <w:noProof/>
                <w:color w:val="000000"/>
                <w:sz w:val="16"/>
                <w:szCs w:val="16"/>
                <w:lang w:val="es-ES_tradnl"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Boeing, </w:t>
            </w:r>
            <w:smartTag w:uri="urn:schemas-microsoft-com:office:smarttags" w:element="State">
              <w:smartTag w:uri="urn:schemas-microsoft-com:office:smarttags" w:element="place">
                <w:r w:rsidRPr="00BD31F6">
                  <w:rPr>
                    <w:rFonts w:cs="Arial"/>
                    <w:noProof/>
                    <w:sz w:val="16"/>
                    <w:szCs w:val="16"/>
                    <w:highlight w:val="lightGray"/>
                    <w:u w:val="single"/>
                    <w:lang w:eastAsia="fr-FR"/>
                  </w:rPr>
                  <w:t>Campania</w:t>
                </w:r>
              </w:smartTag>
            </w:smartTag>
          </w:p>
        </w:tc>
        <w:tc>
          <w:tcPr>
            <w:tcW w:w="710" w:type="dxa"/>
            <w:tcBorders>
              <w:top w:val="nil"/>
              <w:left w:val="nil"/>
              <w:bottom w:val="nil"/>
              <w:right w:val="single" w:sz="4"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val="de-DE" w:eastAsia="fr-FR"/>
              </w:rPr>
            </w:pPr>
            <w:r w:rsidRPr="00BD31F6">
              <w:rPr>
                <w:rFonts w:cs="Arial"/>
                <w:noProof/>
                <w:sz w:val="16"/>
                <w:szCs w:val="16"/>
                <w:highlight w:val="lightGray"/>
                <w:u w:val="single"/>
                <w:lang w:val="de-DE" w:eastAsia="fr-FR"/>
              </w:rPr>
              <w:t>Finch, Pigeon, Red Kitten, Zebu</w:t>
            </w:r>
          </w:p>
        </w:tc>
        <w:tc>
          <w:tcPr>
            <w:tcW w:w="710" w:type="dxa"/>
            <w:tcBorders>
              <w:top w:val="nil"/>
              <w:left w:val="nil"/>
              <w:bottom w:val="nil"/>
              <w:right w:val="single" w:sz="4"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rsidR="00BD31F6" w:rsidRPr="00BD31F6" w:rsidRDefault="00BD31F6" w:rsidP="00BD31F6">
            <w:pPr>
              <w:spacing w:before="100" w:after="100"/>
              <w:rPr>
                <w:vanish/>
                <w:highlight w:val="lightGray"/>
                <w:u w:val="single"/>
                <w:lang w:val="es-ES_tradnl"/>
              </w:rPr>
            </w:pPr>
          </w:p>
        </w:tc>
        <w:tc>
          <w:tcPr>
            <w:tcW w:w="710" w:type="dxa"/>
            <w:tcBorders>
              <w:top w:val="nil"/>
              <w:left w:val="nil"/>
              <w:bottom w:val="nil"/>
              <w:right w:val="single" w:sz="4" w:space="0" w:color="auto"/>
            </w:tcBorders>
          </w:tcPr>
          <w:p w:rsidR="00BD31F6" w:rsidRPr="00BD31F6" w:rsidRDefault="00BD31F6" w:rsidP="00BD31F6">
            <w:pPr>
              <w:spacing w:before="100" w:after="10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BD31F6" w:rsidRPr="009723EF"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u w:val="single"/>
              </w:rPr>
            </w:pPr>
            <w:r w:rsidRPr="00BD31F6">
              <w:rPr>
                <w:rFonts w:cs="Arial"/>
                <w:b/>
                <w:sz w:val="16"/>
                <w:szCs w:val="16"/>
                <w:highlight w:val="lightGray"/>
                <w:u w:val="single"/>
              </w:rPr>
              <w:t>5.23</w:t>
            </w:r>
            <w:r w:rsidRPr="00BD31F6">
              <w:rPr>
                <w:rFonts w:cs="Arial"/>
                <w:b/>
                <w:sz w:val="16"/>
                <w:szCs w:val="16"/>
                <w:highlight w:val="lightGray"/>
                <w:u w:val="single"/>
              </w:rPr>
              <w:br/>
              <w:t>(18.12)</w:t>
            </w:r>
          </w:p>
        </w:tc>
        <w:tc>
          <w:tcPr>
            <w:tcW w:w="5813" w:type="dxa"/>
            <w:gridSpan w:val="4"/>
            <w:tcBorders>
              <w:top w:val="nil"/>
              <w:left w:val="nil"/>
              <w:bottom w:val="nil"/>
              <w:right w:val="nil"/>
            </w:tcBorders>
          </w:tcPr>
          <w:p w:rsidR="00BD31F6" w:rsidRPr="00BD31F6" w:rsidRDefault="00BD31F6" w:rsidP="00BD31F6">
            <w:pPr>
              <w:keepNext/>
              <w:spacing w:before="100" w:after="10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13</w:t>
            </w:r>
          </w:p>
        </w:tc>
        <w:tc>
          <w:tcPr>
            <w:tcW w:w="2268" w:type="dxa"/>
            <w:gridSpan w:val="2"/>
            <w:tcBorders>
              <w:top w:val="nil"/>
              <w:left w:val="nil"/>
              <w:bottom w:val="nil"/>
              <w:right w:val="nil"/>
            </w:tcBorders>
          </w:tcPr>
          <w:p w:rsidR="00BD31F6" w:rsidRPr="00BD31F6" w:rsidRDefault="00BD31F6" w:rsidP="00BD31F6">
            <w:pPr>
              <w:keepNext/>
              <w:spacing w:before="100" w:after="100"/>
              <w:jc w:val="left"/>
              <w:rPr>
                <w:rFonts w:cs="Arial"/>
                <w:noProof/>
                <w:sz w:val="16"/>
                <w:szCs w:val="16"/>
                <w:lang w:val="es-ES_tradnl" w:eastAsia="fr-FR"/>
              </w:rPr>
            </w:pPr>
          </w:p>
        </w:tc>
        <w:tc>
          <w:tcPr>
            <w:tcW w:w="710" w:type="dxa"/>
            <w:tcBorders>
              <w:top w:val="nil"/>
              <w:left w:val="nil"/>
              <w:bottom w:val="nil"/>
              <w:right w:val="single" w:sz="4" w:space="0" w:color="auto"/>
            </w:tcBorders>
          </w:tcPr>
          <w:p w:rsidR="00BD31F6" w:rsidRPr="00BD31F6" w:rsidRDefault="00BD31F6" w:rsidP="00BD31F6">
            <w:pPr>
              <w:keepNext/>
              <w:spacing w:before="100" w:after="100"/>
              <w:jc w:val="center"/>
              <w:rPr>
                <w:rFonts w:cs="Arial"/>
                <w:bCs/>
                <w:noProof/>
                <w:color w:val="000000"/>
                <w:sz w:val="16"/>
                <w:szCs w:val="16"/>
                <w:lang w:val="es-ES_tradnl"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smartTag w:uri="urn:schemas-microsoft-com:office:smarttags" w:element="State">
              <w:smartTag w:uri="urn:schemas-microsoft-com:office:smarttags" w:element="place">
                <w:r w:rsidRPr="00BD31F6">
                  <w:rPr>
                    <w:rFonts w:cs="Arial"/>
                    <w:noProof/>
                    <w:sz w:val="16"/>
                    <w:szCs w:val="16"/>
                    <w:highlight w:val="lightGray"/>
                    <w:u w:val="single"/>
                    <w:lang w:eastAsia="fr-FR"/>
                  </w:rPr>
                  <w:t>Campania</w:t>
                </w:r>
              </w:smartTag>
            </w:smartTag>
          </w:p>
        </w:tc>
        <w:tc>
          <w:tcPr>
            <w:tcW w:w="710" w:type="dxa"/>
            <w:tcBorders>
              <w:top w:val="nil"/>
              <w:left w:val="nil"/>
              <w:bottom w:val="nil"/>
              <w:right w:val="single" w:sz="4"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Boeing, Lion</w:t>
            </w:r>
          </w:p>
        </w:tc>
        <w:tc>
          <w:tcPr>
            <w:tcW w:w="710" w:type="dxa"/>
            <w:tcBorders>
              <w:top w:val="nil"/>
              <w:left w:val="nil"/>
              <w:bottom w:val="nil"/>
              <w:right w:val="single" w:sz="4"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rsidR="00BD31F6" w:rsidRPr="00BD31F6" w:rsidRDefault="00BD31F6" w:rsidP="00BD31F6">
            <w:pPr>
              <w:spacing w:before="100" w:after="100"/>
              <w:rPr>
                <w:vanish/>
                <w:highlight w:val="lightGray"/>
                <w:u w:val="single"/>
                <w:lang w:val="es-ES_tradnl"/>
              </w:rPr>
            </w:pPr>
          </w:p>
        </w:tc>
        <w:tc>
          <w:tcPr>
            <w:tcW w:w="710" w:type="dxa"/>
            <w:tcBorders>
              <w:top w:val="nil"/>
              <w:left w:val="nil"/>
              <w:bottom w:val="nil"/>
              <w:right w:val="single" w:sz="4" w:space="0" w:color="auto"/>
            </w:tcBorders>
          </w:tcPr>
          <w:p w:rsidR="00BD31F6" w:rsidRPr="00BD31F6" w:rsidRDefault="00BD31F6" w:rsidP="00BD31F6">
            <w:pPr>
              <w:spacing w:before="100" w:after="10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BD31F6" w:rsidRPr="009723EF"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u w:val="single"/>
              </w:rPr>
            </w:pPr>
            <w:r w:rsidRPr="00BD31F6">
              <w:rPr>
                <w:rFonts w:cs="Arial"/>
                <w:b/>
                <w:sz w:val="16"/>
                <w:szCs w:val="16"/>
                <w:highlight w:val="lightGray"/>
                <w:u w:val="single"/>
              </w:rPr>
              <w:t>5.24</w:t>
            </w:r>
            <w:r w:rsidRPr="00BD31F6">
              <w:rPr>
                <w:rFonts w:cs="Arial"/>
                <w:b/>
                <w:sz w:val="16"/>
                <w:szCs w:val="16"/>
                <w:highlight w:val="lightGray"/>
                <w:u w:val="single"/>
              </w:rPr>
              <w:br/>
              <w:t>(18.13)</w:t>
            </w:r>
          </w:p>
        </w:tc>
        <w:tc>
          <w:tcPr>
            <w:tcW w:w="5813" w:type="dxa"/>
            <w:gridSpan w:val="4"/>
            <w:tcBorders>
              <w:top w:val="nil"/>
              <w:left w:val="nil"/>
              <w:bottom w:val="nil"/>
              <w:right w:val="nil"/>
            </w:tcBorders>
          </w:tcPr>
          <w:p w:rsidR="00BD31F6" w:rsidRPr="00BD31F6" w:rsidRDefault="00BD31F6" w:rsidP="00BD31F6">
            <w:pPr>
              <w:keepNext/>
              <w:spacing w:before="100" w:after="10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14</w:t>
            </w:r>
          </w:p>
        </w:tc>
        <w:tc>
          <w:tcPr>
            <w:tcW w:w="2268" w:type="dxa"/>
            <w:gridSpan w:val="2"/>
            <w:tcBorders>
              <w:top w:val="nil"/>
              <w:left w:val="nil"/>
              <w:bottom w:val="nil"/>
              <w:right w:val="nil"/>
            </w:tcBorders>
          </w:tcPr>
          <w:p w:rsidR="00BD31F6" w:rsidRPr="00BD31F6" w:rsidRDefault="00BD31F6" w:rsidP="00BD31F6">
            <w:pPr>
              <w:keepNext/>
              <w:spacing w:before="100" w:after="100"/>
              <w:jc w:val="left"/>
              <w:rPr>
                <w:rFonts w:cs="Arial"/>
                <w:noProof/>
                <w:sz w:val="16"/>
                <w:szCs w:val="16"/>
                <w:lang w:val="es-ES_tradnl" w:eastAsia="fr-FR"/>
              </w:rPr>
            </w:pPr>
          </w:p>
        </w:tc>
        <w:tc>
          <w:tcPr>
            <w:tcW w:w="710" w:type="dxa"/>
            <w:tcBorders>
              <w:top w:val="nil"/>
              <w:left w:val="nil"/>
              <w:bottom w:val="nil"/>
              <w:right w:val="single" w:sz="4" w:space="0" w:color="auto"/>
            </w:tcBorders>
          </w:tcPr>
          <w:p w:rsidR="00BD31F6" w:rsidRPr="00BD31F6" w:rsidRDefault="00BD31F6" w:rsidP="00BD31F6">
            <w:pPr>
              <w:keepNext/>
              <w:spacing w:before="100" w:after="100"/>
              <w:jc w:val="center"/>
              <w:rPr>
                <w:rFonts w:cs="Arial"/>
                <w:bCs/>
                <w:noProof/>
                <w:color w:val="000000"/>
                <w:sz w:val="16"/>
                <w:szCs w:val="16"/>
                <w:lang w:val="es-ES_tradnl"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Campania, Pigeon </w:t>
            </w:r>
          </w:p>
        </w:tc>
        <w:tc>
          <w:tcPr>
            <w:tcW w:w="710" w:type="dxa"/>
            <w:tcBorders>
              <w:top w:val="nil"/>
              <w:left w:val="nil"/>
              <w:bottom w:val="nil"/>
              <w:right w:val="single" w:sz="4"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Califlay, Lion</w:t>
            </w:r>
          </w:p>
        </w:tc>
        <w:tc>
          <w:tcPr>
            <w:tcW w:w="710" w:type="dxa"/>
            <w:tcBorders>
              <w:top w:val="nil"/>
              <w:left w:val="nil"/>
              <w:bottom w:val="nil"/>
              <w:right w:val="single" w:sz="4"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rsidR="00BD31F6" w:rsidRPr="00BD31F6" w:rsidRDefault="00BD31F6" w:rsidP="00BD31F6">
            <w:pPr>
              <w:spacing w:before="100" w:after="100"/>
              <w:rPr>
                <w:vanish/>
                <w:highlight w:val="lightGray"/>
                <w:u w:val="single"/>
                <w:lang w:val="es-ES_tradnl"/>
              </w:rPr>
            </w:pPr>
          </w:p>
        </w:tc>
        <w:tc>
          <w:tcPr>
            <w:tcW w:w="710" w:type="dxa"/>
            <w:tcBorders>
              <w:top w:val="nil"/>
              <w:left w:val="nil"/>
              <w:bottom w:val="nil"/>
              <w:right w:val="single" w:sz="4" w:space="0" w:color="auto"/>
            </w:tcBorders>
          </w:tcPr>
          <w:p w:rsidR="00BD31F6" w:rsidRPr="00BD31F6" w:rsidRDefault="00BD31F6" w:rsidP="00BD31F6">
            <w:pPr>
              <w:spacing w:before="100" w:after="10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BD31F6" w:rsidRPr="009723EF"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u w:val="single"/>
              </w:rPr>
            </w:pPr>
            <w:r w:rsidRPr="00BD31F6">
              <w:rPr>
                <w:rFonts w:cs="Arial"/>
                <w:b/>
                <w:sz w:val="16"/>
                <w:szCs w:val="16"/>
                <w:highlight w:val="lightGray"/>
                <w:u w:val="single"/>
              </w:rPr>
              <w:t>5.25</w:t>
            </w:r>
            <w:r w:rsidRPr="00BD31F6">
              <w:rPr>
                <w:rFonts w:cs="Arial"/>
                <w:b/>
                <w:sz w:val="16"/>
                <w:szCs w:val="16"/>
                <w:highlight w:val="lightGray"/>
                <w:u w:val="single"/>
              </w:rPr>
              <w:br/>
              <w:t>(18.14)</w:t>
            </w:r>
          </w:p>
        </w:tc>
        <w:tc>
          <w:tcPr>
            <w:tcW w:w="5813" w:type="dxa"/>
            <w:gridSpan w:val="4"/>
            <w:tcBorders>
              <w:top w:val="nil"/>
              <w:left w:val="nil"/>
              <w:bottom w:val="nil"/>
              <w:right w:val="nil"/>
            </w:tcBorders>
          </w:tcPr>
          <w:p w:rsidR="00BD31F6" w:rsidRPr="00BD31F6" w:rsidRDefault="00BD31F6" w:rsidP="00BD31F6">
            <w:pPr>
              <w:keepNext/>
              <w:spacing w:before="100" w:after="10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15</w:t>
            </w:r>
          </w:p>
        </w:tc>
        <w:tc>
          <w:tcPr>
            <w:tcW w:w="2268" w:type="dxa"/>
            <w:gridSpan w:val="2"/>
            <w:tcBorders>
              <w:top w:val="nil"/>
              <w:left w:val="nil"/>
              <w:bottom w:val="nil"/>
              <w:right w:val="nil"/>
            </w:tcBorders>
          </w:tcPr>
          <w:p w:rsidR="00BD31F6" w:rsidRPr="00BD31F6" w:rsidRDefault="00BD31F6" w:rsidP="00BD31F6">
            <w:pPr>
              <w:keepNext/>
              <w:spacing w:before="100" w:after="100"/>
              <w:jc w:val="left"/>
              <w:rPr>
                <w:rFonts w:cs="Arial"/>
                <w:noProof/>
                <w:sz w:val="16"/>
                <w:szCs w:val="16"/>
                <w:lang w:val="es-ES_tradnl" w:eastAsia="fr-FR"/>
              </w:rPr>
            </w:pPr>
          </w:p>
        </w:tc>
        <w:tc>
          <w:tcPr>
            <w:tcW w:w="710" w:type="dxa"/>
            <w:tcBorders>
              <w:top w:val="nil"/>
              <w:left w:val="nil"/>
              <w:bottom w:val="nil"/>
              <w:right w:val="single" w:sz="4" w:space="0" w:color="auto"/>
            </w:tcBorders>
          </w:tcPr>
          <w:p w:rsidR="00BD31F6" w:rsidRPr="00BD31F6" w:rsidRDefault="00BD31F6" w:rsidP="00BD31F6">
            <w:pPr>
              <w:keepNext/>
              <w:spacing w:before="100" w:after="100"/>
              <w:jc w:val="center"/>
              <w:rPr>
                <w:rFonts w:cs="Arial"/>
                <w:bCs/>
                <w:noProof/>
                <w:color w:val="000000"/>
                <w:sz w:val="16"/>
                <w:szCs w:val="16"/>
                <w:lang w:val="es-ES_tradnl"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Caladonia</w:t>
            </w:r>
          </w:p>
        </w:tc>
        <w:tc>
          <w:tcPr>
            <w:tcW w:w="710" w:type="dxa"/>
            <w:tcBorders>
              <w:top w:val="nil"/>
              <w:left w:val="nil"/>
              <w:bottom w:val="nil"/>
              <w:right w:val="single" w:sz="4"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Pigeon</w:t>
            </w:r>
          </w:p>
        </w:tc>
        <w:tc>
          <w:tcPr>
            <w:tcW w:w="710" w:type="dxa"/>
            <w:tcBorders>
              <w:top w:val="nil"/>
              <w:left w:val="nil"/>
              <w:bottom w:val="nil"/>
              <w:right w:val="single" w:sz="4"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rsidR="00BD31F6" w:rsidRPr="00BD31F6" w:rsidRDefault="00BD31F6" w:rsidP="00BD31F6">
            <w:pPr>
              <w:spacing w:before="100" w:after="100"/>
              <w:rPr>
                <w:vanish/>
                <w:highlight w:val="lightGray"/>
                <w:u w:val="single"/>
                <w:lang w:val="es-ES_tradnl"/>
              </w:rPr>
            </w:pPr>
          </w:p>
        </w:tc>
        <w:tc>
          <w:tcPr>
            <w:tcW w:w="710" w:type="dxa"/>
            <w:tcBorders>
              <w:top w:val="nil"/>
              <w:left w:val="nil"/>
              <w:bottom w:val="nil"/>
              <w:right w:val="single" w:sz="4" w:space="0" w:color="auto"/>
            </w:tcBorders>
          </w:tcPr>
          <w:p w:rsidR="00BD31F6" w:rsidRPr="00BD31F6" w:rsidRDefault="00BD31F6" w:rsidP="00BD31F6">
            <w:pPr>
              <w:spacing w:before="100" w:after="10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BD31F6" w:rsidRPr="009723EF"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u w:val="single"/>
              </w:rPr>
            </w:pPr>
            <w:r w:rsidRPr="00BD31F6">
              <w:rPr>
                <w:rFonts w:cs="Arial"/>
                <w:b/>
                <w:sz w:val="16"/>
                <w:szCs w:val="16"/>
                <w:highlight w:val="lightGray"/>
                <w:u w:val="single"/>
              </w:rPr>
              <w:t>5.26</w:t>
            </w:r>
            <w:r w:rsidRPr="00BD31F6">
              <w:rPr>
                <w:rFonts w:cs="Arial"/>
                <w:b/>
                <w:sz w:val="16"/>
                <w:szCs w:val="16"/>
                <w:highlight w:val="lightGray"/>
                <w:u w:val="single"/>
              </w:rPr>
              <w:br/>
              <w:t>(18.15)</w:t>
            </w:r>
          </w:p>
        </w:tc>
        <w:tc>
          <w:tcPr>
            <w:tcW w:w="5813" w:type="dxa"/>
            <w:gridSpan w:val="4"/>
            <w:tcBorders>
              <w:top w:val="nil"/>
              <w:left w:val="nil"/>
              <w:bottom w:val="nil"/>
              <w:right w:val="nil"/>
            </w:tcBorders>
          </w:tcPr>
          <w:p w:rsidR="00BD31F6" w:rsidRPr="00BD31F6" w:rsidRDefault="00BD31F6" w:rsidP="00BD31F6">
            <w:pPr>
              <w:keepNext/>
              <w:spacing w:before="100" w:after="10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16</w:t>
            </w:r>
          </w:p>
        </w:tc>
        <w:tc>
          <w:tcPr>
            <w:tcW w:w="2268" w:type="dxa"/>
            <w:gridSpan w:val="2"/>
            <w:tcBorders>
              <w:top w:val="nil"/>
              <w:left w:val="nil"/>
              <w:bottom w:val="nil"/>
              <w:right w:val="nil"/>
            </w:tcBorders>
          </w:tcPr>
          <w:p w:rsidR="00BD31F6" w:rsidRPr="00BD31F6" w:rsidRDefault="00BD31F6" w:rsidP="00BD31F6">
            <w:pPr>
              <w:keepNext/>
              <w:spacing w:before="100" w:after="100"/>
              <w:jc w:val="left"/>
              <w:rPr>
                <w:rFonts w:cs="Arial"/>
                <w:noProof/>
                <w:sz w:val="16"/>
                <w:szCs w:val="16"/>
                <w:lang w:val="es-ES_tradnl" w:eastAsia="fr-FR"/>
              </w:rPr>
            </w:pPr>
          </w:p>
        </w:tc>
        <w:tc>
          <w:tcPr>
            <w:tcW w:w="710" w:type="dxa"/>
            <w:tcBorders>
              <w:top w:val="nil"/>
              <w:left w:val="nil"/>
              <w:bottom w:val="nil"/>
              <w:right w:val="single" w:sz="4" w:space="0" w:color="auto"/>
            </w:tcBorders>
          </w:tcPr>
          <w:p w:rsidR="00BD31F6" w:rsidRPr="00BD31F6" w:rsidRDefault="00BD31F6" w:rsidP="00BD31F6">
            <w:pPr>
              <w:keepNext/>
              <w:spacing w:before="100" w:after="100"/>
              <w:jc w:val="center"/>
              <w:rPr>
                <w:rFonts w:cs="Arial"/>
                <w:bCs/>
                <w:noProof/>
                <w:color w:val="000000"/>
                <w:sz w:val="16"/>
                <w:szCs w:val="16"/>
                <w:lang w:val="es-ES_tradnl"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Meerkat</w:t>
            </w:r>
          </w:p>
        </w:tc>
        <w:tc>
          <w:tcPr>
            <w:tcW w:w="710" w:type="dxa"/>
            <w:tcBorders>
              <w:top w:val="nil"/>
              <w:left w:val="nil"/>
              <w:bottom w:val="nil"/>
              <w:right w:val="single" w:sz="4"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Caladonia</w:t>
            </w:r>
          </w:p>
        </w:tc>
        <w:tc>
          <w:tcPr>
            <w:tcW w:w="710" w:type="dxa"/>
            <w:tcBorders>
              <w:top w:val="nil"/>
              <w:left w:val="nil"/>
              <w:bottom w:val="nil"/>
              <w:right w:val="single" w:sz="4"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rsidR="00BD31F6" w:rsidRPr="00BD31F6" w:rsidRDefault="00BD31F6" w:rsidP="00BD31F6">
            <w:pPr>
              <w:spacing w:before="100" w:after="100"/>
              <w:rPr>
                <w:vanish/>
                <w:highlight w:val="lightGray"/>
                <w:u w:val="single"/>
                <w:lang w:val="es-ES_tradnl"/>
              </w:rPr>
            </w:pPr>
          </w:p>
        </w:tc>
        <w:tc>
          <w:tcPr>
            <w:tcW w:w="710" w:type="dxa"/>
            <w:tcBorders>
              <w:top w:val="nil"/>
              <w:left w:val="nil"/>
              <w:bottom w:val="nil"/>
              <w:right w:val="single" w:sz="4" w:space="0" w:color="auto"/>
            </w:tcBorders>
          </w:tcPr>
          <w:p w:rsidR="00BD31F6" w:rsidRPr="00BD31F6" w:rsidRDefault="00BD31F6" w:rsidP="00BD31F6">
            <w:pPr>
              <w:spacing w:before="100" w:after="10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BD31F6" w:rsidRPr="009723EF"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u w:val="single"/>
              </w:rPr>
            </w:pPr>
            <w:r w:rsidRPr="00BD31F6">
              <w:rPr>
                <w:rFonts w:cs="Arial"/>
                <w:b/>
                <w:sz w:val="16"/>
                <w:szCs w:val="16"/>
                <w:highlight w:val="lightGray"/>
                <w:u w:val="single"/>
              </w:rPr>
              <w:t>5.27</w:t>
            </w:r>
            <w:r w:rsidRPr="00BD31F6">
              <w:rPr>
                <w:rFonts w:cs="Arial"/>
                <w:b/>
                <w:sz w:val="16"/>
                <w:szCs w:val="16"/>
                <w:highlight w:val="lightGray"/>
                <w:u w:val="single"/>
              </w:rPr>
              <w:br/>
              <w:t>(18.16)</w:t>
            </w:r>
          </w:p>
        </w:tc>
        <w:tc>
          <w:tcPr>
            <w:tcW w:w="5813" w:type="dxa"/>
            <w:gridSpan w:val="4"/>
            <w:tcBorders>
              <w:top w:val="nil"/>
              <w:left w:val="nil"/>
              <w:bottom w:val="nil"/>
              <w:right w:val="nil"/>
            </w:tcBorders>
          </w:tcPr>
          <w:p w:rsidR="00BD31F6" w:rsidRPr="00BD31F6" w:rsidRDefault="00BD31F6" w:rsidP="00BD31F6">
            <w:pPr>
              <w:keepNext/>
              <w:spacing w:before="100" w:after="10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17</w:t>
            </w:r>
          </w:p>
        </w:tc>
        <w:tc>
          <w:tcPr>
            <w:tcW w:w="2268" w:type="dxa"/>
            <w:gridSpan w:val="2"/>
            <w:tcBorders>
              <w:top w:val="nil"/>
              <w:left w:val="nil"/>
              <w:bottom w:val="nil"/>
              <w:right w:val="nil"/>
            </w:tcBorders>
          </w:tcPr>
          <w:p w:rsidR="00BD31F6" w:rsidRPr="00BD31F6" w:rsidRDefault="00BD31F6" w:rsidP="00BD31F6">
            <w:pPr>
              <w:keepNext/>
              <w:spacing w:before="100" w:after="100"/>
              <w:jc w:val="left"/>
              <w:rPr>
                <w:rFonts w:cs="Arial"/>
                <w:noProof/>
                <w:sz w:val="16"/>
                <w:szCs w:val="16"/>
                <w:lang w:val="es-ES_tradnl" w:eastAsia="fr-FR"/>
              </w:rPr>
            </w:pPr>
          </w:p>
        </w:tc>
        <w:tc>
          <w:tcPr>
            <w:tcW w:w="710" w:type="dxa"/>
            <w:tcBorders>
              <w:top w:val="nil"/>
              <w:left w:val="nil"/>
              <w:bottom w:val="nil"/>
              <w:right w:val="single" w:sz="4" w:space="0" w:color="auto"/>
            </w:tcBorders>
          </w:tcPr>
          <w:p w:rsidR="00BD31F6" w:rsidRPr="00BD31F6" w:rsidRDefault="00BD31F6" w:rsidP="00BD31F6">
            <w:pPr>
              <w:keepNext/>
              <w:spacing w:before="100" w:after="100"/>
              <w:jc w:val="center"/>
              <w:rPr>
                <w:rFonts w:cs="Arial"/>
                <w:bCs/>
                <w:noProof/>
                <w:color w:val="000000"/>
                <w:sz w:val="16"/>
                <w:szCs w:val="16"/>
                <w:lang w:val="es-ES_tradnl"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Pigeon</w:t>
            </w:r>
          </w:p>
        </w:tc>
        <w:tc>
          <w:tcPr>
            <w:tcW w:w="710" w:type="dxa"/>
            <w:tcBorders>
              <w:top w:val="nil"/>
              <w:left w:val="nil"/>
              <w:bottom w:val="nil"/>
              <w:right w:val="single" w:sz="4"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Hydrus</w:t>
            </w:r>
          </w:p>
        </w:tc>
        <w:tc>
          <w:tcPr>
            <w:tcW w:w="710" w:type="dxa"/>
            <w:tcBorders>
              <w:top w:val="nil"/>
              <w:left w:val="nil"/>
              <w:bottom w:val="nil"/>
              <w:right w:val="single" w:sz="4"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rsidR="00BD31F6" w:rsidRPr="00BD31F6" w:rsidRDefault="00BD31F6" w:rsidP="00BD31F6">
            <w:pPr>
              <w:spacing w:before="100" w:after="100"/>
              <w:rPr>
                <w:vanish/>
                <w:highlight w:val="lightGray"/>
                <w:u w:val="single"/>
                <w:lang w:val="es-ES_tradnl"/>
              </w:rPr>
            </w:pPr>
          </w:p>
        </w:tc>
        <w:tc>
          <w:tcPr>
            <w:tcW w:w="710" w:type="dxa"/>
            <w:tcBorders>
              <w:top w:val="nil"/>
              <w:left w:val="nil"/>
              <w:bottom w:val="nil"/>
              <w:right w:val="single" w:sz="4" w:space="0" w:color="auto"/>
            </w:tcBorders>
          </w:tcPr>
          <w:p w:rsidR="00BD31F6" w:rsidRPr="00BD31F6" w:rsidRDefault="00BD31F6" w:rsidP="00BD31F6">
            <w:pPr>
              <w:spacing w:before="100" w:after="10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Lines/>
              <w:spacing w:before="100" w:after="100"/>
              <w:ind w:left="-29"/>
              <w:jc w:val="center"/>
              <w:rPr>
                <w:rFonts w:cs="Arial"/>
                <w:b/>
                <w:sz w:val="16"/>
                <w:szCs w:val="16"/>
                <w:lang w:val="es-ES_tradnl"/>
              </w:rPr>
            </w:pPr>
            <w:r w:rsidRPr="00BD31F6">
              <w:rPr>
                <w:rFonts w:cs="Arial"/>
                <w:b/>
                <w:sz w:val="16"/>
                <w:szCs w:val="16"/>
                <w:highlight w:val="lightGray"/>
                <w:u w:val="single"/>
              </w:rPr>
              <w:t>5.28</w:t>
            </w:r>
            <w:r w:rsidRPr="00BD31F6">
              <w:rPr>
                <w:rFonts w:cs="Arial"/>
                <w:b/>
                <w:sz w:val="16"/>
                <w:szCs w:val="16"/>
                <w:highlight w:val="lightGray"/>
                <w:u w:val="single"/>
              </w:rPr>
              <w:br/>
              <w:t>(19)</w:t>
            </w:r>
          </w:p>
        </w:tc>
        <w:tc>
          <w:tcPr>
            <w:tcW w:w="5813" w:type="dxa"/>
            <w:gridSpan w:val="4"/>
            <w:tcBorders>
              <w:top w:val="nil"/>
              <w:left w:val="nil"/>
              <w:bottom w:val="nil"/>
              <w:right w:val="nil"/>
            </w:tcBorders>
          </w:tcPr>
          <w:p w:rsidR="00BD31F6" w:rsidRPr="00BD31F6" w:rsidRDefault="00BD31F6" w:rsidP="00BD31F6">
            <w:pPr>
              <w:keepNext/>
              <w:spacing w:before="100" w:after="100"/>
              <w:jc w:val="left"/>
              <w:rPr>
                <w:rFonts w:ascii="Times New Roman" w:hAnsi="Times New Roman"/>
                <w:b/>
                <w:noProof/>
                <w:lang w:eastAsia="fr-FR"/>
              </w:rPr>
            </w:pPr>
            <w:r w:rsidRPr="00BD31F6">
              <w:rPr>
                <w:rFonts w:cs="Arial"/>
                <w:b/>
                <w:noProof/>
                <w:color w:val="000000"/>
                <w:sz w:val="16"/>
                <w:highlight w:val="lightGray"/>
                <w:u w:val="single"/>
                <w:lang w:eastAsia="fr-FR"/>
              </w:rPr>
              <w:t>Resistance to Cucumber mosaic virus (CMV)</w:t>
            </w:r>
          </w:p>
        </w:tc>
        <w:tc>
          <w:tcPr>
            <w:tcW w:w="2268" w:type="dxa"/>
            <w:gridSpan w:val="2"/>
            <w:tcBorders>
              <w:top w:val="nil"/>
              <w:left w:val="nil"/>
              <w:bottom w:val="nil"/>
              <w:right w:val="nil"/>
            </w:tcBorders>
            <w:vAlign w:val="center"/>
          </w:tcPr>
          <w:p w:rsidR="00BD31F6" w:rsidRPr="00BD31F6" w:rsidRDefault="00BD31F6" w:rsidP="00BD31F6">
            <w:pPr>
              <w:spacing w:before="100" w:after="100"/>
              <w:rPr>
                <w:vanish/>
                <w:highlight w:val="lightGray"/>
                <w:u w:val="single"/>
              </w:rPr>
            </w:pPr>
          </w:p>
        </w:tc>
        <w:tc>
          <w:tcPr>
            <w:tcW w:w="710" w:type="dxa"/>
            <w:tcBorders>
              <w:top w:val="nil"/>
              <w:left w:val="nil"/>
              <w:bottom w:val="nil"/>
              <w:right w:val="single" w:sz="4"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Lines/>
              <w:spacing w:before="100" w:after="100"/>
              <w:ind w:left="-29"/>
              <w:jc w:val="center"/>
              <w:rPr>
                <w:rFonts w:cs="Arial"/>
                <w:b/>
                <w:sz w:val="16"/>
                <w:szCs w:val="16"/>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Polka</w:t>
            </w:r>
          </w:p>
        </w:tc>
        <w:tc>
          <w:tcPr>
            <w:tcW w:w="710" w:type="dxa"/>
            <w:tcBorders>
              <w:top w:val="nil"/>
              <w:left w:val="nil"/>
              <w:bottom w:val="nil"/>
              <w:right w:val="single" w:sz="4" w:space="0" w:color="auto"/>
            </w:tcBorders>
          </w:tcPr>
          <w:p w:rsidR="00BD31F6" w:rsidRPr="00BD31F6" w:rsidRDefault="00BD31F6" w:rsidP="00BD31F6">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rsidR="00BD31F6" w:rsidRPr="00BD31F6" w:rsidRDefault="00BD31F6" w:rsidP="00BD31F6">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Symphony</w:t>
            </w:r>
          </w:p>
        </w:tc>
        <w:tc>
          <w:tcPr>
            <w:tcW w:w="710" w:type="dxa"/>
            <w:tcBorders>
              <w:top w:val="nil"/>
              <w:left w:val="nil"/>
              <w:bottom w:val="nil"/>
              <w:right w:val="single" w:sz="4"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rsidR="00BD31F6" w:rsidRPr="00BD31F6" w:rsidRDefault="00BD31F6" w:rsidP="00BD31F6">
            <w:pPr>
              <w:keepLines/>
              <w:spacing w:before="100" w:after="10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rsidR="00BD31F6" w:rsidRPr="00BD31F6" w:rsidRDefault="00BD31F6" w:rsidP="00BD31F6">
            <w:pPr>
              <w:spacing w:before="100" w:after="10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single" w:sz="4" w:space="0" w:color="auto"/>
              <w:right w:val="nil"/>
            </w:tcBorders>
            <w:vAlign w:val="center"/>
          </w:tcPr>
          <w:p w:rsidR="00BD31F6" w:rsidRPr="00BD31F6" w:rsidRDefault="00BD31F6" w:rsidP="00BD31F6">
            <w:pPr>
              <w:spacing w:before="100" w:after="100"/>
              <w:rPr>
                <w:vanish/>
                <w:highlight w:val="lightGray"/>
                <w:u w:val="single"/>
                <w:lang w:val="es-ES_tradnl"/>
              </w:rPr>
            </w:pPr>
          </w:p>
        </w:tc>
        <w:tc>
          <w:tcPr>
            <w:tcW w:w="710" w:type="dxa"/>
            <w:tcBorders>
              <w:top w:val="nil"/>
              <w:left w:val="nil"/>
              <w:bottom w:val="single" w:sz="4" w:space="0" w:color="auto"/>
              <w:right w:val="single" w:sz="4" w:space="0" w:color="auto"/>
            </w:tcBorders>
          </w:tcPr>
          <w:p w:rsidR="00BD31F6" w:rsidRPr="00BD31F6" w:rsidRDefault="00BD31F6" w:rsidP="00BD31F6">
            <w:pPr>
              <w:spacing w:before="100" w:after="10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bl>
    <w:p w:rsidR="00BD31F6" w:rsidRPr="00BD31F6" w:rsidRDefault="00BD31F6" w:rsidP="00BD31F6">
      <w:pPr>
        <w:jc w:val="left"/>
        <w:rPr>
          <w:lang w:val="es-ES_tradnl"/>
        </w:rPr>
      </w:pPr>
    </w:p>
    <w:p w:rsidR="00BD31F6" w:rsidRPr="00BD31F6" w:rsidRDefault="00BD31F6" w:rsidP="00BD31F6">
      <w:pPr>
        <w:jc w:val="left"/>
        <w:rPr>
          <w:lang w:val="es-ES_tradnl"/>
        </w:rPr>
      </w:pPr>
    </w:p>
    <w:p w:rsidR="00BD31F6" w:rsidRPr="00BD31F6" w:rsidRDefault="00BD31F6" w:rsidP="00BD31F6">
      <w:pPr>
        <w:jc w:val="right"/>
        <w:rPr>
          <w:lang w:val="es-ES_tradnl"/>
        </w:rPr>
      </w:pPr>
      <w:r w:rsidRPr="00BD31F6">
        <w:rPr>
          <w:lang w:val="es-ES_tradnl"/>
        </w:rPr>
        <w:t>[Annex V follows]</w:t>
      </w:r>
    </w:p>
    <w:p w:rsidR="00BD31F6" w:rsidRPr="00BD31F6" w:rsidRDefault="00BD31F6" w:rsidP="00BD31F6">
      <w:pPr>
        <w:jc w:val="right"/>
        <w:rPr>
          <w:lang w:val="es-ES_tradnl"/>
        </w:rPr>
        <w:sectPr w:rsidR="00BD31F6" w:rsidRPr="00BD31F6" w:rsidSect="00BD31F6">
          <w:headerReference w:type="default" r:id="rId28"/>
          <w:headerReference w:type="first" r:id="rId29"/>
          <w:pgSz w:w="11907" w:h="16840" w:code="9"/>
          <w:pgMar w:top="510" w:right="1134" w:bottom="1134" w:left="1134" w:header="510" w:footer="680" w:gutter="0"/>
          <w:pgNumType w:start="1"/>
          <w:cols w:space="720"/>
          <w:titlePg/>
        </w:sectPr>
      </w:pPr>
    </w:p>
    <w:p w:rsidR="00BD31F6" w:rsidRPr="00BD31F6" w:rsidRDefault="00BD31F6" w:rsidP="00BD31F6">
      <w:pPr>
        <w:keepNext/>
        <w:outlineLvl w:val="1"/>
        <w:rPr>
          <w:u w:val="single"/>
        </w:rPr>
      </w:pPr>
      <w:bookmarkStart w:id="59" w:name="_Test_Guidelines_for_4"/>
      <w:bookmarkStart w:id="60" w:name="_Toc68011271"/>
      <w:bookmarkStart w:id="61" w:name="_Toc97135063"/>
      <w:bookmarkStart w:id="62" w:name="_Toc115818324"/>
      <w:bookmarkEnd w:id="59"/>
      <w:r w:rsidRPr="00BD31F6">
        <w:rPr>
          <w:u w:val="single"/>
        </w:rPr>
        <w:t>Test Guidelines for Cucumber, Gherkin (document TG/61/7 Rev. 2 Corr. 2)</w:t>
      </w:r>
      <w:bookmarkEnd w:id="60"/>
      <w:bookmarkEnd w:id="61"/>
      <w:bookmarkEnd w:id="62"/>
    </w:p>
    <w:p w:rsidR="00BD31F6" w:rsidRPr="00BD31F6" w:rsidRDefault="00BD31F6" w:rsidP="00BD31F6">
      <w:pPr>
        <w:jc w:val="left"/>
      </w:pPr>
    </w:p>
    <w:p w:rsidR="00BD31F6" w:rsidRPr="00BD31F6" w:rsidRDefault="00BD31F6" w:rsidP="00BD31F6">
      <w:pPr>
        <w:rPr>
          <w:u w:val="single"/>
        </w:rPr>
      </w:pPr>
      <w:r w:rsidRPr="00BD31F6">
        <w:t xml:space="preserve">The proposed additions to TQ 5 are presented in highlight and </w:t>
      </w:r>
      <w:r w:rsidRPr="00BD31F6">
        <w:rPr>
          <w:highlight w:val="lightGray"/>
          <w:u w:val="single"/>
        </w:rPr>
        <w:t>underline</w:t>
      </w:r>
      <w:r w:rsidRPr="00BD31F6">
        <w:t>.</w:t>
      </w:r>
    </w:p>
    <w:p w:rsidR="00BD31F6" w:rsidRPr="00BD31F6" w:rsidRDefault="00BD31F6" w:rsidP="00BD31F6">
      <w:pPr>
        <w:jc w:val="left"/>
      </w:pPr>
    </w:p>
    <w:tbl>
      <w:tblPr>
        <w:tblW w:w="9214" w:type="dxa"/>
        <w:tblInd w:w="107" w:type="dxa"/>
        <w:tblLayout w:type="fixed"/>
        <w:tblCellMar>
          <w:left w:w="107" w:type="dxa"/>
          <w:right w:w="107" w:type="dxa"/>
        </w:tblCellMar>
        <w:tblLook w:val="0000" w:firstRow="0" w:lastRow="0" w:firstColumn="0" w:lastColumn="0" w:noHBand="0" w:noVBand="0"/>
      </w:tblPr>
      <w:tblGrid>
        <w:gridCol w:w="709"/>
        <w:gridCol w:w="2977"/>
        <w:gridCol w:w="2127"/>
        <w:gridCol w:w="708"/>
        <w:gridCol w:w="2126"/>
        <w:gridCol w:w="567"/>
      </w:tblGrid>
      <w:tr w:rsidR="00BD31F6" w:rsidRPr="00BD31F6" w:rsidTr="00BD31F6">
        <w:trPr>
          <w:cantSplit/>
          <w:tblHeader/>
        </w:trPr>
        <w:tc>
          <w:tcPr>
            <w:tcW w:w="3686" w:type="dxa"/>
            <w:gridSpan w:val="2"/>
            <w:tcBorders>
              <w:top w:val="single" w:sz="4" w:space="0" w:color="auto"/>
              <w:left w:val="single" w:sz="6" w:space="0" w:color="auto"/>
              <w:bottom w:val="single" w:sz="6" w:space="0" w:color="auto"/>
              <w:right w:val="single" w:sz="6" w:space="0" w:color="auto"/>
            </w:tcBorders>
          </w:tcPr>
          <w:p w:rsidR="00BD31F6" w:rsidRPr="00BD31F6" w:rsidRDefault="00BD31F6" w:rsidP="00BD31F6">
            <w:pPr>
              <w:tabs>
                <w:tab w:val="left" w:pos="480"/>
                <w:tab w:val="left" w:pos="1056"/>
                <w:tab w:val="left" w:pos="2976"/>
                <w:tab w:val="left" w:pos="5856"/>
                <w:tab w:val="left" w:pos="7296"/>
              </w:tabs>
            </w:pPr>
          </w:p>
          <w:p w:rsidR="00BD31F6" w:rsidRPr="00BD31F6" w:rsidRDefault="00BD31F6" w:rsidP="00BD31F6">
            <w:pPr>
              <w:tabs>
                <w:tab w:val="left" w:pos="480"/>
                <w:tab w:val="left" w:pos="1056"/>
                <w:tab w:val="left" w:pos="2976"/>
                <w:tab w:val="left" w:pos="5856"/>
                <w:tab w:val="left" w:pos="7296"/>
              </w:tabs>
              <w:rPr>
                <w:lang w:val="fr-FR"/>
              </w:rPr>
            </w:pPr>
            <w:r w:rsidRPr="00BD31F6">
              <w:rPr>
                <w:lang w:val="fr-FR"/>
              </w:rPr>
              <w:t>TECHNICAL QUESTIONNAIRE</w:t>
            </w:r>
          </w:p>
        </w:tc>
        <w:tc>
          <w:tcPr>
            <w:tcW w:w="2127" w:type="dxa"/>
            <w:tcBorders>
              <w:top w:val="single" w:sz="4" w:space="0" w:color="auto"/>
              <w:left w:val="single" w:sz="6" w:space="0" w:color="auto"/>
              <w:bottom w:val="single" w:sz="6" w:space="0" w:color="auto"/>
            </w:tcBorders>
          </w:tcPr>
          <w:p w:rsidR="00BD31F6" w:rsidRPr="00BD31F6" w:rsidRDefault="00BD31F6" w:rsidP="00BD31F6">
            <w:pPr>
              <w:tabs>
                <w:tab w:val="left" w:pos="480"/>
                <w:tab w:val="left" w:pos="1056"/>
                <w:tab w:val="left" w:pos="2976"/>
                <w:tab w:val="left" w:pos="5856"/>
                <w:tab w:val="left" w:pos="7296"/>
              </w:tabs>
              <w:rPr>
                <w:lang w:val="fr-FR"/>
              </w:rPr>
            </w:pPr>
          </w:p>
          <w:p w:rsidR="00BD31F6" w:rsidRPr="00BD31F6" w:rsidRDefault="00BD31F6" w:rsidP="00BD31F6">
            <w:pPr>
              <w:tabs>
                <w:tab w:val="left" w:pos="480"/>
                <w:tab w:val="left" w:pos="1056"/>
                <w:tab w:val="left" w:pos="2976"/>
                <w:tab w:val="left" w:pos="5856"/>
                <w:tab w:val="left" w:pos="7296"/>
              </w:tabs>
              <w:rPr>
                <w:lang w:val="en-GB"/>
              </w:rPr>
            </w:pPr>
            <w:r w:rsidRPr="00BD31F6">
              <w:rPr>
                <w:lang w:val="en-GB"/>
              </w:rPr>
              <w:t>Page {x} of {y}</w:t>
            </w:r>
          </w:p>
        </w:tc>
        <w:tc>
          <w:tcPr>
            <w:tcW w:w="3401" w:type="dxa"/>
            <w:gridSpan w:val="3"/>
            <w:tcBorders>
              <w:top w:val="single" w:sz="4" w:space="0" w:color="auto"/>
              <w:left w:val="single" w:sz="6" w:space="0" w:color="auto"/>
              <w:bottom w:val="single" w:sz="6" w:space="0" w:color="auto"/>
              <w:right w:val="single" w:sz="6" w:space="0" w:color="auto"/>
            </w:tcBorders>
            <w:shd w:val="pct5" w:color="auto" w:fill="auto"/>
          </w:tcPr>
          <w:p w:rsidR="00BD31F6" w:rsidRPr="00BD31F6" w:rsidRDefault="00BD31F6" w:rsidP="00BD31F6">
            <w:pPr>
              <w:tabs>
                <w:tab w:val="left" w:pos="480"/>
                <w:tab w:val="left" w:pos="1056"/>
                <w:tab w:val="left" w:pos="2976"/>
                <w:tab w:val="left" w:pos="5856"/>
                <w:tab w:val="left" w:pos="7296"/>
              </w:tabs>
              <w:rPr>
                <w:lang w:val="en-GB"/>
              </w:rPr>
            </w:pPr>
          </w:p>
          <w:p w:rsidR="00BD31F6" w:rsidRPr="00BD31F6" w:rsidRDefault="00BD31F6" w:rsidP="00BD31F6">
            <w:pPr>
              <w:tabs>
                <w:tab w:val="left" w:pos="480"/>
                <w:tab w:val="left" w:pos="1056"/>
                <w:tab w:val="left" w:pos="2976"/>
                <w:tab w:val="left" w:pos="5856"/>
                <w:tab w:val="left" w:pos="7296"/>
              </w:tabs>
            </w:pPr>
            <w:r w:rsidRPr="00BD31F6">
              <w:t>Reference Number:</w:t>
            </w:r>
          </w:p>
        </w:tc>
      </w:tr>
      <w:tr w:rsidR="00BD31F6" w:rsidRPr="00BD31F6" w:rsidTr="00BD31F6">
        <w:trPr>
          <w:cantSplit/>
          <w:tblHeader/>
        </w:trPr>
        <w:tc>
          <w:tcPr>
            <w:tcW w:w="3686" w:type="dxa"/>
            <w:gridSpan w:val="2"/>
            <w:tcBorders>
              <w:top w:val="single" w:sz="6" w:space="0" w:color="auto"/>
              <w:bottom w:val="single" w:sz="6" w:space="0" w:color="auto"/>
            </w:tcBorders>
            <w:shd w:val="clear" w:color="auto" w:fill="FFFFFF"/>
          </w:tcPr>
          <w:p w:rsidR="00BD31F6" w:rsidRPr="00BD31F6" w:rsidRDefault="00BD31F6" w:rsidP="00BD31F6">
            <w:pPr>
              <w:tabs>
                <w:tab w:val="left" w:pos="480"/>
                <w:tab w:val="left" w:pos="1056"/>
                <w:tab w:val="left" w:pos="2976"/>
                <w:tab w:val="left" w:pos="5856"/>
                <w:tab w:val="left" w:pos="7296"/>
              </w:tabs>
              <w:rPr>
                <w:sz w:val="16"/>
              </w:rPr>
            </w:pPr>
          </w:p>
        </w:tc>
        <w:tc>
          <w:tcPr>
            <w:tcW w:w="2127" w:type="dxa"/>
            <w:tcBorders>
              <w:top w:val="single" w:sz="6" w:space="0" w:color="auto"/>
              <w:bottom w:val="single" w:sz="6" w:space="0" w:color="auto"/>
            </w:tcBorders>
            <w:shd w:val="clear" w:color="auto" w:fill="FFFFFF"/>
          </w:tcPr>
          <w:p w:rsidR="00BD31F6" w:rsidRPr="00BD31F6" w:rsidRDefault="00BD31F6" w:rsidP="00BD31F6">
            <w:pPr>
              <w:tabs>
                <w:tab w:val="left" w:pos="480"/>
                <w:tab w:val="left" w:pos="1056"/>
                <w:tab w:val="left" w:pos="2976"/>
                <w:tab w:val="left" w:pos="5856"/>
                <w:tab w:val="left" w:pos="7296"/>
              </w:tabs>
              <w:rPr>
                <w:sz w:val="16"/>
              </w:rPr>
            </w:pPr>
          </w:p>
        </w:tc>
        <w:tc>
          <w:tcPr>
            <w:tcW w:w="3401" w:type="dxa"/>
            <w:gridSpan w:val="3"/>
            <w:tcBorders>
              <w:top w:val="single" w:sz="6" w:space="0" w:color="auto"/>
              <w:bottom w:val="single" w:sz="6" w:space="0" w:color="auto"/>
            </w:tcBorders>
            <w:shd w:val="clear" w:color="auto" w:fill="FFFFFF"/>
          </w:tcPr>
          <w:p w:rsidR="00BD31F6" w:rsidRPr="00BD31F6" w:rsidRDefault="00BD31F6" w:rsidP="00BD31F6">
            <w:pPr>
              <w:tabs>
                <w:tab w:val="left" w:pos="480"/>
                <w:tab w:val="left" w:pos="1056"/>
                <w:tab w:val="left" w:pos="2976"/>
                <w:tab w:val="left" w:pos="5856"/>
                <w:tab w:val="left" w:pos="7296"/>
              </w:tabs>
              <w:rPr>
                <w:sz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214" w:type="dxa"/>
            <w:gridSpan w:val="6"/>
            <w:tcBorders>
              <w:top w:val="single" w:sz="6" w:space="0" w:color="auto"/>
              <w:left w:val="single" w:sz="6" w:space="0" w:color="auto"/>
              <w:bottom w:val="single" w:sz="6" w:space="0" w:color="auto"/>
              <w:right w:val="single" w:sz="6" w:space="0" w:color="auto"/>
            </w:tcBorders>
          </w:tcPr>
          <w:p w:rsidR="00BD31F6" w:rsidRPr="00BD31F6" w:rsidRDefault="00BD31F6" w:rsidP="00BD31F6">
            <w:pPr>
              <w:rPr>
                <w:rFonts w:cs="Arial"/>
              </w:rPr>
            </w:pPr>
            <w:r w:rsidRPr="00BD31F6">
              <w:rPr>
                <w:rFonts w:cs="Arial"/>
                <w:sz w:val="16"/>
                <w:szCs w:val="16"/>
              </w:rPr>
              <w:br w:type="page"/>
            </w:r>
            <w:r w:rsidRPr="00BD31F6">
              <w:rPr>
                <w:rFonts w:cs="Arial"/>
                <w:sz w:val="16"/>
                <w:szCs w:val="16"/>
              </w:rPr>
              <w:br w:type="page"/>
            </w:r>
          </w:p>
          <w:p w:rsidR="00BD31F6" w:rsidRPr="00BD31F6" w:rsidRDefault="00BD31F6" w:rsidP="00BD31F6">
            <w:pPr>
              <w:rPr>
                <w:rFonts w:cs="Arial"/>
                <w:sz w:val="18"/>
              </w:rPr>
            </w:pPr>
            <w:r w:rsidRPr="00BD31F6">
              <w:rPr>
                <w:rFonts w:cs="Arial"/>
                <w:sz w:val="18"/>
              </w:rPr>
              <w:t>5.</w:t>
            </w:r>
            <w:r w:rsidRPr="00BD31F6">
              <w:rPr>
                <w:rFonts w:cs="Arial"/>
                <w:sz w:val="18"/>
              </w:rPr>
              <w:tab/>
              <w:t>Characteristics of the variety to be indicated (the number in brackets refers to the corresponding characteristic in Test Guidelines;  please mark the note which best corresponds).</w:t>
            </w:r>
          </w:p>
          <w:p w:rsidR="00BD31F6" w:rsidRPr="00BD31F6" w:rsidRDefault="00BD31F6" w:rsidP="00BD31F6">
            <w:pPr>
              <w:rPr>
                <w:rFonts w:cs="Arial"/>
                <w:sz w:val="16"/>
                <w:szCs w:val="16"/>
              </w:rPr>
            </w:pPr>
          </w:p>
        </w:tc>
      </w:tr>
      <w:tr w:rsidR="00BD31F6" w:rsidRPr="00BD31F6" w:rsidTr="00BD31F6">
        <w:tblPrEx>
          <w:tblCellMar>
            <w:left w:w="28" w:type="dxa"/>
            <w:right w:w="28" w:type="dxa"/>
          </w:tblCellMar>
        </w:tblPrEx>
        <w:trPr>
          <w:cantSplit/>
          <w:trHeight w:val="466"/>
        </w:trPr>
        <w:tc>
          <w:tcPr>
            <w:tcW w:w="709" w:type="dxa"/>
            <w:tcBorders>
              <w:top w:val="single" w:sz="6" w:space="0" w:color="auto"/>
              <w:left w:val="single" w:sz="6" w:space="0" w:color="auto"/>
            </w:tcBorders>
            <w:shd w:val="pct5" w:color="auto" w:fill="auto"/>
            <w:vAlign w:val="center"/>
          </w:tcPr>
          <w:p w:rsidR="00BD31F6" w:rsidRPr="00BD31F6" w:rsidRDefault="00BD31F6" w:rsidP="00BD31F6">
            <w:pPr>
              <w:jc w:val="left"/>
              <w:rPr>
                <w:rFonts w:cs="Arial"/>
                <w:sz w:val="16"/>
                <w:szCs w:val="16"/>
              </w:rPr>
            </w:pPr>
          </w:p>
        </w:tc>
        <w:tc>
          <w:tcPr>
            <w:tcW w:w="5812" w:type="dxa"/>
            <w:gridSpan w:val="3"/>
            <w:tcBorders>
              <w:top w:val="single" w:sz="6" w:space="0" w:color="auto"/>
              <w:left w:val="nil"/>
            </w:tcBorders>
            <w:shd w:val="pct5" w:color="auto" w:fill="auto"/>
            <w:vAlign w:val="center"/>
          </w:tcPr>
          <w:p w:rsidR="00BD31F6" w:rsidRPr="00BD31F6" w:rsidRDefault="00BD31F6" w:rsidP="00BD31F6">
            <w:pPr>
              <w:jc w:val="left"/>
              <w:rPr>
                <w:rFonts w:cs="Arial"/>
                <w:sz w:val="16"/>
                <w:szCs w:val="16"/>
              </w:rPr>
            </w:pPr>
            <w:r w:rsidRPr="00BD31F6">
              <w:rPr>
                <w:rFonts w:cs="Arial"/>
                <w:sz w:val="16"/>
                <w:szCs w:val="16"/>
              </w:rPr>
              <w:t>Characteristics</w:t>
            </w:r>
          </w:p>
        </w:tc>
        <w:tc>
          <w:tcPr>
            <w:tcW w:w="2126" w:type="dxa"/>
            <w:tcBorders>
              <w:top w:val="single" w:sz="6" w:space="0" w:color="auto"/>
            </w:tcBorders>
            <w:shd w:val="pct5" w:color="auto" w:fill="auto"/>
            <w:vAlign w:val="center"/>
          </w:tcPr>
          <w:p w:rsidR="00BD31F6" w:rsidRPr="00BD31F6" w:rsidRDefault="00BD31F6" w:rsidP="00BD31F6">
            <w:pPr>
              <w:jc w:val="left"/>
              <w:rPr>
                <w:rFonts w:cs="Arial"/>
                <w:sz w:val="16"/>
                <w:szCs w:val="16"/>
              </w:rPr>
            </w:pPr>
            <w:r w:rsidRPr="00BD31F6">
              <w:rPr>
                <w:rFonts w:cs="Arial"/>
                <w:sz w:val="16"/>
                <w:szCs w:val="16"/>
              </w:rPr>
              <w:t>Example Varieties</w:t>
            </w:r>
          </w:p>
        </w:tc>
        <w:tc>
          <w:tcPr>
            <w:tcW w:w="567" w:type="dxa"/>
            <w:tcBorders>
              <w:top w:val="single" w:sz="6" w:space="0" w:color="auto"/>
              <w:right w:val="single" w:sz="6" w:space="0" w:color="auto"/>
            </w:tcBorders>
            <w:shd w:val="pct5" w:color="auto" w:fill="auto"/>
            <w:vAlign w:val="center"/>
          </w:tcPr>
          <w:p w:rsidR="00BD31F6" w:rsidRPr="00BD31F6" w:rsidRDefault="00BD31F6" w:rsidP="00BD31F6">
            <w:pPr>
              <w:jc w:val="left"/>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rsidR="00BD31F6" w:rsidRPr="00BD31F6" w:rsidRDefault="00BD31F6" w:rsidP="00BD31F6">
            <w:pPr>
              <w:spacing w:before="100" w:after="100"/>
              <w:ind w:left="-29"/>
              <w:jc w:val="center"/>
              <w:rPr>
                <w:rFonts w:cs="Arial"/>
                <w:b/>
                <w:sz w:val="16"/>
                <w:szCs w:val="16"/>
              </w:rPr>
            </w:pPr>
            <w:r w:rsidRPr="00BD31F6">
              <w:rPr>
                <w:rFonts w:cs="Arial"/>
                <w:b/>
                <w:sz w:val="16"/>
                <w:szCs w:val="16"/>
              </w:rPr>
              <w:t>5.1</w:t>
            </w:r>
            <w:r w:rsidRPr="00BD31F6">
              <w:rPr>
                <w:rFonts w:cs="Arial"/>
                <w:b/>
                <w:sz w:val="16"/>
                <w:szCs w:val="16"/>
              </w:rPr>
              <w:br/>
              <w:t>(1)</w:t>
            </w:r>
          </w:p>
        </w:tc>
        <w:tc>
          <w:tcPr>
            <w:tcW w:w="5812" w:type="dxa"/>
            <w:gridSpan w:val="3"/>
            <w:tcBorders>
              <w:top w:val="single" w:sz="6" w:space="0" w:color="auto"/>
              <w:bottom w:val="nil"/>
            </w:tcBorders>
          </w:tcPr>
          <w:p w:rsidR="00BD31F6" w:rsidRPr="00BD31F6" w:rsidRDefault="00BD31F6" w:rsidP="00BD31F6">
            <w:pPr>
              <w:spacing w:before="100" w:after="100"/>
              <w:jc w:val="left"/>
              <w:rPr>
                <w:rFonts w:cs="Arial"/>
                <w:b/>
                <w:bCs/>
                <w:noProof/>
                <w:color w:val="000000"/>
                <w:sz w:val="16"/>
                <w:szCs w:val="16"/>
                <w:lang w:eastAsia="fr-FR"/>
              </w:rPr>
            </w:pPr>
            <w:r w:rsidRPr="00BD31F6">
              <w:rPr>
                <w:rFonts w:cs="Arial"/>
                <w:b/>
                <w:bCs/>
                <w:noProof/>
                <w:color w:val="000000"/>
                <w:sz w:val="16"/>
                <w:szCs w:val="16"/>
                <w:lang w:eastAsia="fr-FR"/>
              </w:rPr>
              <w:t>Cotyledon: bitterness</w:t>
            </w:r>
          </w:p>
        </w:tc>
        <w:tc>
          <w:tcPr>
            <w:tcW w:w="2126" w:type="dxa"/>
            <w:tcBorders>
              <w:top w:val="single" w:sz="6" w:space="0" w:color="auto"/>
              <w:bottom w:val="nil"/>
            </w:tcBorders>
          </w:tcPr>
          <w:p w:rsidR="00BD31F6" w:rsidRPr="00BD31F6" w:rsidRDefault="00BD31F6" w:rsidP="00BD31F6">
            <w:pPr>
              <w:spacing w:before="100" w:after="100"/>
              <w:rPr>
                <w:rFonts w:cs="Arial"/>
                <w:sz w:val="16"/>
                <w:szCs w:val="16"/>
              </w:rPr>
            </w:pPr>
          </w:p>
        </w:tc>
        <w:tc>
          <w:tcPr>
            <w:tcW w:w="567" w:type="dxa"/>
            <w:tcBorders>
              <w:top w:val="single" w:sz="6" w:space="0" w:color="auto"/>
              <w:bottom w:val="nil"/>
              <w:right w:val="single" w:sz="6" w:space="0" w:color="auto"/>
            </w:tcBorders>
          </w:tcPr>
          <w:p w:rsidR="00BD31F6" w:rsidRPr="00BD31F6" w:rsidRDefault="00BD31F6" w:rsidP="00BD31F6">
            <w:pPr>
              <w:spacing w:before="100" w:after="100"/>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spacing w:before="100" w:after="10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absent</w:t>
            </w:r>
          </w:p>
        </w:tc>
        <w:tc>
          <w:tcPr>
            <w:tcW w:w="2126" w:type="dxa"/>
            <w:tcBorders>
              <w:top w:val="nil"/>
              <w:bottom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Rocket GS, Sandra</w:t>
            </w:r>
          </w:p>
        </w:tc>
        <w:tc>
          <w:tcPr>
            <w:tcW w:w="567" w:type="dxa"/>
            <w:tcBorders>
              <w:top w:val="nil"/>
              <w:bottom w:val="nil"/>
              <w:right w:val="single" w:sz="6" w:space="0" w:color="auto"/>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spacing w:before="100" w:after="10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present</w:t>
            </w:r>
          </w:p>
        </w:tc>
        <w:tc>
          <w:tcPr>
            <w:tcW w:w="2126" w:type="dxa"/>
            <w:tcBorders>
              <w:top w:val="nil"/>
              <w:bottom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Farbio</w:t>
            </w:r>
          </w:p>
        </w:tc>
        <w:tc>
          <w:tcPr>
            <w:tcW w:w="567" w:type="dxa"/>
            <w:tcBorders>
              <w:top w:val="nil"/>
              <w:bottom w:val="nil"/>
              <w:right w:val="single" w:sz="6" w:space="0" w:color="auto"/>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eastAsia="fr-FR"/>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spacing w:before="100" w:after="100"/>
              <w:ind w:left="-29"/>
              <w:jc w:val="center"/>
              <w:rPr>
                <w:rFonts w:cs="Arial"/>
                <w:b/>
                <w:sz w:val="16"/>
                <w:szCs w:val="16"/>
                <w:highlight w:val="lightGray"/>
                <w:u w:val="single"/>
              </w:rPr>
            </w:pPr>
            <w:r w:rsidRPr="00BD31F6">
              <w:rPr>
                <w:rFonts w:cs="Arial"/>
                <w:b/>
                <w:sz w:val="16"/>
                <w:szCs w:val="16"/>
                <w:highlight w:val="lightGray"/>
                <w:u w:val="single"/>
              </w:rPr>
              <w:t>5.2</w:t>
            </w:r>
            <w:r w:rsidRPr="00BD31F6">
              <w:rPr>
                <w:rFonts w:cs="Arial"/>
                <w:b/>
                <w:sz w:val="16"/>
                <w:szCs w:val="16"/>
                <w:highlight w:val="lightGray"/>
                <w:u w:val="single"/>
              </w:rPr>
              <w:br/>
              <w:t>(2)</w:t>
            </w:r>
          </w:p>
        </w:tc>
        <w:tc>
          <w:tcPr>
            <w:tcW w:w="5812" w:type="dxa"/>
            <w:gridSpan w:val="3"/>
            <w:tcBorders>
              <w:top w:val="nil"/>
              <w:bottom w:val="nil"/>
            </w:tcBorders>
          </w:tcPr>
          <w:p w:rsidR="00BD31F6" w:rsidRPr="00BD31F6" w:rsidRDefault="00BD31F6" w:rsidP="00BD31F6">
            <w:pPr>
              <w:spacing w:before="100" w:after="100"/>
              <w:jc w:val="left"/>
              <w:rPr>
                <w:rFonts w:ascii="Times New Roman" w:hAnsi="Times New Roman"/>
                <w:b/>
                <w:bCs/>
                <w:noProof/>
                <w:color w:val="000000"/>
                <w:highlight w:val="lightGray"/>
                <w:u w:val="single"/>
                <w:lang w:eastAsia="fr-FR"/>
              </w:rPr>
            </w:pPr>
            <w:r w:rsidRPr="00BD31F6">
              <w:rPr>
                <w:rFonts w:cs="Arial"/>
                <w:b/>
                <w:bCs/>
                <w:noProof/>
                <w:color w:val="000000"/>
                <w:sz w:val="16"/>
                <w:szCs w:val="16"/>
                <w:highlight w:val="lightGray"/>
                <w:u w:val="single"/>
                <w:lang w:eastAsia="fr-FR"/>
              </w:rPr>
              <w:t>Plant: growth type</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00" w:after="100"/>
              <w:jc w:val="left"/>
              <w:rPr>
                <w:rFonts w:cs="Arial"/>
                <w:noProof/>
                <w:sz w:val="16"/>
                <w:szCs w:val="16"/>
                <w:highlight w:val="lightGray"/>
                <w:u w:val="single"/>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determinate</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Bush Crop, Shachal </w:t>
            </w:r>
          </w:p>
        </w:tc>
        <w:tc>
          <w:tcPr>
            <w:tcW w:w="567" w:type="dxa"/>
            <w:tcBorders>
              <w:top w:val="nil"/>
              <w:bottom w:val="nil"/>
              <w:right w:val="single" w:sz="6" w:space="0" w:color="auto"/>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indeterminate</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BD31F6">
                  <w:rPr>
                    <w:rFonts w:cs="Arial"/>
                    <w:noProof/>
                    <w:sz w:val="16"/>
                    <w:szCs w:val="16"/>
                    <w:highlight w:val="lightGray"/>
                    <w:u w:val="single"/>
                    <w:lang w:eastAsia="fr-FR"/>
                  </w:rPr>
                  <w:t>Corona</w:t>
                </w:r>
              </w:smartTag>
            </w:smartTag>
            <w:r w:rsidRPr="00BD31F6">
              <w:rPr>
                <w:rFonts w:cs="Arial"/>
                <w:noProof/>
                <w:sz w:val="16"/>
                <w:szCs w:val="16"/>
                <w:highlight w:val="lightGray"/>
                <w:u w:val="single"/>
                <w:lang w:eastAsia="fr-FR"/>
              </w:rPr>
              <w:t>, Levina</w:t>
            </w:r>
          </w:p>
        </w:tc>
        <w:tc>
          <w:tcPr>
            <w:tcW w:w="567" w:type="dxa"/>
            <w:tcBorders>
              <w:top w:val="nil"/>
              <w:bottom w:val="nil"/>
              <w:right w:val="single" w:sz="6" w:space="0" w:color="auto"/>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2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u w:val="single"/>
              </w:rPr>
            </w:pPr>
            <w:r w:rsidRPr="00BD31F6">
              <w:rPr>
                <w:rFonts w:cs="Arial"/>
                <w:b/>
                <w:sz w:val="16"/>
                <w:szCs w:val="16"/>
                <w:highlight w:val="lightGray"/>
                <w:u w:val="single"/>
              </w:rPr>
              <w:t>5.3</w:t>
            </w:r>
            <w:r w:rsidRPr="00BD31F6">
              <w:rPr>
                <w:rFonts w:cs="Arial"/>
                <w:b/>
                <w:sz w:val="16"/>
                <w:szCs w:val="16"/>
                <w:highlight w:val="lightGray"/>
                <w:u w:val="single"/>
              </w:rPr>
              <w:br/>
              <w:t>(5)</w:t>
            </w:r>
          </w:p>
        </w:tc>
        <w:tc>
          <w:tcPr>
            <w:tcW w:w="5812" w:type="dxa"/>
            <w:gridSpan w:val="3"/>
            <w:tcBorders>
              <w:top w:val="nil"/>
              <w:bottom w:val="nil"/>
            </w:tcBorders>
          </w:tcPr>
          <w:p w:rsidR="00BD31F6" w:rsidRPr="00BD31F6" w:rsidRDefault="00BD31F6" w:rsidP="00BD31F6">
            <w:pPr>
              <w:spacing w:before="100" w:after="10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Leaf blade: length</w:t>
            </w:r>
          </w:p>
        </w:tc>
        <w:tc>
          <w:tcPr>
            <w:tcW w:w="2126" w:type="dxa"/>
            <w:tcBorders>
              <w:top w:val="nil"/>
              <w:bottom w:val="nil"/>
            </w:tcBorders>
          </w:tcPr>
          <w:p w:rsidR="00BD31F6" w:rsidRPr="00BD31F6" w:rsidRDefault="00BD31F6" w:rsidP="00BD31F6">
            <w:pPr>
              <w:spacing w:before="100" w:after="100"/>
              <w:rPr>
                <w:rFonts w:cs="Arial"/>
                <w:sz w:val="16"/>
                <w:szCs w:val="16"/>
              </w:rPr>
            </w:pPr>
          </w:p>
        </w:tc>
        <w:tc>
          <w:tcPr>
            <w:tcW w:w="567" w:type="dxa"/>
            <w:tcBorders>
              <w:top w:val="nil"/>
              <w:bottom w:val="nil"/>
              <w:right w:val="single" w:sz="6" w:space="0" w:color="auto"/>
            </w:tcBorders>
          </w:tcPr>
          <w:p w:rsidR="00BD31F6" w:rsidRPr="00BD31F6" w:rsidRDefault="00BD31F6" w:rsidP="00BD31F6">
            <w:pPr>
              <w:spacing w:before="100" w:after="100"/>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very short </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Adam</w:t>
            </w: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Briljant </w:t>
            </w: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BD31F6">
                  <w:rPr>
                    <w:rFonts w:cs="Arial"/>
                    <w:noProof/>
                    <w:sz w:val="16"/>
                    <w:szCs w:val="16"/>
                    <w:highlight w:val="lightGray"/>
                    <w:u w:val="single"/>
                    <w:lang w:eastAsia="fr-FR"/>
                  </w:rPr>
                  <w:t>Corona</w:t>
                </w:r>
              </w:smartTag>
            </w:smartTag>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r w:rsidRPr="00BD31F6">
              <w:rPr>
                <w:rFonts w:cs="Arial"/>
                <w:b/>
                <w:sz w:val="16"/>
                <w:szCs w:val="16"/>
                <w:highlight w:val="lightGray"/>
                <w:u w:val="single"/>
              </w:rPr>
              <w:t>5.4</w:t>
            </w:r>
            <w:r w:rsidRPr="00BD31F6">
              <w:rPr>
                <w:rFonts w:cs="Arial"/>
                <w:b/>
                <w:sz w:val="16"/>
                <w:szCs w:val="16"/>
                <w:highlight w:val="lightGray"/>
                <w:u w:val="single"/>
              </w:rPr>
              <w:br/>
              <w:t>(8)</w:t>
            </w:r>
          </w:p>
        </w:tc>
        <w:tc>
          <w:tcPr>
            <w:tcW w:w="5812" w:type="dxa"/>
            <w:gridSpan w:val="3"/>
            <w:tcBorders>
              <w:top w:val="nil"/>
              <w:bottom w:val="nil"/>
            </w:tcBorders>
          </w:tcPr>
          <w:p w:rsidR="00BD31F6" w:rsidRPr="00BD31F6" w:rsidRDefault="00BD31F6" w:rsidP="00BD31F6">
            <w:pPr>
              <w:spacing w:before="100" w:after="10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Leaf blade: intensity of green color</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 Russie</w:t>
            </w: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 to medium</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Rocket GS, Stereo </w:t>
            </w: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dark</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Marketmore, Sandra, </w:t>
            </w:r>
            <w:r w:rsidRPr="00BD31F6">
              <w:rPr>
                <w:rFonts w:cs="Arial"/>
                <w:noProof/>
                <w:sz w:val="16"/>
                <w:szCs w:val="16"/>
                <w:highlight w:val="lightGray"/>
                <w:u w:val="single"/>
                <w:lang w:eastAsia="fr-FR"/>
              </w:rPr>
              <w:br/>
              <w:t xml:space="preserve">Tokyo Slicer </w:t>
            </w: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2126" w:type="dxa"/>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single" w:sz="4" w:space="0" w:color="auto"/>
            </w:tcBorders>
          </w:tcPr>
          <w:p w:rsidR="00BD31F6" w:rsidRPr="00BD31F6" w:rsidRDefault="00BD31F6" w:rsidP="00BD31F6">
            <w:pPr>
              <w:keepLines/>
              <w:spacing w:before="100" w:after="100"/>
              <w:ind w:left="-29"/>
              <w:jc w:val="center"/>
              <w:rPr>
                <w:rFonts w:cs="Arial"/>
                <w:b/>
                <w:sz w:val="16"/>
                <w:szCs w:val="16"/>
                <w:highlight w:val="lightGray"/>
              </w:rPr>
            </w:pPr>
          </w:p>
        </w:tc>
        <w:tc>
          <w:tcPr>
            <w:tcW w:w="5812" w:type="dxa"/>
            <w:gridSpan w:val="3"/>
            <w:tcBorders>
              <w:top w:val="nil"/>
              <w:bottom w:val="single" w:sz="4" w:space="0" w:color="auto"/>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2126" w:type="dxa"/>
            <w:tcBorders>
              <w:top w:val="nil"/>
              <w:bottom w:val="single" w:sz="4" w:space="0" w:color="auto"/>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Akito</w:t>
            </w:r>
          </w:p>
        </w:tc>
        <w:tc>
          <w:tcPr>
            <w:tcW w:w="567" w:type="dxa"/>
            <w:tcBorders>
              <w:top w:val="nil"/>
              <w:bottom w:val="single" w:sz="4" w:space="0" w:color="auto"/>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Example Varieties</w:t>
            </w: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single" w:sz="4" w:space="0" w:color="auto"/>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2</w:t>
            </w:r>
            <w:r w:rsidRPr="00BD31F6">
              <w:rPr>
                <w:rFonts w:cs="Arial"/>
                <w:b/>
                <w:sz w:val="16"/>
                <w:szCs w:val="16"/>
                <w:highlight w:val="lightGray"/>
              </w:rPr>
              <w:t xml:space="preserve"> </w:t>
            </w:r>
            <w:r w:rsidRPr="00BD31F6">
              <w:rPr>
                <w:rFonts w:cs="Arial"/>
                <w:b/>
                <w:sz w:val="16"/>
                <w:szCs w:val="16"/>
                <w:highlight w:val="lightGray"/>
                <w:u w:val="single"/>
              </w:rPr>
              <w:t>5</w:t>
            </w:r>
            <w:r w:rsidRPr="00BD31F6">
              <w:rPr>
                <w:rFonts w:cs="Arial"/>
                <w:b/>
                <w:sz w:val="16"/>
                <w:szCs w:val="16"/>
              </w:rPr>
              <w:br/>
              <w:t>(13)</w:t>
            </w:r>
          </w:p>
        </w:tc>
        <w:tc>
          <w:tcPr>
            <w:tcW w:w="5812" w:type="dxa"/>
            <w:gridSpan w:val="3"/>
            <w:tcBorders>
              <w:top w:val="single" w:sz="4" w:space="0" w:color="auto"/>
              <w:bottom w:val="nil"/>
            </w:tcBorders>
          </w:tcPr>
          <w:p w:rsidR="00BD31F6" w:rsidRPr="00BD31F6" w:rsidRDefault="00BD31F6" w:rsidP="00BD31F6">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Plant: sex expression</w:t>
            </w:r>
          </w:p>
        </w:tc>
        <w:tc>
          <w:tcPr>
            <w:tcW w:w="2126" w:type="dxa"/>
            <w:tcBorders>
              <w:top w:val="single" w:sz="4" w:space="0" w:color="auto"/>
              <w:bottom w:val="nil"/>
            </w:tcBorders>
          </w:tcPr>
          <w:p w:rsidR="00BD31F6" w:rsidRPr="00BD31F6" w:rsidRDefault="00BD31F6" w:rsidP="00BD31F6">
            <w:pPr>
              <w:rPr>
                <w:rFonts w:cs="Arial"/>
                <w:sz w:val="16"/>
                <w:szCs w:val="16"/>
              </w:rPr>
            </w:pPr>
          </w:p>
        </w:tc>
        <w:tc>
          <w:tcPr>
            <w:tcW w:w="567" w:type="dxa"/>
            <w:tcBorders>
              <w:top w:val="single" w:sz="4" w:space="0" w:color="auto"/>
              <w:bottom w:val="nil"/>
              <w:right w:val="single" w:sz="6" w:space="0" w:color="auto"/>
            </w:tcBorders>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 xml:space="preserve">monoecoius </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Hokus</w:t>
            </w:r>
          </w:p>
        </w:tc>
        <w:tc>
          <w:tcPr>
            <w:tcW w:w="567" w:type="dxa"/>
            <w:tcBorders>
              <w:top w:val="nil"/>
              <w:bottom w:val="nil"/>
              <w:right w:val="single" w:sz="6"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subgynoecious</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Toska 70</w:t>
            </w:r>
          </w:p>
        </w:tc>
        <w:tc>
          <w:tcPr>
            <w:tcW w:w="567" w:type="dxa"/>
            <w:tcBorders>
              <w:top w:val="nil"/>
              <w:bottom w:val="nil"/>
              <w:right w:val="single" w:sz="6"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2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gynoecious</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 xml:space="preserve">Farbio, Sandra, Wilma </w:t>
            </w:r>
          </w:p>
        </w:tc>
        <w:tc>
          <w:tcPr>
            <w:tcW w:w="567" w:type="dxa"/>
            <w:tcBorders>
              <w:top w:val="nil"/>
              <w:bottom w:val="nil"/>
              <w:right w:val="single" w:sz="6"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3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hermaphrodytic</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Sunsweet</w:t>
            </w:r>
          </w:p>
        </w:tc>
        <w:tc>
          <w:tcPr>
            <w:tcW w:w="567" w:type="dxa"/>
            <w:tcBorders>
              <w:top w:val="nil"/>
              <w:bottom w:val="nil"/>
              <w:right w:val="single" w:sz="6"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4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u w:val="single"/>
              </w:rPr>
            </w:pPr>
            <w:r w:rsidRPr="00BD31F6">
              <w:rPr>
                <w:rFonts w:cs="Arial"/>
                <w:b/>
                <w:sz w:val="16"/>
                <w:szCs w:val="16"/>
                <w:highlight w:val="lightGray"/>
                <w:u w:val="single"/>
              </w:rPr>
              <w:t>5.6</w:t>
            </w:r>
            <w:r w:rsidRPr="00BD31F6">
              <w:rPr>
                <w:rFonts w:cs="Arial"/>
                <w:b/>
                <w:sz w:val="16"/>
                <w:szCs w:val="16"/>
                <w:highlight w:val="lightGray"/>
                <w:u w:val="single"/>
              </w:rPr>
              <w:br/>
              <w:t>(14)</w:t>
            </w:r>
          </w:p>
        </w:tc>
        <w:tc>
          <w:tcPr>
            <w:tcW w:w="5812" w:type="dxa"/>
            <w:gridSpan w:val="3"/>
            <w:tcBorders>
              <w:top w:val="nil"/>
              <w:bottom w:val="nil"/>
            </w:tcBorders>
          </w:tcPr>
          <w:p w:rsidR="00BD31F6" w:rsidRPr="00BD31F6" w:rsidRDefault="00BD31F6" w:rsidP="00BD31F6">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 xml:space="preserve">Plant: number of female flowers per node </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20" w:after="120"/>
              <w:jc w:val="left"/>
              <w:rPr>
                <w:rFonts w:cs="Arial"/>
                <w:noProof/>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predominantly one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Dasher, Faraón </w:t>
            </w: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predominantly one or two</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Brunex, Marumba </w:t>
            </w: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predominantly two</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Corona</w:t>
            </w: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predominantly two or three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Tempo</w:t>
            </w: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predominantly three or four</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Tornac</w:t>
            </w: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predominantly four or five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Melody</w:t>
            </w: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predominantly more than five</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Olympos</w:t>
            </w:r>
          </w:p>
        </w:tc>
        <w:tc>
          <w:tcPr>
            <w:tcW w:w="567" w:type="dxa"/>
            <w:tcBorders>
              <w:top w:val="nil"/>
              <w:bottom w:val="nil"/>
              <w:right w:val="single" w:sz="6" w:space="0" w:color="auto"/>
            </w:tcBorders>
          </w:tcPr>
          <w:p w:rsidR="00BD31F6" w:rsidRPr="00BD31F6" w:rsidRDefault="00BD31F6" w:rsidP="00BD31F6">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3</w:t>
            </w:r>
            <w:r w:rsidRPr="00BD31F6">
              <w:rPr>
                <w:rFonts w:cs="Arial"/>
                <w:b/>
                <w:sz w:val="16"/>
                <w:szCs w:val="16"/>
                <w:highlight w:val="lightGray"/>
              </w:rPr>
              <w:t xml:space="preserve"> </w:t>
            </w:r>
            <w:r w:rsidRPr="00BD31F6">
              <w:rPr>
                <w:rFonts w:cs="Arial"/>
                <w:b/>
                <w:sz w:val="16"/>
                <w:szCs w:val="16"/>
                <w:highlight w:val="lightGray"/>
                <w:u w:val="single"/>
              </w:rPr>
              <w:t>7</w:t>
            </w:r>
            <w:r w:rsidRPr="00BD31F6">
              <w:rPr>
                <w:rFonts w:cs="Arial"/>
                <w:b/>
                <w:sz w:val="16"/>
                <w:szCs w:val="16"/>
              </w:rPr>
              <w:br/>
              <w:t>(15)</w:t>
            </w:r>
          </w:p>
        </w:tc>
        <w:tc>
          <w:tcPr>
            <w:tcW w:w="5812" w:type="dxa"/>
            <w:gridSpan w:val="3"/>
            <w:tcBorders>
              <w:top w:val="nil"/>
              <w:bottom w:val="nil"/>
            </w:tcBorders>
          </w:tcPr>
          <w:p w:rsidR="00BD31F6" w:rsidRPr="00BD31F6" w:rsidRDefault="00BD31F6" w:rsidP="00BD31F6">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Ovary: color of vestiture</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567" w:type="dxa"/>
            <w:tcBorders>
              <w:top w:val="nil"/>
              <w:bottom w:val="nil"/>
              <w:right w:val="single" w:sz="6" w:space="0" w:color="auto"/>
            </w:tcBorders>
          </w:tcPr>
          <w:p w:rsidR="00BD31F6" w:rsidRPr="00BD31F6" w:rsidRDefault="00BD31F6" w:rsidP="00BD31F6">
            <w:pPr>
              <w:spacing w:before="120" w:after="120"/>
              <w:jc w:val="left"/>
              <w:rPr>
                <w:rFonts w:cs="Arial"/>
                <w:noProof/>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white</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Jazzer</w:t>
            </w:r>
          </w:p>
        </w:tc>
        <w:tc>
          <w:tcPr>
            <w:tcW w:w="567" w:type="dxa"/>
            <w:tcBorders>
              <w:top w:val="nil"/>
              <w:bottom w:val="nil"/>
              <w:right w:val="single" w:sz="6"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black</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Vert petit de Paris</w:t>
            </w:r>
          </w:p>
        </w:tc>
        <w:tc>
          <w:tcPr>
            <w:tcW w:w="567" w:type="dxa"/>
            <w:tcBorders>
              <w:top w:val="nil"/>
              <w:bottom w:val="nil"/>
              <w:right w:val="single" w:sz="6"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2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4</w:t>
            </w:r>
            <w:r w:rsidRPr="00BD31F6">
              <w:rPr>
                <w:rFonts w:cs="Arial"/>
                <w:b/>
                <w:sz w:val="16"/>
                <w:szCs w:val="16"/>
                <w:highlight w:val="lightGray"/>
              </w:rPr>
              <w:t xml:space="preserve"> </w:t>
            </w:r>
            <w:r w:rsidRPr="00BD31F6">
              <w:rPr>
                <w:rFonts w:cs="Arial"/>
                <w:b/>
                <w:sz w:val="16"/>
                <w:szCs w:val="16"/>
                <w:highlight w:val="lightGray"/>
                <w:u w:val="single"/>
              </w:rPr>
              <w:t>8</w:t>
            </w:r>
            <w:r w:rsidRPr="00BD31F6">
              <w:rPr>
                <w:rFonts w:cs="Arial"/>
                <w:b/>
                <w:sz w:val="16"/>
                <w:szCs w:val="16"/>
              </w:rPr>
              <w:br/>
              <w:t>(16)</w:t>
            </w:r>
          </w:p>
        </w:tc>
        <w:tc>
          <w:tcPr>
            <w:tcW w:w="5812" w:type="dxa"/>
            <w:gridSpan w:val="3"/>
            <w:tcBorders>
              <w:top w:val="nil"/>
              <w:bottom w:val="nil"/>
            </w:tcBorders>
          </w:tcPr>
          <w:p w:rsidR="00BD31F6" w:rsidRPr="00BD31F6" w:rsidRDefault="00BD31F6" w:rsidP="00BD31F6">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Parthenocarpy</w:t>
            </w:r>
          </w:p>
        </w:tc>
        <w:tc>
          <w:tcPr>
            <w:tcW w:w="2126" w:type="dxa"/>
            <w:tcBorders>
              <w:top w:val="nil"/>
              <w:bottom w:val="nil"/>
            </w:tcBorders>
          </w:tcPr>
          <w:p w:rsidR="00BD31F6" w:rsidRPr="00BD31F6" w:rsidRDefault="00BD31F6" w:rsidP="00BD31F6">
            <w:pPr>
              <w:rPr>
                <w:rFonts w:cs="Arial"/>
                <w:sz w:val="16"/>
                <w:szCs w:val="16"/>
              </w:rPr>
            </w:pPr>
          </w:p>
        </w:tc>
        <w:tc>
          <w:tcPr>
            <w:tcW w:w="567" w:type="dxa"/>
            <w:tcBorders>
              <w:top w:val="nil"/>
              <w:bottom w:val="nil"/>
              <w:right w:val="single" w:sz="6" w:space="0" w:color="auto"/>
            </w:tcBorders>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absent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Toska 70</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present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 xml:space="preserve">Farbio, Rocket GS, Sandra, Wilma </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62"/>
        </w:trPr>
        <w:tc>
          <w:tcPr>
            <w:tcW w:w="709" w:type="dxa"/>
            <w:tcBorders>
              <w:top w:val="nil"/>
              <w:left w:val="single" w:sz="6" w:space="0" w:color="auto"/>
              <w:bottom w:val="nil"/>
            </w:tcBorders>
            <w:vAlign w:val="center"/>
          </w:tcPr>
          <w:p w:rsidR="00BD31F6" w:rsidRPr="00BD31F6" w:rsidRDefault="00BD31F6" w:rsidP="00BD31F6">
            <w:pPr>
              <w:keepNext/>
              <w:jc w:val="center"/>
              <w:rPr>
                <w:rFonts w:eastAsia="Arial" w:cs="Arial"/>
                <w:b/>
                <w:bCs/>
                <w:sz w:val="16"/>
                <w:szCs w:val="16"/>
              </w:rPr>
            </w:pPr>
            <w:r w:rsidRPr="00BD31F6">
              <w:rPr>
                <w:rFonts w:eastAsia="Arial" w:cs="Arial"/>
                <w:b/>
                <w:bCs/>
                <w:sz w:val="16"/>
                <w:szCs w:val="16"/>
                <w:highlight w:val="lightGray"/>
              </w:rPr>
              <w:t xml:space="preserve">5.4 </w:t>
            </w:r>
            <w:r w:rsidRPr="00BD31F6">
              <w:rPr>
                <w:rFonts w:eastAsia="Arial" w:cs="Arial"/>
                <w:b/>
                <w:bCs/>
                <w:sz w:val="16"/>
                <w:szCs w:val="16"/>
                <w:highlight w:val="lightGray"/>
                <w:u w:val="single"/>
              </w:rPr>
              <w:t>9</w:t>
            </w:r>
            <w:r w:rsidRPr="00BD31F6">
              <w:rPr>
                <w:rFonts w:eastAsia="Arial" w:cs="Arial"/>
                <w:b/>
                <w:bCs/>
                <w:sz w:val="16"/>
                <w:szCs w:val="16"/>
              </w:rPr>
              <w:br/>
              <w:t>(17)</w:t>
            </w:r>
          </w:p>
        </w:tc>
        <w:tc>
          <w:tcPr>
            <w:tcW w:w="5812" w:type="dxa"/>
            <w:gridSpan w:val="3"/>
            <w:tcBorders>
              <w:top w:val="nil"/>
              <w:bottom w:val="nil"/>
            </w:tcBorders>
            <w:vAlign w:val="center"/>
          </w:tcPr>
          <w:p w:rsidR="00BD31F6" w:rsidRPr="00BD31F6" w:rsidRDefault="00BD31F6" w:rsidP="00BD31F6">
            <w:pPr>
              <w:keepNext/>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Fruit: length</w:t>
            </w:r>
          </w:p>
        </w:tc>
        <w:tc>
          <w:tcPr>
            <w:tcW w:w="2126" w:type="dxa"/>
            <w:tcBorders>
              <w:top w:val="nil"/>
              <w:bottom w:val="nil"/>
            </w:tcBorders>
          </w:tcPr>
          <w:p w:rsidR="00BD31F6" w:rsidRPr="00BD31F6" w:rsidRDefault="00BD31F6" w:rsidP="00BD31F6">
            <w:pPr>
              <w:keepNext/>
              <w:rPr>
                <w:rFonts w:cs="Arial"/>
                <w:sz w:val="16"/>
                <w:szCs w:val="16"/>
              </w:rPr>
            </w:pPr>
          </w:p>
        </w:tc>
        <w:tc>
          <w:tcPr>
            <w:tcW w:w="567" w:type="dxa"/>
            <w:tcBorders>
              <w:top w:val="nil"/>
              <w:bottom w:val="nil"/>
              <w:right w:val="single" w:sz="6" w:space="0" w:color="auto"/>
            </w:tcBorders>
          </w:tcPr>
          <w:p w:rsidR="00BD31F6" w:rsidRPr="00BD31F6" w:rsidRDefault="00BD31F6" w:rsidP="00BD31F6">
            <w:pPr>
              <w:keepNext/>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very short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 xml:space="preserve">De Russie, Sunsweet </w:t>
            </w:r>
          </w:p>
        </w:tc>
        <w:tc>
          <w:tcPr>
            <w:tcW w:w="567" w:type="dxa"/>
            <w:tcBorders>
              <w:top w:val="nil"/>
              <w:bottom w:val="nil"/>
              <w:right w:val="single" w:sz="6" w:space="0" w:color="auto"/>
            </w:tcBorders>
          </w:tcPr>
          <w:p w:rsidR="00BD31F6" w:rsidRPr="00BD31F6" w:rsidRDefault="00BD31F6" w:rsidP="00BD31F6">
            <w:pPr>
              <w:keepNext/>
              <w:spacing w:before="10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very short to short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short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rsidR="00BD31F6" w:rsidRPr="00BD31F6" w:rsidRDefault="00BD31F6" w:rsidP="00BD31F6">
            <w:pPr>
              <w:keepNext/>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short to medium</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medium</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 xml:space="preserve">Gemini, Jazzer </w:t>
            </w:r>
          </w:p>
        </w:tc>
        <w:tc>
          <w:tcPr>
            <w:tcW w:w="567" w:type="dxa"/>
            <w:tcBorders>
              <w:top w:val="nil"/>
              <w:bottom w:val="nil"/>
              <w:right w:val="single" w:sz="6" w:space="0" w:color="auto"/>
            </w:tcBorders>
          </w:tcPr>
          <w:p w:rsidR="00BD31F6" w:rsidRPr="00BD31F6" w:rsidRDefault="00BD31F6" w:rsidP="00BD31F6">
            <w:pPr>
              <w:keepNext/>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long</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long</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 xml:space="preserve">Corona </w:t>
            </w:r>
          </w:p>
        </w:tc>
        <w:tc>
          <w:tcPr>
            <w:tcW w:w="567" w:type="dxa"/>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long to very long</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very long</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Example Varieties</w:t>
            </w: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5.10</w:t>
            </w:r>
            <w:r w:rsidRPr="00BD31F6">
              <w:rPr>
                <w:rFonts w:cs="Arial"/>
                <w:b/>
                <w:sz w:val="16"/>
                <w:szCs w:val="16"/>
                <w:highlight w:val="lightGray"/>
                <w:u w:val="single"/>
              </w:rPr>
              <w:br/>
              <w:t>(18)</w:t>
            </w:r>
          </w:p>
        </w:tc>
        <w:tc>
          <w:tcPr>
            <w:tcW w:w="5812" w:type="dxa"/>
            <w:gridSpan w:val="3"/>
            <w:tcBorders>
              <w:top w:val="nil"/>
              <w:bottom w:val="nil"/>
            </w:tcBorders>
          </w:tcPr>
          <w:p w:rsidR="00BD31F6" w:rsidRPr="00BD31F6" w:rsidRDefault="00BD31F6" w:rsidP="00BD31F6">
            <w:pPr>
              <w:keepNext/>
              <w:spacing w:before="100" w:after="120"/>
              <w:jc w:val="left"/>
              <w:rPr>
                <w:rFonts w:ascii="Times New Roman" w:hAnsi="Times New Roman"/>
                <w:b/>
                <w:bCs/>
                <w:noProof/>
                <w:color w:val="000000"/>
                <w:highlight w:val="lightGray"/>
                <w:u w:val="single"/>
                <w:lang w:eastAsia="fr-FR"/>
              </w:rPr>
            </w:pPr>
            <w:r w:rsidRPr="00BD31F6">
              <w:rPr>
                <w:rFonts w:cs="Arial"/>
                <w:b/>
                <w:bCs/>
                <w:noProof/>
                <w:color w:val="000000"/>
                <w:sz w:val="16"/>
                <w:szCs w:val="16"/>
                <w:highlight w:val="lightGray"/>
                <w:u w:val="single"/>
                <w:lang w:eastAsia="fr-FR"/>
              </w:rPr>
              <w:t>Fruit: diameter</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Picobello, Wilma </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medium </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BD31F6">
                  <w:rPr>
                    <w:rFonts w:cs="Arial"/>
                    <w:noProof/>
                    <w:sz w:val="16"/>
                    <w:szCs w:val="16"/>
                    <w:highlight w:val="lightGray"/>
                    <w:u w:val="single"/>
                    <w:lang w:eastAsia="fr-FR"/>
                  </w:rPr>
                  <w:t>Corona</w:t>
                </w:r>
              </w:smartTag>
            </w:smartTag>
            <w:r w:rsidRPr="00BD31F6">
              <w:rPr>
                <w:rFonts w:cs="Arial"/>
                <w:noProof/>
                <w:sz w:val="16"/>
                <w:szCs w:val="16"/>
                <w:highlight w:val="lightGray"/>
                <w:u w:val="single"/>
                <w:lang w:eastAsia="fr-FR"/>
              </w:rPr>
              <w:t>, Diamant</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Delikatess, Riesenschäl</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jc w:val="center"/>
              <w:rPr>
                <w:rFonts w:eastAsia="Arial" w:cs="Arial"/>
                <w:b/>
                <w:bCs/>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6</w:t>
            </w:r>
            <w:r w:rsidRPr="00BD31F6">
              <w:rPr>
                <w:rFonts w:cs="Arial"/>
                <w:b/>
                <w:sz w:val="16"/>
                <w:szCs w:val="16"/>
                <w:highlight w:val="lightGray"/>
              </w:rPr>
              <w:t xml:space="preserve"> </w:t>
            </w:r>
            <w:r w:rsidRPr="00BD31F6">
              <w:rPr>
                <w:rFonts w:cs="Arial"/>
                <w:b/>
                <w:sz w:val="16"/>
                <w:szCs w:val="16"/>
                <w:highlight w:val="lightGray"/>
                <w:u w:val="single"/>
              </w:rPr>
              <w:t>11</w:t>
            </w:r>
            <w:r w:rsidRPr="00BD31F6">
              <w:rPr>
                <w:rFonts w:cs="Arial"/>
                <w:b/>
                <w:sz w:val="16"/>
                <w:szCs w:val="16"/>
              </w:rPr>
              <w:br/>
              <w:t>(22)</w:t>
            </w:r>
          </w:p>
        </w:tc>
        <w:tc>
          <w:tcPr>
            <w:tcW w:w="5812" w:type="dxa"/>
            <w:gridSpan w:val="3"/>
            <w:tcBorders>
              <w:top w:val="nil"/>
              <w:bottom w:val="nil"/>
            </w:tcBorders>
          </w:tcPr>
          <w:p w:rsidR="00BD31F6" w:rsidRPr="00BD31F6" w:rsidRDefault="00BD31F6" w:rsidP="00BD31F6">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Fruit: shape of stem end</w:t>
            </w:r>
          </w:p>
        </w:tc>
        <w:tc>
          <w:tcPr>
            <w:tcW w:w="2126" w:type="dxa"/>
            <w:tcBorders>
              <w:top w:val="nil"/>
              <w:bottom w:val="nil"/>
            </w:tcBorders>
          </w:tcPr>
          <w:p w:rsidR="00BD31F6" w:rsidRPr="00BD31F6" w:rsidRDefault="00BD31F6" w:rsidP="00BD31F6">
            <w:pPr>
              <w:rPr>
                <w:rFonts w:cs="Arial"/>
                <w:sz w:val="16"/>
                <w:szCs w:val="16"/>
              </w:rPr>
            </w:pPr>
          </w:p>
        </w:tc>
        <w:tc>
          <w:tcPr>
            <w:tcW w:w="567" w:type="dxa"/>
            <w:tcBorders>
              <w:top w:val="nil"/>
              <w:bottom w:val="nil"/>
              <w:right w:val="single" w:sz="6" w:space="0" w:color="auto"/>
            </w:tcBorders>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necked</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 xml:space="preserve">Sandra, Tasty Green </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acute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 xml:space="preserve">De Massy </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2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obtuse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Maram, Score</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3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u w:val="single"/>
              </w:rPr>
            </w:pPr>
            <w:r w:rsidRPr="00BD31F6">
              <w:rPr>
                <w:rFonts w:cs="Arial"/>
                <w:b/>
                <w:sz w:val="16"/>
                <w:szCs w:val="16"/>
                <w:highlight w:val="lightGray"/>
                <w:u w:val="single"/>
              </w:rPr>
              <w:t>5.12</w:t>
            </w:r>
            <w:r w:rsidRPr="00BD31F6">
              <w:rPr>
                <w:rFonts w:cs="Arial"/>
                <w:b/>
                <w:sz w:val="16"/>
                <w:szCs w:val="16"/>
                <w:highlight w:val="lightGray"/>
                <w:u w:val="single"/>
              </w:rPr>
              <w:br/>
              <w:t>(23)</w:t>
            </w:r>
          </w:p>
        </w:tc>
        <w:tc>
          <w:tcPr>
            <w:tcW w:w="5812" w:type="dxa"/>
            <w:gridSpan w:val="3"/>
            <w:tcBorders>
              <w:top w:val="nil"/>
              <w:bottom w:val="nil"/>
            </w:tcBorders>
          </w:tcPr>
          <w:p w:rsidR="00BD31F6" w:rsidRPr="00BD31F6" w:rsidRDefault="00BD31F6" w:rsidP="00BD31F6">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Only necked varieties: Fruit: length of neck</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Saskia </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Corona, Telepathy </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Kamaron </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Tasty Green </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7</w:t>
            </w:r>
            <w:r w:rsidRPr="00BD31F6">
              <w:rPr>
                <w:rFonts w:cs="Arial"/>
                <w:b/>
                <w:sz w:val="16"/>
                <w:szCs w:val="16"/>
                <w:highlight w:val="lightGray"/>
              </w:rPr>
              <w:t xml:space="preserve"> </w:t>
            </w:r>
            <w:r w:rsidRPr="00BD31F6">
              <w:rPr>
                <w:rFonts w:cs="Arial"/>
                <w:b/>
                <w:sz w:val="16"/>
                <w:szCs w:val="16"/>
                <w:highlight w:val="lightGray"/>
                <w:u w:val="single"/>
              </w:rPr>
              <w:t>13</w:t>
            </w:r>
            <w:r w:rsidRPr="00BD31F6">
              <w:rPr>
                <w:rFonts w:cs="Arial"/>
                <w:b/>
                <w:sz w:val="16"/>
                <w:szCs w:val="16"/>
              </w:rPr>
              <w:br/>
              <w:t>(25)</w:t>
            </w:r>
          </w:p>
        </w:tc>
        <w:tc>
          <w:tcPr>
            <w:tcW w:w="5812" w:type="dxa"/>
            <w:gridSpan w:val="3"/>
            <w:tcBorders>
              <w:top w:val="nil"/>
              <w:bottom w:val="nil"/>
            </w:tcBorders>
          </w:tcPr>
          <w:p w:rsidR="00BD31F6" w:rsidRPr="00BD31F6" w:rsidRDefault="00BD31F6" w:rsidP="00BD31F6">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Fruit: ground color of skin at market stage</w:t>
            </w:r>
          </w:p>
        </w:tc>
        <w:tc>
          <w:tcPr>
            <w:tcW w:w="2126" w:type="dxa"/>
            <w:tcBorders>
              <w:top w:val="nil"/>
              <w:bottom w:val="nil"/>
            </w:tcBorders>
          </w:tcPr>
          <w:p w:rsidR="00BD31F6" w:rsidRPr="00BD31F6" w:rsidRDefault="00BD31F6" w:rsidP="00BD31F6">
            <w:pPr>
              <w:rPr>
                <w:rFonts w:cs="Arial"/>
                <w:sz w:val="16"/>
                <w:szCs w:val="16"/>
              </w:rPr>
            </w:pPr>
          </w:p>
        </w:tc>
        <w:tc>
          <w:tcPr>
            <w:tcW w:w="567" w:type="dxa"/>
            <w:tcBorders>
              <w:top w:val="nil"/>
              <w:bottom w:val="nil"/>
              <w:right w:val="single" w:sz="6" w:space="0" w:color="auto"/>
            </w:tcBorders>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white</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 xml:space="preserve">Bonneuil </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yellow</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Gele Tros</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2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single" w:sz="4"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green</w:t>
            </w:r>
          </w:p>
        </w:tc>
        <w:tc>
          <w:tcPr>
            <w:tcW w:w="2126" w:type="dxa"/>
            <w:tcBorders>
              <w:top w:val="nil"/>
              <w:bottom w:val="single" w:sz="4"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 xml:space="preserve">Corona </w:t>
            </w:r>
          </w:p>
        </w:tc>
        <w:tc>
          <w:tcPr>
            <w:tcW w:w="567" w:type="dxa"/>
            <w:tcBorders>
              <w:top w:val="nil"/>
              <w:bottom w:val="single" w:sz="4" w:space="0" w:color="auto"/>
              <w:right w:val="single" w:sz="6" w:space="0" w:color="auto"/>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3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28"/>
        </w:trPr>
        <w:tc>
          <w:tcPr>
            <w:tcW w:w="709" w:type="dxa"/>
            <w:tcBorders>
              <w:top w:val="single" w:sz="4" w:space="0" w:color="auto"/>
              <w:left w:val="single" w:sz="6"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Example Varieties</w:t>
            </w:r>
          </w:p>
        </w:tc>
        <w:tc>
          <w:tcPr>
            <w:tcW w:w="567" w:type="dxa"/>
            <w:tcBorders>
              <w:top w:val="single" w:sz="4" w:space="0" w:color="auto"/>
              <w:bottom w:val="single" w:sz="4" w:space="0" w:color="auto"/>
              <w:right w:val="single" w:sz="6"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5.14</w:t>
            </w:r>
            <w:r w:rsidRPr="00BD31F6">
              <w:rPr>
                <w:rFonts w:cs="Arial"/>
                <w:b/>
                <w:sz w:val="16"/>
                <w:szCs w:val="16"/>
                <w:highlight w:val="lightGray"/>
                <w:u w:val="single"/>
              </w:rPr>
              <w:br/>
              <w:t>(26)</w:t>
            </w:r>
          </w:p>
        </w:tc>
        <w:tc>
          <w:tcPr>
            <w:tcW w:w="5812" w:type="dxa"/>
            <w:gridSpan w:val="3"/>
            <w:tcBorders>
              <w:top w:val="single" w:sz="4" w:space="0" w:color="auto"/>
              <w:bottom w:val="nil"/>
            </w:tcBorders>
          </w:tcPr>
          <w:p w:rsidR="00BD31F6" w:rsidRPr="00BD31F6" w:rsidRDefault="00BD31F6" w:rsidP="00BD31F6">
            <w:pPr>
              <w:spacing w:before="120" w:after="12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Excluding white varieties: Fruit: intensity of ground color of skin (as for 25)</w:t>
            </w:r>
          </w:p>
        </w:tc>
        <w:tc>
          <w:tcPr>
            <w:tcW w:w="2126" w:type="dxa"/>
            <w:tcBorders>
              <w:top w:val="single" w:sz="4" w:space="0" w:color="auto"/>
              <w:bottom w:val="nil"/>
            </w:tcBorders>
          </w:tcPr>
          <w:p w:rsidR="00BD31F6" w:rsidRPr="00BD31F6" w:rsidRDefault="00BD31F6" w:rsidP="00BD31F6">
            <w:pPr>
              <w:keepNext/>
              <w:rPr>
                <w:rFonts w:cs="Arial"/>
                <w:sz w:val="16"/>
                <w:szCs w:val="16"/>
              </w:rPr>
            </w:pPr>
          </w:p>
        </w:tc>
        <w:tc>
          <w:tcPr>
            <w:tcW w:w="567" w:type="dxa"/>
            <w:tcBorders>
              <w:top w:val="single" w:sz="4" w:space="0" w:color="auto"/>
              <w:bottom w:val="nil"/>
              <w:right w:val="single" w:sz="6" w:space="0" w:color="auto"/>
            </w:tcBorders>
          </w:tcPr>
          <w:p w:rsidR="00BD31F6" w:rsidRPr="00BD31F6" w:rsidRDefault="00BD31F6" w:rsidP="00BD31F6">
            <w:pPr>
              <w:keepNext/>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2126" w:type="dxa"/>
            <w:tcBorders>
              <w:top w:val="nil"/>
              <w:bottom w:val="nil"/>
            </w:tcBorders>
          </w:tcPr>
          <w:p w:rsidR="00BD31F6" w:rsidRPr="00BD31F6" w:rsidRDefault="00BD31F6" w:rsidP="00BD31F6">
            <w:pPr>
              <w:keepNext/>
              <w:rPr>
                <w:rFonts w:cs="Arial"/>
                <w:sz w:val="16"/>
                <w:szCs w:val="16"/>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2126" w:type="dxa"/>
            <w:tcBorders>
              <w:top w:val="nil"/>
              <w:bottom w:val="nil"/>
            </w:tcBorders>
          </w:tcPr>
          <w:p w:rsidR="00BD31F6" w:rsidRPr="00BD31F6" w:rsidRDefault="00BD31F6" w:rsidP="00BD31F6">
            <w:pPr>
              <w:keepNext/>
              <w:rPr>
                <w:rFonts w:cs="Arial"/>
                <w:sz w:val="16"/>
                <w:szCs w:val="16"/>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w:t>
            </w:r>
          </w:p>
        </w:tc>
        <w:tc>
          <w:tcPr>
            <w:tcW w:w="2126" w:type="dxa"/>
            <w:tcBorders>
              <w:top w:val="nil"/>
              <w:bottom w:val="nil"/>
            </w:tcBorders>
          </w:tcPr>
          <w:p w:rsidR="00BD31F6" w:rsidRPr="00BD31F6" w:rsidRDefault="00BD31F6" w:rsidP="00BD31F6">
            <w:pPr>
              <w:keepNext/>
              <w:rPr>
                <w:rFonts w:cs="Arial"/>
                <w:sz w:val="16"/>
                <w:szCs w:val="16"/>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 to medium</w:t>
            </w:r>
          </w:p>
        </w:tc>
        <w:tc>
          <w:tcPr>
            <w:tcW w:w="2126" w:type="dxa"/>
            <w:tcBorders>
              <w:top w:val="nil"/>
              <w:bottom w:val="nil"/>
            </w:tcBorders>
          </w:tcPr>
          <w:p w:rsidR="00BD31F6" w:rsidRPr="00BD31F6" w:rsidRDefault="00BD31F6" w:rsidP="00BD31F6">
            <w:pPr>
              <w:keepNext/>
              <w:rPr>
                <w:rFonts w:cs="Arial"/>
                <w:sz w:val="16"/>
                <w:szCs w:val="16"/>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126" w:type="dxa"/>
            <w:tcBorders>
              <w:top w:val="nil"/>
              <w:bottom w:val="nil"/>
            </w:tcBorders>
          </w:tcPr>
          <w:p w:rsidR="00BD31F6" w:rsidRPr="00BD31F6" w:rsidRDefault="00BD31F6" w:rsidP="00BD31F6">
            <w:pPr>
              <w:keepNext/>
              <w:rPr>
                <w:rFonts w:cs="Arial"/>
                <w:sz w:val="16"/>
                <w:szCs w:val="16"/>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dark</w:t>
            </w:r>
          </w:p>
        </w:tc>
        <w:tc>
          <w:tcPr>
            <w:tcW w:w="2126" w:type="dxa"/>
            <w:tcBorders>
              <w:top w:val="nil"/>
              <w:bottom w:val="nil"/>
            </w:tcBorders>
          </w:tcPr>
          <w:p w:rsidR="00BD31F6" w:rsidRPr="00BD31F6" w:rsidRDefault="00BD31F6" w:rsidP="00BD31F6">
            <w:pPr>
              <w:keepNext/>
              <w:rPr>
                <w:rFonts w:cs="Arial"/>
                <w:sz w:val="16"/>
                <w:szCs w:val="16"/>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w:t>
            </w:r>
          </w:p>
        </w:tc>
        <w:tc>
          <w:tcPr>
            <w:tcW w:w="2126" w:type="dxa"/>
            <w:tcBorders>
              <w:top w:val="nil"/>
              <w:bottom w:val="nil"/>
            </w:tcBorders>
          </w:tcPr>
          <w:p w:rsidR="00BD31F6" w:rsidRPr="00BD31F6" w:rsidRDefault="00BD31F6" w:rsidP="00BD31F6">
            <w:pPr>
              <w:keepNext/>
              <w:rPr>
                <w:rFonts w:cs="Arial"/>
                <w:sz w:val="16"/>
                <w:szCs w:val="16"/>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2126" w:type="dxa"/>
            <w:tcBorders>
              <w:top w:val="nil"/>
              <w:bottom w:val="nil"/>
            </w:tcBorders>
          </w:tcPr>
          <w:p w:rsidR="00BD31F6" w:rsidRPr="00BD31F6" w:rsidRDefault="00BD31F6" w:rsidP="00BD31F6">
            <w:pPr>
              <w:keepNext/>
              <w:rPr>
                <w:rFonts w:cs="Arial"/>
                <w:sz w:val="16"/>
                <w:szCs w:val="16"/>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2126" w:type="dxa"/>
            <w:tcBorders>
              <w:top w:val="nil"/>
              <w:bottom w:val="nil"/>
            </w:tcBorders>
          </w:tcPr>
          <w:p w:rsidR="00BD31F6" w:rsidRPr="00BD31F6" w:rsidRDefault="00BD31F6" w:rsidP="00BD31F6">
            <w:pPr>
              <w:keepNext/>
              <w:rPr>
                <w:rFonts w:cs="Arial"/>
                <w:sz w:val="16"/>
                <w:szCs w:val="16"/>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2126" w:type="dxa"/>
            <w:tcBorders>
              <w:top w:val="nil"/>
              <w:bottom w:val="nil"/>
            </w:tcBorders>
          </w:tcPr>
          <w:p w:rsidR="00BD31F6" w:rsidRPr="00BD31F6" w:rsidRDefault="00BD31F6" w:rsidP="00BD31F6">
            <w:pPr>
              <w:keepNext/>
              <w:rPr>
                <w:rFonts w:cs="Arial"/>
                <w:sz w:val="16"/>
                <w:szCs w:val="16"/>
                <w:highlight w:val="lightGray"/>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5.15</w:t>
            </w:r>
            <w:r w:rsidRPr="00BD31F6">
              <w:rPr>
                <w:rFonts w:cs="Arial"/>
                <w:b/>
                <w:sz w:val="16"/>
                <w:szCs w:val="16"/>
                <w:highlight w:val="lightGray"/>
                <w:u w:val="single"/>
              </w:rPr>
              <w:br/>
              <w:t>(27)</w:t>
            </w:r>
          </w:p>
        </w:tc>
        <w:tc>
          <w:tcPr>
            <w:tcW w:w="5812" w:type="dxa"/>
            <w:gridSpan w:val="3"/>
            <w:tcBorders>
              <w:top w:val="nil"/>
              <w:bottom w:val="nil"/>
            </w:tcBorders>
          </w:tcPr>
          <w:p w:rsidR="00BD31F6" w:rsidRPr="00BD31F6" w:rsidRDefault="00BD31F6" w:rsidP="00BD31F6">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Fruit: ribs</w:t>
            </w:r>
          </w:p>
        </w:tc>
        <w:tc>
          <w:tcPr>
            <w:tcW w:w="2126" w:type="dxa"/>
            <w:tcBorders>
              <w:top w:val="nil"/>
              <w:bottom w:val="nil"/>
            </w:tcBorders>
          </w:tcPr>
          <w:p w:rsidR="00BD31F6" w:rsidRPr="00BD31F6" w:rsidRDefault="00BD31F6" w:rsidP="00BD31F6">
            <w:pPr>
              <w:keepNext/>
              <w:rPr>
                <w:rFonts w:cs="Arial"/>
                <w:sz w:val="16"/>
                <w:szCs w:val="16"/>
                <w:highlight w:val="lightGray"/>
                <w:u w:val="single"/>
              </w:rPr>
            </w:pPr>
          </w:p>
        </w:tc>
        <w:tc>
          <w:tcPr>
            <w:tcW w:w="567" w:type="dxa"/>
            <w:tcBorders>
              <w:top w:val="nil"/>
              <w:bottom w:val="nil"/>
              <w:right w:val="single" w:sz="6" w:space="0" w:color="auto"/>
            </w:tcBorders>
          </w:tcPr>
          <w:p w:rsidR="00BD31F6" w:rsidRPr="00BD31F6" w:rsidRDefault="00BD31F6" w:rsidP="00BD31F6">
            <w:pPr>
              <w:keepNext/>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weak</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Darius, Diana</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Sprint</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Vert petit de Paris</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r w:rsidRPr="00BD31F6">
              <w:rPr>
                <w:rFonts w:cs="Arial"/>
                <w:b/>
                <w:sz w:val="16"/>
                <w:szCs w:val="16"/>
                <w:highlight w:val="lightGray"/>
                <w:u w:val="single"/>
              </w:rPr>
              <w:t>5.16</w:t>
            </w:r>
            <w:r w:rsidRPr="00BD31F6">
              <w:rPr>
                <w:rFonts w:cs="Arial"/>
                <w:b/>
                <w:sz w:val="16"/>
                <w:szCs w:val="16"/>
                <w:highlight w:val="lightGray"/>
                <w:u w:val="single"/>
              </w:rPr>
              <w:br/>
              <w:t>(29)</w:t>
            </w:r>
          </w:p>
        </w:tc>
        <w:tc>
          <w:tcPr>
            <w:tcW w:w="5812" w:type="dxa"/>
            <w:gridSpan w:val="3"/>
            <w:tcBorders>
              <w:top w:val="nil"/>
              <w:bottom w:val="nil"/>
            </w:tcBorders>
          </w:tcPr>
          <w:p w:rsidR="00BD31F6" w:rsidRPr="00BD31F6" w:rsidRDefault="00BD31F6" w:rsidP="00BD31F6">
            <w:pPr>
              <w:spacing w:before="120" w:after="12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Fruit: creasing</w:t>
            </w:r>
            <w:r w:rsidRPr="00BD31F6">
              <w:rPr>
                <w:rFonts w:ascii="Times New Roman" w:hAnsi="Times New Roman"/>
                <w:b/>
                <w:bCs/>
                <w:noProof/>
                <w:color w:val="000000"/>
                <w:lang w:eastAsia="fr-FR"/>
              </w:rPr>
              <w:t xml:space="preserve"> </w:t>
            </w:r>
          </w:p>
        </w:tc>
        <w:tc>
          <w:tcPr>
            <w:tcW w:w="2126" w:type="dxa"/>
            <w:tcBorders>
              <w:top w:val="nil"/>
              <w:bottom w:val="nil"/>
            </w:tcBorders>
          </w:tcPr>
          <w:p w:rsidR="00BD31F6" w:rsidRPr="00BD31F6" w:rsidRDefault="00BD31F6" w:rsidP="00BD31F6">
            <w:pPr>
              <w:keepNext/>
              <w:rPr>
                <w:rFonts w:cs="Arial"/>
                <w:sz w:val="16"/>
                <w:szCs w:val="16"/>
              </w:rPr>
            </w:pPr>
          </w:p>
        </w:tc>
        <w:tc>
          <w:tcPr>
            <w:tcW w:w="567" w:type="dxa"/>
            <w:tcBorders>
              <w:top w:val="nil"/>
              <w:bottom w:val="nil"/>
              <w:right w:val="single" w:sz="6" w:space="0" w:color="auto"/>
            </w:tcBorders>
          </w:tcPr>
          <w:p w:rsidR="00BD31F6" w:rsidRPr="00BD31F6" w:rsidRDefault="00BD31F6" w:rsidP="00BD31F6">
            <w:pPr>
              <w:keepNext/>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Jazzer</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BD31F6">
                  <w:rPr>
                    <w:rFonts w:cs="Arial"/>
                    <w:noProof/>
                    <w:sz w:val="16"/>
                    <w:szCs w:val="16"/>
                    <w:highlight w:val="lightGray"/>
                    <w:u w:val="single"/>
                    <w:lang w:eastAsia="fr-FR"/>
                  </w:rPr>
                  <w:t>Corona</w:t>
                </w:r>
              </w:smartTag>
            </w:smartTag>
            <w:r w:rsidRPr="00BD31F6">
              <w:rPr>
                <w:rFonts w:cs="Arial"/>
                <w:noProof/>
                <w:sz w:val="16"/>
                <w:szCs w:val="16"/>
                <w:highlight w:val="lightGray"/>
                <w:u w:val="single"/>
                <w:lang w:eastAsia="fr-FR"/>
              </w:rPr>
              <w:t xml:space="preserve">, Nabil </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r w:rsidRPr="00BD31F6">
              <w:rPr>
                <w:rFonts w:cs="Arial"/>
                <w:b/>
                <w:sz w:val="16"/>
                <w:szCs w:val="16"/>
                <w:highlight w:val="lightGray"/>
                <w:u w:val="single"/>
              </w:rPr>
              <w:t>5.17</w:t>
            </w:r>
            <w:r w:rsidRPr="00BD31F6">
              <w:rPr>
                <w:rFonts w:cs="Arial"/>
                <w:b/>
                <w:sz w:val="16"/>
                <w:szCs w:val="16"/>
                <w:highlight w:val="lightGray"/>
                <w:u w:val="single"/>
              </w:rPr>
              <w:br/>
              <w:t>(30)</w:t>
            </w:r>
          </w:p>
        </w:tc>
        <w:tc>
          <w:tcPr>
            <w:tcW w:w="5812" w:type="dxa"/>
            <w:gridSpan w:val="3"/>
            <w:tcBorders>
              <w:top w:val="nil"/>
              <w:bottom w:val="nil"/>
            </w:tcBorders>
          </w:tcPr>
          <w:p w:rsidR="00BD31F6" w:rsidRPr="00BD31F6" w:rsidRDefault="00BD31F6" w:rsidP="00BD31F6">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 xml:space="preserve">Fruit: degree of creasing </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Silor </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 to weak</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Nabil </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Corona, Galileo</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Grizzly</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 to very strong</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strong</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Suyo Long</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BD31F6" w:rsidRPr="00BD31F6" w:rsidRDefault="00BD31F6" w:rsidP="00BD31F6">
            <w:pPr>
              <w:keepLines/>
              <w:spacing w:before="120" w:after="120"/>
              <w:ind w:left="-29"/>
              <w:jc w:val="center"/>
              <w:rPr>
                <w:rFonts w:cs="Arial"/>
                <w:b/>
                <w:sz w:val="16"/>
                <w:szCs w:val="16"/>
                <w:highlight w:val="lightGray"/>
              </w:rPr>
            </w:pPr>
          </w:p>
        </w:tc>
        <w:tc>
          <w:tcPr>
            <w:tcW w:w="5812" w:type="dxa"/>
            <w:gridSpan w:val="3"/>
            <w:tcBorders>
              <w:top w:val="nil"/>
              <w:bottom w:val="single" w:sz="4" w:space="0" w:color="auto"/>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2126" w:type="dxa"/>
            <w:tcBorders>
              <w:top w:val="nil"/>
              <w:bottom w:val="single" w:sz="4" w:space="0" w:color="auto"/>
            </w:tcBorders>
          </w:tcPr>
          <w:p w:rsidR="00BD31F6" w:rsidRPr="00BD31F6" w:rsidRDefault="00BD31F6" w:rsidP="00BD31F6">
            <w:pPr>
              <w:rPr>
                <w:rFonts w:cs="Arial"/>
                <w:sz w:val="16"/>
                <w:szCs w:val="16"/>
                <w:highlight w:val="lightGray"/>
              </w:rPr>
            </w:pPr>
          </w:p>
        </w:tc>
        <w:tc>
          <w:tcPr>
            <w:tcW w:w="567" w:type="dxa"/>
            <w:tcBorders>
              <w:top w:val="nil"/>
              <w:bottom w:val="single" w:sz="4" w:space="0" w:color="auto"/>
              <w:right w:val="single" w:sz="6" w:space="0" w:color="auto"/>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shd w:val="clear" w:color="auto" w:fill="F2F2F2" w:themeFill="background1" w:themeFillShade="F2"/>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single" w:sz="4"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Characteristics</w:t>
            </w:r>
          </w:p>
        </w:tc>
        <w:tc>
          <w:tcPr>
            <w:tcW w:w="2126" w:type="dxa"/>
            <w:tcBorders>
              <w:top w:val="single" w:sz="4" w:space="0" w:color="auto"/>
              <w:bottom w:val="nil"/>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Example Varieties</w:t>
            </w:r>
          </w:p>
        </w:tc>
        <w:tc>
          <w:tcPr>
            <w:tcW w:w="567" w:type="dxa"/>
            <w:tcBorders>
              <w:top w:val="single" w:sz="4" w:space="0" w:color="auto"/>
              <w:bottom w:val="nil"/>
              <w:right w:val="single" w:sz="6"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8</w:t>
            </w:r>
            <w:r w:rsidRPr="00BD31F6">
              <w:rPr>
                <w:rFonts w:cs="Arial"/>
                <w:b/>
                <w:sz w:val="16"/>
                <w:szCs w:val="16"/>
                <w:highlight w:val="lightGray"/>
              </w:rPr>
              <w:t xml:space="preserve"> </w:t>
            </w:r>
            <w:r w:rsidRPr="00BD31F6">
              <w:rPr>
                <w:rFonts w:cs="Arial"/>
                <w:b/>
                <w:sz w:val="16"/>
                <w:szCs w:val="16"/>
                <w:highlight w:val="lightGray"/>
                <w:u w:val="single"/>
              </w:rPr>
              <w:t>18</w:t>
            </w:r>
            <w:r w:rsidRPr="00BD31F6">
              <w:rPr>
                <w:rFonts w:cs="Arial"/>
                <w:b/>
                <w:sz w:val="16"/>
                <w:szCs w:val="16"/>
              </w:rPr>
              <w:br/>
              <w:t>(31)</w:t>
            </w:r>
          </w:p>
        </w:tc>
        <w:tc>
          <w:tcPr>
            <w:tcW w:w="5812" w:type="dxa"/>
            <w:gridSpan w:val="3"/>
            <w:tcBorders>
              <w:top w:val="single" w:sz="4" w:space="0" w:color="auto"/>
              <w:bottom w:val="nil"/>
            </w:tcBorders>
          </w:tcPr>
          <w:p w:rsidR="00BD31F6" w:rsidRPr="00BD31F6" w:rsidRDefault="00BD31F6" w:rsidP="00BD31F6">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Fruit: type of vestiture</w:t>
            </w:r>
          </w:p>
        </w:tc>
        <w:tc>
          <w:tcPr>
            <w:tcW w:w="2126" w:type="dxa"/>
            <w:tcBorders>
              <w:top w:val="single" w:sz="4" w:space="0" w:color="auto"/>
              <w:bottom w:val="nil"/>
            </w:tcBorders>
          </w:tcPr>
          <w:p w:rsidR="00BD31F6" w:rsidRPr="00BD31F6" w:rsidRDefault="00BD31F6" w:rsidP="00BD31F6">
            <w:pPr>
              <w:rPr>
                <w:rFonts w:cs="Arial"/>
                <w:sz w:val="16"/>
                <w:szCs w:val="16"/>
              </w:rPr>
            </w:pPr>
          </w:p>
        </w:tc>
        <w:tc>
          <w:tcPr>
            <w:tcW w:w="567" w:type="dxa"/>
            <w:tcBorders>
              <w:top w:val="single" w:sz="4" w:space="0" w:color="auto"/>
              <w:bottom w:val="nil"/>
              <w:right w:val="single" w:sz="6" w:space="0" w:color="auto"/>
            </w:tcBorders>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rPr>
                <w:rFonts w:cs="Arial"/>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hairs only</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 xml:space="preserve">Silor </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hairs and prickles</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 xml:space="preserve">De Bourbonne, De Massy </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2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prickles only</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Corona, Jazzer</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3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5.19</w:t>
            </w:r>
            <w:r w:rsidRPr="00BD31F6">
              <w:rPr>
                <w:rFonts w:cs="Arial"/>
                <w:b/>
                <w:sz w:val="16"/>
                <w:szCs w:val="16"/>
                <w:highlight w:val="lightGray"/>
                <w:u w:val="single"/>
              </w:rPr>
              <w:br/>
              <w:t>(32)</w:t>
            </w:r>
          </w:p>
        </w:tc>
        <w:tc>
          <w:tcPr>
            <w:tcW w:w="5812" w:type="dxa"/>
            <w:gridSpan w:val="3"/>
            <w:tcBorders>
              <w:top w:val="nil"/>
              <w:bottom w:val="nil"/>
            </w:tcBorders>
          </w:tcPr>
          <w:p w:rsidR="00BD31F6" w:rsidRPr="00BD31F6" w:rsidRDefault="00BD31F6" w:rsidP="00BD31F6">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Fruit: density of vestiture</w:t>
            </w:r>
          </w:p>
        </w:tc>
        <w:tc>
          <w:tcPr>
            <w:tcW w:w="2126" w:type="dxa"/>
            <w:tcBorders>
              <w:top w:val="nil"/>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sparse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Vert petit de Paris</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sparse to sparse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sparse</w:t>
            </w:r>
          </w:p>
        </w:tc>
        <w:tc>
          <w:tcPr>
            <w:tcW w:w="2126" w:type="dxa"/>
            <w:tcBorders>
              <w:top w:val="nil"/>
              <w:bottom w:val="nil"/>
            </w:tcBorders>
          </w:tcPr>
          <w:p w:rsidR="00BD31F6" w:rsidRPr="00BD31F6" w:rsidRDefault="00BD31F6" w:rsidP="00BD31F6">
            <w:pPr>
              <w:keepNext/>
              <w:tabs>
                <w:tab w:val="left" w:pos="5103"/>
              </w:tabs>
              <w:ind w:left="5760" w:hanging="5040"/>
              <w:rPr>
                <w:rFonts w:cs="Arial"/>
                <w:sz w:val="16"/>
                <w:szCs w:val="16"/>
                <w:highlight w:val="lightGray"/>
                <w:u w:val="single"/>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sparse to medium</w:t>
            </w:r>
          </w:p>
        </w:tc>
        <w:tc>
          <w:tcPr>
            <w:tcW w:w="2126" w:type="dxa"/>
            <w:tcBorders>
              <w:top w:val="nil"/>
              <w:bottom w:val="nil"/>
            </w:tcBorders>
          </w:tcPr>
          <w:p w:rsidR="00BD31F6" w:rsidRPr="00BD31F6" w:rsidRDefault="00BD31F6" w:rsidP="00BD31F6">
            <w:pPr>
              <w:keepNext/>
              <w:tabs>
                <w:tab w:val="left" w:pos="5103"/>
              </w:tabs>
              <w:ind w:left="5760" w:hanging="5040"/>
              <w:rPr>
                <w:rFonts w:cs="Arial"/>
                <w:sz w:val="16"/>
                <w:szCs w:val="16"/>
                <w:highlight w:val="lightGray"/>
                <w:u w:val="single"/>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Tasty Green </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dense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dense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Silor, Suyo Long </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dense to very dense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dense</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Moneta, Parmel</w:t>
            </w: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5.20</w:t>
            </w:r>
            <w:r w:rsidRPr="00BD31F6">
              <w:rPr>
                <w:rFonts w:cs="Arial"/>
                <w:b/>
                <w:sz w:val="16"/>
                <w:szCs w:val="16"/>
                <w:highlight w:val="lightGray"/>
                <w:u w:val="single"/>
              </w:rPr>
              <w:br/>
              <w:t>(35)</w:t>
            </w:r>
          </w:p>
        </w:tc>
        <w:tc>
          <w:tcPr>
            <w:tcW w:w="5812" w:type="dxa"/>
            <w:gridSpan w:val="3"/>
            <w:tcBorders>
              <w:top w:val="nil"/>
              <w:bottom w:val="nil"/>
            </w:tcBorders>
          </w:tcPr>
          <w:p w:rsidR="00BD31F6" w:rsidRPr="00BD31F6" w:rsidRDefault="00BD31F6" w:rsidP="00BD31F6">
            <w:pPr>
              <w:keepNext/>
              <w:keepLines/>
              <w:spacing w:before="120" w:after="120"/>
              <w:ind w:left="-29"/>
              <w:jc w:val="left"/>
              <w:rPr>
                <w:rFonts w:cs="Arial"/>
                <w:b/>
                <w:sz w:val="16"/>
                <w:szCs w:val="16"/>
                <w:highlight w:val="lightGray"/>
                <w:u w:val="single"/>
              </w:rPr>
            </w:pPr>
            <w:r w:rsidRPr="00BD31F6">
              <w:rPr>
                <w:rFonts w:cs="Arial"/>
                <w:b/>
                <w:sz w:val="16"/>
                <w:szCs w:val="16"/>
                <w:highlight w:val="lightGray"/>
                <w:u w:val="single"/>
              </w:rPr>
              <w:t>Fruit: size of warts</w:t>
            </w:r>
          </w:p>
        </w:tc>
        <w:tc>
          <w:tcPr>
            <w:tcW w:w="2126" w:type="dxa"/>
            <w:tcBorders>
              <w:top w:val="nil"/>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67" w:type="dxa"/>
            <w:tcBorders>
              <w:top w:val="nil"/>
              <w:bottom w:val="nil"/>
              <w:right w:val="single" w:sz="6" w:space="0" w:color="auto"/>
            </w:tcBorders>
          </w:tcPr>
          <w:p w:rsidR="00BD31F6" w:rsidRPr="00BD31F6" w:rsidRDefault="00BD31F6" w:rsidP="00BD31F6">
            <w:pPr>
              <w:keepNext/>
              <w:spacing w:before="120" w:after="120"/>
              <w:jc w:val="left"/>
              <w:rPr>
                <w:rFonts w:cs="Arial"/>
                <w:noProof/>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Parmel </w:t>
            </w:r>
          </w:p>
        </w:tc>
        <w:tc>
          <w:tcPr>
            <w:tcW w:w="567" w:type="dxa"/>
            <w:tcBorders>
              <w:top w:val="nil"/>
              <w:bottom w:val="nil"/>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Jazzer </w:t>
            </w:r>
          </w:p>
        </w:tc>
        <w:tc>
          <w:tcPr>
            <w:tcW w:w="567" w:type="dxa"/>
            <w:tcBorders>
              <w:top w:val="nil"/>
              <w:bottom w:val="nil"/>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medium </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Regal </w:t>
            </w:r>
          </w:p>
        </w:tc>
        <w:tc>
          <w:tcPr>
            <w:tcW w:w="567" w:type="dxa"/>
            <w:tcBorders>
              <w:top w:val="nil"/>
              <w:bottom w:val="nil"/>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Chinese Slangen </w:t>
            </w:r>
          </w:p>
        </w:tc>
        <w:tc>
          <w:tcPr>
            <w:tcW w:w="567" w:type="dxa"/>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BD31F6" w:rsidRPr="00BD31F6" w:rsidRDefault="00BD31F6" w:rsidP="00BD31F6">
            <w:pPr>
              <w:rPr>
                <w:rFonts w:cs="Arial"/>
                <w:sz w:val="16"/>
                <w:szCs w:val="16"/>
              </w:rPr>
            </w:pPr>
          </w:p>
        </w:tc>
        <w:tc>
          <w:tcPr>
            <w:tcW w:w="5812" w:type="dxa"/>
            <w:gridSpan w:val="3"/>
            <w:tcBorders>
              <w:top w:val="nil"/>
              <w:bottom w:val="single" w:sz="4"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126" w:type="dxa"/>
            <w:tcBorders>
              <w:top w:val="nil"/>
              <w:bottom w:val="single" w:sz="4" w:space="0" w:color="auto"/>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Tasty Green </w:t>
            </w:r>
          </w:p>
        </w:tc>
        <w:tc>
          <w:tcPr>
            <w:tcW w:w="567" w:type="dxa"/>
            <w:tcBorders>
              <w:top w:val="nil"/>
              <w:bottom w:val="single" w:sz="4" w:space="0" w:color="auto"/>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Example Varieties</w:t>
            </w: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5.21</w:t>
            </w:r>
            <w:r w:rsidRPr="00BD31F6">
              <w:rPr>
                <w:rFonts w:cs="Arial"/>
                <w:b/>
                <w:sz w:val="16"/>
                <w:szCs w:val="16"/>
                <w:highlight w:val="lightGray"/>
                <w:u w:val="single"/>
              </w:rPr>
              <w:br/>
              <w:t>(36)</w:t>
            </w:r>
          </w:p>
        </w:tc>
        <w:tc>
          <w:tcPr>
            <w:tcW w:w="5812" w:type="dxa"/>
            <w:gridSpan w:val="3"/>
            <w:tcBorders>
              <w:top w:val="single" w:sz="4" w:space="0" w:color="auto"/>
              <w:bottom w:val="nil"/>
            </w:tcBorders>
          </w:tcPr>
          <w:p w:rsidR="00BD31F6" w:rsidRPr="00BD31F6" w:rsidRDefault="00BD31F6" w:rsidP="00BD31F6">
            <w:pPr>
              <w:keepNext/>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Fruit: length of stripes</w:t>
            </w:r>
          </w:p>
        </w:tc>
        <w:tc>
          <w:tcPr>
            <w:tcW w:w="2126" w:type="dxa"/>
            <w:tcBorders>
              <w:top w:val="single" w:sz="4" w:space="0" w:color="auto"/>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single" w:sz="4" w:space="0" w:color="auto"/>
              <w:bottom w:val="nil"/>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very short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Astrea </w:t>
            </w:r>
          </w:p>
        </w:tc>
        <w:tc>
          <w:tcPr>
            <w:tcW w:w="567" w:type="dxa"/>
            <w:tcBorders>
              <w:top w:val="nil"/>
              <w:bottom w:val="nil"/>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Breso </w:t>
            </w:r>
          </w:p>
        </w:tc>
        <w:tc>
          <w:tcPr>
            <w:tcW w:w="567" w:type="dxa"/>
            <w:tcBorders>
              <w:top w:val="nil"/>
              <w:bottom w:val="nil"/>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Pioneer, Tokyo Slicer</w:t>
            </w:r>
          </w:p>
        </w:tc>
        <w:tc>
          <w:tcPr>
            <w:tcW w:w="567" w:type="dxa"/>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Suyo Long </w:t>
            </w:r>
          </w:p>
        </w:tc>
        <w:tc>
          <w:tcPr>
            <w:tcW w:w="567" w:type="dxa"/>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u w:val="single"/>
              </w:rPr>
            </w:pPr>
            <w:r w:rsidRPr="00BD31F6">
              <w:rPr>
                <w:rFonts w:cs="Arial"/>
                <w:b/>
                <w:sz w:val="16"/>
                <w:szCs w:val="16"/>
                <w:highlight w:val="lightGray"/>
                <w:u w:val="single"/>
              </w:rPr>
              <w:t>5.22</w:t>
            </w:r>
            <w:r w:rsidRPr="00BD31F6">
              <w:rPr>
                <w:rFonts w:cs="Arial"/>
                <w:b/>
                <w:sz w:val="16"/>
                <w:szCs w:val="16"/>
                <w:highlight w:val="lightGray"/>
                <w:u w:val="single"/>
              </w:rPr>
              <w:br/>
              <w:t>(37)</w:t>
            </w:r>
          </w:p>
        </w:tc>
        <w:tc>
          <w:tcPr>
            <w:tcW w:w="5812" w:type="dxa"/>
            <w:gridSpan w:val="3"/>
            <w:tcBorders>
              <w:top w:val="nil"/>
              <w:bottom w:val="nil"/>
            </w:tcBorders>
          </w:tcPr>
          <w:p w:rsidR="00BD31F6" w:rsidRPr="00BD31F6" w:rsidRDefault="00BD31F6" w:rsidP="00BD31F6">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Fruit: dots</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Sensation </w:t>
            </w:r>
          </w:p>
        </w:tc>
        <w:tc>
          <w:tcPr>
            <w:tcW w:w="567" w:type="dxa"/>
            <w:tcBorders>
              <w:top w:val="nil"/>
              <w:bottom w:val="nil"/>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Delicatesse, Hanpaku</w:t>
            </w:r>
            <w:r w:rsidRPr="00BD31F6">
              <w:rPr>
                <w:rFonts w:cs="Arial"/>
                <w:noProof/>
                <w:sz w:val="16"/>
                <w:szCs w:val="16"/>
                <w:highlight w:val="lightGray"/>
                <w:u w:val="single"/>
                <w:lang w:eastAsia="fr-FR"/>
              </w:rPr>
              <w:noBreakHyphen/>
              <w:t>Fushinari, Sagami</w:t>
            </w:r>
            <w:r w:rsidRPr="00BD31F6">
              <w:rPr>
                <w:rFonts w:cs="Arial"/>
                <w:noProof/>
                <w:sz w:val="16"/>
                <w:szCs w:val="16"/>
                <w:highlight w:val="lightGray"/>
                <w:u w:val="single"/>
                <w:lang w:eastAsia="fr-FR"/>
              </w:rPr>
              <w:noBreakHyphen/>
              <w:t xml:space="preserve">Fanpaku, </w:t>
            </w:r>
            <w:r w:rsidRPr="00BD31F6">
              <w:rPr>
                <w:rFonts w:cs="Arial"/>
                <w:noProof/>
                <w:sz w:val="16"/>
                <w:szCs w:val="16"/>
                <w:highlight w:val="lightGray"/>
                <w:u w:val="single"/>
                <w:lang w:eastAsia="fr-FR"/>
              </w:rPr>
              <w:br/>
              <w:t xml:space="preserve">White Sun </w:t>
            </w:r>
          </w:p>
        </w:tc>
        <w:tc>
          <w:tcPr>
            <w:tcW w:w="567" w:type="dxa"/>
            <w:tcBorders>
              <w:top w:val="nil"/>
              <w:bottom w:val="nil"/>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9</w:t>
            </w:r>
            <w:r w:rsidRPr="00BD31F6">
              <w:rPr>
                <w:rFonts w:cs="Arial"/>
                <w:b/>
                <w:sz w:val="16"/>
                <w:szCs w:val="16"/>
                <w:highlight w:val="lightGray"/>
              </w:rPr>
              <w:t xml:space="preserve"> </w:t>
            </w:r>
            <w:r w:rsidRPr="00BD31F6">
              <w:rPr>
                <w:rFonts w:cs="Arial"/>
                <w:b/>
                <w:sz w:val="16"/>
                <w:szCs w:val="16"/>
                <w:highlight w:val="lightGray"/>
                <w:u w:val="single"/>
              </w:rPr>
              <w:t>23</w:t>
            </w:r>
            <w:r w:rsidRPr="00BD31F6">
              <w:rPr>
                <w:rFonts w:cs="Arial"/>
                <w:b/>
                <w:sz w:val="16"/>
                <w:szCs w:val="16"/>
              </w:rPr>
              <w:br/>
              <w:t>(44)</w:t>
            </w:r>
          </w:p>
        </w:tc>
        <w:tc>
          <w:tcPr>
            <w:tcW w:w="5812" w:type="dxa"/>
            <w:gridSpan w:val="3"/>
            <w:tcBorders>
              <w:top w:val="nil"/>
              <w:bottom w:val="nil"/>
            </w:tcBorders>
          </w:tcPr>
          <w:p w:rsidR="00BD31F6" w:rsidRPr="00BD31F6" w:rsidRDefault="00BD31F6" w:rsidP="00BD31F6">
            <w:pPr>
              <w:keepNext/>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 xml:space="preserve">Resistance to </w:t>
            </w:r>
            <w:r w:rsidRPr="00BD31F6">
              <w:rPr>
                <w:rFonts w:cs="Arial"/>
                <w:b/>
                <w:bCs/>
                <w:i/>
                <w:noProof/>
                <w:color w:val="000000"/>
                <w:sz w:val="16"/>
                <w:szCs w:val="16"/>
                <w:lang w:eastAsia="fr-FR"/>
              </w:rPr>
              <w:t>Cladosporium cucumerinum</w:t>
            </w:r>
            <w:r w:rsidRPr="00BD31F6">
              <w:rPr>
                <w:rFonts w:cs="Arial"/>
                <w:b/>
                <w:bCs/>
                <w:noProof/>
                <w:color w:val="000000"/>
                <w:sz w:val="16"/>
                <w:szCs w:val="16"/>
                <w:lang w:eastAsia="fr-FR"/>
              </w:rPr>
              <w:t xml:space="preserve"> (Ccu)</w:t>
            </w:r>
          </w:p>
        </w:tc>
        <w:tc>
          <w:tcPr>
            <w:tcW w:w="2126" w:type="dxa"/>
            <w:tcBorders>
              <w:top w:val="nil"/>
              <w:bottom w:val="nil"/>
            </w:tcBorders>
          </w:tcPr>
          <w:p w:rsidR="00BD31F6" w:rsidRPr="00BD31F6" w:rsidRDefault="00BD31F6" w:rsidP="00BD31F6">
            <w:pPr>
              <w:rPr>
                <w:rFonts w:cs="Arial"/>
                <w:sz w:val="16"/>
                <w:szCs w:val="16"/>
              </w:rPr>
            </w:pPr>
          </w:p>
        </w:tc>
        <w:tc>
          <w:tcPr>
            <w:tcW w:w="567" w:type="dxa"/>
            <w:tcBorders>
              <w:top w:val="nil"/>
              <w:bottom w:val="nil"/>
              <w:right w:val="single" w:sz="6" w:space="0" w:color="auto"/>
            </w:tcBorders>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absent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 xml:space="preserve">Cherubino, Frontera, Pepinex 69 </w:t>
            </w:r>
          </w:p>
        </w:tc>
        <w:tc>
          <w:tcPr>
            <w:tcW w:w="567" w:type="dxa"/>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present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Corona, Marketmore 76, Sheila</w:t>
            </w:r>
          </w:p>
        </w:tc>
        <w:tc>
          <w:tcPr>
            <w:tcW w:w="567" w:type="dxa"/>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not tested</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10</w:t>
            </w:r>
            <w:r w:rsidRPr="00BD31F6">
              <w:rPr>
                <w:rFonts w:cs="Arial"/>
                <w:b/>
                <w:sz w:val="16"/>
                <w:szCs w:val="16"/>
                <w:highlight w:val="lightGray"/>
              </w:rPr>
              <w:t xml:space="preserve"> </w:t>
            </w:r>
            <w:r w:rsidRPr="00BD31F6">
              <w:rPr>
                <w:rFonts w:cs="Arial"/>
                <w:b/>
                <w:sz w:val="16"/>
                <w:szCs w:val="16"/>
                <w:highlight w:val="lightGray"/>
                <w:u w:val="single"/>
              </w:rPr>
              <w:t>24</w:t>
            </w:r>
            <w:r w:rsidRPr="00BD31F6">
              <w:rPr>
                <w:rFonts w:cs="Arial"/>
                <w:b/>
                <w:sz w:val="16"/>
                <w:szCs w:val="16"/>
              </w:rPr>
              <w:br/>
              <w:t>(45)</w:t>
            </w:r>
          </w:p>
        </w:tc>
        <w:tc>
          <w:tcPr>
            <w:tcW w:w="5812" w:type="dxa"/>
            <w:gridSpan w:val="3"/>
            <w:tcBorders>
              <w:top w:val="nil"/>
              <w:bottom w:val="nil"/>
            </w:tcBorders>
          </w:tcPr>
          <w:p w:rsidR="00BD31F6" w:rsidRPr="00BD31F6" w:rsidRDefault="00BD31F6" w:rsidP="00BD31F6">
            <w:pPr>
              <w:keepNext/>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 xml:space="preserve">Resistance to </w:t>
            </w:r>
            <w:r w:rsidRPr="00BD31F6">
              <w:rPr>
                <w:rFonts w:cs="Arial"/>
                <w:b/>
                <w:bCs/>
                <w:i/>
                <w:noProof/>
                <w:color w:val="000000"/>
                <w:sz w:val="16"/>
                <w:szCs w:val="16"/>
                <w:lang w:eastAsia="fr-FR"/>
              </w:rPr>
              <w:t>Cucumber mosaic virus</w:t>
            </w:r>
            <w:r w:rsidRPr="00BD31F6">
              <w:rPr>
                <w:rFonts w:cs="Arial"/>
                <w:b/>
                <w:bCs/>
                <w:noProof/>
                <w:color w:val="000000"/>
                <w:sz w:val="16"/>
                <w:szCs w:val="16"/>
                <w:lang w:eastAsia="fr-FR"/>
              </w:rPr>
              <w:t xml:space="preserve"> (CMV)</w:t>
            </w:r>
          </w:p>
        </w:tc>
        <w:tc>
          <w:tcPr>
            <w:tcW w:w="2126" w:type="dxa"/>
            <w:tcBorders>
              <w:top w:val="nil"/>
              <w:bottom w:val="nil"/>
            </w:tcBorders>
          </w:tcPr>
          <w:p w:rsidR="00BD31F6" w:rsidRPr="00BD31F6" w:rsidRDefault="00BD31F6" w:rsidP="00BD31F6">
            <w:pPr>
              <w:rPr>
                <w:rFonts w:cs="Arial"/>
                <w:sz w:val="16"/>
                <w:szCs w:val="16"/>
              </w:rPr>
            </w:pPr>
          </w:p>
        </w:tc>
        <w:tc>
          <w:tcPr>
            <w:tcW w:w="567" w:type="dxa"/>
            <w:tcBorders>
              <w:top w:val="nil"/>
              <w:bottom w:val="nil"/>
              <w:right w:val="single" w:sz="6" w:space="0" w:color="auto"/>
            </w:tcBorders>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susceptible</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Bosporus, Corona, Ventura</w:t>
            </w:r>
          </w:p>
        </w:tc>
        <w:tc>
          <w:tcPr>
            <w:tcW w:w="567" w:type="dxa"/>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moderately resistant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Capra, Gardon, Verdon</w:t>
            </w:r>
          </w:p>
        </w:tc>
        <w:tc>
          <w:tcPr>
            <w:tcW w:w="567" w:type="dxa"/>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highly resistant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Naf, Picolino</w:t>
            </w:r>
          </w:p>
        </w:tc>
        <w:tc>
          <w:tcPr>
            <w:tcW w:w="567" w:type="dxa"/>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not tested</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BD31F6" w:rsidRPr="00BD31F6" w:rsidRDefault="00BD31F6" w:rsidP="00BD31F6">
            <w:pPr>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11</w:t>
            </w:r>
            <w:r w:rsidRPr="00BD31F6">
              <w:rPr>
                <w:rFonts w:cs="Arial"/>
                <w:b/>
                <w:sz w:val="16"/>
                <w:szCs w:val="16"/>
                <w:highlight w:val="lightGray"/>
              </w:rPr>
              <w:t xml:space="preserve"> </w:t>
            </w:r>
            <w:r w:rsidRPr="00BD31F6">
              <w:rPr>
                <w:rFonts w:cs="Arial"/>
                <w:b/>
                <w:sz w:val="16"/>
                <w:szCs w:val="16"/>
                <w:highlight w:val="lightGray"/>
                <w:u w:val="single"/>
              </w:rPr>
              <w:t>25</w:t>
            </w:r>
            <w:r w:rsidRPr="00BD31F6">
              <w:rPr>
                <w:rFonts w:cs="Arial"/>
                <w:b/>
                <w:sz w:val="16"/>
                <w:szCs w:val="16"/>
              </w:rPr>
              <w:br/>
              <w:t>(46)</w:t>
            </w:r>
          </w:p>
        </w:tc>
        <w:tc>
          <w:tcPr>
            <w:tcW w:w="5812" w:type="dxa"/>
            <w:gridSpan w:val="3"/>
            <w:tcBorders>
              <w:top w:val="nil"/>
              <w:bottom w:val="nil"/>
            </w:tcBorders>
          </w:tcPr>
          <w:p w:rsidR="00BD31F6" w:rsidRPr="00BD31F6" w:rsidRDefault="00BD31F6" w:rsidP="00BD31F6">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Resistance to Powdery mildew (</w:t>
            </w:r>
            <w:r w:rsidRPr="00BD31F6">
              <w:rPr>
                <w:rFonts w:cs="Arial"/>
                <w:b/>
                <w:bCs/>
                <w:i/>
                <w:noProof/>
                <w:color w:val="000000"/>
                <w:sz w:val="16"/>
                <w:szCs w:val="16"/>
                <w:lang w:eastAsia="fr-FR"/>
              </w:rPr>
              <w:t>Podosphaera xanthii</w:t>
            </w:r>
            <w:r w:rsidRPr="00BD31F6">
              <w:rPr>
                <w:rFonts w:cs="Arial"/>
                <w:b/>
                <w:bCs/>
                <w:noProof/>
                <w:color w:val="000000"/>
                <w:sz w:val="16"/>
                <w:szCs w:val="16"/>
                <w:lang w:eastAsia="fr-FR"/>
              </w:rPr>
              <w:t>) (Px)</w:t>
            </w:r>
          </w:p>
        </w:tc>
        <w:tc>
          <w:tcPr>
            <w:tcW w:w="2126" w:type="dxa"/>
            <w:tcBorders>
              <w:top w:val="nil"/>
              <w:bottom w:val="nil"/>
            </w:tcBorders>
          </w:tcPr>
          <w:p w:rsidR="00BD31F6" w:rsidRPr="00BD31F6" w:rsidRDefault="00BD31F6" w:rsidP="00BD31F6">
            <w:pPr>
              <w:rPr>
                <w:rFonts w:cs="Arial"/>
                <w:sz w:val="16"/>
                <w:szCs w:val="16"/>
              </w:rPr>
            </w:pPr>
          </w:p>
        </w:tc>
        <w:tc>
          <w:tcPr>
            <w:tcW w:w="567" w:type="dxa"/>
            <w:tcBorders>
              <w:top w:val="nil"/>
              <w:bottom w:val="nil"/>
              <w:right w:val="single" w:sz="4" w:space="0" w:color="auto"/>
            </w:tcBorders>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susceptible</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 xml:space="preserve">Corona, Ventura </w:t>
            </w: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moderately resistant</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 xml:space="preserve">Flamingo </w:t>
            </w: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highly resistant</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 xml:space="preserve">Aramon, Bella, Cordoba </w:t>
            </w: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rsidR="00BD31F6" w:rsidRPr="00BD31F6" w:rsidRDefault="00BD31F6" w:rsidP="00BD31F6">
            <w:pPr>
              <w:keepLines/>
              <w:spacing w:before="120" w:after="120"/>
              <w:ind w:left="-29"/>
              <w:jc w:val="center"/>
              <w:rPr>
                <w:rFonts w:cs="Arial"/>
                <w:b/>
                <w:sz w:val="16"/>
                <w:szCs w:val="16"/>
              </w:rPr>
            </w:pPr>
          </w:p>
        </w:tc>
        <w:tc>
          <w:tcPr>
            <w:tcW w:w="5812" w:type="dxa"/>
            <w:gridSpan w:val="3"/>
            <w:tcBorders>
              <w:top w:val="nil"/>
              <w:bottom w:val="single" w:sz="4"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not tested</w:t>
            </w:r>
          </w:p>
        </w:tc>
        <w:tc>
          <w:tcPr>
            <w:tcW w:w="2126" w:type="dxa"/>
            <w:tcBorders>
              <w:top w:val="nil"/>
              <w:bottom w:val="single" w:sz="4" w:space="0" w:color="auto"/>
            </w:tcBorders>
          </w:tcPr>
          <w:p w:rsidR="00BD31F6" w:rsidRPr="00BD31F6" w:rsidRDefault="00BD31F6" w:rsidP="00BD31F6">
            <w:pPr>
              <w:spacing w:before="120" w:after="120"/>
              <w:jc w:val="left"/>
              <w:rPr>
                <w:rFonts w:cs="Arial"/>
                <w:noProof/>
                <w:sz w:val="16"/>
                <w:szCs w:val="16"/>
                <w:lang w:eastAsia="fr-FR"/>
              </w:rPr>
            </w:pPr>
          </w:p>
        </w:tc>
        <w:tc>
          <w:tcPr>
            <w:tcW w:w="567" w:type="dxa"/>
            <w:tcBorders>
              <w:top w:val="nil"/>
              <w:bottom w:val="single" w:sz="4" w:space="0" w:color="auto"/>
              <w:right w:val="single" w:sz="6"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74"/>
        </w:trPr>
        <w:tc>
          <w:tcPr>
            <w:tcW w:w="709" w:type="dxa"/>
            <w:tcBorders>
              <w:top w:val="nil"/>
              <w:left w:val="single" w:sz="6" w:space="0" w:color="auto"/>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p>
        </w:tc>
        <w:tc>
          <w:tcPr>
            <w:tcW w:w="5812" w:type="dxa"/>
            <w:gridSpan w:val="3"/>
            <w:tcBorders>
              <w:top w:val="nil"/>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Characteristics</w:t>
            </w:r>
          </w:p>
        </w:tc>
        <w:tc>
          <w:tcPr>
            <w:tcW w:w="2126" w:type="dxa"/>
            <w:tcBorders>
              <w:top w:val="nil"/>
              <w:bottom w:val="single" w:sz="4"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Example Varieties</w:t>
            </w:r>
          </w:p>
        </w:tc>
        <w:tc>
          <w:tcPr>
            <w:tcW w:w="567" w:type="dxa"/>
            <w:tcBorders>
              <w:top w:val="nil"/>
              <w:bottom w:val="single" w:sz="4" w:space="0" w:color="auto"/>
              <w:right w:val="single" w:sz="6" w:space="0" w:color="auto"/>
            </w:tcBorders>
            <w:shd w:val="clear" w:color="auto" w:fill="F2F2F2" w:themeFill="background1" w:themeFillShade="F2"/>
            <w:vAlign w:val="center"/>
          </w:tcPr>
          <w:p w:rsidR="00BD31F6" w:rsidRPr="00BD31F6" w:rsidRDefault="00BD31F6" w:rsidP="00BD31F6">
            <w:pPr>
              <w:keepNext/>
              <w:jc w:val="left"/>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5.26</w:t>
            </w:r>
            <w:r w:rsidRPr="00BD31F6">
              <w:rPr>
                <w:rFonts w:cs="Arial"/>
                <w:b/>
                <w:sz w:val="16"/>
                <w:szCs w:val="16"/>
                <w:highlight w:val="lightGray"/>
                <w:u w:val="single"/>
              </w:rPr>
              <w:br/>
              <w:t>(47)</w:t>
            </w:r>
          </w:p>
        </w:tc>
        <w:tc>
          <w:tcPr>
            <w:tcW w:w="5812" w:type="dxa"/>
            <w:gridSpan w:val="3"/>
            <w:tcBorders>
              <w:top w:val="single" w:sz="4" w:space="0" w:color="auto"/>
              <w:bottom w:val="nil"/>
            </w:tcBorders>
          </w:tcPr>
          <w:p w:rsidR="00BD31F6" w:rsidRPr="00BD31F6" w:rsidRDefault="00BD31F6" w:rsidP="00BD31F6">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Resistance to Downy mildew (</w:t>
            </w:r>
            <w:r w:rsidRPr="00BD31F6">
              <w:rPr>
                <w:rFonts w:cs="Arial"/>
                <w:b/>
                <w:bCs/>
                <w:i/>
                <w:noProof/>
                <w:color w:val="000000"/>
                <w:sz w:val="16"/>
                <w:szCs w:val="16"/>
                <w:highlight w:val="lightGray"/>
                <w:u w:val="single"/>
                <w:lang w:eastAsia="fr-FR"/>
              </w:rPr>
              <w:t>Pseudoperonospora cubensis</w:t>
            </w:r>
            <w:r w:rsidRPr="00BD31F6">
              <w:rPr>
                <w:rFonts w:cs="Arial"/>
                <w:b/>
                <w:bCs/>
                <w:noProof/>
                <w:color w:val="000000"/>
                <w:sz w:val="16"/>
                <w:szCs w:val="16"/>
                <w:highlight w:val="lightGray"/>
                <w:u w:val="single"/>
                <w:lang w:eastAsia="fr-FR"/>
              </w:rPr>
              <w:t>) (Pcu)</w:t>
            </w:r>
          </w:p>
        </w:tc>
        <w:tc>
          <w:tcPr>
            <w:tcW w:w="2126" w:type="dxa"/>
            <w:tcBorders>
              <w:top w:val="single" w:sz="4" w:space="0" w:color="auto"/>
              <w:bottom w:val="nil"/>
            </w:tcBorders>
          </w:tcPr>
          <w:p w:rsidR="00BD31F6" w:rsidRPr="00BD31F6" w:rsidRDefault="00BD31F6" w:rsidP="00BD31F6">
            <w:pPr>
              <w:rPr>
                <w:rFonts w:cs="Arial"/>
                <w:sz w:val="16"/>
                <w:szCs w:val="16"/>
                <w:highlight w:val="lightGray"/>
                <w:u w:val="single"/>
              </w:rPr>
            </w:pPr>
          </w:p>
        </w:tc>
        <w:tc>
          <w:tcPr>
            <w:tcW w:w="567" w:type="dxa"/>
            <w:tcBorders>
              <w:top w:val="single" w:sz="4" w:space="0" w:color="auto"/>
              <w:bottom w:val="nil"/>
              <w:right w:val="single" w:sz="6" w:space="0" w:color="auto"/>
            </w:tcBorders>
          </w:tcPr>
          <w:p w:rsidR="00BD31F6" w:rsidRPr="00BD31F6" w:rsidRDefault="00BD31F6" w:rsidP="00BD31F6">
            <w:pPr>
              <w:rPr>
                <w:rFonts w:cs="Arial"/>
                <w:sz w:val="16"/>
                <w:szCs w:val="16"/>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Pepinex 69, Wisconsin</w:t>
            </w: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126" w:type="dxa"/>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Poinsett 76</w:t>
            </w: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tested</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12</w:t>
            </w:r>
            <w:r w:rsidRPr="00BD31F6">
              <w:rPr>
                <w:rFonts w:cs="Arial"/>
                <w:b/>
                <w:sz w:val="16"/>
                <w:szCs w:val="16"/>
                <w:highlight w:val="lightGray"/>
              </w:rPr>
              <w:t xml:space="preserve"> </w:t>
            </w:r>
            <w:r w:rsidRPr="00BD31F6">
              <w:rPr>
                <w:rFonts w:cs="Arial"/>
                <w:b/>
                <w:sz w:val="16"/>
                <w:szCs w:val="16"/>
                <w:highlight w:val="lightGray"/>
                <w:u w:val="single"/>
              </w:rPr>
              <w:t>27</w:t>
            </w:r>
            <w:r w:rsidRPr="00BD31F6">
              <w:rPr>
                <w:rFonts w:cs="Arial"/>
                <w:b/>
                <w:sz w:val="16"/>
                <w:szCs w:val="16"/>
              </w:rPr>
              <w:br/>
              <w:t>(48)</w:t>
            </w:r>
          </w:p>
        </w:tc>
        <w:tc>
          <w:tcPr>
            <w:tcW w:w="5812" w:type="dxa"/>
            <w:gridSpan w:val="3"/>
            <w:tcBorders>
              <w:top w:val="nil"/>
              <w:bottom w:val="nil"/>
            </w:tcBorders>
          </w:tcPr>
          <w:p w:rsidR="00BD31F6" w:rsidRPr="00BD31F6" w:rsidRDefault="00BD31F6" w:rsidP="00BD31F6">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 xml:space="preserve">Resistance to Corynespora blight and target leaf pot </w:t>
            </w:r>
            <w:r w:rsidRPr="00BD31F6">
              <w:rPr>
                <w:rFonts w:cs="Arial"/>
                <w:b/>
                <w:bCs/>
                <w:noProof/>
                <w:color w:val="000000"/>
                <w:sz w:val="16"/>
                <w:szCs w:val="16"/>
                <w:lang w:eastAsia="fr-FR"/>
              </w:rPr>
              <w:br/>
              <w:t>(</w:t>
            </w:r>
            <w:r w:rsidRPr="00BD31F6">
              <w:rPr>
                <w:rFonts w:cs="Arial"/>
                <w:b/>
                <w:bCs/>
                <w:i/>
                <w:noProof/>
                <w:color w:val="000000"/>
                <w:sz w:val="16"/>
                <w:szCs w:val="16"/>
                <w:lang w:eastAsia="fr-FR"/>
              </w:rPr>
              <w:t>Corynespora cassiicola</w:t>
            </w:r>
            <w:r w:rsidRPr="00BD31F6">
              <w:rPr>
                <w:rFonts w:cs="Arial"/>
                <w:b/>
                <w:bCs/>
                <w:noProof/>
                <w:color w:val="000000"/>
                <w:sz w:val="16"/>
                <w:szCs w:val="16"/>
                <w:lang w:eastAsia="fr-FR"/>
              </w:rPr>
              <w:t>) (Cca)</w:t>
            </w:r>
          </w:p>
        </w:tc>
        <w:tc>
          <w:tcPr>
            <w:tcW w:w="2126" w:type="dxa"/>
            <w:tcBorders>
              <w:top w:val="nil"/>
              <w:bottom w:val="nil"/>
            </w:tcBorders>
          </w:tcPr>
          <w:p w:rsidR="00BD31F6" w:rsidRPr="00BD31F6" w:rsidRDefault="00BD31F6" w:rsidP="00BD31F6">
            <w:pPr>
              <w:rPr>
                <w:rFonts w:cs="Arial"/>
                <w:sz w:val="16"/>
                <w:szCs w:val="16"/>
              </w:rPr>
            </w:pPr>
          </w:p>
        </w:tc>
        <w:tc>
          <w:tcPr>
            <w:tcW w:w="567" w:type="dxa"/>
            <w:tcBorders>
              <w:top w:val="nil"/>
              <w:bottom w:val="nil"/>
              <w:right w:val="single" w:sz="6" w:space="0" w:color="auto"/>
            </w:tcBorders>
          </w:tcPr>
          <w:p w:rsidR="00BD31F6" w:rsidRPr="00BD31F6" w:rsidRDefault="00BD31F6" w:rsidP="00BD31F6">
            <w:pP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absent</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Bodega, Pepinova</w:t>
            </w: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present</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Corona, Cumlaude</w:t>
            </w: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not tested</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13</w:t>
            </w:r>
            <w:r w:rsidRPr="00BD31F6">
              <w:rPr>
                <w:rFonts w:cs="Arial"/>
                <w:b/>
                <w:sz w:val="16"/>
                <w:szCs w:val="16"/>
                <w:highlight w:val="lightGray"/>
              </w:rPr>
              <w:t xml:space="preserve"> </w:t>
            </w:r>
            <w:r w:rsidRPr="00BD31F6">
              <w:rPr>
                <w:rFonts w:cs="Arial"/>
                <w:b/>
                <w:sz w:val="16"/>
                <w:szCs w:val="16"/>
                <w:highlight w:val="lightGray"/>
                <w:u w:val="single"/>
              </w:rPr>
              <w:t>28</w:t>
            </w:r>
            <w:r w:rsidRPr="00BD31F6">
              <w:rPr>
                <w:rFonts w:cs="Arial"/>
                <w:b/>
                <w:sz w:val="16"/>
                <w:szCs w:val="16"/>
              </w:rPr>
              <w:br/>
              <w:t>(49)</w:t>
            </w:r>
          </w:p>
        </w:tc>
        <w:tc>
          <w:tcPr>
            <w:tcW w:w="5812" w:type="dxa"/>
            <w:gridSpan w:val="3"/>
            <w:tcBorders>
              <w:top w:val="nil"/>
              <w:bottom w:val="nil"/>
            </w:tcBorders>
          </w:tcPr>
          <w:p w:rsidR="00BD31F6" w:rsidRPr="00BD31F6" w:rsidRDefault="00BD31F6" w:rsidP="00BD31F6">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 xml:space="preserve">Resistance to </w:t>
            </w:r>
            <w:r w:rsidRPr="00BD31F6">
              <w:rPr>
                <w:rFonts w:cs="Arial"/>
                <w:b/>
                <w:bCs/>
                <w:i/>
                <w:noProof/>
                <w:color w:val="000000"/>
                <w:sz w:val="16"/>
                <w:szCs w:val="16"/>
                <w:lang w:eastAsia="fr-FR"/>
              </w:rPr>
              <w:t>Cucumber vein yellowing virus</w:t>
            </w:r>
            <w:r w:rsidRPr="00BD31F6">
              <w:rPr>
                <w:rFonts w:cs="Arial"/>
                <w:b/>
                <w:bCs/>
                <w:noProof/>
                <w:color w:val="000000"/>
                <w:sz w:val="16"/>
                <w:szCs w:val="16"/>
                <w:lang w:eastAsia="fr-FR"/>
              </w:rPr>
              <w:t xml:space="preserve"> (CVYV)</w:t>
            </w:r>
          </w:p>
        </w:tc>
        <w:tc>
          <w:tcPr>
            <w:tcW w:w="2126" w:type="dxa"/>
            <w:tcBorders>
              <w:top w:val="nil"/>
              <w:bottom w:val="nil"/>
            </w:tcBorders>
          </w:tcPr>
          <w:p w:rsidR="00BD31F6" w:rsidRPr="00BD31F6" w:rsidRDefault="00BD31F6" w:rsidP="00BD31F6">
            <w:pPr>
              <w:rPr>
                <w:rFonts w:cs="Arial"/>
                <w:sz w:val="16"/>
                <w:szCs w:val="16"/>
              </w:rPr>
            </w:pPr>
          </w:p>
        </w:tc>
        <w:tc>
          <w:tcPr>
            <w:tcW w:w="567" w:type="dxa"/>
            <w:tcBorders>
              <w:top w:val="nil"/>
              <w:bottom w:val="nil"/>
              <w:right w:val="single" w:sz="6" w:space="0" w:color="auto"/>
            </w:tcBorders>
          </w:tcPr>
          <w:p w:rsidR="00BD31F6" w:rsidRPr="00BD31F6" w:rsidRDefault="00BD31F6" w:rsidP="00BD31F6">
            <w:pPr>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absent</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Corinda, Corona, Ventura</w:t>
            </w: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present</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 xml:space="preserve">Dina, Summerstar, Tornac </w:t>
            </w: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rPr>
                <w:rFonts w:cs="Arial"/>
                <w:sz w:val="16"/>
                <w:szCs w:val="16"/>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not tested</w:t>
            </w:r>
          </w:p>
        </w:tc>
        <w:tc>
          <w:tcPr>
            <w:tcW w:w="2126" w:type="dxa"/>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5.29</w:t>
            </w:r>
            <w:r w:rsidRPr="00BD31F6">
              <w:rPr>
                <w:rFonts w:cs="Arial"/>
                <w:b/>
                <w:sz w:val="16"/>
                <w:szCs w:val="16"/>
                <w:highlight w:val="lightGray"/>
                <w:u w:val="single"/>
              </w:rPr>
              <w:br/>
              <w:t>(50)</w:t>
            </w:r>
          </w:p>
        </w:tc>
        <w:tc>
          <w:tcPr>
            <w:tcW w:w="5812" w:type="dxa"/>
            <w:gridSpan w:val="3"/>
            <w:tcBorders>
              <w:top w:val="nil"/>
              <w:bottom w:val="nil"/>
            </w:tcBorders>
          </w:tcPr>
          <w:p w:rsidR="00BD31F6" w:rsidRPr="00BD31F6" w:rsidRDefault="00BD31F6" w:rsidP="00BD31F6">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 xml:space="preserve">Resistance to </w:t>
            </w:r>
            <w:r w:rsidRPr="00BD31F6">
              <w:rPr>
                <w:rFonts w:cs="Arial"/>
                <w:b/>
                <w:bCs/>
                <w:i/>
                <w:noProof/>
                <w:color w:val="000000"/>
                <w:sz w:val="16"/>
                <w:szCs w:val="16"/>
                <w:highlight w:val="lightGray"/>
                <w:u w:val="single"/>
                <w:lang w:eastAsia="fr-FR"/>
              </w:rPr>
              <w:t>Zucchini yellow mosaic virus</w:t>
            </w:r>
            <w:r w:rsidRPr="00BD31F6">
              <w:rPr>
                <w:rFonts w:cs="Arial"/>
                <w:b/>
                <w:bCs/>
                <w:noProof/>
                <w:color w:val="000000"/>
                <w:sz w:val="16"/>
                <w:szCs w:val="16"/>
                <w:highlight w:val="lightGray"/>
                <w:u w:val="single"/>
                <w:lang w:eastAsia="fr-FR"/>
              </w:rPr>
              <w:t xml:space="preserve"> (ZYMV)</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Corona, Hilton, Ventura</w:t>
            </w: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Dina, Summerstar, Thunder</w:t>
            </w: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tested</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5.30</w:t>
            </w:r>
            <w:r w:rsidRPr="00BD31F6">
              <w:rPr>
                <w:rFonts w:cs="Arial"/>
                <w:b/>
                <w:sz w:val="16"/>
                <w:szCs w:val="16"/>
                <w:highlight w:val="lightGray"/>
                <w:u w:val="single"/>
              </w:rPr>
              <w:br/>
              <w:t>(51)</w:t>
            </w:r>
          </w:p>
        </w:tc>
        <w:tc>
          <w:tcPr>
            <w:tcW w:w="5812" w:type="dxa"/>
            <w:gridSpan w:val="3"/>
            <w:tcBorders>
              <w:top w:val="nil"/>
              <w:bottom w:val="nil"/>
            </w:tcBorders>
          </w:tcPr>
          <w:p w:rsidR="00BD31F6" w:rsidRPr="00BD31F6" w:rsidRDefault="00BD31F6" w:rsidP="00BD31F6">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 xml:space="preserve">Resistance to </w:t>
            </w:r>
            <w:r w:rsidRPr="00BD31F6">
              <w:rPr>
                <w:rFonts w:cs="Arial"/>
                <w:b/>
                <w:bCs/>
                <w:i/>
                <w:noProof/>
                <w:color w:val="000000"/>
                <w:sz w:val="16"/>
                <w:szCs w:val="16"/>
                <w:highlight w:val="lightGray"/>
                <w:u w:val="single"/>
                <w:lang w:eastAsia="fr-FR"/>
              </w:rPr>
              <w:t>Cucurbit yellow stunting disorder virus</w:t>
            </w:r>
            <w:r w:rsidRPr="00BD31F6">
              <w:rPr>
                <w:rFonts w:cs="Arial"/>
                <w:b/>
                <w:bCs/>
                <w:noProof/>
                <w:color w:val="000000"/>
                <w:sz w:val="16"/>
                <w:szCs w:val="16"/>
                <w:highlight w:val="lightGray"/>
                <w:u w:val="single"/>
                <w:lang w:eastAsia="fr-FR"/>
              </w:rPr>
              <w:t xml:space="preserve"> (CYSDV)</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Burgos, Castro, Corona</w:t>
            </w: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126"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Atalaya, Fortyca</w:t>
            </w:r>
          </w:p>
        </w:tc>
        <w:tc>
          <w:tcPr>
            <w:tcW w:w="567" w:type="dxa"/>
            <w:tcBorders>
              <w:top w:val="nil"/>
              <w:bottom w:val="nil"/>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rsidR="00BD31F6" w:rsidRPr="00BD31F6" w:rsidRDefault="00BD31F6" w:rsidP="00BD31F6">
            <w:pPr>
              <w:keepNext/>
              <w:keepLines/>
              <w:spacing w:before="120" w:after="120"/>
              <w:ind w:left="-29"/>
              <w:jc w:val="center"/>
              <w:rPr>
                <w:rFonts w:cs="Arial"/>
                <w:b/>
                <w:sz w:val="16"/>
                <w:szCs w:val="16"/>
                <w:highlight w:val="lightGray"/>
                <w:u w:val="single"/>
              </w:rPr>
            </w:pPr>
          </w:p>
        </w:tc>
        <w:tc>
          <w:tcPr>
            <w:tcW w:w="5812" w:type="dxa"/>
            <w:gridSpan w:val="3"/>
            <w:tcBorders>
              <w:top w:val="nil"/>
              <w:bottom w:val="single" w:sz="6" w:space="0" w:color="auto"/>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tested</w:t>
            </w:r>
          </w:p>
        </w:tc>
        <w:tc>
          <w:tcPr>
            <w:tcW w:w="2126" w:type="dxa"/>
            <w:tcBorders>
              <w:top w:val="nil"/>
              <w:bottom w:val="single" w:sz="6" w:space="0" w:color="auto"/>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567" w:type="dxa"/>
            <w:tcBorders>
              <w:top w:val="nil"/>
              <w:bottom w:val="single" w:sz="6" w:space="0" w:color="auto"/>
              <w:right w:val="single" w:sz="6" w:space="0" w:color="auto"/>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bl>
    <w:p w:rsidR="00BD31F6" w:rsidRPr="00BD31F6" w:rsidRDefault="00BD31F6" w:rsidP="00BD31F6">
      <w:pPr>
        <w:jc w:val="left"/>
      </w:pPr>
    </w:p>
    <w:p w:rsidR="00BD31F6" w:rsidRPr="00BD31F6" w:rsidRDefault="00BD31F6" w:rsidP="00BD31F6">
      <w:pPr>
        <w:jc w:val="right"/>
      </w:pPr>
    </w:p>
    <w:p w:rsidR="00BD31F6" w:rsidRPr="00BD31F6" w:rsidRDefault="00BD31F6" w:rsidP="00BD31F6">
      <w:pPr>
        <w:jc w:val="right"/>
      </w:pPr>
    </w:p>
    <w:p w:rsidR="00BD31F6" w:rsidRPr="00BD31F6" w:rsidRDefault="00BD31F6" w:rsidP="00BD31F6">
      <w:pPr>
        <w:jc w:val="right"/>
      </w:pPr>
      <w:r w:rsidRPr="00BD31F6">
        <w:t>[Annex VI follows]</w:t>
      </w:r>
    </w:p>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left"/>
        <w:sectPr w:rsidR="00BD31F6" w:rsidRPr="00BD31F6" w:rsidSect="00BD31F6">
          <w:headerReference w:type="default" r:id="rId30"/>
          <w:headerReference w:type="first" r:id="rId31"/>
          <w:pgSz w:w="11907" w:h="16840" w:code="9"/>
          <w:pgMar w:top="510" w:right="1134" w:bottom="1134" w:left="1134" w:header="510" w:footer="680" w:gutter="0"/>
          <w:pgNumType w:start="1"/>
          <w:cols w:space="720"/>
          <w:titlePg/>
        </w:sectPr>
      </w:pPr>
    </w:p>
    <w:p w:rsidR="00BD31F6" w:rsidRPr="00BD31F6" w:rsidRDefault="00BD31F6" w:rsidP="00BD31F6">
      <w:pPr>
        <w:keepNext/>
        <w:outlineLvl w:val="1"/>
        <w:rPr>
          <w:u w:val="single"/>
        </w:rPr>
      </w:pPr>
      <w:bookmarkStart w:id="63" w:name="_Test_Guidelines_for_5"/>
      <w:bookmarkStart w:id="64" w:name="_Toc68011272"/>
      <w:bookmarkStart w:id="65" w:name="_Toc97135064"/>
      <w:bookmarkStart w:id="66" w:name="_Toc115818325"/>
      <w:bookmarkEnd w:id="63"/>
      <w:r w:rsidRPr="00BD31F6">
        <w:rPr>
          <w:u w:val="single"/>
        </w:rPr>
        <w:t>Test Guidelines for Melon (document TG/104/5 Rev. 2)</w:t>
      </w:r>
      <w:bookmarkEnd w:id="64"/>
      <w:bookmarkEnd w:id="65"/>
      <w:bookmarkEnd w:id="66"/>
    </w:p>
    <w:p w:rsidR="00BD31F6" w:rsidRPr="00BD31F6" w:rsidRDefault="00BD31F6" w:rsidP="00BD31F6">
      <w:pPr>
        <w:jc w:val="left"/>
      </w:pPr>
    </w:p>
    <w:p w:rsidR="00BD31F6" w:rsidRPr="00BD31F6" w:rsidRDefault="00BD31F6" w:rsidP="00BD31F6">
      <w:pPr>
        <w:rPr>
          <w:u w:val="single"/>
        </w:rPr>
      </w:pPr>
      <w:r w:rsidRPr="00BD31F6">
        <w:t xml:space="preserve">The proposed additions to TQ 5 are presented in highlight and </w:t>
      </w:r>
      <w:r w:rsidRPr="00BD31F6">
        <w:rPr>
          <w:highlight w:val="lightGray"/>
          <w:u w:val="single"/>
        </w:rPr>
        <w:t>underline</w:t>
      </w:r>
      <w:r w:rsidRPr="00BD31F6">
        <w:t>.</w:t>
      </w:r>
    </w:p>
    <w:p w:rsidR="00BD31F6" w:rsidRPr="00BD31F6" w:rsidRDefault="00BD31F6" w:rsidP="00BD31F6">
      <w:pPr>
        <w:jc w:val="left"/>
      </w:pP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BD31F6" w:rsidRPr="00BD31F6" w:rsidTr="00BD31F6">
        <w:trPr>
          <w:cantSplit/>
          <w:tblHeader/>
        </w:trPr>
        <w:tc>
          <w:tcPr>
            <w:tcW w:w="3686" w:type="dxa"/>
            <w:tcBorders>
              <w:top w:val="single" w:sz="6" w:space="0" w:color="auto"/>
              <w:left w:val="single" w:sz="6" w:space="0" w:color="auto"/>
              <w:right w:val="single" w:sz="6" w:space="0" w:color="auto"/>
            </w:tcBorders>
          </w:tcPr>
          <w:p w:rsidR="00BD31F6" w:rsidRPr="00BD31F6" w:rsidRDefault="00BD31F6" w:rsidP="00BD31F6">
            <w:pPr>
              <w:tabs>
                <w:tab w:val="left" w:pos="480"/>
                <w:tab w:val="left" w:pos="1056"/>
                <w:tab w:val="left" w:pos="2976"/>
                <w:tab w:val="left" w:pos="5856"/>
                <w:tab w:val="left" w:pos="7296"/>
              </w:tabs>
            </w:pPr>
          </w:p>
          <w:p w:rsidR="00BD31F6" w:rsidRPr="00BD31F6" w:rsidRDefault="00BD31F6" w:rsidP="00BD31F6">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tcBorders>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right w:val="single" w:sz="6" w:space="0" w:color="auto"/>
            </w:tcBorders>
            <w:shd w:val="pct5" w:color="auto" w:fill="auto"/>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Reference Number:</w:t>
            </w:r>
          </w:p>
        </w:tc>
      </w:tr>
      <w:tr w:rsidR="00BD31F6" w:rsidRPr="00BD31F6" w:rsidTr="00BD31F6">
        <w:trPr>
          <w:cantSplit/>
          <w:tblHeader/>
        </w:trPr>
        <w:tc>
          <w:tcPr>
            <w:tcW w:w="3686" w:type="dxa"/>
            <w:tcBorders>
              <w:top w:val="single" w:sz="6" w:space="0" w:color="000000"/>
              <w:bottom w:val="single" w:sz="6" w:space="0" w:color="000000"/>
            </w:tcBorders>
            <w:shd w:val="clear" w:color="auto" w:fill="FFFFFF"/>
          </w:tcPr>
          <w:p w:rsidR="00BD31F6" w:rsidRPr="00BD31F6" w:rsidRDefault="00BD31F6" w:rsidP="00BD31F6">
            <w:pPr>
              <w:tabs>
                <w:tab w:val="left" w:pos="480"/>
                <w:tab w:val="left" w:pos="1056"/>
                <w:tab w:val="left" w:pos="2976"/>
                <w:tab w:val="left" w:pos="5856"/>
                <w:tab w:val="left" w:pos="7296"/>
              </w:tabs>
              <w:rPr>
                <w:sz w:val="16"/>
              </w:rPr>
            </w:pPr>
          </w:p>
        </w:tc>
        <w:tc>
          <w:tcPr>
            <w:tcW w:w="2127" w:type="dxa"/>
            <w:tcBorders>
              <w:top w:val="single" w:sz="6" w:space="0" w:color="000000"/>
              <w:bottom w:val="single" w:sz="6" w:space="0" w:color="000000"/>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6" w:space="0" w:color="000000"/>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851"/>
        <w:gridCol w:w="5528"/>
        <w:gridCol w:w="2410"/>
        <w:gridCol w:w="712"/>
      </w:tblGrid>
      <w:tr w:rsidR="00BD31F6" w:rsidRPr="00BD31F6" w:rsidTr="00BD31F6">
        <w:tc>
          <w:tcPr>
            <w:tcW w:w="9501" w:type="dxa"/>
            <w:gridSpan w:val="4"/>
            <w:tcBorders>
              <w:top w:val="nil"/>
              <w:left w:val="single" w:sz="6" w:space="0" w:color="auto"/>
              <w:bottom w:val="single" w:sz="6" w:space="0" w:color="auto"/>
              <w:right w:val="single" w:sz="6" w:space="0" w:color="000000"/>
            </w:tcBorders>
          </w:tcPr>
          <w:p w:rsidR="00BD31F6" w:rsidRPr="00BD31F6" w:rsidRDefault="00BD31F6" w:rsidP="00BD31F6">
            <w:pPr>
              <w:rPr>
                <w:rFonts w:cs="Arial"/>
                <w:sz w:val="18"/>
                <w:szCs w:val="16"/>
              </w:rPr>
            </w:pPr>
            <w:r w:rsidRPr="00BD31F6">
              <w:rPr>
                <w:rFonts w:cs="Arial"/>
                <w:sz w:val="16"/>
                <w:szCs w:val="16"/>
              </w:rPr>
              <w:br w:type="page"/>
            </w:r>
            <w:r w:rsidRPr="00BD31F6">
              <w:rPr>
                <w:rFonts w:cs="Arial"/>
                <w:sz w:val="16"/>
                <w:szCs w:val="16"/>
              </w:rPr>
              <w:br w:type="page"/>
            </w:r>
          </w:p>
          <w:p w:rsidR="00BD31F6" w:rsidRPr="00BD31F6" w:rsidRDefault="00BD31F6" w:rsidP="00BD31F6">
            <w:pPr>
              <w:pageBreakBefore/>
              <w:tabs>
                <w:tab w:val="left" w:pos="681"/>
                <w:tab w:val="left" w:pos="1248"/>
              </w:tabs>
              <w:ind w:left="113" w:right="113"/>
              <w:rPr>
                <w:rFonts w:cs="Arial"/>
                <w:sz w:val="18"/>
                <w:szCs w:val="16"/>
              </w:rPr>
            </w:pPr>
            <w:r w:rsidRPr="00BD31F6">
              <w:rPr>
                <w:rFonts w:cs="Arial"/>
                <w:sz w:val="18"/>
                <w:szCs w:val="16"/>
              </w:rPr>
              <w:t>5.</w:t>
            </w:r>
            <w:r w:rsidRPr="00BD31F6">
              <w:rPr>
                <w:rFonts w:cs="Arial"/>
                <w:sz w:val="18"/>
                <w:szCs w:val="16"/>
              </w:rPr>
              <w:tab/>
              <w:t>Characteristics of the variety to be indicated (the number in brackets refers to the corresponding characteristic in Test Guidelines;  please mark the note which best corresponds).</w:t>
            </w:r>
          </w:p>
          <w:p w:rsidR="00BD31F6" w:rsidRPr="00BD31F6" w:rsidRDefault="00BD31F6" w:rsidP="00BD31F6">
            <w:pPr>
              <w:pageBreakBefore/>
              <w:tabs>
                <w:tab w:val="left" w:pos="681"/>
                <w:tab w:val="left" w:pos="1248"/>
              </w:tabs>
              <w:ind w:left="113" w:right="113"/>
              <w:rPr>
                <w:rFonts w:cs="Arial"/>
                <w:sz w:val="16"/>
                <w:szCs w:val="16"/>
              </w:rPr>
            </w:pPr>
          </w:p>
        </w:tc>
      </w:tr>
      <w:tr w:rsidR="00BD31F6" w:rsidRPr="00BD31F6" w:rsidTr="00BD31F6">
        <w:tblPrEx>
          <w:tblBorders>
            <w:top w:val="none" w:sz="0" w:space="0" w:color="auto"/>
            <w:left w:val="none" w:sz="0" w:space="0" w:color="auto"/>
            <w:bottom w:val="none" w:sz="0" w:space="0" w:color="auto"/>
            <w:right w:val="none" w:sz="0" w:space="0" w:color="auto"/>
          </w:tblBorders>
        </w:tblPrEx>
        <w:trPr>
          <w:tblHeader/>
        </w:trPr>
        <w:tc>
          <w:tcPr>
            <w:tcW w:w="851" w:type="dxa"/>
            <w:tcBorders>
              <w:top w:val="single" w:sz="6" w:space="0" w:color="auto"/>
              <w:left w:val="single" w:sz="6" w:space="0" w:color="auto"/>
              <w:bottom w:val="single" w:sz="6" w:space="0" w:color="auto"/>
            </w:tcBorders>
            <w:shd w:val="pct5" w:color="auto" w:fill="auto"/>
          </w:tcPr>
          <w:p w:rsidR="00BD31F6" w:rsidRPr="00BD31F6" w:rsidRDefault="00BD31F6" w:rsidP="00BD31F6">
            <w:pPr>
              <w:spacing w:before="120" w:after="120"/>
              <w:jc w:val="center"/>
              <w:rPr>
                <w:rFonts w:cs="Arial"/>
                <w:b/>
                <w:sz w:val="16"/>
                <w:szCs w:val="16"/>
              </w:rPr>
            </w:pPr>
          </w:p>
        </w:tc>
        <w:tc>
          <w:tcPr>
            <w:tcW w:w="5528" w:type="dxa"/>
            <w:tcBorders>
              <w:top w:val="single" w:sz="6" w:space="0" w:color="auto"/>
              <w:left w:val="nil"/>
              <w:bottom w:val="single" w:sz="6" w:space="0" w:color="auto"/>
            </w:tcBorders>
            <w:shd w:val="pct5" w:color="auto" w:fill="auto"/>
          </w:tcPr>
          <w:p w:rsidR="00BD31F6" w:rsidRPr="00BD31F6" w:rsidRDefault="00BD31F6" w:rsidP="00BD31F6">
            <w:pPr>
              <w:spacing w:before="120" w:after="120"/>
              <w:rPr>
                <w:rFonts w:cs="Arial"/>
                <w:sz w:val="16"/>
                <w:szCs w:val="16"/>
              </w:rPr>
            </w:pPr>
            <w:r w:rsidRPr="00BD31F6">
              <w:rPr>
                <w:rFonts w:cs="Arial"/>
                <w:sz w:val="16"/>
                <w:szCs w:val="16"/>
              </w:rPr>
              <w:t>Characteristics</w:t>
            </w:r>
          </w:p>
        </w:tc>
        <w:tc>
          <w:tcPr>
            <w:tcW w:w="2410" w:type="dxa"/>
            <w:tcBorders>
              <w:top w:val="single" w:sz="6" w:space="0" w:color="auto"/>
              <w:bottom w:val="single" w:sz="6" w:space="0" w:color="auto"/>
            </w:tcBorders>
            <w:shd w:val="pct5" w:color="auto" w:fill="auto"/>
          </w:tcPr>
          <w:p w:rsidR="00BD31F6" w:rsidRPr="00BD31F6" w:rsidRDefault="00BD31F6" w:rsidP="00BD31F6">
            <w:pPr>
              <w:spacing w:before="120" w:after="120"/>
              <w:rPr>
                <w:rFonts w:cs="Arial"/>
                <w:sz w:val="16"/>
                <w:szCs w:val="16"/>
              </w:rPr>
            </w:pPr>
            <w:r w:rsidRPr="00BD31F6">
              <w:rPr>
                <w:rFonts w:cs="Arial"/>
                <w:sz w:val="16"/>
                <w:szCs w:val="16"/>
              </w:rPr>
              <w:t>Example Varieties</w:t>
            </w:r>
          </w:p>
        </w:tc>
        <w:tc>
          <w:tcPr>
            <w:tcW w:w="712" w:type="dxa"/>
            <w:tcBorders>
              <w:top w:val="single" w:sz="6" w:space="0" w:color="auto"/>
              <w:bottom w:val="single" w:sz="6" w:space="0" w:color="auto"/>
              <w:right w:val="single" w:sz="6" w:space="0" w:color="auto"/>
            </w:tcBorders>
            <w:shd w:val="pct5" w:color="auto" w:fill="auto"/>
          </w:tcPr>
          <w:p w:rsidR="00BD31F6" w:rsidRPr="00BD31F6" w:rsidRDefault="00BD31F6" w:rsidP="00BD31F6">
            <w:pPr>
              <w:spacing w:before="120" w:after="120"/>
              <w:jc w:val="center"/>
              <w:rPr>
                <w:rFonts w:cs="Arial"/>
                <w:sz w:val="16"/>
                <w:szCs w:val="16"/>
              </w:rPr>
            </w:pPr>
            <w:r w:rsidRPr="00BD31F6">
              <w:rPr>
                <w:rFonts w:cs="Arial"/>
                <w:sz w:val="16"/>
                <w:szCs w:val="16"/>
              </w:rPr>
              <w:t>Note</w:t>
            </w: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top w:val="single" w:sz="6" w:space="0" w:color="auto"/>
              <w:left w:val="single" w:sz="6" w:space="0" w:color="auto"/>
            </w:tcBorders>
          </w:tcPr>
          <w:p w:rsidR="00BD31F6" w:rsidRPr="00BD31F6" w:rsidRDefault="00BD31F6" w:rsidP="00BD31F6">
            <w:pPr>
              <w:spacing w:before="120" w:after="120"/>
              <w:jc w:val="center"/>
              <w:rPr>
                <w:rFonts w:cs="Arial"/>
                <w:b/>
                <w:sz w:val="16"/>
                <w:szCs w:val="16"/>
              </w:rPr>
            </w:pPr>
            <w:r w:rsidRPr="00BD31F6">
              <w:rPr>
                <w:rFonts w:cs="Arial"/>
                <w:b/>
                <w:sz w:val="16"/>
                <w:szCs w:val="16"/>
              </w:rPr>
              <w:t>5.1</w:t>
            </w:r>
            <w:r w:rsidRPr="00BD31F6">
              <w:rPr>
                <w:rFonts w:cs="Arial"/>
                <w:b/>
                <w:sz w:val="16"/>
                <w:szCs w:val="16"/>
              </w:rPr>
              <w:br/>
              <w:t>(12)</w:t>
            </w:r>
          </w:p>
        </w:tc>
        <w:tc>
          <w:tcPr>
            <w:tcW w:w="5528" w:type="dxa"/>
            <w:tcBorders>
              <w:top w:val="single" w:sz="6" w:space="0" w:color="auto"/>
            </w:tcBorders>
          </w:tcPr>
          <w:p w:rsidR="00BD31F6" w:rsidRPr="00BD31F6" w:rsidRDefault="00BD31F6" w:rsidP="00BD31F6">
            <w:pPr>
              <w:spacing w:before="120" w:after="120"/>
              <w:rPr>
                <w:rFonts w:cs="Arial"/>
                <w:b/>
                <w:sz w:val="16"/>
                <w:szCs w:val="16"/>
              </w:rPr>
            </w:pPr>
            <w:r w:rsidRPr="00BD31F6">
              <w:rPr>
                <w:rFonts w:cs="Arial"/>
                <w:b/>
                <w:sz w:val="16"/>
                <w:szCs w:val="16"/>
              </w:rPr>
              <w:t>Inflorescence: sex expression (at full flowering)</w:t>
            </w:r>
          </w:p>
        </w:tc>
        <w:tc>
          <w:tcPr>
            <w:tcW w:w="2410" w:type="dxa"/>
            <w:tcBorders>
              <w:top w:val="single" w:sz="6" w:space="0" w:color="auto"/>
            </w:tcBorders>
          </w:tcPr>
          <w:p w:rsidR="00BD31F6" w:rsidRPr="00BD31F6" w:rsidRDefault="00BD31F6" w:rsidP="00BD31F6">
            <w:pPr>
              <w:spacing w:before="120" w:after="120"/>
              <w:rPr>
                <w:rFonts w:cs="Arial"/>
                <w:b/>
                <w:sz w:val="16"/>
                <w:szCs w:val="16"/>
              </w:rPr>
            </w:pPr>
          </w:p>
        </w:tc>
        <w:tc>
          <w:tcPr>
            <w:tcW w:w="712" w:type="dxa"/>
            <w:tcBorders>
              <w:top w:val="single" w:sz="6" w:space="0" w:color="auto"/>
              <w:right w:val="single" w:sz="6" w:space="0" w:color="auto"/>
            </w:tcBorders>
          </w:tcPr>
          <w:p w:rsidR="00BD31F6" w:rsidRPr="00BD31F6" w:rsidRDefault="00BD31F6" w:rsidP="00BD31F6">
            <w:pPr>
              <w:spacing w:before="120" w:after="120"/>
              <w:jc w:val="center"/>
              <w:rPr>
                <w:rFonts w:cs="Arial"/>
                <w:b/>
                <w:sz w:val="16"/>
                <w:szCs w:val="16"/>
              </w:rPr>
            </w:pP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rPr>
                <w:rFonts w:cs="Arial"/>
                <w:sz w:val="16"/>
                <w:szCs w:val="16"/>
              </w:rPr>
            </w:pPr>
            <w:r w:rsidRPr="00BD31F6">
              <w:rPr>
                <w:rFonts w:cs="Arial"/>
                <w:sz w:val="16"/>
                <w:szCs w:val="16"/>
              </w:rPr>
              <w:t>monoecious</w:t>
            </w:r>
          </w:p>
        </w:tc>
        <w:tc>
          <w:tcPr>
            <w:tcW w:w="2410" w:type="dxa"/>
          </w:tcPr>
          <w:p w:rsidR="00BD31F6" w:rsidRPr="00BD31F6" w:rsidRDefault="00BD31F6" w:rsidP="00BD31F6">
            <w:pPr>
              <w:spacing w:before="120" w:after="120"/>
              <w:jc w:val="left"/>
              <w:rPr>
                <w:rFonts w:cs="Arial"/>
                <w:b/>
                <w:sz w:val="16"/>
                <w:szCs w:val="16"/>
              </w:rPr>
            </w:pPr>
            <w:r w:rsidRPr="00BD31F6">
              <w:rPr>
                <w:rFonts w:cs="Arial"/>
                <w:sz w:val="16"/>
                <w:szCs w:val="16"/>
              </w:rPr>
              <w:t>Alpha, Categoría</w:t>
            </w:r>
          </w:p>
        </w:tc>
        <w:tc>
          <w:tcPr>
            <w:tcW w:w="712" w:type="dxa"/>
            <w:tcBorders>
              <w:right w:val="single" w:sz="6" w:space="0" w:color="auto"/>
            </w:tcBorders>
          </w:tcPr>
          <w:p w:rsidR="00BD31F6" w:rsidRPr="00BD31F6" w:rsidRDefault="00BD31F6" w:rsidP="00BD31F6">
            <w:pPr>
              <w:spacing w:before="120" w:after="120"/>
              <w:jc w:val="center"/>
              <w:rPr>
                <w:rFonts w:cs="Arial"/>
                <w:b/>
                <w:sz w:val="16"/>
                <w:szCs w:val="16"/>
              </w:rPr>
            </w:pPr>
            <w:r w:rsidRPr="00BD31F6">
              <w:rPr>
                <w:rFonts w:cs="Arial"/>
                <w:snapToGrid w:val="0"/>
                <w:sz w:val="16"/>
                <w:szCs w:val="16"/>
              </w:rPr>
              <w:t>1[  ]</w:t>
            </w: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rPr>
                <w:rFonts w:cs="Arial"/>
                <w:sz w:val="16"/>
                <w:szCs w:val="16"/>
              </w:rPr>
            </w:pPr>
            <w:r w:rsidRPr="00BD31F6">
              <w:rPr>
                <w:rFonts w:cs="Arial"/>
                <w:sz w:val="16"/>
                <w:szCs w:val="16"/>
              </w:rPr>
              <w:t>andromonoecious</w:t>
            </w:r>
          </w:p>
        </w:tc>
        <w:tc>
          <w:tcPr>
            <w:tcW w:w="2410" w:type="dxa"/>
          </w:tcPr>
          <w:p w:rsidR="00BD31F6" w:rsidRPr="00BD31F6" w:rsidRDefault="00BD31F6" w:rsidP="00BD31F6">
            <w:pPr>
              <w:spacing w:before="120" w:after="120"/>
              <w:jc w:val="left"/>
              <w:rPr>
                <w:rFonts w:cs="Arial"/>
                <w:sz w:val="16"/>
                <w:szCs w:val="16"/>
              </w:rPr>
            </w:pPr>
            <w:r w:rsidRPr="00BD31F6">
              <w:rPr>
                <w:rFonts w:cs="Arial"/>
                <w:sz w:val="16"/>
                <w:szCs w:val="16"/>
              </w:rPr>
              <w:t>Piel de Sapo</w:t>
            </w:r>
          </w:p>
        </w:tc>
        <w:tc>
          <w:tcPr>
            <w:tcW w:w="712" w:type="dxa"/>
            <w:tcBorders>
              <w:right w:val="single" w:sz="6" w:space="0" w:color="auto"/>
            </w:tcBorders>
          </w:tcPr>
          <w:p w:rsidR="00BD31F6" w:rsidRPr="00BD31F6" w:rsidRDefault="00BD31F6" w:rsidP="00BD31F6">
            <w:pPr>
              <w:spacing w:before="120" w:after="120"/>
              <w:jc w:val="center"/>
              <w:rPr>
                <w:rFonts w:cs="Arial"/>
                <w:b/>
                <w:sz w:val="16"/>
                <w:szCs w:val="16"/>
              </w:rPr>
            </w:pPr>
            <w:r w:rsidRPr="00BD31F6">
              <w:rPr>
                <w:rFonts w:cs="Arial"/>
                <w:snapToGrid w:val="0"/>
                <w:sz w:val="16"/>
                <w:szCs w:val="16"/>
              </w:rPr>
              <w:t>2[  ]</w:t>
            </w: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5.2</w:t>
            </w:r>
            <w:r w:rsidRPr="00BD31F6">
              <w:rPr>
                <w:rFonts w:cs="Arial"/>
                <w:b/>
                <w:sz w:val="16"/>
                <w:szCs w:val="16"/>
                <w:highlight w:val="lightGray"/>
                <w:u w:val="single"/>
              </w:rPr>
              <w:br/>
              <w:t>(13)</w:t>
            </w:r>
          </w:p>
        </w:tc>
        <w:tc>
          <w:tcPr>
            <w:tcW w:w="5528" w:type="dxa"/>
          </w:tcPr>
          <w:p w:rsidR="00BD31F6" w:rsidRPr="00BD31F6" w:rsidRDefault="00BD31F6" w:rsidP="00BD31F6">
            <w:pPr>
              <w:spacing w:before="120" w:after="120"/>
              <w:rPr>
                <w:rFonts w:cs="Arial"/>
                <w:b/>
                <w:sz w:val="16"/>
                <w:szCs w:val="16"/>
                <w:highlight w:val="lightGray"/>
                <w:u w:val="single"/>
              </w:rPr>
            </w:pPr>
            <w:r w:rsidRPr="00BD31F6">
              <w:rPr>
                <w:rFonts w:cs="Arial"/>
                <w:b/>
                <w:sz w:val="16"/>
                <w:szCs w:val="16"/>
                <w:highlight w:val="lightGray"/>
                <w:u w:val="single"/>
              </w:rPr>
              <w:t xml:space="preserve">Young fruit: hue of green color of skin </w:t>
            </w:r>
          </w:p>
        </w:tc>
        <w:tc>
          <w:tcPr>
            <w:tcW w:w="2410" w:type="dxa"/>
          </w:tcPr>
          <w:p w:rsidR="00BD31F6" w:rsidRPr="00BD31F6" w:rsidRDefault="00BD31F6" w:rsidP="00BD31F6">
            <w:pPr>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whitish green</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Geasol</w:t>
            </w:r>
          </w:p>
        </w:tc>
        <w:tc>
          <w:tcPr>
            <w:tcW w:w="712" w:type="dxa"/>
            <w:tcBorders>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   ]</w:t>
            </w: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yellowish green</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Fimel</w:t>
            </w:r>
          </w:p>
        </w:tc>
        <w:tc>
          <w:tcPr>
            <w:tcW w:w="712" w:type="dxa"/>
            <w:tcBorders>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green</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Lucas</w:t>
            </w:r>
          </w:p>
        </w:tc>
        <w:tc>
          <w:tcPr>
            <w:tcW w:w="712" w:type="dxa"/>
            <w:tcBorders>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greyish green</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Spanglia</w:t>
            </w:r>
          </w:p>
        </w:tc>
        <w:tc>
          <w:tcPr>
            <w:tcW w:w="712" w:type="dxa"/>
            <w:tcBorders>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5.3</w:t>
            </w:r>
            <w:r w:rsidRPr="00BD31F6">
              <w:rPr>
                <w:rFonts w:cs="Arial"/>
                <w:b/>
                <w:sz w:val="16"/>
                <w:szCs w:val="16"/>
                <w:highlight w:val="lightGray"/>
                <w:u w:val="single"/>
              </w:rPr>
              <w:br/>
              <w:t>(14)</w:t>
            </w:r>
          </w:p>
        </w:tc>
        <w:tc>
          <w:tcPr>
            <w:tcW w:w="5528" w:type="dxa"/>
          </w:tcPr>
          <w:p w:rsidR="00BD31F6" w:rsidRPr="00BD31F6" w:rsidRDefault="00BD31F6" w:rsidP="00BD31F6">
            <w:pPr>
              <w:spacing w:before="120" w:after="120"/>
              <w:rPr>
                <w:rFonts w:cs="Arial"/>
                <w:b/>
                <w:sz w:val="16"/>
                <w:szCs w:val="16"/>
                <w:highlight w:val="lightGray"/>
                <w:u w:val="single"/>
              </w:rPr>
            </w:pPr>
            <w:r w:rsidRPr="00BD31F6">
              <w:rPr>
                <w:rFonts w:cs="Arial"/>
                <w:b/>
                <w:sz w:val="16"/>
                <w:szCs w:val="16"/>
                <w:highlight w:val="lightGray"/>
                <w:u w:val="single"/>
              </w:rPr>
              <w:t>Young fruit: intensity of green color of skin</w:t>
            </w:r>
          </w:p>
        </w:tc>
        <w:tc>
          <w:tcPr>
            <w:tcW w:w="2410" w:type="dxa"/>
          </w:tcPr>
          <w:p w:rsidR="00BD31F6" w:rsidRPr="00BD31F6" w:rsidRDefault="00BD31F6" w:rsidP="00BD31F6">
            <w:pPr>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very light</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Solarking</w:t>
            </w:r>
          </w:p>
        </w:tc>
        <w:tc>
          <w:tcPr>
            <w:tcW w:w="712" w:type="dxa"/>
            <w:tcBorders>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   ]</w:t>
            </w: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very light to light</w:t>
            </w:r>
          </w:p>
        </w:tc>
        <w:tc>
          <w:tcPr>
            <w:tcW w:w="2410" w:type="dxa"/>
          </w:tcPr>
          <w:p w:rsidR="00BD31F6" w:rsidRPr="00BD31F6" w:rsidRDefault="00BD31F6" w:rsidP="00BD31F6">
            <w:pPr>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light</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Fimel</w:t>
            </w:r>
          </w:p>
        </w:tc>
        <w:tc>
          <w:tcPr>
            <w:tcW w:w="712" w:type="dxa"/>
            <w:tcBorders>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light to medium</w:t>
            </w:r>
          </w:p>
        </w:tc>
        <w:tc>
          <w:tcPr>
            <w:tcW w:w="2410" w:type="dxa"/>
          </w:tcPr>
          <w:p w:rsidR="00BD31F6" w:rsidRPr="00BD31F6" w:rsidRDefault="00BD31F6" w:rsidP="00BD31F6">
            <w:pPr>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medium</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Eros</w:t>
            </w:r>
          </w:p>
        </w:tc>
        <w:tc>
          <w:tcPr>
            <w:tcW w:w="712" w:type="dxa"/>
            <w:tcBorders>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medium to dark</w:t>
            </w:r>
          </w:p>
        </w:tc>
        <w:tc>
          <w:tcPr>
            <w:tcW w:w="2410" w:type="dxa"/>
          </w:tcPr>
          <w:p w:rsidR="00BD31F6" w:rsidRPr="00BD31F6" w:rsidRDefault="00BD31F6" w:rsidP="00BD31F6">
            <w:pPr>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dark</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Galia</w:t>
            </w:r>
          </w:p>
        </w:tc>
        <w:tc>
          <w:tcPr>
            <w:tcW w:w="712" w:type="dxa"/>
            <w:tcBorders>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dark to very dark</w:t>
            </w:r>
          </w:p>
        </w:tc>
        <w:tc>
          <w:tcPr>
            <w:tcW w:w="2410" w:type="dxa"/>
          </w:tcPr>
          <w:p w:rsidR="00BD31F6" w:rsidRPr="00BD31F6" w:rsidRDefault="00BD31F6" w:rsidP="00BD31F6">
            <w:pPr>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bottom w:val="single" w:sz="4"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Borders>
              <w:bottom w:val="single" w:sz="4" w:space="0" w:color="auto"/>
            </w:tcBorders>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very dark</w:t>
            </w:r>
          </w:p>
        </w:tc>
        <w:tc>
          <w:tcPr>
            <w:tcW w:w="2410" w:type="dxa"/>
            <w:tcBorders>
              <w:bottom w:val="single" w:sz="4" w:space="0" w:color="auto"/>
            </w:tcBorders>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Edén</w:t>
            </w:r>
          </w:p>
        </w:tc>
        <w:tc>
          <w:tcPr>
            <w:tcW w:w="712" w:type="dxa"/>
            <w:tcBorders>
              <w:bottom w:val="single" w:sz="4" w:space="0" w:color="auto"/>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bl>
    <w:p w:rsidR="00BD31F6" w:rsidRPr="00BD31F6" w:rsidRDefault="00BD31F6" w:rsidP="00BD31F6"/>
    <w:p w:rsidR="00BD31F6" w:rsidRPr="00BD31F6" w:rsidRDefault="00BD31F6" w:rsidP="00BD31F6">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BD31F6" w:rsidRPr="00BD31F6" w:rsidTr="00BD31F6">
        <w:trPr>
          <w:cantSplit/>
          <w:tblHeader/>
        </w:trPr>
        <w:tc>
          <w:tcPr>
            <w:tcW w:w="3686" w:type="dxa"/>
            <w:tcBorders>
              <w:top w:val="single" w:sz="6" w:space="0" w:color="auto"/>
              <w:left w:val="single" w:sz="6" w:space="0" w:color="auto"/>
              <w:right w:val="single" w:sz="6" w:space="0" w:color="auto"/>
            </w:tcBorders>
          </w:tcPr>
          <w:p w:rsidR="00BD31F6" w:rsidRPr="00BD31F6" w:rsidRDefault="00BD31F6" w:rsidP="00BD31F6">
            <w:pPr>
              <w:tabs>
                <w:tab w:val="left" w:pos="480"/>
                <w:tab w:val="left" w:pos="1056"/>
                <w:tab w:val="left" w:pos="2976"/>
                <w:tab w:val="left" w:pos="5856"/>
                <w:tab w:val="left" w:pos="7296"/>
              </w:tabs>
            </w:pPr>
          </w:p>
          <w:p w:rsidR="00BD31F6" w:rsidRPr="00BD31F6" w:rsidRDefault="00BD31F6" w:rsidP="00BD31F6">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tcBorders>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right w:val="single" w:sz="6" w:space="0" w:color="auto"/>
            </w:tcBorders>
            <w:shd w:val="pct5" w:color="auto" w:fill="auto"/>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Reference Number:</w:t>
            </w:r>
          </w:p>
        </w:tc>
      </w:tr>
      <w:tr w:rsidR="00BD31F6" w:rsidRPr="00BD31F6" w:rsidTr="00BD31F6">
        <w:trPr>
          <w:cantSplit/>
          <w:tblHeader/>
        </w:trPr>
        <w:tc>
          <w:tcPr>
            <w:tcW w:w="3686" w:type="dxa"/>
            <w:tcBorders>
              <w:top w:val="single" w:sz="6" w:space="0" w:color="000000"/>
              <w:bottom w:val="single" w:sz="6" w:space="0" w:color="000000"/>
            </w:tcBorders>
            <w:shd w:val="clear" w:color="auto" w:fill="FFFFFF"/>
          </w:tcPr>
          <w:p w:rsidR="00BD31F6" w:rsidRPr="00BD31F6" w:rsidRDefault="00BD31F6" w:rsidP="00BD31F6">
            <w:pPr>
              <w:tabs>
                <w:tab w:val="left" w:pos="480"/>
                <w:tab w:val="left" w:pos="1056"/>
                <w:tab w:val="left" w:pos="2976"/>
                <w:tab w:val="left" w:pos="5856"/>
                <w:tab w:val="left" w:pos="7296"/>
              </w:tabs>
              <w:rPr>
                <w:sz w:val="16"/>
              </w:rPr>
            </w:pPr>
          </w:p>
        </w:tc>
        <w:tc>
          <w:tcPr>
            <w:tcW w:w="2127" w:type="dxa"/>
            <w:tcBorders>
              <w:top w:val="single" w:sz="6" w:space="0" w:color="000000"/>
              <w:bottom w:val="single" w:sz="6" w:space="0" w:color="000000"/>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6" w:space="0" w:color="000000"/>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BD31F6" w:rsidRPr="00BD31F6" w:rsidTr="00BD31F6">
        <w:tc>
          <w:tcPr>
            <w:tcW w:w="851"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b/>
                <w:sz w:val="16"/>
                <w:szCs w:val="16"/>
              </w:rPr>
            </w:pPr>
          </w:p>
        </w:tc>
        <w:tc>
          <w:tcPr>
            <w:tcW w:w="5528" w:type="dxa"/>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rPr>
                <w:rFonts w:cs="Arial"/>
                <w:sz w:val="16"/>
                <w:szCs w:val="16"/>
              </w:rPr>
            </w:pPr>
            <w:r w:rsidRPr="00BD31F6">
              <w:rPr>
                <w:rFonts w:cs="Arial"/>
                <w:sz w:val="16"/>
                <w:szCs w:val="16"/>
              </w:rPr>
              <w:t>Characteristics</w:t>
            </w:r>
          </w:p>
        </w:tc>
        <w:tc>
          <w:tcPr>
            <w:tcW w:w="2410" w:type="dxa"/>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rPr>
                <w:rFonts w:cs="Arial"/>
                <w:sz w:val="16"/>
                <w:szCs w:val="16"/>
              </w:rPr>
            </w:pPr>
            <w:r w:rsidRPr="00BD31F6">
              <w:rPr>
                <w:rFonts w:cs="Arial"/>
                <w:sz w:val="16"/>
                <w:szCs w:val="16"/>
              </w:rPr>
              <w:t>Example Varieties</w:t>
            </w:r>
          </w:p>
        </w:tc>
        <w:tc>
          <w:tcPr>
            <w:tcW w:w="712"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c>
          <w:tcPr>
            <w:tcW w:w="851" w:type="dxa"/>
            <w:tcBorders>
              <w:top w:val="single" w:sz="4" w:space="0" w:color="auto"/>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r w:rsidRPr="00BD31F6">
              <w:rPr>
                <w:rFonts w:cs="Arial"/>
                <w:b/>
                <w:sz w:val="16"/>
                <w:szCs w:val="16"/>
                <w:highlight w:val="lightGray"/>
                <w:u w:val="single"/>
              </w:rPr>
              <w:t>5.4</w:t>
            </w:r>
            <w:r w:rsidRPr="00BD31F6">
              <w:rPr>
                <w:rFonts w:cs="Arial"/>
                <w:b/>
                <w:sz w:val="16"/>
                <w:szCs w:val="16"/>
                <w:highlight w:val="lightGray"/>
                <w:u w:val="single"/>
              </w:rPr>
              <w:br/>
              <w:t>(24)</w:t>
            </w:r>
          </w:p>
        </w:tc>
        <w:tc>
          <w:tcPr>
            <w:tcW w:w="5528" w:type="dxa"/>
            <w:tcBorders>
              <w:top w:val="single" w:sz="4" w:space="0" w:color="auto"/>
            </w:tcBorders>
          </w:tcPr>
          <w:p w:rsidR="00BD31F6" w:rsidRPr="00BD31F6" w:rsidRDefault="00BD31F6" w:rsidP="00BD31F6">
            <w:pPr>
              <w:keepNext/>
              <w:spacing w:before="120" w:after="120"/>
              <w:jc w:val="left"/>
              <w:rPr>
                <w:rFonts w:cs="Arial"/>
                <w:b/>
                <w:sz w:val="16"/>
                <w:szCs w:val="16"/>
                <w:highlight w:val="lightGray"/>
                <w:u w:val="single"/>
              </w:rPr>
            </w:pPr>
            <w:r w:rsidRPr="00BD31F6">
              <w:rPr>
                <w:rFonts w:cs="Arial"/>
                <w:b/>
                <w:sz w:val="16"/>
                <w:szCs w:val="16"/>
                <w:highlight w:val="lightGray"/>
                <w:u w:val="single"/>
              </w:rPr>
              <w:t>Fruit: length</w:t>
            </w:r>
          </w:p>
        </w:tc>
        <w:tc>
          <w:tcPr>
            <w:tcW w:w="2410" w:type="dxa"/>
            <w:tcBorders>
              <w:top w:val="single" w:sz="4" w:space="0" w:color="auto"/>
            </w:tcBorders>
          </w:tcPr>
          <w:p w:rsidR="00BD31F6" w:rsidRPr="00BD31F6" w:rsidRDefault="00BD31F6" w:rsidP="00BD31F6">
            <w:pPr>
              <w:keepNext/>
              <w:spacing w:before="120" w:after="120"/>
              <w:jc w:val="left"/>
              <w:rPr>
                <w:rFonts w:cs="Arial"/>
                <w:sz w:val="16"/>
                <w:szCs w:val="16"/>
                <w:highlight w:val="lightGray"/>
                <w:u w:val="single"/>
              </w:rPr>
            </w:pPr>
          </w:p>
        </w:tc>
        <w:tc>
          <w:tcPr>
            <w:tcW w:w="712" w:type="dxa"/>
            <w:tcBorders>
              <w:top w:val="single" w:sz="4" w:space="0" w:color="auto"/>
              <w:right w:val="single" w:sz="6" w:space="0" w:color="auto"/>
            </w:tcBorders>
          </w:tcPr>
          <w:p w:rsidR="00BD31F6" w:rsidRPr="00BD31F6" w:rsidRDefault="00BD31F6" w:rsidP="00BD31F6">
            <w:pPr>
              <w:keepNext/>
              <w:spacing w:before="120" w:after="120"/>
              <w:jc w:val="center"/>
              <w:rPr>
                <w:rFonts w:cs="Arial"/>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very short</w:t>
            </w:r>
          </w:p>
        </w:tc>
        <w:tc>
          <w:tcPr>
            <w:tcW w:w="2410"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Doublon, Golden Crispy</w:t>
            </w:r>
          </w:p>
        </w:tc>
        <w:tc>
          <w:tcPr>
            <w:tcW w:w="712" w:type="dxa"/>
            <w:tcBorders>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very short to short</w:t>
            </w:r>
          </w:p>
        </w:tc>
        <w:tc>
          <w:tcPr>
            <w:tcW w:w="2410" w:type="dxa"/>
          </w:tcPr>
          <w:p w:rsidR="00BD31F6" w:rsidRPr="00BD31F6" w:rsidRDefault="00BD31F6" w:rsidP="00BD31F6">
            <w:pPr>
              <w:keepNext/>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short</w:t>
            </w:r>
          </w:p>
        </w:tc>
        <w:tc>
          <w:tcPr>
            <w:tcW w:w="2410" w:type="dxa"/>
          </w:tcPr>
          <w:p w:rsidR="00BD31F6" w:rsidRPr="00BD31F6" w:rsidRDefault="00BD31F6" w:rsidP="00BD31F6">
            <w:pPr>
              <w:spacing w:before="120" w:after="120"/>
              <w:jc w:val="left"/>
              <w:rPr>
                <w:rFonts w:cs="Arial"/>
                <w:sz w:val="16"/>
                <w:szCs w:val="16"/>
                <w:highlight w:val="lightGray"/>
                <w:u w:val="single"/>
              </w:rPr>
            </w:pPr>
            <w:r w:rsidRPr="00BD31F6">
              <w:rPr>
                <w:rFonts w:cs="Arial"/>
                <w:sz w:val="16"/>
                <w:szCs w:val="16"/>
                <w:highlight w:val="lightGray"/>
                <w:u w:val="single"/>
              </w:rPr>
              <w:t>Topper, Védrantais</w:t>
            </w:r>
          </w:p>
        </w:tc>
        <w:tc>
          <w:tcPr>
            <w:tcW w:w="712" w:type="dxa"/>
            <w:tcBorders>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short to medium</w:t>
            </w:r>
          </w:p>
        </w:tc>
        <w:tc>
          <w:tcPr>
            <w:tcW w:w="2410" w:type="dxa"/>
          </w:tcPr>
          <w:p w:rsidR="00BD31F6" w:rsidRPr="00BD31F6" w:rsidRDefault="00BD31F6" w:rsidP="00BD31F6">
            <w:pPr>
              <w:keepNext/>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medium</w:t>
            </w:r>
          </w:p>
        </w:tc>
        <w:tc>
          <w:tcPr>
            <w:tcW w:w="2410" w:type="dxa"/>
          </w:tcPr>
          <w:p w:rsidR="00BD31F6" w:rsidRPr="00BD31F6" w:rsidRDefault="00BD31F6" w:rsidP="00BD31F6">
            <w:pPr>
              <w:keepNext/>
              <w:spacing w:before="120" w:after="120"/>
              <w:jc w:val="left"/>
              <w:rPr>
                <w:rFonts w:cs="Arial"/>
                <w:sz w:val="16"/>
                <w:szCs w:val="16"/>
                <w:highlight w:val="lightGray"/>
                <w:u w:val="single"/>
              </w:rPr>
            </w:pPr>
            <w:r w:rsidRPr="00BD31F6">
              <w:rPr>
                <w:rFonts w:cs="Arial"/>
                <w:sz w:val="16"/>
                <w:szCs w:val="16"/>
                <w:highlight w:val="lightGray"/>
                <w:u w:val="single"/>
              </w:rPr>
              <w:t>Marina, Spanglia</w:t>
            </w:r>
          </w:p>
        </w:tc>
        <w:tc>
          <w:tcPr>
            <w:tcW w:w="712" w:type="dxa"/>
            <w:tcBorders>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medium to long</w:t>
            </w:r>
          </w:p>
        </w:tc>
        <w:tc>
          <w:tcPr>
            <w:tcW w:w="2410" w:type="dxa"/>
          </w:tcPr>
          <w:p w:rsidR="00BD31F6" w:rsidRPr="00BD31F6" w:rsidRDefault="00BD31F6" w:rsidP="00BD31F6">
            <w:pPr>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long</w:t>
            </w:r>
          </w:p>
        </w:tc>
        <w:tc>
          <w:tcPr>
            <w:tcW w:w="2410" w:type="dxa"/>
          </w:tcPr>
          <w:p w:rsidR="00BD31F6" w:rsidRPr="00BD31F6" w:rsidRDefault="00BD31F6" w:rsidP="00BD31F6">
            <w:pPr>
              <w:spacing w:before="120" w:after="120"/>
              <w:jc w:val="left"/>
              <w:rPr>
                <w:rFonts w:cs="Arial"/>
                <w:sz w:val="16"/>
                <w:szCs w:val="16"/>
                <w:highlight w:val="lightGray"/>
                <w:u w:val="single"/>
              </w:rPr>
            </w:pPr>
            <w:r w:rsidRPr="00BD31F6">
              <w:rPr>
                <w:rFonts w:cs="Arial"/>
                <w:sz w:val="16"/>
                <w:szCs w:val="16"/>
                <w:highlight w:val="lightGray"/>
                <w:u w:val="single"/>
              </w:rPr>
              <w:t>Categoría, Toledo</w:t>
            </w:r>
          </w:p>
        </w:tc>
        <w:tc>
          <w:tcPr>
            <w:tcW w:w="712" w:type="dxa"/>
            <w:tcBorders>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long to very long</w:t>
            </w:r>
          </w:p>
        </w:tc>
        <w:tc>
          <w:tcPr>
            <w:tcW w:w="2410" w:type="dxa"/>
          </w:tcPr>
          <w:p w:rsidR="00BD31F6" w:rsidRPr="00BD31F6" w:rsidRDefault="00BD31F6" w:rsidP="00BD31F6">
            <w:pPr>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very long</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Katsura Giant, Valdivia</w:t>
            </w:r>
          </w:p>
        </w:tc>
        <w:tc>
          <w:tcPr>
            <w:tcW w:w="712" w:type="dxa"/>
            <w:tcBorders>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5.5</w:t>
            </w:r>
            <w:r w:rsidRPr="00BD31F6">
              <w:rPr>
                <w:rFonts w:cs="Arial"/>
                <w:b/>
                <w:sz w:val="16"/>
                <w:szCs w:val="16"/>
                <w:highlight w:val="lightGray"/>
                <w:u w:val="single"/>
              </w:rPr>
              <w:br/>
              <w:t>(25)</w:t>
            </w:r>
          </w:p>
        </w:tc>
        <w:tc>
          <w:tcPr>
            <w:tcW w:w="5528" w:type="dxa"/>
          </w:tcPr>
          <w:p w:rsidR="00BD31F6" w:rsidRPr="00BD31F6" w:rsidRDefault="00BD31F6" w:rsidP="00BD31F6">
            <w:pPr>
              <w:spacing w:before="120" w:after="120"/>
              <w:rPr>
                <w:rFonts w:cs="Arial"/>
                <w:b/>
                <w:sz w:val="16"/>
                <w:szCs w:val="16"/>
                <w:highlight w:val="lightGray"/>
                <w:u w:val="single"/>
              </w:rPr>
            </w:pPr>
            <w:r w:rsidRPr="00BD31F6">
              <w:rPr>
                <w:rFonts w:cs="Arial"/>
                <w:b/>
                <w:sz w:val="16"/>
                <w:szCs w:val="16"/>
                <w:highlight w:val="lightGray"/>
                <w:u w:val="single"/>
              </w:rPr>
              <w:t>Fruit: diameter</w:t>
            </w:r>
          </w:p>
        </w:tc>
        <w:tc>
          <w:tcPr>
            <w:tcW w:w="2410" w:type="dxa"/>
          </w:tcPr>
          <w:p w:rsidR="00BD31F6" w:rsidRPr="00BD31F6" w:rsidRDefault="00BD31F6" w:rsidP="00BD31F6">
            <w:pPr>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very narrow</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Banana, Golden Crispy</w:t>
            </w:r>
          </w:p>
        </w:tc>
        <w:tc>
          <w:tcPr>
            <w:tcW w:w="712" w:type="dxa"/>
            <w:tcBorders>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very narrow to narrow</w:t>
            </w:r>
          </w:p>
        </w:tc>
        <w:tc>
          <w:tcPr>
            <w:tcW w:w="2410" w:type="dxa"/>
          </w:tcPr>
          <w:p w:rsidR="00BD31F6" w:rsidRPr="00BD31F6" w:rsidRDefault="00BD31F6" w:rsidP="00BD31F6">
            <w:pPr>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narrow</w:t>
            </w:r>
          </w:p>
        </w:tc>
        <w:tc>
          <w:tcPr>
            <w:tcW w:w="2410" w:type="dxa"/>
          </w:tcPr>
          <w:p w:rsidR="00BD31F6" w:rsidRPr="00BD31F6" w:rsidRDefault="00BD31F6" w:rsidP="00BD31F6">
            <w:pPr>
              <w:spacing w:before="120" w:after="120"/>
              <w:jc w:val="left"/>
              <w:rPr>
                <w:rFonts w:cs="Arial"/>
                <w:sz w:val="16"/>
                <w:szCs w:val="16"/>
                <w:highlight w:val="lightGray"/>
                <w:u w:val="single"/>
              </w:rPr>
            </w:pPr>
            <w:r w:rsidRPr="00BD31F6">
              <w:rPr>
                <w:rFonts w:cs="Arial"/>
                <w:sz w:val="16"/>
                <w:szCs w:val="16"/>
                <w:highlight w:val="lightGray"/>
                <w:u w:val="single"/>
              </w:rPr>
              <w:t>Alpha, Maestro</w:t>
            </w:r>
          </w:p>
        </w:tc>
        <w:tc>
          <w:tcPr>
            <w:tcW w:w="712" w:type="dxa"/>
            <w:tcBorders>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narrow to medium</w:t>
            </w:r>
          </w:p>
        </w:tc>
        <w:tc>
          <w:tcPr>
            <w:tcW w:w="2410" w:type="dxa"/>
          </w:tcPr>
          <w:p w:rsidR="00BD31F6" w:rsidRPr="00BD31F6" w:rsidRDefault="00BD31F6" w:rsidP="00BD31F6">
            <w:pPr>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medium</w:t>
            </w:r>
          </w:p>
        </w:tc>
        <w:tc>
          <w:tcPr>
            <w:tcW w:w="2410" w:type="dxa"/>
          </w:tcPr>
          <w:p w:rsidR="00BD31F6" w:rsidRPr="00BD31F6" w:rsidRDefault="00BD31F6" w:rsidP="00BD31F6">
            <w:pPr>
              <w:spacing w:before="120" w:after="120"/>
              <w:jc w:val="left"/>
              <w:rPr>
                <w:rFonts w:cs="Arial"/>
                <w:sz w:val="16"/>
                <w:szCs w:val="16"/>
                <w:highlight w:val="lightGray"/>
                <w:u w:val="single"/>
              </w:rPr>
            </w:pPr>
            <w:r w:rsidRPr="00BD31F6">
              <w:rPr>
                <w:rFonts w:cs="Arial"/>
                <w:sz w:val="16"/>
                <w:szCs w:val="16"/>
                <w:highlight w:val="lightGray"/>
                <w:u w:val="single"/>
              </w:rPr>
              <w:t>Categoría, Galia</w:t>
            </w:r>
          </w:p>
        </w:tc>
        <w:tc>
          <w:tcPr>
            <w:tcW w:w="712" w:type="dxa"/>
            <w:tcBorders>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medium to broad</w:t>
            </w:r>
          </w:p>
        </w:tc>
        <w:tc>
          <w:tcPr>
            <w:tcW w:w="2410" w:type="dxa"/>
          </w:tcPr>
          <w:p w:rsidR="00BD31F6" w:rsidRPr="00BD31F6" w:rsidRDefault="00BD31F6" w:rsidP="00BD31F6">
            <w:pPr>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broad</w:t>
            </w:r>
          </w:p>
        </w:tc>
        <w:tc>
          <w:tcPr>
            <w:tcW w:w="2410" w:type="dxa"/>
          </w:tcPr>
          <w:p w:rsidR="00BD31F6" w:rsidRPr="00BD31F6" w:rsidRDefault="00BD31F6" w:rsidP="00BD31F6">
            <w:pPr>
              <w:spacing w:before="120" w:after="120"/>
              <w:jc w:val="left"/>
              <w:rPr>
                <w:rFonts w:cs="Arial"/>
                <w:sz w:val="16"/>
                <w:szCs w:val="16"/>
                <w:highlight w:val="lightGray"/>
                <w:u w:val="single"/>
              </w:rPr>
            </w:pPr>
            <w:r w:rsidRPr="00BD31F6">
              <w:rPr>
                <w:rFonts w:cs="Arial"/>
                <w:sz w:val="16"/>
                <w:szCs w:val="16"/>
                <w:highlight w:val="lightGray"/>
                <w:u w:val="single"/>
              </w:rPr>
              <w:t>Albino, Kinka</w:t>
            </w:r>
          </w:p>
        </w:tc>
        <w:tc>
          <w:tcPr>
            <w:tcW w:w="712" w:type="dxa"/>
            <w:tcBorders>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broad to very broad</w:t>
            </w:r>
          </w:p>
        </w:tc>
        <w:tc>
          <w:tcPr>
            <w:tcW w:w="2410" w:type="dxa"/>
          </w:tcPr>
          <w:p w:rsidR="00BD31F6" w:rsidRPr="00BD31F6" w:rsidRDefault="00BD31F6" w:rsidP="00BD31F6">
            <w:pPr>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c>
          <w:tcPr>
            <w:tcW w:w="851" w:type="dxa"/>
            <w:tcBorders>
              <w:left w:val="single" w:sz="6" w:space="0" w:color="auto"/>
              <w:bottom w:val="single" w:sz="4"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Borders>
              <w:bottom w:val="single" w:sz="4" w:space="0" w:color="auto"/>
            </w:tcBorders>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very broad</w:t>
            </w:r>
          </w:p>
        </w:tc>
        <w:tc>
          <w:tcPr>
            <w:tcW w:w="2410" w:type="dxa"/>
            <w:tcBorders>
              <w:bottom w:val="single" w:sz="4" w:space="0" w:color="auto"/>
            </w:tcBorders>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Noir des Carmes</w:t>
            </w:r>
          </w:p>
        </w:tc>
        <w:tc>
          <w:tcPr>
            <w:tcW w:w="712" w:type="dxa"/>
            <w:tcBorders>
              <w:bottom w:val="single" w:sz="4" w:space="0" w:color="auto"/>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bl>
    <w:p w:rsidR="00BD31F6" w:rsidRPr="00BD31F6" w:rsidRDefault="00BD31F6" w:rsidP="00BD31F6"/>
    <w:p w:rsidR="00BD31F6" w:rsidRPr="00BD31F6" w:rsidRDefault="00BD31F6" w:rsidP="00BD31F6">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BD31F6" w:rsidRPr="00BD31F6" w:rsidTr="00BD31F6">
        <w:trPr>
          <w:cantSplit/>
          <w:tblHeader/>
        </w:trPr>
        <w:tc>
          <w:tcPr>
            <w:tcW w:w="3686" w:type="dxa"/>
            <w:tcBorders>
              <w:top w:val="single" w:sz="6" w:space="0" w:color="auto"/>
              <w:left w:val="single" w:sz="6" w:space="0" w:color="auto"/>
              <w:bottom w:val="single" w:sz="6" w:space="0" w:color="000000"/>
              <w:right w:val="single" w:sz="6" w:space="0" w:color="auto"/>
            </w:tcBorders>
          </w:tcPr>
          <w:p w:rsidR="00BD31F6" w:rsidRPr="00BD31F6" w:rsidRDefault="00BD31F6" w:rsidP="00BD31F6">
            <w:pPr>
              <w:tabs>
                <w:tab w:val="left" w:pos="480"/>
                <w:tab w:val="left" w:pos="1056"/>
                <w:tab w:val="left" w:pos="2976"/>
                <w:tab w:val="left" w:pos="5856"/>
                <w:tab w:val="left" w:pos="7296"/>
              </w:tabs>
            </w:pPr>
          </w:p>
          <w:p w:rsidR="00BD31F6" w:rsidRPr="00BD31F6" w:rsidRDefault="00BD31F6" w:rsidP="00BD31F6">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Reference Number:</w:t>
            </w:r>
          </w:p>
        </w:tc>
      </w:tr>
      <w:tr w:rsidR="00BD31F6" w:rsidRPr="00BD31F6" w:rsidTr="00BD31F6">
        <w:trPr>
          <w:cantSplit/>
          <w:tblHeader/>
        </w:trPr>
        <w:tc>
          <w:tcPr>
            <w:tcW w:w="3686" w:type="dxa"/>
            <w:tcBorders>
              <w:top w:val="single" w:sz="6" w:space="0" w:color="000000"/>
              <w:bottom w:val="single" w:sz="4" w:space="0" w:color="auto"/>
            </w:tcBorders>
            <w:shd w:val="clear" w:color="auto" w:fill="FFFFFF"/>
          </w:tcPr>
          <w:p w:rsidR="00BD31F6" w:rsidRPr="00BD31F6" w:rsidRDefault="00BD31F6" w:rsidP="00BD31F6">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BD31F6" w:rsidRPr="00BD31F6" w:rsidTr="00BD31F6">
        <w:trPr>
          <w:tblHeader/>
        </w:trPr>
        <w:tc>
          <w:tcPr>
            <w:tcW w:w="851" w:type="dxa"/>
            <w:tcBorders>
              <w:top w:val="single" w:sz="4" w:space="0" w:color="auto"/>
              <w:left w:val="single" w:sz="6" w:space="0" w:color="auto"/>
              <w:bottom w:val="single" w:sz="6" w:space="0" w:color="auto"/>
            </w:tcBorders>
            <w:shd w:val="pct5" w:color="auto" w:fill="auto"/>
          </w:tcPr>
          <w:p w:rsidR="00BD31F6" w:rsidRPr="00BD31F6" w:rsidRDefault="00BD31F6" w:rsidP="00BD31F6">
            <w:pPr>
              <w:spacing w:before="120" w:after="120"/>
              <w:jc w:val="center"/>
              <w:rPr>
                <w:rFonts w:cs="Arial"/>
                <w:b/>
                <w:sz w:val="16"/>
                <w:szCs w:val="16"/>
              </w:rPr>
            </w:pPr>
          </w:p>
        </w:tc>
        <w:tc>
          <w:tcPr>
            <w:tcW w:w="5528" w:type="dxa"/>
            <w:tcBorders>
              <w:top w:val="single" w:sz="4" w:space="0" w:color="auto"/>
              <w:left w:val="nil"/>
              <w:bottom w:val="single" w:sz="6" w:space="0" w:color="auto"/>
            </w:tcBorders>
            <w:shd w:val="pct5" w:color="auto" w:fill="auto"/>
          </w:tcPr>
          <w:p w:rsidR="00BD31F6" w:rsidRPr="00BD31F6" w:rsidRDefault="00BD31F6" w:rsidP="00BD31F6">
            <w:pPr>
              <w:spacing w:before="120" w:after="120"/>
              <w:rPr>
                <w:rFonts w:cs="Arial"/>
                <w:sz w:val="16"/>
                <w:szCs w:val="16"/>
              </w:rPr>
            </w:pPr>
            <w:r w:rsidRPr="00BD31F6">
              <w:rPr>
                <w:rFonts w:cs="Arial"/>
                <w:sz w:val="16"/>
                <w:szCs w:val="16"/>
              </w:rPr>
              <w:t>Characteristics</w:t>
            </w:r>
          </w:p>
        </w:tc>
        <w:tc>
          <w:tcPr>
            <w:tcW w:w="2410" w:type="dxa"/>
            <w:tcBorders>
              <w:top w:val="single" w:sz="4" w:space="0" w:color="auto"/>
              <w:bottom w:val="single" w:sz="6" w:space="0" w:color="auto"/>
            </w:tcBorders>
            <w:shd w:val="pct5" w:color="auto" w:fill="auto"/>
          </w:tcPr>
          <w:p w:rsidR="00BD31F6" w:rsidRPr="00BD31F6" w:rsidRDefault="00BD31F6" w:rsidP="00BD31F6">
            <w:pPr>
              <w:spacing w:before="120" w:after="120"/>
              <w:rPr>
                <w:rFonts w:cs="Arial"/>
                <w:sz w:val="16"/>
                <w:szCs w:val="16"/>
              </w:rPr>
            </w:pPr>
            <w:r w:rsidRPr="00BD31F6">
              <w:rPr>
                <w:rFonts w:cs="Arial"/>
                <w:sz w:val="16"/>
                <w:szCs w:val="16"/>
              </w:rPr>
              <w:t>Example Varieties</w:t>
            </w:r>
          </w:p>
        </w:tc>
        <w:tc>
          <w:tcPr>
            <w:tcW w:w="712" w:type="dxa"/>
            <w:tcBorders>
              <w:top w:val="single" w:sz="4" w:space="0" w:color="auto"/>
              <w:bottom w:val="single" w:sz="6" w:space="0" w:color="auto"/>
              <w:right w:val="single" w:sz="6" w:space="0" w:color="auto"/>
            </w:tcBorders>
            <w:shd w:val="pct5" w:color="auto" w:fill="auto"/>
          </w:tcPr>
          <w:p w:rsidR="00BD31F6" w:rsidRPr="00BD31F6" w:rsidRDefault="00BD31F6" w:rsidP="00BD31F6">
            <w:pPr>
              <w:spacing w:before="120" w:after="120"/>
              <w:jc w:val="center"/>
              <w:rPr>
                <w:rFonts w:cs="Arial"/>
                <w:sz w:val="16"/>
                <w:szCs w:val="16"/>
              </w:rPr>
            </w:pPr>
            <w:r w:rsidRPr="00BD31F6">
              <w:rPr>
                <w:rFonts w:cs="Arial"/>
                <w:sz w:val="16"/>
                <w:szCs w:val="16"/>
              </w:rPr>
              <w:t>Note</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2</w:t>
            </w:r>
            <w:r w:rsidRPr="00BD31F6">
              <w:rPr>
                <w:rFonts w:cs="Arial"/>
                <w:b/>
                <w:sz w:val="16"/>
                <w:szCs w:val="16"/>
                <w:highlight w:val="lightGray"/>
              </w:rPr>
              <w:t xml:space="preserve"> </w:t>
            </w:r>
            <w:r w:rsidRPr="00BD31F6">
              <w:rPr>
                <w:rFonts w:cs="Arial"/>
                <w:b/>
                <w:sz w:val="16"/>
                <w:szCs w:val="16"/>
                <w:highlight w:val="lightGray"/>
                <w:u w:val="single"/>
              </w:rPr>
              <w:t>6</w:t>
            </w:r>
            <w:r w:rsidRPr="00BD31F6">
              <w:rPr>
                <w:rFonts w:cs="Arial"/>
                <w:b/>
                <w:sz w:val="16"/>
                <w:szCs w:val="16"/>
              </w:rPr>
              <w:br/>
              <w:t>(28)</w:t>
            </w:r>
          </w:p>
        </w:tc>
        <w:tc>
          <w:tcPr>
            <w:tcW w:w="5528" w:type="dxa"/>
          </w:tcPr>
          <w:p w:rsidR="00BD31F6" w:rsidRPr="00BD31F6" w:rsidRDefault="00BD31F6" w:rsidP="00BD31F6">
            <w:pPr>
              <w:spacing w:before="120" w:after="120"/>
              <w:jc w:val="left"/>
              <w:rPr>
                <w:rFonts w:cs="Arial"/>
                <w:b/>
                <w:sz w:val="16"/>
                <w:szCs w:val="16"/>
              </w:rPr>
            </w:pPr>
            <w:r w:rsidRPr="00BD31F6">
              <w:rPr>
                <w:rFonts w:cs="Arial"/>
                <w:b/>
                <w:sz w:val="16"/>
                <w:szCs w:val="16"/>
              </w:rPr>
              <w:t>Fruit: shape in longitudinal section</w:t>
            </w:r>
          </w:p>
        </w:tc>
        <w:tc>
          <w:tcPr>
            <w:tcW w:w="2410" w:type="dxa"/>
          </w:tcPr>
          <w:p w:rsidR="00BD31F6" w:rsidRPr="00BD31F6" w:rsidRDefault="00BD31F6" w:rsidP="00BD31F6"/>
        </w:tc>
        <w:tc>
          <w:tcPr>
            <w:tcW w:w="712" w:type="dxa"/>
            <w:tcBorders>
              <w:right w:val="single" w:sz="6" w:space="0" w:color="auto"/>
            </w:tcBorders>
          </w:tcPr>
          <w:p w:rsidR="00BD31F6" w:rsidRPr="00BD31F6" w:rsidRDefault="00BD31F6" w:rsidP="00BD31F6"/>
        </w:tc>
      </w:tr>
      <w:tr w:rsidR="00BD31F6" w:rsidRPr="00BD31F6" w:rsidTr="00BD31F6">
        <w:tc>
          <w:tcPr>
            <w:tcW w:w="851" w:type="dxa"/>
            <w:tcBorders>
              <w:left w:val="single" w:sz="6" w:space="0" w:color="auto"/>
            </w:tcBorders>
          </w:tcPr>
          <w:p w:rsidR="00BD31F6" w:rsidRPr="00BD31F6" w:rsidRDefault="00BD31F6" w:rsidP="00BD31F6"/>
        </w:tc>
        <w:tc>
          <w:tcPr>
            <w:tcW w:w="5528"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ovate </w:t>
            </w:r>
          </w:p>
        </w:tc>
        <w:tc>
          <w:tcPr>
            <w:tcW w:w="2410"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De Cavaillon, Piolín </w:t>
            </w:r>
          </w:p>
        </w:tc>
        <w:tc>
          <w:tcPr>
            <w:tcW w:w="712" w:type="dxa"/>
            <w:tcBorders>
              <w:right w:val="single" w:sz="6" w:space="0" w:color="auto"/>
            </w:tcBorders>
          </w:tcPr>
          <w:p w:rsidR="00BD31F6" w:rsidRPr="00BD31F6" w:rsidRDefault="00BD31F6" w:rsidP="00BD31F6">
            <w:pPr>
              <w:spacing w:before="120" w:after="120"/>
              <w:jc w:val="center"/>
            </w:pPr>
            <w:r w:rsidRPr="00BD31F6">
              <w:rPr>
                <w:sz w:val="16"/>
              </w:rPr>
              <w:t>1</w:t>
            </w:r>
            <w:r w:rsidRPr="00BD31F6">
              <w:rPr>
                <w:rFonts w:cs="Arial"/>
                <w:sz w:val="16"/>
                <w:szCs w:val="16"/>
              </w:rPr>
              <w:t>[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medium elliptic </w:t>
            </w:r>
          </w:p>
        </w:tc>
        <w:tc>
          <w:tcPr>
            <w:tcW w:w="2410"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Piel de Sapo </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broad elliptic </w:t>
            </w:r>
          </w:p>
        </w:tc>
        <w:tc>
          <w:tcPr>
            <w:tcW w:w="2410"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Corin, Sardo </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circular </w:t>
            </w:r>
          </w:p>
        </w:tc>
        <w:tc>
          <w:tcPr>
            <w:tcW w:w="2410"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Alpha, Galia  </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4[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quadrangular  </w:t>
            </w:r>
          </w:p>
        </w:tc>
        <w:tc>
          <w:tcPr>
            <w:tcW w:w="2410"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Zatta </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5[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oblate</w:t>
            </w:r>
          </w:p>
        </w:tc>
        <w:tc>
          <w:tcPr>
            <w:tcW w:w="2410"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Jívaro, Noir de Carmes</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6[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obovate</w:t>
            </w:r>
          </w:p>
        </w:tc>
        <w:tc>
          <w:tcPr>
            <w:tcW w:w="2410"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Cganchi</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7[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elongated</w:t>
            </w:r>
          </w:p>
        </w:tc>
        <w:tc>
          <w:tcPr>
            <w:tcW w:w="2410"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Alficoz, Banana </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napToGrid w:val="0"/>
                <w:sz w:val="16"/>
                <w:szCs w:val="16"/>
              </w:rPr>
              <w:t>8[  ]</w:t>
            </w:r>
          </w:p>
        </w:tc>
      </w:tr>
      <w:tr w:rsidR="00BD31F6" w:rsidRPr="00BD31F6" w:rsidTr="00BD31F6">
        <w:tc>
          <w:tcPr>
            <w:tcW w:w="851" w:type="dxa"/>
            <w:tcBorders>
              <w:left w:val="single" w:sz="4" w:space="0" w:color="auto"/>
            </w:tcBorders>
          </w:tcPr>
          <w:p w:rsidR="00BD31F6" w:rsidRPr="00BD31F6" w:rsidRDefault="00BD31F6" w:rsidP="00BD31F6">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3</w:t>
            </w:r>
            <w:r w:rsidRPr="00BD31F6">
              <w:rPr>
                <w:rFonts w:cs="Arial"/>
                <w:b/>
                <w:sz w:val="16"/>
                <w:szCs w:val="16"/>
                <w:highlight w:val="lightGray"/>
              </w:rPr>
              <w:t xml:space="preserve"> </w:t>
            </w:r>
            <w:r w:rsidRPr="00BD31F6">
              <w:rPr>
                <w:rFonts w:cs="Arial"/>
                <w:b/>
                <w:sz w:val="16"/>
                <w:szCs w:val="16"/>
                <w:highlight w:val="lightGray"/>
                <w:u w:val="single"/>
              </w:rPr>
              <w:t>7</w:t>
            </w:r>
            <w:r w:rsidRPr="00BD31F6">
              <w:rPr>
                <w:rFonts w:cs="Arial"/>
                <w:b/>
                <w:sz w:val="16"/>
                <w:szCs w:val="16"/>
              </w:rPr>
              <w:br/>
              <w:t>(29)</w:t>
            </w:r>
          </w:p>
        </w:tc>
        <w:tc>
          <w:tcPr>
            <w:tcW w:w="5528" w:type="dxa"/>
          </w:tcPr>
          <w:p w:rsidR="00BD31F6" w:rsidRPr="00BD31F6" w:rsidRDefault="00BD31F6" w:rsidP="00BD31F6">
            <w:pPr>
              <w:tabs>
                <w:tab w:val="left" w:pos="567"/>
                <w:tab w:val="left" w:pos="6237"/>
                <w:tab w:val="right" w:pos="9356"/>
              </w:tabs>
              <w:spacing w:before="120"/>
              <w:jc w:val="left"/>
              <w:rPr>
                <w:rFonts w:cs="Arial"/>
                <w:b/>
                <w:snapToGrid w:val="0"/>
                <w:sz w:val="16"/>
                <w:szCs w:val="16"/>
              </w:rPr>
            </w:pPr>
            <w:r w:rsidRPr="00BD31F6">
              <w:rPr>
                <w:rFonts w:cs="Arial"/>
                <w:b/>
                <w:snapToGrid w:val="0"/>
                <w:sz w:val="16"/>
                <w:szCs w:val="16"/>
              </w:rPr>
              <w:t>Fruit: ground color of skin</w:t>
            </w:r>
          </w:p>
        </w:tc>
        <w:tc>
          <w:tcPr>
            <w:tcW w:w="2410" w:type="dxa"/>
          </w:tcPr>
          <w:p w:rsidR="00BD31F6" w:rsidRPr="00BD31F6" w:rsidRDefault="00BD31F6" w:rsidP="00BD31F6">
            <w:pPr>
              <w:spacing w:before="120" w:after="120"/>
              <w:jc w:val="left"/>
              <w:rPr>
                <w:rFonts w:cs="Arial"/>
                <w:sz w:val="16"/>
                <w:szCs w:val="16"/>
              </w:rPr>
            </w:pPr>
          </w:p>
        </w:tc>
        <w:tc>
          <w:tcPr>
            <w:tcW w:w="712" w:type="dxa"/>
            <w:tcBorders>
              <w:right w:val="single" w:sz="4" w:space="0" w:color="auto"/>
            </w:tcBorders>
          </w:tcPr>
          <w:p w:rsidR="00BD31F6" w:rsidRPr="00BD31F6" w:rsidRDefault="00BD31F6" w:rsidP="00BD31F6">
            <w:pPr>
              <w:spacing w:before="120" w:after="120"/>
              <w:jc w:val="center"/>
              <w:rPr>
                <w:rFonts w:cs="Arial"/>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left"/>
              <w:rPr>
                <w:rFonts w:cs="Arial"/>
                <w:b/>
                <w:sz w:val="16"/>
                <w:szCs w:val="16"/>
              </w:rPr>
            </w:pPr>
          </w:p>
        </w:tc>
        <w:tc>
          <w:tcPr>
            <w:tcW w:w="5528" w:type="dxa"/>
          </w:tcPr>
          <w:p w:rsidR="00BD31F6" w:rsidRPr="00BD31F6" w:rsidRDefault="00BD31F6" w:rsidP="00BD31F6">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white</w:t>
            </w:r>
          </w:p>
        </w:tc>
        <w:tc>
          <w:tcPr>
            <w:tcW w:w="2410" w:type="dxa"/>
          </w:tcPr>
          <w:p w:rsidR="00BD31F6" w:rsidRPr="00BD31F6" w:rsidRDefault="00BD31F6" w:rsidP="00BD31F6">
            <w:pPr>
              <w:widowControl w:val="0"/>
              <w:spacing w:before="120" w:after="120"/>
              <w:jc w:val="left"/>
              <w:rPr>
                <w:rFonts w:cs="Arial"/>
                <w:noProof/>
                <w:sz w:val="16"/>
                <w:szCs w:val="16"/>
                <w:lang w:eastAsia="fr-FR"/>
              </w:rPr>
            </w:pPr>
            <w:r w:rsidRPr="00BD31F6">
              <w:rPr>
                <w:rFonts w:cs="Arial"/>
                <w:noProof/>
                <w:sz w:val="16"/>
                <w:szCs w:val="16"/>
                <w:lang w:eastAsia="fr-FR"/>
              </w:rPr>
              <w:t xml:space="preserve">Albino, </w:t>
            </w:r>
            <w:r w:rsidRPr="00BD31F6">
              <w:rPr>
                <w:rFonts w:cs="Arial"/>
                <w:sz w:val="16"/>
                <w:szCs w:val="16"/>
                <w:lang w:val="es-ES" w:eastAsia="fr-FR"/>
              </w:rPr>
              <w:t>Honey Dew</w:t>
            </w:r>
            <w:r w:rsidRPr="00BD31F6">
              <w:rPr>
                <w:rFonts w:cs="Arial"/>
                <w:noProof/>
                <w:sz w:val="16"/>
                <w:szCs w:val="16"/>
                <w:lang w:eastAsia="fr-FR"/>
              </w:rPr>
              <w:t xml:space="preserve"> </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napToGrid w:val="0"/>
                <w:sz w:val="16"/>
                <w:szCs w:val="16"/>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left"/>
              <w:rPr>
                <w:rFonts w:cs="Arial"/>
                <w:b/>
                <w:sz w:val="16"/>
                <w:szCs w:val="16"/>
              </w:rPr>
            </w:pPr>
          </w:p>
        </w:tc>
        <w:tc>
          <w:tcPr>
            <w:tcW w:w="5528" w:type="dxa"/>
          </w:tcPr>
          <w:p w:rsidR="00BD31F6" w:rsidRPr="00BD31F6" w:rsidRDefault="00BD31F6" w:rsidP="00BD31F6">
            <w:pPr>
              <w:tabs>
                <w:tab w:val="left" w:pos="567"/>
                <w:tab w:val="left" w:pos="6237"/>
                <w:tab w:val="right" w:pos="9356"/>
              </w:tabs>
              <w:spacing w:before="120"/>
              <w:jc w:val="left"/>
              <w:rPr>
                <w:rFonts w:cs="Arial"/>
                <w:snapToGrid w:val="0"/>
                <w:sz w:val="16"/>
                <w:szCs w:val="16"/>
              </w:rPr>
            </w:pPr>
            <w:r w:rsidRPr="00BD31F6">
              <w:rPr>
                <w:rFonts w:cs="Arial"/>
                <w:snapToGrid w:val="0"/>
                <w:sz w:val="16"/>
                <w:szCs w:val="16"/>
              </w:rPr>
              <w:t>yellow</w:t>
            </w:r>
          </w:p>
        </w:tc>
        <w:tc>
          <w:tcPr>
            <w:tcW w:w="2410" w:type="dxa"/>
          </w:tcPr>
          <w:p w:rsidR="00BD31F6" w:rsidRPr="00BD31F6" w:rsidRDefault="00BD31F6" w:rsidP="00BD31F6">
            <w:pPr>
              <w:widowControl w:val="0"/>
              <w:spacing w:before="120" w:after="120"/>
              <w:jc w:val="left"/>
              <w:rPr>
                <w:rFonts w:cs="Arial"/>
                <w:sz w:val="16"/>
                <w:szCs w:val="16"/>
                <w:lang w:val="es-ES" w:eastAsia="fr-FR"/>
              </w:rPr>
            </w:pPr>
            <w:r w:rsidRPr="00BD31F6">
              <w:rPr>
                <w:rFonts w:cs="Arial"/>
                <w:sz w:val="16"/>
                <w:szCs w:val="16"/>
                <w:lang w:val="es-ES" w:eastAsia="fr-FR"/>
              </w:rPr>
              <w:t>Amarillo-Canario, Edén, Galia, Passport, Solarking</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napToGrid w:val="0"/>
                <w:sz w:val="16"/>
                <w:szCs w:val="16"/>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left"/>
              <w:rPr>
                <w:rFonts w:cs="Arial"/>
                <w:b/>
                <w:sz w:val="16"/>
                <w:szCs w:val="16"/>
              </w:rPr>
            </w:pPr>
          </w:p>
        </w:tc>
        <w:tc>
          <w:tcPr>
            <w:tcW w:w="5528" w:type="dxa"/>
          </w:tcPr>
          <w:p w:rsidR="00BD31F6" w:rsidRPr="00BD31F6" w:rsidRDefault="00BD31F6" w:rsidP="00BD31F6">
            <w:pPr>
              <w:tabs>
                <w:tab w:val="left" w:pos="567"/>
                <w:tab w:val="left" w:pos="6237"/>
                <w:tab w:val="right" w:pos="9356"/>
              </w:tabs>
              <w:spacing w:before="120"/>
              <w:jc w:val="left"/>
              <w:rPr>
                <w:rFonts w:cs="Arial"/>
                <w:snapToGrid w:val="0"/>
                <w:sz w:val="16"/>
                <w:szCs w:val="16"/>
              </w:rPr>
            </w:pPr>
            <w:r w:rsidRPr="00BD31F6">
              <w:rPr>
                <w:rFonts w:cs="Arial"/>
                <w:snapToGrid w:val="0"/>
                <w:sz w:val="16"/>
                <w:szCs w:val="16"/>
              </w:rPr>
              <w:t>green</w:t>
            </w:r>
          </w:p>
        </w:tc>
        <w:tc>
          <w:tcPr>
            <w:tcW w:w="2410" w:type="dxa"/>
          </w:tcPr>
          <w:p w:rsidR="00BD31F6" w:rsidRPr="00BD31F6" w:rsidRDefault="00BD31F6" w:rsidP="00BD31F6">
            <w:pPr>
              <w:widowControl w:val="0"/>
              <w:spacing w:before="120" w:after="120"/>
              <w:jc w:val="left"/>
              <w:rPr>
                <w:rFonts w:cs="Arial"/>
                <w:sz w:val="16"/>
                <w:szCs w:val="16"/>
                <w:lang w:val="es-ES" w:eastAsia="fr-FR"/>
              </w:rPr>
            </w:pPr>
            <w:r w:rsidRPr="00BD31F6">
              <w:rPr>
                <w:rFonts w:cs="Arial"/>
                <w:noProof/>
                <w:sz w:val="16"/>
                <w:szCs w:val="16"/>
                <w:lang w:eastAsia="fr-FR"/>
              </w:rPr>
              <w:t>Gohyang,</w:t>
            </w:r>
            <w:r w:rsidRPr="00BD31F6">
              <w:rPr>
                <w:rFonts w:cs="Arial"/>
                <w:sz w:val="16"/>
                <w:szCs w:val="16"/>
                <w:lang w:val="es-ES" w:eastAsia="fr-FR"/>
              </w:rPr>
              <w:t xml:space="preserve"> Piel de Sapo</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napToGrid w:val="0"/>
                <w:sz w:val="16"/>
                <w:szCs w:val="16"/>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left"/>
              <w:rPr>
                <w:rFonts w:cs="Arial"/>
                <w:b/>
                <w:sz w:val="16"/>
                <w:szCs w:val="16"/>
              </w:rPr>
            </w:pPr>
          </w:p>
        </w:tc>
        <w:tc>
          <w:tcPr>
            <w:tcW w:w="5528" w:type="dxa"/>
          </w:tcPr>
          <w:p w:rsidR="00BD31F6" w:rsidRPr="00BD31F6" w:rsidRDefault="00BD31F6" w:rsidP="00BD31F6">
            <w:pPr>
              <w:tabs>
                <w:tab w:val="left" w:pos="567"/>
                <w:tab w:val="left" w:pos="6237"/>
                <w:tab w:val="right" w:pos="9356"/>
              </w:tabs>
              <w:spacing w:before="120"/>
              <w:jc w:val="left"/>
              <w:rPr>
                <w:rFonts w:cs="Arial"/>
                <w:snapToGrid w:val="0"/>
                <w:sz w:val="16"/>
                <w:szCs w:val="16"/>
              </w:rPr>
            </w:pPr>
            <w:r w:rsidRPr="00BD31F6">
              <w:rPr>
                <w:rFonts w:cs="Arial"/>
                <w:snapToGrid w:val="0"/>
                <w:sz w:val="16"/>
                <w:szCs w:val="16"/>
              </w:rPr>
              <w:t>grey</w:t>
            </w:r>
          </w:p>
        </w:tc>
        <w:tc>
          <w:tcPr>
            <w:tcW w:w="2410" w:type="dxa"/>
          </w:tcPr>
          <w:p w:rsidR="00BD31F6" w:rsidRPr="00BD31F6" w:rsidRDefault="00BD31F6" w:rsidP="00BD31F6">
            <w:pPr>
              <w:widowControl w:val="0"/>
              <w:spacing w:before="120" w:after="120"/>
              <w:jc w:val="left"/>
              <w:rPr>
                <w:rFonts w:cs="Arial"/>
                <w:sz w:val="16"/>
                <w:szCs w:val="16"/>
                <w:lang w:val="es-ES" w:eastAsia="fr-FR"/>
              </w:rPr>
            </w:pPr>
            <w:r w:rsidRPr="00BD31F6">
              <w:rPr>
                <w:rFonts w:cs="Arial"/>
                <w:sz w:val="16"/>
                <w:szCs w:val="16"/>
                <w:lang w:val="es-ES" w:eastAsia="fr-FR"/>
              </w:rPr>
              <w:t>Geaprince, Geamar, Romeo, Sirio, Supporter, Védrantais</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napToGrid w:val="0"/>
                <w:sz w:val="16"/>
                <w:szCs w:val="16"/>
              </w:rPr>
              <w:t>4[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5.8</w:t>
            </w:r>
            <w:r w:rsidRPr="00BD31F6">
              <w:rPr>
                <w:rFonts w:cs="Arial"/>
                <w:b/>
                <w:sz w:val="16"/>
                <w:szCs w:val="16"/>
                <w:highlight w:val="lightGray"/>
                <w:u w:val="single"/>
              </w:rPr>
              <w:br/>
              <w:t>(31)</w:t>
            </w:r>
          </w:p>
        </w:tc>
        <w:tc>
          <w:tcPr>
            <w:tcW w:w="5528" w:type="dxa"/>
          </w:tcPr>
          <w:p w:rsidR="00BD31F6" w:rsidRPr="00BD31F6" w:rsidRDefault="00BD31F6" w:rsidP="00BD31F6">
            <w:pPr>
              <w:spacing w:before="120" w:after="120"/>
              <w:rPr>
                <w:rFonts w:cs="Arial"/>
                <w:b/>
                <w:sz w:val="16"/>
                <w:szCs w:val="16"/>
                <w:highlight w:val="lightGray"/>
                <w:u w:val="single"/>
              </w:rPr>
            </w:pPr>
            <w:r w:rsidRPr="00BD31F6">
              <w:rPr>
                <w:rFonts w:cs="Arial"/>
                <w:b/>
                <w:sz w:val="16"/>
                <w:szCs w:val="16"/>
                <w:highlight w:val="lightGray"/>
                <w:u w:val="single"/>
              </w:rPr>
              <w:t xml:space="preserve">Fruit: hue of ground color of skin </w:t>
            </w:r>
          </w:p>
        </w:tc>
        <w:tc>
          <w:tcPr>
            <w:tcW w:w="2410" w:type="dxa"/>
          </w:tcPr>
          <w:p w:rsidR="00BD31F6" w:rsidRPr="00BD31F6" w:rsidRDefault="00BD31F6" w:rsidP="00BD31F6">
            <w:pPr>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rPr>
                <w:rFonts w:cs="Arial"/>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absent or very weak</w:t>
            </w:r>
          </w:p>
        </w:tc>
        <w:tc>
          <w:tcPr>
            <w:tcW w:w="2410" w:type="dxa"/>
          </w:tcPr>
          <w:p w:rsidR="00BD31F6" w:rsidRPr="00BD31F6" w:rsidRDefault="00BD31F6" w:rsidP="00BD31F6">
            <w:pPr>
              <w:spacing w:before="120" w:after="120"/>
              <w:rPr>
                <w:rFonts w:cs="Arial"/>
                <w:sz w:val="16"/>
                <w:szCs w:val="16"/>
                <w:highlight w:val="lightGray"/>
                <w:u w:val="single"/>
                <w:lang w:val="es-ES_tradnl"/>
              </w:rPr>
            </w:pPr>
            <w:r w:rsidRPr="00BD31F6">
              <w:rPr>
                <w:rFonts w:cs="Arial"/>
                <w:sz w:val="16"/>
                <w:szCs w:val="16"/>
                <w:highlight w:val="lightGray"/>
                <w:u w:val="single"/>
                <w:lang w:val="es-ES_tradnl"/>
              </w:rPr>
              <w:t xml:space="preserve">Amarillo-Canario, Albino, Piel de Sapo, Sirio </w:t>
            </w:r>
          </w:p>
        </w:tc>
        <w:tc>
          <w:tcPr>
            <w:tcW w:w="712" w:type="dxa"/>
            <w:tcBorders>
              <w:right w:val="single" w:sz="6" w:space="0" w:color="auto"/>
            </w:tcBorders>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lang w:val="es-ES_tradnl"/>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whitish</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 xml:space="preserve">Romeo </w:t>
            </w:r>
          </w:p>
        </w:tc>
        <w:tc>
          <w:tcPr>
            <w:tcW w:w="712" w:type="dxa"/>
            <w:tcBorders>
              <w:right w:val="single" w:sz="6" w:space="0" w:color="auto"/>
            </w:tcBorders>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yellowish</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 xml:space="preserve">Geaprince, Supporter </w:t>
            </w:r>
          </w:p>
        </w:tc>
        <w:tc>
          <w:tcPr>
            <w:tcW w:w="712" w:type="dxa"/>
            <w:tcBorders>
              <w:right w:val="single" w:sz="6" w:space="0" w:color="auto"/>
            </w:tcBorders>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orange</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 xml:space="preserve">Edén </w:t>
            </w:r>
          </w:p>
        </w:tc>
        <w:tc>
          <w:tcPr>
            <w:tcW w:w="712" w:type="dxa"/>
            <w:tcBorders>
              <w:right w:val="single" w:sz="6" w:space="0" w:color="auto"/>
            </w:tcBorders>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ochre</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 xml:space="preserve">Passport </w:t>
            </w:r>
          </w:p>
        </w:tc>
        <w:tc>
          <w:tcPr>
            <w:tcW w:w="712" w:type="dxa"/>
            <w:tcBorders>
              <w:right w:val="single" w:sz="6" w:space="0" w:color="auto"/>
            </w:tcBorders>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5[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greenish</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 xml:space="preserve">Geamar, Honey Dew, Solarking </w:t>
            </w:r>
          </w:p>
        </w:tc>
        <w:tc>
          <w:tcPr>
            <w:tcW w:w="712" w:type="dxa"/>
            <w:tcBorders>
              <w:right w:val="single" w:sz="6" w:space="0" w:color="auto"/>
            </w:tcBorders>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c>
          <w:tcPr>
            <w:tcW w:w="851" w:type="dxa"/>
            <w:tcBorders>
              <w:left w:val="single" w:sz="6" w:space="0" w:color="auto"/>
              <w:bottom w:val="single" w:sz="4" w:space="0" w:color="auto"/>
            </w:tcBorders>
          </w:tcPr>
          <w:p w:rsidR="00BD31F6" w:rsidRPr="00BD31F6" w:rsidRDefault="00BD31F6" w:rsidP="00BD31F6">
            <w:pPr>
              <w:spacing w:before="120" w:after="120"/>
              <w:jc w:val="center"/>
              <w:rPr>
                <w:rFonts w:cs="Arial"/>
                <w:b/>
                <w:sz w:val="16"/>
                <w:szCs w:val="16"/>
                <w:highlight w:val="lightGray"/>
              </w:rPr>
            </w:pPr>
          </w:p>
        </w:tc>
        <w:tc>
          <w:tcPr>
            <w:tcW w:w="5528" w:type="dxa"/>
            <w:tcBorders>
              <w:bottom w:val="single" w:sz="4" w:space="0" w:color="auto"/>
            </w:tcBorders>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greyish</w:t>
            </w:r>
          </w:p>
        </w:tc>
        <w:tc>
          <w:tcPr>
            <w:tcW w:w="2410" w:type="dxa"/>
            <w:tcBorders>
              <w:bottom w:val="single" w:sz="4" w:space="0" w:color="auto"/>
            </w:tcBorders>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 xml:space="preserve">Gohyang </w:t>
            </w:r>
          </w:p>
        </w:tc>
        <w:tc>
          <w:tcPr>
            <w:tcW w:w="712" w:type="dxa"/>
            <w:tcBorders>
              <w:bottom w:val="single" w:sz="4" w:space="0" w:color="auto"/>
              <w:right w:val="single" w:sz="6" w:space="0" w:color="auto"/>
            </w:tcBorders>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7[  ]</w:t>
            </w:r>
          </w:p>
        </w:tc>
      </w:tr>
    </w:tbl>
    <w:p w:rsidR="00BD31F6" w:rsidRPr="00BD31F6" w:rsidRDefault="00BD31F6" w:rsidP="00BD31F6"/>
    <w:p w:rsidR="00BD31F6" w:rsidRPr="00BD31F6" w:rsidRDefault="00BD31F6" w:rsidP="00BD31F6">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BD31F6" w:rsidRPr="00BD31F6" w:rsidTr="00BD31F6">
        <w:trPr>
          <w:cantSplit/>
          <w:tblHeader/>
        </w:trPr>
        <w:tc>
          <w:tcPr>
            <w:tcW w:w="3686" w:type="dxa"/>
            <w:tcBorders>
              <w:top w:val="single" w:sz="6" w:space="0" w:color="auto"/>
              <w:left w:val="single" w:sz="6" w:space="0" w:color="auto"/>
              <w:bottom w:val="single" w:sz="6" w:space="0" w:color="000000"/>
              <w:right w:val="single" w:sz="6" w:space="0" w:color="auto"/>
            </w:tcBorders>
          </w:tcPr>
          <w:p w:rsidR="00BD31F6" w:rsidRPr="00BD31F6" w:rsidRDefault="00BD31F6" w:rsidP="00BD31F6">
            <w:pPr>
              <w:tabs>
                <w:tab w:val="left" w:pos="480"/>
                <w:tab w:val="left" w:pos="1056"/>
                <w:tab w:val="left" w:pos="2976"/>
                <w:tab w:val="left" w:pos="5856"/>
                <w:tab w:val="left" w:pos="7296"/>
              </w:tabs>
            </w:pPr>
          </w:p>
          <w:p w:rsidR="00BD31F6" w:rsidRPr="00BD31F6" w:rsidRDefault="00BD31F6" w:rsidP="00BD31F6">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Reference Number:</w:t>
            </w:r>
          </w:p>
        </w:tc>
      </w:tr>
      <w:tr w:rsidR="00BD31F6" w:rsidRPr="00BD31F6" w:rsidTr="00BD31F6">
        <w:trPr>
          <w:cantSplit/>
          <w:tblHeader/>
        </w:trPr>
        <w:tc>
          <w:tcPr>
            <w:tcW w:w="3686" w:type="dxa"/>
            <w:tcBorders>
              <w:top w:val="single" w:sz="6" w:space="0" w:color="000000"/>
              <w:bottom w:val="single" w:sz="4" w:space="0" w:color="auto"/>
            </w:tcBorders>
            <w:shd w:val="clear" w:color="auto" w:fill="FFFFFF"/>
          </w:tcPr>
          <w:p w:rsidR="00BD31F6" w:rsidRPr="00BD31F6" w:rsidRDefault="00BD31F6" w:rsidP="00BD31F6">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BD31F6" w:rsidRPr="00BD31F6" w:rsidTr="00BD31F6">
        <w:tc>
          <w:tcPr>
            <w:tcW w:w="851"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spacing w:before="120" w:after="120"/>
              <w:jc w:val="center"/>
              <w:rPr>
                <w:rFonts w:cs="Arial"/>
                <w:b/>
                <w:sz w:val="16"/>
                <w:szCs w:val="16"/>
              </w:rPr>
            </w:pPr>
          </w:p>
        </w:tc>
        <w:tc>
          <w:tcPr>
            <w:tcW w:w="5528" w:type="dxa"/>
            <w:tcBorders>
              <w:top w:val="single" w:sz="4" w:space="0" w:color="auto"/>
              <w:bottom w:val="single" w:sz="4" w:space="0" w:color="auto"/>
            </w:tcBorders>
            <w:shd w:val="clear" w:color="auto" w:fill="F2F2F2" w:themeFill="background1" w:themeFillShade="F2"/>
          </w:tcPr>
          <w:p w:rsidR="00BD31F6" w:rsidRPr="00BD31F6" w:rsidRDefault="00BD31F6" w:rsidP="00BD31F6">
            <w:pPr>
              <w:spacing w:before="120" w:after="120"/>
              <w:rPr>
                <w:rFonts w:cs="Arial"/>
                <w:sz w:val="16"/>
                <w:szCs w:val="16"/>
              </w:rPr>
            </w:pPr>
            <w:r w:rsidRPr="00BD31F6">
              <w:rPr>
                <w:rFonts w:cs="Arial"/>
                <w:sz w:val="16"/>
                <w:szCs w:val="16"/>
              </w:rPr>
              <w:t>Characteristics</w:t>
            </w:r>
          </w:p>
        </w:tc>
        <w:tc>
          <w:tcPr>
            <w:tcW w:w="2410" w:type="dxa"/>
            <w:tcBorders>
              <w:top w:val="single" w:sz="4" w:space="0" w:color="auto"/>
              <w:bottom w:val="single" w:sz="4" w:space="0" w:color="auto"/>
            </w:tcBorders>
            <w:shd w:val="clear" w:color="auto" w:fill="F2F2F2" w:themeFill="background1" w:themeFillShade="F2"/>
          </w:tcPr>
          <w:p w:rsidR="00BD31F6" w:rsidRPr="00BD31F6" w:rsidRDefault="00BD31F6" w:rsidP="00BD31F6">
            <w:pPr>
              <w:spacing w:before="120" w:after="120"/>
              <w:rPr>
                <w:rFonts w:cs="Arial"/>
                <w:sz w:val="16"/>
                <w:szCs w:val="16"/>
              </w:rPr>
            </w:pPr>
            <w:r w:rsidRPr="00BD31F6">
              <w:rPr>
                <w:rFonts w:cs="Arial"/>
                <w:sz w:val="16"/>
                <w:szCs w:val="16"/>
              </w:rPr>
              <w:t>Example Varieties</w:t>
            </w:r>
          </w:p>
        </w:tc>
        <w:tc>
          <w:tcPr>
            <w:tcW w:w="712"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spacing w:before="120" w:after="120"/>
              <w:jc w:val="center"/>
              <w:rPr>
                <w:rFonts w:cs="Arial"/>
                <w:sz w:val="16"/>
                <w:szCs w:val="16"/>
              </w:rPr>
            </w:pPr>
            <w:r w:rsidRPr="00BD31F6">
              <w:rPr>
                <w:rFonts w:cs="Arial"/>
                <w:sz w:val="16"/>
                <w:szCs w:val="16"/>
              </w:rPr>
              <w:t>Note</w:t>
            </w:r>
          </w:p>
        </w:tc>
      </w:tr>
      <w:tr w:rsidR="00BD31F6" w:rsidRPr="00BD31F6" w:rsidTr="00BD31F6">
        <w:tc>
          <w:tcPr>
            <w:tcW w:w="851" w:type="dxa"/>
            <w:tcBorders>
              <w:top w:val="single" w:sz="4" w:space="0" w:color="auto"/>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5.9</w:t>
            </w:r>
            <w:r w:rsidRPr="00BD31F6">
              <w:rPr>
                <w:rFonts w:cs="Arial"/>
                <w:b/>
                <w:sz w:val="16"/>
                <w:szCs w:val="16"/>
                <w:highlight w:val="lightGray"/>
                <w:u w:val="single"/>
              </w:rPr>
              <w:br/>
              <w:t>(32)</w:t>
            </w:r>
          </w:p>
        </w:tc>
        <w:tc>
          <w:tcPr>
            <w:tcW w:w="5528" w:type="dxa"/>
            <w:tcBorders>
              <w:top w:val="single" w:sz="4" w:space="0" w:color="auto"/>
            </w:tcBorders>
          </w:tcPr>
          <w:p w:rsidR="00BD31F6" w:rsidRPr="00BD31F6" w:rsidRDefault="00BD31F6" w:rsidP="00BD31F6">
            <w:pPr>
              <w:spacing w:before="120" w:after="120"/>
              <w:rPr>
                <w:rFonts w:cs="Arial"/>
                <w:b/>
                <w:sz w:val="16"/>
                <w:szCs w:val="16"/>
                <w:highlight w:val="lightGray"/>
                <w:u w:val="single"/>
              </w:rPr>
            </w:pPr>
            <w:r w:rsidRPr="00BD31F6">
              <w:rPr>
                <w:rFonts w:cs="Arial"/>
                <w:b/>
                <w:sz w:val="16"/>
                <w:szCs w:val="16"/>
                <w:highlight w:val="lightGray"/>
                <w:u w:val="single"/>
              </w:rPr>
              <w:t>Fruit: density of dots</w:t>
            </w:r>
          </w:p>
        </w:tc>
        <w:tc>
          <w:tcPr>
            <w:tcW w:w="2410" w:type="dxa"/>
            <w:tcBorders>
              <w:top w:val="single" w:sz="4" w:space="0" w:color="auto"/>
            </w:tcBorders>
          </w:tcPr>
          <w:p w:rsidR="00BD31F6" w:rsidRPr="00BD31F6" w:rsidRDefault="00BD31F6" w:rsidP="00BD31F6">
            <w:pPr>
              <w:spacing w:before="120" w:after="120"/>
              <w:rPr>
                <w:rFonts w:cs="Arial"/>
                <w:sz w:val="16"/>
                <w:szCs w:val="16"/>
                <w:highlight w:val="lightGray"/>
                <w:u w:val="single"/>
              </w:rPr>
            </w:pPr>
          </w:p>
        </w:tc>
        <w:tc>
          <w:tcPr>
            <w:tcW w:w="712" w:type="dxa"/>
            <w:tcBorders>
              <w:top w:val="single" w:sz="4" w:space="0" w:color="auto"/>
              <w:right w:val="single" w:sz="6" w:space="0" w:color="auto"/>
            </w:tcBorders>
          </w:tcPr>
          <w:p w:rsidR="00BD31F6" w:rsidRPr="00BD31F6" w:rsidRDefault="00BD31F6" w:rsidP="00BD31F6">
            <w:pPr>
              <w:spacing w:before="120" w:after="120"/>
              <w:jc w:val="center"/>
              <w:rPr>
                <w:rFonts w:cs="Arial"/>
                <w:b/>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absent or very sparse</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Charentais</w:t>
            </w:r>
          </w:p>
        </w:tc>
        <w:tc>
          <w:tcPr>
            <w:tcW w:w="712" w:type="dxa"/>
            <w:tcBorders>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very sparse</w:t>
            </w:r>
          </w:p>
        </w:tc>
        <w:tc>
          <w:tcPr>
            <w:tcW w:w="2410" w:type="dxa"/>
          </w:tcPr>
          <w:p w:rsidR="00BD31F6" w:rsidRPr="00BD31F6" w:rsidRDefault="00BD31F6" w:rsidP="00BD31F6">
            <w:pPr>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sparse</w:t>
            </w:r>
          </w:p>
        </w:tc>
        <w:tc>
          <w:tcPr>
            <w:tcW w:w="2410" w:type="dxa"/>
          </w:tcPr>
          <w:p w:rsidR="00BD31F6" w:rsidRPr="00BD31F6" w:rsidRDefault="00BD31F6" w:rsidP="00BD31F6">
            <w:pPr>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sparse to medium</w:t>
            </w:r>
          </w:p>
        </w:tc>
        <w:tc>
          <w:tcPr>
            <w:tcW w:w="2410" w:type="dxa"/>
          </w:tcPr>
          <w:p w:rsidR="00BD31F6" w:rsidRPr="00BD31F6" w:rsidRDefault="00BD31F6" w:rsidP="00BD31F6">
            <w:pPr>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 xml:space="preserve">medium </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Petit Gris de Rennes</w:t>
            </w:r>
          </w:p>
        </w:tc>
        <w:tc>
          <w:tcPr>
            <w:tcW w:w="712" w:type="dxa"/>
            <w:tcBorders>
              <w:right w:val="single" w:sz="6" w:space="0" w:color="auto"/>
            </w:tcBorders>
          </w:tcPr>
          <w:p w:rsidR="00BD31F6" w:rsidRPr="00BD31F6" w:rsidRDefault="00BD31F6" w:rsidP="00BD31F6">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medium to dense</w:t>
            </w:r>
          </w:p>
        </w:tc>
        <w:tc>
          <w:tcPr>
            <w:tcW w:w="2410" w:type="dxa"/>
          </w:tcPr>
          <w:p w:rsidR="00BD31F6" w:rsidRPr="00BD31F6" w:rsidRDefault="00BD31F6" w:rsidP="00BD31F6">
            <w:pPr>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dense</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Piel de Sapo</w:t>
            </w:r>
          </w:p>
        </w:tc>
        <w:tc>
          <w:tcPr>
            <w:tcW w:w="712" w:type="dxa"/>
            <w:tcBorders>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dense to very dense</w:t>
            </w:r>
          </w:p>
        </w:tc>
        <w:tc>
          <w:tcPr>
            <w:tcW w:w="2410" w:type="dxa"/>
          </w:tcPr>
          <w:p w:rsidR="00BD31F6" w:rsidRPr="00BD31F6" w:rsidRDefault="00BD31F6" w:rsidP="00BD31F6">
            <w:pPr>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very dense</w:t>
            </w:r>
          </w:p>
        </w:tc>
        <w:tc>
          <w:tcPr>
            <w:tcW w:w="241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Albino</w:t>
            </w:r>
          </w:p>
        </w:tc>
        <w:tc>
          <w:tcPr>
            <w:tcW w:w="712" w:type="dxa"/>
            <w:tcBorders>
              <w:right w:val="single" w:sz="6" w:space="0" w:color="auto"/>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4</w:t>
            </w:r>
            <w:r w:rsidRPr="00BD31F6">
              <w:rPr>
                <w:rFonts w:cs="Arial"/>
                <w:b/>
                <w:sz w:val="16"/>
                <w:szCs w:val="16"/>
                <w:highlight w:val="lightGray"/>
              </w:rPr>
              <w:t xml:space="preserve"> </w:t>
            </w:r>
            <w:r w:rsidRPr="00BD31F6">
              <w:rPr>
                <w:rFonts w:cs="Arial"/>
                <w:b/>
                <w:sz w:val="16"/>
                <w:szCs w:val="16"/>
                <w:highlight w:val="lightGray"/>
                <w:u w:val="single"/>
              </w:rPr>
              <w:t>10</w:t>
            </w:r>
            <w:r w:rsidRPr="00BD31F6">
              <w:rPr>
                <w:rFonts w:cs="Arial"/>
                <w:b/>
                <w:sz w:val="16"/>
                <w:szCs w:val="16"/>
              </w:rPr>
              <w:br/>
              <w:t>(36)</w:t>
            </w:r>
          </w:p>
        </w:tc>
        <w:tc>
          <w:tcPr>
            <w:tcW w:w="5528" w:type="dxa"/>
          </w:tcPr>
          <w:p w:rsidR="00BD31F6" w:rsidRPr="00BD31F6" w:rsidRDefault="00BD31F6" w:rsidP="00BD31F6">
            <w:pPr>
              <w:spacing w:before="120" w:after="120"/>
              <w:rPr>
                <w:rFonts w:cs="Arial"/>
                <w:b/>
                <w:sz w:val="16"/>
                <w:szCs w:val="16"/>
              </w:rPr>
            </w:pPr>
            <w:r w:rsidRPr="00BD31F6">
              <w:rPr>
                <w:rFonts w:cs="Arial"/>
                <w:b/>
                <w:sz w:val="16"/>
                <w:szCs w:val="16"/>
              </w:rPr>
              <w:t xml:space="preserve">Fruit: density of patches </w:t>
            </w:r>
          </w:p>
        </w:tc>
        <w:tc>
          <w:tcPr>
            <w:tcW w:w="2410" w:type="dxa"/>
          </w:tcPr>
          <w:p w:rsidR="00BD31F6" w:rsidRPr="00BD31F6" w:rsidRDefault="00BD31F6" w:rsidP="00BD31F6">
            <w:pPr>
              <w:spacing w:before="120" w:after="120"/>
              <w:rPr>
                <w:rFonts w:cs="Arial"/>
                <w:b/>
                <w:sz w:val="16"/>
                <w:szCs w:val="16"/>
              </w:rPr>
            </w:pPr>
          </w:p>
        </w:tc>
        <w:tc>
          <w:tcPr>
            <w:tcW w:w="712" w:type="dxa"/>
            <w:tcBorders>
              <w:right w:val="single" w:sz="6" w:space="0" w:color="auto"/>
            </w:tcBorders>
          </w:tcPr>
          <w:p w:rsidR="00BD31F6" w:rsidRPr="00BD31F6" w:rsidRDefault="00BD31F6" w:rsidP="00BD31F6">
            <w:pPr>
              <w:spacing w:before="120" w:after="120"/>
              <w:jc w:val="center"/>
              <w:rPr>
                <w:rFonts w:cs="Arial"/>
                <w:b/>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widowControl w:val="0"/>
              <w:spacing w:before="120" w:after="120"/>
              <w:jc w:val="left"/>
              <w:rPr>
                <w:rFonts w:cs="Arial"/>
                <w:noProof/>
                <w:sz w:val="16"/>
                <w:szCs w:val="16"/>
                <w:lang w:eastAsia="fr-FR"/>
              </w:rPr>
            </w:pPr>
            <w:r w:rsidRPr="00BD31F6">
              <w:rPr>
                <w:rFonts w:cs="Arial"/>
                <w:noProof/>
                <w:sz w:val="16"/>
                <w:szCs w:val="16"/>
                <w:lang w:eastAsia="fr-FR"/>
              </w:rPr>
              <w:t>absent or very sparse</w:t>
            </w:r>
          </w:p>
        </w:tc>
        <w:tc>
          <w:tcPr>
            <w:tcW w:w="2410" w:type="dxa"/>
          </w:tcPr>
          <w:p w:rsidR="00BD31F6" w:rsidRPr="00BD31F6" w:rsidRDefault="00BD31F6" w:rsidP="00BD31F6">
            <w:pPr>
              <w:widowControl w:val="0"/>
              <w:spacing w:before="120" w:after="120"/>
              <w:jc w:val="left"/>
              <w:rPr>
                <w:rFonts w:cs="Arial"/>
                <w:noProof/>
                <w:sz w:val="16"/>
                <w:szCs w:val="16"/>
                <w:lang w:eastAsia="fr-FR"/>
              </w:rPr>
            </w:pPr>
            <w:r w:rsidRPr="00BD31F6">
              <w:rPr>
                <w:rFonts w:cs="Arial"/>
                <w:noProof/>
                <w:sz w:val="16"/>
                <w:szCs w:val="16"/>
                <w:lang w:eastAsia="fr-FR"/>
              </w:rPr>
              <w:t>Rochet</w:t>
            </w:r>
          </w:p>
        </w:tc>
        <w:tc>
          <w:tcPr>
            <w:tcW w:w="712" w:type="dxa"/>
            <w:tcBorders>
              <w:right w:val="single" w:sz="6" w:space="0" w:color="auto"/>
            </w:tcBorders>
          </w:tcPr>
          <w:p w:rsidR="00BD31F6" w:rsidRPr="00BD31F6" w:rsidRDefault="00BD31F6" w:rsidP="00BD31F6">
            <w:pPr>
              <w:spacing w:before="120" w:after="120"/>
              <w:jc w:val="center"/>
            </w:pPr>
            <w:r w:rsidRPr="00BD31F6">
              <w:rPr>
                <w:sz w:val="16"/>
              </w:rPr>
              <w:t>1</w:t>
            </w:r>
            <w:r w:rsidRPr="00BD31F6">
              <w:rPr>
                <w:rFonts w:cs="Arial"/>
                <w:sz w:val="16"/>
                <w:szCs w:val="16"/>
              </w:rPr>
              <w:t>[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very sparse to sparse</w:t>
            </w:r>
          </w:p>
        </w:tc>
        <w:tc>
          <w:tcPr>
            <w:tcW w:w="2410" w:type="dxa"/>
          </w:tcPr>
          <w:p w:rsidR="00BD31F6" w:rsidRPr="00BD31F6" w:rsidRDefault="00BD31F6" w:rsidP="00BD31F6">
            <w:pPr>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widowControl w:val="0"/>
              <w:spacing w:before="120" w:after="120"/>
              <w:jc w:val="left"/>
              <w:rPr>
                <w:rFonts w:cs="Arial"/>
                <w:noProof/>
                <w:sz w:val="16"/>
                <w:szCs w:val="16"/>
                <w:lang w:eastAsia="fr-FR"/>
              </w:rPr>
            </w:pPr>
            <w:r w:rsidRPr="00BD31F6">
              <w:rPr>
                <w:rFonts w:cs="Arial"/>
                <w:noProof/>
                <w:sz w:val="16"/>
                <w:szCs w:val="16"/>
                <w:lang w:eastAsia="fr-FR"/>
              </w:rPr>
              <w:t>sparse</w:t>
            </w:r>
          </w:p>
        </w:tc>
        <w:tc>
          <w:tcPr>
            <w:tcW w:w="2410" w:type="dxa"/>
          </w:tcPr>
          <w:p w:rsidR="00BD31F6" w:rsidRPr="00BD31F6" w:rsidRDefault="00BD31F6" w:rsidP="00BD31F6">
            <w:pPr>
              <w:widowControl w:val="0"/>
              <w:spacing w:before="120" w:after="120"/>
              <w:jc w:val="left"/>
              <w:rPr>
                <w:rFonts w:cs="Arial"/>
                <w:noProof/>
                <w:sz w:val="16"/>
                <w:szCs w:val="16"/>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widowControl w:val="0"/>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sparse to medium</w:t>
            </w:r>
          </w:p>
        </w:tc>
        <w:tc>
          <w:tcPr>
            <w:tcW w:w="2410" w:type="dxa"/>
          </w:tcPr>
          <w:p w:rsidR="00BD31F6" w:rsidRPr="00BD31F6" w:rsidRDefault="00BD31F6" w:rsidP="00BD31F6">
            <w:pPr>
              <w:widowControl w:val="0"/>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rPr>
            </w:pPr>
          </w:p>
        </w:tc>
        <w:tc>
          <w:tcPr>
            <w:tcW w:w="5528" w:type="dxa"/>
          </w:tcPr>
          <w:p w:rsidR="00BD31F6" w:rsidRPr="00BD31F6" w:rsidRDefault="00BD31F6" w:rsidP="00BD31F6">
            <w:pPr>
              <w:widowControl w:val="0"/>
              <w:spacing w:before="120" w:after="120"/>
              <w:jc w:val="left"/>
              <w:rPr>
                <w:rFonts w:cs="Arial"/>
                <w:noProof/>
                <w:sz w:val="16"/>
                <w:szCs w:val="16"/>
                <w:lang w:eastAsia="fr-FR"/>
              </w:rPr>
            </w:pPr>
            <w:r w:rsidRPr="00BD31F6">
              <w:rPr>
                <w:rFonts w:cs="Arial"/>
                <w:noProof/>
                <w:sz w:val="16"/>
                <w:szCs w:val="16"/>
                <w:lang w:eastAsia="fr-FR"/>
              </w:rPr>
              <w:t>medium</w:t>
            </w:r>
          </w:p>
        </w:tc>
        <w:tc>
          <w:tcPr>
            <w:tcW w:w="2410" w:type="dxa"/>
          </w:tcPr>
          <w:p w:rsidR="00BD31F6" w:rsidRPr="00BD31F6" w:rsidRDefault="00BD31F6" w:rsidP="00BD31F6">
            <w:pPr>
              <w:keepNext/>
              <w:widowControl w:val="0"/>
              <w:spacing w:before="120" w:after="120"/>
              <w:jc w:val="left"/>
              <w:rPr>
                <w:rFonts w:cs="Arial"/>
                <w:sz w:val="16"/>
                <w:szCs w:val="16"/>
                <w:lang w:val="es-ES" w:eastAsia="fr-FR"/>
              </w:rPr>
            </w:pPr>
            <w:r w:rsidRPr="00BD31F6">
              <w:rPr>
                <w:rFonts w:cs="Arial"/>
                <w:sz w:val="16"/>
                <w:szCs w:val="16"/>
                <w:lang w:val="es-ES" w:eastAsia="fr-FR"/>
              </w:rPr>
              <w:t>Braco</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5[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rPr>
            </w:pPr>
          </w:p>
        </w:tc>
        <w:tc>
          <w:tcPr>
            <w:tcW w:w="5528" w:type="dxa"/>
          </w:tcPr>
          <w:p w:rsidR="00BD31F6" w:rsidRPr="00BD31F6" w:rsidRDefault="00BD31F6" w:rsidP="00BD31F6">
            <w:pPr>
              <w:widowControl w:val="0"/>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dense</w:t>
            </w:r>
          </w:p>
        </w:tc>
        <w:tc>
          <w:tcPr>
            <w:tcW w:w="2410" w:type="dxa"/>
          </w:tcPr>
          <w:p w:rsidR="00BD31F6" w:rsidRPr="00BD31F6" w:rsidRDefault="00BD31F6" w:rsidP="00BD31F6">
            <w:pPr>
              <w:keepNext/>
              <w:widowControl w:val="0"/>
              <w:spacing w:before="120" w:after="120"/>
              <w:jc w:val="left"/>
              <w:rPr>
                <w:rFonts w:cs="Arial"/>
                <w:sz w:val="16"/>
                <w:szCs w:val="16"/>
                <w:highlight w:val="lightGray"/>
                <w:u w:val="single"/>
                <w:lang w:val="es-ES"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rPr>
            </w:pPr>
          </w:p>
        </w:tc>
        <w:tc>
          <w:tcPr>
            <w:tcW w:w="5528" w:type="dxa"/>
          </w:tcPr>
          <w:p w:rsidR="00BD31F6" w:rsidRPr="00BD31F6" w:rsidRDefault="00BD31F6" w:rsidP="00BD31F6">
            <w:pPr>
              <w:widowControl w:val="0"/>
              <w:spacing w:before="120" w:after="120"/>
              <w:jc w:val="left"/>
              <w:rPr>
                <w:rFonts w:cs="Arial"/>
                <w:noProof/>
                <w:sz w:val="16"/>
                <w:szCs w:val="16"/>
                <w:lang w:eastAsia="fr-FR"/>
              </w:rPr>
            </w:pPr>
            <w:r w:rsidRPr="00BD31F6">
              <w:rPr>
                <w:rFonts w:cs="Arial"/>
                <w:noProof/>
                <w:sz w:val="16"/>
                <w:szCs w:val="16"/>
                <w:lang w:eastAsia="fr-FR"/>
              </w:rPr>
              <w:t>dense</w:t>
            </w:r>
          </w:p>
        </w:tc>
        <w:tc>
          <w:tcPr>
            <w:tcW w:w="2410" w:type="dxa"/>
          </w:tcPr>
          <w:p w:rsidR="00BD31F6" w:rsidRPr="00BD31F6" w:rsidRDefault="00BD31F6" w:rsidP="00BD31F6">
            <w:pPr>
              <w:keepNext/>
              <w:widowControl w:val="0"/>
              <w:spacing w:before="120" w:after="120"/>
              <w:jc w:val="left"/>
              <w:rPr>
                <w:rFonts w:cs="Arial"/>
                <w:sz w:val="16"/>
                <w:szCs w:val="16"/>
                <w:lang w:val="es-ES" w:eastAsia="fr-FR"/>
              </w:rPr>
            </w:pPr>
            <w:r w:rsidRPr="00BD31F6">
              <w:rPr>
                <w:rFonts w:cs="Arial"/>
                <w:sz w:val="16"/>
                <w:szCs w:val="16"/>
                <w:lang w:val="es-ES" w:eastAsia="fr-FR"/>
              </w:rPr>
              <w:t>Piel de Sapo</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7[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rPr>
            </w:pPr>
          </w:p>
        </w:tc>
        <w:tc>
          <w:tcPr>
            <w:tcW w:w="5528" w:type="dxa"/>
          </w:tcPr>
          <w:p w:rsidR="00BD31F6" w:rsidRPr="00BD31F6" w:rsidRDefault="00BD31F6" w:rsidP="00BD31F6">
            <w:pPr>
              <w:widowControl w:val="0"/>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dense to very dense</w:t>
            </w:r>
          </w:p>
        </w:tc>
        <w:tc>
          <w:tcPr>
            <w:tcW w:w="2410" w:type="dxa"/>
          </w:tcPr>
          <w:p w:rsidR="00BD31F6" w:rsidRPr="00BD31F6" w:rsidRDefault="00BD31F6" w:rsidP="00BD31F6">
            <w:pPr>
              <w:keepNext/>
              <w:widowControl w:val="0"/>
              <w:spacing w:before="120" w:after="120"/>
              <w:jc w:val="left"/>
              <w:rPr>
                <w:rFonts w:cs="Arial"/>
                <w:sz w:val="16"/>
                <w:szCs w:val="16"/>
                <w:highlight w:val="lightGray"/>
                <w:u w:val="single"/>
                <w:lang w:val="es-ES"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widowControl w:val="0"/>
              <w:spacing w:before="120" w:after="120"/>
              <w:jc w:val="left"/>
              <w:rPr>
                <w:rFonts w:cs="Arial"/>
                <w:sz w:val="16"/>
                <w:szCs w:val="16"/>
                <w:lang w:val="es-ES" w:eastAsia="fr-FR"/>
              </w:rPr>
            </w:pPr>
            <w:r w:rsidRPr="00BD31F6">
              <w:rPr>
                <w:rFonts w:cs="Arial"/>
                <w:sz w:val="16"/>
                <w:szCs w:val="16"/>
                <w:lang w:val="es-ES" w:eastAsia="fr-FR"/>
              </w:rPr>
              <w:t>very dense</w:t>
            </w:r>
          </w:p>
        </w:tc>
        <w:tc>
          <w:tcPr>
            <w:tcW w:w="2410" w:type="dxa"/>
          </w:tcPr>
          <w:p w:rsidR="00BD31F6" w:rsidRPr="00BD31F6" w:rsidRDefault="00BD31F6" w:rsidP="00BD31F6">
            <w:pPr>
              <w:widowControl w:val="0"/>
              <w:spacing w:before="120" w:after="120"/>
              <w:jc w:val="left"/>
              <w:rPr>
                <w:rFonts w:cs="Arial"/>
                <w:sz w:val="16"/>
                <w:szCs w:val="16"/>
                <w:lang w:val="es-ES" w:eastAsia="fr-FR"/>
              </w:rPr>
            </w:pPr>
            <w:r w:rsidRPr="00BD31F6">
              <w:rPr>
                <w:rFonts w:cs="Arial"/>
                <w:sz w:val="16"/>
                <w:szCs w:val="16"/>
                <w:lang w:val="es-ES" w:eastAsia="fr-FR"/>
              </w:rPr>
              <w:t>Oranje Ananas</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napToGrid w:val="0"/>
                <w:sz w:val="16"/>
                <w:szCs w:val="16"/>
              </w:rPr>
              <w:t>9[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5</w:t>
            </w:r>
            <w:r w:rsidRPr="00BD31F6">
              <w:rPr>
                <w:rFonts w:cs="Arial"/>
                <w:b/>
                <w:sz w:val="16"/>
                <w:szCs w:val="16"/>
                <w:highlight w:val="lightGray"/>
              </w:rPr>
              <w:t xml:space="preserve"> </w:t>
            </w:r>
            <w:r w:rsidRPr="00BD31F6">
              <w:rPr>
                <w:rFonts w:cs="Arial"/>
                <w:b/>
                <w:sz w:val="16"/>
                <w:szCs w:val="16"/>
                <w:highlight w:val="lightGray"/>
                <w:u w:val="single"/>
              </w:rPr>
              <w:t>11</w:t>
            </w:r>
            <w:r w:rsidRPr="00BD31F6">
              <w:rPr>
                <w:rFonts w:cs="Arial"/>
                <w:b/>
                <w:sz w:val="16"/>
                <w:szCs w:val="16"/>
              </w:rPr>
              <w:br/>
              <w:t>(38)</w:t>
            </w:r>
          </w:p>
        </w:tc>
        <w:tc>
          <w:tcPr>
            <w:tcW w:w="5528" w:type="dxa"/>
          </w:tcPr>
          <w:p w:rsidR="00BD31F6" w:rsidRPr="00BD31F6" w:rsidRDefault="00BD31F6" w:rsidP="00BD31F6">
            <w:pPr>
              <w:spacing w:before="120" w:after="120"/>
              <w:rPr>
                <w:rFonts w:cs="Arial"/>
                <w:b/>
                <w:sz w:val="16"/>
                <w:szCs w:val="16"/>
              </w:rPr>
            </w:pPr>
            <w:r w:rsidRPr="00BD31F6">
              <w:rPr>
                <w:rFonts w:cs="Arial"/>
                <w:b/>
                <w:sz w:val="16"/>
                <w:szCs w:val="16"/>
              </w:rPr>
              <w:t>Fruit: warts</w:t>
            </w:r>
          </w:p>
        </w:tc>
        <w:tc>
          <w:tcPr>
            <w:tcW w:w="2410" w:type="dxa"/>
          </w:tcPr>
          <w:p w:rsidR="00BD31F6" w:rsidRPr="00BD31F6" w:rsidRDefault="00BD31F6" w:rsidP="00BD31F6">
            <w:pPr>
              <w:spacing w:before="120" w:after="120"/>
              <w:rPr>
                <w:rFonts w:cs="Arial"/>
                <w:sz w:val="16"/>
                <w:szCs w:val="16"/>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rPr>
                <w:rFonts w:cs="Arial"/>
                <w:sz w:val="16"/>
                <w:szCs w:val="16"/>
              </w:rPr>
            </w:pPr>
            <w:r w:rsidRPr="00BD31F6">
              <w:rPr>
                <w:rFonts w:cs="Arial"/>
                <w:sz w:val="16"/>
                <w:szCs w:val="16"/>
              </w:rPr>
              <w:t>absent</w:t>
            </w:r>
          </w:p>
        </w:tc>
        <w:tc>
          <w:tcPr>
            <w:tcW w:w="2410" w:type="dxa"/>
          </w:tcPr>
          <w:p w:rsidR="00BD31F6" w:rsidRPr="00BD31F6" w:rsidRDefault="00BD31F6" w:rsidP="00BD31F6">
            <w:pPr>
              <w:spacing w:before="120" w:after="120"/>
              <w:jc w:val="left"/>
              <w:rPr>
                <w:rFonts w:cs="Arial"/>
                <w:sz w:val="16"/>
                <w:szCs w:val="16"/>
              </w:rPr>
            </w:pPr>
            <w:r w:rsidRPr="00BD31F6">
              <w:rPr>
                <w:rFonts w:cs="Arial"/>
                <w:sz w:val="16"/>
                <w:szCs w:val="16"/>
              </w:rPr>
              <w:t>Piel de Sapo</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lang w:val="fr-FR"/>
              </w:rPr>
            </w:pPr>
            <w:r w:rsidRPr="00BD31F6">
              <w:rPr>
                <w:rFonts w:cs="Arial"/>
                <w:snapToGrid w:val="0"/>
                <w:sz w:val="16"/>
                <w:szCs w:val="16"/>
                <w:lang w:val="fr-FR"/>
              </w:rPr>
              <w:t>1[  ]</w:t>
            </w:r>
          </w:p>
        </w:tc>
      </w:tr>
      <w:tr w:rsidR="00BD31F6" w:rsidRPr="00BD31F6" w:rsidTr="00BD31F6">
        <w:tc>
          <w:tcPr>
            <w:tcW w:w="851" w:type="dxa"/>
            <w:tcBorders>
              <w:left w:val="single" w:sz="6" w:space="0" w:color="auto"/>
              <w:bottom w:val="single" w:sz="4" w:space="0" w:color="auto"/>
            </w:tcBorders>
          </w:tcPr>
          <w:p w:rsidR="00BD31F6" w:rsidRPr="00BD31F6" w:rsidRDefault="00BD31F6" w:rsidP="00BD31F6">
            <w:pPr>
              <w:spacing w:before="120" w:after="120"/>
              <w:jc w:val="center"/>
              <w:rPr>
                <w:rFonts w:cs="Arial"/>
                <w:b/>
                <w:sz w:val="16"/>
                <w:szCs w:val="16"/>
              </w:rPr>
            </w:pPr>
          </w:p>
        </w:tc>
        <w:tc>
          <w:tcPr>
            <w:tcW w:w="5528" w:type="dxa"/>
            <w:tcBorders>
              <w:bottom w:val="single" w:sz="4" w:space="0" w:color="auto"/>
            </w:tcBorders>
          </w:tcPr>
          <w:p w:rsidR="00BD31F6" w:rsidRPr="00BD31F6" w:rsidRDefault="00BD31F6" w:rsidP="00BD31F6">
            <w:pPr>
              <w:spacing w:before="120" w:after="120"/>
              <w:rPr>
                <w:rFonts w:cs="Arial"/>
                <w:sz w:val="16"/>
                <w:szCs w:val="16"/>
              </w:rPr>
            </w:pPr>
            <w:r w:rsidRPr="00BD31F6">
              <w:rPr>
                <w:rFonts w:cs="Arial"/>
                <w:sz w:val="16"/>
                <w:szCs w:val="16"/>
              </w:rPr>
              <w:t>present</w:t>
            </w:r>
          </w:p>
        </w:tc>
        <w:tc>
          <w:tcPr>
            <w:tcW w:w="2410" w:type="dxa"/>
            <w:tcBorders>
              <w:bottom w:val="single" w:sz="4" w:space="0" w:color="auto"/>
            </w:tcBorders>
          </w:tcPr>
          <w:p w:rsidR="00BD31F6" w:rsidRPr="00BD31F6" w:rsidRDefault="00BD31F6" w:rsidP="00BD31F6">
            <w:pPr>
              <w:spacing w:before="120" w:after="120"/>
              <w:jc w:val="left"/>
              <w:rPr>
                <w:rFonts w:cs="Arial"/>
                <w:sz w:val="16"/>
                <w:szCs w:val="16"/>
              </w:rPr>
            </w:pPr>
            <w:r w:rsidRPr="00BD31F6">
              <w:rPr>
                <w:rFonts w:cs="Arial"/>
                <w:sz w:val="16"/>
                <w:szCs w:val="16"/>
              </w:rPr>
              <w:t>Zatta</w:t>
            </w:r>
          </w:p>
        </w:tc>
        <w:tc>
          <w:tcPr>
            <w:tcW w:w="712" w:type="dxa"/>
            <w:tcBorders>
              <w:bottom w:val="single" w:sz="4" w:space="0" w:color="auto"/>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9[  ]</w:t>
            </w:r>
          </w:p>
        </w:tc>
      </w:tr>
    </w:tbl>
    <w:p w:rsidR="00BD31F6" w:rsidRPr="00BD31F6" w:rsidRDefault="00BD31F6" w:rsidP="00BD31F6"/>
    <w:p w:rsidR="00BD31F6" w:rsidRPr="00BD31F6" w:rsidRDefault="00BD31F6" w:rsidP="00BD31F6">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BD31F6" w:rsidRPr="00BD31F6" w:rsidTr="00BD31F6">
        <w:trPr>
          <w:cantSplit/>
          <w:tblHeader/>
        </w:trPr>
        <w:tc>
          <w:tcPr>
            <w:tcW w:w="3686" w:type="dxa"/>
            <w:tcBorders>
              <w:top w:val="single" w:sz="6" w:space="0" w:color="auto"/>
              <w:left w:val="single" w:sz="6" w:space="0" w:color="auto"/>
              <w:bottom w:val="single" w:sz="6" w:space="0" w:color="000000"/>
              <w:right w:val="single" w:sz="6" w:space="0" w:color="auto"/>
            </w:tcBorders>
          </w:tcPr>
          <w:p w:rsidR="00BD31F6" w:rsidRPr="00BD31F6" w:rsidRDefault="00BD31F6" w:rsidP="00BD31F6">
            <w:pPr>
              <w:tabs>
                <w:tab w:val="left" w:pos="480"/>
                <w:tab w:val="left" w:pos="1056"/>
                <w:tab w:val="left" w:pos="2976"/>
                <w:tab w:val="left" w:pos="5856"/>
                <w:tab w:val="left" w:pos="7296"/>
              </w:tabs>
            </w:pPr>
          </w:p>
          <w:p w:rsidR="00BD31F6" w:rsidRPr="00BD31F6" w:rsidRDefault="00BD31F6" w:rsidP="00BD31F6">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Reference Number:</w:t>
            </w:r>
          </w:p>
        </w:tc>
      </w:tr>
      <w:tr w:rsidR="00BD31F6" w:rsidRPr="00BD31F6" w:rsidTr="00BD31F6">
        <w:trPr>
          <w:cantSplit/>
          <w:tblHeader/>
        </w:trPr>
        <w:tc>
          <w:tcPr>
            <w:tcW w:w="3686" w:type="dxa"/>
            <w:tcBorders>
              <w:top w:val="single" w:sz="6" w:space="0" w:color="000000"/>
              <w:bottom w:val="single" w:sz="4" w:space="0" w:color="auto"/>
            </w:tcBorders>
            <w:shd w:val="clear" w:color="auto" w:fill="FFFFFF"/>
          </w:tcPr>
          <w:p w:rsidR="00BD31F6" w:rsidRPr="00BD31F6" w:rsidRDefault="00BD31F6" w:rsidP="00BD31F6">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BD31F6" w:rsidRPr="00BD31F6" w:rsidTr="00BD31F6">
        <w:trPr>
          <w:tblHeader/>
        </w:trPr>
        <w:tc>
          <w:tcPr>
            <w:tcW w:w="851" w:type="dxa"/>
            <w:tcBorders>
              <w:top w:val="single" w:sz="4" w:space="0" w:color="auto"/>
              <w:left w:val="single" w:sz="4" w:space="0" w:color="auto"/>
              <w:bottom w:val="single" w:sz="6" w:space="0" w:color="auto"/>
            </w:tcBorders>
            <w:shd w:val="pct5" w:color="auto" w:fill="auto"/>
          </w:tcPr>
          <w:p w:rsidR="00BD31F6" w:rsidRPr="00BD31F6" w:rsidRDefault="00BD31F6" w:rsidP="00BD31F6">
            <w:pPr>
              <w:spacing w:before="120" w:after="120"/>
              <w:jc w:val="center"/>
              <w:rPr>
                <w:rFonts w:cs="Arial"/>
                <w:b/>
                <w:sz w:val="16"/>
                <w:szCs w:val="16"/>
              </w:rPr>
            </w:pPr>
          </w:p>
        </w:tc>
        <w:tc>
          <w:tcPr>
            <w:tcW w:w="5528" w:type="dxa"/>
            <w:tcBorders>
              <w:top w:val="single" w:sz="4" w:space="0" w:color="auto"/>
              <w:left w:val="nil"/>
              <w:bottom w:val="single" w:sz="6" w:space="0" w:color="auto"/>
            </w:tcBorders>
            <w:shd w:val="pct5" w:color="auto" w:fill="auto"/>
          </w:tcPr>
          <w:p w:rsidR="00BD31F6" w:rsidRPr="00BD31F6" w:rsidRDefault="00BD31F6" w:rsidP="00BD31F6">
            <w:pPr>
              <w:spacing w:before="120" w:after="120"/>
              <w:rPr>
                <w:rFonts w:cs="Arial"/>
                <w:sz w:val="16"/>
                <w:szCs w:val="16"/>
              </w:rPr>
            </w:pPr>
            <w:r w:rsidRPr="00BD31F6">
              <w:rPr>
                <w:rFonts w:cs="Arial"/>
                <w:sz w:val="16"/>
                <w:szCs w:val="16"/>
              </w:rPr>
              <w:t>Characteristics</w:t>
            </w:r>
          </w:p>
        </w:tc>
        <w:tc>
          <w:tcPr>
            <w:tcW w:w="2410" w:type="dxa"/>
            <w:tcBorders>
              <w:top w:val="single" w:sz="4" w:space="0" w:color="auto"/>
              <w:bottom w:val="single" w:sz="6" w:space="0" w:color="auto"/>
            </w:tcBorders>
            <w:shd w:val="pct5" w:color="auto" w:fill="auto"/>
          </w:tcPr>
          <w:p w:rsidR="00BD31F6" w:rsidRPr="00BD31F6" w:rsidRDefault="00BD31F6" w:rsidP="00BD31F6">
            <w:pPr>
              <w:spacing w:before="120" w:after="120"/>
              <w:rPr>
                <w:rFonts w:cs="Arial"/>
                <w:sz w:val="16"/>
                <w:szCs w:val="16"/>
              </w:rPr>
            </w:pPr>
            <w:r w:rsidRPr="00BD31F6">
              <w:rPr>
                <w:rFonts w:cs="Arial"/>
                <w:sz w:val="16"/>
                <w:szCs w:val="16"/>
              </w:rPr>
              <w:t>Example Varieties</w:t>
            </w:r>
          </w:p>
        </w:tc>
        <w:tc>
          <w:tcPr>
            <w:tcW w:w="712" w:type="dxa"/>
            <w:tcBorders>
              <w:top w:val="single" w:sz="4" w:space="0" w:color="auto"/>
              <w:bottom w:val="single" w:sz="6" w:space="0" w:color="auto"/>
              <w:right w:val="single" w:sz="6" w:space="0" w:color="auto"/>
            </w:tcBorders>
            <w:shd w:val="pct5" w:color="auto" w:fill="auto"/>
          </w:tcPr>
          <w:p w:rsidR="00BD31F6" w:rsidRPr="00BD31F6" w:rsidRDefault="00BD31F6" w:rsidP="00BD31F6">
            <w:pPr>
              <w:spacing w:before="120" w:after="120"/>
              <w:jc w:val="center"/>
              <w:rPr>
                <w:rFonts w:cs="Arial"/>
                <w:sz w:val="16"/>
                <w:szCs w:val="16"/>
              </w:rPr>
            </w:pPr>
            <w:r w:rsidRPr="00BD31F6">
              <w:rPr>
                <w:rFonts w:cs="Arial"/>
                <w:sz w:val="16"/>
                <w:szCs w:val="16"/>
              </w:rPr>
              <w:t>Note</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6</w:t>
            </w:r>
            <w:r w:rsidRPr="00BD31F6">
              <w:rPr>
                <w:rFonts w:cs="Arial"/>
                <w:b/>
                <w:sz w:val="16"/>
                <w:szCs w:val="16"/>
                <w:highlight w:val="lightGray"/>
              </w:rPr>
              <w:t xml:space="preserve"> </w:t>
            </w:r>
            <w:r w:rsidRPr="00BD31F6">
              <w:rPr>
                <w:rFonts w:cs="Arial"/>
                <w:b/>
                <w:sz w:val="16"/>
                <w:szCs w:val="16"/>
                <w:highlight w:val="lightGray"/>
                <w:u w:val="single"/>
              </w:rPr>
              <w:t>12</w:t>
            </w:r>
            <w:r w:rsidRPr="00BD31F6">
              <w:rPr>
                <w:rFonts w:cs="Arial"/>
                <w:b/>
                <w:sz w:val="16"/>
                <w:szCs w:val="16"/>
              </w:rPr>
              <w:br/>
              <w:t>(43)</w:t>
            </w:r>
          </w:p>
        </w:tc>
        <w:tc>
          <w:tcPr>
            <w:tcW w:w="5528" w:type="dxa"/>
          </w:tcPr>
          <w:p w:rsidR="00BD31F6" w:rsidRPr="00BD31F6" w:rsidRDefault="00BD31F6" w:rsidP="00BD31F6">
            <w:pPr>
              <w:spacing w:before="120" w:after="120"/>
              <w:rPr>
                <w:rFonts w:cs="Arial"/>
                <w:b/>
                <w:sz w:val="16"/>
                <w:szCs w:val="16"/>
              </w:rPr>
            </w:pPr>
            <w:r w:rsidRPr="00BD31F6">
              <w:rPr>
                <w:rFonts w:cs="Arial"/>
                <w:b/>
                <w:sz w:val="16"/>
                <w:szCs w:val="16"/>
              </w:rPr>
              <w:t>Fruit: grooves</w:t>
            </w:r>
          </w:p>
        </w:tc>
        <w:tc>
          <w:tcPr>
            <w:tcW w:w="2410" w:type="dxa"/>
          </w:tcPr>
          <w:p w:rsidR="00BD31F6" w:rsidRPr="00BD31F6" w:rsidRDefault="00BD31F6" w:rsidP="00BD31F6">
            <w:pPr>
              <w:spacing w:before="120" w:after="120"/>
              <w:jc w:val="left"/>
              <w:rPr>
                <w:rFonts w:cs="Arial"/>
                <w:sz w:val="16"/>
                <w:szCs w:val="16"/>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absent or very weakly expressed</w:t>
            </w:r>
          </w:p>
        </w:tc>
        <w:tc>
          <w:tcPr>
            <w:tcW w:w="2410" w:type="dxa"/>
          </w:tcPr>
          <w:p w:rsidR="00BD31F6" w:rsidRPr="00BD31F6" w:rsidRDefault="00BD31F6" w:rsidP="00BD31F6">
            <w:pPr>
              <w:spacing w:before="120" w:after="120"/>
              <w:jc w:val="left"/>
              <w:rPr>
                <w:rFonts w:cs="Arial"/>
                <w:sz w:val="16"/>
                <w:szCs w:val="16"/>
                <w:lang w:val="es-ES" w:eastAsia="fr-FR"/>
              </w:rPr>
            </w:pPr>
            <w:r w:rsidRPr="00BD31F6">
              <w:rPr>
                <w:rFonts w:cs="Arial"/>
                <w:sz w:val="16"/>
                <w:szCs w:val="16"/>
                <w:lang w:val="es-ES" w:eastAsia="fr-FR"/>
              </w:rPr>
              <w:t>Piel de Sapo, Arava</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lang w:val="fr-FR"/>
              </w:rPr>
            </w:pPr>
            <w:r w:rsidRPr="00BD31F6">
              <w:rPr>
                <w:rFonts w:cs="Arial"/>
                <w:snapToGrid w:val="0"/>
                <w:sz w:val="16"/>
                <w:szCs w:val="16"/>
                <w:lang w:val="fr-FR"/>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weakly expressed</w:t>
            </w:r>
          </w:p>
        </w:tc>
        <w:tc>
          <w:tcPr>
            <w:tcW w:w="2410"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Total, Hobby</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lang w:val="fr-FR"/>
              </w:rPr>
            </w:pPr>
            <w:r w:rsidRPr="00BD31F6">
              <w:rPr>
                <w:rFonts w:cs="Arial"/>
                <w:snapToGrid w:val="0"/>
                <w:sz w:val="16"/>
                <w:szCs w:val="16"/>
                <w:lang w:val="fr-FR"/>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strongly expressed</w:t>
            </w:r>
          </w:p>
        </w:tc>
        <w:tc>
          <w:tcPr>
            <w:tcW w:w="2410"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Védrantais, Galia</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5.13</w:t>
            </w:r>
            <w:r w:rsidRPr="00BD31F6">
              <w:rPr>
                <w:rFonts w:cs="Arial"/>
                <w:b/>
                <w:sz w:val="16"/>
                <w:szCs w:val="16"/>
                <w:highlight w:val="lightGray"/>
                <w:u w:val="single"/>
              </w:rPr>
              <w:br/>
              <w:t>(45)</w:t>
            </w:r>
          </w:p>
        </w:tc>
        <w:tc>
          <w:tcPr>
            <w:tcW w:w="5528" w:type="dxa"/>
          </w:tcPr>
          <w:p w:rsidR="00BD31F6" w:rsidRPr="00BD31F6" w:rsidRDefault="00BD31F6" w:rsidP="00BD31F6">
            <w:pPr>
              <w:spacing w:before="120" w:after="12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Fruit: depth of grooves</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shallow</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Amber</w:t>
            </w:r>
          </w:p>
        </w:tc>
        <w:tc>
          <w:tcPr>
            <w:tcW w:w="712" w:type="dxa"/>
            <w:tcBorders>
              <w:right w:val="single" w:sz="6" w:space="0" w:color="auto"/>
            </w:tcBorders>
          </w:tcPr>
          <w:p w:rsidR="00BD31F6" w:rsidRPr="00BD31F6" w:rsidRDefault="00BD31F6" w:rsidP="00BD31F6">
            <w:pPr>
              <w:spacing w:before="120" w:after="120"/>
              <w:jc w:val="center"/>
              <w:rPr>
                <w:highlight w:val="lightGray"/>
                <w:u w:val="single"/>
              </w:rPr>
            </w:pPr>
            <w:r w:rsidRPr="00BD31F6">
              <w:rPr>
                <w:sz w:val="16"/>
                <w:highlight w:val="lightGray"/>
                <w:u w:val="single"/>
              </w:rPr>
              <w:t>1</w:t>
            </w:r>
            <w:r w:rsidRPr="00BD31F6">
              <w:rPr>
                <w:rFonts w:cs="Arial"/>
                <w:sz w:val="16"/>
                <w:szCs w:val="16"/>
                <w:highlight w:val="lightGray"/>
                <w:u w:val="single"/>
              </w:rPr>
              <w:t>[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shallow to shallow</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shallow</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Galia</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shallow to medium</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Alpha</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deep</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deep</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Panamá, Supermarket</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deep to very deep</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deep</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Noir des Carmes, </w:t>
            </w:r>
            <w:r w:rsidRPr="00BD31F6">
              <w:rPr>
                <w:rFonts w:cs="Arial"/>
                <w:noProof/>
                <w:sz w:val="16"/>
                <w:szCs w:val="16"/>
                <w:highlight w:val="lightGray"/>
                <w:u w:val="single"/>
                <w:lang w:val="fr-CH" w:eastAsia="fr-FR"/>
              </w:rPr>
              <w:br/>
              <w:t>Sucrin de Tours</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napToGrid w:val="0"/>
                <w:sz w:val="16"/>
                <w:szCs w:val="16"/>
                <w:highlight w:val="lightGray"/>
                <w:u w:val="single"/>
              </w:rPr>
              <w:t>9[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5.14</w:t>
            </w:r>
            <w:r w:rsidRPr="00BD31F6">
              <w:rPr>
                <w:rFonts w:cs="Arial"/>
                <w:b/>
                <w:sz w:val="16"/>
                <w:szCs w:val="16"/>
                <w:highlight w:val="lightGray"/>
                <w:u w:val="single"/>
              </w:rPr>
              <w:br/>
              <w:t>(47)</w:t>
            </w:r>
          </w:p>
        </w:tc>
        <w:tc>
          <w:tcPr>
            <w:tcW w:w="5528" w:type="dxa"/>
          </w:tcPr>
          <w:p w:rsidR="00BD31F6" w:rsidRPr="00BD31F6" w:rsidRDefault="00BD31F6" w:rsidP="00BD31F6">
            <w:pPr>
              <w:spacing w:before="120" w:after="120"/>
              <w:rPr>
                <w:highlight w:val="lightGray"/>
                <w:u w:val="single"/>
              </w:rPr>
            </w:pPr>
            <w:r w:rsidRPr="00BD31F6">
              <w:rPr>
                <w:rFonts w:cs="Arial"/>
                <w:b/>
                <w:sz w:val="16"/>
                <w:szCs w:val="16"/>
                <w:highlight w:val="lightGray"/>
                <w:u w:val="single"/>
              </w:rPr>
              <w:t>Fruit: creasing of surface</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very weak</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Védrantais</w:t>
            </w:r>
          </w:p>
        </w:tc>
        <w:tc>
          <w:tcPr>
            <w:tcW w:w="712" w:type="dxa"/>
            <w:tcBorders>
              <w:right w:val="single" w:sz="6" w:space="0" w:color="auto"/>
            </w:tcBorders>
          </w:tcPr>
          <w:p w:rsidR="00BD31F6" w:rsidRPr="00BD31F6" w:rsidRDefault="00BD31F6" w:rsidP="00BD31F6">
            <w:pPr>
              <w:spacing w:before="120" w:after="120"/>
              <w:jc w:val="center"/>
              <w:rPr>
                <w:highlight w:val="lightGray"/>
                <w:u w:val="single"/>
              </w:rPr>
            </w:pPr>
            <w:r w:rsidRPr="00BD31F6">
              <w:rPr>
                <w:sz w:val="16"/>
                <w:highlight w:val="lightGray"/>
                <w:u w:val="single"/>
              </w:rPr>
              <w:t>1</w:t>
            </w:r>
            <w:r w:rsidRPr="00BD31F6">
              <w:rPr>
                <w:rFonts w:cs="Arial"/>
                <w:sz w:val="16"/>
                <w:szCs w:val="16"/>
                <w:highlight w:val="lightGray"/>
                <w:u w:val="single"/>
              </w:rPr>
              <w:t>[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 to weak</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Melchor, Sirocco</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Costa, Piolín</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Tendral Negro</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 to very strong</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strong</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Balbey, Kirkagac</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napToGrid w:val="0"/>
                <w:sz w:val="16"/>
                <w:szCs w:val="16"/>
                <w:highlight w:val="lightGray"/>
                <w:u w:val="single"/>
              </w:rPr>
              <w:t>9[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7</w:t>
            </w:r>
            <w:r w:rsidRPr="00BD31F6">
              <w:rPr>
                <w:rFonts w:cs="Arial"/>
                <w:b/>
                <w:sz w:val="16"/>
                <w:szCs w:val="16"/>
                <w:highlight w:val="lightGray"/>
              </w:rPr>
              <w:t xml:space="preserve"> </w:t>
            </w:r>
            <w:r w:rsidRPr="00BD31F6">
              <w:rPr>
                <w:rFonts w:cs="Arial"/>
                <w:b/>
                <w:sz w:val="16"/>
                <w:szCs w:val="16"/>
                <w:highlight w:val="lightGray"/>
                <w:u w:val="single"/>
              </w:rPr>
              <w:t>15</w:t>
            </w:r>
            <w:r w:rsidRPr="00BD31F6">
              <w:rPr>
                <w:rFonts w:cs="Arial"/>
                <w:b/>
                <w:sz w:val="16"/>
                <w:szCs w:val="16"/>
              </w:rPr>
              <w:br/>
              <w:t>(48)</w:t>
            </w:r>
          </w:p>
        </w:tc>
        <w:tc>
          <w:tcPr>
            <w:tcW w:w="5528" w:type="dxa"/>
          </w:tcPr>
          <w:p w:rsidR="00BD31F6" w:rsidRPr="00BD31F6" w:rsidRDefault="00BD31F6" w:rsidP="00BD31F6">
            <w:pPr>
              <w:spacing w:before="120" w:after="120"/>
              <w:rPr>
                <w:rFonts w:cs="Arial"/>
                <w:b/>
                <w:sz w:val="16"/>
                <w:szCs w:val="16"/>
              </w:rPr>
            </w:pPr>
            <w:r w:rsidRPr="00BD31F6">
              <w:rPr>
                <w:rFonts w:cs="Arial"/>
                <w:b/>
                <w:sz w:val="16"/>
                <w:szCs w:val="16"/>
              </w:rPr>
              <w:t>Fruit: cork formation</w:t>
            </w:r>
          </w:p>
        </w:tc>
        <w:tc>
          <w:tcPr>
            <w:tcW w:w="2410" w:type="dxa"/>
          </w:tcPr>
          <w:p w:rsidR="00BD31F6" w:rsidRPr="00BD31F6" w:rsidRDefault="00BD31F6" w:rsidP="00BD31F6">
            <w:pPr>
              <w:spacing w:before="120" w:after="120"/>
              <w:jc w:val="left"/>
              <w:rPr>
                <w:rFonts w:cs="Arial"/>
                <w:sz w:val="16"/>
                <w:szCs w:val="16"/>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rPr>
                <w:rFonts w:cs="Arial"/>
                <w:sz w:val="16"/>
                <w:szCs w:val="16"/>
              </w:rPr>
            </w:pPr>
            <w:r w:rsidRPr="00BD31F6">
              <w:rPr>
                <w:rFonts w:cs="Arial"/>
                <w:sz w:val="16"/>
                <w:szCs w:val="16"/>
              </w:rPr>
              <w:t>absent</w:t>
            </w:r>
          </w:p>
        </w:tc>
        <w:tc>
          <w:tcPr>
            <w:tcW w:w="2410" w:type="dxa"/>
          </w:tcPr>
          <w:p w:rsidR="00BD31F6" w:rsidRPr="00BD31F6" w:rsidRDefault="00BD31F6" w:rsidP="00BD31F6">
            <w:pPr>
              <w:spacing w:before="120" w:after="120"/>
              <w:jc w:val="left"/>
              <w:rPr>
                <w:rFonts w:cs="Arial"/>
                <w:sz w:val="16"/>
                <w:szCs w:val="16"/>
              </w:rPr>
            </w:pPr>
            <w:r w:rsidRPr="00BD31F6">
              <w:rPr>
                <w:rFonts w:cs="Arial"/>
                <w:sz w:val="16"/>
                <w:szCs w:val="16"/>
              </w:rPr>
              <w:t>Alpha</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1[  ]</w:t>
            </w:r>
          </w:p>
        </w:tc>
      </w:tr>
      <w:tr w:rsidR="00BD31F6" w:rsidRPr="00BD31F6" w:rsidTr="00BD31F6">
        <w:tc>
          <w:tcPr>
            <w:tcW w:w="851" w:type="dxa"/>
            <w:tcBorders>
              <w:left w:val="single" w:sz="6" w:space="0" w:color="auto"/>
              <w:bottom w:val="single" w:sz="4" w:space="0" w:color="auto"/>
            </w:tcBorders>
          </w:tcPr>
          <w:p w:rsidR="00BD31F6" w:rsidRPr="00BD31F6" w:rsidRDefault="00BD31F6" w:rsidP="00BD31F6">
            <w:pPr>
              <w:spacing w:before="120" w:after="120"/>
              <w:jc w:val="center"/>
              <w:rPr>
                <w:rFonts w:cs="Arial"/>
                <w:b/>
                <w:sz w:val="16"/>
                <w:szCs w:val="16"/>
              </w:rPr>
            </w:pPr>
          </w:p>
        </w:tc>
        <w:tc>
          <w:tcPr>
            <w:tcW w:w="5528" w:type="dxa"/>
            <w:tcBorders>
              <w:bottom w:val="single" w:sz="4" w:space="0" w:color="auto"/>
            </w:tcBorders>
          </w:tcPr>
          <w:p w:rsidR="00BD31F6" w:rsidRPr="00BD31F6" w:rsidRDefault="00BD31F6" w:rsidP="00BD31F6">
            <w:pPr>
              <w:spacing w:before="120" w:after="120"/>
              <w:rPr>
                <w:rFonts w:cs="Arial"/>
                <w:sz w:val="16"/>
                <w:szCs w:val="16"/>
              </w:rPr>
            </w:pPr>
            <w:r w:rsidRPr="00BD31F6">
              <w:rPr>
                <w:rFonts w:cs="Arial"/>
                <w:sz w:val="16"/>
                <w:szCs w:val="16"/>
              </w:rPr>
              <w:t>present</w:t>
            </w:r>
          </w:p>
        </w:tc>
        <w:tc>
          <w:tcPr>
            <w:tcW w:w="2410" w:type="dxa"/>
            <w:tcBorders>
              <w:bottom w:val="single" w:sz="4" w:space="0" w:color="auto"/>
            </w:tcBorders>
          </w:tcPr>
          <w:p w:rsidR="00BD31F6" w:rsidRPr="00BD31F6" w:rsidRDefault="00BD31F6" w:rsidP="00BD31F6">
            <w:pPr>
              <w:spacing w:before="120" w:after="120"/>
              <w:jc w:val="left"/>
              <w:rPr>
                <w:rFonts w:cs="Arial"/>
                <w:sz w:val="16"/>
                <w:szCs w:val="16"/>
              </w:rPr>
            </w:pPr>
            <w:r w:rsidRPr="00BD31F6">
              <w:rPr>
                <w:rFonts w:cs="Arial"/>
                <w:sz w:val="16"/>
                <w:szCs w:val="16"/>
              </w:rPr>
              <w:t>Dalton</w:t>
            </w:r>
          </w:p>
        </w:tc>
        <w:tc>
          <w:tcPr>
            <w:tcW w:w="712" w:type="dxa"/>
            <w:tcBorders>
              <w:bottom w:val="single" w:sz="4" w:space="0" w:color="auto"/>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9[  ]</w:t>
            </w:r>
          </w:p>
        </w:tc>
      </w:tr>
    </w:tbl>
    <w:p w:rsidR="00BD31F6" w:rsidRPr="00BD31F6" w:rsidRDefault="00BD31F6" w:rsidP="00BD31F6"/>
    <w:p w:rsidR="00BD31F6" w:rsidRPr="00BD31F6" w:rsidRDefault="00BD31F6" w:rsidP="00BD31F6">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BD31F6" w:rsidRPr="00BD31F6" w:rsidTr="00BD31F6">
        <w:trPr>
          <w:cantSplit/>
          <w:tblHeader/>
        </w:trPr>
        <w:tc>
          <w:tcPr>
            <w:tcW w:w="3686" w:type="dxa"/>
            <w:tcBorders>
              <w:top w:val="single" w:sz="6" w:space="0" w:color="auto"/>
              <w:left w:val="single" w:sz="6" w:space="0" w:color="auto"/>
              <w:bottom w:val="single" w:sz="6" w:space="0" w:color="000000"/>
              <w:right w:val="single" w:sz="6" w:space="0" w:color="auto"/>
            </w:tcBorders>
          </w:tcPr>
          <w:p w:rsidR="00BD31F6" w:rsidRPr="00BD31F6" w:rsidRDefault="00BD31F6" w:rsidP="00BD31F6">
            <w:pPr>
              <w:tabs>
                <w:tab w:val="left" w:pos="480"/>
                <w:tab w:val="left" w:pos="1056"/>
                <w:tab w:val="left" w:pos="2976"/>
                <w:tab w:val="left" w:pos="5856"/>
                <w:tab w:val="left" w:pos="7296"/>
              </w:tabs>
            </w:pPr>
          </w:p>
          <w:p w:rsidR="00BD31F6" w:rsidRPr="00BD31F6" w:rsidRDefault="00BD31F6" w:rsidP="00BD31F6">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Reference Number:</w:t>
            </w:r>
          </w:p>
        </w:tc>
      </w:tr>
      <w:tr w:rsidR="00BD31F6" w:rsidRPr="00BD31F6" w:rsidTr="00BD31F6">
        <w:trPr>
          <w:cantSplit/>
          <w:tblHeader/>
        </w:trPr>
        <w:tc>
          <w:tcPr>
            <w:tcW w:w="3686" w:type="dxa"/>
            <w:tcBorders>
              <w:top w:val="single" w:sz="6" w:space="0" w:color="000000"/>
              <w:bottom w:val="single" w:sz="4" w:space="0" w:color="auto"/>
            </w:tcBorders>
            <w:shd w:val="clear" w:color="auto" w:fill="FFFFFF"/>
          </w:tcPr>
          <w:p w:rsidR="00BD31F6" w:rsidRPr="00BD31F6" w:rsidRDefault="00BD31F6" w:rsidP="00BD31F6">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4" w:type="dxa"/>
        <w:tblLayout w:type="fixed"/>
        <w:tblCellMar>
          <w:left w:w="28" w:type="dxa"/>
          <w:right w:w="28" w:type="dxa"/>
        </w:tblCellMar>
        <w:tblLook w:val="0000" w:firstRow="0" w:lastRow="0" w:firstColumn="0" w:lastColumn="0" w:noHBand="0" w:noVBand="0"/>
      </w:tblPr>
      <w:tblGrid>
        <w:gridCol w:w="851"/>
        <w:gridCol w:w="5530"/>
        <w:gridCol w:w="2411"/>
        <w:gridCol w:w="712"/>
      </w:tblGrid>
      <w:tr w:rsidR="00BD31F6" w:rsidRPr="00BD31F6" w:rsidTr="00BD31F6">
        <w:tc>
          <w:tcPr>
            <w:tcW w:w="851"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spacing w:before="120" w:after="120"/>
              <w:jc w:val="center"/>
              <w:rPr>
                <w:rFonts w:cs="Arial"/>
                <w:b/>
                <w:sz w:val="16"/>
                <w:szCs w:val="16"/>
              </w:rPr>
            </w:pPr>
          </w:p>
        </w:tc>
        <w:tc>
          <w:tcPr>
            <w:tcW w:w="5530" w:type="dxa"/>
            <w:tcBorders>
              <w:top w:val="single" w:sz="4" w:space="0" w:color="auto"/>
              <w:bottom w:val="single" w:sz="4" w:space="0" w:color="auto"/>
            </w:tcBorders>
            <w:shd w:val="clear" w:color="auto" w:fill="F2F2F2" w:themeFill="background1" w:themeFillShade="F2"/>
          </w:tcPr>
          <w:p w:rsidR="00BD31F6" w:rsidRPr="00BD31F6" w:rsidRDefault="00BD31F6" w:rsidP="00BD31F6">
            <w:pPr>
              <w:spacing w:before="120" w:after="120"/>
              <w:rPr>
                <w:rFonts w:cs="Arial"/>
                <w:sz w:val="16"/>
                <w:szCs w:val="16"/>
              </w:rPr>
            </w:pPr>
            <w:r w:rsidRPr="00BD31F6">
              <w:rPr>
                <w:rFonts w:cs="Arial"/>
                <w:sz w:val="16"/>
                <w:szCs w:val="16"/>
              </w:rPr>
              <w:t>Characteristics</w:t>
            </w:r>
          </w:p>
        </w:tc>
        <w:tc>
          <w:tcPr>
            <w:tcW w:w="2411" w:type="dxa"/>
            <w:tcBorders>
              <w:top w:val="single" w:sz="4" w:space="0" w:color="auto"/>
              <w:bottom w:val="single" w:sz="4" w:space="0" w:color="auto"/>
            </w:tcBorders>
            <w:shd w:val="clear" w:color="auto" w:fill="F2F2F2" w:themeFill="background1" w:themeFillShade="F2"/>
          </w:tcPr>
          <w:p w:rsidR="00BD31F6" w:rsidRPr="00BD31F6" w:rsidRDefault="00BD31F6" w:rsidP="00BD31F6">
            <w:pPr>
              <w:spacing w:before="120" w:after="120"/>
              <w:rPr>
                <w:rFonts w:cs="Arial"/>
                <w:sz w:val="16"/>
                <w:szCs w:val="16"/>
              </w:rPr>
            </w:pPr>
            <w:r w:rsidRPr="00BD31F6">
              <w:rPr>
                <w:rFonts w:cs="Arial"/>
                <w:sz w:val="16"/>
                <w:szCs w:val="16"/>
              </w:rPr>
              <w:t>Example Varieties</w:t>
            </w:r>
          </w:p>
        </w:tc>
        <w:tc>
          <w:tcPr>
            <w:tcW w:w="712"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spacing w:before="120" w:after="120"/>
              <w:jc w:val="center"/>
              <w:rPr>
                <w:rFonts w:cs="Arial"/>
                <w:sz w:val="16"/>
                <w:szCs w:val="16"/>
              </w:rPr>
            </w:pPr>
            <w:r w:rsidRPr="00BD31F6">
              <w:rPr>
                <w:rFonts w:cs="Arial"/>
                <w:sz w:val="16"/>
                <w:szCs w:val="16"/>
              </w:rPr>
              <w:t>Note</w:t>
            </w:r>
          </w:p>
        </w:tc>
      </w:tr>
      <w:tr w:rsidR="00BD31F6" w:rsidRPr="00BD31F6" w:rsidTr="00BD31F6">
        <w:tc>
          <w:tcPr>
            <w:tcW w:w="851" w:type="dxa"/>
            <w:tcBorders>
              <w:top w:val="single" w:sz="4" w:space="0" w:color="auto"/>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5.16</w:t>
            </w:r>
            <w:r w:rsidRPr="00BD31F6">
              <w:rPr>
                <w:rFonts w:cs="Arial"/>
                <w:b/>
                <w:sz w:val="16"/>
                <w:szCs w:val="16"/>
                <w:highlight w:val="lightGray"/>
                <w:u w:val="single"/>
              </w:rPr>
              <w:br/>
              <w:t>(49)</w:t>
            </w:r>
          </w:p>
        </w:tc>
        <w:tc>
          <w:tcPr>
            <w:tcW w:w="5530" w:type="dxa"/>
            <w:tcBorders>
              <w:top w:val="single" w:sz="4" w:space="0" w:color="auto"/>
            </w:tcBorders>
          </w:tcPr>
          <w:p w:rsidR="00BD31F6" w:rsidRPr="00BD31F6" w:rsidRDefault="00BD31F6" w:rsidP="00BD31F6">
            <w:pPr>
              <w:spacing w:before="120" w:after="12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Fruit: thickness of cork layer</w:t>
            </w:r>
          </w:p>
        </w:tc>
        <w:tc>
          <w:tcPr>
            <w:tcW w:w="2411" w:type="dxa"/>
            <w:tcBorders>
              <w:top w:val="single" w:sz="4" w:space="0" w:color="auto"/>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top w:val="single" w:sz="4" w:space="0" w:color="auto"/>
              <w:right w:val="single" w:sz="6" w:space="0" w:color="auto"/>
            </w:tcBorders>
          </w:tcPr>
          <w:p w:rsidR="00BD31F6" w:rsidRPr="00BD31F6" w:rsidRDefault="00BD31F6" w:rsidP="00BD31F6">
            <w:pPr>
              <w:spacing w:before="120" w:after="120"/>
              <w:jc w:val="center"/>
              <w:rPr>
                <w:rFonts w:cs="Arial"/>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3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thin</w:t>
            </w:r>
          </w:p>
        </w:tc>
        <w:tc>
          <w:tcPr>
            <w:tcW w:w="2411"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Amarillo Oro</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3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thin to thin</w:t>
            </w:r>
          </w:p>
        </w:tc>
        <w:tc>
          <w:tcPr>
            <w:tcW w:w="2411"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3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thin</w:t>
            </w:r>
          </w:p>
        </w:tc>
        <w:tc>
          <w:tcPr>
            <w:tcW w:w="2411"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Riosol, Védrantais</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3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thin to medium</w:t>
            </w:r>
          </w:p>
        </w:tc>
        <w:tc>
          <w:tcPr>
            <w:tcW w:w="2411"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3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411"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Marina</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3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thick</w:t>
            </w:r>
          </w:p>
        </w:tc>
        <w:tc>
          <w:tcPr>
            <w:tcW w:w="2411"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3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thick</w:t>
            </w:r>
          </w:p>
        </w:tc>
        <w:tc>
          <w:tcPr>
            <w:tcW w:w="2411"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Geamar, PMR 45</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3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thick to very thick</w:t>
            </w:r>
          </w:p>
        </w:tc>
        <w:tc>
          <w:tcPr>
            <w:tcW w:w="2411"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8[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3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thick</w:t>
            </w:r>
          </w:p>
        </w:tc>
        <w:tc>
          <w:tcPr>
            <w:tcW w:w="2411"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Honey Rock, Perlita</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8</w:t>
            </w:r>
            <w:r w:rsidRPr="00BD31F6">
              <w:rPr>
                <w:rFonts w:cs="Arial"/>
                <w:b/>
                <w:sz w:val="16"/>
                <w:szCs w:val="16"/>
                <w:highlight w:val="lightGray"/>
              </w:rPr>
              <w:t xml:space="preserve"> </w:t>
            </w:r>
            <w:r w:rsidRPr="00BD31F6">
              <w:rPr>
                <w:rFonts w:cs="Arial"/>
                <w:b/>
                <w:sz w:val="16"/>
                <w:szCs w:val="16"/>
                <w:highlight w:val="lightGray"/>
                <w:u w:val="single"/>
              </w:rPr>
              <w:t>17</w:t>
            </w:r>
            <w:r w:rsidRPr="00BD31F6">
              <w:rPr>
                <w:rFonts w:cs="Arial"/>
                <w:b/>
                <w:sz w:val="16"/>
                <w:szCs w:val="16"/>
              </w:rPr>
              <w:br/>
              <w:t>(50)</w:t>
            </w:r>
          </w:p>
        </w:tc>
        <w:tc>
          <w:tcPr>
            <w:tcW w:w="5530" w:type="dxa"/>
          </w:tcPr>
          <w:p w:rsidR="00BD31F6" w:rsidRPr="00BD31F6" w:rsidRDefault="00BD31F6" w:rsidP="00BD31F6">
            <w:pPr>
              <w:spacing w:before="120" w:after="120"/>
              <w:rPr>
                <w:rFonts w:cs="Arial"/>
                <w:b/>
                <w:sz w:val="16"/>
                <w:szCs w:val="16"/>
              </w:rPr>
            </w:pPr>
            <w:r w:rsidRPr="00BD31F6">
              <w:rPr>
                <w:rFonts w:cs="Arial"/>
                <w:b/>
                <w:sz w:val="16"/>
                <w:szCs w:val="16"/>
              </w:rPr>
              <w:t>Fruit: pattern of cork formation</w:t>
            </w:r>
          </w:p>
        </w:tc>
        <w:tc>
          <w:tcPr>
            <w:tcW w:w="2411" w:type="dxa"/>
          </w:tcPr>
          <w:p w:rsidR="00BD31F6" w:rsidRPr="00BD31F6" w:rsidRDefault="00BD31F6" w:rsidP="00BD31F6">
            <w:pPr>
              <w:spacing w:before="120" w:after="120"/>
              <w:jc w:val="left"/>
              <w:rPr>
                <w:rFonts w:cs="Arial"/>
                <w:sz w:val="16"/>
                <w:szCs w:val="16"/>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spacing w:before="120" w:after="120"/>
              <w:rPr>
                <w:rFonts w:cs="Arial"/>
                <w:sz w:val="16"/>
                <w:szCs w:val="16"/>
              </w:rPr>
            </w:pPr>
            <w:r w:rsidRPr="00BD31F6">
              <w:rPr>
                <w:rFonts w:cs="Arial"/>
                <w:sz w:val="16"/>
                <w:szCs w:val="16"/>
              </w:rPr>
              <w:t>dots only</w:t>
            </w:r>
          </w:p>
        </w:tc>
        <w:tc>
          <w:tcPr>
            <w:tcW w:w="2411" w:type="dxa"/>
          </w:tcPr>
          <w:p w:rsidR="00BD31F6" w:rsidRPr="00BD31F6" w:rsidRDefault="00BD31F6" w:rsidP="00BD31F6">
            <w:pPr>
              <w:spacing w:before="120" w:after="120"/>
              <w:jc w:val="left"/>
              <w:rPr>
                <w:rFonts w:cs="Arial"/>
                <w:sz w:val="16"/>
                <w:szCs w:val="16"/>
              </w:rPr>
            </w:pPr>
            <w:r w:rsidRPr="00BD31F6">
              <w:rPr>
                <w:rFonts w:cs="Arial"/>
                <w:sz w:val="16"/>
                <w:szCs w:val="16"/>
              </w:rPr>
              <w:t>Hermes, Védrantais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spacing w:before="120" w:after="120"/>
              <w:rPr>
                <w:rFonts w:cs="Arial"/>
                <w:sz w:val="16"/>
                <w:szCs w:val="16"/>
              </w:rPr>
            </w:pPr>
            <w:r w:rsidRPr="00BD31F6">
              <w:rPr>
                <w:rFonts w:cs="Arial"/>
                <w:sz w:val="16"/>
                <w:szCs w:val="16"/>
              </w:rPr>
              <w:t>dots and linear</w:t>
            </w:r>
          </w:p>
        </w:tc>
        <w:tc>
          <w:tcPr>
            <w:tcW w:w="2411" w:type="dxa"/>
          </w:tcPr>
          <w:p w:rsidR="00BD31F6" w:rsidRPr="00BD31F6" w:rsidRDefault="00BD31F6" w:rsidP="00BD31F6">
            <w:pPr>
              <w:spacing w:before="120" w:after="120"/>
              <w:jc w:val="left"/>
              <w:rPr>
                <w:rFonts w:cs="Arial"/>
                <w:sz w:val="16"/>
                <w:szCs w:val="16"/>
              </w:rPr>
            </w:pPr>
            <w:r w:rsidRPr="00BD31F6">
              <w:rPr>
                <w:rFonts w:cs="Arial"/>
                <w:sz w:val="16"/>
                <w:szCs w:val="16"/>
              </w:rPr>
              <w:t>Jivaro, Topper</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spacing w:before="120" w:after="120"/>
              <w:rPr>
                <w:rFonts w:cs="Arial"/>
                <w:sz w:val="16"/>
                <w:szCs w:val="16"/>
              </w:rPr>
            </w:pPr>
            <w:r w:rsidRPr="00BD31F6">
              <w:rPr>
                <w:rFonts w:cs="Arial"/>
                <w:sz w:val="16"/>
                <w:szCs w:val="16"/>
              </w:rPr>
              <w:t>linear only</w:t>
            </w:r>
          </w:p>
        </w:tc>
        <w:tc>
          <w:tcPr>
            <w:tcW w:w="2411" w:type="dxa"/>
          </w:tcPr>
          <w:p w:rsidR="00BD31F6" w:rsidRPr="00BD31F6" w:rsidRDefault="00BD31F6" w:rsidP="00BD31F6">
            <w:pPr>
              <w:spacing w:before="120" w:after="120"/>
              <w:jc w:val="left"/>
              <w:rPr>
                <w:rFonts w:cs="Arial"/>
                <w:sz w:val="16"/>
                <w:szCs w:val="16"/>
              </w:rPr>
            </w:pPr>
            <w:r w:rsidRPr="00BD31F6">
              <w:rPr>
                <w:rFonts w:cs="Arial"/>
                <w:sz w:val="16"/>
                <w:szCs w:val="16"/>
              </w:rPr>
              <w:t>Futuro, Riosol</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spacing w:before="120" w:after="120"/>
              <w:rPr>
                <w:rFonts w:cs="Arial"/>
                <w:sz w:val="16"/>
                <w:szCs w:val="16"/>
              </w:rPr>
            </w:pPr>
            <w:r w:rsidRPr="00BD31F6">
              <w:rPr>
                <w:rFonts w:cs="Arial"/>
                <w:sz w:val="16"/>
                <w:szCs w:val="16"/>
              </w:rPr>
              <w:t>linear and netted</w:t>
            </w:r>
          </w:p>
        </w:tc>
        <w:tc>
          <w:tcPr>
            <w:tcW w:w="2411" w:type="dxa"/>
          </w:tcPr>
          <w:p w:rsidR="00BD31F6" w:rsidRPr="00BD31F6" w:rsidRDefault="00BD31F6" w:rsidP="00BD31F6">
            <w:pPr>
              <w:spacing w:before="120" w:after="120"/>
              <w:jc w:val="left"/>
              <w:rPr>
                <w:rFonts w:cs="Arial"/>
                <w:sz w:val="16"/>
                <w:szCs w:val="16"/>
              </w:rPr>
            </w:pPr>
            <w:r w:rsidRPr="00BD31F6">
              <w:rPr>
                <w:rFonts w:cs="Arial"/>
                <w:sz w:val="16"/>
                <w:szCs w:val="16"/>
              </w:rPr>
              <w:t>Anatol, Chantal</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4[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spacing w:before="120" w:after="120"/>
              <w:rPr>
                <w:rFonts w:cs="Arial"/>
                <w:sz w:val="16"/>
                <w:szCs w:val="16"/>
              </w:rPr>
            </w:pPr>
            <w:r w:rsidRPr="00BD31F6">
              <w:rPr>
                <w:rFonts w:cs="Arial"/>
                <w:sz w:val="16"/>
                <w:szCs w:val="16"/>
              </w:rPr>
              <w:t>netted only</w:t>
            </w:r>
          </w:p>
        </w:tc>
        <w:tc>
          <w:tcPr>
            <w:tcW w:w="2411" w:type="dxa"/>
          </w:tcPr>
          <w:p w:rsidR="00BD31F6" w:rsidRPr="00BD31F6" w:rsidRDefault="00BD31F6" w:rsidP="00BD31F6">
            <w:pPr>
              <w:spacing w:before="120" w:after="120"/>
              <w:jc w:val="left"/>
              <w:rPr>
                <w:rFonts w:cs="Arial"/>
                <w:sz w:val="16"/>
                <w:szCs w:val="16"/>
              </w:rPr>
            </w:pPr>
            <w:r w:rsidRPr="00BD31F6">
              <w:rPr>
                <w:rFonts w:cs="Arial"/>
                <w:sz w:val="16"/>
                <w:szCs w:val="16"/>
              </w:rPr>
              <w:t>Galia, Perlita</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5[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9</w:t>
            </w:r>
            <w:r w:rsidRPr="00BD31F6">
              <w:rPr>
                <w:rFonts w:cs="Arial"/>
                <w:b/>
                <w:sz w:val="16"/>
                <w:szCs w:val="16"/>
                <w:highlight w:val="lightGray"/>
              </w:rPr>
              <w:t xml:space="preserve"> </w:t>
            </w:r>
            <w:r w:rsidRPr="00BD31F6">
              <w:rPr>
                <w:rFonts w:cs="Arial"/>
                <w:b/>
                <w:sz w:val="16"/>
                <w:szCs w:val="16"/>
                <w:highlight w:val="lightGray"/>
                <w:u w:val="single"/>
              </w:rPr>
              <w:t>18</w:t>
            </w:r>
            <w:r w:rsidRPr="00BD31F6">
              <w:rPr>
                <w:rFonts w:cs="Arial"/>
                <w:b/>
                <w:sz w:val="16"/>
                <w:szCs w:val="16"/>
              </w:rPr>
              <w:br/>
              <w:t>(51)</w:t>
            </w:r>
          </w:p>
        </w:tc>
        <w:tc>
          <w:tcPr>
            <w:tcW w:w="5530" w:type="dxa"/>
          </w:tcPr>
          <w:p w:rsidR="00BD31F6" w:rsidRPr="00BD31F6" w:rsidRDefault="00BD31F6" w:rsidP="00BD31F6">
            <w:pPr>
              <w:keepNext/>
              <w:spacing w:before="120" w:after="120"/>
              <w:rPr>
                <w:rFonts w:cs="Arial"/>
                <w:b/>
                <w:sz w:val="16"/>
                <w:szCs w:val="16"/>
              </w:rPr>
            </w:pPr>
            <w:r w:rsidRPr="00BD31F6">
              <w:rPr>
                <w:rFonts w:cs="Arial"/>
                <w:b/>
                <w:sz w:val="16"/>
                <w:szCs w:val="16"/>
              </w:rPr>
              <w:t>Fruit: density of pattern of cork formation</w:t>
            </w:r>
          </w:p>
        </w:tc>
        <w:tc>
          <w:tcPr>
            <w:tcW w:w="2411" w:type="dxa"/>
          </w:tcPr>
          <w:p w:rsidR="00BD31F6" w:rsidRPr="00BD31F6" w:rsidRDefault="00BD31F6" w:rsidP="00BD31F6">
            <w:pPr>
              <w:keepNext/>
              <w:spacing w:before="120" w:after="120"/>
              <w:jc w:val="left"/>
              <w:rPr>
                <w:rFonts w:cs="Arial"/>
                <w:sz w:val="16"/>
                <w:szCs w:val="16"/>
              </w:rPr>
            </w:pPr>
          </w:p>
        </w:tc>
        <w:tc>
          <w:tcPr>
            <w:tcW w:w="712" w:type="dxa"/>
            <w:tcBorders>
              <w:right w:val="single" w:sz="6" w:space="0" w:color="auto"/>
            </w:tcBorders>
          </w:tcPr>
          <w:p w:rsidR="00BD31F6" w:rsidRPr="00BD31F6" w:rsidRDefault="00BD31F6" w:rsidP="00BD31F6">
            <w:pPr>
              <w:keepNext/>
              <w:spacing w:before="120" w:after="120"/>
              <w:jc w:val="center"/>
              <w:rPr>
                <w:rFonts w:cs="Arial"/>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rPr>
            </w:pPr>
          </w:p>
        </w:tc>
        <w:tc>
          <w:tcPr>
            <w:tcW w:w="5530" w:type="dxa"/>
          </w:tcPr>
          <w:p w:rsidR="00BD31F6" w:rsidRPr="00BD31F6" w:rsidRDefault="00BD31F6" w:rsidP="00BD31F6">
            <w:pPr>
              <w:keepNext/>
              <w:spacing w:before="120" w:after="120"/>
              <w:rPr>
                <w:rFonts w:cs="Arial"/>
                <w:sz w:val="16"/>
                <w:szCs w:val="16"/>
              </w:rPr>
            </w:pPr>
            <w:r w:rsidRPr="00BD31F6">
              <w:rPr>
                <w:rFonts w:cs="Arial"/>
                <w:sz w:val="16"/>
                <w:szCs w:val="16"/>
              </w:rPr>
              <w:t>very sparse</w:t>
            </w:r>
          </w:p>
        </w:tc>
        <w:tc>
          <w:tcPr>
            <w:tcW w:w="2411" w:type="dxa"/>
          </w:tcPr>
          <w:p w:rsidR="00BD31F6" w:rsidRPr="00BD31F6" w:rsidRDefault="00BD31F6" w:rsidP="00BD31F6">
            <w:pPr>
              <w:keepNext/>
              <w:widowControl w:val="0"/>
              <w:spacing w:before="120" w:after="120"/>
              <w:jc w:val="left"/>
              <w:rPr>
                <w:rFonts w:cs="Arial"/>
                <w:sz w:val="16"/>
                <w:szCs w:val="16"/>
                <w:lang w:val="es-ES" w:eastAsia="fr-FR"/>
              </w:rPr>
            </w:pPr>
            <w:r w:rsidRPr="00BD31F6">
              <w:rPr>
                <w:rFonts w:cs="Arial"/>
                <w:sz w:val="16"/>
                <w:szCs w:val="16"/>
                <w:lang w:val="es-ES" w:eastAsia="fr-FR"/>
              </w:rPr>
              <w:t>Alpha, Amarillo Oro</w:t>
            </w:r>
          </w:p>
        </w:tc>
        <w:tc>
          <w:tcPr>
            <w:tcW w:w="712" w:type="dxa"/>
            <w:tcBorders>
              <w:right w:val="single" w:sz="6" w:space="0" w:color="auto"/>
            </w:tcBorders>
          </w:tcPr>
          <w:p w:rsidR="00BD31F6" w:rsidRPr="00BD31F6" w:rsidRDefault="00BD31F6" w:rsidP="00BD31F6">
            <w:pPr>
              <w:spacing w:before="120" w:after="120"/>
              <w:jc w:val="center"/>
            </w:pPr>
            <w:r w:rsidRPr="00BD31F6">
              <w:rPr>
                <w:sz w:val="16"/>
              </w:rPr>
              <w:t>1</w:t>
            </w:r>
            <w:r w:rsidRPr="00BD31F6">
              <w:rPr>
                <w:rFonts w:cs="Arial"/>
                <w:sz w:val="16"/>
                <w:szCs w:val="16"/>
              </w:rPr>
              <w:t>[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rPr>
            </w:pPr>
          </w:p>
        </w:tc>
        <w:tc>
          <w:tcPr>
            <w:tcW w:w="5530" w:type="dxa"/>
          </w:tcPr>
          <w:p w:rsidR="00BD31F6" w:rsidRPr="00BD31F6" w:rsidRDefault="00BD31F6" w:rsidP="00BD31F6">
            <w:pPr>
              <w:keepNext/>
              <w:spacing w:before="120" w:after="120"/>
              <w:rPr>
                <w:rFonts w:cs="Arial"/>
                <w:sz w:val="16"/>
                <w:szCs w:val="16"/>
                <w:u w:val="single"/>
              </w:rPr>
            </w:pPr>
            <w:r w:rsidRPr="00BD31F6">
              <w:rPr>
                <w:rFonts w:cs="Arial"/>
                <w:sz w:val="16"/>
                <w:szCs w:val="16"/>
                <w:highlight w:val="lightGray"/>
                <w:u w:val="single"/>
              </w:rPr>
              <w:t>very sparse to sparse</w:t>
            </w:r>
          </w:p>
        </w:tc>
        <w:tc>
          <w:tcPr>
            <w:tcW w:w="2411" w:type="dxa"/>
          </w:tcPr>
          <w:p w:rsidR="00BD31F6" w:rsidRPr="00BD31F6" w:rsidRDefault="00BD31F6" w:rsidP="00BD31F6">
            <w:pPr>
              <w:keepNext/>
              <w:widowControl w:val="0"/>
              <w:spacing w:before="120" w:after="120"/>
              <w:jc w:val="left"/>
              <w:rPr>
                <w:rFonts w:cs="Arial"/>
                <w:sz w:val="16"/>
                <w:szCs w:val="16"/>
                <w:lang w:val="es-ES"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rPr>
            </w:pPr>
          </w:p>
        </w:tc>
        <w:tc>
          <w:tcPr>
            <w:tcW w:w="5530" w:type="dxa"/>
          </w:tcPr>
          <w:p w:rsidR="00BD31F6" w:rsidRPr="00BD31F6" w:rsidRDefault="00BD31F6" w:rsidP="00BD31F6">
            <w:pPr>
              <w:keepNext/>
              <w:spacing w:before="120" w:after="120"/>
              <w:rPr>
                <w:rFonts w:cs="Arial"/>
                <w:sz w:val="16"/>
                <w:szCs w:val="16"/>
              </w:rPr>
            </w:pPr>
            <w:r w:rsidRPr="00BD31F6">
              <w:rPr>
                <w:rFonts w:cs="Arial"/>
                <w:sz w:val="16"/>
                <w:szCs w:val="16"/>
              </w:rPr>
              <w:t>sparse</w:t>
            </w:r>
          </w:p>
        </w:tc>
        <w:tc>
          <w:tcPr>
            <w:tcW w:w="2411" w:type="dxa"/>
          </w:tcPr>
          <w:p w:rsidR="00BD31F6" w:rsidRPr="00BD31F6" w:rsidRDefault="00BD31F6" w:rsidP="00BD31F6">
            <w:pPr>
              <w:keepNext/>
              <w:widowControl w:val="0"/>
              <w:spacing w:before="120" w:after="120"/>
              <w:jc w:val="left"/>
              <w:rPr>
                <w:rFonts w:cs="Arial"/>
                <w:noProof/>
                <w:sz w:val="16"/>
                <w:szCs w:val="16"/>
                <w:lang w:eastAsia="fr-FR"/>
              </w:rPr>
            </w:pPr>
            <w:r w:rsidRPr="00BD31F6">
              <w:rPr>
                <w:rFonts w:cs="Arial"/>
                <w:noProof/>
                <w:sz w:val="16"/>
                <w:szCs w:val="16"/>
                <w:lang w:eastAsia="fr-FR"/>
              </w:rPr>
              <w:t>Védrantais</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3[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rPr>
            </w:pPr>
          </w:p>
        </w:tc>
        <w:tc>
          <w:tcPr>
            <w:tcW w:w="5530" w:type="dxa"/>
          </w:tcPr>
          <w:p w:rsidR="00BD31F6" w:rsidRPr="00BD31F6" w:rsidRDefault="00BD31F6" w:rsidP="00BD31F6">
            <w:pPr>
              <w:keepNext/>
              <w:spacing w:before="120" w:after="120"/>
              <w:rPr>
                <w:rFonts w:cs="Arial"/>
                <w:sz w:val="16"/>
                <w:szCs w:val="16"/>
                <w:u w:val="single"/>
              </w:rPr>
            </w:pPr>
            <w:r w:rsidRPr="00BD31F6">
              <w:rPr>
                <w:rFonts w:cs="Arial"/>
                <w:sz w:val="16"/>
                <w:szCs w:val="16"/>
                <w:highlight w:val="lightGray"/>
                <w:u w:val="single"/>
              </w:rPr>
              <w:t>sparse to medium</w:t>
            </w:r>
          </w:p>
        </w:tc>
        <w:tc>
          <w:tcPr>
            <w:tcW w:w="2411" w:type="dxa"/>
          </w:tcPr>
          <w:p w:rsidR="00BD31F6" w:rsidRPr="00BD31F6" w:rsidRDefault="00BD31F6" w:rsidP="00BD31F6">
            <w:pPr>
              <w:keepNext/>
              <w:widowControl w:val="0"/>
              <w:spacing w:before="120" w:after="120"/>
              <w:jc w:val="left"/>
              <w:rPr>
                <w:rFonts w:cs="Arial"/>
                <w:noProof/>
                <w:sz w:val="16"/>
                <w:szCs w:val="16"/>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rPr>
            </w:pPr>
          </w:p>
        </w:tc>
        <w:tc>
          <w:tcPr>
            <w:tcW w:w="5530" w:type="dxa"/>
          </w:tcPr>
          <w:p w:rsidR="00BD31F6" w:rsidRPr="00BD31F6" w:rsidRDefault="00BD31F6" w:rsidP="00BD31F6">
            <w:pPr>
              <w:keepNext/>
              <w:spacing w:before="120" w:after="120"/>
              <w:rPr>
                <w:rFonts w:cs="Arial"/>
                <w:sz w:val="16"/>
                <w:szCs w:val="16"/>
              </w:rPr>
            </w:pPr>
            <w:r w:rsidRPr="00BD31F6">
              <w:rPr>
                <w:rFonts w:cs="Arial"/>
                <w:sz w:val="16"/>
                <w:szCs w:val="16"/>
              </w:rPr>
              <w:t>medium</w:t>
            </w:r>
          </w:p>
        </w:tc>
        <w:tc>
          <w:tcPr>
            <w:tcW w:w="2411" w:type="dxa"/>
          </w:tcPr>
          <w:p w:rsidR="00BD31F6" w:rsidRPr="00BD31F6" w:rsidRDefault="00BD31F6" w:rsidP="00BD31F6">
            <w:pPr>
              <w:keepNext/>
              <w:widowControl w:val="0"/>
              <w:spacing w:before="120" w:after="120"/>
              <w:jc w:val="left"/>
              <w:rPr>
                <w:rFonts w:cs="Arial"/>
                <w:noProof/>
                <w:sz w:val="16"/>
                <w:szCs w:val="16"/>
                <w:lang w:eastAsia="fr-FR"/>
              </w:rPr>
            </w:pPr>
            <w:r w:rsidRPr="00BD31F6">
              <w:rPr>
                <w:rFonts w:cs="Arial"/>
                <w:noProof/>
                <w:sz w:val="16"/>
                <w:szCs w:val="16"/>
                <w:lang w:eastAsia="fr-FR"/>
              </w:rPr>
              <w:t>Regal, Vital</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5[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rPr>
            </w:pPr>
          </w:p>
        </w:tc>
        <w:tc>
          <w:tcPr>
            <w:tcW w:w="5530" w:type="dxa"/>
          </w:tcPr>
          <w:p w:rsidR="00BD31F6" w:rsidRPr="00BD31F6" w:rsidRDefault="00BD31F6" w:rsidP="00BD31F6">
            <w:pPr>
              <w:keepNext/>
              <w:spacing w:before="120" w:after="120"/>
              <w:rPr>
                <w:rFonts w:cs="Arial"/>
                <w:sz w:val="16"/>
                <w:szCs w:val="16"/>
                <w:u w:val="single"/>
              </w:rPr>
            </w:pPr>
            <w:r w:rsidRPr="00BD31F6">
              <w:rPr>
                <w:rFonts w:cs="Arial"/>
                <w:sz w:val="16"/>
                <w:szCs w:val="16"/>
                <w:highlight w:val="lightGray"/>
                <w:u w:val="single"/>
              </w:rPr>
              <w:t>medium to dense</w:t>
            </w:r>
          </w:p>
        </w:tc>
        <w:tc>
          <w:tcPr>
            <w:tcW w:w="2411" w:type="dxa"/>
          </w:tcPr>
          <w:p w:rsidR="00BD31F6" w:rsidRPr="00BD31F6" w:rsidRDefault="00BD31F6" w:rsidP="00BD31F6">
            <w:pPr>
              <w:keepNext/>
              <w:widowControl w:val="0"/>
              <w:spacing w:before="120" w:after="120"/>
              <w:jc w:val="left"/>
              <w:rPr>
                <w:rFonts w:cs="Arial"/>
                <w:noProof/>
                <w:sz w:val="16"/>
                <w:szCs w:val="16"/>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keepNext/>
              <w:spacing w:before="120" w:after="120"/>
              <w:rPr>
                <w:rFonts w:cs="Arial"/>
                <w:sz w:val="16"/>
                <w:szCs w:val="16"/>
              </w:rPr>
            </w:pPr>
            <w:r w:rsidRPr="00BD31F6">
              <w:rPr>
                <w:rFonts w:cs="Arial"/>
                <w:sz w:val="16"/>
                <w:szCs w:val="16"/>
              </w:rPr>
              <w:t>dense</w:t>
            </w:r>
          </w:p>
        </w:tc>
        <w:tc>
          <w:tcPr>
            <w:tcW w:w="2411" w:type="dxa"/>
          </w:tcPr>
          <w:p w:rsidR="00BD31F6" w:rsidRPr="00BD31F6" w:rsidRDefault="00BD31F6" w:rsidP="00BD31F6">
            <w:pPr>
              <w:widowControl w:val="0"/>
              <w:spacing w:before="120" w:after="120"/>
              <w:jc w:val="left"/>
              <w:rPr>
                <w:rFonts w:cs="Arial"/>
                <w:sz w:val="16"/>
                <w:szCs w:val="16"/>
                <w:lang w:val="es-ES" w:eastAsia="fr-FR"/>
              </w:rPr>
            </w:pPr>
            <w:r w:rsidRPr="00BD31F6">
              <w:rPr>
                <w:rFonts w:cs="Arial"/>
                <w:sz w:val="16"/>
                <w:szCs w:val="16"/>
                <w:lang w:val="es-ES" w:eastAsia="fr-FR"/>
              </w:rPr>
              <w:t>Galia, Geamar</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7[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keepNext/>
              <w:spacing w:before="120" w:after="120"/>
              <w:rPr>
                <w:rFonts w:cs="Arial"/>
                <w:sz w:val="16"/>
                <w:szCs w:val="16"/>
                <w:u w:val="single"/>
              </w:rPr>
            </w:pPr>
            <w:r w:rsidRPr="00BD31F6">
              <w:rPr>
                <w:rFonts w:cs="Arial"/>
                <w:sz w:val="16"/>
                <w:szCs w:val="16"/>
                <w:highlight w:val="lightGray"/>
                <w:u w:val="single"/>
              </w:rPr>
              <w:t>dense to very dense</w:t>
            </w:r>
          </w:p>
        </w:tc>
        <w:tc>
          <w:tcPr>
            <w:tcW w:w="2411" w:type="dxa"/>
          </w:tcPr>
          <w:p w:rsidR="00BD31F6" w:rsidRPr="00BD31F6" w:rsidRDefault="00BD31F6" w:rsidP="00BD31F6">
            <w:pPr>
              <w:widowControl w:val="0"/>
              <w:spacing w:before="120" w:after="120"/>
              <w:jc w:val="left"/>
              <w:rPr>
                <w:rFonts w:cs="Arial"/>
                <w:sz w:val="16"/>
                <w:szCs w:val="16"/>
                <w:lang w:val="es-ES"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BD31F6" w:rsidRPr="00BD31F6" w:rsidTr="00BD31F6">
        <w:tc>
          <w:tcPr>
            <w:tcW w:w="851" w:type="dxa"/>
            <w:tcBorders>
              <w:left w:val="single" w:sz="6" w:space="0" w:color="auto"/>
              <w:bottom w:val="single" w:sz="4" w:space="0" w:color="auto"/>
            </w:tcBorders>
          </w:tcPr>
          <w:p w:rsidR="00BD31F6" w:rsidRPr="00BD31F6" w:rsidRDefault="00BD31F6" w:rsidP="00BD31F6">
            <w:pPr>
              <w:spacing w:before="120" w:after="120"/>
              <w:jc w:val="center"/>
              <w:rPr>
                <w:rFonts w:cs="Arial"/>
                <w:b/>
                <w:sz w:val="16"/>
                <w:szCs w:val="16"/>
              </w:rPr>
            </w:pPr>
          </w:p>
        </w:tc>
        <w:tc>
          <w:tcPr>
            <w:tcW w:w="5530" w:type="dxa"/>
            <w:tcBorders>
              <w:bottom w:val="single" w:sz="4" w:space="0" w:color="auto"/>
            </w:tcBorders>
          </w:tcPr>
          <w:p w:rsidR="00BD31F6" w:rsidRPr="00BD31F6" w:rsidRDefault="00BD31F6" w:rsidP="00BD31F6">
            <w:pPr>
              <w:spacing w:before="120" w:after="120"/>
              <w:rPr>
                <w:rFonts w:cs="Arial"/>
                <w:sz w:val="16"/>
                <w:szCs w:val="16"/>
              </w:rPr>
            </w:pPr>
            <w:r w:rsidRPr="00BD31F6">
              <w:rPr>
                <w:rFonts w:cs="Arial"/>
                <w:sz w:val="16"/>
                <w:szCs w:val="16"/>
              </w:rPr>
              <w:t>very dense</w:t>
            </w:r>
          </w:p>
        </w:tc>
        <w:tc>
          <w:tcPr>
            <w:tcW w:w="2411" w:type="dxa"/>
            <w:tcBorders>
              <w:bottom w:val="single" w:sz="4" w:space="0" w:color="auto"/>
            </w:tcBorders>
          </w:tcPr>
          <w:p w:rsidR="00BD31F6" w:rsidRPr="00BD31F6" w:rsidRDefault="00BD31F6" w:rsidP="00BD31F6">
            <w:pPr>
              <w:widowControl w:val="0"/>
              <w:spacing w:before="120" w:after="120"/>
              <w:jc w:val="left"/>
              <w:rPr>
                <w:rFonts w:cs="Arial"/>
                <w:noProof/>
                <w:sz w:val="16"/>
                <w:szCs w:val="16"/>
                <w:lang w:eastAsia="fr-FR"/>
              </w:rPr>
            </w:pPr>
            <w:r w:rsidRPr="00BD31F6">
              <w:rPr>
                <w:rFonts w:cs="Arial"/>
                <w:noProof/>
                <w:sz w:val="16"/>
                <w:szCs w:val="16"/>
                <w:lang w:eastAsia="fr-FR"/>
              </w:rPr>
              <w:t>Honey Rock, Perlita</w:t>
            </w:r>
          </w:p>
        </w:tc>
        <w:tc>
          <w:tcPr>
            <w:tcW w:w="712" w:type="dxa"/>
            <w:tcBorders>
              <w:bottom w:val="single" w:sz="4" w:space="0" w:color="auto"/>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napToGrid w:val="0"/>
                <w:sz w:val="16"/>
                <w:szCs w:val="16"/>
              </w:rPr>
              <w:t>9[  ]</w:t>
            </w:r>
          </w:p>
        </w:tc>
      </w:tr>
    </w:tbl>
    <w:p w:rsidR="00BD31F6" w:rsidRPr="00BD31F6" w:rsidRDefault="00BD31F6" w:rsidP="00BD31F6"/>
    <w:p w:rsidR="00BD31F6" w:rsidRPr="00BD31F6" w:rsidRDefault="00BD31F6" w:rsidP="00BD31F6">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BD31F6" w:rsidRPr="00BD31F6" w:rsidTr="00BD31F6">
        <w:trPr>
          <w:cantSplit/>
          <w:tblHeader/>
        </w:trPr>
        <w:tc>
          <w:tcPr>
            <w:tcW w:w="3686" w:type="dxa"/>
            <w:tcBorders>
              <w:top w:val="single" w:sz="6" w:space="0" w:color="auto"/>
              <w:left w:val="single" w:sz="6" w:space="0" w:color="auto"/>
              <w:bottom w:val="single" w:sz="6" w:space="0" w:color="000000"/>
              <w:right w:val="single" w:sz="6" w:space="0" w:color="auto"/>
            </w:tcBorders>
          </w:tcPr>
          <w:p w:rsidR="00BD31F6" w:rsidRPr="00BD31F6" w:rsidRDefault="00BD31F6" w:rsidP="00BD31F6">
            <w:pPr>
              <w:tabs>
                <w:tab w:val="left" w:pos="480"/>
                <w:tab w:val="left" w:pos="1056"/>
                <w:tab w:val="left" w:pos="2976"/>
                <w:tab w:val="left" w:pos="5856"/>
                <w:tab w:val="left" w:pos="7296"/>
              </w:tabs>
            </w:pPr>
          </w:p>
          <w:p w:rsidR="00BD31F6" w:rsidRPr="00BD31F6" w:rsidRDefault="00BD31F6" w:rsidP="00BD31F6">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Reference Number:</w:t>
            </w:r>
          </w:p>
        </w:tc>
      </w:tr>
      <w:tr w:rsidR="00BD31F6" w:rsidRPr="00BD31F6" w:rsidTr="00BD31F6">
        <w:trPr>
          <w:cantSplit/>
          <w:tblHeader/>
        </w:trPr>
        <w:tc>
          <w:tcPr>
            <w:tcW w:w="3686" w:type="dxa"/>
            <w:tcBorders>
              <w:top w:val="single" w:sz="6" w:space="0" w:color="000000"/>
              <w:bottom w:val="single" w:sz="4" w:space="0" w:color="auto"/>
            </w:tcBorders>
            <w:shd w:val="clear" w:color="auto" w:fill="FFFFFF"/>
          </w:tcPr>
          <w:p w:rsidR="00BD31F6" w:rsidRPr="00BD31F6" w:rsidRDefault="00BD31F6" w:rsidP="00BD31F6">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4" w:type="dxa"/>
        <w:tblLayout w:type="fixed"/>
        <w:tblCellMar>
          <w:left w:w="28" w:type="dxa"/>
          <w:right w:w="28" w:type="dxa"/>
        </w:tblCellMar>
        <w:tblLook w:val="0000" w:firstRow="0" w:lastRow="0" w:firstColumn="0" w:lastColumn="0" w:noHBand="0" w:noVBand="0"/>
      </w:tblPr>
      <w:tblGrid>
        <w:gridCol w:w="851"/>
        <w:gridCol w:w="5530"/>
        <w:gridCol w:w="2411"/>
        <w:gridCol w:w="712"/>
      </w:tblGrid>
      <w:tr w:rsidR="00BD31F6" w:rsidRPr="00BD31F6" w:rsidTr="00BD31F6">
        <w:tc>
          <w:tcPr>
            <w:tcW w:w="851"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spacing w:before="120" w:after="120"/>
              <w:jc w:val="center"/>
              <w:rPr>
                <w:rFonts w:cs="Arial"/>
                <w:b/>
                <w:sz w:val="16"/>
                <w:szCs w:val="16"/>
              </w:rPr>
            </w:pPr>
          </w:p>
        </w:tc>
        <w:tc>
          <w:tcPr>
            <w:tcW w:w="5530" w:type="dxa"/>
            <w:tcBorders>
              <w:top w:val="single" w:sz="4" w:space="0" w:color="auto"/>
              <w:bottom w:val="single" w:sz="4" w:space="0" w:color="auto"/>
            </w:tcBorders>
            <w:shd w:val="clear" w:color="auto" w:fill="F2F2F2" w:themeFill="background1" w:themeFillShade="F2"/>
          </w:tcPr>
          <w:p w:rsidR="00BD31F6" w:rsidRPr="00BD31F6" w:rsidRDefault="00BD31F6" w:rsidP="00BD31F6">
            <w:pPr>
              <w:spacing w:before="120" w:after="120"/>
              <w:rPr>
                <w:rFonts w:cs="Arial"/>
                <w:sz w:val="16"/>
                <w:szCs w:val="16"/>
              </w:rPr>
            </w:pPr>
            <w:r w:rsidRPr="00BD31F6">
              <w:rPr>
                <w:rFonts w:cs="Arial"/>
                <w:sz w:val="16"/>
                <w:szCs w:val="16"/>
              </w:rPr>
              <w:t>Characteristics</w:t>
            </w:r>
          </w:p>
        </w:tc>
        <w:tc>
          <w:tcPr>
            <w:tcW w:w="2411" w:type="dxa"/>
            <w:tcBorders>
              <w:top w:val="single" w:sz="4" w:space="0" w:color="auto"/>
              <w:bottom w:val="single" w:sz="4" w:space="0" w:color="auto"/>
            </w:tcBorders>
            <w:shd w:val="clear" w:color="auto" w:fill="F2F2F2" w:themeFill="background1" w:themeFillShade="F2"/>
          </w:tcPr>
          <w:p w:rsidR="00BD31F6" w:rsidRPr="00BD31F6" w:rsidRDefault="00BD31F6" w:rsidP="00BD31F6">
            <w:pPr>
              <w:spacing w:before="120" w:after="120"/>
              <w:rPr>
                <w:rFonts w:cs="Arial"/>
                <w:sz w:val="16"/>
                <w:szCs w:val="16"/>
              </w:rPr>
            </w:pPr>
            <w:r w:rsidRPr="00BD31F6">
              <w:rPr>
                <w:rFonts w:cs="Arial"/>
                <w:sz w:val="16"/>
                <w:szCs w:val="16"/>
              </w:rPr>
              <w:t>Example Varieties</w:t>
            </w:r>
          </w:p>
        </w:tc>
        <w:tc>
          <w:tcPr>
            <w:tcW w:w="712"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spacing w:before="120" w:after="120"/>
              <w:jc w:val="center"/>
              <w:rPr>
                <w:rFonts w:cs="Arial"/>
                <w:sz w:val="16"/>
                <w:szCs w:val="16"/>
              </w:rPr>
            </w:pPr>
            <w:r w:rsidRPr="00BD31F6">
              <w:rPr>
                <w:rFonts w:cs="Arial"/>
                <w:sz w:val="16"/>
                <w:szCs w:val="16"/>
              </w:rPr>
              <w:t>Note</w:t>
            </w:r>
          </w:p>
        </w:tc>
      </w:tr>
      <w:tr w:rsidR="00BD31F6" w:rsidRPr="00BD31F6" w:rsidTr="00BD31F6">
        <w:tc>
          <w:tcPr>
            <w:tcW w:w="851" w:type="dxa"/>
            <w:tcBorders>
              <w:top w:val="single" w:sz="4" w:space="0" w:color="auto"/>
              <w:left w:val="single" w:sz="6" w:space="0" w:color="auto"/>
            </w:tcBorders>
          </w:tcPr>
          <w:p w:rsidR="00BD31F6" w:rsidRPr="00BD31F6" w:rsidRDefault="00BD31F6" w:rsidP="00BD31F6">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10</w:t>
            </w:r>
            <w:r w:rsidRPr="00BD31F6">
              <w:rPr>
                <w:rFonts w:cs="Arial"/>
                <w:b/>
                <w:sz w:val="16"/>
                <w:szCs w:val="16"/>
                <w:highlight w:val="lightGray"/>
              </w:rPr>
              <w:t xml:space="preserve"> </w:t>
            </w:r>
            <w:r w:rsidRPr="00BD31F6">
              <w:rPr>
                <w:rFonts w:cs="Arial"/>
                <w:b/>
                <w:sz w:val="16"/>
                <w:szCs w:val="16"/>
                <w:highlight w:val="lightGray"/>
                <w:u w:val="single"/>
              </w:rPr>
              <w:t>19</w:t>
            </w:r>
            <w:r w:rsidRPr="00BD31F6">
              <w:rPr>
                <w:rFonts w:cs="Arial"/>
                <w:b/>
                <w:sz w:val="16"/>
                <w:szCs w:val="16"/>
              </w:rPr>
              <w:br/>
              <w:t>(54)</w:t>
            </w:r>
          </w:p>
        </w:tc>
        <w:tc>
          <w:tcPr>
            <w:tcW w:w="5530" w:type="dxa"/>
            <w:tcBorders>
              <w:top w:val="single" w:sz="4" w:space="0" w:color="auto"/>
            </w:tcBorders>
          </w:tcPr>
          <w:p w:rsidR="00BD31F6" w:rsidRPr="00BD31F6" w:rsidRDefault="00BD31F6" w:rsidP="00BD31F6">
            <w:pPr>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Fruit: main color of flesh</w:t>
            </w:r>
          </w:p>
        </w:tc>
        <w:tc>
          <w:tcPr>
            <w:tcW w:w="2411" w:type="dxa"/>
            <w:tcBorders>
              <w:top w:val="single" w:sz="4" w:space="0" w:color="auto"/>
            </w:tcBorders>
          </w:tcPr>
          <w:p w:rsidR="00BD31F6" w:rsidRPr="00BD31F6" w:rsidRDefault="00BD31F6" w:rsidP="00BD31F6">
            <w:pPr>
              <w:spacing w:before="120" w:after="120"/>
              <w:jc w:val="left"/>
              <w:rPr>
                <w:rFonts w:cs="Arial"/>
                <w:sz w:val="16"/>
                <w:szCs w:val="16"/>
              </w:rPr>
            </w:pPr>
          </w:p>
        </w:tc>
        <w:tc>
          <w:tcPr>
            <w:tcW w:w="712" w:type="dxa"/>
            <w:tcBorders>
              <w:top w:val="single" w:sz="4" w:space="0" w:color="auto"/>
              <w:right w:val="single" w:sz="6" w:space="0" w:color="auto"/>
            </w:tcBorders>
          </w:tcPr>
          <w:p w:rsidR="00BD31F6" w:rsidRPr="00BD31F6" w:rsidRDefault="00BD31F6" w:rsidP="00BD31F6">
            <w:pPr>
              <w:spacing w:before="120" w:after="120"/>
              <w:jc w:val="center"/>
              <w:rPr>
                <w:rFonts w:cs="Arial"/>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white</w:t>
            </w:r>
          </w:p>
        </w:tc>
        <w:tc>
          <w:tcPr>
            <w:tcW w:w="2411" w:type="dxa"/>
          </w:tcPr>
          <w:p w:rsidR="00BD31F6" w:rsidRPr="00BD31F6" w:rsidRDefault="00BD31F6" w:rsidP="00BD31F6">
            <w:pPr>
              <w:keepNext/>
              <w:spacing w:before="120" w:after="120"/>
              <w:jc w:val="left"/>
              <w:rPr>
                <w:rFonts w:cs="Arial"/>
                <w:sz w:val="16"/>
                <w:szCs w:val="16"/>
                <w:lang w:val="es-ES" w:eastAsia="fr-FR"/>
              </w:rPr>
            </w:pPr>
            <w:r w:rsidRPr="00BD31F6">
              <w:rPr>
                <w:rFonts w:cs="Arial"/>
                <w:sz w:val="16"/>
                <w:szCs w:val="16"/>
                <w:lang w:val="es-ES" w:eastAsia="fr-FR"/>
              </w:rPr>
              <w:t>Piel de Sapo</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greenish white</w:t>
            </w:r>
          </w:p>
        </w:tc>
        <w:tc>
          <w:tcPr>
            <w:tcW w:w="2411" w:type="dxa"/>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Galia</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left"/>
              <w:rPr>
                <w:rFonts w:cs="Arial"/>
                <w:noProof/>
                <w:sz w:val="16"/>
                <w:szCs w:val="16"/>
                <w:lang w:eastAsia="fr-FR"/>
              </w:rPr>
            </w:pPr>
          </w:p>
        </w:tc>
        <w:tc>
          <w:tcPr>
            <w:tcW w:w="5530"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green</w:t>
            </w:r>
          </w:p>
        </w:tc>
        <w:tc>
          <w:tcPr>
            <w:tcW w:w="2411"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Radical</w:t>
            </w:r>
          </w:p>
        </w:tc>
        <w:tc>
          <w:tcPr>
            <w:tcW w:w="712" w:type="dxa"/>
            <w:tcBorders>
              <w:right w:val="single" w:sz="6" w:space="0" w:color="auto"/>
            </w:tcBorders>
          </w:tcPr>
          <w:p w:rsidR="00BD31F6" w:rsidRPr="00BD31F6" w:rsidRDefault="00BD31F6" w:rsidP="00BD31F6">
            <w:pPr>
              <w:spacing w:before="120" w:after="120"/>
              <w:jc w:val="center"/>
              <w:rPr>
                <w:rFonts w:cs="Arial"/>
                <w:noProof/>
                <w:snapToGrid w:val="0"/>
                <w:sz w:val="16"/>
                <w:szCs w:val="16"/>
                <w:lang w:eastAsia="fr-FR"/>
              </w:rPr>
            </w:pPr>
            <w:r w:rsidRPr="00BD31F6">
              <w:rPr>
                <w:rFonts w:cs="Arial"/>
                <w:noProof/>
                <w:snapToGrid w:val="0"/>
                <w:sz w:val="16"/>
                <w:szCs w:val="16"/>
                <w:lang w:eastAsia="fr-FR"/>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left"/>
              <w:rPr>
                <w:rFonts w:cs="Arial"/>
                <w:noProof/>
                <w:sz w:val="16"/>
                <w:szCs w:val="16"/>
                <w:lang w:eastAsia="fr-FR"/>
              </w:rPr>
            </w:pPr>
          </w:p>
        </w:tc>
        <w:tc>
          <w:tcPr>
            <w:tcW w:w="5530"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yellowish white</w:t>
            </w:r>
          </w:p>
        </w:tc>
        <w:tc>
          <w:tcPr>
            <w:tcW w:w="2411"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Guaraní</w:t>
            </w:r>
          </w:p>
        </w:tc>
        <w:tc>
          <w:tcPr>
            <w:tcW w:w="712" w:type="dxa"/>
            <w:tcBorders>
              <w:right w:val="single" w:sz="6" w:space="0" w:color="auto"/>
            </w:tcBorders>
          </w:tcPr>
          <w:p w:rsidR="00BD31F6" w:rsidRPr="00BD31F6" w:rsidRDefault="00BD31F6" w:rsidP="00BD31F6">
            <w:pPr>
              <w:spacing w:before="120" w:after="120"/>
              <w:jc w:val="center"/>
              <w:rPr>
                <w:rFonts w:cs="Arial"/>
                <w:noProof/>
                <w:snapToGrid w:val="0"/>
                <w:sz w:val="16"/>
                <w:szCs w:val="16"/>
                <w:lang w:eastAsia="fr-FR"/>
              </w:rPr>
            </w:pPr>
            <w:r w:rsidRPr="00BD31F6">
              <w:rPr>
                <w:rFonts w:cs="Arial"/>
                <w:noProof/>
                <w:snapToGrid w:val="0"/>
                <w:sz w:val="16"/>
                <w:szCs w:val="16"/>
                <w:lang w:eastAsia="fr-FR"/>
              </w:rPr>
              <w:t>4[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left"/>
              <w:rPr>
                <w:rFonts w:cs="Arial"/>
                <w:noProof/>
                <w:sz w:val="16"/>
                <w:szCs w:val="16"/>
                <w:lang w:eastAsia="fr-FR"/>
              </w:rPr>
            </w:pPr>
          </w:p>
        </w:tc>
        <w:tc>
          <w:tcPr>
            <w:tcW w:w="5530"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orange</w:t>
            </w:r>
          </w:p>
        </w:tc>
        <w:tc>
          <w:tcPr>
            <w:tcW w:w="2411"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Védrantais</w:t>
            </w:r>
          </w:p>
        </w:tc>
        <w:tc>
          <w:tcPr>
            <w:tcW w:w="712" w:type="dxa"/>
            <w:tcBorders>
              <w:right w:val="single" w:sz="6" w:space="0" w:color="auto"/>
            </w:tcBorders>
          </w:tcPr>
          <w:p w:rsidR="00BD31F6" w:rsidRPr="00BD31F6" w:rsidRDefault="00BD31F6" w:rsidP="00BD31F6">
            <w:pPr>
              <w:spacing w:before="120" w:after="120"/>
              <w:jc w:val="center"/>
              <w:rPr>
                <w:rFonts w:cs="Arial"/>
                <w:noProof/>
                <w:snapToGrid w:val="0"/>
                <w:sz w:val="16"/>
                <w:szCs w:val="16"/>
                <w:lang w:eastAsia="fr-FR"/>
              </w:rPr>
            </w:pPr>
            <w:r w:rsidRPr="00BD31F6">
              <w:rPr>
                <w:rFonts w:cs="Arial"/>
                <w:noProof/>
                <w:snapToGrid w:val="0"/>
                <w:sz w:val="16"/>
                <w:szCs w:val="16"/>
                <w:lang w:eastAsia="fr-FR"/>
              </w:rPr>
              <w:t>5[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left"/>
              <w:rPr>
                <w:rFonts w:cs="Arial"/>
                <w:noProof/>
                <w:sz w:val="16"/>
                <w:szCs w:val="16"/>
                <w:lang w:eastAsia="fr-FR"/>
              </w:rPr>
            </w:pPr>
          </w:p>
        </w:tc>
        <w:tc>
          <w:tcPr>
            <w:tcW w:w="5530"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reddish orange</w:t>
            </w:r>
          </w:p>
        </w:tc>
        <w:tc>
          <w:tcPr>
            <w:tcW w:w="2411"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Magenta</w:t>
            </w:r>
          </w:p>
        </w:tc>
        <w:tc>
          <w:tcPr>
            <w:tcW w:w="712" w:type="dxa"/>
            <w:tcBorders>
              <w:right w:val="single" w:sz="6" w:space="0" w:color="auto"/>
            </w:tcBorders>
          </w:tcPr>
          <w:p w:rsidR="00BD31F6" w:rsidRPr="00BD31F6" w:rsidRDefault="00BD31F6" w:rsidP="00BD31F6">
            <w:pPr>
              <w:spacing w:before="120" w:after="120"/>
              <w:jc w:val="center"/>
              <w:rPr>
                <w:rFonts w:cs="Arial"/>
                <w:noProof/>
                <w:snapToGrid w:val="0"/>
                <w:sz w:val="16"/>
                <w:szCs w:val="16"/>
                <w:lang w:eastAsia="fr-FR"/>
              </w:rPr>
            </w:pPr>
            <w:r w:rsidRPr="00BD31F6">
              <w:rPr>
                <w:rFonts w:cs="Arial"/>
                <w:noProof/>
                <w:snapToGrid w:val="0"/>
                <w:sz w:val="16"/>
                <w:szCs w:val="16"/>
                <w:lang w:eastAsia="fr-FR"/>
              </w:rPr>
              <w:t>6[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11</w:t>
            </w:r>
            <w:r w:rsidRPr="00BD31F6">
              <w:rPr>
                <w:rFonts w:cs="Arial"/>
                <w:b/>
                <w:sz w:val="16"/>
                <w:szCs w:val="16"/>
                <w:highlight w:val="lightGray"/>
              </w:rPr>
              <w:t xml:space="preserve"> </w:t>
            </w:r>
            <w:r w:rsidRPr="00BD31F6">
              <w:rPr>
                <w:rFonts w:cs="Arial"/>
                <w:b/>
                <w:sz w:val="16"/>
                <w:szCs w:val="16"/>
                <w:highlight w:val="lightGray"/>
                <w:u w:val="single"/>
              </w:rPr>
              <w:t>20</w:t>
            </w:r>
            <w:r w:rsidRPr="00BD31F6">
              <w:rPr>
                <w:rFonts w:cs="Arial"/>
                <w:b/>
                <w:sz w:val="16"/>
                <w:szCs w:val="16"/>
              </w:rPr>
              <w:br/>
              <w:t>(60)</w:t>
            </w:r>
          </w:p>
        </w:tc>
        <w:tc>
          <w:tcPr>
            <w:tcW w:w="5530" w:type="dxa"/>
          </w:tcPr>
          <w:p w:rsidR="00BD31F6" w:rsidRPr="00BD31F6" w:rsidRDefault="00BD31F6" w:rsidP="00BD31F6">
            <w:pPr>
              <w:spacing w:before="120" w:after="120"/>
              <w:rPr>
                <w:rFonts w:cs="Arial"/>
                <w:b/>
                <w:sz w:val="16"/>
                <w:szCs w:val="16"/>
              </w:rPr>
            </w:pPr>
            <w:r w:rsidRPr="00BD31F6">
              <w:rPr>
                <w:rFonts w:cs="Arial"/>
                <w:b/>
                <w:sz w:val="16"/>
                <w:szCs w:val="16"/>
              </w:rPr>
              <w:t>Seed: length</w:t>
            </w:r>
          </w:p>
        </w:tc>
        <w:tc>
          <w:tcPr>
            <w:tcW w:w="2411" w:type="dxa"/>
          </w:tcPr>
          <w:p w:rsidR="00BD31F6" w:rsidRPr="00BD31F6" w:rsidRDefault="00BD31F6" w:rsidP="00BD31F6">
            <w:pPr>
              <w:spacing w:before="120" w:after="120"/>
              <w:jc w:val="left"/>
              <w:rPr>
                <w:rFonts w:cs="Arial"/>
                <w:noProof/>
                <w:sz w:val="16"/>
                <w:szCs w:val="16"/>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spacing w:before="120" w:after="120"/>
              <w:rPr>
                <w:rFonts w:cs="Arial"/>
                <w:sz w:val="16"/>
                <w:szCs w:val="16"/>
              </w:rPr>
            </w:pPr>
            <w:r w:rsidRPr="00BD31F6">
              <w:rPr>
                <w:rFonts w:cs="Arial"/>
                <w:sz w:val="16"/>
                <w:szCs w:val="16"/>
              </w:rPr>
              <w:t>very short</w:t>
            </w:r>
          </w:p>
        </w:tc>
        <w:tc>
          <w:tcPr>
            <w:tcW w:w="2411" w:type="dxa"/>
          </w:tcPr>
          <w:p w:rsidR="00BD31F6" w:rsidRPr="00BD31F6" w:rsidRDefault="00BD31F6" w:rsidP="00BD31F6">
            <w:pPr>
              <w:widowControl w:val="0"/>
              <w:spacing w:before="120" w:after="120"/>
              <w:jc w:val="left"/>
              <w:rPr>
                <w:rFonts w:cs="Arial"/>
                <w:noProof/>
                <w:sz w:val="16"/>
                <w:szCs w:val="16"/>
                <w:lang w:eastAsia="fr-FR"/>
              </w:rPr>
            </w:pPr>
            <w:r w:rsidRPr="00BD31F6">
              <w:rPr>
                <w:rFonts w:cs="Arial"/>
                <w:noProof/>
                <w:sz w:val="16"/>
                <w:szCs w:val="16"/>
                <w:lang w:eastAsia="fr-FR"/>
              </w:rPr>
              <w:t>Geumssaraki, Golden Crispi</w:t>
            </w:r>
          </w:p>
        </w:tc>
        <w:tc>
          <w:tcPr>
            <w:tcW w:w="712" w:type="dxa"/>
            <w:tcBorders>
              <w:right w:val="single" w:sz="6" w:space="0" w:color="auto"/>
            </w:tcBorders>
          </w:tcPr>
          <w:p w:rsidR="00BD31F6" w:rsidRPr="00BD31F6" w:rsidRDefault="00BD31F6" w:rsidP="00BD31F6">
            <w:pPr>
              <w:spacing w:before="120" w:after="120"/>
              <w:jc w:val="center"/>
            </w:pPr>
            <w:r w:rsidRPr="00BD31F6">
              <w:rPr>
                <w:sz w:val="16"/>
              </w:rPr>
              <w:t>1</w:t>
            </w:r>
            <w:r w:rsidRPr="00BD31F6">
              <w:rPr>
                <w:rFonts w:cs="Arial"/>
                <w:sz w:val="16"/>
                <w:szCs w:val="16"/>
              </w:rPr>
              <w:t>[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very short to short</w:t>
            </w:r>
          </w:p>
        </w:tc>
        <w:tc>
          <w:tcPr>
            <w:tcW w:w="2411" w:type="dxa"/>
          </w:tcPr>
          <w:p w:rsidR="00BD31F6" w:rsidRPr="00BD31F6" w:rsidRDefault="00BD31F6" w:rsidP="00BD31F6">
            <w:pPr>
              <w:widowControl w:val="0"/>
              <w:spacing w:before="120" w:after="120"/>
              <w:jc w:val="left"/>
              <w:rPr>
                <w:rFonts w:cs="Arial"/>
                <w:noProof/>
                <w:sz w:val="16"/>
                <w:szCs w:val="16"/>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spacing w:before="120" w:after="120"/>
              <w:rPr>
                <w:rFonts w:cs="Arial"/>
                <w:sz w:val="16"/>
                <w:szCs w:val="16"/>
              </w:rPr>
            </w:pPr>
            <w:r w:rsidRPr="00BD31F6">
              <w:rPr>
                <w:rFonts w:cs="Arial"/>
                <w:sz w:val="16"/>
                <w:szCs w:val="16"/>
              </w:rPr>
              <w:t>short</w:t>
            </w:r>
          </w:p>
        </w:tc>
        <w:tc>
          <w:tcPr>
            <w:tcW w:w="2411" w:type="dxa"/>
          </w:tcPr>
          <w:p w:rsidR="00BD31F6" w:rsidRPr="00BD31F6" w:rsidRDefault="00BD31F6" w:rsidP="00BD31F6">
            <w:pPr>
              <w:widowControl w:val="0"/>
              <w:spacing w:before="120" w:after="120"/>
              <w:jc w:val="left"/>
              <w:rPr>
                <w:rFonts w:cs="Arial"/>
                <w:noProof/>
                <w:sz w:val="16"/>
                <w:szCs w:val="16"/>
                <w:lang w:eastAsia="fr-FR"/>
              </w:rPr>
            </w:pPr>
            <w:r w:rsidRPr="00BD31F6">
              <w:rPr>
                <w:rFonts w:cs="Arial"/>
                <w:noProof/>
                <w:sz w:val="16"/>
                <w:szCs w:val="16"/>
                <w:lang w:eastAsia="fr-FR"/>
              </w:rPr>
              <w:t>Elario, Katsura Giant</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spacing w:before="120" w:after="120"/>
              <w:rPr>
                <w:rFonts w:cs="Arial"/>
                <w:sz w:val="16"/>
                <w:szCs w:val="16"/>
                <w:u w:val="single"/>
              </w:rPr>
            </w:pPr>
            <w:r w:rsidRPr="00BD31F6">
              <w:rPr>
                <w:rFonts w:cs="Arial"/>
                <w:sz w:val="16"/>
                <w:szCs w:val="16"/>
                <w:highlight w:val="lightGray"/>
                <w:u w:val="single"/>
              </w:rPr>
              <w:t>short to medium</w:t>
            </w:r>
          </w:p>
        </w:tc>
        <w:tc>
          <w:tcPr>
            <w:tcW w:w="2411" w:type="dxa"/>
          </w:tcPr>
          <w:p w:rsidR="00BD31F6" w:rsidRPr="00BD31F6" w:rsidRDefault="00BD31F6" w:rsidP="00BD31F6">
            <w:pPr>
              <w:widowControl w:val="0"/>
              <w:spacing w:before="120" w:after="120"/>
              <w:jc w:val="left"/>
              <w:rPr>
                <w:rFonts w:cs="Arial"/>
                <w:noProof/>
                <w:sz w:val="16"/>
                <w:szCs w:val="16"/>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spacing w:before="120" w:after="120"/>
              <w:rPr>
                <w:rFonts w:cs="Arial"/>
                <w:sz w:val="16"/>
                <w:szCs w:val="16"/>
              </w:rPr>
            </w:pPr>
            <w:r w:rsidRPr="00BD31F6">
              <w:rPr>
                <w:rFonts w:cs="Arial"/>
                <w:sz w:val="16"/>
                <w:szCs w:val="16"/>
              </w:rPr>
              <w:t>medium</w:t>
            </w:r>
          </w:p>
        </w:tc>
        <w:tc>
          <w:tcPr>
            <w:tcW w:w="2411" w:type="dxa"/>
          </w:tcPr>
          <w:p w:rsidR="00BD31F6" w:rsidRPr="00BD31F6" w:rsidRDefault="00BD31F6" w:rsidP="00BD31F6">
            <w:pPr>
              <w:widowControl w:val="0"/>
              <w:spacing w:before="120" w:after="120"/>
              <w:jc w:val="left"/>
              <w:rPr>
                <w:rFonts w:cs="Arial"/>
                <w:noProof/>
                <w:sz w:val="16"/>
                <w:szCs w:val="16"/>
                <w:lang w:eastAsia="fr-FR"/>
              </w:rPr>
            </w:pPr>
            <w:r w:rsidRPr="00BD31F6">
              <w:rPr>
                <w:rFonts w:cs="Arial"/>
                <w:noProof/>
                <w:sz w:val="16"/>
                <w:szCs w:val="16"/>
                <w:lang w:eastAsia="fr-FR"/>
              </w:rPr>
              <w:t>Arava, Sancho</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5[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spacing w:before="120" w:after="120"/>
              <w:rPr>
                <w:rFonts w:cs="Arial"/>
                <w:sz w:val="16"/>
                <w:szCs w:val="16"/>
                <w:u w:val="single"/>
              </w:rPr>
            </w:pPr>
            <w:r w:rsidRPr="00BD31F6">
              <w:rPr>
                <w:rFonts w:cs="Arial"/>
                <w:sz w:val="16"/>
                <w:szCs w:val="16"/>
                <w:highlight w:val="lightGray"/>
                <w:u w:val="single"/>
              </w:rPr>
              <w:t>medium to long</w:t>
            </w:r>
          </w:p>
        </w:tc>
        <w:tc>
          <w:tcPr>
            <w:tcW w:w="2411" w:type="dxa"/>
          </w:tcPr>
          <w:p w:rsidR="00BD31F6" w:rsidRPr="00BD31F6" w:rsidRDefault="00BD31F6" w:rsidP="00BD31F6">
            <w:pPr>
              <w:widowControl w:val="0"/>
              <w:spacing w:before="120" w:after="120"/>
              <w:jc w:val="left"/>
              <w:rPr>
                <w:rFonts w:cs="Arial"/>
                <w:noProof/>
                <w:sz w:val="16"/>
                <w:szCs w:val="16"/>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spacing w:before="120" w:after="120"/>
              <w:rPr>
                <w:rFonts w:cs="Arial"/>
                <w:sz w:val="16"/>
                <w:szCs w:val="16"/>
              </w:rPr>
            </w:pPr>
            <w:r w:rsidRPr="00BD31F6">
              <w:rPr>
                <w:rFonts w:cs="Arial"/>
                <w:sz w:val="16"/>
                <w:szCs w:val="16"/>
              </w:rPr>
              <w:t>long</w:t>
            </w:r>
          </w:p>
        </w:tc>
        <w:tc>
          <w:tcPr>
            <w:tcW w:w="2411" w:type="dxa"/>
          </w:tcPr>
          <w:p w:rsidR="00BD31F6" w:rsidRPr="00BD31F6" w:rsidRDefault="00BD31F6" w:rsidP="00BD31F6">
            <w:pPr>
              <w:widowControl w:val="0"/>
              <w:spacing w:before="120" w:after="120"/>
              <w:jc w:val="left"/>
              <w:rPr>
                <w:rFonts w:cs="Arial"/>
                <w:noProof/>
                <w:sz w:val="16"/>
                <w:szCs w:val="16"/>
                <w:lang w:eastAsia="fr-FR"/>
              </w:rPr>
            </w:pPr>
            <w:r w:rsidRPr="00BD31F6">
              <w:rPr>
                <w:rFonts w:cs="Arial"/>
                <w:noProof/>
                <w:sz w:val="16"/>
                <w:szCs w:val="16"/>
                <w:lang w:eastAsia="fr-FR"/>
              </w:rPr>
              <w:t>Amarillo Oro, Toledo</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7[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spacing w:before="120" w:after="120"/>
              <w:rPr>
                <w:rFonts w:cs="Arial"/>
                <w:sz w:val="16"/>
                <w:szCs w:val="16"/>
                <w:u w:val="single"/>
              </w:rPr>
            </w:pPr>
            <w:r w:rsidRPr="00BD31F6">
              <w:rPr>
                <w:rFonts w:cs="Arial"/>
                <w:sz w:val="16"/>
                <w:szCs w:val="16"/>
                <w:highlight w:val="lightGray"/>
                <w:u w:val="single"/>
              </w:rPr>
              <w:t>long to very long</w:t>
            </w:r>
          </w:p>
        </w:tc>
        <w:tc>
          <w:tcPr>
            <w:tcW w:w="2411" w:type="dxa"/>
          </w:tcPr>
          <w:p w:rsidR="00BD31F6" w:rsidRPr="00BD31F6" w:rsidRDefault="00BD31F6" w:rsidP="00BD31F6">
            <w:pPr>
              <w:widowControl w:val="0"/>
              <w:spacing w:before="120" w:after="120"/>
              <w:jc w:val="left"/>
              <w:rPr>
                <w:rFonts w:cs="Arial"/>
                <w:noProof/>
                <w:sz w:val="16"/>
                <w:szCs w:val="16"/>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spacing w:before="120" w:after="120"/>
              <w:rPr>
                <w:rFonts w:cs="Arial"/>
                <w:sz w:val="16"/>
                <w:szCs w:val="16"/>
              </w:rPr>
            </w:pPr>
            <w:r w:rsidRPr="00BD31F6">
              <w:rPr>
                <w:rFonts w:cs="Arial"/>
                <w:sz w:val="16"/>
                <w:szCs w:val="16"/>
              </w:rPr>
              <w:t>very long</w:t>
            </w:r>
          </w:p>
        </w:tc>
        <w:tc>
          <w:tcPr>
            <w:tcW w:w="2411" w:type="dxa"/>
          </w:tcPr>
          <w:p w:rsidR="00BD31F6" w:rsidRPr="00BD31F6" w:rsidRDefault="00BD31F6" w:rsidP="00BD31F6">
            <w:pPr>
              <w:widowControl w:val="0"/>
              <w:spacing w:before="120" w:after="120"/>
              <w:jc w:val="left"/>
              <w:rPr>
                <w:rFonts w:cs="Arial"/>
                <w:noProof/>
                <w:sz w:val="16"/>
                <w:szCs w:val="16"/>
                <w:lang w:eastAsia="fr-FR"/>
              </w:rPr>
            </w:pPr>
            <w:r w:rsidRPr="00BD31F6">
              <w:rPr>
                <w:rFonts w:cs="Arial"/>
                <w:noProof/>
                <w:sz w:val="16"/>
                <w:szCs w:val="16"/>
                <w:lang w:eastAsia="fr-FR"/>
              </w:rPr>
              <w:t>Albino</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napToGrid w:val="0"/>
                <w:sz w:val="16"/>
                <w:szCs w:val="16"/>
              </w:rPr>
              <w:t>9[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r w:rsidRPr="00BD31F6">
              <w:rPr>
                <w:rFonts w:cs="Arial"/>
                <w:b/>
                <w:sz w:val="16"/>
                <w:szCs w:val="16"/>
                <w:highlight w:val="lightGray"/>
              </w:rPr>
              <w:t>5.21</w:t>
            </w:r>
            <w:r w:rsidRPr="00BD31F6">
              <w:rPr>
                <w:rFonts w:cs="Arial"/>
                <w:b/>
                <w:sz w:val="16"/>
                <w:szCs w:val="16"/>
                <w:highlight w:val="lightGray"/>
              </w:rPr>
              <w:br/>
              <w:t>(62)</w:t>
            </w:r>
          </w:p>
        </w:tc>
        <w:tc>
          <w:tcPr>
            <w:tcW w:w="5530" w:type="dxa"/>
          </w:tcPr>
          <w:p w:rsidR="00BD31F6" w:rsidRPr="00BD31F6" w:rsidRDefault="00BD31F6" w:rsidP="00BD31F6">
            <w:pPr>
              <w:spacing w:before="120" w:after="120"/>
              <w:rPr>
                <w:rFonts w:cs="Arial"/>
                <w:b/>
                <w:sz w:val="16"/>
                <w:szCs w:val="16"/>
                <w:highlight w:val="lightGray"/>
                <w:u w:val="single"/>
              </w:rPr>
            </w:pPr>
            <w:r w:rsidRPr="00BD31F6">
              <w:rPr>
                <w:rFonts w:cs="Arial"/>
                <w:b/>
                <w:sz w:val="16"/>
                <w:szCs w:val="16"/>
                <w:highlight w:val="lightGray"/>
                <w:u w:val="single"/>
              </w:rPr>
              <w:t>Seed: shape</w:t>
            </w:r>
          </w:p>
        </w:tc>
        <w:tc>
          <w:tcPr>
            <w:tcW w:w="2411" w:type="dxa"/>
          </w:tcPr>
          <w:p w:rsidR="00BD31F6" w:rsidRPr="00BD31F6" w:rsidRDefault="00BD31F6" w:rsidP="00BD31F6">
            <w:pPr>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3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not pine-nut shape</w:t>
            </w:r>
          </w:p>
        </w:tc>
        <w:tc>
          <w:tcPr>
            <w:tcW w:w="2411"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Toledo</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rPr>
            </w:pPr>
          </w:p>
        </w:tc>
        <w:tc>
          <w:tcPr>
            <w:tcW w:w="5530"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pine-nut shape</w:t>
            </w:r>
          </w:p>
        </w:tc>
        <w:tc>
          <w:tcPr>
            <w:tcW w:w="2411" w:type="dxa"/>
          </w:tcPr>
          <w:p w:rsidR="00BD31F6" w:rsidRPr="00BD31F6" w:rsidRDefault="00BD31F6" w:rsidP="00BD31F6">
            <w:pPr>
              <w:spacing w:before="120" w:after="120"/>
              <w:rPr>
                <w:rFonts w:cs="Arial"/>
                <w:sz w:val="16"/>
                <w:szCs w:val="16"/>
                <w:highlight w:val="lightGray"/>
                <w:u w:val="single"/>
              </w:rPr>
            </w:pPr>
            <w:r w:rsidRPr="00BD31F6">
              <w:rPr>
                <w:rFonts w:cs="Arial"/>
                <w:sz w:val="16"/>
                <w:szCs w:val="16"/>
                <w:highlight w:val="lightGray"/>
                <w:u w:val="single"/>
              </w:rPr>
              <w:t>Piel de Sapo</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12</w:t>
            </w:r>
            <w:r w:rsidRPr="00BD31F6">
              <w:rPr>
                <w:rFonts w:cs="Arial"/>
                <w:b/>
                <w:sz w:val="16"/>
                <w:szCs w:val="16"/>
                <w:highlight w:val="lightGray"/>
              </w:rPr>
              <w:t xml:space="preserve"> </w:t>
            </w:r>
            <w:r w:rsidRPr="00BD31F6">
              <w:rPr>
                <w:rFonts w:cs="Arial"/>
                <w:b/>
                <w:sz w:val="16"/>
                <w:szCs w:val="16"/>
                <w:highlight w:val="lightGray"/>
                <w:u w:val="single"/>
              </w:rPr>
              <w:t>22</w:t>
            </w:r>
            <w:r w:rsidRPr="00BD31F6">
              <w:rPr>
                <w:rFonts w:cs="Arial"/>
                <w:b/>
                <w:sz w:val="16"/>
                <w:szCs w:val="16"/>
              </w:rPr>
              <w:br/>
              <w:t>(63)</w:t>
            </w:r>
          </w:p>
        </w:tc>
        <w:tc>
          <w:tcPr>
            <w:tcW w:w="5530" w:type="dxa"/>
          </w:tcPr>
          <w:p w:rsidR="00BD31F6" w:rsidRPr="00BD31F6" w:rsidRDefault="00BD31F6" w:rsidP="00BD31F6">
            <w:pPr>
              <w:spacing w:before="120" w:after="120"/>
              <w:rPr>
                <w:rFonts w:cs="Arial"/>
                <w:b/>
                <w:sz w:val="16"/>
                <w:szCs w:val="16"/>
              </w:rPr>
            </w:pPr>
            <w:r w:rsidRPr="00BD31F6">
              <w:rPr>
                <w:rFonts w:cs="Arial"/>
                <w:b/>
                <w:sz w:val="16"/>
                <w:szCs w:val="16"/>
              </w:rPr>
              <w:t>Seed: color</w:t>
            </w:r>
          </w:p>
        </w:tc>
        <w:tc>
          <w:tcPr>
            <w:tcW w:w="2411" w:type="dxa"/>
          </w:tcPr>
          <w:p w:rsidR="00BD31F6" w:rsidRPr="00BD31F6" w:rsidRDefault="00BD31F6" w:rsidP="00BD31F6">
            <w:pPr>
              <w:widowControl w:val="0"/>
              <w:spacing w:before="120" w:after="120"/>
              <w:jc w:val="left"/>
              <w:rPr>
                <w:rFonts w:cs="Arial"/>
                <w:noProof/>
                <w:sz w:val="16"/>
                <w:szCs w:val="16"/>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30" w:type="dxa"/>
          </w:tcPr>
          <w:p w:rsidR="00BD31F6" w:rsidRPr="00BD31F6" w:rsidRDefault="00BD31F6" w:rsidP="00BD31F6">
            <w:pPr>
              <w:spacing w:before="120" w:after="120"/>
              <w:rPr>
                <w:rFonts w:cs="Arial"/>
                <w:sz w:val="16"/>
                <w:szCs w:val="16"/>
              </w:rPr>
            </w:pPr>
            <w:r w:rsidRPr="00BD31F6">
              <w:rPr>
                <w:rFonts w:cs="Arial"/>
                <w:sz w:val="16"/>
                <w:szCs w:val="16"/>
              </w:rPr>
              <w:t>whitish</w:t>
            </w:r>
          </w:p>
        </w:tc>
        <w:tc>
          <w:tcPr>
            <w:tcW w:w="2411" w:type="dxa"/>
          </w:tcPr>
          <w:p w:rsidR="00BD31F6" w:rsidRPr="00BD31F6" w:rsidRDefault="00BD31F6" w:rsidP="00BD31F6">
            <w:pPr>
              <w:widowControl w:val="0"/>
              <w:spacing w:before="120" w:after="120"/>
              <w:jc w:val="left"/>
              <w:rPr>
                <w:rFonts w:cs="Arial"/>
                <w:noProof/>
                <w:sz w:val="16"/>
                <w:szCs w:val="16"/>
                <w:lang w:eastAsia="fr-FR"/>
              </w:rPr>
            </w:pPr>
            <w:r w:rsidRPr="00BD31F6">
              <w:rPr>
                <w:rFonts w:cs="Arial"/>
                <w:noProof/>
                <w:sz w:val="16"/>
                <w:szCs w:val="16"/>
                <w:lang w:eastAsia="fr-FR"/>
              </w:rPr>
              <w:t>Amarillo Oro s.b.</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1[  ]</w:t>
            </w:r>
          </w:p>
        </w:tc>
      </w:tr>
      <w:tr w:rsidR="00BD31F6" w:rsidRPr="00BD31F6" w:rsidTr="00BD31F6">
        <w:tc>
          <w:tcPr>
            <w:tcW w:w="851" w:type="dxa"/>
            <w:tcBorders>
              <w:left w:val="single" w:sz="6" w:space="0" w:color="auto"/>
              <w:bottom w:val="single" w:sz="4" w:space="0" w:color="000000"/>
            </w:tcBorders>
          </w:tcPr>
          <w:p w:rsidR="00BD31F6" w:rsidRPr="00BD31F6" w:rsidRDefault="00BD31F6" w:rsidP="00BD31F6">
            <w:pPr>
              <w:spacing w:before="120" w:after="120"/>
              <w:jc w:val="center"/>
              <w:rPr>
                <w:rFonts w:cs="Arial"/>
                <w:b/>
                <w:sz w:val="16"/>
                <w:szCs w:val="16"/>
              </w:rPr>
            </w:pPr>
          </w:p>
        </w:tc>
        <w:tc>
          <w:tcPr>
            <w:tcW w:w="5530" w:type="dxa"/>
            <w:tcBorders>
              <w:bottom w:val="single" w:sz="4" w:space="0" w:color="000000"/>
            </w:tcBorders>
          </w:tcPr>
          <w:p w:rsidR="00BD31F6" w:rsidRPr="00BD31F6" w:rsidRDefault="00BD31F6" w:rsidP="00BD31F6">
            <w:pPr>
              <w:spacing w:before="120" w:after="120"/>
              <w:rPr>
                <w:rFonts w:cs="Arial"/>
                <w:sz w:val="16"/>
                <w:szCs w:val="16"/>
              </w:rPr>
            </w:pPr>
            <w:r w:rsidRPr="00BD31F6">
              <w:rPr>
                <w:rFonts w:cs="Arial"/>
                <w:sz w:val="16"/>
                <w:szCs w:val="16"/>
              </w:rPr>
              <w:t>cream yellow</w:t>
            </w:r>
          </w:p>
        </w:tc>
        <w:tc>
          <w:tcPr>
            <w:tcW w:w="2411" w:type="dxa"/>
            <w:tcBorders>
              <w:bottom w:val="single" w:sz="4" w:space="0" w:color="000000"/>
            </w:tcBorders>
          </w:tcPr>
          <w:p w:rsidR="00BD31F6" w:rsidRPr="00BD31F6" w:rsidRDefault="00BD31F6" w:rsidP="00BD31F6">
            <w:pPr>
              <w:widowControl w:val="0"/>
              <w:spacing w:before="120" w:after="120"/>
              <w:jc w:val="left"/>
              <w:rPr>
                <w:rFonts w:cs="Arial"/>
                <w:noProof/>
                <w:sz w:val="16"/>
                <w:szCs w:val="16"/>
                <w:lang w:eastAsia="fr-FR"/>
              </w:rPr>
            </w:pPr>
            <w:r w:rsidRPr="00BD31F6">
              <w:rPr>
                <w:rFonts w:cs="Arial"/>
                <w:noProof/>
                <w:sz w:val="16"/>
                <w:szCs w:val="16"/>
                <w:lang w:eastAsia="fr-FR"/>
              </w:rPr>
              <w:t>Galia, Piel de Sapo</w:t>
            </w:r>
          </w:p>
        </w:tc>
        <w:tc>
          <w:tcPr>
            <w:tcW w:w="712" w:type="dxa"/>
            <w:tcBorders>
              <w:bottom w:val="single" w:sz="4" w:space="0" w:color="000000"/>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2[  ]</w:t>
            </w:r>
          </w:p>
        </w:tc>
      </w:tr>
    </w:tbl>
    <w:p w:rsidR="00BD31F6" w:rsidRPr="00BD31F6" w:rsidRDefault="00BD31F6" w:rsidP="00BD31F6">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BD31F6" w:rsidRPr="00BD31F6" w:rsidTr="00BD31F6">
        <w:trPr>
          <w:cantSplit/>
          <w:tblHeader/>
        </w:trPr>
        <w:tc>
          <w:tcPr>
            <w:tcW w:w="3686" w:type="dxa"/>
            <w:tcBorders>
              <w:top w:val="single" w:sz="6" w:space="0" w:color="auto"/>
              <w:left w:val="single" w:sz="6" w:space="0" w:color="auto"/>
              <w:bottom w:val="single" w:sz="6" w:space="0" w:color="000000"/>
              <w:right w:val="single" w:sz="6" w:space="0" w:color="auto"/>
            </w:tcBorders>
          </w:tcPr>
          <w:p w:rsidR="00BD31F6" w:rsidRPr="00BD31F6" w:rsidRDefault="00BD31F6" w:rsidP="00BD31F6">
            <w:pPr>
              <w:tabs>
                <w:tab w:val="left" w:pos="480"/>
                <w:tab w:val="left" w:pos="1056"/>
                <w:tab w:val="left" w:pos="2976"/>
                <w:tab w:val="left" w:pos="5856"/>
                <w:tab w:val="left" w:pos="7296"/>
              </w:tabs>
            </w:pPr>
          </w:p>
          <w:p w:rsidR="00BD31F6" w:rsidRPr="00BD31F6" w:rsidRDefault="00BD31F6" w:rsidP="00BD31F6">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Reference Number:</w:t>
            </w:r>
          </w:p>
        </w:tc>
      </w:tr>
      <w:tr w:rsidR="00BD31F6" w:rsidRPr="00BD31F6" w:rsidTr="00BD31F6">
        <w:trPr>
          <w:cantSplit/>
          <w:tblHeader/>
        </w:trPr>
        <w:tc>
          <w:tcPr>
            <w:tcW w:w="3686" w:type="dxa"/>
            <w:tcBorders>
              <w:top w:val="single" w:sz="6" w:space="0" w:color="000000"/>
              <w:bottom w:val="single" w:sz="4" w:space="0" w:color="auto"/>
            </w:tcBorders>
            <w:shd w:val="clear" w:color="auto" w:fill="FFFFFF"/>
          </w:tcPr>
          <w:p w:rsidR="00BD31F6" w:rsidRPr="00BD31F6" w:rsidRDefault="00BD31F6" w:rsidP="00BD31F6">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BD31F6" w:rsidRPr="00BD31F6" w:rsidTr="00BD31F6">
        <w:tc>
          <w:tcPr>
            <w:tcW w:w="851" w:type="dxa"/>
            <w:tcBorders>
              <w:top w:val="single" w:sz="4" w:space="0" w:color="000000"/>
              <w:left w:val="single" w:sz="6" w:space="0" w:color="auto"/>
              <w:bottom w:val="single" w:sz="4" w:space="0" w:color="000000"/>
            </w:tcBorders>
            <w:shd w:val="clear" w:color="auto" w:fill="F2F2F2"/>
          </w:tcPr>
          <w:p w:rsidR="00BD31F6" w:rsidRPr="00BD31F6" w:rsidRDefault="00BD31F6" w:rsidP="00BD31F6">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rsidR="00BD31F6" w:rsidRPr="00BD31F6" w:rsidRDefault="00BD31F6" w:rsidP="00BD31F6">
            <w:pPr>
              <w:keepNext/>
              <w:spacing w:before="120" w:after="120"/>
              <w:rPr>
                <w:rFonts w:cs="Arial"/>
                <w:sz w:val="16"/>
                <w:szCs w:val="16"/>
              </w:rPr>
            </w:pPr>
            <w:r w:rsidRPr="00BD31F6">
              <w:rPr>
                <w:rFonts w:cs="Arial"/>
                <w:sz w:val="16"/>
                <w:szCs w:val="16"/>
              </w:rPr>
              <w:t>Characteristics</w:t>
            </w:r>
          </w:p>
        </w:tc>
        <w:tc>
          <w:tcPr>
            <w:tcW w:w="2410" w:type="dxa"/>
            <w:tcBorders>
              <w:top w:val="single" w:sz="4" w:space="0" w:color="000000"/>
              <w:bottom w:val="single" w:sz="4" w:space="0" w:color="000000"/>
            </w:tcBorders>
            <w:shd w:val="clear" w:color="auto" w:fill="F2F2F2"/>
          </w:tcPr>
          <w:p w:rsidR="00BD31F6" w:rsidRPr="00BD31F6" w:rsidRDefault="00BD31F6" w:rsidP="00BD31F6">
            <w:pPr>
              <w:keepNext/>
              <w:spacing w:before="120" w:after="120"/>
              <w:rPr>
                <w:rFonts w:cs="Arial"/>
                <w:sz w:val="16"/>
                <w:szCs w:val="16"/>
              </w:rPr>
            </w:pPr>
            <w:r w:rsidRPr="00BD31F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r w:rsidRPr="00BD31F6">
              <w:rPr>
                <w:rFonts w:cs="Arial"/>
                <w:b/>
                <w:sz w:val="16"/>
                <w:szCs w:val="16"/>
                <w:highlight w:val="lightGray"/>
                <w:u w:val="single"/>
              </w:rPr>
              <w:t>5.23</w:t>
            </w:r>
            <w:r w:rsidRPr="00BD31F6">
              <w:rPr>
                <w:rFonts w:cs="Arial"/>
                <w:b/>
                <w:sz w:val="16"/>
                <w:szCs w:val="16"/>
                <w:highlight w:val="lightGray"/>
                <w:u w:val="single"/>
              </w:rPr>
              <w:br/>
              <w:t>(65)</w:t>
            </w:r>
          </w:p>
        </w:tc>
        <w:tc>
          <w:tcPr>
            <w:tcW w:w="5528" w:type="dxa"/>
          </w:tcPr>
          <w:p w:rsidR="00BD31F6" w:rsidRPr="00BD31F6" w:rsidRDefault="00BD31F6" w:rsidP="00BD31F6">
            <w:pPr>
              <w:keepNext/>
              <w:spacing w:before="120" w:after="120"/>
              <w:rPr>
                <w:highlight w:val="lightGray"/>
                <w:u w:val="single"/>
              </w:rPr>
            </w:pPr>
            <w:r w:rsidRPr="00BD31F6">
              <w:rPr>
                <w:rFonts w:cs="Arial"/>
                <w:b/>
                <w:sz w:val="16"/>
                <w:szCs w:val="16"/>
                <w:highlight w:val="lightGray"/>
                <w:u w:val="single"/>
              </w:rPr>
              <w:t>Time of male flowering</w:t>
            </w:r>
          </w:p>
        </w:tc>
        <w:tc>
          <w:tcPr>
            <w:tcW w:w="2410" w:type="dxa"/>
          </w:tcPr>
          <w:p w:rsidR="00BD31F6" w:rsidRPr="00BD31F6" w:rsidRDefault="00BD31F6" w:rsidP="00BD31F6">
            <w:pPr>
              <w:keepNext/>
              <w:widowControl w:val="0"/>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keepNext/>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very early</w:t>
            </w:r>
          </w:p>
        </w:tc>
        <w:tc>
          <w:tcPr>
            <w:tcW w:w="2410" w:type="dxa"/>
          </w:tcPr>
          <w:p w:rsidR="00BD31F6" w:rsidRPr="00BD31F6" w:rsidRDefault="00BD31F6" w:rsidP="00BD31F6">
            <w:pPr>
              <w:keepNext/>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highlight w:val="lightGray"/>
                <w:u w:val="single"/>
              </w:rPr>
            </w:pPr>
            <w:r w:rsidRPr="00BD31F6">
              <w:rPr>
                <w:sz w:val="16"/>
                <w:highlight w:val="lightGray"/>
                <w:u w:val="single"/>
              </w:rPr>
              <w:t>1</w:t>
            </w:r>
            <w:r w:rsidRPr="00BD31F6">
              <w:rPr>
                <w:rFonts w:cs="Arial"/>
                <w:sz w:val="16"/>
                <w:szCs w:val="16"/>
                <w:highlight w:val="lightGray"/>
                <w:u w:val="single"/>
              </w:rPr>
              <w:t>[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very early to early</w:t>
            </w:r>
          </w:p>
        </w:tc>
        <w:tc>
          <w:tcPr>
            <w:tcW w:w="2410" w:type="dxa"/>
          </w:tcPr>
          <w:p w:rsidR="00BD31F6" w:rsidRPr="00BD31F6" w:rsidRDefault="00BD31F6" w:rsidP="00BD31F6">
            <w:pPr>
              <w:keepNext/>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early</w:t>
            </w:r>
          </w:p>
        </w:tc>
        <w:tc>
          <w:tcPr>
            <w:tcW w:w="2410" w:type="dxa"/>
          </w:tcPr>
          <w:p w:rsidR="00BD31F6" w:rsidRPr="00BD31F6" w:rsidRDefault="00BD31F6" w:rsidP="00BD31F6">
            <w:pPr>
              <w:keepNext/>
              <w:spacing w:before="120" w:after="120"/>
              <w:jc w:val="left"/>
              <w:rPr>
                <w:rFonts w:cs="Arial"/>
                <w:sz w:val="16"/>
                <w:szCs w:val="16"/>
                <w:highlight w:val="lightGray"/>
                <w:u w:val="single"/>
              </w:rPr>
            </w:pPr>
            <w:r w:rsidRPr="00BD31F6">
              <w:rPr>
                <w:rFonts w:cs="Arial"/>
                <w:sz w:val="16"/>
                <w:szCs w:val="16"/>
                <w:highlight w:val="lightGray"/>
                <w:u w:val="single"/>
              </w:rPr>
              <w:t>Clipper, Vital</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early to medium</w:t>
            </w:r>
          </w:p>
        </w:tc>
        <w:tc>
          <w:tcPr>
            <w:tcW w:w="2410" w:type="dxa"/>
          </w:tcPr>
          <w:p w:rsidR="00BD31F6" w:rsidRPr="00BD31F6" w:rsidRDefault="00BD31F6" w:rsidP="00BD31F6">
            <w:pPr>
              <w:keepNext/>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medium</w:t>
            </w:r>
          </w:p>
        </w:tc>
        <w:tc>
          <w:tcPr>
            <w:tcW w:w="2410" w:type="dxa"/>
          </w:tcPr>
          <w:p w:rsidR="00BD31F6" w:rsidRPr="00BD31F6" w:rsidRDefault="00BD31F6" w:rsidP="00BD31F6">
            <w:pPr>
              <w:keepNext/>
              <w:spacing w:before="120" w:after="120"/>
              <w:jc w:val="left"/>
              <w:rPr>
                <w:rFonts w:cs="Arial"/>
                <w:sz w:val="16"/>
                <w:szCs w:val="16"/>
                <w:highlight w:val="lightGray"/>
                <w:u w:val="single"/>
              </w:rPr>
            </w:pPr>
            <w:r w:rsidRPr="00BD31F6">
              <w:rPr>
                <w:rFonts w:cs="Arial"/>
                <w:sz w:val="16"/>
                <w:szCs w:val="16"/>
                <w:highlight w:val="lightGray"/>
                <w:u w:val="single"/>
              </w:rPr>
              <w:t>Categoría</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medium to late</w:t>
            </w:r>
          </w:p>
        </w:tc>
        <w:tc>
          <w:tcPr>
            <w:tcW w:w="2410" w:type="dxa"/>
          </w:tcPr>
          <w:p w:rsidR="00BD31F6" w:rsidRPr="00BD31F6" w:rsidRDefault="00BD31F6" w:rsidP="00BD31F6">
            <w:pPr>
              <w:keepNext/>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late</w:t>
            </w:r>
          </w:p>
        </w:tc>
        <w:tc>
          <w:tcPr>
            <w:tcW w:w="2410" w:type="dxa"/>
          </w:tcPr>
          <w:p w:rsidR="00BD31F6" w:rsidRPr="00BD31F6" w:rsidRDefault="00BD31F6" w:rsidP="00BD31F6">
            <w:pPr>
              <w:keepNext/>
              <w:spacing w:before="120" w:after="120"/>
              <w:jc w:val="left"/>
              <w:rPr>
                <w:rFonts w:cs="Arial"/>
                <w:sz w:val="16"/>
                <w:szCs w:val="16"/>
                <w:highlight w:val="lightGray"/>
                <w:u w:val="single"/>
              </w:rPr>
            </w:pPr>
            <w:r w:rsidRPr="00BD31F6">
              <w:rPr>
                <w:rFonts w:cs="Arial"/>
                <w:sz w:val="16"/>
                <w:szCs w:val="16"/>
                <w:highlight w:val="lightGray"/>
                <w:u w:val="single"/>
              </w:rPr>
              <w:t>Nicolás, Rocín</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late to very late</w:t>
            </w:r>
          </w:p>
        </w:tc>
        <w:tc>
          <w:tcPr>
            <w:tcW w:w="2410" w:type="dxa"/>
          </w:tcPr>
          <w:p w:rsidR="00BD31F6" w:rsidRPr="00BD31F6" w:rsidRDefault="00BD31F6" w:rsidP="00BD31F6">
            <w:pPr>
              <w:keepNext/>
              <w:widowControl w:val="0"/>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very late</w:t>
            </w:r>
          </w:p>
        </w:tc>
        <w:tc>
          <w:tcPr>
            <w:tcW w:w="2410" w:type="dxa"/>
          </w:tcPr>
          <w:p w:rsidR="00BD31F6" w:rsidRPr="00BD31F6" w:rsidRDefault="00BD31F6" w:rsidP="00BD31F6">
            <w:pPr>
              <w:keepNext/>
              <w:widowControl w:val="0"/>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napToGrid w:val="0"/>
                <w:sz w:val="16"/>
                <w:szCs w:val="16"/>
                <w:highlight w:val="lightGray"/>
                <w:u w:val="single"/>
              </w:rPr>
              <w:t>9[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r w:rsidRPr="00BD31F6">
              <w:rPr>
                <w:rFonts w:cs="Arial"/>
                <w:b/>
                <w:sz w:val="16"/>
                <w:szCs w:val="16"/>
                <w:highlight w:val="lightGray"/>
                <w:u w:val="single"/>
              </w:rPr>
              <w:t>5.24</w:t>
            </w:r>
            <w:r w:rsidRPr="00BD31F6">
              <w:rPr>
                <w:rFonts w:cs="Arial"/>
                <w:b/>
                <w:sz w:val="16"/>
                <w:szCs w:val="16"/>
                <w:highlight w:val="lightGray"/>
                <w:u w:val="single"/>
              </w:rPr>
              <w:br/>
              <w:t>(66)</w:t>
            </w:r>
          </w:p>
        </w:tc>
        <w:tc>
          <w:tcPr>
            <w:tcW w:w="5528" w:type="dxa"/>
          </w:tcPr>
          <w:p w:rsidR="00BD31F6" w:rsidRPr="00BD31F6" w:rsidRDefault="00BD31F6" w:rsidP="00BD31F6">
            <w:pPr>
              <w:keepNext/>
              <w:spacing w:before="120" w:after="120"/>
              <w:rPr>
                <w:highlight w:val="lightGray"/>
                <w:u w:val="single"/>
              </w:rPr>
            </w:pPr>
            <w:r w:rsidRPr="00BD31F6">
              <w:rPr>
                <w:rFonts w:cs="Arial"/>
                <w:b/>
                <w:sz w:val="16"/>
                <w:szCs w:val="16"/>
                <w:highlight w:val="lightGray"/>
                <w:u w:val="single"/>
              </w:rPr>
              <w:t>Time of female flowering</w:t>
            </w:r>
          </w:p>
        </w:tc>
        <w:tc>
          <w:tcPr>
            <w:tcW w:w="2410" w:type="dxa"/>
          </w:tcPr>
          <w:p w:rsidR="00BD31F6" w:rsidRPr="00BD31F6" w:rsidRDefault="00BD31F6" w:rsidP="00BD31F6">
            <w:pPr>
              <w:keepNext/>
              <w:widowControl w:val="0"/>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keepNext/>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very early</w:t>
            </w:r>
          </w:p>
        </w:tc>
        <w:tc>
          <w:tcPr>
            <w:tcW w:w="2410" w:type="dxa"/>
          </w:tcPr>
          <w:p w:rsidR="00BD31F6" w:rsidRPr="00BD31F6" w:rsidRDefault="00BD31F6" w:rsidP="00BD31F6">
            <w:pPr>
              <w:keepNext/>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highlight w:val="lightGray"/>
                <w:u w:val="single"/>
              </w:rPr>
            </w:pPr>
            <w:r w:rsidRPr="00BD31F6">
              <w:rPr>
                <w:sz w:val="16"/>
                <w:highlight w:val="lightGray"/>
                <w:u w:val="single"/>
              </w:rPr>
              <w:t>1</w:t>
            </w:r>
            <w:r w:rsidRPr="00BD31F6">
              <w:rPr>
                <w:rFonts w:cs="Arial"/>
                <w:sz w:val="16"/>
                <w:szCs w:val="16"/>
                <w:highlight w:val="lightGray"/>
                <w:u w:val="single"/>
              </w:rPr>
              <w:t>[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very early to early</w:t>
            </w:r>
          </w:p>
        </w:tc>
        <w:tc>
          <w:tcPr>
            <w:tcW w:w="2410" w:type="dxa"/>
          </w:tcPr>
          <w:p w:rsidR="00BD31F6" w:rsidRPr="00BD31F6" w:rsidRDefault="00BD31F6" w:rsidP="00BD31F6">
            <w:pPr>
              <w:keepNext/>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early</w:t>
            </w:r>
          </w:p>
        </w:tc>
        <w:tc>
          <w:tcPr>
            <w:tcW w:w="2410" w:type="dxa"/>
          </w:tcPr>
          <w:p w:rsidR="00BD31F6" w:rsidRPr="00BD31F6" w:rsidRDefault="00BD31F6" w:rsidP="00BD31F6">
            <w:pPr>
              <w:keepNext/>
              <w:spacing w:before="120" w:after="120"/>
              <w:jc w:val="left"/>
              <w:rPr>
                <w:rFonts w:cs="Arial"/>
                <w:sz w:val="16"/>
                <w:szCs w:val="16"/>
                <w:highlight w:val="lightGray"/>
                <w:u w:val="single"/>
              </w:rPr>
            </w:pPr>
            <w:r w:rsidRPr="00BD31F6">
              <w:rPr>
                <w:rFonts w:cs="Arial"/>
                <w:sz w:val="16"/>
                <w:szCs w:val="16"/>
                <w:highlight w:val="lightGray"/>
                <w:u w:val="single"/>
              </w:rPr>
              <w:t>Clipper</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early to medium</w:t>
            </w:r>
          </w:p>
        </w:tc>
        <w:tc>
          <w:tcPr>
            <w:tcW w:w="2410" w:type="dxa"/>
          </w:tcPr>
          <w:p w:rsidR="00BD31F6" w:rsidRPr="00BD31F6" w:rsidRDefault="00BD31F6" w:rsidP="00BD31F6">
            <w:pPr>
              <w:keepNext/>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medium</w:t>
            </w:r>
          </w:p>
        </w:tc>
        <w:tc>
          <w:tcPr>
            <w:tcW w:w="2410" w:type="dxa"/>
          </w:tcPr>
          <w:p w:rsidR="00BD31F6" w:rsidRPr="00BD31F6" w:rsidRDefault="00BD31F6" w:rsidP="00BD31F6">
            <w:pPr>
              <w:keepNext/>
              <w:spacing w:before="120" w:after="120"/>
              <w:jc w:val="left"/>
              <w:rPr>
                <w:rFonts w:cs="Arial"/>
                <w:sz w:val="16"/>
                <w:szCs w:val="16"/>
                <w:highlight w:val="lightGray"/>
                <w:u w:val="single"/>
              </w:rPr>
            </w:pPr>
            <w:r w:rsidRPr="00BD31F6">
              <w:rPr>
                <w:rFonts w:cs="Arial"/>
                <w:sz w:val="16"/>
                <w:szCs w:val="16"/>
                <w:highlight w:val="lightGray"/>
                <w:u w:val="single"/>
              </w:rPr>
              <w:t>Braco, Categoría, Vital</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medium to late</w:t>
            </w:r>
          </w:p>
        </w:tc>
        <w:tc>
          <w:tcPr>
            <w:tcW w:w="2410" w:type="dxa"/>
          </w:tcPr>
          <w:p w:rsidR="00BD31F6" w:rsidRPr="00BD31F6" w:rsidRDefault="00BD31F6" w:rsidP="00BD31F6">
            <w:pPr>
              <w:keepNext/>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late</w:t>
            </w:r>
          </w:p>
        </w:tc>
        <w:tc>
          <w:tcPr>
            <w:tcW w:w="2410" w:type="dxa"/>
          </w:tcPr>
          <w:p w:rsidR="00BD31F6" w:rsidRPr="00BD31F6" w:rsidRDefault="00BD31F6" w:rsidP="00BD31F6">
            <w:pPr>
              <w:keepNext/>
              <w:spacing w:before="120" w:after="120"/>
              <w:jc w:val="left"/>
              <w:rPr>
                <w:rFonts w:cs="Arial"/>
                <w:sz w:val="16"/>
                <w:szCs w:val="16"/>
                <w:highlight w:val="lightGray"/>
                <w:u w:val="single"/>
              </w:rPr>
            </w:pPr>
            <w:r w:rsidRPr="00BD31F6">
              <w:rPr>
                <w:rFonts w:cs="Arial"/>
                <w:sz w:val="16"/>
                <w:szCs w:val="16"/>
                <w:highlight w:val="lightGray"/>
                <w:u w:val="single"/>
              </w:rPr>
              <w:t>Nicolás</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late to very late</w:t>
            </w:r>
          </w:p>
        </w:tc>
        <w:tc>
          <w:tcPr>
            <w:tcW w:w="2410" w:type="dxa"/>
          </w:tcPr>
          <w:p w:rsidR="00BD31F6" w:rsidRPr="00BD31F6" w:rsidRDefault="00BD31F6" w:rsidP="00BD31F6">
            <w:pPr>
              <w:keepNext/>
              <w:widowControl w:val="0"/>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very late</w:t>
            </w:r>
          </w:p>
        </w:tc>
        <w:tc>
          <w:tcPr>
            <w:tcW w:w="2410" w:type="dxa"/>
          </w:tcPr>
          <w:p w:rsidR="00BD31F6" w:rsidRPr="00BD31F6" w:rsidRDefault="00BD31F6" w:rsidP="00BD31F6">
            <w:pPr>
              <w:keepNext/>
              <w:widowControl w:val="0"/>
              <w:spacing w:before="120" w:after="120"/>
              <w:jc w:val="left"/>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napToGrid w:val="0"/>
                <w:sz w:val="16"/>
                <w:szCs w:val="16"/>
                <w:highlight w:val="lightGray"/>
                <w:u w:val="single"/>
              </w:rPr>
              <w:t>9[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r w:rsidRPr="00BD31F6">
              <w:rPr>
                <w:rFonts w:cs="Arial"/>
                <w:b/>
                <w:sz w:val="16"/>
                <w:szCs w:val="16"/>
                <w:highlight w:val="lightGray"/>
                <w:u w:val="single"/>
              </w:rPr>
              <w:t>5.25</w:t>
            </w:r>
            <w:r w:rsidRPr="00BD31F6">
              <w:rPr>
                <w:rFonts w:cs="Arial"/>
                <w:b/>
                <w:sz w:val="16"/>
                <w:szCs w:val="16"/>
                <w:highlight w:val="lightGray"/>
                <w:u w:val="single"/>
              </w:rPr>
              <w:br/>
              <w:t>(67)</w:t>
            </w:r>
          </w:p>
        </w:tc>
        <w:tc>
          <w:tcPr>
            <w:tcW w:w="5528" w:type="dxa"/>
          </w:tcPr>
          <w:p w:rsidR="00BD31F6" w:rsidRPr="00BD31F6" w:rsidRDefault="00BD31F6" w:rsidP="00BD31F6">
            <w:pPr>
              <w:keepNext/>
              <w:spacing w:before="120" w:after="120"/>
              <w:rPr>
                <w:highlight w:val="lightGray"/>
                <w:u w:val="single"/>
              </w:rPr>
            </w:pPr>
            <w:r w:rsidRPr="00BD31F6">
              <w:rPr>
                <w:rFonts w:cs="Arial"/>
                <w:b/>
                <w:sz w:val="16"/>
                <w:szCs w:val="16"/>
                <w:highlight w:val="lightGray"/>
                <w:u w:val="single"/>
              </w:rPr>
              <w:t>Time of ripening</w:t>
            </w:r>
          </w:p>
        </w:tc>
        <w:tc>
          <w:tcPr>
            <w:tcW w:w="2410" w:type="dxa"/>
          </w:tcPr>
          <w:p w:rsidR="00BD31F6" w:rsidRPr="00BD31F6" w:rsidRDefault="00BD31F6" w:rsidP="00BD31F6">
            <w:pPr>
              <w:keepNext/>
              <w:widowControl w:val="0"/>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keepNext/>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very early</w:t>
            </w:r>
          </w:p>
        </w:tc>
        <w:tc>
          <w:tcPr>
            <w:tcW w:w="2410"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Goldstar, Sun</w:t>
            </w:r>
          </w:p>
        </w:tc>
        <w:tc>
          <w:tcPr>
            <w:tcW w:w="712" w:type="dxa"/>
            <w:tcBorders>
              <w:right w:val="single" w:sz="6" w:space="0" w:color="auto"/>
            </w:tcBorders>
          </w:tcPr>
          <w:p w:rsidR="00BD31F6" w:rsidRPr="00BD31F6" w:rsidRDefault="00BD31F6" w:rsidP="00BD31F6">
            <w:pPr>
              <w:spacing w:before="120" w:after="120"/>
              <w:jc w:val="center"/>
              <w:rPr>
                <w:highlight w:val="lightGray"/>
                <w:u w:val="single"/>
              </w:rPr>
            </w:pPr>
            <w:r w:rsidRPr="00BD31F6">
              <w:rPr>
                <w:sz w:val="16"/>
                <w:highlight w:val="lightGray"/>
                <w:u w:val="single"/>
              </w:rPr>
              <w:t>1</w:t>
            </w:r>
            <w:r w:rsidRPr="00BD31F6">
              <w:rPr>
                <w:rFonts w:cs="Arial"/>
                <w:sz w:val="16"/>
                <w:szCs w:val="16"/>
                <w:highlight w:val="lightGray"/>
                <w:u w:val="single"/>
              </w:rPr>
              <w:t>[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very early to early</w:t>
            </w:r>
          </w:p>
        </w:tc>
        <w:tc>
          <w:tcPr>
            <w:tcW w:w="2410" w:type="dxa"/>
          </w:tcPr>
          <w:p w:rsidR="00BD31F6" w:rsidRPr="00BD31F6" w:rsidRDefault="00BD31F6" w:rsidP="00BD31F6">
            <w:pPr>
              <w:keepNext/>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early</w:t>
            </w:r>
          </w:p>
        </w:tc>
        <w:tc>
          <w:tcPr>
            <w:tcW w:w="2410"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Galia</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early to medium</w:t>
            </w:r>
          </w:p>
        </w:tc>
        <w:tc>
          <w:tcPr>
            <w:tcW w:w="2410" w:type="dxa"/>
          </w:tcPr>
          <w:p w:rsidR="00BD31F6" w:rsidRPr="00BD31F6" w:rsidRDefault="00BD31F6" w:rsidP="00BD31F6">
            <w:pPr>
              <w:keepNext/>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medium</w:t>
            </w:r>
          </w:p>
        </w:tc>
        <w:tc>
          <w:tcPr>
            <w:tcW w:w="2410"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Védrantais</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medium to late</w:t>
            </w:r>
          </w:p>
        </w:tc>
        <w:tc>
          <w:tcPr>
            <w:tcW w:w="2410" w:type="dxa"/>
          </w:tcPr>
          <w:p w:rsidR="00BD31F6" w:rsidRPr="00BD31F6" w:rsidRDefault="00BD31F6" w:rsidP="00BD31F6">
            <w:pPr>
              <w:keepNext/>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late</w:t>
            </w:r>
          </w:p>
        </w:tc>
        <w:tc>
          <w:tcPr>
            <w:tcW w:w="2410" w:type="dxa"/>
          </w:tcPr>
          <w:p w:rsidR="00BD31F6" w:rsidRPr="00BD31F6" w:rsidRDefault="00BD31F6" w:rsidP="00BD31F6">
            <w:pPr>
              <w:keepNext/>
              <w:spacing w:before="120" w:after="120"/>
              <w:rPr>
                <w:rFonts w:cs="Arial"/>
                <w:sz w:val="16"/>
                <w:szCs w:val="16"/>
                <w:highlight w:val="lightGray"/>
                <w:u w:val="single"/>
                <w:lang w:val="fr-CH"/>
              </w:rPr>
            </w:pPr>
            <w:r w:rsidRPr="00BD31F6">
              <w:rPr>
                <w:rFonts w:cs="Arial"/>
                <w:sz w:val="16"/>
                <w:szCs w:val="16"/>
                <w:highlight w:val="lightGray"/>
                <w:u w:val="single"/>
                <w:lang w:val="fr-CH"/>
              </w:rPr>
              <w:t>Pinonet Piel de Sapo, Rochet</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late to very late</w:t>
            </w:r>
          </w:p>
        </w:tc>
        <w:tc>
          <w:tcPr>
            <w:tcW w:w="2410" w:type="dxa"/>
          </w:tcPr>
          <w:p w:rsidR="00BD31F6" w:rsidRPr="00BD31F6" w:rsidRDefault="00BD31F6" w:rsidP="00BD31F6">
            <w:pPr>
              <w:keepNext/>
              <w:spacing w:before="120" w:after="120"/>
              <w:rPr>
                <w:rFonts w:cs="Arial"/>
                <w:sz w:val="16"/>
                <w:szCs w:val="16"/>
                <w:highlight w:val="lightGray"/>
                <w:u w:val="single"/>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BD31F6" w:rsidRPr="00BD31F6" w:rsidTr="00BD31F6">
        <w:tc>
          <w:tcPr>
            <w:tcW w:w="851" w:type="dxa"/>
            <w:tcBorders>
              <w:left w:val="single" w:sz="6" w:space="0" w:color="auto"/>
              <w:bottom w:val="single" w:sz="4" w:space="0" w:color="auto"/>
            </w:tcBorders>
          </w:tcPr>
          <w:p w:rsidR="00BD31F6" w:rsidRPr="00BD31F6" w:rsidRDefault="00BD31F6" w:rsidP="00BD31F6">
            <w:pPr>
              <w:keepNext/>
              <w:spacing w:before="120" w:after="120"/>
              <w:jc w:val="center"/>
              <w:rPr>
                <w:rFonts w:cs="Arial"/>
                <w:b/>
                <w:sz w:val="16"/>
                <w:szCs w:val="16"/>
                <w:highlight w:val="lightGray"/>
                <w:u w:val="single"/>
              </w:rPr>
            </w:pPr>
          </w:p>
        </w:tc>
        <w:tc>
          <w:tcPr>
            <w:tcW w:w="5528" w:type="dxa"/>
            <w:tcBorders>
              <w:bottom w:val="single" w:sz="4" w:space="0" w:color="auto"/>
            </w:tcBorders>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very late</w:t>
            </w:r>
          </w:p>
        </w:tc>
        <w:tc>
          <w:tcPr>
            <w:tcW w:w="2410" w:type="dxa"/>
            <w:tcBorders>
              <w:bottom w:val="single" w:sz="4" w:space="0" w:color="auto"/>
            </w:tcBorders>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Clipper, Supporter, Tendral</w:t>
            </w:r>
          </w:p>
        </w:tc>
        <w:tc>
          <w:tcPr>
            <w:tcW w:w="712" w:type="dxa"/>
            <w:tcBorders>
              <w:bottom w:val="single" w:sz="4" w:space="0" w:color="auto"/>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napToGrid w:val="0"/>
                <w:sz w:val="16"/>
                <w:szCs w:val="16"/>
                <w:highlight w:val="lightGray"/>
                <w:u w:val="single"/>
              </w:rPr>
              <w:t>9[  ]</w:t>
            </w:r>
          </w:p>
        </w:tc>
      </w:tr>
    </w:tbl>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BD31F6" w:rsidRPr="00BD31F6" w:rsidTr="00BD31F6">
        <w:trPr>
          <w:cantSplit/>
          <w:tblHeader/>
        </w:trPr>
        <w:tc>
          <w:tcPr>
            <w:tcW w:w="3686" w:type="dxa"/>
            <w:tcBorders>
              <w:top w:val="single" w:sz="6" w:space="0" w:color="auto"/>
              <w:left w:val="single" w:sz="6" w:space="0" w:color="auto"/>
              <w:bottom w:val="single" w:sz="6" w:space="0" w:color="000000"/>
              <w:right w:val="single" w:sz="6" w:space="0" w:color="auto"/>
            </w:tcBorders>
          </w:tcPr>
          <w:p w:rsidR="00BD31F6" w:rsidRPr="00BD31F6" w:rsidRDefault="00BD31F6" w:rsidP="00BD31F6">
            <w:pPr>
              <w:tabs>
                <w:tab w:val="left" w:pos="480"/>
                <w:tab w:val="left" w:pos="1056"/>
                <w:tab w:val="left" w:pos="2976"/>
                <w:tab w:val="left" w:pos="5856"/>
                <w:tab w:val="left" w:pos="7296"/>
              </w:tabs>
            </w:pPr>
          </w:p>
          <w:p w:rsidR="00BD31F6" w:rsidRPr="00BD31F6" w:rsidRDefault="00BD31F6" w:rsidP="00BD31F6">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Reference Number:</w:t>
            </w:r>
          </w:p>
        </w:tc>
      </w:tr>
      <w:tr w:rsidR="00BD31F6" w:rsidRPr="00BD31F6" w:rsidTr="00BD31F6">
        <w:trPr>
          <w:cantSplit/>
          <w:tblHeader/>
        </w:trPr>
        <w:tc>
          <w:tcPr>
            <w:tcW w:w="3686" w:type="dxa"/>
            <w:tcBorders>
              <w:top w:val="single" w:sz="6" w:space="0" w:color="000000"/>
              <w:bottom w:val="single" w:sz="4" w:space="0" w:color="auto"/>
            </w:tcBorders>
            <w:shd w:val="clear" w:color="auto" w:fill="FFFFFF"/>
          </w:tcPr>
          <w:p w:rsidR="00BD31F6" w:rsidRPr="00BD31F6" w:rsidRDefault="00BD31F6" w:rsidP="00BD31F6">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BD31F6" w:rsidRPr="00BD31F6" w:rsidTr="00BD31F6">
        <w:tc>
          <w:tcPr>
            <w:tcW w:w="851" w:type="dxa"/>
            <w:tcBorders>
              <w:top w:val="single" w:sz="4" w:space="0" w:color="000000"/>
              <w:left w:val="single" w:sz="6" w:space="0" w:color="auto"/>
              <w:bottom w:val="single" w:sz="4" w:space="0" w:color="000000"/>
            </w:tcBorders>
            <w:shd w:val="clear" w:color="auto" w:fill="F2F2F2"/>
          </w:tcPr>
          <w:p w:rsidR="00BD31F6" w:rsidRPr="00BD31F6" w:rsidRDefault="00BD31F6" w:rsidP="00BD31F6">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rsidR="00BD31F6" w:rsidRPr="00BD31F6" w:rsidRDefault="00BD31F6" w:rsidP="00BD31F6">
            <w:pPr>
              <w:keepNext/>
              <w:spacing w:before="120" w:after="120"/>
              <w:rPr>
                <w:rFonts w:cs="Arial"/>
                <w:sz w:val="16"/>
                <w:szCs w:val="16"/>
              </w:rPr>
            </w:pPr>
            <w:r w:rsidRPr="00BD31F6">
              <w:rPr>
                <w:rFonts w:cs="Arial"/>
                <w:sz w:val="16"/>
                <w:szCs w:val="16"/>
              </w:rPr>
              <w:t>Characteristics</w:t>
            </w:r>
          </w:p>
        </w:tc>
        <w:tc>
          <w:tcPr>
            <w:tcW w:w="2410" w:type="dxa"/>
            <w:tcBorders>
              <w:top w:val="single" w:sz="4" w:space="0" w:color="000000"/>
              <w:bottom w:val="single" w:sz="4" w:space="0" w:color="000000"/>
            </w:tcBorders>
            <w:shd w:val="clear" w:color="auto" w:fill="F2F2F2"/>
          </w:tcPr>
          <w:p w:rsidR="00BD31F6" w:rsidRPr="00BD31F6" w:rsidRDefault="00BD31F6" w:rsidP="00BD31F6">
            <w:pPr>
              <w:keepNext/>
              <w:spacing w:before="120" w:after="120"/>
              <w:rPr>
                <w:rFonts w:cs="Arial"/>
                <w:sz w:val="16"/>
                <w:szCs w:val="16"/>
              </w:rPr>
            </w:pPr>
            <w:r w:rsidRPr="00BD31F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c>
          <w:tcPr>
            <w:tcW w:w="851" w:type="dxa"/>
            <w:tcBorders>
              <w:top w:val="single" w:sz="4" w:space="0" w:color="auto"/>
              <w:left w:val="single" w:sz="6" w:space="0" w:color="auto"/>
            </w:tcBorders>
          </w:tcPr>
          <w:p w:rsidR="00BD31F6" w:rsidRPr="00BD31F6" w:rsidRDefault="00BD31F6" w:rsidP="00BD31F6">
            <w:pPr>
              <w:keepNext/>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13</w:t>
            </w:r>
            <w:r w:rsidRPr="00BD31F6">
              <w:rPr>
                <w:rFonts w:cs="Arial"/>
                <w:b/>
                <w:sz w:val="16"/>
                <w:szCs w:val="16"/>
                <w:highlight w:val="lightGray"/>
              </w:rPr>
              <w:t xml:space="preserve"> </w:t>
            </w:r>
            <w:r w:rsidRPr="00BD31F6">
              <w:rPr>
                <w:rFonts w:cs="Arial"/>
                <w:b/>
                <w:sz w:val="16"/>
                <w:szCs w:val="16"/>
                <w:highlight w:val="lightGray"/>
                <w:u w:val="single"/>
              </w:rPr>
              <w:t>26</w:t>
            </w:r>
            <w:r w:rsidRPr="00BD31F6">
              <w:rPr>
                <w:rFonts w:cs="Arial"/>
                <w:b/>
                <w:sz w:val="16"/>
                <w:szCs w:val="16"/>
              </w:rPr>
              <w:br/>
              <w:t>(68)</w:t>
            </w:r>
          </w:p>
        </w:tc>
        <w:tc>
          <w:tcPr>
            <w:tcW w:w="5528" w:type="dxa"/>
            <w:tcBorders>
              <w:top w:val="single" w:sz="4" w:space="0" w:color="auto"/>
            </w:tcBorders>
          </w:tcPr>
          <w:p w:rsidR="00BD31F6" w:rsidRPr="00BD31F6" w:rsidRDefault="00BD31F6" w:rsidP="00BD31F6">
            <w:pPr>
              <w:keepNext/>
              <w:spacing w:before="120" w:after="120"/>
              <w:rPr>
                <w:rFonts w:cs="Arial"/>
                <w:b/>
                <w:sz w:val="16"/>
                <w:szCs w:val="16"/>
              </w:rPr>
            </w:pPr>
            <w:r w:rsidRPr="00BD31F6">
              <w:rPr>
                <w:rFonts w:cs="Arial"/>
                <w:b/>
                <w:sz w:val="16"/>
                <w:szCs w:val="16"/>
              </w:rPr>
              <w:t>Shelf life of fruit</w:t>
            </w:r>
          </w:p>
        </w:tc>
        <w:tc>
          <w:tcPr>
            <w:tcW w:w="2410" w:type="dxa"/>
            <w:tcBorders>
              <w:top w:val="single" w:sz="4" w:space="0" w:color="auto"/>
            </w:tcBorders>
          </w:tcPr>
          <w:p w:rsidR="00BD31F6" w:rsidRPr="00BD31F6" w:rsidRDefault="00BD31F6" w:rsidP="00BD31F6">
            <w:pPr>
              <w:keepNext/>
              <w:widowControl w:val="0"/>
              <w:spacing w:before="120" w:after="120"/>
              <w:jc w:val="left"/>
              <w:rPr>
                <w:rFonts w:cs="Arial"/>
                <w:noProof/>
                <w:sz w:val="16"/>
                <w:szCs w:val="16"/>
                <w:lang w:eastAsia="fr-FR"/>
              </w:rPr>
            </w:pPr>
          </w:p>
        </w:tc>
        <w:tc>
          <w:tcPr>
            <w:tcW w:w="712" w:type="dxa"/>
            <w:tcBorders>
              <w:top w:val="single" w:sz="4" w:space="0" w:color="auto"/>
              <w:right w:val="single" w:sz="6" w:space="0" w:color="auto"/>
            </w:tcBorders>
          </w:tcPr>
          <w:p w:rsidR="00BD31F6" w:rsidRPr="00BD31F6" w:rsidRDefault="00BD31F6" w:rsidP="00BD31F6">
            <w:pPr>
              <w:keepNext/>
              <w:spacing w:before="120" w:after="120"/>
              <w:jc w:val="center"/>
              <w:rPr>
                <w:rFonts w:cs="Arial"/>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rPr>
            </w:pPr>
          </w:p>
        </w:tc>
        <w:tc>
          <w:tcPr>
            <w:tcW w:w="5528" w:type="dxa"/>
          </w:tcPr>
          <w:p w:rsidR="00BD31F6" w:rsidRPr="00BD31F6" w:rsidRDefault="00BD31F6" w:rsidP="00BD31F6">
            <w:pPr>
              <w:keepNext/>
              <w:spacing w:before="120" w:after="120"/>
              <w:rPr>
                <w:rFonts w:cs="Arial"/>
                <w:sz w:val="16"/>
                <w:szCs w:val="16"/>
              </w:rPr>
            </w:pPr>
            <w:r w:rsidRPr="00BD31F6">
              <w:rPr>
                <w:rFonts w:cs="Arial"/>
                <w:sz w:val="16"/>
                <w:szCs w:val="16"/>
              </w:rPr>
              <w:t>very short</w:t>
            </w:r>
          </w:p>
        </w:tc>
        <w:tc>
          <w:tcPr>
            <w:tcW w:w="2410" w:type="dxa"/>
          </w:tcPr>
          <w:p w:rsidR="00BD31F6" w:rsidRPr="00BD31F6" w:rsidRDefault="00BD31F6" w:rsidP="00BD31F6">
            <w:pPr>
              <w:keepNext/>
              <w:spacing w:before="120" w:after="120"/>
              <w:rPr>
                <w:rFonts w:cs="Arial"/>
                <w:sz w:val="16"/>
                <w:szCs w:val="16"/>
              </w:rPr>
            </w:pPr>
            <w:r w:rsidRPr="00BD31F6">
              <w:rPr>
                <w:rFonts w:cs="Arial"/>
                <w:sz w:val="16"/>
                <w:szCs w:val="16"/>
              </w:rPr>
              <w:t>Charentais</w:t>
            </w:r>
          </w:p>
        </w:tc>
        <w:tc>
          <w:tcPr>
            <w:tcW w:w="712" w:type="dxa"/>
            <w:tcBorders>
              <w:right w:val="single" w:sz="6" w:space="0" w:color="auto"/>
            </w:tcBorders>
          </w:tcPr>
          <w:p w:rsidR="00BD31F6" w:rsidRPr="00BD31F6" w:rsidRDefault="00BD31F6" w:rsidP="00BD31F6">
            <w:pPr>
              <w:spacing w:before="120" w:after="120"/>
              <w:jc w:val="center"/>
            </w:pPr>
            <w:r w:rsidRPr="00BD31F6">
              <w:rPr>
                <w:sz w:val="16"/>
              </w:rPr>
              <w:t>1</w:t>
            </w:r>
            <w:r w:rsidRPr="00BD31F6">
              <w:rPr>
                <w:rFonts w:cs="Arial"/>
                <w:sz w:val="16"/>
                <w:szCs w:val="16"/>
              </w:rPr>
              <w:t>[  ]</w:t>
            </w:r>
          </w:p>
        </w:tc>
      </w:tr>
      <w:tr w:rsidR="00BD31F6" w:rsidRPr="00BD31F6" w:rsidTr="00BD31F6">
        <w:tc>
          <w:tcPr>
            <w:tcW w:w="851" w:type="dxa"/>
            <w:tcBorders>
              <w:left w:val="single" w:sz="6" w:space="0" w:color="auto"/>
            </w:tcBorders>
          </w:tcPr>
          <w:p w:rsidR="00BD31F6" w:rsidRPr="00BD31F6" w:rsidRDefault="00BD31F6" w:rsidP="00BD31F6">
            <w:pPr>
              <w:keepNext/>
              <w:spacing w:before="120" w:after="120"/>
              <w:jc w:val="center"/>
              <w:rPr>
                <w:rFonts w:cs="Arial"/>
                <w:b/>
                <w:sz w:val="16"/>
                <w:szCs w:val="16"/>
              </w:rPr>
            </w:pPr>
          </w:p>
        </w:tc>
        <w:tc>
          <w:tcPr>
            <w:tcW w:w="5528" w:type="dxa"/>
          </w:tcPr>
          <w:p w:rsidR="00BD31F6" w:rsidRPr="00BD31F6" w:rsidRDefault="00BD31F6" w:rsidP="00BD31F6">
            <w:pPr>
              <w:keepNext/>
              <w:spacing w:before="120" w:after="120"/>
              <w:rPr>
                <w:rFonts w:cs="Arial"/>
                <w:sz w:val="16"/>
                <w:szCs w:val="16"/>
                <w:u w:val="single"/>
              </w:rPr>
            </w:pPr>
            <w:r w:rsidRPr="00BD31F6">
              <w:rPr>
                <w:rFonts w:cs="Arial"/>
                <w:sz w:val="16"/>
                <w:szCs w:val="16"/>
                <w:highlight w:val="lightGray"/>
                <w:u w:val="single"/>
              </w:rPr>
              <w:t>very short to short</w:t>
            </w:r>
          </w:p>
        </w:tc>
        <w:tc>
          <w:tcPr>
            <w:tcW w:w="2410" w:type="dxa"/>
          </w:tcPr>
          <w:p w:rsidR="00BD31F6" w:rsidRPr="00BD31F6" w:rsidRDefault="00BD31F6" w:rsidP="00BD31F6">
            <w:pPr>
              <w:keepNext/>
              <w:spacing w:before="120" w:after="120"/>
              <w:rPr>
                <w:rFonts w:cs="Arial"/>
                <w:sz w:val="16"/>
                <w:szCs w:val="16"/>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keepNext/>
              <w:spacing w:before="120" w:after="120"/>
              <w:rPr>
                <w:rFonts w:cs="Arial"/>
                <w:sz w:val="16"/>
                <w:szCs w:val="16"/>
              </w:rPr>
            </w:pPr>
            <w:r w:rsidRPr="00BD31F6">
              <w:rPr>
                <w:rFonts w:cs="Arial"/>
                <w:sz w:val="16"/>
                <w:szCs w:val="16"/>
              </w:rPr>
              <w:t>short</w:t>
            </w:r>
          </w:p>
        </w:tc>
        <w:tc>
          <w:tcPr>
            <w:tcW w:w="2410" w:type="dxa"/>
          </w:tcPr>
          <w:p w:rsidR="00BD31F6" w:rsidRPr="00BD31F6" w:rsidRDefault="00BD31F6" w:rsidP="00BD31F6">
            <w:pPr>
              <w:keepNext/>
              <w:spacing w:before="120" w:after="120"/>
              <w:rPr>
                <w:rFonts w:cs="Arial"/>
                <w:sz w:val="16"/>
                <w:szCs w:val="16"/>
              </w:rPr>
            </w:pPr>
            <w:r w:rsidRPr="00BD31F6">
              <w:rPr>
                <w:rFonts w:cs="Arial"/>
                <w:sz w:val="16"/>
                <w:szCs w:val="16"/>
              </w:rPr>
              <w:t>Galia</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keepNext/>
              <w:spacing w:before="120" w:after="120"/>
              <w:rPr>
                <w:rFonts w:cs="Arial"/>
                <w:sz w:val="16"/>
                <w:szCs w:val="16"/>
                <w:u w:val="single"/>
              </w:rPr>
            </w:pPr>
            <w:r w:rsidRPr="00BD31F6">
              <w:rPr>
                <w:rFonts w:cs="Arial"/>
                <w:sz w:val="16"/>
                <w:szCs w:val="16"/>
                <w:highlight w:val="lightGray"/>
                <w:u w:val="single"/>
              </w:rPr>
              <w:t>short to medium</w:t>
            </w:r>
          </w:p>
        </w:tc>
        <w:tc>
          <w:tcPr>
            <w:tcW w:w="2410" w:type="dxa"/>
          </w:tcPr>
          <w:p w:rsidR="00BD31F6" w:rsidRPr="00BD31F6" w:rsidRDefault="00BD31F6" w:rsidP="00BD31F6">
            <w:pPr>
              <w:keepNext/>
              <w:spacing w:before="120" w:after="120"/>
              <w:rPr>
                <w:rFonts w:cs="Arial"/>
                <w:sz w:val="16"/>
                <w:szCs w:val="16"/>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keepNext/>
              <w:spacing w:before="120" w:after="120"/>
              <w:rPr>
                <w:rFonts w:cs="Arial"/>
                <w:sz w:val="16"/>
                <w:szCs w:val="16"/>
              </w:rPr>
            </w:pPr>
            <w:r w:rsidRPr="00BD31F6">
              <w:rPr>
                <w:rFonts w:cs="Arial"/>
                <w:sz w:val="16"/>
                <w:szCs w:val="16"/>
              </w:rPr>
              <w:t>medium</w:t>
            </w:r>
          </w:p>
        </w:tc>
        <w:tc>
          <w:tcPr>
            <w:tcW w:w="2410" w:type="dxa"/>
          </w:tcPr>
          <w:p w:rsidR="00BD31F6" w:rsidRPr="00BD31F6" w:rsidRDefault="00BD31F6" w:rsidP="00BD31F6">
            <w:pPr>
              <w:keepNext/>
              <w:spacing w:before="120" w:after="120"/>
              <w:rPr>
                <w:rFonts w:cs="Arial"/>
                <w:sz w:val="16"/>
                <w:szCs w:val="16"/>
              </w:rPr>
            </w:pPr>
            <w:r w:rsidRPr="00BD31F6">
              <w:rPr>
                <w:rFonts w:cs="Arial"/>
                <w:sz w:val="16"/>
                <w:szCs w:val="16"/>
              </w:rPr>
              <w:t>Clipper</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5[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keepNext/>
              <w:spacing w:before="120" w:after="120"/>
              <w:rPr>
                <w:rFonts w:cs="Arial"/>
                <w:sz w:val="16"/>
                <w:szCs w:val="16"/>
                <w:u w:val="single"/>
              </w:rPr>
            </w:pPr>
            <w:r w:rsidRPr="00BD31F6">
              <w:rPr>
                <w:rFonts w:cs="Arial"/>
                <w:sz w:val="16"/>
                <w:szCs w:val="16"/>
                <w:highlight w:val="lightGray"/>
                <w:u w:val="single"/>
              </w:rPr>
              <w:t>medium to long</w:t>
            </w:r>
          </w:p>
        </w:tc>
        <w:tc>
          <w:tcPr>
            <w:tcW w:w="2410" w:type="dxa"/>
          </w:tcPr>
          <w:p w:rsidR="00BD31F6" w:rsidRPr="00BD31F6" w:rsidRDefault="00BD31F6" w:rsidP="00BD31F6">
            <w:pPr>
              <w:keepNext/>
              <w:spacing w:before="120" w:after="120"/>
              <w:rPr>
                <w:rFonts w:cs="Arial"/>
                <w:sz w:val="16"/>
                <w:szCs w:val="16"/>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keepNext/>
              <w:spacing w:before="120" w:after="120"/>
              <w:rPr>
                <w:rFonts w:cs="Arial"/>
                <w:sz w:val="16"/>
                <w:szCs w:val="16"/>
              </w:rPr>
            </w:pPr>
            <w:r w:rsidRPr="00BD31F6">
              <w:rPr>
                <w:rFonts w:cs="Arial"/>
                <w:sz w:val="16"/>
                <w:szCs w:val="16"/>
              </w:rPr>
              <w:t>long</w:t>
            </w:r>
          </w:p>
        </w:tc>
        <w:tc>
          <w:tcPr>
            <w:tcW w:w="2410" w:type="dxa"/>
          </w:tcPr>
          <w:p w:rsidR="00BD31F6" w:rsidRPr="00BD31F6" w:rsidRDefault="00BD31F6" w:rsidP="00BD31F6">
            <w:pPr>
              <w:keepNext/>
              <w:spacing w:before="120" w:after="120"/>
              <w:rPr>
                <w:rFonts w:cs="Arial"/>
                <w:sz w:val="16"/>
                <w:szCs w:val="16"/>
              </w:rPr>
            </w:pPr>
            <w:r w:rsidRPr="00BD31F6">
              <w:rPr>
                <w:rFonts w:cs="Arial"/>
                <w:sz w:val="16"/>
                <w:szCs w:val="16"/>
              </w:rPr>
              <w:t>Piel de Sapo</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7[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keepNext/>
              <w:spacing w:before="120" w:after="120"/>
              <w:rPr>
                <w:rFonts w:cs="Arial"/>
                <w:sz w:val="16"/>
                <w:szCs w:val="16"/>
                <w:highlight w:val="lightGray"/>
                <w:u w:val="single"/>
              </w:rPr>
            </w:pPr>
            <w:r w:rsidRPr="00BD31F6">
              <w:rPr>
                <w:rFonts w:cs="Arial"/>
                <w:sz w:val="16"/>
                <w:szCs w:val="16"/>
                <w:highlight w:val="lightGray"/>
                <w:u w:val="single"/>
              </w:rPr>
              <w:t>long to very long</w:t>
            </w:r>
          </w:p>
        </w:tc>
        <w:tc>
          <w:tcPr>
            <w:tcW w:w="2410" w:type="dxa"/>
          </w:tcPr>
          <w:p w:rsidR="00BD31F6" w:rsidRPr="00BD31F6" w:rsidRDefault="00BD31F6" w:rsidP="00BD31F6">
            <w:pPr>
              <w:keepNext/>
              <w:spacing w:before="120" w:after="120"/>
              <w:rPr>
                <w:rFonts w:cs="Arial"/>
                <w:sz w:val="16"/>
                <w:szCs w:val="16"/>
              </w:rPr>
            </w:pPr>
          </w:p>
        </w:tc>
        <w:tc>
          <w:tcPr>
            <w:tcW w:w="712" w:type="dxa"/>
            <w:tcBorders>
              <w:right w:val="single" w:sz="6"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keepNext/>
              <w:spacing w:before="120" w:after="120"/>
              <w:rPr>
                <w:rFonts w:cs="Arial"/>
                <w:sz w:val="16"/>
                <w:szCs w:val="16"/>
              </w:rPr>
            </w:pPr>
            <w:r w:rsidRPr="00BD31F6">
              <w:rPr>
                <w:rFonts w:cs="Arial"/>
                <w:sz w:val="16"/>
                <w:szCs w:val="16"/>
              </w:rPr>
              <w:t>very long</w:t>
            </w:r>
          </w:p>
        </w:tc>
        <w:tc>
          <w:tcPr>
            <w:tcW w:w="2410" w:type="dxa"/>
          </w:tcPr>
          <w:p w:rsidR="00BD31F6" w:rsidRPr="00BD31F6" w:rsidRDefault="00BD31F6" w:rsidP="00BD31F6">
            <w:pPr>
              <w:keepNext/>
              <w:spacing w:before="120" w:after="120"/>
              <w:rPr>
                <w:rFonts w:cs="Arial"/>
                <w:sz w:val="16"/>
                <w:szCs w:val="16"/>
              </w:rPr>
            </w:pPr>
            <w:r w:rsidRPr="00BD31F6">
              <w:rPr>
                <w:rFonts w:cs="Arial"/>
                <w:sz w:val="16"/>
                <w:szCs w:val="16"/>
              </w:rPr>
              <w:t>Tendral Negro</w:t>
            </w:r>
          </w:p>
        </w:tc>
        <w:tc>
          <w:tcPr>
            <w:tcW w:w="712" w:type="dxa"/>
            <w:tcBorders>
              <w:right w:val="single" w:sz="6" w:space="0" w:color="auto"/>
            </w:tcBorders>
          </w:tcPr>
          <w:p w:rsidR="00BD31F6" w:rsidRPr="00BD31F6" w:rsidRDefault="00BD31F6" w:rsidP="00BD31F6">
            <w:pPr>
              <w:spacing w:before="120" w:after="120"/>
              <w:jc w:val="center"/>
              <w:rPr>
                <w:rFonts w:cs="Arial"/>
                <w:sz w:val="16"/>
                <w:szCs w:val="16"/>
              </w:rPr>
            </w:pPr>
            <w:r w:rsidRPr="00BD31F6">
              <w:rPr>
                <w:rFonts w:cs="Arial"/>
                <w:snapToGrid w:val="0"/>
                <w:sz w:val="16"/>
                <w:szCs w:val="16"/>
              </w:rPr>
              <w:t>9[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14</w:t>
            </w:r>
            <w:r w:rsidRPr="00BD31F6">
              <w:rPr>
                <w:rFonts w:cs="Arial"/>
                <w:b/>
                <w:sz w:val="16"/>
                <w:szCs w:val="16"/>
                <w:highlight w:val="lightGray"/>
              </w:rPr>
              <w:t xml:space="preserve"> </w:t>
            </w:r>
            <w:r w:rsidRPr="00BD31F6">
              <w:rPr>
                <w:rFonts w:cs="Arial"/>
                <w:b/>
                <w:sz w:val="16"/>
                <w:szCs w:val="16"/>
                <w:highlight w:val="lightGray"/>
                <w:u w:val="single"/>
              </w:rPr>
              <w:t>27</w:t>
            </w:r>
            <w:r w:rsidRPr="00BD31F6">
              <w:rPr>
                <w:rFonts w:cs="Arial"/>
                <w:b/>
                <w:sz w:val="16"/>
                <w:szCs w:val="16"/>
              </w:rPr>
              <w:br/>
              <w:t>(69.1)</w:t>
            </w:r>
          </w:p>
        </w:tc>
        <w:tc>
          <w:tcPr>
            <w:tcW w:w="5528" w:type="dxa"/>
          </w:tcPr>
          <w:p w:rsidR="00BD31F6" w:rsidRPr="00BD31F6" w:rsidRDefault="00BD31F6" w:rsidP="00BD31F6">
            <w:pPr>
              <w:spacing w:before="120" w:after="120"/>
              <w:rPr>
                <w:rFonts w:cs="Arial"/>
                <w:b/>
                <w:sz w:val="16"/>
                <w:szCs w:val="16"/>
              </w:rPr>
            </w:pPr>
            <w:r w:rsidRPr="00BD31F6">
              <w:rPr>
                <w:rFonts w:cs="Arial"/>
                <w:b/>
                <w:sz w:val="16"/>
                <w:szCs w:val="16"/>
              </w:rPr>
              <w:t xml:space="preserve">Resistance to </w:t>
            </w:r>
            <w:r w:rsidRPr="00BD31F6">
              <w:rPr>
                <w:rFonts w:cs="Arial"/>
                <w:b/>
                <w:i/>
                <w:sz w:val="16"/>
                <w:szCs w:val="16"/>
              </w:rPr>
              <w:t xml:space="preserve">Fusarium oxysporum </w:t>
            </w:r>
            <w:r w:rsidRPr="00BD31F6">
              <w:rPr>
                <w:rFonts w:cs="Arial"/>
                <w:b/>
                <w:sz w:val="16"/>
                <w:szCs w:val="16"/>
              </w:rPr>
              <w:t xml:space="preserve">f. sp. </w:t>
            </w:r>
            <w:r w:rsidRPr="00BD31F6">
              <w:rPr>
                <w:rFonts w:cs="Arial"/>
                <w:b/>
                <w:i/>
                <w:sz w:val="16"/>
                <w:szCs w:val="16"/>
              </w:rPr>
              <w:t xml:space="preserve">melonis – </w:t>
            </w:r>
            <w:r w:rsidRPr="00BD31F6">
              <w:rPr>
                <w:rFonts w:cs="Arial"/>
                <w:b/>
                <w:sz w:val="16"/>
                <w:szCs w:val="16"/>
              </w:rPr>
              <w:t>Race 0</w:t>
            </w:r>
          </w:p>
        </w:tc>
        <w:tc>
          <w:tcPr>
            <w:tcW w:w="2410" w:type="dxa"/>
          </w:tcPr>
          <w:p w:rsidR="00BD31F6" w:rsidRPr="00BD31F6" w:rsidRDefault="00BD31F6" w:rsidP="00BD31F6">
            <w:pPr>
              <w:spacing w:before="120" w:after="120"/>
              <w:jc w:val="left"/>
              <w:rPr>
                <w:rFonts w:cs="Arial"/>
                <w:noProof/>
                <w:sz w:val="16"/>
                <w:szCs w:val="16"/>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absent</w:t>
            </w:r>
          </w:p>
        </w:tc>
        <w:tc>
          <w:tcPr>
            <w:tcW w:w="2410"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Jaune Canari 2</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lang w:val="fr-CH" w:eastAsia="fr-FR"/>
              </w:rPr>
            </w:pPr>
            <w:r w:rsidRPr="00BD31F6">
              <w:rPr>
                <w:rFonts w:cs="Arial"/>
                <w:noProof/>
                <w:sz w:val="16"/>
                <w:szCs w:val="16"/>
                <w:lang w:val="fr-CH" w:eastAsia="fr-FR"/>
              </w:rPr>
              <w:t>present</w:t>
            </w:r>
          </w:p>
        </w:tc>
        <w:tc>
          <w:tcPr>
            <w:tcW w:w="2410"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Jador, Védrantais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9[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15</w:t>
            </w:r>
            <w:r w:rsidRPr="00BD31F6">
              <w:rPr>
                <w:rFonts w:cs="Arial"/>
                <w:b/>
                <w:sz w:val="16"/>
                <w:szCs w:val="16"/>
                <w:highlight w:val="lightGray"/>
              </w:rPr>
              <w:t xml:space="preserve"> </w:t>
            </w:r>
            <w:r w:rsidRPr="00BD31F6">
              <w:rPr>
                <w:rFonts w:cs="Arial"/>
                <w:b/>
                <w:sz w:val="16"/>
                <w:szCs w:val="16"/>
                <w:highlight w:val="lightGray"/>
                <w:u w:val="single"/>
              </w:rPr>
              <w:t>28</w:t>
            </w:r>
            <w:r w:rsidRPr="00BD31F6">
              <w:rPr>
                <w:rFonts w:cs="Arial"/>
                <w:b/>
                <w:sz w:val="16"/>
                <w:szCs w:val="16"/>
              </w:rPr>
              <w:br/>
              <w:t>(69.2)</w:t>
            </w:r>
          </w:p>
        </w:tc>
        <w:tc>
          <w:tcPr>
            <w:tcW w:w="5528" w:type="dxa"/>
          </w:tcPr>
          <w:p w:rsidR="00BD31F6" w:rsidRPr="00BD31F6" w:rsidRDefault="00BD31F6" w:rsidP="00BD31F6">
            <w:pPr>
              <w:spacing w:before="120" w:after="120"/>
              <w:rPr>
                <w:rFonts w:cs="Arial"/>
                <w:b/>
                <w:sz w:val="16"/>
                <w:szCs w:val="16"/>
              </w:rPr>
            </w:pPr>
            <w:r w:rsidRPr="00BD31F6">
              <w:rPr>
                <w:rFonts w:cs="Arial"/>
                <w:b/>
                <w:sz w:val="16"/>
                <w:szCs w:val="16"/>
              </w:rPr>
              <w:t xml:space="preserve">Resistance to </w:t>
            </w:r>
            <w:r w:rsidRPr="00BD31F6">
              <w:rPr>
                <w:rFonts w:cs="Arial"/>
                <w:b/>
                <w:i/>
                <w:sz w:val="16"/>
                <w:szCs w:val="16"/>
              </w:rPr>
              <w:t xml:space="preserve">Fusarium oxysporum </w:t>
            </w:r>
            <w:r w:rsidRPr="00BD31F6">
              <w:rPr>
                <w:rFonts w:cs="Arial"/>
                <w:b/>
                <w:sz w:val="16"/>
                <w:szCs w:val="16"/>
              </w:rPr>
              <w:t xml:space="preserve">f. sp. </w:t>
            </w:r>
            <w:r w:rsidRPr="00BD31F6">
              <w:rPr>
                <w:rFonts w:cs="Arial"/>
                <w:b/>
                <w:i/>
                <w:sz w:val="16"/>
                <w:szCs w:val="16"/>
              </w:rPr>
              <w:t xml:space="preserve">melonis - </w:t>
            </w:r>
            <w:r w:rsidRPr="00BD31F6">
              <w:rPr>
                <w:rFonts w:cs="Arial"/>
                <w:b/>
                <w:sz w:val="16"/>
                <w:szCs w:val="16"/>
              </w:rPr>
              <w:t>Race 1</w:t>
            </w:r>
          </w:p>
        </w:tc>
        <w:tc>
          <w:tcPr>
            <w:tcW w:w="2410" w:type="dxa"/>
          </w:tcPr>
          <w:p w:rsidR="00BD31F6" w:rsidRPr="00BD31F6" w:rsidRDefault="00BD31F6" w:rsidP="00BD31F6">
            <w:pPr>
              <w:spacing w:before="120" w:after="120"/>
              <w:jc w:val="left"/>
              <w:rPr>
                <w:rFonts w:cs="Arial"/>
                <w:noProof/>
                <w:sz w:val="16"/>
                <w:szCs w:val="16"/>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absent</w:t>
            </w:r>
          </w:p>
        </w:tc>
        <w:tc>
          <w:tcPr>
            <w:tcW w:w="2410"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Jaune Canari 2, Védrantais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lang w:val="fr-CH" w:eastAsia="fr-FR"/>
              </w:rPr>
            </w:pPr>
            <w:r w:rsidRPr="00BD31F6">
              <w:rPr>
                <w:rFonts w:cs="Arial"/>
                <w:noProof/>
                <w:sz w:val="16"/>
                <w:szCs w:val="16"/>
                <w:lang w:val="fr-CH" w:eastAsia="fr-FR"/>
              </w:rPr>
              <w:t>present</w:t>
            </w:r>
          </w:p>
        </w:tc>
        <w:tc>
          <w:tcPr>
            <w:tcW w:w="2410"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Arapaho, Jador, Rubbens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9[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16</w:t>
            </w:r>
            <w:r w:rsidRPr="00BD31F6">
              <w:rPr>
                <w:rFonts w:cs="Arial"/>
                <w:b/>
                <w:sz w:val="16"/>
                <w:szCs w:val="16"/>
                <w:highlight w:val="lightGray"/>
              </w:rPr>
              <w:t xml:space="preserve"> </w:t>
            </w:r>
            <w:r w:rsidRPr="00BD31F6">
              <w:rPr>
                <w:rFonts w:cs="Arial"/>
                <w:b/>
                <w:sz w:val="16"/>
                <w:szCs w:val="16"/>
                <w:highlight w:val="lightGray"/>
                <w:u w:val="single"/>
              </w:rPr>
              <w:t>29</w:t>
            </w:r>
            <w:r w:rsidRPr="00BD31F6">
              <w:rPr>
                <w:rFonts w:cs="Arial"/>
                <w:b/>
                <w:sz w:val="16"/>
                <w:szCs w:val="16"/>
              </w:rPr>
              <w:br/>
              <w:t>(69.3)</w:t>
            </w:r>
          </w:p>
        </w:tc>
        <w:tc>
          <w:tcPr>
            <w:tcW w:w="5528" w:type="dxa"/>
          </w:tcPr>
          <w:p w:rsidR="00BD31F6" w:rsidRPr="00BD31F6" w:rsidRDefault="00BD31F6" w:rsidP="00BD31F6">
            <w:pPr>
              <w:spacing w:before="120" w:after="120"/>
              <w:rPr>
                <w:rFonts w:cs="Arial"/>
                <w:b/>
                <w:sz w:val="16"/>
                <w:szCs w:val="16"/>
              </w:rPr>
            </w:pPr>
            <w:r w:rsidRPr="00BD31F6">
              <w:rPr>
                <w:rFonts w:cs="Arial"/>
                <w:b/>
                <w:sz w:val="16"/>
                <w:szCs w:val="16"/>
              </w:rPr>
              <w:t xml:space="preserve">Resistance to </w:t>
            </w:r>
            <w:r w:rsidRPr="00BD31F6">
              <w:rPr>
                <w:rFonts w:cs="Arial"/>
                <w:b/>
                <w:i/>
                <w:sz w:val="16"/>
                <w:szCs w:val="16"/>
              </w:rPr>
              <w:t xml:space="preserve">Fusarium oxysporum </w:t>
            </w:r>
            <w:r w:rsidRPr="00BD31F6">
              <w:rPr>
                <w:rFonts w:cs="Arial"/>
                <w:b/>
                <w:sz w:val="16"/>
                <w:szCs w:val="16"/>
              </w:rPr>
              <w:t xml:space="preserve">f. sp. </w:t>
            </w:r>
            <w:r w:rsidRPr="00BD31F6">
              <w:rPr>
                <w:rFonts w:cs="Arial"/>
                <w:b/>
                <w:i/>
                <w:sz w:val="16"/>
                <w:szCs w:val="16"/>
              </w:rPr>
              <w:t xml:space="preserve">melonis - </w:t>
            </w:r>
            <w:r w:rsidRPr="00BD31F6">
              <w:rPr>
                <w:rFonts w:cs="Arial"/>
                <w:b/>
                <w:sz w:val="16"/>
                <w:szCs w:val="16"/>
              </w:rPr>
              <w:t>Race 2</w:t>
            </w:r>
          </w:p>
        </w:tc>
        <w:tc>
          <w:tcPr>
            <w:tcW w:w="2410" w:type="dxa"/>
          </w:tcPr>
          <w:p w:rsidR="00BD31F6" w:rsidRPr="00BD31F6" w:rsidRDefault="00BD31F6" w:rsidP="00BD31F6">
            <w:pPr>
              <w:spacing w:before="120" w:after="120"/>
              <w:jc w:val="left"/>
              <w:rPr>
                <w:rFonts w:cs="Arial"/>
                <w:noProof/>
                <w:sz w:val="16"/>
                <w:szCs w:val="16"/>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absent</w:t>
            </w:r>
          </w:p>
        </w:tc>
        <w:tc>
          <w:tcPr>
            <w:tcW w:w="2410"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 xml:space="preserve">Arapaho, </w:t>
            </w:r>
            <w:r w:rsidRPr="00BD31F6">
              <w:rPr>
                <w:rFonts w:cs="Arial"/>
                <w:noProof/>
                <w:sz w:val="16"/>
                <w:szCs w:val="16"/>
                <w:lang w:eastAsia="fr-FR"/>
              </w:rPr>
              <w:br/>
              <w:t>Jaune Canari 2, Rubbens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lang w:val="fr-CH" w:eastAsia="fr-FR"/>
              </w:rPr>
            </w:pPr>
            <w:r w:rsidRPr="00BD31F6">
              <w:rPr>
                <w:rFonts w:cs="Arial"/>
                <w:noProof/>
                <w:sz w:val="16"/>
                <w:szCs w:val="16"/>
                <w:lang w:val="fr-CH" w:eastAsia="fr-FR"/>
              </w:rPr>
              <w:t>present</w:t>
            </w:r>
          </w:p>
        </w:tc>
        <w:tc>
          <w:tcPr>
            <w:tcW w:w="2410" w:type="dxa"/>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Anasta, Cléo, Jador, Védrantais,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rPr>
            </w:pPr>
            <w:r w:rsidRPr="00BD31F6">
              <w:rPr>
                <w:rFonts w:cs="Arial"/>
                <w:snapToGrid w:val="0"/>
                <w:sz w:val="16"/>
                <w:szCs w:val="16"/>
              </w:rPr>
              <w:t>9[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5.30</w:t>
            </w:r>
            <w:r w:rsidRPr="00BD31F6">
              <w:rPr>
                <w:rFonts w:cs="Arial"/>
                <w:b/>
                <w:sz w:val="16"/>
                <w:szCs w:val="16"/>
                <w:highlight w:val="lightGray"/>
                <w:u w:val="single"/>
              </w:rPr>
              <w:br/>
              <w:t>(69.4)</w:t>
            </w:r>
          </w:p>
        </w:tc>
        <w:tc>
          <w:tcPr>
            <w:tcW w:w="5528"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b/>
                <w:noProof/>
                <w:sz w:val="16"/>
                <w:szCs w:val="16"/>
                <w:highlight w:val="lightGray"/>
                <w:u w:val="single"/>
                <w:lang w:eastAsia="fr-FR"/>
              </w:rPr>
              <w:t xml:space="preserve">Resistance to </w:t>
            </w:r>
            <w:r w:rsidRPr="00BD31F6">
              <w:rPr>
                <w:rFonts w:cs="Arial"/>
                <w:b/>
                <w:i/>
                <w:noProof/>
                <w:sz w:val="16"/>
                <w:szCs w:val="16"/>
                <w:highlight w:val="lightGray"/>
                <w:u w:val="single"/>
                <w:lang w:eastAsia="fr-FR"/>
              </w:rPr>
              <w:t xml:space="preserve">Fusarium oxysporum </w:t>
            </w:r>
            <w:r w:rsidRPr="00BD31F6">
              <w:rPr>
                <w:rFonts w:cs="Arial"/>
                <w:b/>
                <w:noProof/>
                <w:sz w:val="16"/>
                <w:szCs w:val="16"/>
                <w:highlight w:val="lightGray"/>
                <w:u w:val="single"/>
                <w:lang w:eastAsia="fr-FR"/>
              </w:rPr>
              <w:t xml:space="preserve">f. sp. </w:t>
            </w:r>
            <w:r w:rsidRPr="00BD31F6">
              <w:rPr>
                <w:rFonts w:cs="Arial"/>
                <w:b/>
                <w:i/>
                <w:noProof/>
                <w:sz w:val="16"/>
                <w:szCs w:val="16"/>
                <w:highlight w:val="lightGray"/>
                <w:u w:val="single"/>
                <w:lang w:eastAsia="fr-FR"/>
              </w:rPr>
              <w:t xml:space="preserve">melonis - </w:t>
            </w:r>
            <w:r w:rsidRPr="00BD31F6">
              <w:rPr>
                <w:rFonts w:cs="Arial"/>
                <w:b/>
                <w:noProof/>
                <w:sz w:val="16"/>
                <w:szCs w:val="16"/>
                <w:highlight w:val="lightGray"/>
                <w:u w:val="single"/>
                <w:lang w:eastAsia="fr-FR"/>
              </w:rPr>
              <w:t>Race 1.2</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susceptible</w:t>
            </w:r>
          </w:p>
        </w:tc>
        <w:tc>
          <w:tcPr>
            <w:tcW w:w="2410" w:type="dxa"/>
          </w:tcPr>
          <w:p w:rsidR="00BD31F6" w:rsidRPr="00BD31F6" w:rsidRDefault="00BD31F6" w:rsidP="00BD31F6">
            <w:pPr>
              <w:spacing w:before="120" w:after="120"/>
              <w:ind w:right="-169"/>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Jaune Canari 2, </w:t>
            </w:r>
            <w:r w:rsidRPr="00BD31F6">
              <w:rPr>
                <w:rFonts w:cs="Arial"/>
                <w:noProof/>
                <w:sz w:val="16"/>
                <w:szCs w:val="16"/>
                <w:highlight w:val="lightGray"/>
                <w:u w:val="single"/>
                <w:lang w:val="fr-CH" w:eastAsia="fr-FR"/>
              </w:rPr>
              <w:br/>
              <w:t>Védrantais, Virgos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moderately resistant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Lunasol</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highly resistant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Dinero, Isabelle</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3[  ]</w:t>
            </w:r>
          </w:p>
        </w:tc>
      </w:tr>
      <w:tr w:rsidR="00BD31F6" w:rsidRPr="00BD31F6" w:rsidTr="00BD31F6">
        <w:tc>
          <w:tcPr>
            <w:tcW w:w="851" w:type="dxa"/>
            <w:tcBorders>
              <w:left w:val="single" w:sz="6" w:space="0" w:color="auto"/>
              <w:bottom w:val="single" w:sz="4" w:space="0" w:color="auto"/>
            </w:tcBorders>
          </w:tcPr>
          <w:p w:rsidR="00BD31F6" w:rsidRPr="00BD31F6" w:rsidRDefault="00BD31F6" w:rsidP="00BD31F6">
            <w:pPr>
              <w:spacing w:before="120" w:after="120"/>
              <w:jc w:val="center"/>
              <w:rPr>
                <w:rFonts w:cs="Arial"/>
                <w:b/>
                <w:sz w:val="16"/>
                <w:szCs w:val="16"/>
              </w:rPr>
            </w:pPr>
          </w:p>
        </w:tc>
        <w:tc>
          <w:tcPr>
            <w:tcW w:w="5528" w:type="dxa"/>
            <w:tcBorders>
              <w:bottom w:val="single" w:sz="4" w:space="0" w:color="auto"/>
            </w:tcBorders>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Borders>
              <w:bottom w:val="single" w:sz="4" w:space="0" w:color="auto"/>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bottom w:val="single" w:sz="4" w:space="0" w:color="auto"/>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bl>
    <w:p w:rsidR="00BD31F6" w:rsidRPr="00BD31F6" w:rsidRDefault="00BD31F6" w:rsidP="00BD31F6"/>
    <w:p w:rsidR="00BD31F6" w:rsidRPr="00BD31F6" w:rsidRDefault="00BD31F6" w:rsidP="00BD31F6">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BD31F6" w:rsidRPr="00BD31F6" w:rsidTr="00BD31F6">
        <w:trPr>
          <w:cantSplit/>
          <w:tblHeader/>
        </w:trPr>
        <w:tc>
          <w:tcPr>
            <w:tcW w:w="3686" w:type="dxa"/>
            <w:tcBorders>
              <w:top w:val="single" w:sz="6" w:space="0" w:color="auto"/>
              <w:left w:val="single" w:sz="6" w:space="0" w:color="auto"/>
              <w:bottom w:val="single" w:sz="6" w:space="0" w:color="000000"/>
              <w:right w:val="single" w:sz="6" w:space="0" w:color="auto"/>
            </w:tcBorders>
          </w:tcPr>
          <w:p w:rsidR="00BD31F6" w:rsidRPr="00BD31F6" w:rsidRDefault="00BD31F6" w:rsidP="00BD31F6">
            <w:pPr>
              <w:tabs>
                <w:tab w:val="left" w:pos="480"/>
                <w:tab w:val="left" w:pos="1056"/>
                <w:tab w:val="left" w:pos="2976"/>
                <w:tab w:val="left" w:pos="5856"/>
                <w:tab w:val="left" w:pos="7296"/>
              </w:tabs>
            </w:pPr>
          </w:p>
          <w:p w:rsidR="00BD31F6" w:rsidRPr="00BD31F6" w:rsidRDefault="00BD31F6" w:rsidP="00BD31F6">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Reference Number:</w:t>
            </w:r>
          </w:p>
        </w:tc>
      </w:tr>
      <w:tr w:rsidR="00BD31F6" w:rsidRPr="00BD31F6" w:rsidTr="00BD31F6">
        <w:trPr>
          <w:cantSplit/>
          <w:tblHeader/>
        </w:trPr>
        <w:tc>
          <w:tcPr>
            <w:tcW w:w="3686" w:type="dxa"/>
            <w:tcBorders>
              <w:top w:val="single" w:sz="6" w:space="0" w:color="000000"/>
              <w:bottom w:val="single" w:sz="4" w:space="0" w:color="auto"/>
            </w:tcBorders>
            <w:shd w:val="clear" w:color="auto" w:fill="FFFFFF"/>
          </w:tcPr>
          <w:p w:rsidR="00BD31F6" w:rsidRPr="00BD31F6" w:rsidRDefault="00BD31F6" w:rsidP="00BD31F6">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BD31F6" w:rsidRPr="00BD31F6" w:rsidTr="00BD31F6">
        <w:tc>
          <w:tcPr>
            <w:tcW w:w="851" w:type="dxa"/>
            <w:tcBorders>
              <w:top w:val="single" w:sz="4" w:space="0" w:color="000000"/>
              <w:left w:val="single" w:sz="6" w:space="0" w:color="auto"/>
              <w:bottom w:val="single" w:sz="4" w:space="0" w:color="000000"/>
            </w:tcBorders>
            <w:shd w:val="clear" w:color="auto" w:fill="F2F2F2"/>
          </w:tcPr>
          <w:p w:rsidR="00BD31F6" w:rsidRPr="00BD31F6" w:rsidRDefault="00BD31F6" w:rsidP="00BD31F6">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rsidR="00BD31F6" w:rsidRPr="00BD31F6" w:rsidRDefault="00BD31F6" w:rsidP="00BD31F6">
            <w:pPr>
              <w:keepNext/>
              <w:spacing w:before="120" w:after="120"/>
              <w:rPr>
                <w:rFonts w:cs="Arial"/>
                <w:sz w:val="16"/>
                <w:szCs w:val="16"/>
              </w:rPr>
            </w:pPr>
            <w:r w:rsidRPr="00BD31F6">
              <w:rPr>
                <w:rFonts w:cs="Arial"/>
                <w:sz w:val="16"/>
                <w:szCs w:val="16"/>
              </w:rPr>
              <w:t>Characteristics</w:t>
            </w:r>
          </w:p>
        </w:tc>
        <w:tc>
          <w:tcPr>
            <w:tcW w:w="2410" w:type="dxa"/>
            <w:tcBorders>
              <w:top w:val="single" w:sz="4" w:space="0" w:color="000000"/>
              <w:bottom w:val="single" w:sz="4" w:space="0" w:color="000000"/>
            </w:tcBorders>
            <w:shd w:val="clear" w:color="auto" w:fill="F2F2F2"/>
          </w:tcPr>
          <w:p w:rsidR="00BD31F6" w:rsidRPr="00BD31F6" w:rsidRDefault="00BD31F6" w:rsidP="00BD31F6">
            <w:pPr>
              <w:keepNext/>
              <w:spacing w:before="120" w:after="120"/>
              <w:rPr>
                <w:rFonts w:cs="Arial"/>
                <w:sz w:val="16"/>
                <w:szCs w:val="16"/>
              </w:rPr>
            </w:pPr>
            <w:r w:rsidRPr="00BD31F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5.31</w:t>
            </w:r>
            <w:r w:rsidRPr="00BD31F6">
              <w:rPr>
                <w:rFonts w:cs="Arial"/>
                <w:b/>
                <w:sz w:val="16"/>
                <w:szCs w:val="16"/>
                <w:highlight w:val="lightGray"/>
                <w:u w:val="single"/>
              </w:rPr>
              <w:br/>
              <w:t>(70.1)</w:t>
            </w:r>
          </w:p>
        </w:tc>
        <w:tc>
          <w:tcPr>
            <w:tcW w:w="5528" w:type="dxa"/>
          </w:tcPr>
          <w:p w:rsidR="00BD31F6" w:rsidRPr="00BD31F6" w:rsidRDefault="00BD31F6" w:rsidP="00BD31F6">
            <w:pPr>
              <w:spacing w:before="120" w:after="120"/>
              <w:jc w:val="left"/>
              <w:rPr>
                <w:rFonts w:cs="Arial"/>
                <w:b/>
                <w:noProof/>
                <w:sz w:val="16"/>
                <w:szCs w:val="16"/>
                <w:highlight w:val="lightGray"/>
                <w:u w:val="single"/>
                <w:lang w:eastAsia="fr-FR"/>
              </w:rPr>
            </w:pPr>
            <w:r w:rsidRPr="00BD31F6">
              <w:rPr>
                <w:rFonts w:cs="Arial"/>
                <w:b/>
                <w:noProof/>
                <w:color w:val="000000"/>
                <w:sz w:val="16"/>
                <w:highlight w:val="lightGray"/>
                <w:u w:val="single"/>
                <w:lang w:eastAsia="fr-FR"/>
              </w:rPr>
              <w:t xml:space="preserve">Resistance to </w:t>
            </w:r>
            <w:r w:rsidRPr="00BD31F6">
              <w:rPr>
                <w:rFonts w:cs="Arial"/>
                <w:b/>
                <w:i/>
                <w:noProof/>
                <w:color w:val="000000"/>
                <w:sz w:val="16"/>
                <w:highlight w:val="lightGray"/>
                <w:u w:val="single"/>
                <w:lang w:eastAsia="fr-FR"/>
              </w:rPr>
              <w:t>Podosphaera xanthii</w:t>
            </w:r>
            <w:r w:rsidRPr="00BD31F6">
              <w:rPr>
                <w:rFonts w:cs="Arial"/>
                <w:b/>
                <w:noProof/>
                <w:color w:val="000000"/>
                <w:sz w:val="16"/>
                <w:highlight w:val="lightGray"/>
                <w:u w:val="single"/>
                <w:lang w:eastAsia="fr-FR"/>
              </w:rPr>
              <w:t xml:space="preserve"> (</w:t>
            </w:r>
            <w:r w:rsidRPr="00BD31F6">
              <w:rPr>
                <w:rFonts w:cs="Arial"/>
                <w:b/>
                <w:i/>
                <w:noProof/>
                <w:color w:val="000000"/>
                <w:sz w:val="16"/>
                <w:highlight w:val="lightGray"/>
                <w:u w:val="single"/>
                <w:lang w:eastAsia="fr-FR"/>
              </w:rPr>
              <w:t>Sphaerotheca fuliginea</w:t>
            </w:r>
            <w:r w:rsidRPr="00BD31F6">
              <w:rPr>
                <w:rFonts w:cs="Arial"/>
                <w:b/>
                <w:noProof/>
                <w:color w:val="000000"/>
                <w:sz w:val="16"/>
                <w:highlight w:val="lightGray"/>
                <w:u w:val="single"/>
                <w:lang w:eastAsia="fr-FR"/>
              </w:rPr>
              <w:t>) (Powdery mildew) - Race 1</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susceptible</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Jaune Canari 2, Védrantais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moderately resistant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Escrito</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highly resistant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Anasta,Cézanne, </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5.32</w:t>
            </w:r>
            <w:r w:rsidRPr="00BD31F6">
              <w:rPr>
                <w:rFonts w:cs="Arial"/>
                <w:b/>
                <w:sz w:val="16"/>
                <w:szCs w:val="16"/>
                <w:highlight w:val="lightGray"/>
                <w:u w:val="single"/>
              </w:rPr>
              <w:br/>
              <w:t>(70.2)</w:t>
            </w:r>
          </w:p>
        </w:tc>
        <w:tc>
          <w:tcPr>
            <w:tcW w:w="5528" w:type="dxa"/>
          </w:tcPr>
          <w:p w:rsidR="00BD31F6" w:rsidRPr="00BD31F6" w:rsidRDefault="00BD31F6" w:rsidP="00BD31F6">
            <w:pPr>
              <w:spacing w:before="120" w:after="120"/>
              <w:jc w:val="left"/>
              <w:rPr>
                <w:rFonts w:cs="Arial"/>
                <w:b/>
                <w:noProof/>
                <w:sz w:val="16"/>
                <w:szCs w:val="16"/>
                <w:highlight w:val="lightGray"/>
                <w:u w:val="single"/>
                <w:lang w:eastAsia="fr-FR"/>
              </w:rPr>
            </w:pPr>
            <w:r w:rsidRPr="00BD31F6">
              <w:rPr>
                <w:rFonts w:cs="Arial"/>
                <w:b/>
                <w:noProof/>
                <w:color w:val="000000"/>
                <w:sz w:val="16"/>
                <w:highlight w:val="lightGray"/>
                <w:u w:val="single"/>
                <w:lang w:eastAsia="fr-FR"/>
              </w:rPr>
              <w:t xml:space="preserve">Resistance to </w:t>
            </w:r>
            <w:r w:rsidRPr="00BD31F6">
              <w:rPr>
                <w:rFonts w:cs="Arial"/>
                <w:b/>
                <w:i/>
                <w:noProof/>
                <w:color w:val="000000"/>
                <w:sz w:val="16"/>
                <w:highlight w:val="lightGray"/>
                <w:u w:val="single"/>
                <w:lang w:eastAsia="fr-FR"/>
              </w:rPr>
              <w:t>Podosphaera xanthii</w:t>
            </w:r>
            <w:r w:rsidRPr="00BD31F6">
              <w:rPr>
                <w:rFonts w:cs="Arial"/>
                <w:b/>
                <w:noProof/>
                <w:color w:val="000000"/>
                <w:sz w:val="16"/>
                <w:highlight w:val="lightGray"/>
                <w:u w:val="single"/>
                <w:lang w:eastAsia="fr-FR"/>
              </w:rPr>
              <w:t xml:space="preserve"> (</w:t>
            </w:r>
            <w:r w:rsidRPr="00BD31F6">
              <w:rPr>
                <w:rFonts w:cs="Arial"/>
                <w:b/>
                <w:i/>
                <w:noProof/>
                <w:color w:val="000000"/>
                <w:sz w:val="16"/>
                <w:highlight w:val="lightGray"/>
                <w:u w:val="single"/>
                <w:lang w:eastAsia="fr-FR"/>
              </w:rPr>
              <w:t>Sphaerotheca fuliginea</w:t>
            </w:r>
            <w:r w:rsidRPr="00BD31F6">
              <w:rPr>
                <w:rFonts w:cs="Arial"/>
                <w:b/>
                <w:noProof/>
                <w:color w:val="000000"/>
                <w:sz w:val="16"/>
                <w:highlight w:val="lightGray"/>
                <w:u w:val="single"/>
                <w:lang w:eastAsia="fr-FR"/>
              </w:rPr>
              <w:t>) (Powdery mildew) - Race 2</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susceptible</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Galoubet, Védrantais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moderately resistant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Escrito, Pendragon</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highly resistant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Anasta, Cézanne</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5.33</w:t>
            </w:r>
            <w:r w:rsidRPr="00BD31F6">
              <w:rPr>
                <w:rFonts w:cs="Arial"/>
                <w:b/>
                <w:sz w:val="16"/>
                <w:szCs w:val="16"/>
                <w:highlight w:val="lightGray"/>
                <w:u w:val="single"/>
              </w:rPr>
              <w:br/>
              <w:t>(70.3)</w:t>
            </w:r>
          </w:p>
        </w:tc>
        <w:tc>
          <w:tcPr>
            <w:tcW w:w="5528" w:type="dxa"/>
          </w:tcPr>
          <w:p w:rsidR="00BD31F6" w:rsidRPr="00BD31F6" w:rsidRDefault="00BD31F6" w:rsidP="00BD31F6">
            <w:pPr>
              <w:spacing w:before="120" w:after="120"/>
              <w:jc w:val="left"/>
              <w:rPr>
                <w:rFonts w:cs="Arial"/>
                <w:b/>
                <w:noProof/>
                <w:sz w:val="16"/>
                <w:szCs w:val="16"/>
                <w:highlight w:val="lightGray"/>
                <w:u w:val="single"/>
                <w:lang w:eastAsia="fr-FR"/>
              </w:rPr>
            </w:pPr>
            <w:r w:rsidRPr="00BD31F6">
              <w:rPr>
                <w:rFonts w:cs="Arial"/>
                <w:b/>
                <w:noProof/>
                <w:color w:val="000000"/>
                <w:sz w:val="16"/>
                <w:highlight w:val="lightGray"/>
                <w:u w:val="single"/>
                <w:lang w:eastAsia="fr-FR"/>
              </w:rPr>
              <w:t xml:space="preserve">Resistance to </w:t>
            </w:r>
            <w:r w:rsidRPr="00BD31F6">
              <w:rPr>
                <w:rFonts w:cs="Arial"/>
                <w:b/>
                <w:i/>
                <w:noProof/>
                <w:color w:val="000000"/>
                <w:sz w:val="16"/>
                <w:highlight w:val="lightGray"/>
                <w:u w:val="single"/>
                <w:lang w:eastAsia="fr-FR"/>
              </w:rPr>
              <w:t>Podosphaera xanthii</w:t>
            </w:r>
            <w:r w:rsidRPr="00BD31F6">
              <w:rPr>
                <w:rFonts w:cs="Arial"/>
                <w:b/>
                <w:noProof/>
                <w:color w:val="000000"/>
                <w:sz w:val="16"/>
                <w:highlight w:val="lightGray"/>
                <w:u w:val="single"/>
                <w:lang w:eastAsia="fr-FR"/>
              </w:rPr>
              <w:t xml:space="preserve"> (</w:t>
            </w:r>
            <w:r w:rsidRPr="00BD31F6">
              <w:rPr>
                <w:rFonts w:cs="Arial"/>
                <w:b/>
                <w:i/>
                <w:noProof/>
                <w:color w:val="000000"/>
                <w:sz w:val="16"/>
                <w:highlight w:val="lightGray"/>
                <w:u w:val="single"/>
                <w:lang w:eastAsia="fr-FR"/>
              </w:rPr>
              <w:t>Sphaerotheca fuliginea</w:t>
            </w:r>
            <w:r w:rsidRPr="00BD31F6">
              <w:rPr>
                <w:rFonts w:cs="Arial"/>
                <w:b/>
                <w:noProof/>
                <w:color w:val="000000"/>
                <w:sz w:val="16"/>
                <w:highlight w:val="lightGray"/>
                <w:u w:val="single"/>
                <w:lang w:eastAsia="fr-FR"/>
              </w:rPr>
              <w:t>) (Powdery mildew) - Race 3</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susceptible</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Védrantais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moderately resistant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Nettuno</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highly resistant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Batista, Godiva </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5.34</w:t>
            </w:r>
            <w:r w:rsidRPr="00BD31F6">
              <w:rPr>
                <w:rFonts w:cs="Arial"/>
                <w:b/>
                <w:sz w:val="16"/>
                <w:szCs w:val="16"/>
                <w:highlight w:val="lightGray"/>
                <w:u w:val="single"/>
              </w:rPr>
              <w:br/>
              <w:t>(70.4)</w:t>
            </w:r>
          </w:p>
        </w:tc>
        <w:tc>
          <w:tcPr>
            <w:tcW w:w="5528" w:type="dxa"/>
          </w:tcPr>
          <w:p w:rsidR="00BD31F6" w:rsidRPr="00BD31F6" w:rsidRDefault="00BD31F6" w:rsidP="00BD31F6">
            <w:pPr>
              <w:spacing w:before="120" w:after="120"/>
              <w:jc w:val="left"/>
              <w:rPr>
                <w:rFonts w:cs="Arial"/>
                <w:b/>
                <w:noProof/>
                <w:sz w:val="16"/>
                <w:szCs w:val="16"/>
                <w:highlight w:val="lightGray"/>
                <w:u w:val="single"/>
                <w:lang w:eastAsia="fr-FR"/>
              </w:rPr>
            </w:pPr>
            <w:r w:rsidRPr="00BD31F6">
              <w:rPr>
                <w:rFonts w:cs="Arial"/>
                <w:b/>
                <w:noProof/>
                <w:color w:val="000000"/>
                <w:sz w:val="16"/>
                <w:highlight w:val="lightGray"/>
                <w:u w:val="single"/>
                <w:lang w:eastAsia="fr-FR"/>
              </w:rPr>
              <w:t xml:space="preserve">Resistance to </w:t>
            </w:r>
            <w:r w:rsidRPr="00BD31F6">
              <w:rPr>
                <w:rFonts w:cs="Arial"/>
                <w:b/>
                <w:i/>
                <w:noProof/>
                <w:color w:val="000000"/>
                <w:sz w:val="16"/>
                <w:highlight w:val="lightGray"/>
                <w:u w:val="single"/>
                <w:lang w:eastAsia="fr-FR"/>
              </w:rPr>
              <w:t>Podosphaera xanthii</w:t>
            </w:r>
            <w:r w:rsidRPr="00BD31F6">
              <w:rPr>
                <w:rFonts w:cs="Arial"/>
                <w:b/>
                <w:noProof/>
                <w:color w:val="000000"/>
                <w:sz w:val="16"/>
                <w:highlight w:val="lightGray"/>
                <w:u w:val="single"/>
                <w:lang w:eastAsia="fr-FR"/>
              </w:rPr>
              <w:t xml:space="preserve"> (</w:t>
            </w:r>
            <w:r w:rsidRPr="00BD31F6">
              <w:rPr>
                <w:rFonts w:cs="Arial"/>
                <w:b/>
                <w:i/>
                <w:noProof/>
                <w:color w:val="000000"/>
                <w:sz w:val="16"/>
                <w:highlight w:val="lightGray"/>
                <w:u w:val="single"/>
                <w:lang w:eastAsia="fr-FR"/>
              </w:rPr>
              <w:t>Sphaerotheca fuliginea</w:t>
            </w:r>
            <w:r w:rsidRPr="00BD31F6">
              <w:rPr>
                <w:rFonts w:cs="Arial"/>
                <w:b/>
                <w:noProof/>
                <w:color w:val="000000"/>
                <w:sz w:val="16"/>
                <w:highlight w:val="lightGray"/>
                <w:u w:val="single"/>
                <w:lang w:eastAsia="fr-FR"/>
              </w:rPr>
              <w:t>) (Powdery mildew) - Race 5</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susceptible</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Védrantais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moderately resistant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Hugo, Pendragon</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highly resistant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Arapaho</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5.35</w:t>
            </w:r>
            <w:r w:rsidRPr="00BD31F6">
              <w:rPr>
                <w:rFonts w:cs="Arial"/>
                <w:b/>
                <w:sz w:val="16"/>
                <w:szCs w:val="16"/>
                <w:highlight w:val="lightGray"/>
                <w:u w:val="single"/>
              </w:rPr>
              <w:br/>
              <w:t>(70.5)</w:t>
            </w:r>
          </w:p>
        </w:tc>
        <w:tc>
          <w:tcPr>
            <w:tcW w:w="5528" w:type="dxa"/>
          </w:tcPr>
          <w:p w:rsidR="00BD31F6" w:rsidRPr="00BD31F6" w:rsidRDefault="00BD31F6" w:rsidP="00BD31F6">
            <w:pPr>
              <w:spacing w:before="120" w:after="120"/>
              <w:jc w:val="left"/>
              <w:rPr>
                <w:rFonts w:cs="Arial"/>
                <w:b/>
                <w:noProof/>
                <w:sz w:val="16"/>
                <w:szCs w:val="16"/>
                <w:highlight w:val="lightGray"/>
                <w:u w:val="single"/>
                <w:lang w:eastAsia="fr-FR"/>
              </w:rPr>
            </w:pPr>
            <w:r w:rsidRPr="00BD31F6">
              <w:rPr>
                <w:rFonts w:cs="Arial"/>
                <w:b/>
                <w:noProof/>
                <w:color w:val="000000"/>
                <w:sz w:val="16"/>
                <w:highlight w:val="lightGray"/>
                <w:u w:val="single"/>
                <w:lang w:eastAsia="fr-FR"/>
              </w:rPr>
              <w:t xml:space="preserve">Resistance to </w:t>
            </w:r>
            <w:r w:rsidRPr="00BD31F6">
              <w:rPr>
                <w:rFonts w:cs="Arial"/>
                <w:b/>
                <w:i/>
                <w:noProof/>
                <w:color w:val="000000"/>
                <w:sz w:val="16"/>
                <w:highlight w:val="lightGray"/>
                <w:u w:val="single"/>
                <w:lang w:eastAsia="fr-FR"/>
              </w:rPr>
              <w:t>Podosphaera xanthii</w:t>
            </w:r>
            <w:r w:rsidRPr="00BD31F6">
              <w:rPr>
                <w:rFonts w:cs="Arial"/>
                <w:b/>
                <w:noProof/>
                <w:color w:val="000000"/>
                <w:sz w:val="16"/>
                <w:highlight w:val="lightGray"/>
                <w:u w:val="single"/>
                <w:lang w:eastAsia="fr-FR"/>
              </w:rPr>
              <w:t xml:space="preserve"> (</w:t>
            </w:r>
            <w:r w:rsidRPr="00BD31F6">
              <w:rPr>
                <w:rFonts w:cs="Arial"/>
                <w:b/>
                <w:i/>
                <w:noProof/>
                <w:color w:val="000000"/>
                <w:sz w:val="16"/>
                <w:highlight w:val="lightGray"/>
                <w:u w:val="single"/>
                <w:lang w:eastAsia="fr-FR"/>
              </w:rPr>
              <w:t>Sphaerotheca fuliginea</w:t>
            </w:r>
            <w:r w:rsidRPr="00BD31F6">
              <w:rPr>
                <w:rFonts w:cs="Arial"/>
                <w:b/>
                <w:noProof/>
                <w:color w:val="000000"/>
                <w:sz w:val="16"/>
                <w:highlight w:val="lightGray"/>
                <w:u w:val="single"/>
                <w:lang w:eastAsia="fr-FR"/>
              </w:rPr>
              <w:t>) (Powdery mildew) - Race 3-5</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susceptible</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Védrantais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moderately resistant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Cisco</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highly resistant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90625</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3[  ]</w:t>
            </w:r>
          </w:p>
        </w:tc>
      </w:tr>
      <w:tr w:rsidR="00BD31F6" w:rsidRPr="00BD31F6" w:rsidTr="00BD31F6">
        <w:tc>
          <w:tcPr>
            <w:tcW w:w="851" w:type="dxa"/>
            <w:tcBorders>
              <w:left w:val="single" w:sz="6" w:space="0" w:color="auto"/>
              <w:bottom w:val="single" w:sz="4" w:space="0" w:color="auto"/>
            </w:tcBorders>
          </w:tcPr>
          <w:p w:rsidR="00BD31F6" w:rsidRPr="00BD31F6" w:rsidRDefault="00BD31F6" w:rsidP="00BD31F6">
            <w:pPr>
              <w:spacing w:before="120" w:after="120"/>
              <w:jc w:val="center"/>
              <w:rPr>
                <w:rFonts w:cs="Arial"/>
                <w:b/>
                <w:sz w:val="16"/>
                <w:szCs w:val="16"/>
              </w:rPr>
            </w:pPr>
          </w:p>
        </w:tc>
        <w:tc>
          <w:tcPr>
            <w:tcW w:w="5528" w:type="dxa"/>
            <w:tcBorders>
              <w:bottom w:val="single" w:sz="4" w:space="0" w:color="auto"/>
            </w:tcBorders>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Borders>
              <w:bottom w:val="single" w:sz="4" w:space="0" w:color="auto"/>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bottom w:val="single" w:sz="4" w:space="0" w:color="auto"/>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bl>
    <w:p w:rsidR="00BD31F6" w:rsidRPr="00BD31F6" w:rsidRDefault="00BD31F6" w:rsidP="00BD31F6"/>
    <w:p w:rsidR="00BD31F6" w:rsidRPr="00BD31F6" w:rsidRDefault="00BD31F6" w:rsidP="00BD31F6">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BD31F6" w:rsidRPr="00BD31F6" w:rsidTr="00BD31F6">
        <w:trPr>
          <w:cantSplit/>
          <w:tblHeader/>
        </w:trPr>
        <w:tc>
          <w:tcPr>
            <w:tcW w:w="3686" w:type="dxa"/>
            <w:tcBorders>
              <w:top w:val="single" w:sz="6" w:space="0" w:color="auto"/>
              <w:left w:val="single" w:sz="6" w:space="0" w:color="auto"/>
              <w:bottom w:val="single" w:sz="6" w:space="0" w:color="000000"/>
              <w:right w:val="single" w:sz="6" w:space="0" w:color="auto"/>
            </w:tcBorders>
          </w:tcPr>
          <w:p w:rsidR="00BD31F6" w:rsidRPr="00BD31F6" w:rsidRDefault="00BD31F6" w:rsidP="00BD31F6">
            <w:pPr>
              <w:tabs>
                <w:tab w:val="left" w:pos="480"/>
                <w:tab w:val="left" w:pos="1056"/>
                <w:tab w:val="left" w:pos="2976"/>
                <w:tab w:val="left" w:pos="5856"/>
                <w:tab w:val="left" w:pos="7296"/>
              </w:tabs>
            </w:pPr>
          </w:p>
          <w:p w:rsidR="00BD31F6" w:rsidRPr="00BD31F6" w:rsidRDefault="00BD31F6" w:rsidP="00BD31F6">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Reference Number:</w:t>
            </w:r>
          </w:p>
        </w:tc>
      </w:tr>
      <w:tr w:rsidR="00BD31F6" w:rsidRPr="00BD31F6" w:rsidTr="00BD31F6">
        <w:trPr>
          <w:cantSplit/>
          <w:tblHeader/>
        </w:trPr>
        <w:tc>
          <w:tcPr>
            <w:tcW w:w="3686" w:type="dxa"/>
            <w:tcBorders>
              <w:top w:val="single" w:sz="6" w:space="0" w:color="000000"/>
              <w:bottom w:val="single" w:sz="4" w:space="0" w:color="auto"/>
            </w:tcBorders>
            <w:shd w:val="clear" w:color="auto" w:fill="FFFFFF"/>
          </w:tcPr>
          <w:p w:rsidR="00BD31F6" w:rsidRPr="00BD31F6" w:rsidRDefault="00BD31F6" w:rsidP="00BD31F6">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BD31F6" w:rsidRPr="00BD31F6" w:rsidTr="00BD31F6">
        <w:tc>
          <w:tcPr>
            <w:tcW w:w="851" w:type="dxa"/>
            <w:tcBorders>
              <w:top w:val="single" w:sz="4" w:space="0" w:color="000000"/>
              <w:left w:val="single" w:sz="6" w:space="0" w:color="auto"/>
              <w:bottom w:val="single" w:sz="4" w:space="0" w:color="000000"/>
            </w:tcBorders>
            <w:shd w:val="clear" w:color="auto" w:fill="F2F2F2"/>
          </w:tcPr>
          <w:p w:rsidR="00BD31F6" w:rsidRPr="00BD31F6" w:rsidRDefault="00BD31F6" w:rsidP="00BD31F6">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rsidR="00BD31F6" w:rsidRPr="00BD31F6" w:rsidRDefault="00BD31F6" w:rsidP="00BD31F6">
            <w:pPr>
              <w:keepNext/>
              <w:spacing w:before="120" w:after="120"/>
              <w:rPr>
                <w:rFonts w:cs="Arial"/>
                <w:sz w:val="16"/>
                <w:szCs w:val="16"/>
              </w:rPr>
            </w:pPr>
            <w:r w:rsidRPr="00BD31F6">
              <w:rPr>
                <w:rFonts w:cs="Arial"/>
                <w:sz w:val="16"/>
                <w:szCs w:val="16"/>
              </w:rPr>
              <w:t>Characteristics</w:t>
            </w:r>
          </w:p>
        </w:tc>
        <w:tc>
          <w:tcPr>
            <w:tcW w:w="2410" w:type="dxa"/>
            <w:tcBorders>
              <w:top w:val="single" w:sz="4" w:space="0" w:color="000000"/>
              <w:bottom w:val="single" w:sz="4" w:space="0" w:color="000000"/>
            </w:tcBorders>
            <w:shd w:val="clear" w:color="auto" w:fill="F2F2F2"/>
          </w:tcPr>
          <w:p w:rsidR="00BD31F6" w:rsidRPr="00BD31F6" w:rsidRDefault="00BD31F6" w:rsidP="00BD31F6">
            <w:pPr>
              <w:keepNext/>
              <w:spacing w:before="120" w:after="120"/>
              <w:rPr>
                <w:rFonts w:cs="Arial"/>
                <w:sz w:val="16"/>
                <w:szCs w:val="16"/>
              </w:rPr>
            </w:pPr>
            <w:r w:rsidRPr="00BD31F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5.36</w:t>
            </w:r>
            <w:r w:rsidRPr="00BD31F6">
              <w:rPr>
                <w:rFonts w:cs="Arial"/>
                <w:b/>
                <w:sz w:val="16"/>
                <w:szCs w:val="16"/>
                <w:highlight w:val="lightGray"/>
                <w:u w:val="single"/>
              </w:rPr>
              <w:br/>
              <w:t>(71)</w:t>
            </w:r>
          </w:p>
        </w:tc>
        <w:tc>
          <w:tcPr>
            <w:tcW w:w="5528" w:type="dxa"/>
          </w:tcPr>
          <w:p w:rsidR="00BD31F6" w:rsidRPr="00BD31F6" w:rsidRDefault="00BD31F6" w:rsidP="00BD31F6">
            <w:pPr>
              <w:spacing w:before="120" w:after="120"/>
              <w:jc w:val="left"/>
              <w:rPr>
                <w:rFonts w:cs="Arial"/>
                <w:b/>
                <w:noProof/>
                <w:sz w:val="16"/>
                <w:szCs w:val="16"/>
                <w:highlight w:val="lightGray"/>
                <w:u w:val="single"/>
                <w:lang w:eastAsia="fr-FR"/>
              </w:rPr>
            </w:pPr>
            <w:r w:rsidRPr="00BD31F6">
              <w:rPr>
                <w:rFonts w:cs="Arial"/>
                <w:b/>
                <w:noProof/>
                <w:color w:val="000000"/>
                <w:sz w:val="16"/>
                <w:szCs w:val="16"/>
                <w:highlight w:val="lightGray"/>
                <w:u w:val="single"/>
                <w:lang w:eastAsia="fr-FR"/>
              </w:rPr>
              <w:t xml:space="preserve">Resistance to </w:t>
            </w:r>
            <w:r w:rsidRPr="00BD31F6">
              <w:rPr>
                <w:rFonts w:cs="Arial"/>
                <w:b/>
                <w:i/>
                <w:noProof/>
                <w:color w:val="000000"/>
                <w:sz w:val="16"/>
                <w:szCs w:val="16"/>
                <w:highlight w:val="lightGray"/>
                <w:u w:val="single"/>
                <w:lang w:eastAsia="fr-FR"/>
              </w:rPr>
              <w:t>Golovinomyces cichoracearum</w:t>
            </w:r>
            <w:r w:rsidRPr="00BD31F6">
              <w:rPr>
                <w:rFonts w:cs="Arial"/>
                <w:b/>
                <w:noProof/>
                <w:color w:val="000000"/>
                <w:sz w:val="16"/>
                <w:szCs w:val="16"/>
                <w:highlight w:val="lightGray"/>
                <w:u w:val="single"/>
                <w:lang w:eastAsia="fr-FR"/>
              </w:rPr>
              <w:t xml:space="preserve"> (</w:t>
            </w:r>
            <w:r w:rsidRPr="00BD31F6">
              <w:rPr>
                <w:rFonts w:cs="Arial"/>
                <w:b/>
                <w:i/>
                <w:noProof/>
                <w:color w:val="000000"/>
                <w:sz w:val="16"/>
                <w:szCs w:val="16"/>
                <w:highlight w:val="lightGray"/>
                <w:u w:val="single"/>
                <w:lang w:eastAsia="fr-FR"/>
              </w:rPr>
              <w:t>Erysiphe cichoracearum</w:t>
            </w:r>
            <w:r w:rsidRPr="00BD31F6">
              <w:rPr>
                <w:rFonts w:cs="Arial"/>
                <w:b/>
                <w:noProof/>
                <w:color w:val="000000"/>
                <w:sz w:val="16"/>
                <w:szCs w:val="16"/>
                <w:highlight w:val="lightGray"/>
                <w:u w:val="single"/>
                <w:lang w:eastAsia="fr-FR"/>
              </w:rPr>
              <w:t>) Race 1 (Powdery mildew)</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susceptible</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Escrito, Score, Védrantais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moderately resistant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Flores, Anasta</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2[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highly resistant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Cézanne, Heliobel, Théo</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3[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5.37</w:t>
            </w:r>
            <w:r w:rsidRPr="00BD31F6">
              <w:rPr>
                <w:rFonts w:cs="Arial"/>
                <w:b/>
                <w:sz w:val="16"/>
                <w:szCs w:val="16"/>
                <w:highlight w:val="lightGray"/>
                <w:u w:val="single"/>
              </w:rPr>
              <w:br/>
              <w:t>(72)</w:t>
            </w:r>
          </w:p>
        </w:tc>
        <w:tc>
          <w:tcPr>
            <w:tcW w:w="5528" w:type="dxa"/>
          </w:tcPr>
          <w:p w:rsidR="00BD31F6" w:rsidRPr="00BD31F6" w:rsidRDefault="00BD31F6" w:rsidP="00BD31F6">
            <w:pPr>
              <w:spacing w:before="120" w:after="120"/>
              <w:jc w:val="left"/>
              <w:rPr>
                <w:rFonts w:cs="Arial"/>
                <w:b/>
                <w:noProof/>
                <w:sz w:val="16"/>
                <w:szCs w:val="16"/>
                <w:highlight w:val="lightGray"/>
                <w:u w:val="single"/>
                <w:lang w:eastAsia="fr-FR"/>
              </w:rPr>
            </w:pPr>
            <w:r w:rsidRPr="00BD31F6">
              <w:rPr>
                <w:rFonts w:cs="Arial"/>
                <w:b/>
                <w:noProof/>
                <w:color w:val="000000"/>
                <w:sz w:val="16"/>
                <w:szCs w:val="16"/>
                <w:highlight w:val="lightGray"/>
                <w:u w:val="single"/>
                <w:lang w:eastAsia="fr-FR"/>
              </w:rPr>
              <w:t xml:space="preserve">Resistance to colonization by </w:t>
            </w:r>
            <w:r w:rsidRPr="00BD31F6">
              <w:rPr>
                <w:rFonts w:cs="Arial"/>
                <w:b/>
                <w:i/>
                <w:noProof/>
                <w:color w:val="000000"/>
                <w:sz w:val="16"/>
                <w:szCs w:val="16"/>
                <w:highlight w:val="lightGray"/>
                <w:u w:val="single"/>
                <w:lang w:eastAsia="fr-FR"/>
              </w:rPr>
              <w:t>Aphis gossypii</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absent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Védrantais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present</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AR Hale’s Best Jumbo, </w:t>
            </w:r>
            <w:r w:rsidRPr="00BD31F6">
              <w:rPr>
                <w:rFonts w:cs="Arial"/>
                <w:noProof/>
                <w:sz w:val="16"/>
                <w:szCs w:val="16"/>
                <w:highlight w:val="lightGray"/>
                <w:u w:val="single"/>
                <w:lang w:eastAsia="fr-FR"/>
              </w:rPr>
              <w:br/>
              <w:t>AR Top Mark, Godiva,</w:t>
            </w:r>
            <w:r w:rsidRPr="00BD31F6">
              <w:rPr>
                <w:rFonts w:cs="Arial"/>
                <w:noProof/>
                <w:sz w:val="16"/>
                <w:szCs w:val="16"/>
                <w:highlight w:val="lightGray"/>
                <w:u w:val="single"/>
                <w:lang w:eastAsia="fr-FR"/>
              </w:rPr>
              <w:br/>
              <w:t>Heliobel, Virgos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9[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5.38</w:t>
            </w:r>
            <w:r w:rsidRPr="00BD31F6">
              <w:rPr>
                <w:rFonts w:cs="Arial"/>
                <w:b/>
                <w:sz w:val="16"/>
                <w:szCs w:val="16"/>
                <w:highlight w:val="lightGray"/>
                <w:u w:val="single"/>
              </w:rPr>
              <w:br/>
              <w:t>(73)</w:t>
            </w:r>
          </w:p>
        </w:tc>
        <w:tc>
          <w:tcPr>
            <w:tcW w:w="5528" w:type="dxa"/>
          </w:tcPr>
          <w:p w:rsidR="00BD31F6" w:rsidRPr="00BD31F6" w:rsidRDefault="00BD31F6" w:rsidP="00BD31F6">
            <w:pPr>
              <w:spacing w:before="120" w:after="120"/>
              <w:jc w:val="left"/>
              <w:rPr>
                <w:rFonts w:cs="Arial"/>
                <w:b/>
                <w:noProof/>
                <w:sz w:val="16"/>
                <w:szCs w:val="16"/>
                <w:highlight w:val="lightGray"/>
                <w:u w:val="single"/>
                <w:lang w:eastAsia="fr-FR"/>
              </w:rPr>
            </w:pPr>
            <w:r w:rsidRPr="00BD31F6">
              <w:rPr>
                <w:rFonts w:cs="Arial"/>
                <w:b/>
                <w:noProof/>
                <w:color w:val="000000"/>
                <w:sz w:val="16"/>
                <w:szCs w:val="16"/>
                <w:highlight w:val="lightGray"/>
                <w:u w:val="single"/>
                <w:lang w:eastAsia="fr-FR"/>
              </w:rPr>
              <w:t xml:space="preserve">Resistance to </w:t>
            </w:r>
            <w:r w:rsidRPr="00BD31F6">
              <w:rPr>
                <w:rFonts w:cs="Arial"/>
                <w:b/>
                <w:i/>
                <w:noProof/>
                <w:color w:val="000000"/>
                <w:sz w:val="16"/>
                <w:szCs w:val="16"/>
                <w:highlight w:val="lightGray"/>
                <w:u w:val="single"/>
                <w:lang w:eastAsia="fr-FR"/>
              </w:rPr>
              <w:t>Zucchini yellow mosaic virus</w:t>
            </w:r>
            <w:r w:rsidRPr="00BD31F6">
              <w:rPr>
                <w:rFonts w:cs="Arial"/>
                <w:b/>
                <w:noProof/>
                <w:color w:val="000000"/>
                <w:sz w:val="16"/>
                <w:szCs w:val="16"/>
                <w:highlight w:val="lightGray"/>
                <w:u w:val="single"/>
                <w:lang w:eastAsia="fr-FR"/>
              </w:rPr>
              <w:t xml:space="preserve"> (ZYMV)</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absent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Cardillo, Généris, Jador, Védrantais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present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Hannah’s Choice, Lunaduke</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9[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5.39</w:t>
            </w:r>
            <w:r w:rsidRPr="00BD31F6">
              <w:rPr>
                <w:rFonts w:cs="Arial"/>
                <w:b/>
                <w:sz w:val="16"/>
                <w:szCs w:val="16"/>
                <w:highlight w:val="lightGray"/>
                <w:u w:val="single"/>
              </w:rPr>
              <w:br/>
              <w:t>(74.1)</w:t>
            </w:r>
          </w:p>
        </w:tc>
        <w:tc>
          <w:tcPr>
            <w:tcW w:w="5528" w:type="dxa"/>
          </w:tcPr>
          <w:p w:rsidR="00BD31F6" w:rsidRPr="00BD31F6" w:rsidRDefault="00BD31F6" w:rsidP="00BD31F6">
            <w:pPr>
              <w:spacing w:before="120" w:after="120"/>
              <w:jc w:val="left"/>
              <w:rPr>
                <w:rFonts w:cs="Arial"/>
                <w:b/>
                <w:noProof/>
                <w:sz w:val="16"/>
                <w:szCs w:val="16"/>
                <w:highlight w:val="lightGray"/>
                <w:u w:val="single"/>
                <w:lang w:eastAsia="fr-FR"/>
              </w:rPr>
            </w:pPr>
            <w:r w:rsidRPr="00BD31F6">
              <w:rPr>
                <w:rFonts w:cs="Arial"/>
                <w:b/>
                <w:noProof/>
                <w:color w:val="000000"/>
                <w:sz w:val="16"/>
                <w:szCs w:val="16"/>
                <w:highlight w:val="lightGray"/>
                <w:u w:val="single"/>
                <w:lang w:eastAsia="fr-FR"/>
              </w:rPr>
              <w:t xml:space="preserve">Resistance to </w:t>
            </w:r>
            <w:r w:rsidRPr="00BD31F6">
              <w:rPr>
                <w:rFonts w:cs="Arial"/>
                <w:b/>
                <w:i/>
                <w:noProof/>
                <w:color w:val="000000"/>
                <w:sz w:val="16"/>
                <w:szCs w:val="16"/>
                <w:highlight w:val="lightGray"/>
                <w:u w:val="single"/>
                <w:lang w:eastAsia="fr-FR"/>
              </w:rPr>
              <w:t>Papaya ringspot virus</w:t>
            </w:r>
            <w:r w:rsidRPr="00BD31F6">
              <w:rPr>
                <w:rFonts w:cs="Arial"/>
                <w:b/>
                <w:noProof/>
                <w:color w:val="000000"/>
                <w:sz w:val="16"/>
                <w:szCs w:val="16"/>
                <w:highlight w:val="lightGray"/>
                <w:u w:val="single"/>
                <w:lang w:eastAsia="fr-FR"/>
              </w:rPr>
              <w:t xml:space="preserve"> (PRSV)  - Guadeloupe strain</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absent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Védrantais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present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Hannah’s Choice</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9[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5.40</w:t>
            </w:r>
            <w:r w:rsidRPr="00BD31F6">
              <w:rPr>
                <w:rFonts w:cs="Arial"/>
                <w:b/>
                <w:sz w:val="16"/>
                <w:szCs w:val="16"/>
                <w:highlight w:val="lightGray"/>
                <w:u w:val="single"/>
              </w:rPr>
              <w:br/>
              <w:t>(74.2)</w:t>
            </w:r>
          </w:p>
        </w:tc>
        <w:tc>
          <w:tcPr>
            <w:tcW w:w="5528" w:type="dxa"/>
          </w:tcPr>
          <w:p w:rsidR="00BD31F6" w:rsidRPr="00BD31F6" w:rsidRDefault="00BD31F6" w:rsidP="00BD31F6">
            <w:pPr>
              <w:spacing w:before="120" w:after="120"/>
              <w:jc w:val="left"/>
              <w:rPr>
                <w:rFonts w:cs="Arial"/>
                <w:b/>
                <w:noProof/>
                <w:sz w:val="16"/>
                <w:szCs w:val="16"/>
                <w:highlight w:val="lightGray"/>
                <w:u w:val="single"/>
                <w:lang w:eastAsia="fr-FR"/>
              </w:rPr>
            </w:pPr>
            <w:r w:rsidRPr="00BD31F6">
              <w:rPr>
                <w:rFonts w:cs="Arial"/>
                <w:b/>
                <w:noProof/>
                <w:color w:val="000000"/>
                <w:sz w:val="16"/>
                <w:szCs w:val="16"/>
                <w:highlight w:val="lightGray"/>
                <w:u w:val="single"/>
                <w:lang w:eastAsia="fr-FR"/>
              </w:rPr>
              <w:t xml:space="preserve">Resistance to </w:t>
            </w:r>
            <w:r w:rsidRPr="00BD31F6">
              <w:rPr>
                <w:rFonts w:cs="Arial"/>
                <w:b/>
                <w:i/>
                <w:noProof/>
                <w:color w:val="000000"/>
                <w:sz w:val="16"/>
                <w:szCs w:val="16"/>
                <w:highlight w:val="lightGray"/>
                <w:u w:val="single"/>
                <w:lang w:eastAsia="fr-FR"/>
              </w:rPr>
              <w:t>Papaya ringspot virus</w:t>
            </w:r>
            <w:r w:rsidRPr="00BD31F6">
              <w:rPr>
                <w:rFonts w:cs="Arial"/>
                <w:b/>
                <w:noProof/>
                <w:color w:val="000000"/>
                <w:sz w:val="16"/>
                <w:szCs w:val="16"/>
                <w:highlight w:val="lightGray"/>
                <w:u w:val="single"/>
                <w:lang w:eastAsia="fr-FR"/>
              </w:rPr>
              <w:t xml:space="preserve"> (PRSV)  - E2 strain</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absent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Hannah’s Choice, Védrantais </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present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WMR29</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9[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5.41</w:t>
            </w:r>
            <w:r w:rsidRPr="00BD31F6">
              <w:rPr>
                <w:rFonts w:cs="Arial"/>
                <w:b/>
                <w:sz w:val="16"/>
                <w:szCs w:val="16"/>
                <w:highlight w:val="lightGray"/>
                <w:u w:val="single"/>
              </w:rPr>
              <w:br/>
              <w:t>(75)</w:t>
            </w:r>
          </w:p>
        </w:tc>
        <w:tc>
          <w:tcPr>
            <w:tcW w:w="5528" w:type="dxa"/>
          </w:tcPr>
          <w:p w:rsidR="00BD31F6" w:rsidRPr="00BD31F6" w:rsidRDefault="00BD31F6" w:rsidP="00BD31F6">
            <w:pPr>
              <w:spacing w:before="120" w:after="120"/>
              <w:jc w:val="left"/>
              <w:rPr>
                <w:rFonts w:cs="Arial"/>
                <w:b/>
                <w:noProof/>
                <w:sz w:val="16"/>
                <w:szCs w:val="16"/>
                <w:highlight w:val="lightGray"/>
                <w:u w:val="single"/>
                <w:lang w:eastAsia="fr-FR"/>
              </w:rPr>
            </w:pPr>
            <w:r w:rsidRPr="00BD31F6">
              <w:rPr>
                <w:rFonts w:cs="Arial"/>
                <w:b/>
                <w:noProof/>
                <w:color w:val="000000"/>
                <w:sz w:val="16"/>
                <w:szCs w:val="16"/>
                <w:highlight w:val="lightGray"/>
                <w:u w:val="single"/>
                <w:lang w:eastAsia="fr-FR"/>
              </w:rPr>
              <w:t xml:space="preserve">Resistance to </w:t>
            </w:r>
            <w:r w:rsidRPr="00BD31F6">
              <w:rPr>
                <w:rFonts w:cs="Arial"/>
                <w:b/>
                <w:i/>
                <w:noProof/>
                <w:color w:val="000000"/>
                <w:sz w:val="16"/>
                <w:szCs w:val="16"/>
                <w:highlight w:val="lightGray"/>
                <w:u w:val="single"/>
                <w:lang w:eastAsia="fr-FR"/>
              </w:rPr>
              <w:t>Melon necrotic spot virus</w:t>
            </w:r>
            <w:r w:rsidRPr="00BD31F6">
              <w:rPr>
                <w:rFonts w:cs="Arial"/>
                <w:b/>
                <w:noProof/>
                <w:color w:val="000000"/>
                <w:sz w:val="16"/>
                <w:szCs w:val="16"/>
                <w:highlight w:val="lightGray"/>
                <w:u w:val="single"/>
                <w:lang w:eastAsia="fr-FR"/>
              </w:rPr>
              <w:t xml:space="preserve"> (MNSV) Strain 0 (MNSV: 0)</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absent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Védrantais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present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Cyro, Primal, Virgos,</w:t>
            </w:r>
            <w:r w:rsidRPr="00BD31F6">
              <w:rPr>
                <w:rFonts w:cs="Arial"/>
                <w:noProof/>
                <w:sz w:val="16"/>
                <w:szCs w:val="16"/>
                <w:highlight w:val="lightGray"/>
                <w:u w:val="single"/>
                <w:lang w:val="fr-CH" w:eastAsia="fr-FR"/>
              </w:rPr>
              <w:br/>
              <w:t xml:space="preserve">Yellow Fun </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9[  ]</w:t>
            </w:r>
          </w:p>
        </w:tc>
      </w:tr>
      <w:tr w:rsidR="00BD31F6" w:rsidRPr="00BD31F6" w:rsidTr="00BD31F6">
        <w:tc>
          <w:tcPr>
            <w:tcW w:w="851" w:type="dxa"/>
            <w:tcBorders>
              <w:left w:val="single" w:sz="6" w:space="0" w:color="auto"/>
              <w:bottom w:val="single" w:sz="4" w:space="0" w:color="auto"/>
            </w:tcBorders>
          </w:tcPr>
          <w:p w:rsidR="00BD31F6" w:rsidRPr="00BD31F6" w:rsidRDefault="00BD31F6" w:rsidP="00BD31F6">
            <w:pPr>
              <w:spacing w:before="120" w:after="120"/>
              <w:jc w:val="center"/>
              <w:rPr>
                <w:rFonts w:cs="Arial"/>
                <w:b/>
                <w:sz w:val="16"/>
                <w:szCs w:val="16"/>
              </w:rPr>
            </w:pPr>
          </w:p>
        </w:tc>
        <w:tc>
          <w:tcPr>
            <w:tcW w:w="5528" w:type="dxa"/>
            <w:tcBorders>
              <w:bottom w:val="single" w:sz="4" w:space="0" w:color="auto"/>
            </w:tcBorders>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Borders>
              <w:bottom w:val="single" w:sz="4" w:space="0" w:color="auto"/>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bottom w:val="single" w:sz="4" w:space="0" w:color="auto"/>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bl>
    <w:p w:rsidR="00BD31F6" w:rsidRPr="00BD31F6" w:rsidRDefault="00BD31F6" w:rsidP="00BD31F6"/>
    <w:p w:rsidR="00BD31F6" w:rsidRPr="00BD31F6" w:rsidRDefault="00BD31F6" w:rsidP="00BD31F6">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BD31F6" w:rsidRPr="00BD31F6" w:rsidTr="00BD31F6">
        <w:trPr>
          <w:cantSplit/>
          <w:tblHeader/>
        </w:trPr>
        <w:tc>
          <w:tcPr>
            <w:tcW w:w="3686" w:type="dxa"/>
            <w:tcBorders>
              <w:top w:val="single" w:sz="6" w:space="0" w:color="auto"/>
              <w:left w:val="single" w:sz="6" w:space="0" w:color="auto"/>
              <w:bottom w:val="single" w:sz="6" w:space="0" w:color="000000"/>
              <w:right w:val="single" w:sz="6" w:space="0" w:color="auto"/>
            </w:tcBorders>
          </w:tcPr>
          <w:p w:rsidR="00BD31F6" w:rsidRPr="00BD31F6" w:rsidRDefault="00BD31F6" w:rsidP="00BD31F6">
            <w:pPr>
              <w:tabs>
                <w:tab w:val="left" w:pos="480"/>
                <w:tab w:val="left" w:pos="1056"/>
                <w:tab w:val="left" w:pos="2976"/>
                <w:tab w:val="left" w:pos="5856"/>
                <w:tab w:val="left" w:pos="7296"/>
              </w:tabs>
            </w:pPr>
          </w:p>
          <w:p w:rsidR="00BD31F6" w:rsidRPr="00BD31F6" w:rsidRDefault="00BD31F6" w:rsidP="00BD31F6">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Reference Number:</w:t>
            </w:r>
          </w:p>
        </w:tc>
      </w:tr>
      <w:tr w:rsidR="00BD31F6" w:rsidRPr="00BD31F6" w:rsidTr="00BD31F6">
        <w:trPr>
          <w:cantSplit/>
          <w:tblHeader/>
        </w:trPr>
        <w:tc>
          <w:tcPr>
            <w:tcW w:w="3686" w:type="dxa"/>
            <w:tcBorders>
              <w:top w:val="single" w:sz="6" w:space="0" w:color="000000"/>
              <w:bottom w:val="single" w:sz="4" w:space="0" w:color="auto"/>
            </w:tcBorders>
            <w:shd w:val="clear" w:color="auto" w:fill="FFFFFF"/>
          </w:tcPr>
          <w:p w:rsidR="00BD31F6" w:rsidRPr="00BD31F6" w:rsidRDefault="00BD31F6" w:rsidP="00BD31F6">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rsidR="00BD31F6" w:rsidRPr="00BD31F6" w:rsidRDefault="00BD31F6" w:rsidP="00BD31F6">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BD31F6" w:rsidRPr="00BD31F6" w:rsidTr="00BD31F6">
        <w:tc>
          <w:tcPr>
            <w:tcW w:w="851" w:type="dxa"/>
            <w:tcBorders>
              <w:top w:val="single" w:sz="4" w:space="0" w:color="000000"/>
              <w:left w:val="single" w:sz="6" w:space="0" w:color="auto"/>
              <w:bottom w:val="single" w:sz="4" w:space="0" w:color="000000"/>
            </w:tcBorders>
            <w:shd w:val="clear" w:color="auto" w:fill="F2F2F2"/>
          </w:tcPr>
          <w:p w:rsidR="00BD31F6" w:rsidRPr="00BD31F6" w:rsidRDefault="00BD31F6" w:rsidP="00BD31F6">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rsidR="00BD31F6" w:rsidRPr="00BD31F6" w:rsidRDefault="00BD31F6" w:rsidP="00BD31F6">
            <w:pPr>
              <w:keepNext/>
              <w:spacing w:before="120" w:after="120"/>
              <w:rPr>
                <w:rFonts w:cs="Arial"/>
                <w:sz w:val="16"/>
                <w:szCs w:val="16"/>
              </w:rPr>
            </w:pPr>
            <w:r w:rsidRPr="00BD31F6">
              <w:rPr>
                <w:rFonts w:cs="Arial"/>
                <w:sz w:val="16"/>
                <w:szCs w:val="16"/>
              </w:rPr>
              <w:t>Characteristics</w:t>
            </w:r>
          </w:p>
        </w:tc>
        <w:tc>
          <w:tcPr>
            <w:tcW w:w="2410" w:type="dxa"/>
            <w:tcBorders>
              <w:top w:val="single" w:sz="4" w:space="0" w:color="000000"/>
              <w:bottom w:val="single" w:sz="4" w:space="0" w:color="000000"/>
            </w:tcBorders>
            <w:shd w:val="clear" w:color="auto" w:fill="F2F2F2"/>
          </w:tcPr>
          <w:p w:rsidR="00BD31F6" w:rsidRPr="00BD31F6" w:rsidRDefault="00BD31F6" w:rsidP="00BD31F6">
            <w:pPr>
              <w:keepNext/>
              <w:spacing w:before="120" w:after="120"/>
              <w:rPr>
                <w:rFonts w:cs="Arial"/>
                <w:sz w:val="16"/>
                <w:szCs w:val="16"/>
              </w:rPr>
            </w:pPr>
            <w:r w:rsidRPr="00BD31F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highlight w:val="lightGray"/>
                <w:u w:val="single"/>
              </w:rPr>
            </w:pPr>
            <w:r w:rsidRPr="00BD31F6">
              <w:rPr>
                <w:rFonts w:cs="Arial"/>
                <w:b/>
                <w:sz w:val="16"/>
                <w:szCs w:val="16"/>
                <w:highlight w:val="lightGray"/>
                <w:u w:val="single"/>
              </w:rPr>
              <w:t>5.42</w:t>
            </w:r>
            <w:r w:rsidRPr="00BD31F6">
              <w:rPr>
                <w:rFonts w:cs="Arial"/>
                <w:b/>
                <w:sz w:val="16"/>
                <w:szCs w:val="16"/>
                <w:highlight w:val="lightGray"/>
                <w:u w:val="single"/>
              </w:rPr>
              <w:br/>
              <w:t>(76)</w:t>
            </w:r>
          </w:p>
        </w:tc>
        <w:tc>
          <w:tcPr>
            <w:tcW w:w="5528" w:type="dxa"/>
          </w:tcPr>
          <w:p w:rsidR="00BD31F6" w:rsidRPr="00BD31F6" w:rsidRDefault="00BD31F6" w:rsidP="00BD31F6">
            <w:pPr>
              <w:spacing w:before="120" w:after="120"/>
              <w:jc w:val="left"/>
              <w:rPr>
                <w:rFonts w:cs="Arial"/>
                <w:b/>
                <w:noProof/>
                <w:sz w:val="16"/>
                <w:szCs w:val="16"/>
                <w:highlight w:val="lightGray"/>
                <w:u w:val="single"/>
                <w:lang w:eastAsia="fr-FR"/>
              </w:rPr>
            </w:pPr>
            <w:r w:rsidRPr="00BD31F6">
              <w:rPr>
                <w:rFonts w:cs="Arial"/>
                <w:b/>
                <w:noProof/>
                <w:color w:val="000000"/>
                <w:sz w:val="16"/>
                <w:szCs w:val="16"/>
                <w:highlight w:val="lightGray"/>
                <w:u w:val="single"/>
                <w:lang w:eastAsia="fr-FR"/>
              </w:rPr>
              <w:t xml:space="preserve">Resistance to </w:t>
            </w:r>
            <w:r w:rsidRPr="00BD31F6">
              <w:rPr>
                <w:rFonts w:cs="Arial"/>
                <w:b/>
                <w:i/>
                <w:noProof/>
                <w:color w:val="000000"/>
                <w:sz w:val="16"/>
                <w:szCs w:val="16"/>
                <w:highlight w:val="lightGray"/>
                <w:u w:val="single"/>
                <w:lang w:eastAsia="fr-FR"/>
              </w:rPr>
              <w:t>Cucumber mosaic virus</w:t>
            </w:r>
            <w:r w:rsidRPr="00BD31F6">
              <w:rPr>
                <w:rFonts w:cs="Arial"/>
                <w:b/>
                <w:noProof/>
                <w:color w:val="000000"/>
                <w:sz w:val="16"/>
                <w:szCs w:val="16"/>
                <w:highlight w:val="lightGray"/>
                <w:u w:val="single"/>
                <w:lang w:eastAsia="fr-FR"/>
              </w:rPr>
              <w:t xml:space="preserve"> (CMV)</w:t>
            </w:r>
          </w:p>
        </w:tc>
        <w:tc>
          <w:tcPr>
            <w:tcW w:w="2410" w:type="dxa"/>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absent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Cézanne, Dalton</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BD31F6" w:rsidRPr="00BD31F6" w:rsidTr="00BD31F6">
        <w:tc>
          <w:tcPr>
            <w:tcW w:w="851" w:type="dxa"/>
            <w:tcBorders>
              <w:left w:val="single" w:sz="6" w:space="0" w:color="auto"/>
            </w:tcBorders>
          </w:tcPr>
          <w:p w:rsidR="00BD31F6" w:rsidRPr="00BD31F6" w:rsidRDefault="00BD31F6" w:rsidP="00BD31F6">
            <w:pPr>
              <w:spacing w:before="120" w:after="120"/>
              <w:jc w:val="center"/>
              <w:rPr>
                <w:rFonts w:cs="Arial"/>
                <w:b/>
                <w:sz w:val="16"/>
                <w:szCs w:val="16"/>
              </w:rPr>
            </w:pPr>
          </w:p>
        </w:tc>
        <w:tc>
          <w:tcPr>
            <w:tcW w:w="5528"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present</w:t>
            </w:r>
          </w:p>
        </w:tc>
        <w:tc>
          <w:tcPr>
            <w:tcW w:w="2410" w:type="dxa"/>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Lunaduke, Virgos</w:t>
            </w:r>
          </w:p>
        </w:tc>
        <w:tc>
          <w:tcPr>
            <w:tcW w:w="712" w:type="dxa"/>
            <w:tcBorders>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9[  ]</w:t>
            </w:r>
          </w:p>
        </w:tc>
      </w:tr>
      <w:tr w:rsidR="00BD31F6" w:rsidRPr="00BD31F6" w:rsidTr="00BD31F6">
        <w:tc>
          <w:tcPr>
            <w:tcW w:w="851" w:type="dxa"/>
            <w:tcBorders>
              <w:left w:val="single" w:sz="6" w:space="0" w:color="auto"/>
              <w:bottom w:val="single" w:sz="4" w:space="0" w:color="000000"/>
            </w:tcBorders>
          </w:tcPr>
          <w:p w:rsidR="00BD31F6" w:rsidRPr="00BD31F6" w:rsidRDefault="00BD31F6" w:rsidP="00BD31F6">
            <w:pPr>
              <w:spacing w:before="120" w:after="120"/>
              <w:jc w:val="center"/>
              <w:rPr>
                <w:rFonts w:cs="Arial"/>
                <w:b/>
                <w:sz w:val="16"/>
                <w:szCs w:val="16"/>
              </w:rPr>
            </w:pPr>
          </w:p>
        </w:tc>
        <w:tc>
          <w:tcPr>
            <w:tcW w:w="5528" w:type="dxa"/>
            <w:tcBorders>
              <w:bottom w:val="single" w:sz="4" w:space="0" w:color="000000"/>
            </w:tcBorders>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Borders>
              <w:bottom w:val="single" w:sz="4" w:space="0" w:color="000000"/>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2" w:type="dxa"/>
            <w:tcBorders>
              <w:bottom w:val="single" w:sz="4" w:space="0" w:color="000000"/>
              <w:right w:val="single" w:sz="6" w:space="0" w:color="auto"/>
            </w:tcBorders>
          </w:tcPr>
          <w:p w:rsidR="00BD31F6" w:rsidRPr="00BD31F6" w:rsidRDefault="00BD31F6" w:rsidP="00BD31F6">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bl>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right"/>
        <w:sectPr w:rsidR="00BD31F6" w:rsidRPr="00BD31F6" w:rsidSect="00BD31F6">
          <w:headerReference w:type="default" r:id="rId32"/>
          <w:headerReference w:type="first" r:id="rId33"/>
          <w:pgSz w:w="11907" w:h="16840" w:code="9"/>
          <w:pgMar w:top="510" w:right="1134" w:bottom="1134" w:left="1134" w:header="510" w:footer="680" w:gutter="0"/>
          <w:pgNumType w:start="1"/>
          <w:cols w:space="720"/>
          <w:titlePg/>
        </w:sectPr>
      </w:pPr>
      <w:r w:rsidRPr="00BD31F6">
        <w:t>[Annex VII follows]</w:t>
      </w:r>
    </w:p>
    <w:p w:rsidR="00BD31F6" w:rsidRPr="00BD31F6" w:rsidRDefault="00BD31F6" w:rsidP="00BD31F6">
      <w:pPr>
        <w:keepNext/>
        <w:outlineLvl w:val="1"/>
        <w:rPr>
          <w:u w:val="single"/>
        </w:rPr>
      </w:pPr>
      <w:bookmarkStart w:id="67" w:name="_Test_Guidelines_for_6"/>
      <w:bookmarkStart w:id="68" w:name="_Toc68011273"/>
      <w:bookmarkStart w:id="69" w:name="_Toc97135065"/>
      <w:bookmarkStart w:id="70" w:name="_Toc115818326"/>
      <w:bookmarkEnd w:id="67"/>
      <w:r w:rsidRPr="00BD31F6">
        <w:rPr>
          <w:u w:val="single"/>
        </w:rPr>
        <w:t>Test Guidelines for Squash, Vegetable Marrow (document TG/119/4 Corr. 2)</w:t>
      </w:r>
      <w:bookmarkEnd w:id="68"/>
      <w:bookmarkEnd w:id="69"/>
      <w:bookmarkEnd w:id="70"/>
    </w:p>
    <w:p w:rsidR="00BD31F6" w:rsidRPr="00BD31F6" w:rsidRDefault="00BD31F6" w:rsidP="00BD31F6">
      <w:pPr>
        <w:jc w:val="left"/>
      </w:pPr>
    </w:p>
    <w:p w:rsidR="00BD31F6" w:rsidRPr="00BD31F6" w:rsidRDefault="00BD31F6" w:rsidP="00BD31F6">
      <w:r w:rsidRPr="00BD31F6">
        <w:t xml:space="preserve">The proposed additions to TQ 5 are presented in highlight and </w:t>
      </w:r>
      <w:r w:rsidRPr="00BD31F6">
        <w:rPr>
          <w:highlight w:val="lightGray"/>
          <w:u w:val="single"/>
        </w:rPr>
        <w:t>underline</w:t>
      </w:r>
      <w:r w:rsidRPr="00BD31F6">
        <w:t>.</w:t>
      </w:r>
    </w:p>
    <w:p w:rsidR="00BD31F6" w:rsidRPr="00BD31F6" w:rsidRDefault="00BD31F6" w:rsidP="00BD31F6">
      <w:pPr>
        <w:rPr>
          <w:u w:val="single"/>
        </w:rPr>
      </w:pPr>
    </w:p>
    <w:tbl>
      <w:tblPr>
        <w:tblW w:w="9509" w:type="dxa"/>
        <w:tblInd w:w="-8" w:type="dxa"/>
        <w:tblLayout w:type="fixed"/>
        <w:tblCellMar>
          <w:left w:w="107" w:type="dxa"/>
          <w:right w:w="107" w:type="dxa"/>
        </w:tblCellMar>
        <w:tblLook w:val="0000" w:firstRow="0" w:lastRow="0" w:firstColumn="0" w:lastColumn="0" w:noHBand="0" w:noVBand="0"/>
      </w:tblPr>
      <w:tblGrid>
        <w:gridCol w:w="8"/>
        <w:gridCol w:w="675"/>
        <w:gridCol w:w="27"/>
        <w:gridCol w:w="2984"/>
        <w:gridCol w:w="1950"/>
        <w:gridCol w:w="27"/>
        <w:gridCol w:w="150"/>
        <w:gridCol w:w="2800"/>
        <w:gridCol w:w="27"/>
        <w:gridCol w:w="850"/>
        <w:gridCol w:w="11"/>
      </w:tblGrid>
      <w:tr w:rsidR="00BD31F6" w:rsidRPr="00BD31F6" w:rsidTr="00BD31F6">
        <w:trPr>
          <w:gridBefore w:val="1"/>
          <w:wBefore w:w="8" w:type="dxa"/>
          <w:cantSplit/>
          <w:tblHeader/>
        </w:trPr>
        <w:tc>
          <w:tcPr>
            <w:tcW w:w="3686" w:type="dxa"/>
            <w:gridSpan w:val="3"/>
            <w:tcBorders>
              <w:top w:val="single" w:sz="6" w:space="0" w:color="auto"/>
              <w:left w:val="single" w:sz="6" w:space="0" w:color="auto"/>
              <w:bottom w:val="single" w:sz="6" w:space="0" w:color="auto"/>
              <w:right w:val="single" w:sz="6" w:space="0" w:color="auto"/>
            </w:tcBorders>
          </w:tcPr>
          <w:p w:rsidR="00BD31F6" w:rsidRPr="00BD31F6" w:rsidRDefault="00BD31F6" w:rsidP="00BD31F6">
            <w:pPr>
              <w:tabs>
                <w:tab w:val="left" w:pos="480"/>
                <w:tab w:val="left" w:pos="1056"/>
                <w:tab w:val="left" w:pos="2976"/>
                <w:tab w:val="left" w:pos="5856"/>
                <w:tab w:val="left" w:pos="7296"/>
              </w:tabs>
            </w:pPr>
          </w:p>
          <w:p w:rsidR="00BD31F6" w:rsidRPr="00BD31F6" w:rsidRDefault="00BD31F6" w:rsidP="00BD31F6">
            <w:pPr>
              <w:tabs>
                <w:tab w:val="left" w:pos="480"/>
                <w:tab w:val="left" w:pos="1056"/>
                <w:tab w:val="left" w:pos="2976"/>
                <w:tab w:val="left" w:pos="5856"/>
                <w:tab w:val="left" w:pos="7296"/>
              </w:tabs>
            </w:pPr>
            <w:r w:rsidRPr="00BD31F6">
              <w:t>TECHNICAL QUESTIONNAIRE</w:t>
            </w:r>
          </w:p>
        </w:tc>
        <w:tc>
          <w:tcPr>
            <w:tcW w:w="2127" w:type="dxa"/>
            <w:gridSpan w:val="3"/>
            <w:tcBorders>
              <w:top w:val="single" w:sz="6" w:space="0" w:color="auto"/>
              <w:left w:val="single" w:sz="6" w:space="0" w:color="auto"/>
              <w:bottom w:val="single" w:sz="6" w:space="0" w:color="auto"/>
            </w:tcBorders>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Page {x} of {y}</w:t>
            </w:r>
          </w:p>
        </w:tc>
        <w:tc>
          <w:tcPr>
            <w:tcW w:w="3688" w:type="dxa"/>
            <w:gridSpan w:val="4"/>
            <w:tcBorders>
              <w:top w:val="single" w:sz="6" w:space="0" w:color="auto"/>
              <w:left w:val="single" w:sz="6" w:space="0" w:color="auto"/>
              <w:bottom w:val="single" w:sz="6" w:space="0" w:color="auto"/>
              <w:right w:val="single" w:sz="6" w:space="0" w:color="auto"/>
            </w:tcBorders>
            <w:shd w:val="pct5" w:color="auto" w:fill="auto"/>
          </w:tcPr>
          <w:p w:rsidR="00BD31F6" w:rsidRPr="00BD31F6" w:rsidRDefault="00BD31F6" w:rsidP="00BD31F6">
            <w:pPr>
              <w:keepNext/>
              <w:tabs>
                <w:tab w:val="left" w:pos="480"/>
                <w:tab w:val="left" w:pos="1056"/>
                <w:tab w:val="left" w:pos="2976"/>
                <w:tab w:val="left" w:pos="5856"/>
                <w:tab w:val="left" w:pos="7296"/>
              </w:tabs>
            </w:pPr>
          </w:p>
          <w:p w:rsidR="00BD31F6" w:rsidRPr="00BD31F6" w:rsidRDefault="00BD31F6" w:rsidP="00BD31F6">
            <w:pPr>
              <w:keepNext/>
              <w:tabs>
                <w:tab w:val="left" w:pos="480"/>
                <w:tab w:val="left" w:pos="1056"/>
                <w:tab w:val="left" w:pos="2976"/>
                <w:tab w:val="left" w:pos="5856"/>
                <w:tab w:val="left" w:pos="7296"/>
              </w:tabs>
            </w:pPr>
            <w:r w:rsidRPr="00BD31F6">
              <w:t>Reference Number:</w:t>
            </w:r>
          </w:p>
        </w:tc>
      </w:tr>
      <w:tr w:rsidR="00BD31F6" w:rsidRPr="00BD31F6" w:rsidTr="00BD31F6">
        <w:trPr>
          <w:gridBefore w:val="1"/>
          <w:wBefore w:w="8" w:type="dxa"/>
          <w:cantSplit/>
          <w:trHeight w:val="82"/>
          <w:tblHeader/>
        </w:trPr>
        <w:tc>
          <w:tcPr>
            <w:tcW w:w="3686" w:type="dxa"/>
            <w:gridSpan w:val="3"/>
            <w:tcBorders>
              <w:top w:val="single" w:sz="6" w:space="0" w:color="auto"/>
              <w:left w:val="single" w:sz="6" w:space="0" w:color="auto"/>
              <w:bottom w:val="single" w:sz="6" w:space="0" w:color="000000"/>
            </w:tcBorders>
          </w:tcPr>
          <w:p w:rsidR="00BD31F6" w:rsidRPr="00BD31F6" w:rsidRDefault="00BD31F6" w:rsidP="00BD31F6">
            <w:pPr>
              <w:tabs>
                <w:tab w:val="left" w:pos="480"/>
                <w:tab w:val="left" w:pos="1056"/>
                <w:tab w:val="left" w:pos="2976"/>
                <w:tab w:val="left" w:pos="5856"/>
                <w:tab w:val="left" w:pos="7296"/>
              </w:tabs>
            </w:pPr>
          </w:p>
        </w:tc>
        <w:tc>
          <w:tcPr>
            <w:tcW w:w="2127" w:type="dxa"/>
            <w:gridSpan w:val="3"/>
            <w:tcBorders>
              <w:top w:val="single" w:sz="6" w:space="0" w:color="auto"/>
              <w:bottom w:val="single" w:sz="6" w:space="0" w:color="000000"/>
            </w:tcBorders>
          </w:tcPr>
          <w:p w:rsidR="00BD31F6" w:rsidRPr="00BD31F6" w:rsidRDefault="00BD31F6" w:rsidP="00BD31F6">
            <w:pPr>
              <w:keepNext/>
              <w:tabs>
                <w:tab w:val="left" w:pos="480"/>
                <w:tab w:val="left" w:pos="1056"/>
                <w:tab w:val="left" w:pos="2976"/>
                <w:tab w:val="left" w:pos="5856"/>
                <w:tab w:val="left" w:pos="7296"/>
              </w:tabs>
            </w:pPr>
          </w:p>
        </w:tc>
        <w:tc>
          <w:tcPr>
            <w:tcW w:w="3688" w:type="dxa"/>
            <w:gridSpan w:val="4"/>
            <w:tcBorders>
              <w:top w:val="single" w:sz="6" w:space="0" w:color="auto"/>
              <w:bottom w:val="single" w:sz="6" w:space="0" w:color="000000"/>
              <w:right w:val="single" w:sz="6" w:space="0" w:color="auto"/>
            </w:tcBorders>
            <w:shd w:val="clear" w:color="auto" w:fill="auto"/>
          </w:tcPr>
          <w:p w:rsidR="00BD31F6" w:rsidRPr="00BD31F6" w:rsidRDefault="00BD31F6" w:rsidP="00BD31F6">
            <w:pPr>
              <w:keepNext/>
              <w:tabs>
                <w:tab w:val="left" w:pos="480"/>
                <w:tab w:val="left" w:pos="1056"/>
                <w:tab w:val="left" w:pos="2976"/>
                <w:tab w:val="left" w:pos="5856"/>
                <w:tab w:val="left" w:pos="7296"/>
              </w:tabs>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9498" w:type="dxa"/>
            <w:gridSpan w:val="10"/>
            <w:tcBorders>
              <w:bottom w:val="nil"/>
            </w:tcBorders>
          </w:tcPr>
          <w:p w:rsidR="00BD31F6" w:rsidRPr="00BD31F6" w:rsidRDefault="00BD31F6" w:rsidP="00BD31F6">
            <w:pPr>
              <w:keepNext/>
              <w:tabs>
                <w:tab w:val="left" w:pos="567"/>
                <w:tab w:val="left" w:pos="1056"/>
                <w:tab w:val="left" w:pos="2976"/>
                <w:tab w:val="left" w:pos="5856"/>
                <w:tab w:val="left" w:pos="7296"/>
                <w:tab w:val="left" w:pos="7910"/>
              </w:tabs>
              <w:ind w:left="114" w:right="255"/>
              <w:jc w:val="left"/>
              <w:rPr>
                <w:rFonts w:cs="Arial"/>
                <w:sz w:val="16"/>
                <w:szCs w:val="16"/>
                <w:lang w:val="pl-PL"/>
              </w:rPr>
            </w:pPr>
            <w:r w:rsidRPr="00BD31F6">
              <w:rPr>
                <w:rFonts w:cs="Arial"/>
                <w:sz w:val="16"/>
                <w:szCs w:val="16"/>
                <w:lang w:val="pl-PL"/>
              </w:rPr>
              <w:br w:type="page"/>
            </w:r>
            <w:r w:rsidRPr="00BD31F6">
              <w:rPr>
                <w:rFonts w:cs="Arial"/>
                <w:sz w:val="16"/>
                <w:szCs w:val="16"/>
                <w:lang w:val="pl-PL"/>
              </w:rPr>
              <w:br w:type="page"/>
            </w:r>
          </w:p>
          <w:p w:rsidR="00BD31F6" w:rsidRPr="00BD31F6" w:rsidRDefault="00BD31F6" w:rsidP="00BD31F6">
            <w:pPr>
              <w:keepNext/>
              <w:tabs>
                <w:tab w:val="left" w:pos="113"/>
                <w:tab w:val="left" w:pos="539"/>
                <w:tab w:val="left" w:pos="1056"/>
                <w:tab w:val="left" w:pos="2976"/>
                <w:tab w:val="left" w:pos="5856"/>
                <w:tab w:val="left" w:pos="7296"/>
                <w:tab w:val="left" w:pos="7910"/>
              </w:tabs>
              <w:ind w:left="113" w:right="255" w:firstLine="1"/>
              <w:rPr>
                <w:rFonts w:cs="Arial"/>
                <w:sz w:val="18"/>
                <w:szCs w:val="16"/>
                <w:lang w:val="pl-PL"/>
              </w:rPr>
            </w:pPr>
            <w:r w:rsidRPr="00BD31F6">
              <w:rPr>
                <w:rFonts w:cs="Arial"/>
                <w:sz w:val="18"/>
                <w:szCs w:val="16"/>
                <w:lang w:val="pl-PL"/>
              </w:rPr>
              <w:t>5.</w:t>
            </w:r>
            <w:r w:rsidRPr="00BD31F6">
              <w:rPr>
                <w:rFonts w:cs="Arial"/>
                <w:sz w:val="18"/>
                <w:szCs w:val="16"/>
                <w:lang w:val="pl-PL"/>
              </w:rPr>
              <w:tab/>
              <w:t>Characteristics of the variety to be indicated (the number in brackets refers to the corresponding characteristic in the Test Guidelines;  please mark the state of expression which best corresponds).</w:t>
            </w:r>
          </w:p>
          <w:p w:rsidR="00BD31F6" w:rsidRPr="00BD31F6" w:rsidRDefault="00BD31F6" w:rsidP="00BD31F6">
            <w:pPr>
              <w:keepNext/>
              <w:jc w:val="left"/>
              <w:rPr>
                <w:rFonts w:cs="Arial"/>
                <w:sz w:val="16"/>
                <w:szCs w:val="16"/>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single" w:sz="4" w:space="0" w:color="000000"/>
              <w:left w:val="single" w:sz="4" w:space="0" w:color="000000"/>
              <w:bottom w:val="single" w:sz="4" w:space="0" w:color="auto"/>
            </w:tcBorders>
            <w:shd w:val="pct5" w:color="auto" w:fill="auto"/>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single" w:sz="4" w:space="0" w:color="000000"/>
              <w:bottom w:val="single" w:sz="4" w:space="0" w:color="auto"/>
            </w:tcBorders>
            <w:shd w:val="pct5" w:color="auto" w:fill="auto"/>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000000"/>
              <w:bottom w:val="single" w:sz="4" w:space="0" w:color="auto"/>
            </w:tcBorders>
            <w:shd w:val="pct5" w:color="auto" w:fill="auto"/>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Example Varieties</w:t>
            </w:r>
          </w:p>
        </w:tc>
        <w:tc>
          <w:tcPr>
            <w:tcW w:w="877" w:type="dxa"/>
            <w:gridSpan w:val="2"/>
            <w:tcBorders>
              <w:top w:val="single" w:sz="4" w:space="0" w:color="000000"/>
              <w:bottom w:val="single" w:sz="4" w:space="0" w:color="auto"/>
              <w:right w:val="single" w:sz="4" w:space="0" w:color="000000"/>
            </w:tcBorders>
            <w:shd w:val="pct5" w:color="auto" w:fill="auto"/>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Note</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BD31F6" w:rsidRPr="00BD31F6" w:rsidRDefault="00BD31F6" w:rsidP="00BD31F6">
            <w:pPr>
              <w:keepNext/>
              <w:spacing w:before="120" w:after="120"/>
              <w:ind w:left="-29"/>
              <w:jc w:val="center"/>
              <w:rPr>
                <w:rFonts w:cs="Arial"/>
                <w:b/>
                <w:sz w:val="16"/>
                <w:szCs w:val="16"/>
                <w:lang w:val="pl-PL"/>
              </w:rPr>
            </w:pPr>
            <w:r w:rsidRPr="00BD31F6">
              <w:rPr>
                <w:rFonts w:cs="Arial"/>
                <w:b/>
                <w:sz w:val="16"/>
                <w:szCs w:val="16"/>
                <w:lang w:val="pl-PL"/>
              </w:rPr>
              <w:t>5.1</w:t>
            </w:r>
          </w:p>
        </w:tc>
        <w:tc>
          <w:tcPr>
            <w:tcW w:w="4961"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b/>
                <w:sz w:val="16"/>
                <w:szCs w:val="16"/>
                <w:lang w:val="pl-PL"/>
              </w:rPr>
              <w:t>Types of edible varieties:  Fruit:  type</w:t>
            </w:r>
          </w:p>
        </w:tc>
        <w:tc>
          <w:tcPr>
            <w:tcW w:w="2977"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p>
        </w:tc>
        <w:tc>
          <w:tcPr>
            <w:tcW w:w="877" w:type="dxa"/>
            <w:gridSpan w:val="2"/>
            <w:tcBorders>
              <w:top w:val="nil"/>
              <w:bottom w:val="nil"/>
              <w:right w:val="single" w:sz="4" w:space="0" w:color="000000"/>
            </w:tcBorders>
          </w:tcPr>
          <w:p w:rsidR="00BD31F6" w:rsidRPr="00BD31F6" w:rsidRDefault="00BD31F6" w:rsidP="00BD31F6">
            <w:pPr>
              <w:keepNext/>
              <w:spacing w:before="120" w:after="120"/>
              <w:jc w:val="center"/>
              <w:rPr>
                <w:rFonts w:cs="Arial"/>
                <w:sz w:val="16"/>
                <w:szCs w:val="16"/>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Pumpkin</w:t>
            </w:r>
          </w:p>
        </w:tc>
        <w:tc>
          <w:tcPr>
            <w:tcW w:w="2977"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Halloween, Little Boo, Small Sugar</w:t>
            </w:r>
          </w:p>
        </w:tc>
        <w:tc>
          <w:tcPr>
            <w:tcW w:w="877" w:type="dxa"/>
            <w:gridSpan w:val="2"/>
            <w:tcBorders>
              <w:top w:val="nil"/>
              <w:bottom w:val="nil"/>
              <w:right w:val="single" w:sz="4" w:space="0" w:color="000000"/>
            </w:tcBorders>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Miniature Pumpkin</w:t>
            </w:r>
          </w:p>
        </w:tc>
        <w:tc>
          <w:tcPr>
            <w:tcW w:w="2977"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Jack Be Little</w:t>
            </w:r>
          </w:p>
        </w:tc>
        <w:tc>
          <w:tcPr>
            <w:tcW w:w="877" w:type="dxa"/>
            <w:gridSpan w:val="2"/>
            <w:tcBorders>
              <w:top w:val="nil"/>
              <w:bottom w:val="nil"/>
              <w:right w:val="single" w:sz="4" w:space="0" w:color="000000"/>
            </w:tcBorders>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Scallop</w:t>
            </w:r>
          </w:p>
        </w:tc>
        <w:tc>
          <w:tcPr>
            <w:tcW w:w="2977"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Patty Pan, Scallopini</w:t>
            </w:r>
          </w:p>
        </w:tc>
        <w:tc>
          <w:tcPr>
            <w:tcW w:w="877" w:type="dxa"/>
            <w:gridSpan w:val="2"/>
            <w:tcBorders>
              <w:top w:val="nil"/>
              <w:bottom w:val="nil"/>
              <w:right w:val="single" w:sz="4" w:space="0" w:color="000000"/>
            </w:tcBorders>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Acorn</w:t>
            </w:r>
          </w:p>
        </w:tc>
        <w:tc>
          <w:tcPr>
            <w:tcW w:w="2977"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Table Queen</w:t>
            </w:r>
          </w:p>
        </w:tc>
        <w:tc>
          <w:tcPr>
            <w:tcW w:w="877" w:type="dxa"/>
            <w:gridSpan w:val="2"/>
            <w:tcBorders>
              <w:top w:val="nil"/>
              <w:bottom w:val="nil"/>
              <w:right w:val="single" w:sz="4" w:space="0" w:color="000000"/>
            </w:tcBorders>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Neck</w:t>
            </w:r>
          </w:p>
        </w:tc>
        <w:tc>
          <w:tcPr>
            <w:tcW w:w="2977"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Early Prolific Straightneck, Yellow Summer Crookneck</w:t>
            </w:r>
          </w:p>
        </w:tc>
        <w:tc>
          <w:tcPr>
            <w:tcW w:w="877" w:type="dxa"/>
            <w:gridSpan w:val="2"/>
            <w:tcBorders>
              <w:top w:val="nil"/>
              <w:bottom w:val="nil"/>
              <w:right w:val="single" w:sz="4" w:space="0" w:color="000000"/>
            </w:tcBorders>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Zucchini</w:t>
            </w:r>
          </w:p>
        </w:tc>
        <w:tc>
          <w:tcPr>
            <w:tcW w:w="2977"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Ambassador, Beiruti, Clarita, Elite, Ibis, Romano</w:t>
            </w:r>
          </w:p>
        </w:tc>
        <w:tc>
          <w:tcPr>
            <w:tcW w:w="877" w:type="dxa"/>
            <w:gridSpan w:val="2"/>
            <w:tcBorders>
              <w:top w:val="nil"/>
              <w:bottom w:val="nil"/>
              <w:right w:val="single" w:sz="4" w:space="0" w:color="000000"/>
            </w:tcBorders>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Rounded Zucchini</w:t>
            </w:r>
          </w:p>
        </w:tc>
        <w:tc>
          <w:tcPr>
            <w:tcW w:w="2977"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De Nice à fruit rond, Redondo</w:t>
            </w:r>
          </w:p>
        </w:tc>
        <w:tc>
          <w:tcPr>
            <w:tcW w:w="877" w:type="dxa"/>
            <w:gridSpan w:val="2"/>
            <w:tcBorders>
              <w:top w:val="nil"/>
              <w:bottom w:val="nil"/>
              <w:right w:val="single" w:sz="4" w:space="0" w:color="000000"/>
            </w:tcBorders>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Delicata</w:t>
            </w:r>
          </w:p>
        </w:tc>
        <w:tc>
          <w:tcPr>
            <w:tcW w:w="2977"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Delicata</w:t>
            </w:r>
          </w:p>
        </w:tc>
        <w:tc>
          <w:tcPr>
            <w:tcW w:w="877" w:type="dxa"/>
            <w:gridSpan w:val="2"/>
            <w:tcBorders>
              <w:top w:val="nil"/>
              <w:bottom w:val="nil"/>
              <w:right w:val="single" w:sz="4" w:space="0" w:color="000000"/>
            </w:tcBorders>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Spaghetti Squash</w:t>
            </w:r>
          </w:p>
        </w:tc>
        <w:tc>
          <w:tcPr>
            <w:tcW w:w="2977"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Pasta, Vegetable Spaghetti</w:t>
            </w:r>
          </w:p>
        </w:tc>
        <w:tc>
          <w:tcPr>
            <w:tcW w:w="877" w:type="dxa"/>
            <w:gridSpan w:val="2"/>
            <w:tcBorders>
              <w:top w:val="nil"/>
              <w:bottom w:val="nil"/>
              <w:right w:val="single" w:sz="4" w:space="0" w:color="000000"/>
            </w:tcBorders>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Rondini</w:t>
            </w:r>
          </w:p>
        </w:tc>
        <w:tc>
          <w:tcPr>
            <w:tcW w:w="2977"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Little Gem</w:t>
            </w:r>
          </w:p>
        </w:tc>
        <w:tc>
          <w:tcPr>
            <w:tcW w:w="877" w:type="dxa"/>
            <w:gridSpan w:val="2"/>
            <w:tcBorders>
              <w:top w:val="nil"/>
              <w:bottom w:val="nil"/>
              <w:right w:val="single" w:sz="4" w:space="0" w:color="000000"/>
            </w:tcBorders>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10[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Ölkürbis</w:t>
            </w:r>
          </w:p>
        </w:tc>
        <w:tc>
          <w:tcPr>
            <w:tcW w:w="2977"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Markant</w:t>
            </w:r>
          </w:p>
        </w:tc>
        <w:tc>
          <w:tcPr>
            <w:tcW w:w="877" w:type="dxa"/>
            <w:gridSpan w:val="2"/>
            <w:tcBorders>
              <w:top w:val="nil"/>
              <w:bottom w:val="nil"/>
              <w:right w:val="single" w:sz="4" w:space="0" w:color="000000"/>
            </w:tcBorders>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11[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Other</w:t>
            </w:r>
          </w:p>
        </w:tc>
        <w:tc>
          <w:tcPr>
            <w:tcW w:w="2977" w:type="dxa"/>
            <w:gridSpan w:val="3"/>
            <w:tcBorders>
              <w:top w:val="nil"/>
              <w:bottom w:val="nil"/>
            </w:tcBorders>
          </w:tcPr>
          <w:p w:rsidR="00BD31F6" w:rsidRPr="00BD31F6" w:rsidRDefault="00BD31F6" w:rsidP="00BD31F6">
            <w:pPr>
              <w:keepNext/>
              <w:spacing w:before="120" w:after="120"/>
              <w:jc w:val="left"/>
              <w:rPr>
                <w:rFonts w:cs="Arial"/>
                <w:sz w:val="16"/>
                <w:szCs w:val="16"/>
                <w:lang w:val="pl-PL"/>
              </w:rPr>
            </w:pPr>
          </w:p>
        </w:tc>
        <w:tc>
          <w:tcPr>
            <w:tcW w:w="877" w:type="dxa"/>
            <w:gridSpan w:val="2"/>
            <w:tcBorders>
              <w:top w:val="nil"/>
              <w:bottom w:val="nil"/>
              <w:right w:val="single" w:sz="4" w:space="0" w:color="000000"/>
            </w:tcBorders>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12[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r w:rsidRPr="00BD31F6">
              <w:rPr>
                <w:rFonts w:cs="Arial"/>
                <w:b/>
                <w:sz w:val="16"/>
                <w:szCs w:val="16"/>
                <w:lang w:val="pl-PL"/>
              </w:rPr>
              <w:t>5.2</w:t>
            </w:r>
            <w:r w:rsidRPr="00BD31F6">
              <w:rPr>
                <w:rFonts w:cs="Arial"/>
                <w:b/>
                <w:sz w:val="16"/>
                <w:szCs w:val="16"/>
                <w:lang w:val="pl-PL"/>
              </w:rPr>
              <w:br/>
              <w:t>(4)</w:t>
            </w:r>
          </w:p>
        </w:tc>
        <w:tc>
          <w:tcPr>
            <w:tcW w:w="4961" w:type="dxa"/>
            <w:gridSpan w:val="3"/>
            <w:tcBorders>
              <w:top w:val="nil"/>
              <w:bottom w:val="nil"/>
            </w:tcBorders>
          </w:tcPr>
          <w:p w:rsidR="00BD31F6" w:rsidRPr="00BD31F6" w:rsidRDefault="00BD31F6" w:rsidP="00BD31F6">
            <w:pPr>
              <w:spacing w:before="120" w:after="120"/>
              <w:jc w:val="left"/>
              <w:rPr>
                <w:rFonts w:cs="Arial"/>
                <w:b/>
                <w:sz w:val="16"/>
                <w:szCs w:val="16"/>
                <w:lang w:val="pl-PL"/>
              </w:rPr>
            </w:pPr>
            <w:r w:rsidRPr="00BD31F6">
              <w:rPr>
                <w:rFonts w:cs="Arial"/>
                <w:b/>
                <w:sz w:val="16"/>
                <w:szCs w:val="16"/>
                <w:lang w:val="pl-PL"/>
              </w:rPr>
              <w:t>Plant: growth habit</w:t>
            </w:r>
          </w:p>
        </w:tc>
        <w:tc>
          <w:tcPr>
            <w:tcW w:w="2977" w:type="dxa"/>
            <w:gridSpan w:val="3"/>
            <w:tcBorders>
              <w:top w:val="nil"/>
              <w:bottom w:val="nil"/>
            </w:tcBorders>
          </w:tcPr>
          <w:p w:rsidR="00BD31F6" w:rsidRPr="00BD31F6" w:rsidRDefault="00BD31F6" w:rsidP="00BD31F6">
            <w:pPr>
              <w:spacing w:before="120" w:after="120"/>
              <w:jc w:val="left"/>
              <w:rPr>
                <w:rFonts w:cs="Arial"/>
                <w:sz w:val="16"/>
                <w:szCs w:val="16"/>
                <w:lang w:val="pl-PL"/>
              </w:rPr>
            </w:pPr>
          </w:p>
        </w:tc>
        <w:tc>
          <w:tcPr>
            <w:tcW w:w="850" w:type="dxa"/>
            <w:tcBorders>
              <w:top w:val="nil"/>
              <w:bottom w:val="nil"/>
            </w:tcBorders>
          </w:tcPr>
          <w:p w:rsidR="00BD31F6" w:rsidRPr="00BD31F6" w:rsidRDefault="00BD31F6" w:rsidP="00BD31F6">
            <w:pPr>
              <w:spacing w:before="120" w:after="120"/>
              <w:jc w:val="center"/>
              <w:rPr>
                <w:rFonts w:cs="Arial"/>
                <w:sz w:val="16"/>
                <w:szCs w:val="16"/>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tcBorders>
          </w:tcPr>
          <w:p w:rsidR="00BD31F6" w:rsidRPr="00BD31F6" w:rsidRDefault="00BD31F6" w:rsidP="00BD31F6">
            <w:pPr>
              <w:spacing w:before="120" w:after="120"/>
              <w:ind w:left="-28" w:firstLine="28"/>
              <w:jc w:val="center"/>
              <w:rPr>
                <w:rFonts w:cs="Arial"/>
                <w:sz w:val="16"/>
                <w:szCs w:val="16"/>
                <w:lang w:val="pl-PL"/>
              </w:rPr>
            </w:pPr>
          </w:p>
        </w:tc>
        <w:tc>
          <w:tcPr>
            <w:tcW w:w="4961" w:type="dxa"/>
            <w:gridSpan w:val="3"/>
            <w:tcBorders>
              <w:top w:val="nil"/>
            </w:tcBorders>
          </w:tcPr>
          <w:p w:rsidR="00BD31F6" w:rsidRPr="00BD31F6" w:rsidRDefault="00BD31F6" w:rsidP="00BD31F6">
            <w:pPr>
              <w:spacing w:before="120" w:after="120"/>
              <w:ind w:left="-28" w:firstLine="28"/>
              <w:jc w:val="left"/>
              <w:rPr>
                <w:rFonts w:cs="Arial"/>
                <w:sz w:val="16"/>
                <w:szCs w:val="16"/>
                <w:lang w:val="pl-PL"/>
              </w:rPr>
            </w:pPr>
            <w:r w:rsidRPr="00BD31F6">
              <w:rPr>
                <w:rFonts w:cs="Arial"/>
                <w:sz w:val="16"/>
                <w:szCs w:val="16"/>
                <w:lang w:val="pl-PL"/>
              </w:rPr>
              <w:t>bush</w:t>
            </w:r>
          </w:p>
        </w:tc>
        <w:tc>
          <w:tcPr>
            <w:tcW w:w="2977" w:type="dxa"/>
            <w:gridSpan w:val="3"/>
            <w:tcBorders>
              <w:top w:val="nil"/>
            </w:tcBorders>
          </w:tcPr>
          <w:p w:rsidR="00BD31F6" w:rsidRPr="00BD31F6" w:rsidRDefault="00BD31F6" w:rsidP="00BD31F6">
            <w:pPr>
              <w:spacing w:before="120" w:after="120"/>
              <w:jc w:val="left"/>
              <w:rPr>
                <w:rFonts w:cs="Arial"/>
                <w:sz w:val="16"/>
                <w:szCs w:val="16"/>
                <w:lang w:val="pl-PL"/>
              </w:rPr>
            </w:pPr>
            <w:r w:rsidRPr="00BD31F6">
              <w:rPr>
                <w:rFonts w:cs="Arial"/>
                <w:sz w:val="16"/>
                <w:szCs w:val="16"/>
                <w:lang w:val="pl-PL"/>
              </w:rPr>
              <w:t>Greyzini</w:t>
            </w:r>
          </w:p>
        </w:tc>
        <w:tc>
          <w:tcPr>
            <w:tcW w:w="850" w:type="dxa"/>
            <w:tcBorders>
              <w:top w:val="nil"/>
            </w:tcBorders>
          </w:tcPr>
          <w:p w:rsidR="00BD31F6" w:rsidRPr="00BD31F6" w:rsidRDefault="00BD31F6" w:rsidP="00BD31F6">
            <w:pPr>
              <w:spacing w:before="120" w:after="120"/>
              <w:jc w:val="center"/>
              <w:rPr>
                <w:rFonts w:cs="Arial"/>
                <w:sz w:val="16"/>
                <w:szCs w:val="16"/>
                <w:lang w:val="pl-PL"/>
              </w:rPr>
            </w:pPr>
            <w:r w:rsidRPr="00BD31F6">
              <w:rPr>
                <w:rFonts w:cs="Arial"/>
                <w:sz w:val="16"/>
                <w:szCs w:val="16"/>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Pr>
          <w:p w:rsidR="00BD31F6" w:rsidRPr="00BD31F6" w:rsidRDefault="00BD31F6" w:rsidP="00BD31F6">
            <w:pPr>
              <w:spacing w:before="120" w:after="120"/>
              <w:jc w:val="left"/>
              <w:rPr>
                <w:rFonts w:cs="Arial"/>
                <w:sz w:val="16"/>
                <w:szCs w:val="16"/>
                <w:lang w:val="pl-PL"/>
              </w:rPr>
            </w:pPr>
            <w:r w:rsidRPr="00BD31F6">
              <w:rPr>
                <w:rFonts w:cs="Arial"/>
                <w:sz w:val="16"/>
                <w:szCs w:val="16"/>
                <w:lang w:val="pl-PL"/>
              </w:rPr>
              <w:t>semi-trailing</w:t>
            </w:r>
          </w:p>
        </w:tc>
        <w:tc>
          <w:tcPr>
            <w:tcW w:w="2977" w:type="dxa"/>
            <w:gridSpan w:val="3"/>
          </w:tcPr>
          <w:p w:rsidR="00BD31F6" w:rsidRPr="00BD31F6" w:rsidRDefault="00BD31F6" w:rsidP="00BD31F6">
            <w:pPr>
              <w:spacing w:before="120" w:after="120"/>
              <w:jc w:val="left"/>
              <w:rPr>
                <w:rFonts w:cs="Arial"/>
                <w:sz w:val="16"/>
                <w:szCs w:val="16"/>
                <w:lang w:val="pl-PL"/>
              </w:rPr>
            </w:pPr>
            <w:r w:rsidRPr="00BD31F6">
              <w:rPr>
                <w:rFonts w:cs="Arial"/>
                <w:sz w:val="16"/>
                <w:szCs w:val="16"/>
                <w:lang w:val="pl-PL"/>
              </w:rPr>
              <w:t>Cinderella, Everest, Twickers</w:t>
            </w:r>
          </w:p>
        </w:tc>
        <w:tc>
          <w:tcPr>
            <w:tcW w:w="850" w:type="dxa"/>
          </w:tcPr>
          <w:p w:rsidR="00BD31F6" w:rsidRPr="00BD31F6" w:rsidRDefault="00BD31F6" w:rsidP="00BD31F6">
            <w:pPr>
              <w:spacing w:before="120" w:after="120"/>
              <w:jc w:val="center"/>
              <w:rPr>
                <w:rFonts w:cs="Arial"/>
                <w:sz w:val="16"/>
                <w:szCs w:val="16"/>
                <w:lang w:val="pl-PL"/>
              </w:rPr>
            </w:pPr>
            <w:r w:rsidRPr="00BD31F6">
              <w:rPr>
                <w:rFonts w:cs="Arial"/>
                <w:sz w:val="16"/>
                <w:szCs w:val="16"/>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Pr>
          <w:p w:rsidR="00BD31F6" w:rsidRPr="00BD31F6" w:rsidRDefault="00BD31F6" w:rsidP="00BD31F6">
            <w:pPr>
              <w:spacing w:before="120" w:after="120"/>
              <w:jc w:val="left"/>
              <w:rPr>
                <w:rFonts w:cs="Arial"/>
                <w:sz w:val="16"/>
                <w:szCs w:val="16"/>
                <w:lang w:val="pl-PL"/>
              </w:rPr>
            </w:pPr>
            <w:r w:rsidRPr="00BD31F6">
              <w:rPr>
                <w:rFonts w:cs="Arial"/>
                <w:sz w:val="16"/>
                <w:szCs w:val="16"/>
                <w:lang w:val="pl-PL"/>
              </w:rPr>
              <w:t>trailing</w:t>
            </w:r>
          </w:p>
        </w:tc>
        <w:tc>
          <w:tcPr>
            <w:tcW w:w="2977" w:type="dxa"/>
            <w:gridSpan w:val="3"/>
          </w:tcPr>
          <w:p w:rsidR="00BD31F6" w:rsidRPr="00BD31F6" w:rsidRDefault="00BD31F6" w:rsidP="00BD31F6">
            <w:pPr>
              <w:spacing w:before="120" w:after="120"/>
              <w:jc w:val="left"/>
              <w:rPr>
                <w:rFonts w:cs="Arial"/>
                <w:sz w:val="16"/>
                <w:szCs w:val="16"/>
                <w:lang w:val="pl-PL"/>
              </w:rPr>
            </w:pPr>
            <w:r w:rsidRPr="00BD31F6">
              <w:rPr>
                <w:rFonts w:cs="Arial"/>
                <w:sz w:val="16"/>
                <w:szCs w:val="16"/>
                <w:lang w:val="pl-PL"/>
              </w:rPr>
              <w:t>Becky, Long Green Trailing</w:t>
            </w:r>
          </w:p>
        </w:tc>
        <w:tc>
          <w:tcPr>
            <w:tcW w:w="850" w:type="dxa"/>
          </w:tcPr>
          <w:p w:rsidR="00BD31F6" w:rsidRPr="00BD31F6" w:rsidRDefault="00BD31F6" w:rsidP="00BD31F6">
            <w:pPr>
              <w:spacing w:before="120" w:after="120"/>
              <w:jc w:val="center"/>
              <w:rPr>
                <w:rFonts w:cs="Arial"/>
                <w:sz w:val="16"/>
                <w:szCs w:val="16"/>
                <w:lang w:val="pl-PL"/>
              </w:rPr>
            </w:pPr>
            <w:r w:rsidRPr="00BD31F6">
              <w:rPr>
                <w:rFonts w:cs="Arial"/>
                <w:sz w:val="16"/>
                <w:szCs w:val="16"/>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r w:rsidRPr="00BD31F6">
              <w:rPr>
                <w:rFonts w:cs="Arial"/>
                <w:b/>
                <w:sz w:val="16"/>
                <w:szCs w:val="16"/>
                <w:lang w:val="pl-PL"/>
              </w:rPr>
              <w:t>5.3</w:t>
            </w:r>
            <w:r w:rsidRPr="00BD31F6">
              <w:rPr>
                <w:rFonts w:cs="Arial"/>
                <w:b/>
                <w:sz w:val="16"/>
                <w:szCs w:val="16"/>
                <w:lang w:val="pl-PL"/>
              </w:rPr>
              <w:br/>
              <w:t>(5)</w:t>
            </w:r>
          </w:p>
        </w:tc>
        <w:tc>
          <w:tcPr>
            <w:tcW w:w="4961" w:type="dxa"/>
            <w:gridSpan w:val="3"/>
            <w:tcBorders>
              <w:top w:val="nil"/>
              <w:bottom w:val="nil"/>
            </w:tcBorders>
          </w:tcPr>
          <w:p w:rsidR="00BD31F6" w:rsidRPr="00BD31F6" w:rsidRDefault="00BD31F6" w:rsidP="00BD31F6">
            <w:pPr>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Plant: branching</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850" w:type="dxa"/>
            <w:tcBorders>
              <w:top w:val="nil"/>
              <w:bottom w:val="nil"/>
            </w:tcBorders>
          </w:tcPr>
          <w:p w:rsidR="00BD31F6" w:rsidRPr="00BD31F6" w:rsidRDefault="00BD31F6" w:rsidP="00BD31F6">
            <w:pPr>
              <w:spacing w:before="120" w:after="120"/>
              <w:jc w:val="center"/>
              <w:rPr>
                <w:rFonts w:cs="Arial"/>
                <w:sz w:val="16"/>
                <w:szCs w:val="16"/>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absent</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Goldi</w:t>
            </w:r>
          </w:p>
        </w:tc>
        <w:tc>
          <w:tcPr>
            <w:tcW w:w="850" w:type="dxa"/>
            <w:tcBorders>
              <w:top w:val="nil"/>
              <w:bottom w:val="nil"/>
            </w:tcBorders>
          </w:tcPr>
          <w:p w:rsidR="00BD31F6" w:rsidRPr="00BD31F6" w:rsidRDefault="00BD31F6" w:rsidP="00BD31F6">
            <w:pPr>
              <w:spacing w:before="120" w:after="120"/>
              <w:jc w:val="center"/>
              <w:rPr>
                <w:rFonts w:cs="Arial"/>
                <w:sz w:val="16"/>
                <w:szCs w:val="16"/>
                <w:lang w:val="pl-PL"/>
              </w:rPr>
            </w:pPr>
            <w:r w:rsidRPr="00BD31F6">
              <w:rPr>
                <w:rFonts w:cs="Arial"/>
                <w:sz w:val="16"/>
                <w:szCs w:val="16"/>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single" w:sz="4"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present</w:t>
            </w:r>
          </w:p>
        </w:tc>
        <w:tc>
          <w:tcPr>
            <w:tcW w:w="2977" w:type="dxa"/>
            <w:gridSpan w:val="3"/>
            <w:tcBorders>
              <w:top w:val="nil"/>
              <w:bottom w:val="single" w:sz="4"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Patty Green Tint</w:t>
            </w:r>
          </w:p>
        </w:tc>
        <w:tc>
          <w:tcPr>
            <w:tcW w:w="850" w:type="dxa"/>
            <w:tcBorders>
              <w:top w:val="nil"/>
              <w:bottom w:val="single" w:sz="4" w:space="0" w:color="auto"/>
            </w:tcBorders>
          </w:tcPr>
          <w:p w:rsidR="00BD31F6" w:rsidRPr="00BD31F6" w:rsidRDefault="00BD31F6" w:rsidP="00BD31F6">
            <w:pPr>
              <w:spacing w:before="120" w:after="120"/>
              <w:jc w:val="center"/>
              <w:rPr>
                <w:rFonts w:cs="Arial"/>
                <w:sz w:val="16"/>
                <w:szCs w:val="16"/>
                <w:lang w:val="pl-PL"/>
              </w:rPr>
            </w:pPr>
            <w:r w:rsidRPr="00BD31F6">
              <w:rPr>
                <w:rFonts w:cs="Arial"/>
                <w:sz w:val="16"/>
                <w:szCs w:val="16"/>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Note</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5.4</w:t>
            </w:r>
            <w:r w:rsidRPr="00BD31F6">
              <w:rPr>
                <w:rFonts w:cs="Arial"/>
                <w:b/>
                <w:sz w:val="16"/>
                <w:szCs w:val="16"/>
                <w:highlight w:val="lightGray"/>
                <w:u w:val="single"/>
                <w:lang w:val="pl-PL"/>
              </w:rPr>
              <w:br/>
              <w:t>(8)</w:t>
            </w:r>
          </w:p>
        </w:tc>
        <w:tc>
          <w:tcPr>
            <w:tcW w:w="4961" w:type="dxa"/>
            <w:gridSpan w:val="3"/>
            <w:tcBorders>
              <w:top w:val="single" w:sz="4" w:space="0" w:color="auto"/>
              <w:bottom w:val="nil"/>
            </w:tcBorders>
          </w:tcPr>
          <w:p w:rsidR="00BD31F6" w:rsidRPr="00BD31F6" w:rsidRDefault="00BD31F6" w:rsidP="00BD31F6">
            <w:pPr>
              <w:keepNext/>
              <w:spacing w:before="120" w:after="12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Stem: color</w:t>
            </w:r>
          </w:p>
        </w:tc>
        <w:tc>
          <w:tcPr>
            <w:tcW w:w="2977" w:type="dxa"/>
            <w:gridSpan w:val="3"/>
            <w:tcBorders>
              <w:top w:val="single" w:sz="4" w:space="0" w:color="auto"/>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850" w:type="dxa"/>
            <w:tcBorders>
              <w:top w:val="single" w:sz="4" w:space="0" w:color="auto"/>
              <w:bottom w:val="nil"/>
            </w:tcBorders>
          </w:tcPr>
          <w:p w:rsidR="00BD31F6" w:rsidRPr="00BD31F6" w:rsidRDefault="00BD31F6" w:rsidP="00BD31F6">
            <w:pPr>
              <w:keepNext/>
              <w:spacing w:before="120" w:after="12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completely green</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Becky</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partly green and partly yellow</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Autumn Gold</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5.5</w:t>
            </w:r>
            <w:r w:rsidRPr="00BD31F6">
              <w:rPr>
                <w:rFonts w:cs="Arial"/>
                <w:b/>
                <w:sz w:val="16"/>
                <w:szCs w:val="16"/>
                <w:highlight w:val="lightGray"/>
                <w:u w:val="single"/>
                <w:lang w:val="pl-PL"/>
              </w:rPr>
              <w:br/>
              <w:t>(9)</w:t>
            </w:r>
          </w:p>
        </w:tc>
        <w:tc>
          <w:tcPr>
            <w:tcW w:w="4961" w:type="dxa"/>
            <w:gridSpan w:val="3"/>
            <w:tcBorders>
              <w:top w:val="nil"/>
              <w:bottom w:val="nil"/>
            </w:tcBorders>
          </w:tcPr>
          <w:p w:rsidR="00BD31F6" w:rsidRPr="00BD31F6" w:rsidRDefault="00BD31F6" w:rsidP="00BD31F6">
            <w:pPr>
              <w:keepNext/>
              <w:spacing w:before="120" w:after="12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Stem: intensity of green color</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Maayan</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Bianchini</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 to medium</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Cinderella</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dark</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Greyzini</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Goldrush</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5.6</w:t>
            </w:r>
            <w:r w:rsidRPr="00BD31F6">
              <w:rPr>
                <w:rFonts w:cs="Arial"/>
                <w:b/>
                <w:sz w:val="16"/>
                <w:szCs w:val="16"/>
                <w:highlight w:val="lightGray"/>
                <w:u w:val="single"/>
                <w:lang w:val="pl-PL"/>
              </w:rPr>
              <w:br/>
              <w:t>(13)</w:t>
            </w:r>
          </w:p>
        </w:tc>
        <w:tc>
          <w:tcPr>
            <w:tcW w:w="4961" w:type="dxa"/>
            <w:gridSpan w:val="3"/>
            <w:tcBorders>
              <w:top w:val="nil"/>
              <w:bottom w:val="nil"/>
            </w:tcBorders>
          </w:tcPr>
          <w:p w:rsidR="00BD31F6" w:rsidRPr="00BD31F6" w:rsidRDefault="00BD31F6" w:rsidP="00BD31F6">
            <w:pPr>
              <w:keepNext/>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Leaf blade: incisions</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very shallow</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Scallopini</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shallow to shallow</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shallow</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Everest</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shallow to medium</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Jackpot</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deep</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deep</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Civac</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deep to very deep</w:t>
            </w:r>
          </w:p>
        </w:tc>
        <w:tc>
          <w:tcPr>
            <w:tcW w:w="2977" w:type="dxa"/>
            <w:gridSpan w:val="3"/>
            <w:tcBorders>
              <w:top w:val="nil"/>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deep</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Isotta</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706"/>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r w:rsidRPr="00BD31F6">
              <w:rPr>
                <w:rFonts w:cs="Arial"/>
                <w:b/>
                <w:sz w:val="16"/>
                <w:szCs w:val="16"/>
                <w:highlight w:val="lightGray"/>
                <w:lang w:val="pl-PL"/>
              </w:rPr>
              <w:t>5.</w:t>
            </w:r>
            <w:r w:rsidRPr="00BD31F6">
              <w:rPr>
                <w:rFonts w:cs="Arial"/>
                <w:b/>
                <w:strike/>
                <w:sz w:val="16"/>
                <w:szCs w:val="16"/>
                <w:highlight w:val="lightGray"/>
                <w:lang w:val="pl-PL"/>
              </w:rPr>
              <w:t>4</w:t>
            </w:r>
            <w:r w:rsidRPr="00BD31F6">
              <w:rPr>
                <w:rFonts w:cs="Arial"/>
                <w:b/>
                <w:sz w:val="16"/>
                <w:szCs w:val="16"/>
                <w:highlight w:val="lightGray"/>
                <w:lang w:val="pl-PL"/>
              </w:rPr>
              <w:t xml:space="preserve"> </w:t>
            </w:r>
            <w:r w:rsidRPr="00BD31F6">
              <w:rPr>
                <w:rFonts w:cs="Arial"/>
                <w:b/>
                <w:sz w:val="16"/>
                <w:szCs w:val="16"/>
                <w:highlight w:val="lightGray"/>
                <w:u w:val="single"/>
                <w:lang w:val="pl-PL"/>
              </w:rPr>
              <w:t>7</w:t>
            </w:r>
            <w:r w:rsidRPr="00BD31F6">
              <w:rPr>
                <w:rFonts w:cs="Arial"/>
                <w:b/>
                <w:sz w:val="16"/>
                <w:szCs w:val="16"/>
                <w:highlight w:val="lightGray"/>
                <w:lang w:val="pl-PL"/>
              </w:rPr>
              <w:t xml:space="preserve"> </w:t>
            </w:r>
            <w:r w:rsidRPr="00BD31F6">
              <w:rPr>
                <w:rFonts w:cs="Arial"/>
                <w:b/>
                <w:sz w:val="16"/>
                <w:szCs w:val="16"/>
                <w:lang w:val="pl-PL"/>
              </w:rPr>
              <w:br/>
              <w:t>(15)</w:t>
            </w:r>
          </w:p>
        </w:tc>
        <w:tc>
          <w:tcPr>
            <w:tcW w:w="4961" w:type="dxa"/>
            <w:gridSpan w:val="3"/>
            <w:tcBorders>
              <w:top w:val="nil"/>
              <w:bottom w:val="nil"/>
            </w:tcBorders>
          </w:tcPr>
          <w:p w:rsidR="00BD31F6" w:rsidRPr="00BD31F6" w:rsidRDefault="00BD31F6" w:rsidP="00BD31F6">
            <w:pPr>
              <w:spacing w:before="120" w:after="120"/>
              <w:jc w:val="left"/>
              <w:rPr>
                <w:rFonts w:cs="Arial"/>
                <w:b/>
                <w:noProof/>
                <w:sz w:val="16"/>
                <w:szCs w:val="16"/>
                <w:lang w:eastAsia="fr-FR"/>
              </w:rPr>
            </w:pPr>
            <w:r w:rsidRPr="00BD31F6">
              <w:rPr>
                <w:rFonts w:cs="Arial"/>
                <w:b/>
                <w:noProof/>
                <w:sz w:val="16"/>
                <w:szCs w:val="16"/>
                <w:lang w:eastAsia="fr-FR"/>
              </w:rPr>
              <w:t>Leaf blade: silvery patches</w:t>
            </w:r>
          </w:p>
        </w:tc>
        <w:tc>
          <w:tcPr>
            <w:tcW w:w="2977" w:type="dxa"/>
            <w:gridSpan w:val="3"/>
            <w:tcBorders>
              <w:top w:val="nil"/>
              <w:bottom w:val="nil"/>
            </w:tcBorders>
          </w:tcPr>
          <w:p w:rsidR="00BD31F6" w:rsidRPr="00BD31F6" w:rsidRDefault="00BD31F6" w:rsidP="00BD31F6">
            <w:pPr>
              <w:spacing w:before="120" w:after="120"/>
              <w:jc w:val="left"/>
              <w:rPr>
                <w:rFonts w:cs="Arial"/>
                <w:b/>
                <w:noProof/>
                <w:sz w:val="16"/>
                <w:szCs w:val="16"/>
                <w:lang w:eastAsia="fr-FR"/>
              </w:rPr>
            </w:pPr>
          </w:p>
        </w:tc>
        <w:tc>
          <w:tcPr>
            <w:tcW w:w="850" w:type="dxa"/>
            <w:tcBorders>
              <w:top w:val="nil"/>
              <w:bottom w:val="nil"/>
            </w:tcBorders>
          </w:tcPr>
          <w:p w:rsidR="00BD31F6" w:rsidRPr="00BD31F6" w:rsidRDefault="00BD31F6" w:rsidP="00BD31F6">
            <w:pPr>
              <w:spacing w:before="120" w:after="120"/>
              <w:jc w:val="center"/>
              <w:rPr>
                <w:rFonts w:cs="Arial"/>
                <w:b/>
                <w:sz w:val="16"/>
                <w:szCs w:val="16"/>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absent</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Black Forest, Scallopini</w:t>
            </w:r>
          </w:p>
        </w:tc>
        <w:tc>
          <w:tcPr>
            <w:tcW w:w="850" w:type="dxa"/>
            <w:tcBorders>
              <w:top w:val="nil"/>
              <w:bottom w:val="nil"/>
            </w:tcBorders>
          </w:tcPr>
          <w:p w:rsidR="00BD31F6" w:rsidRPr="00BD31F6" w:rsidRDefault="00BD31F6" w:rsidP="00BD31F6">
            <w:pPr>
              <w:spacing w:before="120" w:after="120"/>
              <w:jc w:val="center"/>
              <w:rPr>
                <w:rFonts w:cs="Arial"/>
                <w:sz w:val="16"/>
                <w:szCs w:val="16"/>
                <w:lang w:val="pl-PL"/>
              </w:rPr>
            </w:pPr>
            <w:r w:rsidRPr="00BD31F6">
              <w:rPr>
                <w:rFonts w:cs="Arial"/>
                <w:sz w:val="16"/>
                <w:szCs w:val="16"/>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single" w:sz="4"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present</w:t>
            </w:r>
          </w:p>
        </w:tc>
        <w:tc>
          <w:tcPr>
            <w:tcW w:w="2977" w:type="dxa"/>
            <w:gridSpan w:val="3"/>
            <w:tcBorders>
              <w:top w:val="nil"/>
              <w:bottom w:val="single" w:sz="4"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Civac</w:t>
            </w:r>
          </w:p>
        </w:tc>
        <w:tc>
          <w:tcPr>
            <w:tcW w:w="850" w:type="dxa"/>
            <w:tcBorders>
              <w:top w:val="nil"/>
              <w:bottom w:val="single" w:sz="4" w:space="0" w:color="auto"/>
            </w:tcBorders>
          </w:tcPr>
          <w:p w:rsidR="00BD31F6" w:rsidRPr="00BD31F6" w:rsidRDefault="00BD31F6" w:rsidP="00BD31F6">
            <w:pPr>
              <w:spacing w:before="120" w:after="120"/>
              <w:jc w:val="center"/>
              <w:rPr>
                <w:rFonts w:cs="Arial"/>
                <w:sz w:val="16"/>
                <w:szCs w:val="16"/>
                <w:lang w:val="pl-PL"/>
              </w:rPr>
            </w:pPr>
            <w:r w:rsidRPr="00BD31F6">
              <w:rPr>
                <w:rFonts w:cs="Arial"/>
                <w:sz w:val="16"/>
                <w:szCs w:val="16"/>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Note</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5.8</w:t>
            </w:r>
            <w:r w:rsidRPr="00BD31F6">
              <w:rPr>
                <w:rFonts w:cs="Arial"/>
                <w:b/>
                <w:sz w:val="16"/>
                <w:szCs w:val="16"/>
                <w:highlight w:val="lightGray"/>
                <w:u w:val="single"/>
                <w:lang w:val="pl-PL"/>
              </w:rPr>
              <w:br/>
              <w:t>(16)</w:t>
            </w:r>
          </w:p>
        </w:tc>
        <w:tc>
          <w:tcPr>
            <w:tcW w:w="4961" w:type="dxa"/>
            <w:gridSpan w:val="3"/>
            <w:tcBorders>
              <w:top w:val="single" w:sz="4" w:space="0" w:color="auto"/>
              <w:bottom w:val="nil"/>
            </w:tcBorders>
          </w:tcPr>
          <w:p w:rsidR="00BD31F6" w:rsidRPr="00BD31F6" w:rsidRDefault="00BD31F6" w:rsidP="00BD31F6">
            <w:pPr>
              <w:keepNext/>
              <w:spacing w:before="100" w:after="10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Leaf blade: relative area covered by silvery patches</w:t>
            </w:r>
          </w:p>
        </w:tc>
        <w:tc>
          <w:tcPr>
            <w:tcW w:w="2977" w:type="dxa"/>
            <w:gridSpan w:val="3"/>
            <w:tcBorders>
              <w:top w:val="single" w:sz="4" w:space="0" w:color="auto"/>
              <w:bottom w:val="nil"/>
            </w:tcBorders>
          </w:tcPr>
          <w:p w:rsidR="00BD31F6" w:rsidRPr="00BD31F6" w:rsidRDefault="00BD31F6" w:rsidP="00BD31F6">
            <w:pPr>
              <w:keepNext/>
              <w:spacing w:before="120" w:after="120"/>
              <w:jc w:val="left"/>
              <w:rPr>
                <w:rFonts w:cs="Arial"/>
                <w:noProof/>
                <w:sz w:val="16"/>
                <w:szCs w:val="16"/>
                <w:highlight w:val="lightGray"/>
                <w:u w:val="single"/>
                <w:lang w:eastAsia="fr-FR"/>
              </w:rPr>
            </w:pPr>
          </w:p>
        </w:tc>
        <w:tc>
          <w:tcPr>
            <w:tcW w:w="850" w:type="dxa"/>
            <w:tcBorders>
              <w:top w:val="single" w:sz="4" w:space="0" w:color="auto"/>
              <w:bottom w:val="nil"/>
            </w:tcBorders>
          </w:tcPr>
          <w:p w:rsidR="00BD31F6" w:rsidRPr="00BD31F6" w:rsidRDefault="00BD31F6" w:rsidP="00BD31F6">
            <w:pPr>
              <w:keepNext/>
              <w:spacing w:before="120" w:after="12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977"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Albo</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Aziz</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Ambassador</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Cora</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Summerstar</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5.9</w:t>
            </w:r>
            <w:r w:rsidRPr="00BD31F6">
              <w:rPr>
                <w:rFonts w:cs="Arial"/>
                <w:b/>
                <w:sz w:val="16"/>
                <w:szCs w:val="16"/>
                <w:highlight w:val="lightGray"/>
                <w:u w:val="single"/>
                <w:lang w:val="pl-PL"/>
              </w:rPr>
              <w:br/>
              <w:t>(17)</w:t>
            </w:r>
          </w:p>
        </w:tc>
        <w:tc>
          <w:tcPr>
            <w:tcW w:w="4961" w:type="dxa"/>
            <w:gridSpan w:val="3"/>
            <w:tcBorders>
              <w:top w:val="nil"/>
              <w:bottom w:val="nil"/>
            </w:tcBorders>
          </w:tcPr>
          <w:p w:rsidR="00BD31F6" w:rsidRPr="00BD31F6" w:rsidRDefault="00BD31F6" w:rsidP="00BD31F6">
            <w:pPr>
              <w:keepNext/>
              <w:keepLines/>
              <w:spacing w:before="120" w:after="12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Petiole: length</w:t>
            </w:r>
          </w:p>
        </w:tc>
        <w:tc>
          <w:tcPr>
            <w:tcW w:w="2977"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w:t>
            </w:r>
          </w:p>
        </w:tc>
        <w:tc>
          <w:tcPr>
            <w:tcW w:w="2977"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977"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977"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Jack be Little, Karioka</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977"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Goldi</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977"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977"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Autumn Gold, Baikal</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977" w:type="dxa"/>
            <w:gridSpan w:val="3"/>
            <w:tcBorders>
              <w:top w:val="nil"/>
              <w:bottom w:val="nil"/>
            </w:tcBorders>
          </w:tcPr>
          <w:p w:rsidR="00BD31F6" w:rsidRPr="00BD31F6" w:rsidRDefault="00BD31F6" w:rsidP="00BD31F6">
            <w:pPr>
              <w:keepNext/>
              <w:keepLines/>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977" w:type="dxa"/>
            <w:gridSpan w:val="3"/>
            <w:tcBorders>
              <w:top w:val="nil"/>
              <w:bottom w:val="nil"/>
            </w:tcBorders>
          </w:tcPr>
          <w:p w:rsidR="00BD31F6" w:rsidRPr="00BD31F6" w:rsidRDefault="00BD31F6" w:rsidP="00BD31F6">
            <w:pPr>
              <w:keepNext/>
              <w:keepLines/>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5.10</w:t>
            </w:r>
            <w:r w:rsidRPr="00BD31F6">
              <w:rPr>
                <w:rFonts w:cs="Arial"/>
                <w:b/>
                <w:sz w:val="16"/>
                <w:szCs w:val="16"/>
                <w:highlight w:val="lightGray"/>
                <w:u w:val="single"/>
                <w:lang w:val="pl-PL"/>
              </w:rPr>
              <w:br/>
              <w:t>(26)</w:t>
            </w:r>
          </w:p>
        </w:tc>
        <w:tc>
          <w:tcPr>
            <w:tcW w:w="4961" w:type="dxa"/>
            <w:gridSpan w:val="3"/>
            <w:tcBorders>
              <w:top w:val="nil"/>
              <w:bottom w:val="nil"/>
            </w:tcBorders>
          </w:tcPr>
          <w:p w:rsidR="00BD31F6" w:rsidRPr="00BD31F6" w:rsidRDefault="00BD31F6" w:rsidP="00BD31F6">
            <w:pPr>
              <w:keepLines/>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 xml:space="preserve">Only Zucchini and Rounded Zucchini type varieties: Young fruit: general shape </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spacing w:before="120" w:after="12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globular</w:t>
            </w:r>
          </w:p>
        </w:tc>
        <w:tc>
          <w:tcPr>
            <w:tcW w:w="2977"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val="fr-FR" w:eastAsia="fr-FR"/>
              </w:rPr>
            </w:pPr>
            <w:r w:rsidRPr="00BD31F6">
              <w:rPr>
                <w:rFonts w:cs="Arial"/>
                <w:noProof/>
                <w:sz w:val="16"/>
                <w:szCs w:val="16"/>
                <w:highlight w:val="lightGray"/>
                <w:u w:val="single"/>
                <w:lang w:val="fr-FR" w:eastAsia="fr-FR"/>
              </w:rPr>
              <w:t>De Nice à Fruit Rond</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pear shaped</w:t>
            </w:r>
          </w:p>
        </w:tc>
        <w:tc>
          <w:tcPr>
            <w:tcW w:w="2977" w:type="dxa"/>
            <w:gridSpan w:val="3"/>
            <w:tcBorders>
              <w:top w:val="nil"/>
              <w:bottom w:val="nil"/>
            </w:tcBorders>
          </w:tcPr>
          <w:p w:rsidR="00BD31F6" w:rsidRPr="00BD31F6" w:rsidRDefault="00BD31F6" w:rsidP="00BD31F6">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Clarita</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tapered elliptical</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Top Kapi</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elliptical</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Table Dainty</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cylindrical</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Ambassador, Ibis</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tapered cylindrical</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single" w:sz="4" w:space="0" w:color="auto"/>
            </w:tcBorders>
            <w:vAlign w:val="center"/>
          </w:tcPr>
          <w:p w:rsidR="00BD31F6" w:rsidRPr="00BD31F6" w:rsidRDefault="00BD31F6" w:rsidP="00BD31F6">
            <w:pPr>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single" w:sz="4" w:space="0" w:color="auto"/>
            </w:tcBorders>
          </w:tcPr>
          <w:p w:rsidR="00BD31F6" w:rsidRPr="00BD31F6" w:rsidRDefault="00BD31F6" w:rsidP="00BD31F6">
            <w:pPr>
              <w:rPr>
                <w:rFonts w:eastAsia="Arial" w:cs="Arial"/>
                <w:sz w:val="16"/>
                <w:szCs w:val="16"/>
                <w:highlight w:val="lightGray"/>
                <w:u w:val="single"/>
              </w:rPr>
            </w:pPr>
          </w:p>
        </w:tc>
        <w:tc>
          <w:tcPr>
            <w:tcW w:w="850" w:type="dxa"/>
            <w:tcBorders>
              <w:top w:val="nil"/>
              <w:bottom w:val="single" w:sz="4" w:space="0" w:color="auto"/>
            </w:tcBorders>
            <w:vAlign w:val="center"/>
          </w:tcPr>
          <w:p w:rsidR="00BD31F6" w:rsidRPr="00BD31F6" w:rsidRDefault="00BD31F6" w:rsidP="00BD31F6">
            <w:pPr>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Note</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5.11</w:t>
            </w:r>
            <w:r w:rsidRPr="00BD31F6">
              <w:rPr>
                <w:rFonts w:cs="Arial"/>
                <w:b/>
                <w:sz w:val="16"/>
                <w:szCs w:val="16"/>
                <w:highlight w:val="lightGray"/>
                <w:u w:val="single"/>
                <w:lang w:val="pl-PL"/>
              </w:rPr>
              <w:br/>
              <w:t>(27)</w:t>
            </w:r>
          </w:p>
        </w:tc>
        <w:tc>
          <w:tcPr>
            <w:tcW w:w="4961" w:type="dxa"/>
            <w:gridSpan w:val="3"/>
            <w:tcBorders>
              <w:top w:val="single" w:sz="4" w:space="0" w:color="auto"/>
              <w:bottom w:val="nil"/>
            </w:tcBorders>
          </w:tcPr>
          <w:p w:rsidR="00BD31F6" w:rsidRPr="00BD31F6" w:rsidRDefault="00BD31F6" w:rsidP="00BD31F6">
            <w:pPr>
              <w:spacing w:before="100" w:after="10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Young fruit: main color of skin (excluding color of ribs or grooves)</w:t>
            </w:r>
          </w:p>
        </w:tc>
        <w:tc>
          <w:tcPr>
            <w:tcW w:w="2977" w:type="dxa"/>
            <w:gridSpan w:val="3"/>
            <w:tcBorders>
              <w:top w:val="single" w:sz="4" w:space="0" w:color="auto"/>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single" w:sz="4" w:space="0" w:color="auto"/>
              <w:bottom w:val="nil"/>
            </w:tcBorders>
          </w:tcPr>
          <w:p w:rsidR="00BD31F6" w:rsidRPr="00BD31F6" w:rsidRDefault="00BD31F6" w:rsidP="00BD31F6">
            <w:pPr>
              <w:spacing w:before="100" w:after="10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white</w:t>
            </w:r>
          </w:p>
        </w:tc>
        <w:tc>
          <w:tcPr>
            <w:tcW w:w="2977"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White Bush Scallop</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cream</w:t>
            </w:r>
          </w:p>
        </w:tc>
        <w:tc>
          <w:tcPr>
            <w:tcW w:w="2977"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Tivoli</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w:t>
            </w:r>
          </w:p>
        </w:tc>
        <w:tc>
          <w:tcPr>
            <w:tcW w:w="2977"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Goldi</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green</w:t>
            </w:r>
          </w:p>
        </w:tc>
        <w:tc>
          <w:tcPr>
            <w:tcW w:w="2977"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Elite, Opal, Romano</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partly white and partly yellow</w:t>
            </w:r>
          </w:p>
        </w:tc>
        <w:tc>
          <w:tcPr>
            <w:tcW w:w="2977"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partly white and partly green</w:t>
            </w:r>
          </w:p>
        </w:tc>
        <w:tc>
          <w:tcPr>
            <w:tcW w:w="2977"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partly yellow and partly green</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Sunburst, Zephyr</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5.12</w:t>
            </w:r>
            <w:r w:rsidRPr="00BD31F6">
              <w:rPr>
                <w:rFonts w:cs="Arial"/>
                <w:b/>
                <w:sz w:val="16"/>
                <w:szCs w:val="16"/>
                <w:highlight w:val="lightGray"/>
                <w:u w:val="single"/>
                <w:lang w:val="pl-PL"/>
              </w:rPr>
              <w:br/>
              <w:t>(12)</w:t>
            </w:r>
          </w:p>
        </w:tc>
        <w:tc>
          <w:tcPr>
            <w:tcW w:w="4961" w:type="dxa"/>
            <w:gridSpan w:val="3"/>
            <w:tcBorders>
              <w:top w:val="nil"/>
              <w:bottom w:val="nil"/>
            </w:tcBorders>
          </w:tcPr>
          <w:p w:rsidR="00BD31F6" w:rsidRPr="00BD31F6" w:rsidRDefault="00BD31F6" w:rsidP="00BD31F6">
            <w:pPr>
              <w:spacing w:before="100" w:after="10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Only varieties with green color of skin: Young fruit: intensity of green color of skin (as for 27)</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Clarita, Goya, Patty Green Tint</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Arlika</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 to very light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Baccara</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dark</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Arlesa, Sandra, Zefira</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Carnaval, Corsair</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vAlign w:val="center"/>
          </w:tcPr>
          <w:p w:rsidR="00BD31F6" w:rsidRPr="00BD31F6" w:rsidRDefault="00BD31F6" w:rsidP="00BD31F6">
            <w:pPr>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rsidR="00BD31F6" w:rsidRPr="00BD31F6" w:rsidRDefault="00BD31F6" w:rsidP="00BD31F6">
            <w:pPr>
              <w:rPr>
                <w:rFonts w:eastAsia="Arial" w:cs="Arial"/>
                <w:sz w:val="16"/>
                <w:szCs w:val="16"/>
                <w:highlight w:val="lightGray"/>
                <w:u w:val="single"/>
              </w:rPr>
            </w:pPr>
          </w:p>
        </w:tc>
        <w:tc>
          <w:tcPr>
            <w:tcW w:w="850" w:type="dxa"/>
            <w:tcBorders>
              <w:top w:val="nil"/>
              <w:bottom w:val="nil"/>
            </w:tcBorders>
            <w:vAlign w:val="center"/>
          </w:tcPr>
          <w:p w:rsidR="00BD31F6" w:rsidRPr="00BD31F6" w:rsidRDefault="00BD31F6" w:rsidP="00BD31F6">
            <w:pPr>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5.13</w:t>
            </w:r>
            <w:r w:rsidRPr="00BD31F6">
              <w:rPr>
                <w:rFonts w:cs="Arial"/>
                <w:b/>
                <w:sz w:val="16"/>
                <w:szCs w:val="16"/>
                <w:highlight w:val="lightGray"/>
                <w:u w:val="single"/>
                <w:lang w:val="pl-PL"/>
              </w:rPr>
              <w:br/>
              <w:t>(30)</w:t>
            </w:r>
          </w:p>
        </w:tc>
        <w:tc>
          <w:tcPr>
            <w:tcW w:w="4961" w:type="dxa"/>
            <w:gridSpan w:val="3"/>
            <w:tcBorders>
              <w:top w:val="nil"/>
              <w:bottom w:val="nil"/>
            </w:tcBorders>
          </w:tcPr>
          <w:p w:rsidR="00BD31F6" w:rsidRPr="00BD31F6" w:rsidRDefault="00BD31F6" w:rsidP="00BD31F6">
            <w:pPr>
              <w:keepLines/>
              <w:spacing w:before="100" w:after="10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 xml:space="preserve">Fruit: general shape </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spacing w:before="100" w:after="10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keepLines/>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disc shaped </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keepLines/>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transverse elliptical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keepLines/>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transverse broad elliptical   </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keepLines/>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globular</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keepNext/>
              <w:keepLines/>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top shaped</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broad elliptical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ovate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elliptical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cylindrical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pear shaped</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10[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bottle shaped </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single" w:sz="4" w:space="0" w:color="auto"/>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club shaped</w:t>
            </w:r>
          </w:p>
        </w:tc>
        <w:tc>
          <w:tcPr>
            <w:tcW w:w="2977" w:type="dxa"/>
            <w:gridSpan w:val="3"/>
            <w:tcBorders>
              <w:top w:val="nil"/>
              <w:bottom w:val="single" w:sz="4" w:space="0" w:color="auto"/>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single" w:sz="4" w:space="0" w:color="auto"/>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Note</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rsidR="00BD31F6" w:rsidRPr="00BD31F6" w:rsidRDefault="00BD31F6" w:rsidP="00BD31F6">
            <w:pPr>
              <w:spacing w:before="100" w:after="100"/>
              <w:ind w:left="-28" w:firstLine="28"/>
              <w:jc w:val="center"/>
              <w:rPr>
                <w:rFonts w:cs="Arial"/>
                <w:b/>
                <w:sz w:val="16"/>
                <w:szCs w:val="16"/>
                <w:u w:val="single"/>
                <w:lang w:val="pl-PL"/>
              </w:rPr>
            </w:pPr>
            <w:r w:rsidRPr="00BD31F6">
              <w:rPr>
                <w:rFonts w:cs="Arial"/>
                <w:b/>
                <w:sz w:val="16"/>
                <w:szCs w:val="16"/>
                <w:highlight w:val="lightGray"/>
                <w:u w:val="single"/>
                <w:lang w:val="pl-PL"/>
              </w:rPr>
              <w:t>5.14</w:t>
            </w:r>
            <w:r w:rsidRPr="00BD31F6">
              <w:rPr>
                <w:rFonts w:cs="Arial"/>
                <w:b/>
                <w:sz w:val="16"/>
                <w:szCs w:val="16"/>
                <w:highlight w:val="lightGray"/>
                <w:u w:val="single"/>
                <w:lang w:val="pl-PL"/>
              </w:rPr>
              <w:br/>
              <w:t>(31.1)</w:t>
            </w:r>
          </w:p>
        </w:tc>
        <w:tc>
          <w:tcPr>
            <w:tcW w:w="4961" w:type="dxa"/>
            <w:gridSpan w:val="3"/>
            <w:tcBorders>
              <w:top w:val="single" w:sz="4" w:space="0" w:color="auto"/>
              <w:bottom w:val="nil"/>
            </w:tcBorders>
          </w:tcPr>
          <w:p w:rsidR="00BD31F6" w:rsidRPr="00BD31F6" w:rsidRDefault="00BD31F6" w:rsidP="00BD31F6">
            <w:pPr>
              <w:keepLines/>
              <w:spacing w:before="100" w:after="10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Only Scallop type varieties: Fruit: length</w:t>
            </w:r>
          </w:p>
        </w:tc>
        <w:tc>
          <w:tcPr>
            <w:tcW w:w="2977" w:type="dxa"/>
            <w:gridSpan w:val="3"/>
            <w:tcBorders>
              <w:top w:val="single" w:sz="4" w:space="0" w:color="auto"/>
              <w:bottom w:val="nil"/>
            </w:tcBorders>
          </w:tcPr>
          <w:p w:rsidR="00BD31F6" w:rsidRPr="00BD31F6" w:rsidRDefault="00BD31F6" w:rsidP="00BD31F6">
            <w:pPr>
              <w:spacing w:before="100" w:after="100"/>
              <w:jc w:val="left"/>
              <w:rPr>
                <w:rFonts w:cs="Arial"/>
                <w:noProof/>
                <w:sz w:val="16"/>
                <w:szCs w:val="16"/>
                <w:lang w:eastAsia="fr-FR"/>
              </w:rPr>
            </w:pPr>
          </w:p>
        </w:tc>
        <w:tc>
          <w:tcPr>
            <w:tcW w:w="850" w:type="dxa"/>
            <w:tcBorders>
              <w:top w:val="single" w:sz="4" w:space="0" w:color="auto"/>
              <w:bottom w:val="nil"/>
            </w:tcBorders>
          </w:tcPr>
          <w:p w:rsidR="00BD31F6" w:rsidRPr="00BD31F6" w:rsidRDefault="00BD31F6" w:rsidP="00BD31F6">
            <w:pPr>
              <w:spacing w:before="100" w:after="100"/>
              <w:jc w:val="center"/>
              <w:rPr>
                <w:rFonts w:cs="Arial"/>
                <w:sz w:val="16"/>
                <w:szCs w:val="16"/>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Bennings Green Tint</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Sunburst</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 Bush Scallop</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vAlign w:val="center"/>
          </w:tcPr>
          <w:p w:rsidR="00BD31F6" w:rsidRPr="00BD31F6" w:rsidRDefault="00BD31F6" w:rsidP="00BD31F6">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rsidR="00BD31F6" w:rsidRPr="00BD31F6" w:rsidRDefault="00BD31F6" w:rsidP="00BD31F6">
            <w:pPr>
              <w:spacing w:before="100" w:after="100"/>
              <w:rPr>
                <w:rFonts w:eastAsia="Arial" w:cs="Arial"/>
                <w:sz w:val="16"/>
                <w:szCs w:val="16"/>
                <w:highlight w:val="lightGray"/>
                <w:u w:val="single"/>
              </w:rPr>
            </w:pPr>
          </w:p>
        </w:tc>
        <w:tc>
          <w:tcPr>
            <w:tcW w:w="850" w:type="dxa"/>
            <w:tcBorders>
              <w:top w:val="nil"/>
              <w:bottom w:val="nil"/>
            </w:tcBorders>
            <w:vAlign w:val="center"/>
          </w:tcPr>
          <w:p w:rsidR="00BD31F6" w:rsidRPr="00BD31F6" w:rsidRDefault="00BD31F6" w:rsidP="00BD31F6">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00" w:after="100"/>
              <w:ind w:left="-28" w:firstLine="28"/>
              <w:jc w:val="center"/>
              <w:rPr>
                <w:rFonts w:cs="Arial"/>
                <w:b/>
                <w:sz w:val="16"/>
                <w:szCs w:val="16"/>
                <w:u w:val="single"/>
                <w:lang w:val="pl-PL"/>
              </w:rPr>
            </w:pPr>
            <w:r w:rsidRPr="00BD31F6">
              <w:rPr>
                <w:rFonts w:cs="Arial"/>
                <w:b/>
                <w:sz w:val="16"/>
                <w:szCs w:val="16"/>
                <w:highlight w:val="lightGray"/>
                <w:u w:val="single"/>
                <w:lang w:val="pl-PL"/>
              </w:rPr>
              <w:t>5.15</w:t>
            </w:r>
            <w:r w:rsidRPr="00BD31F6">
              <w:rPr>
                <w:rFonts w:cs="Arial"/>
                <w:b/>
                <w:sz w:val="16"/>
                <w:szCs w:val="16"/>
                <w:highlight w:val="lightGray"/>
                <w:u w:val="single"/>
                <w:lang w:val="pl-PL"/>
              </w:rPr>
              <w:br/>
              <w:t>(31.2)</w:t>
            </w:r>
          </w:p>
        </w:tc>
        <w:tc>
          <w:tcPr>
            <w:tcW w:w="4961" w:type="dxa"/>
            <w:gridSpan w:val="3"/>
            <w:tcBorders>
              <w:top w:val="nil"/>
              <w:bottom w:val="nil"/>
            </w:tcBorders>
          </w:tcPr>
          <w:p w:rsidR="00BD31F6" w:rsidRPr="00BD31F6" w:rsidRDefault="00BD31F6" w:rsidP="00BD31F6">
            <w:pPr>
              <w:keepNext/>
              <w:keepLines/>
              <w:spacing w:before="100" w:after="10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Only Acorn type varieties: Fruit: length</w:t>
            </w:r>
          </w:p>
        </w:tc>
        <w:tc>
          <w:tcPr>
            <w:tcW w:w="2977" w:type="dxa"/>
            <w:gridSpan w:val="3"/>
            <w:tcBorders>
              <w:top w:val="nil"/>
              <w:bottom w:val="nil"/>
            </w:tcBorders>
          </w:tcPr>
          <w:p w:rsidR="00BD31F6" w:rsidRPr="00BD31F6" w:rsidRDefault="00BD31F6" w:rsidP="00BD31F6">
            <w:pPr>
              <w:keepNext/>
              <w:spacing w:before="100" w:after="100"/>
              <w:jc w:val="left"/>
              <w:rPr>
                <w:rFonts w:cs="Arial"/>
                <w:noProof/>
                <w:sz w:val="16"/>
                <w:szCs w:val="16"/>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Table Gold</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Swan White Acorn</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Ebony Table Queen</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vAlign w:val="center"/>
          </w:tcPr>
          <w:p w:rsidR="00BD31F6" w:rsidRPr="00BD31F6" w:rsidRDefault="00BD31F6" w:rsidP="00BD31F6">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rsidR="00BD31F6" w:rsidRPr="00BD31F6" w:rsidRDefault="00BD31F6" w:rsidP="00BD31F6">
            <w:pPr>
              <w:spacing w:before="100" w:after="100"/>
              <w:rPr>
                <w:rFonts w:eastAsia="Arial" w:cs="Arial"/>
                <w:sz w:val="16"/>
                <w:szCs w:val="16"/>
                <w:highlight w:val="lightGray"/>
                <w:u w:val="single"/>
              </w:rPr>
            </w:pPr>
          </w:p>
        </w:tc>
        <w:tc>
          <w:tcPr>
            <w:tcW w:w="850" w:type="dxa"/>
            <w:tcBorders>
              <w:top w:val="nil"/>
              <w:bottom w:val="nil"/>
            </w:tcBorders>
            <w:vAlign w:val="center"/>
          </w:tcPr>
          <w:p w:rsidR="00BD31F6" w:rsidRPr="00BD31F6" w:rsidRDefault="00BD31F6" w:rsidP="00BD31F6">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u w:val="single"/>
                <w:lang w:val="pl-PL"/>
              </w:rPr>
            </w:pPr>
            <w:r w:rsidRPr="00BD31F6">
              <w:rPr>
                <w:rFonts w:cs="Arial"/>
                <w:b/>
                <w:sz w:val="16"/>
                <w:szCs w:val="16"/>
                <w:highlight w:val="lightGray"/>
                <w:u w:val="single"/>
                <w:lang w:val="pl-PL"/>
              </w:rPr>
              <w:t>5.16</w:t>
            </w:r>
            <w:r w:rsidRPr="00BD31F6">
              <w:rPr>
                <w:rFonts w:cs="Arial"/>
                <w:b/>
                <w:sz w:val="16"/>
                <w:szCs w:val="16"/>
                <w:highlight w:val="lightGray"/>
                <w:u w:val="single"/>
                <w:lang w:val="pl-PL"/>
              </w:rPr>
              <w:br/>
              <w:t>(31.3)</w:t>
            </w:r>
          </w:p>
        </w:tc>
        <w:tc>
          <w:tcPr>
            <w:tcW w:w="4961" w:type="dxa"/>
            <w:gridSpan w:val="3"/>
            <w:tcBorders>
              <w:top w:val="nil"/>
              <w:bottom w:val="nil"/>
            </w:tcBorders>
          </w:tcPr>
          <w:p w:rsidR="00BD31F6" w:rsidRPr="00BD31F6" w:rsidRDefault="00BD31F6" w:rsidP="00BD31F6">
            <w:pPr>
              <w:keepLines/>
              <w:spacing w:before="100" w:after="10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Only Neck type varieties: Fruit: length</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lang w:eastAsia="fr-FR"/>
              </w:rPr>
            </w:pPr>
          </w:p>
        </w:tc>
        <w:tc>
          <w:tcPr>
            <w:tcW w:w="850" w:type="dxa"/>
            <w:tcBorders>
              <w:top w:val="nil"/>
              <w:bottom w:val="nil"/>
            </w:tcBorders>
          </w:tcPr>
          <w:p w:rsidR="00BD31F6" w:rsidRPr="00BD31F6" w:rsidRDefault="00BD31F6" w:rsidP="00BD31F6">
            <w:pPr>
              <w:spacing w:before="100" w:after="100"/>
              <w:jc w:val="center"/>
              <w:rPr>
                <w:rFonts w:cs="Arial"/>
                <w:sz w:val="16"/>
                <w:szCs w:val="16"/>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Wryneck</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 Summer Crookneck</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Sunbar</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lang w:val="pl-PL"/>
              </w:rPr>
            </w:pPr>
          </w:p>
        </w:tc>
        <w:tc>
          <w:tcPr>
            <w:tcW w:w="4961" w:type="dxa"/>
            <w:gridSpan w:val="3"/>
            <w:tcBorders>
              <w:top w:val="nil"/>
              <w:bottom w:val="nil"/>
            </w:tcBorders>
            <w:vAlign w:val="center"/>
          </w:tcPr>
          <w:p w:rsidR="00BD31F6" w:rsidRPr="00BD31F6" w:rsidRDefault="00BD31F6" w:rsidP="00BD31F6">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rsidR="00BD31F6" w:rsidRPr="00BD31F6" w:rsidRDefault="00BD31F6" w:rsidP="00BD31F6">
            <w:pPr>
              <w:spacing w:before="100" w:after="100"/>
              <w:rPr>
                <w:rFonts w:eastAsia="Arial" w:cs="Arial"/>
                <w:sz w:val="16"/>
                <w:szCs w:val="16"/>
                <w:highlight w:val="lightGray"/>
                <w:u w:val="single"/>
              </w:rPr>
            </w:pPr>
          </w:p>
        </w:tc>
        <w:tc>
          <w:tcPr>
            <w:tcW w:w="850" w:type="dxa"/>
            <w:tcBorders>
              <w:top w:val="nil"/>
              <w:bottom w:val="nil"/>
            </w:tcBorders>
            <w:vAlign w:val="center"/>
          </w:tcPr>
          <w:p w:rsidR="00BD31F6" w:rsidRPr="00BD31F6" w:rsidRDefault="00BD31F6" w:rsidP="00BD31F6">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Note</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u w:val="single"/>
                <w:lang w:val="pl-PL"/>
              </w:rPr>
            </w:pPr>
            <w:r w:rsidRPr="00BD31F6">
              <w:rPr>
                <w:rFonts w:cs="Arial"/>
                <w:b/>
                <w:sz w:val="16"/>
                <w:szCs w:val="16"/>
                <w:highlight w:val="lightGray"/>
                <w:u w:val="single"/>
                <w:lang w:val="pl-PL"/>
              </w:rPr>
              <w:t>5.17</w:t>
            </w:r>
            <w:r w:rsidRPr="00BD31F6">
              <w:rPr>
                <w:rFonts w:cs="Arial"/>
                <w:b/>
                <w:sz w:val="16"/>
                <w:szCs w:val="16"/>
                <w:highlight w:val="lightGray"/>
                <w:u w:val="single"/>
                <w:lang w:val="pl-PL"/>
              </w:rPr>
              <w:br/>
              <w:t>(31.4)</w:t>
            </w:r>
          </w:p>
        </w:tc>
        <w:tc>
          <w:tcPr>
            <w:tcW w:w="4961" w:type="dxa"/>
            <w:gridSpan w:val="3"/>
            <w:tcBorders>
              <w:top w:val="nil"/>
              <w:bottom w:val="nil"/>
            </w:tcBorders>
          </w:tcPr>
          <w:p w:rsidR="00BD31F6" w:rsidRPr="00BD31F6" w:rsidRDefault="00BD31F6" w:rsidP="00BD31F6">
            <w:pPr>
              <w:keepLines/>
              <w:spacing w:before="100" w:after="10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Only Zucchini type varieties: Fruit: length</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lang w:eastAsia="fr-FR"/>
              </w:rPr>
            </w:pPr>
          </w:p>
        </w:tc>
        <w:tc>
          <w:tcPr>
            <w:tcW w:w="850" w:type="dxa"/>
            <w:tcBorders>
              <w:top w:val="nil"/>
              <w:bottom w:val="nil"/>
            </w:tcBorders>
          </w:tcPr>
          <w:p w:rsidR="00BD31F6" w:rsidRPr="00BD31F6" w:rsidRDefault="00BD31F6" w:rsidP="00BD31F6">
            <w:pPr>
              <w:spacing w:before="100" w:after="100"/>
              <w:jc w:val="center"/>
              <w:rPr>
                <w:rFonts w:cs="Arial"/>
                <w:sz w:val="16"/>
                <w:szCs w:val="16"/>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smartTag w:uri="urn:schemas-microsoft-com:office:smarttags" w:element="City">
              <w:smartTag w:uri="urn:schemas-microsoft-com:office:smarttags" w:element="place">
                <w:r w:rsidRPr="00BD31F6">
                  <w:rPr>
                    <w:rFonts w:cs="Arial"/>
                    <w:noProof/>
                    <w:sz w:val="16"/>
                    <w:szCs w:val="16"/>
                    <w:highlight w:val="lightGray"/>
                    <w:u w:val="single"/>
                    <w:lang w:eastAsia="fr-FR"/>
                  </w:rPr>
                  <w:t>Jericho</w:t>
                </w:r>
              </w:smartTag>
            </w:smartTag>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Jedida</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Cora</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Carlotta</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Altea</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vAlign w:val="center"/>
          </w:tcPr>
          <w:p w:rsidR="00BD31F6" w:rsidRPr="00BD31F6" w:rsidRDefault="00BD31F6" w:rsidP="00BD31F6">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rsidR="00BD31F6" w:rsidRPr="00BD31F6" w:rsidRDefault="00BD31F6" w:rsidP="00BD31F6">
            <w:pPr>
              <w:spacing w:before="100" w:after="100"/>
              <w:rPr>
                <w:rFonts w:eastAsia="Arial" w:cs="Arial"/>
                <w:sz w:val="16"/>
                <w:szCs w:val="16"/>
                <w:highlight w:val="lightGray"/>
                <w:u w:val="single"/>
              </w:rPr>
            </w:pPr>
          </w:p>
        </w:tc>
        <w:tc>
          <w:tcPr>
            <w:tcW w:w="850" w:type="dxa"/>
            <w:tcBorders>
              <w:top w:val="nil"/>
              <w:bottom w:val="nil"/>
            </w:tcBorders>
            <w:vAlign w:val="center"/>
          </w:tcPr>
          <w:p w:rsidR="00BD31F6" w:rsidRPr="00BD31F6" w:rsidRDefault="00BD31F6" w:rsidP="00BD31F6">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5.18</w:t>
            </w:r>
            <w:r w:rsidRPr="00BD31F6">
              <w:rPr>
                <w:rFonts w:cs="Arial"/>
                <w:b/>
                <w:sz w:val="16"/>
                <w:szCs w:val="16"/>
                <w:highlight w:val="lightGray"/>
                <w:u w:val="single"/>
                <w:lang w:val="pl-PL"/>
              </w:rPr>
              <w:br/>
              <w:t>(32.1)</w:t>
            </w:r>
          </w:p>
        </w:tc>
        <w:tc>
          <w:tcPr>
            <w:tcW w:w="4961" w:type="dxa"/>
            <w:gridSpan w:val="3"/>
            <w:tcBorders>
              <w:top w:val="nil"/>
              <w:bottom w:val="nil"/>
            </w:tcBorders>
          </w:tcPr>
          <w:p w:rsidR="00BD31F6" w:rsidRPr="00BD31F6" w:rsidRDefault="00BD31F6" w:rsidP="00BD31F6">
            <w:pPr>
              <w:keepLines/>
              <w:spacing w:before="100" w:after="10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Only Scallop type varieties: Fruit: maximum diameter</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Scallopini</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medium </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 Bush Scallop</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White Bush Scallop</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vAlign w:val="center"/>
          </w:tcPr>
          <w:p w:rsidR="00BD31F6" w:rsidRPr="00BD31F6" w:rsidRDefault="00BD31F6" w:rsidP="00BD31F6">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rsidR="00BD31F6" w:rsidRPr="00BD31F6" w:rsidRDefault="00BD31F6" w:rsidP="00BD31F6">
            <w:pPr>
              <w:spacing w:before="100" w:after="100"/>
              <w:rPr>
                <w:rFonts w:eastAsia="Arial" w:cs="Arial"/>
                <w:sz w:val="16"/>
                <w:szCs w:val="16"/>
                <w:highlight w:val="lightGray"/>
                <w:u w:val="single"/>
              </w:rPr>
            </w:pPr>
          </w:p>
        </w:tc>
        <w:tc>
          <w:tcPr>
            <w:tcW w:w="850" w:type="dxa"/>
            <w:tcBorders>
              <w:top w:val="nil"/>
              <w:bottom w:val="nil"/>
            </w:tcBorders>
            <w:vAlign w:val="center"/>
          </w:tcPr>
          <w:p w:rsidR="00BD31F6" w:rsidRPr="00BD31F6" w:rsidRDefault="00BD31F6" w:rsidP="00BD31F6">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5.19</w:t>
            </w:r>
            <w:r w:rsidRPr="00BD31F6">
              <w:rPr>
                <w:rFonts w:cs="Arial"/>
                <w:b/>
                <w:sz w:val="16"/>
                <w:szCs w:val="16"/>
                <w:highlight w:val="lightGray"/>
                <w:u w:val="single"/>
                <w:lang w:val="pl-PL"/>
              </w:rPr>
              <w:br/>
              <w:t>(32.2)</w:t>
            </w:r>
          </w:p>
        </w:tc>
        <w:tc>
          <w:tcPr>
            <w:tcW w:w="4961" w:type="dxa"/>
            <w:gridSpan w:val="3"/>
            <w:tcBorders>
              <w:top w:val="nil"/>
              <w:bottom w:val="nil"/>
            </w:tcBorders>
          </w:tcPr>
          <w:p w:rsidR="00BD31F6" w:rsidRPr="00BD31F6" w:rsidRDefault="00BD31F6" w:rsidP="00BD31F6">
            <w:pPr>
              <w:keepLines/>
              <w:spacing w:before="100" w:after="10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Only Acorn type varieties: Fruit: maximum diameter</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Table Gold</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medium </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Table King</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Swan White Acorn</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BD31F6" w:rsidRPr="00BD31F6" w:rsidRDefault="00BD31F6" w:rsidP="00BD31F6">
            <w:pPr>
              <w:spacing w:before="100" w:after="100"/>
              <w:ind w:left="-28" w:firstLine="28"/>
              <w:jc w:val="center"/>
              <w:rPr>
                <w:rFonts w:cs="Arial"/>
                <w:b/>
                <w:sz w:val="16"/>
                <w:szCs w:val="16"/>
                <w:highlight w:val="lightGray"/>
                <w:lang w:val="pl-PL"/>
              </w:rPr>
            </w:pPr>
          </w:p>
        </w:tc>
        <w:tc>
          <w:tcPr>
            <w:tcW w:w="4961" w:type="dxa"/>
            <w:gridSpan w:val="3"/>
            <w:tcBorders>
              <w:top w:val="nil"/>
              <w:bottom w:val="single" w:sz="4" w:space="0" w:color="auto"/>
            </w:tcBorders>
            <w:vAlign w:val="center"/>
          </w:tcPr>
          <w:p w:rsidR="00BD31F6" w:rsidRPr="00BD31F6" w:rsidRDefault="00BD31F6" w:rsidP="00BD31F6">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single" w:sz="4" w:space="0" w:color="auto"/>
            </w:tcBorders>
          </w:tcPr>
          <w:p w:rsidR="00BD31F6" w:rsidRPr="00BD31F6" w:rsidRDefault="00BD31F6" w:rsidP="00BD31F6">
            <w:pPr>
              <w:spacing w:before="100" w:after="100"/>
              <w:rPr>
                <w:rFonts w:eastAsia="Arial" w:cs="Arial"/>
                <w:sz w:val="16"/>
                <w:szCs w:val="16"/>
                <w:highlight w:val="lightGray"/>
                <w:u w:val="single"/>
              </w:rPr>
            </w:pPr>
          </w:p>
        </w:tc>
        <w:tc>
          <w:tcPr>
            <w:tcW w:w="850" w:type="dxa"/>
            <w:tcBorders>
              <w:top w:val="nil"/>
              <w:bottom w:val="single" w:sz="4" w:space="0" w:color="auto"/>
            </w:tcBorders>
            <w:vAlign w:val="center"/>
          </w:tcPr>
          <w:p w:rsidR="00BD31F6" w:rsidRPr="00BD31F6" w:rsidRDefault="00BD31F6" w:rsidP="00BD31F6">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Note</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5.20</w:t>
            </w:r>
            <w:r w:rsidRPr="00BD31F6">
              <w:rPr>
                <w:rFonts w:cs="Arial"/>
                <w:b/>
                <w:sz w:val="16"/>
                <w:szCs w:val="16"/>
                <w:highlight w:val="lightGray"/>
                <w:u w:val="single"/>
                <w:lang w:val="pl-PL"/>
              </w:rPr>
              <w:br/>
              <w:t>(32.3)</w:t>
            </w:r>
          </w:p>
        </w:tc>
        <w:tc>
          <w:tcPr>
            <w:tcW w:w="4961" w:type="dxa"/>
            <w:gridSpan w:val="3"/>
            <w:tcBorders>
              <w:top w:val="single" w:sz="4" w:space="0" w:color="auto"/>
              <w:bottom w:val="nil"/>
            </w:tcBorders>
          </w:tcPr>
          <w:p w:rsidR="00BD31F6" w:rsidRPr="00BD31F6" w:rsidRDefault="00BD31F6" w:rsidP="00BD31F6">
            <w:pPr>
              <w:keepLines/>
              <w:spacing w:before="100" w:after="10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Only Zucchini type varieties: Fruit: maximum diameter</w:t>
            </w:r>
          </w:p>
        </w:tc>
        <w:tc>
          <w:tcPr>
            <w:tcW w:w="2977" w:type="dxa"/>
            <w:gridSpan w:val="3"/>
            <w:tcBorders>
              <w:top w:val="single" w:sz="4" w:space="0" w:color="auto"/>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single" w:sz="4" w:space="0" w:color="auto"/>
              <w:bottom w:val="nil"/>
            </w:tcBorders>
          </w:tcPr>
          <w:p w:rsidR="00BD31F6" w:rsidRPr="00BD31F6" w:rsidRDefault="00BD31F6" w:rsidP="00BD31F6">
            <w:pPr>
              <w:keepNext/>
              <w:spacing w:before="100" w:after="10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Goldi</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medium </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Opal</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smartTag w:uri="urn:schemas-microsoft-com:office:smarttags" w:element="City">
              <w:smartTag w:uri="urn:schemas-microsoft-com:office:smarttags" w:element="place">
                <w:r w:rsidRPr="00BD31F6">
                  <w:rPr>
                    <w:rFonts w:cs="Arial"/>
                    <w:noProof/>
                    <w:sz w:val="16"/>
                    <w:szCs w:val="16"/>
                    <w:highlight w:val="lightGray"/>
                    <w:u w:val="single"/>
                    <w:lang w:eastAsia="fr-FR"/>
                  </w:rPr>
                  <w:t>Jericho</w:t>
                </w:r>
              </w:smartTag>
            </w:smartTag>
            <w:r w:rsidRPr="00BD31F6">
              <w:rPr>
                <w:rFonts w:cs="Arial"/>
                <w:noProof/>
                <w:sz w:val="16"/>
                <w:szCs w:val="16"/>
                <w:highlight w:val="lightGray"/>
                <w:u w:val="single"/>
                <w:lang w:eastAsia="fr-FR"/>
              </w:rPr>
              <w:t>, Spidi</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lang w:val="pl-PL"/>
              </w:rPr>
            </w:pPr>
          </w:p>
        </w:tc>
        <w:tc>
          <w:tcPr>
            <w:tcW w:w="4961" w:type="dxa"/>
            <w:gridSpan w:val="3"/>
            <w:tcBorders>
              <w:top w:val="nil"/>
              <w:bottom w:val="nil"/>
            </w:tcBorders>
            <w:vAlign w:val="center"/>
          </w:tcPr>
          <w:p w:rsidR="00BD31F6" w:rsidRPr="00BD31F6" w:rsidRDefault="00BD31F6" w:rsidP="00BD31F6">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rsidR="00BD31F6" w:rsidRPr="00BD31F6" w:rsidRDefault="00BD31F6" w:rsidP="00BD31F6">
            <w:pPr>
              <w:spacing w:before="100" w:after="100"/>
              <w:rPr>
                <w:rFonts w:eastAsia="Arial" w:cs="Arial"/>
                <w:sz w:val="16"/>
                <w:szCs w:val="16"/>
                <w:highlight w:val="lightGray"/>
                <w:u w:val="single"/>
              </w:rPr>
            </w:pPr>
          </w:p>
        </w:tc>
        <w:tc>
          <w:tcPr>
            <w:tcW w:w="850" w:type="dxa"/>
            <w:tcBorders>
              <w:top w:val="nil"/>
              <w:bottom w:val="nil"/>
            </w:tcBorders>
            <w:vAlign w:val="center"/>
          </w:tcPr>
          <w:p w:rsidR="00BD31F6" w:rsidRPr="00BD31F6" w:rsidRDefault="00BD31F6" w:rsidP="00BD31F6">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5.21</w:t>
            </w:r>
            <w:r w:rsidRPr="00BD31F6">
              <w:rPr>
                <w:rFonts w:cs="Arial"/>
                <w:b/>
                <w:sz w:val="16"/>
                <w:szCs w:val="16"/>
                <w:highlight w:val="lightGray"/>
                <w:u w:val="single"/>
                <w:lang w:val="pl-PL"/>
              </w:rPr>
              <w:br/>
              <w:t>(34.1)</w:t>
            </w:r>
          </w:p>
        </w:tc>
        <w:tc>
          <w:tcPr>
            <w:tcW w:w="4961" w:type="dxa"/>
            <w:gridSpan w:val="3"/>
            <w:tcBorders>
              <w:top w:val="nil"/>
              <w:bottom w:val="nil"/>
            </w:tcBorders>
          </w:tcPr>
          <w:p w:rsidR="00BD31F6" w:rsidRPr="00BD31F6" w:rsidRDefault="00BD31F6" w:rsidP="00BD31F6">
            <w:pPr>
              <w:keepLines/>
              <w:spacing w:before="100" w:after="10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Only Pumpkin type varieties: Fruit: size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Wee-B-Little</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Peek-a-Boo</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medium </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Spirit</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Ghost Rider</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Howden</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vAlign w:val="center"/>
          </w:tcPr>
          <w:p w:rsidR="00BD31F6" w:rsidRPr="00BD31F6" w:rsidRDefault="00BD31F6" w:rsidP="00BD31F6">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rsidR="00BD31F6" w:rsidRPr="00BD31F6" w:rsidRDefault="00BD31F6" w:rsidP="00BD31F6">
            <w:pPr>
              <w:spacing w:before="100" w:after="100"/>
              <w:rPr>
                <w:rFonts w:eastAsia="Arial" w:cs="Arial"/>
                <w:sz w:val="16"/>
                <w:szCs w:val="16"/>
                <w:highlight w:val="lightGray"/>
                <w:u w:val="single"/>
              </w:rPr>
            </w:pPr>
          </w:p>
        </w:tc>
        <w:tc>
          <w:tcPr>
            <w:tcW w:w="850" w:type="dxa"/>
            <w:tcBorders>
              <w:top w:val="nil"/>
              <w:bottom w:val="nil"/>
            </w:tcBorders>
            <w:vAlign w:val="center"/>
          </w:tcPr>
          <w:p w:rsidR="00BD31F6" w:rsidRPr="00BD31F6" w:rsidRDefault="00BD31F6" w:rsidP="00BD31F6">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5.22</w:t>
            </w:r>
            <w:r w:rsidRPr="00BD31F6">
              <w:rPr>
                <w:rFonts w:cs="Arial"/>
                <w:b/>
                <w:sz w:val="16"/>
                <w:szCs w:val="16"/>
                <w:highlight w:val="lightGray"/>
                <w:u w:val="single"/>
                <w:lang w:val="pl-PL"/>
              </w:rPr>
              <w:br/>
              <w:t>(34.2)</w:t>
            </w:r>
          </w:p>
        </w:tc>
        <w:tc>
          <w:tcPr>
            <w:tcW w:w="4961" w:type="dxa"/>
            <w:gridSpan w:val="3"/>
            <w:tcBorders>
              <w:top w:val="nil"/>
              <w:bottom w:val="nil"/>
            </w:tcBorders>
          </w:tcPr>
          <w:p w:rsidR="00BD31F6" w:rsidRPr="00BD31F6" w:rsidRDefault="00BD31F6" w:rsidP="00BD31F6">
            <w:pPr>
              <w:keepLines/>
              <w:spacing w:before="100" w:after="10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Only Rondini type varieties: Fruit: size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Pomme d’Or</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medium </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Rolet</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Little Gem</w:t>
            </w: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BD31F6" w:rsidRPr="00BD31F6" w:rsidRDefault="00BD31F6" w:rsidP="00BD31F6">
            <w:pPr>
              <w:spacing w:before="100" w:after="100"/>
              <w:ind w:left="-28" w:firstLine="28"/>
              <w:jc w:val="center"/>
              <w:rPr>
                <w:rFonts w:cs="Arial"/>
                <w:b/>
                <w:sz w:val="16"/>
                <w:szCs w:val="16"/>
                <w:lang w:val="pl-PL"/>
              </w:rPr>
            </w:pPr>
          </w:p>
        </w:tc>
        <w:tc>
          <w:tcPr>
            <w:tcW w:w="4961" w:type="dxa"/>
            <w:gridSpan w:val="3"/>
            <w:tcBorders>
              <w:top w:val="nil"/>
              <w:bottom w:val="single" w:sz="4" w:space="0" w:color="auto"/>
            </w:tcBorders>
            <w:vAlign w:val="center"/>
          </w:tcPr>
          <w:p w:rsidR="00BD31F6" w:rsidRPr="00BD31F6" w:rsidRDefault="00BD31F6" w:rsidP="00BD31F6">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single" w:sz="4" w:space="0" w:color="auto"/>
            </w:tcBorders>
          </w:tcPr>
          <w:p w:rsidR="00BD31F6" w:rsidRPr="00BD31F6" w:rsidRDefault="00BD31F6" w:rsidP="00BD31F6">
            <w:pPr>
              <w:spacing w:before="100" w:after="100"/>
              <w:rPr>
                <w:rFonts w:eastAsia="Arial" w:cs="Arial"/>
                <w:sz w:val="16"/>
                <w:szCs w:val="16"/>
                <w:highlight w:val="lightGray"/>
                <w:u w:val="single"/>
              </w:rPr>
            </w:pPr>
          </w:p>
        </w:tc>
        <w:tc>
          <w:tcPr>
            <w:tcW w:w="850" w:type="dxa"/>
            <w:tcBorders>
              <w:top w:val="nil"/>
              <w:bottom w:val="single" w:sz="4" w:space="0" w:color="auto"/>
            </w:tcBorders>
            <w:vAlign w:val="center"/>
          </w:tcPr>
          <w:p w:rsidR="00BD31F6" w:rsidRPr="00BD31F6" w:rsidRDefault="00BD31F6" w:rsidP="00BD31F6">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Note</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5.23</w:t>
            </w:r>
            <w:r w:rsidRPr="00BD31F6">
              <w:rPr>
                <w:rFonts w:cs="Arial"/>
                <w:b/>
                <w:sz w:val="16"/>
                <w:szCs w:val="16"/>
                <w:highlight w:val="lightGray"/>
                <w:u w:val="single"/>
                <w:lang w:val="pl-PL"/>
              </w:rPr>
              <w:br/>
              <w:t>(46)</w:t>
            </w:r>
          </w:p>
        </w:tc>
        <w:tc>
          <w:tcPr>
            <w:tcW w:w="4961" w:type="dxa"/>
            <w:gridSpan w:val="3"/>
            <w:tcBorders>
              <w:top w:val="single" w:sz="4" w:space="0" w:color="auto"/>
              <w:bottom w:val="nil"/>
            </w:tcBorders>
          </w:tcPr>
          <w:p w:rsidR="00BD31F6" w:rsidRPr="00BD31F6" w:rsidRDefault="00BD31F6" w:rsidP="00BD31F6">
            <w:pPr>
              <w:spacing w:before="100" w:after="10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Fruit: grooves</w:t>
            </w:r>
          </w:p>
        </w:tc>
        <w:tc>
          <w:tcPr>
            <w:tcW w:w="2977" w:type="dxa"/>
            <w:gridSpan w:val="3"/>
            <w:tcBorders>
              <w:top w:val="single" w:sz="4" w:space="0" w:color="auto"/>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single" w:sz="4" w:space="0" w:color="auto"/>
              <w:bottom w:val="nil"/>
            </w:tcBorders>
          </w:tcPr>
          <w:p w:rsidR="00BD31F6" w:rsidRPr="00BD31F6" w:rsidRDefault="00BD31F6" w:rsidP="00BD31F6">
            <w:pPr>
              <w:keepNext/>
              <w:spacing w:before="120" w:after="12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r w:rsidRPr="00BD31F6">
              <w:rPr>
                <w:rFonts w:cs="Arial"/>
                <w:b/>
                <w:sz w:val="16"/>
                <w:szCs w:val="16"/>
                <w:highlight w:val="lightGray"/>
                <w:lang w:val="pl-PL"/>
              </w:rPr>
              <w:t>5.</w:t>
            </w:r>
            <w:r w:rsidRPr="00BD31F6">
              <w:rPr>
                <w:rFonts w:cs="Arial"/>
                <w:b/>
                <w:strike/>
                <w:sz w:val="16"/>
                <w:szCs w:val="16"/>
                <w:highlight w:val="lightGray"/>
                <w:lang w:val="pl-PL"/>
              </w:rPr>
              <w:t>5</w:t>
            </w:r>
            <w:r w:rsidRPr="00BD31F6">
              <w:rPr>
                <w:rFonts w:cs="Arial"/>
                <w:b/>
                <w:sz w:val="16"/>
                <w:szCs w:val="16"/>
                <w:highlight w:val="lightGray"/>
                <w:lang w:val="pl-PL"/>
              </w:rPr>
              <w:t xml:space="preserve"> </w:t>
            </w:r>
            <w:r w:rsidRPr="00BD31F6">
              <w:rPr>
                <w:rFonts w:cs="Arial"/>
                <w:b/>
                <w:sz w:val="16"/>
                <w:szCs w:val="16"/>
                <w:highlight w:val="lightGray"/>
                <w:u w:val="single"/>
                <w:lang w:val="pl-PL"/>
              </w:rPr>
              <w:t>24</w:t>
            </w:r>
            <w:r w:rsidRPr="00BD31F6">
              <w:rPr>
                <w:rFonts w:cs="Arial"/>
                <w:b/>
                <w:sz w:val="16"/>
                <w:szCs w:val="16"/>
                <w:lang w:val="pl-PL"/>
              </w:rPr>
              <w:br/>
              <w:t>(50)</w:t>
            </w:r>
          </w:p>
        </w:tc>
        <w:tc>
          <w:tcPr>
            <w:tcW w:w="4961" w:type="dxa"/>
            <w:gridSpan w:val="3"/>
            <w:tcBorders>
              <w:top w:val="nil"/>
              <w:bottom w:val="nil"/>
            </w:tcBorders>
          </w:tcPr>
          <w:p w:rsidR="00BD31F6" w:rsidRPr="00BD31F6" w:rsidRDefault="00BD31F6" w:rsidP="00BD31F6">
            <w:pPr>
              <w:spacing w:before="120" w:after="120"/>
              <w:jc w:val="left"/>
              <w:rPr>
                <w:rFonts w:cs="Arial"/>
                <w:b/>
                <w:noProof/>
                <w:sz w:val="16"/>
                <w:szCs w:val="16"/>
                <w:lang w:eastAsia="fr-FR"/>
              </w:rPr>
            </w:pPr>
            <w:r w:rsidRPr="00BD31F6">
              <w:rPr>
                <w:rFonts w:cs="Arial"/>
                <w:b/>
                <w:noProof/>
                <w:sz w:val="16"/>
                <w:szCs w:val="16"/>
                <w:lang w:eastAsia="fr-FR"/>
              </w:rPr>
              <w:t>Fruit: main color of skin (excluding color of dots, patches, stripes and bands)</w:t>
            </w:r>
          </w:p>
        </w:tc>
        <w:tc>
          <w:tcPr>
            <w:tcW w:w="2977" w:type="dxa"/>
            <w:gridSpan w:val="3"/>
            <w:tcBorders>
              <w:top w:val="nil"/>
              <w:bottom w:val="nil"/>
            </w:tcBorders>
          </w:tcPr>
          <w:p w:rsidR="00BD31F6" w:rsidRPr="00BD31F6" w:rsidRDefault="00BD31F6" w:rsidP="00BD31F6">
            <w:pPr>
              <w:spacing w:before="120" w:after="120"/>
              <w:jc w:val="left"/>
              <w:rPr>
                <w:rFonts w:cs="Arial"/>
                <w:b/>
                <w:noProof/>
                <w:sz w:val="16"/>
                <w:szCs w:val="16"/>
                <w:lang w:eastAsia="fr-FR"/>
              </w:rPr>
            </w:pPr>
          </w:p>
        </w:tc>
        <w:tc>
          <w:tcPr>
            <w:tcW w:w="850" w:type="dxa"/>
            <w:tcBorders>
              <w:top w:val="nil"/>
              <w:bottom w:val="nil"/>
            </w:tcBorders>
          </w:tcPr>
          <w:p w:rsidR="00BD31F6" w:rsidRPr="00BD31F6" w:rsidRDefault="00BD31F6" w:rsidP="00BD31F6">
            <w:pPr>
              <w:spacing w:before="120" w:after="120"/>
              <w:jc w:val="center"/>
              <w:rPr>
                <w:rFonts w:cs="Arial"/>
                <w:b/>
                <w:sz w:val="16"/>
                <w:szCs w:val="16"/>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white</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lang w:val="fr-FR" w:eastAsia="fr-FR"/>
              </w:rPr>
            </w:pPr>
            <w:r w:rsidRPr="00BD31F6">
              <w:rPr>
                <w:rFonts w:cs="Arial"/>
                <w:noProof/>
                <w:sz w:val="16"/>
                <w:szCs w:val="16"/>
                <w:lang w:val="fr-FR" w:eastAsia="fr-FR"/>
              </w:rPr>
              <w:t xml:space="preserve">Pâtisson blanc panaché de vert </w:t>
            </w:r>
          </w:p>
        </w:tc>
        <w:tc>
          <w:tcPr>
            <w:tcW w:w="850" w:type="dxa"/>
            <w:tcBorders>
              <w:top w:val="nil"/>
              <w:bottom w:val="nil"/>
            </w:tcBorders>
          </w:tcPr>
          <w:p w:rsidR="00BD31F6" w:rsidRPr="00BD31F6" w:rsidRDefault="00BD31F6" w:rsidP="00BD31F6">
            <w:pPr>
              <w:spacing w:before="120" w:after="120"/>
              <w:jc w:val="center"/>
              <w:rPr>
                <w:rFonts w:cs="Arial"/>
                <w:sz w:val="16"/>
                <w:szCs w:val="16"/>
                <w:lang w:val="pl-PL"/>
              </w:rPr>
            </w:pPr>
            <w:r w:rsidRPr="00BD31F6">
              <w:rPr>
                <w:rFonts w:cs="Arial"/>
                <w:sz w:val="16"/>
                <w:szCs w:val="16"/>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cream</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Early White Bush Scallop, Little Boo</w:t>
            </w:r>
          </w:p>
        </w:tc>
        <w:tc>
          <w:tcPr>
            <w:tcW w:w="850" w:type="dxa"/>
            <w:tcBorders>
              <w:top w:val="nil"/>
              <w:bottom w:val="nil"/>
            </w:tcBorders>
          </w:tcPr>
          <w:p w:rsidR="00BD31F6" w:rsidRPr="00BD31F6" w:rsidRDefault="00BD31F6" w:rsidP="00BD31F6">
            <w:pPr>
              <w:spacing w:before="120" w:after="120"/>
              <w:jc w:val="center"/>
              <w:rPr>
                <w:rFonts w:cs="Arial"/>
                <w:sz w:val="16"/>
                <w:szCs w:val="16"/>
                <w:lang w:val="pl-PL"/>
              </w:rPr>
            </w:pPr>
            <w:r w:rsidRPr="00BD31F6">
              <w:rPr>
                <w:rFonts w:cs="Arial"/>
                <w:sz w:val="16"/>
                <w:szCs w:val="16"/>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yellow</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Autumn Gold</w:t>
            </w:r>
          </w:p>
        </w:tc>
        <w:tc>
          <w:tcPr>
            <w:tcW w:w="850" w:type="dxa"/>
            <w:tcBorders>
              <w:top w:val="nil"/>
              <w:bottom w:val="nil"/>
            </w:tcBorders>
          </w:tcPr>
          <w:p w:rsidR="00BD31F6" w:rsidRPr="00BD31F6" w:rsidRDefault="00BD31F6" w:rsidP="00BD31F6">
            <w:pPr>
              <w:spacing w:before="120" w:after="120"/>
              <w:jc w:val="center"/>
              <w:rPr>
                <w:rFonts w:cs="Arial"/>
                <w:sz w:val="16"/>
                <w:szCs w:val="16"/>
                <w:lang w:val="pl-PL"/>
              </w:rPr>
            </w:pPr>
            <w:r w:rsidRPr="00BD31F6">
              <w:rPr>
                <w:rFonts w:cs="Arial"/>
                <w:sz w:val="16"/>
                <w:szCs w:val="16"/>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green</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Ambassador, Baby Bear</w:t>
            </w:r>
          </w:p>
        </w:tc>
        <w:tc>
          <w:tcPr>
            <w:tcW w:w="850" w:type="dxa"/>
            <w:tcBorders>
              <w:top w:val="nil"/>
              <w:bottom w:val="nil"/>
            </w:tcBorders>
          </w:tcPr>
          <w:p w:rsidR="00BD31F6" w:rsidRPr="00BD31F6" w:rsidRDefault="00BD31F6" w:rsidP="00BD31F6">
            <w:pPr>
              <w:spacing w:before="120" w:after="120"/>
              <w:jc w:val="center"/>
              <w:rPr>
                <w:rFonts w:cs="Arial"/>
                <w:sz w:val="16"/>
                <w:szCs w:val="16"/>
                <w:lang w:val="pl-PL"/>
              </w:rPr>
            </w:pPr>
            <w:r w:rsidRPr="00BD31F6">
              <w:rPr>
                <w:rFonts w:cs="Arial"/>
                <w:sz w:val="16"/>
                <w:szCs w:val="16"/>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partly white and partly yellow</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850" w:type="dxa"/>
            <w:tcBorders>
              <w:top w:val="nil"/>
              <w:bottom w:val="nil"/>
            </w:tcBorders>
          </w:tcPr>
          <w:p w:rsidR="00BD31F6" w:rsidRPr="00BD31F6" w:rsidRDefault="00BD31F6" w:rsidP="00BD31F6">
            <w:pPr>
              <w:spacing w:before="120" w:after="120"/>
              <w:jc w:val="center"/>
              <w:rPr>
                <w:rFonts w:cs="Arial"/>
                <w:sz w:val="16"/>
                <w:szCs w:val="16"/>
                <w:lang w:val="pl-PL"/>
              </w:rPr>
            </w:pPr>
            <w:r w:rsidRPr="00BD31F6">
              <w:rPr>
                <w:rFonts w:cs="Arial"/>
                <w:sz w:val="16"/>
                <w:szCs w:val="16"/>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partly white and partly green</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850" w:type="dxa"/>
            <w:tcBorders>
              <w:top w:val="nil"/>
              <w:bottom w:val="nil"/>
            </w:tcBorders>
          </w:tcPr>
          <w:p w:rsidR="00BD31F6" w:rsidRPr="00BD31F6" w:rsidRDefault="00BD31F6" w:rsidP="00BD31F6">
            <w:pPr>
              <w:spacing w:before="120" w:after="120"/>
              <w:jc w:val="center"/>
              <w:rPr>
                <w:rFonts w:cs="Arial"/>
                <w:sz w:val="16"/>
                <w:szCs w:val="16"/>
                <w:lang w:val="pl-PL"/>
              </w:rPr>
            </w:pPr>
            <w:r w:rsidRPr="00BD31F6">
              <w:rPr>
                <w:rFonts w:cs="Arial"/>
                <w:sz w:val="16"/>
                <w:szCs w:val="16"/>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partly yellow and partly green</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Sunburst, Zephyr</w:t>
            </w:r>
          </w:p>
        </w:tc>
        <w:tc>
          <w:tcPr>
            <w:tcW w:w="850" w:type="dxa"/>
            <w:tcBorders>
              <w:top w:val="nil"/>
              <w:bottom w:val="nil"/>
            </w:tcBorders>
          </w:tcPr>
          <w:p w:rsidR="00BD31F6" w:rsidRPr="00BD31F6" w:rsidRDefault="00BD31F6" w:rsidP="00BD31F6">
            <w:pPr>
              <w:spacing w:before="120" w:after="120"/>
              <w:jc w:val="center"/>
              <w:rPr>
                <w:rFonts w:cs="Arial"/>
                <w:sz w:val="16"/>
                <w:szCs w:val="16"/>
                <w:lang w:val="pl-PL"/>
              </w:rPr>
            </w:pPr>
            <w:r w:rsidRPr="00BD31F6">
              <w:rPr>
                <w:rFonts w:cs="Arial"/>
                <w:sz w:val="16"/>
                <w:szCs w:val="16"/>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r w:rsidRPr="00BD31F6">
              <w:rPr>
                <w:rFonts w:cs="Arial"/>
                <w:b/>
                <w:sz w:val="16"/>
                <w:szCs w:val="16"/>
                <w:highlight w:val="lightGray"/>
                <w:u w:val="single"/>
                <w:lang w:val="pl-PL"/>
              </w:rPr>
              <w:t>5.25</w:t>
            </w:r>
            <w:r w:rsidRPr="00BD31F6">
              <w:rPr>
                <w:rFonts w:cs="Arial"/>
                <w:b/>
                <w:sz w:val="16"/>
                <w:szCs w:val="16"/>
                <w:highlight w:val="lightGray"/>
                <w:u w:val="single"/>
                <w:lang w:val="pl-PL"/>
              </w:rPr>
              <w:br/>
              <w:t>(51)</w:t>
            </w:r>
          </w:p>
        </w:tc>
        <w:tc>
          <w:tcPr>
            <w:tcW w:w="4961" w:type="dxa"/>
            <w:gridSpan w:val="3"/>
            <w:tcBorders>
              <w:top w:val="nil"/>
              <w:bottom w:val="nil"/>
            </w:tcBorders>
          </w:tcPr>
          <w:p w:rsidR="00BD31F6" w:rsidRPr="00BD31F6" w:rsidRDefault="00BD31F6" w:rsidP="00BD31F6">
            <w:pPr>
              <w:spacing w:before="120" w:after="120"/>
              <w:ind w:left="-28" w:firstLine="28"/>
              <w:jc w:val="left"/>
              <w:rPr>
                <w:rFonts w:ascii="Times New Roman" w:hAnsi="Times New Roman"/>
                <w:sz w:val="24"/>
                <w:lang w:val="pl-PL"/>
              </w:rPr>
            </w:pPr>
            <w:r w:rsidRPr="00BD31F6">
              <w:rPr>
                <w:rFonts w:cs="Arial"/>
                <w:b/>
                <w:sz w:val="16"/>
                <w:szCs w:val="16"/>
                <w:highlight w:val="lightGray"/>
                <w:u w:val="single"/>
                <w:lang w:val="pl-PL"/>
              </w:rPr>
              <w:t>Only varieties with yellow color of skin: Fruit: intensity of yellow color of  skin (as for 50)</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850" w:type="dxa"/>
            <w:tcBorders>
              <w:top w:val="nil"/>
              <w:bottom w:val="nil"/>
            </w:tcBorders>
          </w:tcPr>
          <w:p w:rsidR="00BD31F6" w:rsidRPr="00BD31F6" w:rsidRDefault="00BD31F6" w:rsidP="00BD31F6">
            <w:pPr>
              <w:spacing w:before="120" w:after="120"/>
              <w:jc w:val="center"/>
              <w:rPr>
                <w:rFonts w:cs="Arial"/>
                <w:sz w:val="16"/>
                <w:szCs w:val="16"/>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 to 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dark</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single" w:sz="4" w:space="0" w:color="auto"/>
            </w:tcBorders>
            <w:vAlign w:val="center"/>
          </w:tcPr>
          <w:p w:rsidR="00BD31F6" w:rsidRPr="00BD31F6" w:rsidRDefault="00BD31F6" w:rsidP="00BD31F6">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single" w:sz="4" w:space="0" w:color="auto"/>
            </w:tcBorders>
          </w:tcPr>
          <w:p w:rsidR="00BD31F6" w:rsidRPr="00BD31F6" w:rsidRDefault="00BD31F6" w:rsidP="00BD31F6">
            <w:pPr>
              <w:spacing w:before="100" w:after="100"/>
              <w:rPr>
                <w:rFonts w:eastAsia="Arial" w:cs="Arial"/>
                <w:sz w:val="16"/>
                <w:szCs w:val="16"/>
                <w:highlight w:val="lightGray"/>
                <w:u w:val="single"/>
              </w:rPr>
            </w:pPr>
          </w:p>
        </w:tc>
        <w:tc>
          <w:tcPr>
            <w:tcW w:w="850" w:type="dxa"/>
            <w:tcBorders>
              <w:top w:val="nil"/>
              <w:bottom w:val="single" w:sz="4" w:space="0" w:color="auto"/>
            </w:tcBorders>
            <w:vAlign w:val="center"/>
          </w:tcPr>
          <w:p w:rsidR="00BD31F6" w:rsidRPr="00BD31F6" w:rsidRDefault="00BD31F6" w:rsidP="00BD31F6">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Note</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rsidR="00BD31F6" w:rsidRPr="00BD31F6" w:rsidRDefault="00BD31F6" w:rsidP="00BD31F6">
            <w:pPr>
              <w:keepNext/>
              <w:spacing w:before="120" w:after="120"/>
              <w:ind w:left="-28" w:firstLine="28"/>
              <w:jc w:val="center"/>
              <w:rPr>
                <w:rFonts w:cs="Arial"/>
                <w:b/>
                <w:sz w:val="16"/>
                <w:szCs w:val="16"/>
                <w:lang w:val="pl-PL"/>
              </w:rPr>
            </w:pPr>
            <w:r w:rsidRPr="00BD31F6">
              <w:rPr>
                <w:rFonts w:cs="Arial"/>
                <w:b/>
                <w:sz w:val="16"/>
                <w:szCs w:val="16"/>
                <w:highlight w:val="lightGray"/>
                <w:u w:val="single"/>
                <w:lang w:val="pl-PL"/>
              </w:rPr>
              <w:t>5.26</w:t>
            </w:r>
            <w:r w:rsidRPr="00BD31F6">
              <w:rPr>
                <w:rFonts w:cs="Arial"/>
                <w:b/>
                <w:sz w:val="16"/>
                <w:szCs w:val="16"/>
                <w:highlight w:val="lightGray"/>
                <w:u w:val="single"/>
                <w:lang w:val="pl-PL"/>
              </w:rPr>
              <w:br/>
              <w:t>(52)</w:t>
            </w:r>
          </w:p>
        </w:tc>
        <w:tc>
          <w:tcPr>
            <w:tcW w:w="4961" w:type="dxa"/>
            <w:gridSpan w:val="3"/>
            <w:tcBorders>
              <w:top w:val="single" w:sz="4" w:space="0" w:color="auto"/>
              <w:bottom w:val="nil"/>
            </w:tcBorders>
          </w:tcPr>
          <w:p w:rsidR="00BD31F6" w:rsidRPr="00BD31F6" w:rsidRDefault="00BD31F6" w:rsidP="00BD31F6">
            <w:pPr>
              <w:keepNext/>
              <w:spacing w:before="120" w:after="120"/>
              <w:ind w:left="-28" w:firstLine="28"/>
              <w:jc w:val="left"/>
              <w:rPr>
                <w:rFonts w:ascii="Times New Roman" w:hAnsi="Times New Roman"/>
                <w:sz w:val="24"/>
                <w:lang w:val="pl-PL"/>
              </w:rPr>
            </w:pPr>
            <w:r w:rsidRPr="00BD31F6">
              <w:rPr>
                <w:rFonts w:cs="Arial"/>
                <w:b/>
                <w:sz w:val="16"/>
                <w:szCs w:val="16"/>
                <w:highlight w:val="lightGray"/>
                <w:u w:val="single"/>
                <w:lang w:val="pl-PL"/>
              </w:rPr>
              <w:t>Only varieties with yellow color of skin: Fruit: intensity of yellow color of  skin (as for 50)</w:t>
            </w:r>
          </w:p>
        </w:tc>
        <w:tc>
          <w:tcPr>
            <w:tcW w:w="2977" w:type="dxa"/>
            <w:gridSpan w:val="3"/>
            <w:tcBorders>
              <w:top w:val="single" w:sz="4" w:space="0" w:color="auto"/>
              <w:bottom w:val="nil"/>
            </w:tcBorders>
          </w:tcPr>
          <w:p w:rsidR="00BD31F6" w:rsidRPr="00BD31F6" w:rsidRDefault="00BD31F6" w:rsidP="00BD31F6">
            <w:pPr>
              <w:keepNext/>
              <w:spacing w:before="120" w:after="120"/>
              <w:jc w:val="left"/>
              <w:rPr>
                <w:rFonts w:cs="Arial"/>
                <w:noProof/>
                <w:sz w:val="16"/>
                <w:szCs w:val="16"/>
                <w:lang w:eastAsia="fr-FR"/>
              </w:rPr>
            </w:pPr>
          </w:p>
        </w:tc>
        <w:tc>
          <w:tcPr>
            <w:tcW w:w="850" w:type="dxa"/>
            <w:tcBorders>
              <w:top w:val="single" w:sz="4" w:space="0" w:color="auto"/>
              <w:bottom w:val="nil"/>
            </w:tcBorders>
          </w:tcPr>
          <w:p w:rsidR="00BD31F6" w:rsidRPr="00BD31F6" w:rsidRDefault="00BD31F6" w:rsidP="00BD31F6">
            <w:pPr>
              <w:keepNext/>
              <w:spacing w:before="120" w:after="120"/>
              <w:jc w:val="center"/>
              <w:rPr>
                <w:rFonts w:cs="Arial"/>
                <w:sz w:val="16"/>
                <w:szCs w:val="16"/>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2977"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2977"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w:t>
            </w:r>
          </w:p>
        </w:tc>
        <w:tc>
          <w:tcPr>
            <w:tcW w:w="2977"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 to medium</w:t>
            </w:r>
          </w:p>
        </w:tc>
        <w:tc>
          <w:tcPr>
            <w:tcW w:w="2977"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keepNext/>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rsidR="00BD31F6" w:rsidRPr="00BD31F6" w:rsidRDefault="00BD31F6" w:rsidP="00BD31F6">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dark</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Cora</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2977" w:type="dxa"/>
            <w:gridSpan w:val="3"/>
            <w:tcBorders>
              <w:top w:val="nil"/>
              <w:bottom w:val="nil"/>
            </w:tcBorders>
          </w:tcPr>
          <w:p w:rsidR="00BD31F6" w:rsidRPr="00BD31F6" w:rsidRDefault="00BD31F6" w:rsidP="00BD31F6">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Baby Bear, Sardane</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vAlign w:val="center"/>
          </w:tcPr>
          <w:p w:rsidR="00BD31F6" w:rsidRPr="00BD31F6" w:rsidRDefault="00BD31F6" w:rsidP="00BD31F6">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rsidR="00BD31F6" w:rsidRPr="00BD31F6" w:rsidRDefault="00BD31F6" w:rsidP="00BD31F6">
            <w:pPr>
              <w:spacing w:before="100" w:after="100"/>
              <w:rPr>
                <w:rFonts w:eastAsia="Arial" w:cs="Arial"/>
                <w:sz w:val="16"/>
                <w:szCs w:val="16"/>
                <w:highlight w:val="lightGray"/>
                <w:u w:val="single"/>
              </w:rPr>
            </w:pPr>
          </w:p>
        </w:tc>
        <w:tc>
          <w:tcPr>
            <w:tcW w:w="850" w:type="dxa"/>
            <w:tcBorders>
              <w:top w:val="nil"/>
              <w:bottom w:val="nil"/>
            </w:tcBorders>
            <w:vAlign w:val="center"/>
          </w:tcPr>
          <w:p w:rsidR="00BD31F6" w:rsidRPr="00BD31F6" w:rsidRDefault="00BD31F6" w:rsidP="00BD31F6">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r w:rsidRPr="00BD31F6">
              <w:rPr>
                <w:rFonts w:cs="Arial"/>
                <w:b/>
                <w:sz w:val="16"/>
                <w:szCs w:val="16"/>
                <w:highlight w:val="lightGray"/>
                <w:u w:val="single"/>
                <w:lang w:val="pl-PL"/>
              </w:rPr>
              <w:t>5.27</w:t>
            </w:r>
            <w:r w:rsidRPr="00BD31F6">
              <w:rPr>
                <w:rFonts w:cs="Arial"/>
                <w:b/>
                <w:sz w:val="16"/>
                <w:szCs w:val="16"/>
                <w:highlight w:val="lightGray"/>
                <w:u w:val="single"/>
                <w:lang w:val="pl-PL"/>
              </w:rPr>
              <w:br/>
              <w:t>(54)</w:t>
            </w:r>
          </w:p>
        </w:tc>
        <w:tc>
          <w:tcPr>
            <w:tcW w:w="4961" w:type="dxa"/>
            <w:gridSpan w:val="3"/>
            <w:tcBorders>
              <w:top w:val="nil"/>
              <w:bottom w:val="nil"/>
            </w:tcBorders>
          </w:tcPr>
          <w:p w:rsidR="00BD31F6" w:rsidRPr="00BD31F6" w:rsidRDefault="00BD31F6" w:rsidP="00BD31F6">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Fruit: stripes in grooves</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spacing w:before="120" w:after="120"/>
              <w:jc w:val="center"/>
              <w:rPr>
                <w:rFonts w:cs="Arial"/>
                <w:sz w:val="16"/>
                <w:szCs w:val="16"/>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Baby Bear, Jack Be Little</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Delicata, Heart of Gold, </w:t>
            </w:r>
            <w:r w:rsidRPr="00BD31F6">
              <w:rPr>
                <w:rFonts w:cs="Arial"/>
                <w:noProof/>
                <w:sz w:val="16"/>
                <w:szCs w:val="16"/>
                <w:highlight w:val="lightGray"/>
                <w:u w:val="single"/>
                <w:lang w:eastAsia="fr-FR"/>
              </w:rPr>
              <w:br/>
              <w:t>Pâtisson jaune panaché de vert</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r w:rsidRPr="00BD31F6">
              <w:rPr>
                <w:rFonts w:cs="Arial"/>
                <w:b/>
                <w:sz w:val="16"/>
                <w:szCs w:val="16"/>
                <w:highlight w:val="lightGray"/>
                <w:u w:val="single"/>
                <w:lang w:val="pl-PL"/>
              </w:rPr>
              <w:t>5.28</w:t>
            </w:r>
            <w:r w:rsidRPr="00BD31F6">
              <w:rPr>
                <w:rFonts w:cs="Arial"/>
                <w:b/>
                <w:sz w:val="16"/>
                <w:szCs w:val="16"/>
                <w:highlight w:val="lightGray"/>
                <w:u w:val="single"/>
                <w:lang w:val="pl-PL"/>
              </w:rPr>
              <w:br/>
              <w:t>(57)</w:t>
            </w:r>
          </w:p>
        </w:tc>
        <w:tc>
          <w:tcPr>
            <w:tcW w:w="4961" w:type="dxa"/>
            <w:gridSpan w:val="3"/>
            <w:tcBorders>
              <w:top w:val="nil"/>
              <w:bottom w:val="nil"/>
            </w:tcBorders>
          </w:tcPr>
          <w:p w:rsidR="00BD31F6" w:rsidRPr="00BD31F6" w:rsidRDefault="00BD31F6" w:rsidP="00BD31F6">
            <w:pPr>
              <w:spacing w:before="120" w:after="12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Fruit: dots</w:t>
            </w:r>
            <w:r w:rsidRPr="00BD31F6">
              <w:rPr>
                <w:rFonts w:ascii="Times New Roman" w:hAnsi="Times New Roman"/>
                <w:b/>
                <w:bCs/>
                <w:noProof/>
                <w:color w:val="000000"/>
                <w:lang w:eastAsia="fr-FR"/>
              </w:rPr>
              <w:t xml:space="preserve"> </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Sunburst</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Gold Rush, Table Queen</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r w:rsidRPr="00BD31F6">
              <w:rPr>
                <w:rFonts w:cs="Arial"/>
                <w:b/>
                <w:sz w:val="16"/>
                <w:szCs w:val="16"/>
                <w:highlight w:val="lightGray"/>
                <w:u w:val="single"/>
                <w:lang w:val="pl-PL"/>
              </w:rPr>
              <w:t>5.29</w:t>
            </w:r>
            <w:r w:rsidRPr="00BD31F6">
              <w:rPr>
                <w:rFonts w:cs="Arial"/>
                <w:b/>
                <w:sz w:val="16"/>
                <w:szCs w:val="16"/>
                <w:highlight w:val="lightGray"/>
                <w:u w:val="single"/>
                <w:lang w:val="pl-PL"/>
              </w:rPr>
              <w:br/>
              <w:t>(59)</w:t>
            </w:r>
          </w:p>
        </w:tc>
        <w:tc>
          <w:tcPr>
            <w:tcW w:w="4961" w:type="dxa"/>
            <w:gridSpan w:val="3"/>
            <w:tcBorders>
              <w:top w:val="nil"/>
              <w:bottom w:val="nil"/>
            </w:tcBorders>
          </w:tcPr>
          <w:p w:rsidR="00BD31F6" w:rsidRPr="00BD31F6" w:rsidRDefault="00BD31F6" w:rsidP="00BD31F6">
            <w:pPr>
              <w:spacing w:before="120" w:after="12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Fruit: secondary green color between ribs (excluding dots)</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Grey Zucchini, Small Sugar</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Beatrice, Greyzini, Heart of Gold, Steierischer Ölkürbis, Tonda Padana, Zubi</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r w:rsidRPr="00BD31F6">
              <w:rPr>
                <w:rFonts w:cs="Arial"/>
                <w:b/>
                <w:sz w:val="16"/>
                <w:szCs w:val="16"/>
                <w:highlight w:val="lightGray"/>
                <w:u w:val="single"/>
                <w:lang w:val="pl-PL"/>
              </w:rPr>
              <w:t>5.30</w:t>
            </w:r>
            <w:r w:rsidRPr="00BD31F6">
              <w:rPr>
                <w:rFonts w:cs="Arial"/>
                <w:b/>
                <w:sz w:val="16"/>
                <w:szCs w:val="16"/>
                <w:highlight w:val="lightGray"/>
                <w:u w:val="single"/>
                <w:lang w:val="pl-PL"/>
              </w:rPr>
              <w:br/>
              <w:t>(61)</w:t>
            </w:r>
          </w:p>
        </w:tc>
        <w:tc>
          <w:tcPr>
            <w:tcW w:w="4961" w:type="dxa"/>
            <w:gridSpan w:val="3"/>
            <w:tcBorders>
              <w:top w:val="nil"/>
              <w:bottom w:val="nil"/>
            </w:tcBorders>
          </w:tcPr>
          <w:p w:rsidR="00BD31F6" w:rsidRPr="00BD31F6" w:rsidRDefault="00BD31F6" w:rsidP="00BD31F6">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Fruit: distribution of secondary green color between ribs</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sparse patches</w:t>
            </w:r>
          </w:p>
        </w:tc>
        <w:tc>
          <w:tcPr>
            <w:tcW w:w="297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Greyzini, Elite</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dense patches</w:t>
            </w:r>
          </w:p>
        </w:tc>
        <w:tc>
          <w:tcPr>
            <w:tcW w:w="297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Steierischer Ölkürbis</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one colored stripes</w:t>
            </w:r>
          </w:p>
        </w:tc>
        <w:tc>
          <w:tcPr>
            <w:tcW w:w="297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Altea</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two colored stripes</w:t>
            </w:r>
          </w:p>
        </w:tc>
        <w:tc>
          <w:tcPr>
            <w:tcW w:w="297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one colored bands covering the whole surface</w:t>
            </w:r>
          </w:p>
        </w:tc>
        <w:tc>
          <w:tcPr>
            <w:tcW w:w="297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Badger Cross, Twickers, Zubi</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single" w:sz="4" w:space="0" w:color="auto"/>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two colored bands covering the whole surface</w:t>
            </w:r>
          </w:p>
        </w:tc>
        <w:tc>
          <w:tcPr>
            <w:tcW w:w="2977" w:type="dxa"/>
            <w:gridSpan w:val="3"/>
            <w:tcBorders>
              <w:top w:val="nil"/>
              <w:bottom w:val="single" w:sz="4" w:space="0" w:color="auto"/>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Beatrice</w:t>
            </w:r>
          </w:p>
        </w:tc>
        <w:tc>
          <w:tcPr>
            <w:tcW w:w="850" w:type="dxa"/>
            <w:tcBorders>
              <w:top w:val="nil"/>
              <w:bottom w:val="single" w:sz="4" w:space="0" w:color="auto"/>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D9D9D9" w:themeFill="background1" w:themeFillShade="D9"/>
          </w:tcPr>
          <w:p w:rsidR="00BD31F6" w:rsidRPr="00BD31F6" w:rsidRDefault="00BD31F6" w:rsidP="00BD31F6">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D9D9D9" w:themeFill="background1" w:themeFillShade="D9"/>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D9D9D9" w:themeFill="background1" w:themeFillShade="D9"/>
          </w:tcPr>
          <w:p w:rsidR="00BD31F6" w:rsidRPr="00BD31F6" w:rsidRDefault="00BD31F6" w:rsidP="00BD31F6">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D9D9D9" w:themeFill="background1" w:themeFillShade="D9"/>
          </w:tcPr>
          <w:p w:rsidR="00BD31F6" w:rsidRPr="00BD31F6" w:rsidRDefault="00BD31F6" w:rsidP="00BD31F6">
            <w:pPr>
              <w:keepNext/>
              <w:spacing w:before="120" w:after="120"/>
              <w:jc w:val="center"/>
              <w:rPr>
                <w:rFonts w:cs="Arial"/>
                <w:sz w:val="16"/>
                <w:szCs w:val="16"/>
                <w:lang w:val="pl-PL"/>
              </w:rPr>
            </w:pPr>
            <w:r w:rsidRPr="00BD31F6">
              <w:rPr>
                <w:rFonts w:cs="Arial"/>
                <w:sz w:val="16"/>
                <w:szCs w:val="16"/>
                <w:lang w:val="pl-PL"/>
              </w:rPr>
              <w:t>Note</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rsidR="00BD31F6" w:rsidRPr="00BD31F6" w:rsidRDefault="00BD31F6" w:rsidP="00BD31F6">
            <w:pPr>
              <w:spacing w:before="120" w:after="120"/>
              <w:ind w:left="-28" w:firstLine="28"/>
              <w:jc w:val="center"/>
              <w:rPr>
                <w:rFonts w:cs="Arial"/>
                <w:b/>
                <w:sz w:val="16"/>
                <w:szCs w:val="16"/>
                <w:lang w:val="pl-PL"/>
              </w:rPr>
            </w:pPr>
            <w:r w:rsidRPr="00BD31F6">
              <w:rPr>
                <w:rFonts w:cs="Arial"/>
                <w:b/>
                <w:sz w:val="16"/>
                <w:szCs w:val="16"/>
                <w:highlight w:val="lightGray"/>
                <w:u w:val="single"/>
                <w:lang w:val="pl-PL"/>
              </w:rPr>
              <w:t>5.31</w:t>
            </w:r>
            <w:r w:rsidRPr="00BD31F6">
              <w:rPr>
                <w:rFonts w:cs="Arial"/>
                <w:b/>
                <w:sz w:val="16"/>
                <w:szCs w:val="16"/>
                <w:highlight w:val="lightGray"/>
                <w:u w:val="single"/>
                <w:lang w:val="pl-PL"/>
              </w:rPr>
              <w:br/>
              <w:t>(69)</w:t>
            </w:r>
          </w:p>
        </w:tc>
        <w:tc>
          <w:tcPr>
            <w:tcW w:w="4961" w:type="dxa"/>
            <w:gridSpan w:val="3"/>
            <w:tcBorders>
              <w:top w:val="single" w:sz="4" w:space="0" w:color="auto"/>
              <w:bottom w:val="nil"/>
            </w:tcBorders>
          </w:tcPr>
          <w:p w:rsidR="00BD31F6" w:rsidRPr="00BD31F6" w:rsidRDefault="00BD31F6" w:rsidP="00BD31F6">
            <w:pPr>
              <w:spacing w:before="120" w:after="12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Ripe fruit: main color of skin (excluding color of mottles, patches, stripes and bands)</w:t>
            </w:r>
          </w:p>
        </w:tc>
        <w:tc>
          <w:tcPr>
            <w:tcW w:w="2977" w:type="dxa"/>
            <w:gridSpan w:val="3"/>
            <w:tcBorders>
              <w:top w:val="single" w:sz="4" w:space="0" w:color="auto"/>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single" w:sz="4" w:space="0" w:color="auto"/>
              <w:bottom w:val="nil"/>
            </w:tcBorders>
          </w:tcPr>
          <w:p w:rsidR="00BD31F6" w:rsidRPr="00BD31F6" w:rsidRDefault="00BD31F6" w:rsidP="00BD31F6">
            <w:pPr>
              <w:keepNext/>
              <w:spacing w:before="120" w:after="12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white</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Pâtisson blanc panaché de vert</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whitish</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White Bush Scallop</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cream</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Bianchini, Opal</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Gold Rush</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orange</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Autumn Gold</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r w:rsidRPr="00BD31F6">
              <w:rPr>
                <w:rFonts w:cs="Arial"/>
                <w:b/>
                <w:sz w:val="16"/>
                <w:szCs w:val="16"/>
                <w:highlight w:val="lightGray"/>
                <w:u w:val="single"/>
                <w:lang w:val="pl-PL"/>
              </w:rPr>
              <w:t>5.32</w:t>
            </w:r>
            <w:r w:rsidRPr="00BD31F6">
              <w:rPr>
                <w:rFonts w:cs="Arial"/>
                <w:b/>
                <w:sz w:val="16"/>
                <w:szCs w:val="16"/>
                <w:highlight w:val="lightGray"/>
                <w:u w:val="single"/>
                <w:lang w:val="pl-PL"/>
              </w:rPr>
              <w:br/>
              <w:t>(71)</w:t>
            </w:r>
          </w:p>
        </w:tc>
        <w:tc>
          <w:tcPr>
            <w:tcW w:w="4961" w:type="dxa"/>
            <w:gridSpan w:val="3"/>
            <w:tcBorders>
              <w:top w:val="nil"/>
              <w:bottom w:val="nil"/>
            </w:tcBorders>
          </w:tcPr>
          <w:p w:rsidR="00BD31F6" w:rsidRPr="00BD31F6" w:rsidRDefault="00BD31F6" w:rsidP="00BD31F6">
            <w:pPr>
              <w:spacing w:before="120" w:after="12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Ripe fruit: secondary color of skin (as for 69)</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whitish</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cream</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orange</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green </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r w:rsidRPr="00BD31F6">
              <w:rPr>
                <w:rFonts w:cs="Arial"/>
                <w:b/>
                <w:sz w:val="16"/>
                <w:szCs w:val="16"/>
                <w:highlight w:val="lightGray"/>
                <w:u w:val="single"/>
                <w:lang w:val="pl-PL"/>
              </w:rPr>
              <w:t>5.33</w:t>
            </w:r>
            <w:r w:rsidRPr="00BD31F6">
              <w:rPr>
                <w:rFonts w:cs="Arial"/>
                <w:b/>
                <w:sz w:val="16"/>
                <w:szCs w:val="16"/>
                <w:highlight w:val="lightGray"/>
                <w:u w:val="single"/>
                <w:lang w:val="pl-PL"/>
              </w:rPr>
              <w:br/>
              <w:t>(74)</w:t>
            </w:r>
          </w:p>
        </w:tc>
        <w:tc>
          <w:tcPr>
            <w:tcW w:w="4961" w:type="dxa"/>
            <w:gridSpan w:val="3"/>
            <w:tcBorders>
              <w:top w:val="nil"/>
              <w:bottom w:val="nil"/>
            </w:tcBorders>
          </w:tcPr>
          <w:p w:rsidR="00BD31F6" w:rsidRPr="00BD31F6" w:rsidRDefault="00BD31F6" w:rsidP="00BD31F6">
            <w:pPr>
              <w:spacing w:before="120" w:after="12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Ripe fruit: color of flesh</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cream</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Elite</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w:t>
            </w:r>
          </w:p>
        </w:tc>
        <w:tc>
          <w:tcPr>
            <w:tcW w:w="297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Sunburst, Vegetable Spaghetti</w:t>
            </w:r>
          </w:p>
        </w:tc>
        <w:tc>
          <w:tcPr>
            <w:tcW w:w="85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rsidR="00BD31F6" w:rsidRPr="00BD31F6" w:rsidRDefault="00BD31F6" w:rsidP="00BD31F6">
            <w:pPr>
              <w:spacing w:before="120" w:after="120"/>
              <w:ind w:left="-28" w:firstLine="28"/>
              <w:jc w:val="center"/>
              <w:rPr>
                <w:rFonts w:cs="Arial"/>
                <w:b/>
                <w:sz w:val="16"/>
                <w:szCs w:val="16"/>
                <w:lang w:val="pl-PL"/>
              </w:rPr>
            </w:pPr>
          </w:p>
        </w:tc>
        <w:tc>
          <w:tcPr>
            <w:tcW w:w="4961" w:type="dxa"/>
            <w:gridSpan w:val="3"/>
            <w:tcBorders>
              <w:top w:val="nil"/>
              <w:bottom w:val="single" w:sz="4" w:space="0" w:color="auto"/>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orange</w:t>
            </w:r>
          </w:p>
        </w:tc>
        <w:tc>
          <w:tcPr>
            <w:tcW w:w="2977" w:type="dxa"/>
            <w:gridSpan w:val="3"/>
            <w:tcBorders>
              <w:top w:val="nil"/>
              <w:bottom w:val="single" w:sz="4" w:space="0" w:color="auto"/>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Autumn Gold</w:t>
            </w:r>
          </w:p>
        </w:tc>
        <w:tc>
          <w:tcPr>
            <w:tcW w:w="850" w:type="dxa"/>
            <w:tcBorders>
              <w:top w:val="nil"/>
              <w:bottom w:val="single" w:sz="4" w:space="0" w:color="auto"/>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bl>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right"/>
        <w:sectPr w:rsidR="00BD31F6" w:rsidRPr="00BD31F6" w:rsidSect="00BD31F6">
          <w:headerReference w:type="default" r:id="rId34"/>
          <w:headerReference w:type="first" r:id="rId35"/>
          <w:pgSz w:w="11907" w:h="16840" w:code="9"/>
          <w:pgMar w:top="510" w:right="1134" w:bottom="1134" w:left="1134" w:header="510" w:footer="680" w:gutter="0"/>
          <w:pgNumType w:start="1"/>
          <w:cols w:space="720"/>
          <w:titlePg/>
        </w:sectPr>
      </w:pPr>
      <w:r w:rsidRPr="00BD31F6">
        <w:t>[Annex VIII follows]</w:t>
      </w:r>
    </w:p>
    <w:p w:rsidR="00BD31F6" w:rsidRPr="00BD31F6" w:rsidRDefault="00BD31F6" w:rsidP="00BD31F6">
      <w:pPr>
        <w:keepNext/>
        <w:outlineLvl w:val="1"/>
        <w:rPr>
          <w:u w:val="single"/>
        </w:rPr>
      </w:pPr>
      <w:bookmarkStart w:id="71" w:name="_Test_Guidelines_for_7"/>
      <w:bookmarkStart w:id="72" w:name="_Toc68011274"/>
      <w:bookmarkStart w:id="73" w:name="_Toc97135066"/>
      <w:bookmarkStart w:id="74" w:name="_Toc115818327"/>
      <w:bookmarkEnd w:id="71"/>
      <w:r w:rsidRPr="00BD31F6">
        <w:rPr>
          <w:u w:val="single"/>
        </w:rPr>
        <w:t>Test Guidelines for Watermelon (document TG/142/5 Rev.)</w:t>
      </w:r>
      <w:bookmarkEnd w:id="72"/>
      <w:bookmarkEnd w:id="73"/>
      <w:bookmarkEnd w:id="74"/>
    </w:p>
    <w:p w:rsidR="00BD31F6" w:rsidRPr="00BD31F6" w:rsidRDefault="00BD31F6" w:rsidP="00BD31F6"/>
    <w:p w:rsidR="00BD31F6" w:rsidRPr="00BD31F6" w:rsidRDefault="00BD31F6" w:rsidP="00BD31F6">
      <w:pPr>
        <w:rPr>
          <w:u w:val="single"/>
        </w:rPr>
      </w:pPr>
      <w:r w:rsidRPr="00BD31F6">
        <w:t xml:space="preserve">The proposed additions to TQ 5 are presented in highlight and </w:t>
      </w:r>
      <w:r w:rsidRPr="00BD31F6">
        <w:rPr>
          <w:highlight w:val="lightGray"/>
          <w:u w:val="single"/>
        </w:rPr>
        <w:t>underline</w:t>
      </w:r>
      <w:r w:rsidRPr="00BD31F6">
        <w:t>.</w:t>
      </w:r>
    </w:p>
    <w:p w:rsidR="00BD31F6" w:rsidRPr="00BD31F6" w:rsidRDefault="00BD31F6" w:rsidP="00BD31F6"/>
    <w:tbl>
      <w:tblPr>
        <w:tblW w:w="9499" w:type="dxa"/>
        <w:jc w:val="center"/>
        <w:tblLayout w:type="fixed"/>
        <w:tblCellMar>
          <w:left w:w="107" w:type="dxa"/>
          <w:right w:w="107" w:type="dxa"/>
        </w:tblCellMar>
        <w:tblLook w:val="0000" w:firstRow="0" w:lastRow="0" w:firstColumn="0" w:lastColumn="0" w:noHBand="0" w:noVBand="0"/>
      </w:tblPr>
      <w:tblGrid>
        <w:gridCol w:w="709"/>
        <w:gridCol w:w="2977"/>
        <w:gridCol w:w="2127"/>
        <w:gridCol w:w="213"/>
        <w:gridCol w:w="2763"/>
        <w:gridCol w:w="710"/>
      </w:tblGrid>
      <w:tr w:rsidR="00BD31F6" w:rsidRPr="00BD31F6" w:rsidTr="00BD31F6">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BD31F6" w:rsidRPr="00BD31F6" w:rsidRDefault="00BD31F6" w:rsidP="00BD31F6">
            <w:pPr>
              <w:tabs>
                <w:tab w:val="left" w:pos="480"/>
                <w:tab w:val="left" w:pos="1056"/>
                <w:tab w:val="left" w:pos="2976"/>
                <w:tab w:val="left" w:pos="5856"/>
                <w:tab w:val="left" w:pos="7296"/>
              </w:tabs>
              <w:jc w:val="left"/>
              <w:rPr>
                <w:rFonts w:cs="Arial"/>
                <w:szCs w:val="16"/>
              </w:rPr>
            </w:pPr>
          </w:p>
          <w:p w:rsidR="00BD31F6" w:rsidRPr="00BD31F6" w:rsidRDefault="00BD31F6" w:rsidP="00BD31F6">
            <w:pPr>
              <w:tabs>
                <w:tab w:val="left" w:pos="480"/>
                <w:tab w:val="left" w:pos="1056"/>
                <w:tab w:val="left" w:pos="2976"/>
                <w:tab w:val="left" w:pos="5856"/>
                <w:tab w:val="left" w:pos="7296"/>
              </w:tabs>
              <w:jc w:val="left"/>
              <w:rPr>
                <w:rFonts w:cs="Arial"/>
                <w:szCs w:val="16"/>
              </w:rPr>
            </w:pPr>
            <w:r w:rsidRPr="00BD31F6">
              <w:rPr>
                <w:rFonts w:cs="Arial"/>
                <w:szCs w:val="16"/>
              </w:rPr>
              <w:t>TECHNICAL QUESTIONNAIRE</w:t>
            </w:r>
          </w:p>
        </w:tc>
        <w:tc>
          <w:tcPr>
            <w:tcW w:w="2127" w:type="dxa"/>
            <w:tcBorders>
              <w:top w:val="single" w:sz="6" w:space="0" w:color="auto"/>
              <w:left w:val="single" w:sz="6" w:space="0" w:color="auto"/>
              <w:bottom w:val="single" w:sz="6" w:space="0" w:color="auto"/>
            </w:tcBorders>
          </w:tcPr>
          <w:p w:rsidR="00BD31F6" w:rsidRPr="00BD31F6" w:rsidRDefault="00BD31F6" w:rsidP="00BD31F6">
            <w:pPr>
              <w:tabs>
                <w:tab w:val="left" w:pos="480"/>
                <w:tab w:val="left" w:pos="1056"/>
                <w:tab w:val="left" w:pos="2976"/>
                <w:tab w:val="left" w:pos="5856"/>
                <w:tab w:val="left" w:pos="7296"/>
              </w:tabs>
              <w:jc w:val="left"/>
              <w:rPr>
                <w:rFonts w:cs="Arial"/>
                <w:szCs w:val="16"/>
              </w:rPr>
            </w:pPr>
          </w:p>
          <w:p w:rsidR="00BD31F6" w:rsidRPr="00BD31F6" w:rsidRDefault="00BD31F6" w:rsidP="00BD31F6">
            <w:pPr>
              <w:tabs>
                <w:tab w:val="left" w:pos="480"/>
                <w:tab w:val="left" w:pos="1056"/>
                <w:tab w:val="left" w:pos="2976"/>
                <w:tab w:val="left" w:pos="5856"/>
                <w:tab w:val="left" w:pos="7296"/>
              </w:tabs>
              <w:jc w:val="left"/>
              <w:rPr>
                <w:rFonts w:cs="Arial"/>
                <w:szCs w:val="16"/>
              </w:rPr>
            </w:pPr>
            <w:r w:rsidRPr="00BD31F6">
              <w:rPr>
                <w:rFonts w:cs="Arial"/>
                <w:szCs w:val="16"/>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rsidR="00BD31F6" w:rsidRPr="00BD31F6" w:rsidRDefault="00BD31F6" w:rsidP="00BD31F6">
            <w:pPr>
              <w:tabs>
                <w:tab w:val="left" w:pos="480"/>
                <w:tab w:val="left" w:pos="1056"/>
                <w:tab w:val="left" w:pos="2976"/>
                <w:tab w:val="left" w:pos="5856"/>
                <w:tab w:val="left" w:pos="7296"/>
              </w:tabs>
              <w:jc w:val="left"/>
              <w:rPr>
                <w:rFonts w:cs="Arial"/>
                <w:szCs w:val="16"/>
              </w:rPr>
            </w:pPr>
          </w:p>
          <w:p w:rsidR="00BD31F6" w:rsidRPr="00BD31F6" w:rsidRDefault="00BD31F6" w:rsidP="00BD31F6">
            <w:pPr>
              <w:tabs>
                <w:tab w:val="left" w:pos="480"/>
                <w:tab w:val="left" w:pos="1056"/>
                <w:tab w:val="left" w:pos="2976"/>
                <w:tab w:val="left" w:pos="5856"/>
                <w:tab w:val="left" w:pos="7296"/>
              </w:tabs>
              <w:jc w:val="left"/>
              <w:rPr>
                <w:rFonts w:cs="Arial"/>
                <w:szCs w:val="16"/>
              </w:rPr>
            </w:pPr>
            <w:r w:rsidRPr="00BD31F6">
              <w:rPr>
                <w:rFonts w:cs="Arial"/>
                <w:szCs w:val="16"/>
              </w:rPr>
              <w:t>Reference Number:</w:t>
            </w:r>
          </w:p>
        </w:tc>
      </w:tr>
      <w:tr w:rsidR="00BD31F6" w:rsidRPr="00BD31F6" w:rsidTr="00BD31F6">
        <w:trPr>
          <w:cantSplit/>
          <w:tblHeader/>
          <w:jc w:val="center"/>
        </w:trPr>
        <w:tc>
          <w:tcPr>
            <w:tcW w:w="3686" w:type="dxa"/>
            <w:gridSpan w:val="2"/>
            <w:shd w:val="clear" w:color="auto" w:fill="FFFFFF"/>
          </w:tcPr>
          <w:p w:rsidR="00BD31F6" w:rsidRPr="00BD31F6" w:rsidRDefault="00BD31F6" w:rsidP="00BD31F6">
            <w:pPr>
              <w:tabs>
                <w:tab w:val="left" w:pos="480"/>
                <w:tab w:val="left" w:pos="1056"/>
                <w:tab w:val="left" w:pos="2976"/>
                <w:tab w:val="left" w:pos="5856"/>
                <w:tab w:val="left" w:pos="7296"/>
              </w:tabs>
              <w:jc w:val="left"/>
              <w:rPr>
                <w:rFonts w:cs="Arial"/>
                <w:sz w:val="16"/>
                <w:szCs w:val="16"/>
              </w:rPr>
            </w:pPr>
          </w:p>
        </w:tc>
        <w:tc>
          <w:tcPr>
            <w:tcW w:w="2127" w:type="dxa"/>
            <w:shd w:val="clear" w:color="auto" w:fill="FFFFFF"/>
          </w:tcPr>
          <w:p w:rsidR="00BD31F6" w:rsidRPr="00BD31F6" w:rsidRDefault="00BD31F6" w:rsidP="00BD31F6">
            <w:pPr>
              <w:tabs>
                <w:tab w:val="left" w:pos="480"/>
                <w:tab w:val="left" w:pos="1056"/>
                <w:tab w:val="left" w:pos="2976"/>
                <w:tab w:val="left" w:pos="5856"/>
                <w:tab w:val="left" w:pos="7296"/>
              </w:tabs>
              <w:jc w:val="left"/>
              <w:rPr>
                <w:rFonts w:cs="Arial"/>
                <w:sz w:val="16"/>
                <w:szCs w:val="16"/>
              </w:rPr>
            </w:pPr>
          </w:p>
        </w:tc>
        <w:tc>
          <w:tcPr>
            <w:tcW w:w="3686" w:type="dxa"/>
            <w:gridSpan w:val="3"/>
            <w:shd w:val="clear" w:color="auto" w:fill="FFFFFF"/>
          </w:tcPr>
          <w:p w:rsidR="00BD31F6" w:rsidRPr="00BD31F6" w:rsidRDefault="00BD31F6" w:rsidP="00BD31F6">
            <w:pPr>
              <w:tabs>
                <w:tab w:val="left" w:pos="480"/>
                <w:tab w:val="left" w:pos="1056"/>
                <w:tab w:val="left" w:pos="2976"/>
                <w:tab w:val="left" w:pos="5856"/>
                <w:tab w:val="left" w:pos="7296"/>
              </w:tabs>
              <w:jc w:val="left"/>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6"/>
            <w:tcBorders>
              <w:top w:val="single" w:sz="6" w:space="0" w:color="auto"/>
              <w:left w:val="single" w:sz="6" w:space="0" w:color="auto"/>
              <w:bottom w:val="single" w:sz="6" w:space="0" w:color="auto"/>
              <w:right w:val="single" w:sz="6" w:space="0" w:color="000000"/>
            </w:tcBorders>
          </w:tcPr>
          <w:p w:rsidR="00BD31F6" w:rsidRPr="00BD31F6" w:rsidRDefault="00BD31F6" w:rsidP="00BD31F6">
            <w:pPr>
              <w:rPr>
                <w:rFonts w:cs="Arial"/>
                <w:sz w:val="18"/>
                <w:szCs w:val="16"/>
              </w:rPr>
            </w:pPr>
            <w:r w:rsidRPr="00BD31F6">
              <w:rPr>
                <w:rFonts w:cs="Arial"/>
                <w:sz w:val="16"/>
                <w:szCs w:val="16"/>
              </w:rPr>
              <w:br w:type="page"/>
            </w:r>
            <w:r w:rsidRPr="00BD31F6">
              <w:rPr>
                <w:rFonts w:cs="Arial"/>
                <w:sz w:val="16"/>
                <w:szCs w:val="16"/>
              </w:rPr>
              <w:br w:type="page"/>
            </w:r>
          </w:p>
          <w:p w:rsidR="00BD31F6" w:rsidRPr="00BD31F6" w:rsidRDefault="00BD31F6" w:rsidP="00BD31F6">
            <w:pPr>
              <w:keepNext/>
              <w:keepLines/>
              <w:tabs>
                <w:tab w:val="left" w:pos="681"/>
                <w:tab w:val="left" w:pos="1248"/>
              </w:tabs>
              <w:ind w:left="113" w:right="113"/>
              <w:rPr>
                <w:rFonts w:cs="Arial"/>
                <w:sz w:val="18"/>
                <w:szCs w:val="16"/>
              </w:rPr>
            </w:pPr>
            <w:r w:rsidRPr="00BD31F6">
              <w:rPr>
                <w:rFonts w:cs="Arial"/>
                <w:sz w:val="18"/>
                <w:szCs w:val="16"/>
              </w:rPr>
              <w:t>5.</w:t>
            </w:r>
            <w:r w:rsidRPr="00BD31F6">
              <w:rPr>
                <w:rFonts w:cs="Arial"/>
                <w:sz w:val="18"/>
                <w:szCs w:val="16"/>
              </w:rPr>
              <w:tab/>
              <w:t>Characteristics of the variety to be indicated (the number in brackets refers to the corresponding characteristic in Test Guidelines;  please mark the note which best corresponds).</w:t>
            </w:r>
          </w:p>
          <w:p w:rsidR="00BD31F6" w:rsidRPr="00BD31F6" w:rsidRDefault="00BD31F6" w:rsidP="00BD31F6">
            <w:pPr>
              <w:keepNext/>
              <w:keepLines/>
              <w:tabs>
                <w:tab w:val="left" w:pos="681"/>
                <w:tab w:val="left" w:pos="1248"/>
              </w:tabs>
              <w:ind w:left="113" w:right="113"/>
              <w:jc w:val="left"/>
              <w:rPr>
                <w:rFonts w:cs="Arial"/>
                <w:sz w:val="16"/>
                <w:szCs w:val="16"/>
              </w:rPr>
            </w:pPr>
          </w:p>
        </w:tc>
      </w:tr>
      <w:tr w:rsidR="00BD31F6" w:rsidRPr="00BD31F6" w:rsidTr="00BD31F6">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BD31F6" w:rsidRPr="00BD31F6" w:rsidRDefault="00BD31F6" w:rsidP="00BD31F6">
            <w:pPr>
              <w:keepNext/>
              <w:spacing w:before="120" w:after="120"/>
              <w:jc w:val="left"/>
              <w:rPr>
                <w:rFonts w:cs="Arial"/>
                <w:b/>
                <w:sz w:val="16"/>
                <w:szCs w:val="16"/>
              </w:rPr>
            </w:pPr>
          </w:p>
        </w:tc>
        <w:tc>
          <w:tcPr>
            <w:tcW w:w="5317" w:type="dxa"/>
            <w:gridSpan w:val="3"/>
            <w:tcBorders>
              <w:top w:val="single" w:sz="6" w:space="0" w:color="auto"/>
              <w:left w:val="nil"/>
            </w:tcBorders>
            <w:shd w:val="pct5" w:color="auto" w:fill="auto"/>
          </w:tcPr>
          <w:p w:rsidR="00BD31F6" w:rsidRPr="00BD31F6" w:rsidRDefault="00BD31F6" w:rsidP="00BD31F6">
            <w:pPr>
              <w:keepNext/>
              <w:keepLines/>
              <w:spacing w:before="120" w:after="120"/>
              <w:jc w:val="left"/>
              <w:rPr>
                <w:rFonts w:cs="Arial"/>
                <w:sz w:val="16"/>
                <w:szCs w:val="16"/>
              </w:rPr>
            </w:pPr>
            <w:r w:rsidRPr="00BD31F6">
              <w:rPr>
                <w:rFonts w:cs="Arial"/>
                <w:sz w:val="16"/>
                <w:szCs w:val="16"/>
              </w:rPr>
              <w:t>Characteristics</w:t>
            </w:r>
          </w:p>
        </w:tc>
        <w:tc>
          <w:tcPr>
            <w:tcW w:w="2763" w:type="dxa"/>
            <w:tcBorders>
              <w:top w:val="single" w:sz="6" w:space="0" w:color="auto"/>
            </w:tcBorders>
            <w:shd w:val="pct5" w:color="auto" w:fill="auto"/>
          </w:tcPr>
          <w:p w:rsidR="00BD31F6" w:rsidRPr="00BD31F6" w:rsidRDefault="00BD31F6" w:rsidP="00BD31F6">
            <w:pPr>
              <w:keepNext/>
              <w:spacing w:before="120" w:after="120"/>
              <w:jc w:val="left"/>
              <w:rPr>
                <w:rFonts w:cs="Arial"/>
                <w:sz w:val="16"/>
                <w:szCs w:val="16"/>
              </w:rPr>
            </w:pPr>
            <w:r w:rsidRPr="00BD31F6">
              <w:rPr>
                <w:rFonts w:cs="Arial"/>
                <w:sz w:val="16"/>
                <w:szCs w:val="16"/>
              </w:rPr>
              <w:t>Example Varieties</w:t>
            </w:r>
          </w:p>
        </w:tc>
        <w:tc>
          <w:tcPr>
            <w:tcW w:w="710" w:type="dxa"/>
            <w:tcBorders>
              <w:top w:val="single" w:sz="6" w:space="0" w:color="auto"/>
              <w:right w:val="single" w:sz="6" w:space="0" w:color="auto"/>
            </w:tcBorders>
            <w:shd w:val="pct5" w:color="auto" w:fill="auto"/>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r w:rsidRPr="00BD31F6">
              <w:rPr>
                <w:rFonts w:cs="Arial"/>
                <w:b/>
                <w:sz w:val="16"/>
                <w:szCs w:val="16"/>
                <w:lang w:val="en-GB"/>
              </w:rPr>
              <w:t>5.1</w:t>
            </w:r>
            <w:r w:rsidRPr="00BD31F6">
              <w:rPr>
                <w:rFonts w:cs="Arial"/>
                <w:b/>
                <w:sz w:val="16"/>
                <w:szCs w:val="16"/>
                <w:lang w:val="en-GB"/>
              </w:rPr>
              <w:br/>
              <w:t>(1)</w:t>
            </w:r>
          </w:p>
        </w:tc>
        <w:tc>
          <w:tcPr>
            <w:tcW w:w="5317" w:type="dxa"/>
            <w:gridSpan w:val="3"/>
            <w:tcBorders>
              <w:top w:val="single" w:sz="6"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r w:rsidRPr="00BD31F6">
              <w:rPr>
                <w:rFonts w:cs="Arial"/>
                <w:b/>
                <w:bCs/>
                <w:noProof/>
                <w:color w:val="000000"/>
                <w:sz w:val="16"/>
                <w:szCs w:val="16"/>
                <w:lang w:val="en-GB" w:eastAsia="fr-FR"/>
              </w:rPr>
              <w:t>Ploidy</w:t>
            </w:r>
          </w:p>
        </w:tc>
        <w:tc>
          <w:tcPr>
            <w:tcW w:w="2763" w:type="dxa"/>
            <w:tcBorders>
              <w:top w:val="single" w:sz="6" w:space="0" w:color="auto"/>
              <w:bottom w:val="nil"/>
            </w:tcBorders>
          </w:tcPr>
          <w:p w:rsidR="00BD31F6" w:rsidRPr="00BD31F6" w:rsidRDefault="00BD31F6" w:rsidP="00BD31F6">
            <w:pPr>
              <w:keepNext/>
              <w:spacing w:before="120" w:after="120"/>
              <w:rPr>
                <w:rFonts w:cs="Arial"/>
                <w:sz w:val="16"/>
                <w:szCs w:val="16"/>
                <w:lang w:val="en-GB"/>
              </w:rPr>
            </w:pPr>
          </w:p>
        </w:tc>
        <w:tc>
          <w:tcPr>
            <w:tcW w:w="710" w:type="dxa"/>
            <w:tcBorders>
              <w:top w:val="single" w:sz="6" w:space="0" w:color="auto"/>
              <w:bottom w:val="nil"/>
            </w:tcBorders>
          </w:tcPr>
          <w:p w:rsidR="00BD31F6" w:rsidRPr="00BD31F6" w:rsidRDefault="00BD31F6" w:rsidP="00BD31F6">
            <w:pPr>
              <w:keepNext/>
              <w:spacing w:before="120" w:after="120"/>
              <w:jc w:val="center"/>
              <w:rPr>
                <w:rFonts w:cs="Arial"/>
                <w:sz w:val="16"/>
                <w:szCs w:val="16"/>
                <w:lang w:val="en-GB"/>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val="en-GB" w:eastAsia="fr-FR"/>
              </w:rPr>
              <w:t>diploid</w:t>
            </w:r>
          </w:p>
        </w:tc>
        <w:tc>
          <w:tcPr>
            <w:tcW w:w="2763"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val="en-GB" w:eastAsia="fr-FR"/>
              </w:rPr>
              <w:t>SP 4, Sugar Baby, Yamato 3</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val="en-GB" w:eastAsia="fr-FR"/>
              </w:rPr>
              <w:t>triploid</w:t>
            </w:r>
          </w:p>
        </w:tc>
        <w:tc>
          <w:tcPr>
            <w:tcW w:w="2763" w:type="dxa"/>
            <w:tcBorders>
              <w:top w:val="nil"/>
              <w:bottom w:val="nil"/>
            </w:tcBorders>
          </w:tcPr>
          <w:p w:rsidR="00BD31F6" w:rsidRPr="00BD31F6" w:rsidRDefault="00BD31F6" w:rsidP="00BD31F6">
            <w:pPr>
              <w:spacing w:before="120" w:after="120"/>
              <w:jc w:val="left"/>
              <w:rPr>
                <w:rFonts w:cs="Arial"/>
                <w:noProof/>
                <w:sz w:val="16"/>
                <w:szCs w:val="16"/>
                <w:lang w:val="en-GB" w:eastAsia="fr-FR"/>
              </w:rPr>
            </w:pPr>
            <w:r w:rsidRPr="00BD31F6">
              <w:rPr>
                <w:rFonts w:cs="Arial"/>
                <w:noProof/>
                <w:sz w:val="16"/>
                <w:szCs w:val="16"/>
                <w:lang w:val="en-GB" w:eastAsia="fr-FR"/>
              </w:rPr>
              <w:t>Boston, TRIX 313</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lang w:val="en-GB" w:eastAsia="fr-FR"/>
              </w:rPr>
            </w:pPr>
            <w:r w:rsidRPr="00BD31F6">
              <w:rPr>
                <w:rFonts w:cs="Arial"/>
                <w:noProof/>
                <w:sz w:val="16"/>
                <w:szCs w:val="16"/>
                <w:lang w:val="en-GB" w:eastAsia="fr-FR"/>
              </w:rPr>
              <w:t>tetraploid</w:t>
            </w:r>
          </w:p>
        </w:tc>
        <w:tc>
          <w:tcPr>
            <w:tcW w:w="2763" w:type="dxa"/>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5.2</w:t>
            </w:r>
            <w:r w:rsidRPr="00BD31F6">
              <w:rPr>
                <w:rFonts w:cs="Arial"/>
                <w:b/>
                <w:sz w:val="16"/>
                <w:szCs w:val="16"/>
                <w:highlight w:val="lightGray"/>
                <w:u w:val="single"/>
                <w:lang w:val="en-GB"/>
              </w:rPr>
              <w:br/>
              <w:t>(8)</w:t>
            </w:r>
          </w:p>
        </w:tc>
        <w:tc>
          <w:tcPr>
            <w:tcW w:w="5317" w:type="dxa"/>
            <w:gridSpan w:val="3"/>
            <w:tcBorders>
              <w:top w:val="nil"/>
              <w:bottom w:val="nil"/>
            </w:tcBorders>
          </w:tcPr>
          <w:p w:rsidR="00BD31F6" w:rsidRPr="00BD31F6" w:rsidRDefault="00BD31F6" w:rsidP="00BD31F6">
            <w:pPr>
              <w:keepNext/>
              <w:spacing w:before="120" w:after="120"/>
              <w:ind w:left="-29"/>
              <w:jc w:val="left"/>
              <w:rPr>
                <w:rFonts w:cs="Arial"/>
                <w:b/>
                <w:sz w:val="16"/>
                <w:szCs w:val="16"/>
                <w:highlight w:val="lightGray"/>
                <w:u w:val="single"/>
              </w:rPr>
            </w:pPr>
            <w:r w:rsidRPr="00BD31F6">
              <w:rPr>
                <w:rFonts w:cs="Arial"/>
                <w:b/>
                <w:sz w:val="16"/>
                <w:szCs w:val="16"/>
                <w:highlight w:val="lightGray"/>
                <w:u w:val="single"/>
                <w:lang w:val="en-GB"/>
              </w:rPr>
              <w:t>Leaf blade: degree of lobing</w:t>
            </w:r>
          </w:p>
        </w:tc>
        <w:tc>
          <w:tcPr>
            <w:tcW w:w="2763" w:type="dxa"/>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very weak</w:t>
            </w:r>
          </w:p>
        </w:tc>
        <w:tc>
          <w:tcPr>
            <w:tcW w:w="2763"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Sunshade</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 to weak</w:t>
            </w:r>
          </w:p>
        </w:tc>
        <w:tc>
          <w:tcPr>
            <w:tcW w:w="2763"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w:t>
            </w:r>
          </w:p>
        </w:tc>
        <w:tc>
          <w:tcPr>
            <w:tcW w:w="2763"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Estrella, Karistan</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2763"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763"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Crimson Sweet, Crisby</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2763"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2763"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Cadanz</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 to very strong</w:t>
            </w:r>
          </w:p>
        </w:tc>
        <w:tc>
          <w:tcPr>
            <w:tcW w:w="2763"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strong</w:t>
            </w:r>
          </w:p>
        </w:tc>
        <w:tc>
          <w:tcPr>
            <w:tcW w:w="2763"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SP 1</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r w:rsidRPr="00BD31F6">
              <w:rPr>
                <w:rFonts w:cs="Arial"/>
                <w:b/>
                <w:sz w:val="16"/>
                <w:szCs w:val="16"/>
                <w:highlight w:val="lightGray"/>
                <w:lang w:val="en-GB"/>
              </w:rPr>
              <w:t>5.</w:t>
            </w:r>
            <w:r w:rsidRPr="00BD31F6">
              <w:rPr>
                <w:rFonts w:cs="Arial"/>
                <w:b/>
                <w:strike/>
                <w:sz w:val="16"/>
                <w:szCs w:val="16"/>
                <w:highlight w:val="lightGray"/>
                <w:lang w:val="en-GB"/>
              </w:rPr>
              <w:t>2</w:t>
            </w:r>
            <w:r w:rsidRPr="00BD31F6">
              <w:rPr>
                <w:rFonts w:cs="Arial"/>
                <w:b/>
                <w:sz w:val="16"/>
                <w:szCs w:val="16"/>
                <w:highlight w:val="lightGray"/>
                <w:lang w:val="en-GB"/>
              </w:rPr>
              <w:t xml:space="preserve"> </w:t>
            </w:r>
            <w:r w:rsidRPr="00BD31F6">
              <w:rPr>
                <w:rFonts w:cs="Arial"/>
                <w:b/>
                <w:sz w:val="16"/>
                <w:szCs w:val="16"/>
                <w:highlight w:val="lightGray"/>
                <w:u w:val="single"/>
                <w:lang w:val="en-GB"/>
              </w:rPr>
              <w:t>3</w:t>
            </w:r>
            <w:r w:rsidRPr="00BD31F6">
              <w:rPr>
                <w:rFonts w:cs="Arial"/>
                <w:b/>
                <w:sz w:val="16"/>
                <w:szCs w:val="16"/>
                <w:lang w:val="en-GB"/>
              </w:rPr>
              <w:br/>
              <w:t>(11)</w:t>
            </w: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
                <w:bCs/>
                <w:noProof/>
                <w:color w:val="000000"/>
                <w:sz w:val="16"/>
                <w:szCs w:val="16"/>
                <w:lang w:val="en-GB" w:eastAsia="fr-FR"/>
              </w:rPr>
              <w:t xml:space="preserve">Fruit: weight </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tcBorders>
          </w:tcPr>
          <w:p w:rsidR="00BD31F6" w:rsidRPr="00BD31F6" w:rsidRDefault="00BD31F6" w:rsidP="00BD31F6">
            <w:pPr>
              <w:spacing w:before="12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very low</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val="en-GB" w:eastAsia="fr-FR"/>
              </w:rPr>
            </w:pPr>
            <w:r w:rsidRPr="00BD31F6">
              <w:rPr>
                <w:rFonts w:cs="Arial"/>
                <w:bCs/>
                <w:noProof/>
                <w:color w:val="000000"/>
                <w:sz w:val="16"/>
                <w:szCs w:val="16"/>
                <w:lang w:val="en-GB" w:eastAsia="fr-FR"/>
              </w:rPr>
              <w:t>Monaco</w:t>
            </w:r>
            <w:r w:rsidRPr="00BD31F6">
              <w:rPr>
                <w:rFonts w:cs="Arial"/>
                <w:bCs/>
                <w:i/>
                <w:noProof/>
                <w:color w:val="000000"/>
                <w:sz w:val="16"/>
                <w:szCs w:val="16"/>
                <w:lang w:val="en-GB" w:eastAsia="fr-FR"/>
              </w:rPr>
              <w:t xml:space="preserve">, </w:t>
            </w:r>
            <w:r w:rsidRPr="00BD31F6">
              <w:rPr>
                <w:rFonts w:cs="Arial"/>
                <w:bCs/>
                <w:noProof/>
                <w:color w:val="000000"/>
                <w:sz w:val="16"/>
                <w:szCs w:val="16"/>
                <w:lang w:val="en-GB" w:eastAsia="fr-FR"/>
              </w:rPr>
              <w:t>New Hampshire Midget</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very low to low</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Mini</w:t>
            </w:r>
            <w:r w:rsidRPr="00BD31F6">
              <w:rPr>
                <w:rFonts w:cs="Arial"/>
                <w:bCs/>
                <w:i/>
                <w:noProof/>
                <w:color w:val="000000"/>
                <w:sz w:val="16"/>
                <w:szCs w:val="16"/>
                <w:lang w:eastAsia="fr-FR"/>
              </w:rPr>
              <w:t>,</w:t>
            </w:r>
            <w:r w:rsidRPr="00BD31F6">
              <w:rPr>
                <w:rFonts w:cs="Arial"/>
                <w:bCs/>
                <w:i/>
                <w:noProof/>
                <w:color w:val="000000"/>
                <w:sz w:val="16"/>
                <w:szCs w:val="16"/>
                <w:lang w:val="en-GB" w:eastAsia="fr-FR"/>
              </w:rPr>
              <w:t xml:space="preserve"> </w:t>
            </w:r>
            <w:r w:rsidRPr="00BD31F6">
              <w:rPr>
                <w:rFonts w:cs="Arial"/>
                <w:bCs/>
                <w:noProof/>
                <w:color w:val="000000"/>
                <w:sz w:val="16"/>
                <w:szCs w:val="16"/>
                <w:lang w:val="en-GB" w:eastAsia="fr-FR"/>
              </w:rPr>
              <w:t>Petite Perfection</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 xml:space="preserve">low </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Angela</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low to</w:t>
            </w:r>
            <w:r w:rsidRPr="00BD31F6">
              <w:rPr>
                <w:rFonts w:cs="Arial"/>
                <w:bCs/>
                <w:noProof/>
                <w:color w:val="000000"/>
                <w:sz w:val="16"/>
                <w:szCs w:val="16"/>
                <w:lang w:eastAsia="fr-FR"/>
              </w:rPr>
              <w:t xml:space="preserve"> medium</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Pasion, Sugar Baby</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medium</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Boston</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medium to high</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Crimson Sweet, Panonnia</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high</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 xml:space="preserve">Fabiola </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high to very high</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Jubilee</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D31F6" w:rsidRPr="00BD31F6" w:rsidRDefault="00BD31F6" w:rsidP="00BD31F6">
            <w:pPr>
              <w:spacing w:before="120" w:after="120"/>
              <w:ind w:left="-29"/>
              <w:jc w:val="center"/>
              <w:rPr>
                <w:rFonts w:cs="Arial"/>
                <w:sz w:val="16"/>
                <w:szCs w:val="16"/>
                <w:lang w:val="en-GB"/>
              </w:rPr>
            </w:pPr>
          </w:p>
        </w:tc>
        <w:tc>
          <w:tcPr>
            <w:tcW w:w="5317" w:type="dxa"/>
            <w:gridSpan w:val="3"/>
            <w:tcBorders>
              <w:top w:val="nil"/>
              <w:bottom w:val="single" w:sz="4" w:space="0" w:color="auto"/>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very high</w:t>
            </w:r>
          </w:p>
        </w:tc>
        <w:tc>
          <w:tcPr>
            <w:tcW w:w="2763" w:type="dxa"/>
            <w:tcBorders>
              <w:top w:val="nil"/>
              <w:bottom w:val="single" w:sz="4" w:space="0" w:color="auto"/>
            </w:tcBorders>
          </w:tcPr>
          <w:p w:rsidR="00BD31F6" w:rsidRPr="00BD31F6" w:rsidRDefault="00BD31F6" w:rsidP="00BD31F6">
            <w:pPr>
              <w:spacing w:before="120" w:after="120"/>
              <w:jc w:val="left"/>
              <w:rPr>
                <w:rFonts w:cs="Arial"/>
                <w:bCs/>
                <w:noProof/>
                <w:color w:val="000000"/>
                <w:sz w:val="16"/>
                <w:szCs w:val="16"/>
                <w:lang w:val="pt-BR" w:eastAsia="fr-FR"/>
              </w:rPr>
            </w:pPr>
            <w:r w:rsidRPr="00BD31F6">
              <w:rPr>
                <w:rFonts w:cs="Arial"/>
                <w:bCs/>
                <w:noProof/>
                <w:color w:val="000000"/>
                <w:sz w:val="16"/>
                <w:szCs w:val="16"/>
                <w:lang w:val="pt-BR" w:eastAsia="fr-FR"/>
              </w:rPr>
              <w:t>Carolina Cross</w:t>
            </w:r>
            <w:r w:rsidRPr="00BD31F6">
              <w:rPr>
                <w:rFonts w:cs="Arial"/>
                <w:bCs/>
                <w:i/>
                <w:noProof/>
                <w:color w:val="000000"/>
                <w:sz w:val="16"/>
                <w:szCs w:val="16"/>
                <w:lang w:val="pt-BR" w:eastAsia="fr-FR"/>
              </w:rPr>
              <w:t xml:space="preserve">, </w:t>
            </w:r>
            <w:r w:rsidRPr="00BD31F6">
              <w:rPr>
                <w:rFonts w:cs="Arial"/>
                <w:bCs/>
                <w:noProof/>
                <w:color w:val="000000"/>
                <w:sz w:val="16"/>
                <w:szCs w:val="16"/>
                <w:lang w:val="pt-BR" w:eastAsia="fr-FR"/>
              </w:rPr>
              <w:t>Cobb’s Gem,</w:t>
            </w:r>
            <w:r w:rsidRPr="00BD31F6">
              <w:rPr>
                <w:rFonts w:cs="Arial"/>
                <w:bCs/>
                <w:noProof/>
                <w:color w:val="000000"/>
                <w:sz w:val="16"/>
                <w:szCs w:val="16"/>
                <w:lang w:val="pt-BR" w:eastAsia="fr-FR"/>
              </w:rPr>
              <w:br/>
              <w:t>Florida Giant</w:t>
            </w:r>
          </w:p>
        </w:tc>
        <w:tc>
          <w:tcPr>
            <w:tcW w:w="710" w:type="dxa"/>
            <w:tcBorders>
              <w:top w:val="nil"/>
              <w:bottom w:val="single" w:sz="4"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3F3F3"/>
          </w:tcPr>
          <w:p w:rsidR="00BD31F6" w:rsidRPr="00BD31F6" w:rsidRDefault="00BD31F6" w:rsidP="00BD31F6">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3F3F3"/>
          </w:tcPr>
          <w:p w:rsidR="00BD31F6" w:rsidRPr="00BD31F6" w:rsidRDefault="00BD31F6" w:rsidP="00BD31F6">
            <w:pPr>
              <w:keepNext/>
              <w:keepLines/>
              <w:spacing w:before="120" w:after="120"/>
              <w:jc w:val="left"/>
              <w:rPr>
                <w:rFonts w:cs="Arial"/>
                <w:sz w:val="16"/>
                <w:szCs w:val="16"/>
              </w:rPr>
            </w:pPr>
            <w:r w:rsidRPr="00BD31F6">
              <w:rPr>
                <w:rFonts w:cs="Arial"/>
                <w:sz w:val="16"/>
                <w:szCs w:val="16"/>
              </w:rPr>
              <w:t>Characteristics</w:t>
            </w:r>
          </w:p>
        </w:tc>
        <w:tc>
          <w:tcPr>
            <w:tcW w:w="2763" w:type="dxa"/>
            <w:tcBorders>
              <w:top w:val="single" w:sz="4" w:space="0" w:color="auto"/>
              <w:bottom w:val="single" w:sz="4" w:space="0" w:color="auto"/>
            </w:tcBorders>
            <w:shd w:val="clear" w:color="auto" w:fill="F3F3F3"/>
          </w:tcPr>
          <w:p w:rsidR="00BD31F6" w:rsidRPr="00BD31F6" w:rsidRDefault="00BD31F6" w:rsidP="00BD31F6">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tcBorders>
            <w:shd w:val="clear" w:color="auto" w:fill="F3F3F3"/>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r w:rsidRPr="00BD31F6">
              <w:rPr>
                <w:rFonts w:cs="Arial"/>
                <w:b/>
                <w:sz w:val="16"/>
                <w:szCs w:val="16"/>
                <w:highlight w:val="lightGray"/>
                <w:lang w:val="en-GB"/>
              </w:rPr>
              <w:t>5.</w:t>
            </w:r>
            <w:r w:rsidRPr="00BD31F6">
              <w:rPr>
                <w:rFonts w:cs="Arial"/>
                <w:b/>
                <w:strike/>
                <w:sz w:val="16"/>
                <w:szCs w:val="16"/>
                <w:highlight w:val="lightGray"/>
                <w:lang w:val="en-GB"/>
              </w:rPr>
              <w:t>3</w:t>
            </w:r>
            <w:r w:rsidRPr="00BD31F6">
              <w:rPr>
                <w:rFonts w:cs="Arial"/>
                <w:b/>
                <w:sz w:val="16"/>
                <w:szCs w:val="16"/>
                <w:highlight w:val="lightGray"/>
                <w:lang w:val="en-GB"/>
              </w:rPr>
              <w:t xml:space="preserve"> </w:t>
            </w:r>
            <w:r w:rsidRPr="00BD31F6">
              <w:rPr>
                <w:rFonts w:cs="Arial"/>
                <w:b/>
                <w:sz w:val="16"/>
                <w:szCs w:val="16"/>
                <w:highlight w:val="lightGray"/>
                <w:u w:val="single"/>
                <w:lang w:val="en-GB"/>
              </w:rPr>
              <w:t>4</w:t>
            </w:r>
            <w:r w:rsidRPr="00BD31F6">
              <w:rPr>
                <w:rFonts w:cs="Arial"/>
                <w:b/>
                <w:sz w:val="16"/>
                <w:szCs w:val="16"/>
                <w:lang w:val="en-GB"/>
              </w:rPr>
              <w:br/>
              <w:t>(12)</w:t>
            </w:r>
          </w:p>
        </w:tc>
        <w:tc>
          <w:tcPr>
            <w:tcW w:w="5317" w:type="dxa"/>
            <w:gridSpan w:val="3"/>
            <w:tcBorders>
              <w:top w:val="single" w:sz="4" w:space="0" w:color="auto"/>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
                <w:bCs/>
                <w:noProof/>
                <w:color w:val="000000"/>
                <w:sz w:val="16"/>
                <w:szCs w:val="16"/>
                <w:lang w:val="en-GB" w:eastAsia="fr-FR"/>
              </w:rPr>
              <w:t>Fruit: shape in longitudinal section</w:t>
            </w:r>
          </w:p>
        </w:tc>
        <w:tc>
          <w:tcPr>
            <w:tcW w:w="2763" w:type="dxa"/>
            <w:tcBorders>
              <w:top w:val="single" w:sz="4" w:space="0" w:color="auto"/>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single" w:sz="4" w:space="0" w:color="auto"/>
              <w:bottom w:val="nil"/>
            </w:tcBorders>
          </w:tcPr>
          <w:p w:rsidR="00BD31F6" w:rsidRPr="00BD31F6" w:rsidRDefault="00BD31F6" w:rsidP="00BD31F6">
            <w:pPr>
              <w:spacing w:before="12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r w:rsidRPr="00BD31F6">
              <w:rPr>
                <w:rFonts w:cs="Arial"/>
                <w:bCs/>
                <w:noProof/>
                <w:color w:val="000000"/>
                <w:sz w:val="16"/>
                <w:szCs w:val="16"/>
                <w:lang w:val="en-GB" w:eastAsia="fr-FR"/>
              </w:rPr>
              <w:t>circular</w:t>
            </w:r>
          </w:p>
        </w:tc>
        <w:tc>
          <w:tcPr>
            <w:tcW w:w="2763" w:type="dxa"/>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Camilla, Kanro</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r w:rsidRPr="00BD31F6">
              <w:rPr>
                <w:rFonts w:cs="Arial"/>
                <w:bCs/>
                <w:noProof/>
                <w:color w:val="000000"/>
                <w:sz w:val="16"/>
                <w:szCs w:val="16"/>
                <w:lang w:val="en-GB" w:eastAsia="fr-FR"/>
              </w:rPr>
              <w:t>broad elliptic</w:t>
            </w:r>
          </w:p>
        </w:tc>
        <w:tc>
          <w:tcPr>
            <w:tcW w:w="2763" w:type="dxa"/>
            <w:tcBorders>
              <w:top w:val="nil"/>
              <w:bottom w:val="nil"/>
            </w:tcBorders>
          </w:tcPr>
          <w:p w:rsidR="00BD31F6" w:rsidRPr="00BD31F6" w:rsidRDefault="00BD31F6" w:rsidP="00BD31F6">
            <w:pPr>
              <w:spacing w:before="100" w:after="100"/>
              <w:jc w:val="left"/>
              <w:rPr>
                <w:rFonts w:cs="Arial"/>
                <w:bCs/>
                <w:noProof/>
                <w:color w:val="000000"/>
                <w:sz w:val="16"/>
                <w:szCs w:val="16"/>
                <w:lang w:eastAsia="fr-FR"/>
              </w:rPr>
            </w:pPr>
            <w:r w:rsidRPr="00BD31F6">
              <w:rPr>
                <w:rFonts w:cs="Arial"/>
                <w:bCs/>
                <w:noProof/>
                <w:color w:val="000000"/>
                <w:sz w:val="16"/>
                <w:szCs w:val="16"/>
                <w:lang w:val="en-GB" w:eastAsia="fr-FR"/>
              </w:rPr>
              <w:t>Fumin, Gray Belle, Yellow Baby, Zorba</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00" w:after="100"/>
              <w:jc w:val="left"/>
              <w:rPr>
                <w:rFonts w:cs="Arial"/>
                <w:noProof/>
                <w:sz w:val="16"/>
                <w:szCs w:val="16"/>
                <w:lang w:eastAsia="fr-FR"/>
              </w:rPr>
            </w:pPr>
            <w:r w:rsidRPr="00BD31F6">
              <w:rPr>
                <w:rFonts w:cs="Arial"/>
                <w:noProof/>
                <w:sz w:val="16"/>
                <w:szCs w:val="16"/>
                <w:lang w:val="en-GB" w:eastAsia="fr-FR"/>
              </w:rPr>
              <w:t>medium elliptic</w:t>
            </w:r>
          </w:p>
        </w:tc>
        <w:tc>
          <w:tcPr>
            <w:tcW w:w="2763" w:type="dxa"/>
            <w:tcBorders>
              <w:top w:val="nil"/>
              <w:bottom w:val="nil"/>
            </w:tcBorders>
          </w:tcPr>
          <w:p w:rsidR="00BD31F6" w:rsidRPr="00BD31F6" w:rsidRDefault="00BD31F6" w:rsidP="00BD31F6">
            <w:pPr>
              <w:keepNext/>
              <w:spacing w:before="100" w:after="100"/>
              <w:jc w:val="left"/>
              <w:rPr>
                <w:rFonts w:cs="Arial"/>
                <w:noProof/>
                <w:sz w:val="16"/>
                <w:szCs w:val="16"/>
                <w:lang w:eastAsia="fr-FR"/>
              </w:rPr>
            </w:pPr>
            <w:r w:rsidRPr="00BD31F6">
              <w:rPr>
                <w:rFonts w:cs="Arial"/>
                <w:noProof/>
                <w:sz w:val="16"/>
                <w:szCs w:val="16"/>
                <w:lang w:val="en-GB" w:eastAsia="fr-FR"/>
              </w:rPr>
              <w:t>Congo, Kurobe, Picnic</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00" w:after="100"/>
              <w:jc w:val="left"/>
              <w:rPr>
                <w:rFonts w:cs="Arial"/>
                <w:noProof/>
                <w:sz w:val="16"/>
                <w:szCs w:val="16"/>
                <w:lang w:eastAsia="fr-FR"/>
              </w:rPr>
            </w:pPr>
            <w:r w:rsidRPr="00BD31F6">
              <w:rPr>
                <w:rFonts w:cs="Arial"/>
                <w:noProof/>
                <w:sz w:val="16"/>
                <w:szCs w:val="16"/>
                <w:lang w:val="en-GB" w:eastAsia="fr-FR"/>
              </w:rPr>
              <w:t>narrow elliptic</w:t>
            </w:r>
          </w:p>
        </w:tc>
        <w:tc>
          <w:tcPr>
            <w:tcW w:w="2763" w:type="dxa"/>
            <w:tcBorders>
              <w:top w:val="nil"/>
              <w:bottom w:val="nil"/>
            </w:tcBorders>
          </w:tcPr>
          <w:p w:rsidR="00BD31F6" w:rsidRPr="00BD31F6" w:rsidRDefault="00BD31F6" w:rsidP="00BD31F6">
            <w:pPr>
              <w:tabs>
                <w:tab w:val="right" w:pos="2707"/>
              </w:tabs>
              <w:spacing w:before="100" w:after="100"/>
              <w:jc w:val="left"/>
              <w:rPr>
                <w:rFonts w:cs="Arial"/>
                <w:noProof/>
                <w:sz w:val="16"/>
                <w:szCs w:val="16"/>
                <w:lang w:eastAsia="fr-FR"/>
              </w:rPr>
            </w:pPr>
            <w:r w:rsidRPr="00BD31F6">
              <w:rPr>
                <w:rFonts w:cs="Arial"/>
                <w:noProof/>
                <w:sz w:val="16"/>
                <w:szCs w:val="16"/>
                <w:lang w:eastAsia="fr-FR"/>
              </w:rPr>
              <w:t>All Sweet, Charleston Gray</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r w:rsidRPr="00BD31F6">
              <w:rPr>
                <w:rFonts w:cs="Arial"/>
                <w:b/>
                <w:sz w:val="16"/>
                <w:szCs w:val="16"/>
                <w:highlight w:val="lightGray"/>
                <w:lang w:val="en-GB"/>
              </w:rPr>
              <w:t>5.</w:t>
            </w:r>
            <w:r w:rsidRPr="00BD31F6">
              <w:rPr>
                <w:rFonts w:cs="Arial"/>
                <w:b/>
                <w:strike/>
                <w:sz w:val="16"/>
                <w:szCs w:val="16"/>
                <w:highlight w:val="lightGray"/>
                <w:lang w:val="en-GB"/>
              </w:rPr>
              <w:t>4</w:t>
            </w:r>
            <w:r w:rsidRPr="00BD31F6">
              <w:rPr>
                <w:rFonts w:cs="Arial"/>
                <w:b/>
                <w:sz w:val="16"/>
                <w:szCs w:val="16"/>
                <w:highlight w:val="lightGray"/>
                <w:lang w:val="en-GB"/>
              </w:rPr>
              <w:t xml:space="preserve"> </w:t>
            </w:r>
            <w:r w:rsidRPr="00BD31F6">
              <w:rPr>
                <w:rFonts w:cs="Arial"/>
                <w:b/>
                <w:sz w:val="16"/>
                <w:szCs w:val="16"/>
                <w:highlight w:val="lightGray"/>
                <w:u w:val="single"/>
                <w:lang w:val="en-GB"/>
              </w:rPr>
              <w:t>5</w:t>
            </w:r>
            <w:r w:rsidRPr="00BD31F6">
              <w:rPr>
                <w:rFonts w:cs="Arial"/>
                <w:b/>
                <w:sz w:val="16"/>
                <w:szCs w:val="16"/>
                <w:lang w:val="en-GB"/>
              </w:rPr>
              <w:br/>
              <w:t>(16)</w:t>
            </w: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
                <w:bCs/>
                <w:noProof/>
                <w:color w:val="000000"/>
                <w:sz w:val="16"/>
                <w:szCs w:val="16"/>
                <w:lang w:val="en-GB" w:eastAsia="fr-FR"/>
              </w:rPr>
              <w:t xml:space="preserve">Fruit: ground color of skin </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tcBorders>
          </w:tcPr>
          <w:p w:rsidR="00BD31F6" w:rsidRPr="00BD31F6" w:rsidRDefault="00BD31F6" w:rsidP="00BD31F6">
            <w:pPr>
              <w:spacing w:before="12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yellow</w:t>
            </w:r>
          </w:p>
        </w:tc>
        <w:tc>
          <w:tcPr>
            <w:tcW w:w="2763" w:type="dxa"/>
            <w:tcBorders>
              <w:top w:val="nil"/>
              <w:bottom w:val="nil"/>
            </w:tcBorders>
          </w:tcPr>
          <w:p w:rsidR="00BD31F6" w:rsidRPr="00BD31F6" w:rsidRDefault="00BD31F6" w:rsidP="00BD31F6">
            <w:pPr>
              <w:spacing w:before="100" w:after="120"/>
              <w:jc w:val="left"/>
              <w:rPr>
                <w:rFonts w:cs="Arial"/>
                <w:bCs/>
                <w:noProof/>
                <w:color w:val="000000"/>
                <w:sz w:val="16"/>
                <w:szCs w:val="16"/>
                <w:lang w:val="es-ES" w:eastAsia="fr-FR"/>
              </w:rPr>
            </w:pPr>
            <w:r w:rsidRPr="00BD31F6">
              <w:rPr>
                <w:rFonts w:cs="Arial"/>
                <w:bCs/>
                <w:noProof/>
                <w:color w:val="000000"/>
                <w:sz w:val="16"/>
                <w:szCs w:val="16"/>
                <w:lang w:val="es-ES" w:eastAsia="fr-FR"/>
              </w:rPr>
              <w:t>Taiyô</w:t>
            </w: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very light green</w:t>
            </w:r>
          </w:p>
        </w:tc>
        <w:tc>
          <w:tcPr>
            <w:tcW w:w="2763" w:type="dxa"/>
            <w:tcBorders>
              <w:top w:val="nil"/>
              <w:bottom w:val="nil"/>
            </w:tcBorders>
          </w:tcPr>
          <w:p w:rsidR="00BD31F6" w:rsidRPr="00BD31F6" w:rsidRDefault="00BD31F6" w:rsidP="00BD31F6">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Ipanema</w:t>
            </w: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very light green to light green</w:t>
            </w:r>
          </w:p>
        </w:tc>
        <w:tc>
          <w:tcPr>
            <w:tcW w:w="2763" w:type="dxa"/>
            <w:tcBorders>
              <w:top w:val="nil"/>
              <w:bottom w:val="nil"/>
            </w:tcBorders>
          </w:tcPr>
          <w:p w:rsidR="00BD31F6" w:rsidRPr="00BD31F6" w:rsidRDefault="00BD31F6" w:rsidP="00BD31F6">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Napsugar</w:t>
            </w: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light green</w:t>
            </w:r>
          </w:p>
        </w:tc>
        <w:tc>
          <w:tcPr>
            <w:tcW w:w="2763" w:type="dxa"/>
            <w:tcBorders>
              <w:top w:val="nil"/>
              <w:bottom w:val="nil"/>
            </w:tcBorders>
          </w:tcPr>
          <w:p w:rsidR="00BD31F6" w:rsidRPr="00BD31F6" w:rsidRDefault="00BD31F6" w:rsidP="00BD31F6">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Tigre</w:t>
            </w: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light green to medium green</w:t>
            </w:r>
          </w:p>
        </w:tc>
        <w:tc>
          <w:tcPr>
            <w:tcW w:w="2763" w:type="dxa"/>
            <w:tcBorders>
              <w:top w:val="nil"/>
              <w:bottom w:val="nil"/>
            </w:tcBorders>
          </w:tcPr>
          <w:p w:rsidR="00BD31F6" w:rsidRPr="00BD31F6" w:rsidRDefault="00BD31F6" w:rsidP="00BD31F6">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Pepsin</w:t>
            </w: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medium green</w:t>
            </w:r>
          </w:p>
        </w:tc>
        <w:tc>
          <w:tcPr>
            <w:tcW w:w="2763" w:type="dxa"/>
            <w:tcBorders>
              <w:top w:val="nil"/>
              <w:bottom w:val="nil"/>
            </w:tcBorders>
          </w:tcPr>
          <w:p w:rsidR="00BD31F6" w:rsidRPr="00BD31F6" w:rsidRDefault="00BD31F6" w:rsidP="00BD31F6">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Ovation, Talete</w:t>
            </w: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medium green to dark green</w:t>
            </w:r>
          </w:p>
        </w:tc>
        <w:tc>
          <w:tcPr>
            <w:tcW w:w="2763" w:type="dxa"/>
            <w:tcBorders>
              <w:top w:val="nil"/>
              <w:bottom w:val="nil"/>
            </w:tcBorders>
          </w:tcPr>
          <w:p w:rsidR="00BD31F6" w:rsidRPr="00BD31F6" w:rsidRDefault="00BD31F6" w:rsidP="00BD31F6">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 xml:space="preserve">Odem, </w:t>
            </w:r>
            <w:r w:rsidRPr="00BD31F6">
              <w:rPr>
                <w:rFonts w:cs="Arial"/>
                <w:bCs/>
                <w:noProof/>
                <w:color w:val="000000"/>
                <w:sz w:val="16"/>
                <w:szCs w:val="16"/>
                <w:lang w:val="en-GB" w:eastAsia="fr-FR"/>
              </w:rPr>
              <w:t>Resistant, Sweet Marvel</w:t>
            </w: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dark green</w:t>
            </w:r>
          </w:p>
        </w:tc>
        <w:tc>
          <w:tcPr>
            <w:tcW w:w="2763" w:type="dxa"/>
            <w:tcBorders>
              <w:top w:val="nil"/>
              <w:bottom w:val="nil"/>
            </w:tcBorders>
          </w:tcPr>
          <w:p w:rsidR="00BD31F6" w:rsidRPr="00BD31F6" w:rsidRDefault="00BD31F6" w:rsidP="00BD31F6">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Sugar Baby</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dark green to very dark green</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val="en-GB" w:eastAsia="fr-FR"/>
              </w:rPr>
            </w:pPr>
            <w:r w:rsidRPr="00BD31F6">
              <w:rPr>
                <w:rFonts w:cs="Arial"/>
                <w:bCs/>
                <w:noProof/>
                <w:color w:val="000000"/>
                <w:sz w:val="16"/>
                <w:szCs w:val="16"/>
                <w:lang w:val="en-GB" w:eastAsia="fr-FR"/>
              </w:rPr>
              <w:t>Augusta, Rocio</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very dark green</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10[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5.6</w:t>
            </w:r>
            <w:r w:rsidRPr="00BD31F6">
              <w:rPr>
                <w:rFonts w:cs="Arial"/>
                <w:b/>
                <w:sz w:val="16"/>
                <w:szCs w:val="16"/>
                <w:highlight w:val="lightGray"/>
                <w:u w:val="single"/>
                <w:lang w:val="en-GB"/>
              </w:rPr>
              <w:br/>
              <w:t>(18)</w:t>
            </w:r>
          </w:p>
        </w:tc>
        <w:tc>
          <w:tcPr>
            <w:tcW w:w="5317" w:type="dxa"/>
            <w:gridSpan w:val="3"/>
            <w:tcBorders>
              <w:top w:val="nil"/>
              <w:bottom w:val="nil"/>
            </w:tcBorders>
          </w:tcPr>
          <w:p w:rsidR="00BD31F6" w:rsidRPr="00BD31F6" w:rsidRDefault="00BD31F6" w:rsidP="00BD31F6">
            <w:pPr>
              <w:keepNext/>
              <w:spacing w:before="80" w:after="80"/>
              <w:jc w:val="left"/>
              <w:rPr>
                <w:rFonts w:cs="Arial"/>
                <w:b/>
                <w:noProof/>
                <w:sz w:val="16"/>
                <w:szCs w:val="16"/>
                <w:highlight w:val="lightGray"/>
                <w:u w:val="single"/>
                <w:lang w:eastAsia="fr-FR"/>
              </w:rPr>
            </w:pPr>
            <w:r w:rsidRPr="00BD31F6">
              <w:rPr>
                <w:rFonts w:cs="Arial"/>
                <w:b/>
                <w:noProof/>
                <w:sz w:val="16"/>
                <w:szCs w:val="16"/>
                <w:highlight w:val="lightGray"/>
                <w:u w:val="single"/>
                <w:lang w:val="en-GB" w:eastAsia="fr-FR"/>
              </w:rPr>
              <w:t>Fruit: pattern of stripes</w:t>
            </w:r>
          </w:p>
        </w:tc>
        <w:tc>
          <w:tcPr>
            <w:tcW w:w="2763" w:type="dxa"/>
            <w:tcBorders>
              <w:top w:val="nil"/>
              <w:bottom w:val="nil"/>
            </w:tcBorders>
          </w:tcPr>
          <w:p w:rsidR="00BD31F6" w:rsidRPr="00BD31F6" w:rsidRDefault="00BD31F6" w:rsidP="00BD31F6">
            <w:pPr>
              <w:spacing w:before="100" w:after="120"/>
              <w:jc w:val="left"/>
              <w:rPr>
                <w:rFonts w:cs="Arial"/>
                <w:bCs/>
                <w:noProof/>
                <w:color w:val="000000"/>
                <w:sz w:val="16"/>
                <w:szCs w:val="16"/>
                <w:highlight w:val="lightGray"/>
                <w:u w:val="single"/>
                <w:lang w:eastAsia="fr-FR"/>
              </w:rPr>
            </w:pPr>
          </w:p>
        </w:tc>
        <w:tc>
          <w:tcPr>
            <w:tcW w:w="710" w:type="dxa"/>
            <w:tcBorders>
              <w:top w:val="nil"/>
              <w:bottom w:val="nil"/>
            </w:tcBorders>
          </w:tcPr>
          <w:p w:rsidR="00BD31F6" w:rsidRPr="00BD31F6" w:rsidRDefault="00BD31F6" w:rsidP="00BD31F6">
            <w:pPr>
              <w:spacing w:before="100" w:after="120"/>
              <w:jc w:val="center"/>
              <w:rPr>
                <w:rFonts w:cs="Arial"/>
                <w:bCs/>
                <w:noProof/>
                <w:color w:val="000000"/>
                <w:sz w:val="16"/>
                <w:szCs w:val="16"/>
                <w:highlight w:val="lightGray"/>
                <w:u w:val="single"/>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only one colored</w:t>
            </w:r>
          </w:p>
        </w:tc>
        <w:tc>
          <w:tcPr>
            <w:tcW w:w="2763" w:type="dxa"/>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val="en-GB" w:eastAsia="fr-FR"/>
              </w:rPr>
            </w:pPr>
            <w:smartTag w:uri="urn:schemas-microsoft-com:office:smarttags" w:element="place">
              <w:smartTag w:uri="urn:schemas-microsoft-com:office:smarttags" w:element="country-region">
                <w:r w:rsidRPr="00BD31F6">
                  <w:rPr>
                    <w:rFonts w:cs="Arial"/>
                    <w:noProof/>
                    <w:sz w:val="16"/>
                    <w:szCs w:val="16"/>
                    <w:highlight w:val="lightGray"/>
                    <w:u w:val="single"/>
                    <w:lang w:val="en-GB" w:eastAsia="fr-FR"/>
                  </w:rPr>
                  <w:t>Congo</w:t>
                </w:r>
              </w:smartTag>
            </w:smartTag>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one colored and veins</w:t>
            </w:r>
          </w:p>
        </w:tc>
        <w:tc>
          <w:tcPr>
            <w:tcW w:w="2763" w:type="dxa"/>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Trix Palomar</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one colored, veins and marbled</w:t>
            </w:r>
          </w:p>
        </w:tc>
        <w:tc>
          <w:tcPr>
            <w:tcW w:w="2763" w:type="dxa"/>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BD31F6">
                  <w:rPr>
                    <w:rFonts w:cs="Arial"/>
                    <w:noProof/>
                    <w:sz w:val="16"/>
                    <w:szCs w:val="16"/>
                    <w:highlight w:val="lightGray"/>
                    <w:u w:val="single"/>
                    <w:lang w:eastAsia="fr-FR"/>
                  </w:rPr>
                  <w:t>Boston</w:t>
                </w:r>
              </w:smartTag>
            </w:smartTag>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one colored and marbled</w:t>
            </w:r>
          </w:p>
        </w:tc>
        <w:tc>
          <w:tcPr>
            <w:tcW w:w="2763" w:type="dxa"/>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val="fr-FR" w:eastAsia="fr-FR"/>
              </w:rPr>
            </w:pPr>
            <w:r w:rsidRPr="00BD31F6">
              <w:rPr>
                <w:rFonts w:cs="Arial"/>
                <w:noProof/>
                <w:sz w:val="16"/>
                <w:szCs w:val="16"/>
                <w:highlight w:val="lightGray"/>
                <w:u w:val="single"/>
                <w:lang w:val="fr-FR" w:eastAsia="fr-FR"/>
              </w:rPr>
              <w:t>Jenny</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two colored, veins and marbled</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Crisby</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single" w:sz="4" w:space="0" w:color="auto"/>
            </w:tcBorders>
          </w:tcPr>
          <w:p w:rsidR="00BD31F6" w:rsidRPr="00BD31F6" w:rsidRDefault="00BD31F6" w:rsidP="00BD31F6">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only veins</w:t>
            </w:r>
          </w:p>
        </w:tc>
        <w:tc>
          <w:tcPr>
            <w:tcW w:w="2763" w:type="dxa"/>
            <w:tcBorders>
              <w:top w:val="nil"/>
              <w:bottom w:val="single" w:sz="4" w:space="0" w:color="auto"/>
            </w:tcBorders>
          </w:tcPr>
          <w:p w:rsidR="00BD31F6" w:rsidRPr="00BD31F6" w:rsidRDefault="00BD31F6" w:rsidP="00BD31F6">
            <w:pPr>
              <w:spacing w:before="100" w:after="120"/>
              <w:jc w:val="left"/>
              <w:rPr>
                <w:rFonts w:cs="Arial"/>
                <w:bCs/>
                <w:noProof/>
                <w:color w:val="000000"/>
                <w:sz w:val="16"/>
                <w:szCs w:val="16"/>
                <w:highlight w:val="lightGray"/>
                <w:u w:val="single"/>
                <w:lang w:eastAsia="fr-FR"/>
              </w:rPr>
            </w:pPr>
          </w:p>
        </w:tc>
        <w:tc>
          <w:tcPr>
            <w:tcW w:w="710" w:type="dxa"/>
            <w:tcBorders>
              <w:top w:val="nil"/>
              <w:bottom w:val="single" w:sz="4" w:space="0" w:color="auto"/>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keepLines/>
              <w:spacing w:before="120" w:after="120"/>
              <w:jc w:val="left"/>
              <w:rPr>
                <w:rFonts w:cs="Arial"/>
                <w:sz w:val="16"/>
                <w:szCs w:val="16"/>
              </w:rPr>
            </w:pPr>
            <w:r w:rsidRPr="00BD31F6">
              <w:rPr>
                <w:rFonts w:cs="Arial"/>
                <w:sz w:val="16"/>
                <w:szCs w:val="16"/>
              </w:rPr>
              <w:t>Characteristics</w:t>
            </w:r>
          </w:p>
        </w:tc>
        <w:tc>
          <w:tcPr>
            <w:tcW w:w="2763" w:type="dxa"/>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r w:rsidRPr="00BD31F6">
              <w:rPr>
                <w:rFonts w:cs="Arial"/>
                <w:b/>
                <w:sz w:val="16"/>
                <w:szCs w:val="16"/>
                <w:highlight w:val="lightGray"/>
                <w:lang w:val="en-GB"/>
              </w:rPr>
              <w:t>5.</w:t>
            </w:r>
            <w:r w:rsidRPr="00BD31F6">
              <w:rPr>
                <w:rFonts w:cs="Arial"/>
                <w:b/>
                <w:strike/>
                <w:sz w:val="16"/>
                <w:szCs w:val="16"/>
                <w:highlight w:val="lightGray"/>
                <w:lang w:val="en-GB"/>
              </w:rPr>
              <w:t>5</w:t>
            </w:r>
            <w:r w:rsidRPr="00BD31F6">
              <w:rPr>
                <w:rFonts w:cs="Arial"/>
                <w:b/>
                <w:sz w:val="16"/>
                <w:szCs w:val="16"/>
                <w:highlight w:val="lightGray"/>
                <w:lang w:val="en-GB"/>
              </w:rPr>
              <w:t xml:space="preserve"> </w:t>
            </w:r>
            <w:r w:rsidRPr="00BD31F6">
              <w:rPr>
                <w:rFonts w:cs="Arial"/>
                <w:b/>
                <w:sz w:val="16"/>
                <w:szCs w:val="16"/>
                <w:highlight w:val="lightGray"/>
                <w:u w:val="single"/>
                <w:lang w:val="en-GB"/>
              </w:rPr>
              <w:t>7</w:t>
            </w:r>
            <w:r w:rsidRPr="00BD31F6">
              <w:rPr>
                <w:rFonts w:cs="Arial"/>
                <w:b/>
                <w:sz w:val="16"/>
                <w:szCs w:val="16"/>
                <w:lang w:val="en-GB"/>
              </w:rPr>
              <w:br/>
              <w:t>(19)</w:t>
            </w:r>
          </w:p>
        </w:tc>
        <w:tc>
          <w:tcPr>
            <w:tcW w:w="5317" w:type="dxa"/>
            <w:gridSpan w:val="3"/>
            <w:tcBorders>
              <w:top w:val="single" w:sz="4" w:space="0" w:color="auto"/>
              <w:bottom w:val="nil"/>
            </w:tcBorders>
          </w:tcPr>
          <w:p w:rsidR="00BD31F6" w:rsidRPr="00BD31F6" w:rsidRDefault="00BD31F6" w:rsidP="00BD31F6">
            <w:pPr>
              <w:keepNext/>
              <w:spacing w:before="120" w:after="120"/>
              <w:jc w:val="left"/>
              <w:rPr>
                <w:rFonts w:cs="Arial"/>
                <w:b/>
                <w:noProof/>
                <w:sz w:val="16"/>
                <w:szCs w:val="16"/>
                <w:lang w:eastAsia="fr-FR"/>
              </w:rPr>
            </w:pPr>
            <w:r w:rsidRPr="00BD31F6">
              <w:rPr>
                <w:rFonts w:cs="Arial"/>
                <w:b/>
                <w:noProof/>
                <w:sz w:val="16"/>
                <w:szCs w:val="16"/>
                <w:lang w:val="en-GB" w:eastAsia="fr-FR"/>
              </w:rPr>
              <w:t>Fruit: width of stripes</w:t>
            </w:r>
          </w:p>
        </w:tc>
        <w:tc>
          <w:tcPr>
            <w:tcW w:w="2763" w:type="dxa"/>
            <w:tcBorders>
              <w:top w:val="single" w:sz="4" w:space="0" w:color="auto"/>
              <w:bottom w:val="nil"/>
            </w:tcBorders>
          </w:tcPr>
          <w:p w:rsidR="00BD31F6" w:rsidRPr="00BD31F6" w:rsidRDefault="00BD31F6" w:rsidP="00BD31F6">
            <w:pPr>
              <w:spacing w:before="100" w:after="120"/>
              <w:jc w:val="left"/>
              <w:rPr>
                <w:rFonts w:cs="Arial"/>
                <w:bCs/>
                <w:noProof/>
                <w:color w:val="000000"/>
                <w:sz w:val="16"/>
                <w:szCs w:val="16"/>
                <w:lang w:eastAsia="fr-FR"/>
              </w:rPr>
            </w:pPr>
          </w:p>
        </w:tc>
        <w:tc>
          <w:tcPr>
            <w:tcW w:w="710" w:type="dxa"/>
            <w:tcBorders>
              <w:top w:val="single" w:sz="4" w:space="0" w:color="auto"/>
              <w:bottom w:val="nil"/>
            </w:tcBorders>
          </w:tcPr>
          <w:p w:rsidR="00BD31F6" w:rsidRPr="00BD31F6" w:rsidRDefault="00BD31F6" w:rsidP="00BD31F6">
            <w:pPr>
              <w:spacing w:before="10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very narrow</w:t>
            </w:r>
          </w:p>
        </w:tc>
        <w:tc>
          <w:tcPr>
            <w:tcW w:w="2763" w:type="dxa"/>
            <w:tcBorders>
              <w:top w:val="nil"/>
              <w:bottom w:val="nil"/>
            </w:tcBorders>
          </w:tcPr>
          <w:p w:rsidR="00BD31F6" w:rsidRPr="00BD31F6" w:rsidRDefault="00BD31F6" w:rsidP="00BD31F6">
            <w:pPr>
              <w:keepLines/>
              <w:spacing w:before="120" w:after="120"/>
              <w:jc w:val="left"/>
              <w:rPr>
                <w:rFonts w:cs="Arial"/>
                <w:b/>
                <w:bCs/>
                <w:noProof/>
                <w:color w:val="000000"/>
                <w:sz w:val="16"/>
                <w:szCs w:val="16"/>
                <w:lang w:val="en-GB" w:eastAsia="fr-FR"/>
              </w:rPr>
            </w:pPr>
            <w:r w:rsidRPr="00BD31F6">
              <w:rPr>
                <w:rFonts w:cs="Arial"/>
                <w:bCs/>
                <w:noProof/>
                <w:color w:val="000000"/>
                <w:sz w:val="16"/>
                <w:szCs w:val="16"/>
                <w:lang w:val="en-GB" w:eastAsia="fr-FR"/>
              </w:rPr>
              <w:t>SP 4, Tiny Orchid</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very narrow to narrow</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narrow</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lang w:eastAsia="fr-FR"/>
              </w:rPr>
            </w:pPr>
            <w:r w:rsidRPr="00BD31F6">
              <w:rPr>
                <w:rFonts w:cs="Arial"/>
                <w:bCs/>
                <w:noProof/>
                <w:color w:val="000000"/>
                <w:sz w:val="16"/>
                <w:szCs w:val="16"/>
                <w:lang w:eastAsia="fr-FR"/>
              </w:rPr>
              <w:t>Boston</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narrow to medium</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lang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medium</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lang w:eastAsia="fr-FR"/>
              </w:rPr>
            </w:pPr>
            <w:r w:rsidRPr="00BD31F6">
              <w:rPr>
                <w:rFonts w:cs="Arial"/>
                <w:bCs/>
                <w:noProof/>
                <w:color w:val="000000"/>
                <w:sz w:val="16"/>
                <w:szCs w:val="16"/>
                <w:lang w:eastAsia="fr-FR"/>
              </w:rPr>
              <w:t>Crimson Sweet</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medium to broad</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lang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broad</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lang w:eastAsia="fr-FR"/>
              </w:rPr>
            </w:pPr>
            <w:r w:rsidRPr="00BD31F6">
              <w:rPr>
                <w:rFonts w:cs="Arial"/>
                <w:bCs/>
                <w:noProof/>
                <w:color w:val="000000"/>
                <w:sz w:val="16"/>
                <w:szCs w:val="16"/>
                <w:lang w:eastAsia="fr-FR"/>
              </w:rPr>
              <w:t>Sangria</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broad to very broad</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lang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very broad</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lang w:eastAsia="fr-FR"/>
              </w:rPr>
            </w:pPr>
            <w:r w:rsidRPr="00BD31F6">
              <w:rPr>
                <w:rFonts w:cs="Arial"/>
                <w:bCs/>
                <w:noProof/>
                <w:color w:val="000000"/>
                <w:sz w:val="16"/>
                <w:szCs w:val="16"/>
                <w:lang w:eastAsia="fr-FR"/>
              </w:rPr>
              <w:t>All Sweet</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5.8</w:t>
            </w:r>
            <w:r w:rsidRPr="00BD31F6">
              <w:rPr>
                <w:rFonts w:cs="Arial"/>
                <w:b/>
                <w:sz w:val="16"/>
                <w:szCs w:val="16"/>
                <w:highlight w:val="lightGray"/>
                <w:u w:val="single"/>
                <w:lang w:val="en-GB"/>
              </w:rPr>
              <w:br/>
              <w:t>(20)</w:t>
            </w:r>
          </w:p>
        </w:tc>
        <w:tc>
          <w:tcPr>
            <w:tcW w:w="5317" w:type="dxa"/>
            <w:gridSpan w:val="3"/>
            <w:tcBorders>
              <w:top w:val="nil"/>
              <w:bottom w:val="nil"/>
            </w:tcBorders>
          </w:tcPr>
          <w:p w:rsidR="00BD31F6" w:rsidRPr="00BD31F6" w:rsidRDefault="00BD31F6" w:rsidP="00BD31F6">
            <w:pPr>
              <w:spacing w:before="80" w:after="80"/>
              <w:jc w:val="left"/>
              <w:rPr>
                <w:rFonts w:cs="Arial"/>
                <w:b/>
                <w:i/>
                <w:noProof/>
                <w:sz w:val="16"/>
                <w:szCs w:val="16"/>
                <w:highlight w:val="lightGray"/>
                <w:u w:val="single"/>
                <w:lang w:eastAsia="fr-FR"/>
              </w:rPr>
            </w:pPr>
            <w:r w:rsidRPr="00BD31F6">
              <w:rPr>
                <w:rFonts w:cs="Arial"/>
                <w:b/>
                <w:noProof/>
                <w:sz w:val="16"/>
                <w:szCs w:val="16"/>
                <w:highlight w:val="lightGray"/>
                <w:u w:val="single"/>
                <w:lang w:val="en-GB" w:eastAsia="fr-FR"/>
              </w:rPr>
              <w:t>Fruit: main color of stripes</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green</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 green</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green</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dark green </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 green</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5.9</w:t>
            </w:r>
            <w:r w:rsidRPr="00BD31F6">
              <w:rPr>
                <w:rFonts w:cs="Arial"/>
                <w:b/>
                <w:sz w:val="16"/>
                <w:szCs w:val="16"/>
                <w:highlight w:val="lightGray"/>
                <w:u w:val="single"/>
                <w:lang w:val="en-GB"/>
              </w:rPr>
              <w:br/>
              <w:t>(21)</w:t>
            </w:r>
          </w:p>
        </w:tc>
        <w:tc>
          <w:tcPr>
            <w:tcW w:w="5317" w:type="dxa"/>
            <w:gridSpan w:val="3"/>
            <w:tcBorders>
              <w:top w:val="nil"/>
              <w:bottom w:val="nil"/>
            </w:tcBorders>
          </w:tcPr>
          <w:p w:rsidR="00BD31F6" w:rsidRPr="00BD31F6" w:rsidRDefault="00BD31F6" w:rsidP="00BD31F6">
            <w:pPr>
              <w:keepNext/>
              <w:spacing w:before="80" w:after="8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 xml:space="preserve">Fruit: </w:t>
            </w:r>
            <w:r w:rsidRPr="00BD31F6">
              <w:rPr>
                <w:rFonts w:cs="Arial"/>
                <w:b/>
                <w:noProof/>
                <w:sz w:val="16"/>
                <w:szCs w:val="16"/>
                <w:highlight w:val="lightGray"/>
                <w:u w:val="single"/>
                <w:lang w:val="en-GB" w:eastAsia="fr-FR"/>
              </w:rPr>
              <w:t>conspicuousness of stripes</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val="en-GB" w:eastAsia="fr-FR"/>
              </w:rPr>
              <w:t>inconspicuous or very weakly conspicuous</w:t>
            </w:r>
          </w:p>
        </w:tc>
        <w:tc>
          <w:tcPr>
            <w:tcW w:w="2763" w:type="dxa"/>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val="en-GB" w:eastAsia="fr-FR"/>
              </w:rPr>
            </w:pPr>
            <w:smartTag w:uri="urn:schemas-microsoft-com:office:smarttags" w:element="place">
              <w:smartTag w:uri="urn:schemas-microsoft-com:office:smarttags" w:element="City">
                <w:r w:rsidRPr="00BD31F6">
                  <w:rPr>
                    <w:rFonts w:cs="Arial"/>
                    <w:noProof/>
                    <w:sz w:val="16"/>
                    <w:szCs w:val="16"/>
                    <w:highlight w:val="lightGray"/>
                    <w:u w:val="single"/>
                    <w:lang w:val="en-GB" w:eastAsia="fr-FR"/>
                  </w:rPr>
                  <w:t>Augusta</w:t>
                </w:r>
              </w:smartTag>
            </w:smartTag>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weak</w:t>
            </w:r>
          </w:p>
        </w:tc>
        <w:tc>
          <w:tcPr>
            <w:tcW w:w="2763" w:type="dxa"/>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Odem</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w:t>
            </w:r>
          </w:p>
        </w:tc>
        <w:tc>
          <w:tcPr>
            <w:tcW w:w="2763" w:type="dxa"/>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Trix Palomar</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strong</w:t>
            </w:r>
          </w:p>
        </w:tc>
        <w:tc>
          <w:tcPr>
            <w:tcW w:w="2763" w:type="dxa"/>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Jenny</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val="en-GB" w:eastAsia="fr-FR"/>
              </w:rPr>
              <w:t>very strong</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fr-FR" w:eastAsia="fr-FR"/>
              </w:rPr>
            </w:pPr>
            <w:r w:rsidRPr="00BD31F6">
              <w:rPr>
                <w:rFonts w:cs="Arial"/>
                <w:noProof/>
                <w:sz w:val="16"/>
                <w:szCs w:val="16"/>
                <w:highlight w:val="lightGray"/>
                <w:u w:val="single"/>
                <w:lang w:val="fr-FR" w:eastAsia="fr-FR"/>
              </w:rPr>
              <w:t>A graine rouge à confire à chair verte</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r w:rsidRPr="00BD31F6">
              <w:rPr>
                <w:rFonts w:cs="Arial"/>
                <w:b/>
                <w:sz w:val="16"/>
                <w:szCs w:val="16"/>
                <w:highlight w:val="lightGray"/>
                <w:lang w:val="en-GB"/>
              </w:rPr>
              <w:t>5.</w:t>
            </w:r>
            <w:r w:rsidRPr="00BD31F6">
              <w:rPr>
                <w:rFonts w:cs="Arial"/>
                <w:b/>
                <w:strike/>
                <w:sz w:val="16"/>
                <w:szCs w:val="16"/>
                <w:highlight w:val="lightGray"/>
                <w:lang w:val="en-GB"/>
              </w:rPr>
              <w:t>6</w:t>
            </w:r>
            <w:r w:rsidRPr="00BD31F6">
              <w:rPr>
                <w:rFonts w:cs="Arial"/>
                <w:b/>
                <w:sz w:val="16"/>
                <w:szCs w:val="16"/>
                <w:highlight w:val="lightGray"/>
                <w:lang w:val="en-GB"/>
              </w:rPr>
              <w:t xml:space="preserve"> </w:t>
            </w:r>
            <w:r w:rsidRPr="00BD31F6">
              <w:rPr>
                <w:rFonts w:cs="Arial"/>
                <w:b/>
                <w:sz w:val="16"/>
                <w:szCs w:val="16"/>
                <w:highlight w:val="lightGray"/>
                <w:u w:val="single"/>
                <w:lang w:val="en-GB"/>
              </w:rPr>
              <w:t>10</w:t>
            </w:r>
            <w:r w:rsidRPr="00BD31F6">
              <w:rPr>
                <w:rFonts w:cs="Arial"/>
                <w:b/>
                <w:sz w:val="16"/>
                <w:szCs w:val="16"/>
                <w:lang w:val="en-GB"/>
              </w:rPr>
              <w:br/>
              <w:t>(22)</w:t>
            </w:r>
          </w:p>
        </w:tc>
        <w:tc>
          <w:tcPr>
            <w:tcW w:w="5317" w:type="dxa"/>
            <w:gridSpan w:val="3"/>
            <w:tcBorders>
              <w:top w:val="nil"/>
              <w:bottom w:val="nil"/>
            </w:tcBorders>
          </w:tcPr>
          <w:p w:rsidR="00BD31F6" w:rsidRPr="00BD31F6" w:rsidRDefault="00BD31F6" w:rsidP="00BD31F6">
            <w:pPr>
              <w:keepNext/>
              <w:spacing w:before="120" w:after="120"/>
              <w:jc w:val="left"/>
              <w:rPr>
                <w:rFonts w:cs="Arial"/>
                <w:b/>
                <w:noProof/>
                <w:sz w:val="16"/>
                <w:szCs w:val="16"/>
                <w:lang w:eastAsia="fr-FR"/>
              </w:rPr>
            </w:pPr>
            <w:r w:rsidRPr="00BD31F6">
              <w:rPr>
                <w:rFonts w:cs="Arial"/>
                <w:b/>
                <w:noProof/>
                <w:sz w:val="16"/>
                <w:szCs w:val="16"/>
                <w:lang w:val="en-GB" w:eastAsia="fr-FR"/>
              </w:rPr>
              <w:t>Fruit: margin of stripes</w:t>
            </w:r>
          </w:p>
        </w:tc>
        <w:tc>
          <w:tcPr>
            <w:tcW w:w="2763" w:type="dxa"/>
            <w:tcBorders>
              <w:top w:val="nil"/>
              <w:bottom w:val="nil"/>
            </w:tcBorders>
          </w:tcPr>
          <w:p w:rsidR="00BD31F6" w:rsidRPr="00BD31F6" w:rsidRDefault="00BD31F6" w:rsidP="00BD31F6">
            <w:pPr>
              <w:spacing w:before="100" w:after="120"/>
              <w:jc w:val="left"/>
              <w:rPr>
                <w:rFonts w:cs="Arial"/>
                <w:bCs/>
                <w:noProof/>
                <w:color w:val="000000"/>
                <w:sz w:val="16"/>
                <w:szCs w:val="16"/>
                <w:lang w:eastAsia="fr-FR"/>
              </w:rPr>
            </w:pPr>
          </w:p>
        </w:tc>
        <w:tc>
          <w:tcPr>
            <w:tcW w:w="710" w:type="dxa"/>
            <w:tcBorders>
              <w:top w:val="nil"/>
              <w:bottom w:val="nil"/>
            </w:tcBorders>
          </w:tcPr>
          <w:p w:rsidR="00BD31F6" w:rsidRPr="00BD31F6" w:rsidRDefault="00BD31F6" w:rsidP="00BD31F6">
            <w:pPr>
              <w:spacing w:before="10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diffuse</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Crimson Glory, Crisby</w:t>
            </w: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medium</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Crimson Sweet</w:t>
            </w: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D31F6" w:rsidRPr="00BD31F6" w:rsidRDefault="00BD31F6" w:rsidP="00BD31F6">
            <w:pPr>
              <w:spacing w:before="120" w:after="120"/>
              <w:ind w:left="-29"/>
              <w:jc w:val="center"/>
              <w:rPr>
                <w:rFonts w:cs="Arial"/>
                <w:b/>
                <w:sz w:val="16"/>
                <w:szCs w:val="16"/>
                <w:lang w:val="en-GB"/>
              </w:rPr>
            </w:pPr>
          </w:p>
        </w:tc>
        <w:tc>
          <w:tcPr>
            <w:tcW w:w="5317" w:type="dxa"/>
            <w:gridSpan w:val="3"/>
            <w:tcBorders>
              <w:top w:val="nil"/>
              <w:bottom w:val="single" w:sz="4" w:space="0" w:color="auto"/>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sharp</w:t>
            </w:r>
          </w:p>
        </w:tc>
        <w:tc>
          <w:tcPr>
            <w:tcW w:w="2763" w:type="dxa"/>
            <w:tcBorders>
              <w:top w:val="nil"/>
              <w:bottom w:val="single" w:sz="4" w:space="0" w:color="auto"/>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Jenny, Jubilee</w:t>
            </w:r>
          </w:p>
        </w:tc>
        <w:tc>
          <w:tcPr>
            <w:tcW w:w="710" w:type="dxa"/>
            <w:tcBorders>
              <w:top w:val="nil"/>
              <w:bottom w:val="single" w:sz="4" w:space="0" w:color="auto"/>
            </w:tcBorders>
          </w:tcPr>
          <w:p w:rsidR="00BD31F6" w:rsidRPr="00BD31F6" w:rsidRDefault="00BD31F6" w:rsidP="00BD31F6">
            <w:pPr>
              <w:spacing w:before="120" w:after="120"/>
              <w:jc w:val="center"/>
              <w:rPr>
                <w:rFonts w:cs="Arial"/>
                <w:sz w:val="16"/>
                <w:szCs w:val="16"/>
              </w:rPr>
            </w:pPr>
            <w:r w:rsidRPr="00BD31F6">
              <w:rPr>
                <w:rFonts w:cs="Arial"/>
                <w:sz w:val="16"/>
                <w:szCs w:val="16"/>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keepLines/>
              <w:spacing w:before="120" w:after="120"/>
              <w:jc w:val="left"/>
              <w:rPr>
                <w:rFonts w:cs="Arial"/>
                <w:sz w:val="16"/>
                <w:szCs w:val="16"/>
              </w:rPr>
            </w:pPr>
            <w:r w:rsidRPr="00BD31F6">
              <w:rPr>
                <w:rFonts w:cs="Arial"/>
                <w:sz w:val="16"/>
                <w:szCs w:val="16"/>
              </w:rPr>
              <w:t>Characteristics</w:t>
            </w:r>
          </w:p>
        </w:tc>
        <w:tc>
          <w:tcPr>
            <w:tcW w:w="2763" w:type="dxa"/>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BD31F6" w:rsidRPr="00BD31F6" w:rsidRDefault="00BD31F6" w:rsidP="00BD31F6">
            <w:pPr>
              <w:keepNext/>
              <w:spacing w:before="80" w:after="80"/>
              <w:jc w:val="center"/>
              <w:rPr>
                <w:rFonts w:cs="Arial"/>
                <w:b/>
                <w:noProof/>
                <w:sz w:val="16"/>
                <w:szCs w:val="16"/>
                <w:highlight w:val="lightGray"/>
                <w:u w:val="single"/>
                <w:lang w:eastAsia="fr-FR"/>
              </w:rPr>
            </w:pPr>
            <w:r w:rsidRPr="00BD31F6">
              <w:rPr>
                <w:rFonts w:cs="Arial"/>
                <w:b/>
                <w:noProof/>
                <w:sz w:val="16"/>
                <w:szCs w:val="16"/>
                <w:highlight w:val="lightGray"/>
                <w:u w:val="single"/>
                <w:lang w:eastAsia="fr-FR"/>
              </w:rPr>
              <w:t>5.11</w:t>
            </w:r>
            <w:r w:rsidRPr="00BD31F6">
              <w:rPr>
                <w:rFonts w:cs="Arial"/>
                <w:b/>
                <w:noProof/>
                <w:sz w:val="16"/>
                <w:szCs w:val="16"/>
                <w:highlight w:val="lightGray"/>
                <w:u w:val="single"/>
                <w:lang w:eastAsia="fr-FR"/>
              </w:rPr>
              <w:br/>
              <w:t>(27)</w:t>
            </w:r>
          </w:p>
        </w:tc>
        <w:tc>
          <w:tcPr>
            <w:tcW w:w="5317" w:type="dxa"/>
            <w:gridSpan w:val="3"/>
            <w:tcBorders>
              <w:top w:val="single" w:sz="4" w:space="0" w:color="auto"/>
              <w:bottom w:val="nil"/>
            </w:tcBorders>
          </w:tcPr>
          <w:p w:rsidR="00BD31F6" w:rsidRPr="00BD31F6" w:rsidRDefault="00BD31F6" w:rsidP="00BD31F6">
            <w:pPr>
              <w:keepNext/>
              <w:spacing w:before="80" w:after="8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Fruit: thickness of pericarp</w:t>
            </w:r>
          </w:p>
        </w:tc>
        <w:tc>
          <w:tcPr>
            <w:tcW w:w="2763" w:type="dxa"/>
            <w:tcBorders>
              <w:top w:val="single" w:sz="4" w:space="0" w:color="auto"/>
              <w:bottom w:val="nil"/>
            </w:tcBorders>
          </w:tcPr>
          <w:p w:rsidR="00BD31F6" w:rsidRPr="00BD31F6" w:rsidRDefault="00BD31F6" w:rsidP="00BD31F6">
            <w:pPr>
              <w:keepNext/>
              <w:spacing w:before="120" w:after="120"/>
              <w:jc w:val="left"/>
              <w:rPr>
                <w:rFonts w:cs="Arial"/>
                <w:bCs/>
                <w:noProof/>
                <w:color w:val="000000"/>
                <w:sz w:val="16"/>
                <w:szCs w:val="16"/>
                <w:lang w:eastAsia="fr-FR"/>
              </w:rPr>
            </w:pPr>
          </w:p>
        </w:tc>
        <w:tc>
          <w:tcPr>
            <w:tcW w:w="710" w:type="dxa"/>
            <w:tcBorders>
              <w:top w:val="single" w:sz="4" w:space="0" w:color="auto"/>
              <w:bottom w:val="nil"/>
            </w:tcBorders>
          </w:tcPr>
          <w:p w:rsidR="00BD31F6" w:rsidRPr="00BD31F6" w:rsidRDefault="00BD31F6" w:rsidP="00BD31F6">
            <w:pPr>
              <w:keepNext/>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thin</w:t>
            </w:r>
          </w:p>
        </w:tc>
        <w:tc>
          <w:tcPr>
            <w:tcW w:w="2763" w:type="dxa"/>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Bibo, Tiny Orchid, Luciano</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thin to thin</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thin</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À graine rouge à confire à chair verte, Beni-kodama, Jenny, Kahô, Kassai</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thin to medium</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fr-CH"/>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s-ES_tradnl" w:eastAsia="fr-FR"/>
              </w:rPr>
            </w:pPr>
            <w:r w:rsidRPr="00BD31F6">
              <w:rPr>
                <w:rFonts w:cs="Arial"/>
                <w:noProof/>
                <w:sz w:val="16"/>
                <w:szCs w:val="16"/>
                <w:highlight w:val="lightGray"/>
                <w:u w:val="single"/>
                <w:lang w:val="es-ES_tradnl" w:eastAsia="fr-FR"/>
              </w:rPr>
              <w:t>Panonnia, Sugar Baby, Sugar Belle, Yamato 3</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fr-CH"/>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 to thick</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s-ES_tradnl"/>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thick</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 xml:space="preserve">Charleston Gray, Crimson Sweet, Kurobe, Triple Sweet, </w:t>
            </w:r>
            <w:smartTag w:uri="urn:schemas-microsoft-com:office:smarttags" w:element="place">
              <w:smartTag w:uri="urn:schemas-microsoft-com:office:smarttags" w:element="City">
                <w:r w:rsidRPr="00BD31F6">
                  <w:rPr>
                    <w:rFonts w:cs="Arial"/>
                    <w:noProof/>
                    <w:sz w:val="16"/>
                    <w:szCs w:val="16"/>
                    <w:highlight w:val="lightGray"/>
                    <w:u w:val="single"/>
                    <w:lang w:val="en-GB" w:eastAsia="fr-FR"/>
                  </w:rPr>
                  <w:t>Sunrise</w:t>
                </w:r>
              </w:smartTag>
            </w:smartTag>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s-ES_tradnl"/>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thick to very thick</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thick</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 xml:space="preserve">Coles Early, Kholodok  </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r w:rsidRPr="00BD31F6">
              <w:rPr>
                <w:rFonts w:cs="Arial"/>
                <w:b/>
                <w:sz w:val="16"/>
                <w:szCs w:val="16"/>
                <w:highlight w:val="lightGray"/>
                <w:lang w:val="en-GB"/>
              </w:rPr>
              <w:t>5.</w:t>
            </w:r>
            <w:r w:rsidRPr="00BD31F6">
              <w:rPr>
                <w:rFonts w:cs="Arial"/>
                <w:b/>
                <w:strike/>
                <w:sz w:val="16"/>
                <w:szCs w:val="16"/>
                <w:highlight w:val="lightGray"/>
                <w:lang w:val="en-GB"/>
              </w:rPr>
              <w:t>7</w:t>
            </w:r>
            <w:r w:rsidRPr="00BD31F6">
              <w:rPr>
                <w:rFonts w:cs="Arial"/>
                <w:b/>
                <w:sz w:val="16"/>
                <w:szCs w:val="16"/>
                <w:highlight w:val="lightGray"/>
                <w:lang w:val="en-GB"/>
              </w:rPr>
              <w:t xml:space="preserve"> </w:t>
            </w:r>
            <w:r w:rsidRPr="00BD31F6">
              <w:rPr>
                <w:rFonts w:cs="Arial"/>
                <w:b/>
                <w:sz w:val="16"/>
                <w:szCs w:val="16"/>
                <w:highlight w:val="lightGray"/>
                <w:u w:val="single"/>
                <w:lang w:val="en-GB"/>
              </w:rPr>
              <w:t>12</w:t>
            </w:r>
            <w:r w:rsidRPr="00BD31F6">
              <w:rPr>
                <w:rFonts w:cs="Arial"/>
                <w:b/>
                <w:sz w:val="16"/>
                <w:szCs w:val="16"/>
                <w:lang w:val="en-GB"/>
              </w:rPr>
              <w:br/>
              <w:t>(28)</w:t>
            </w:r>
          </w:p>
        </w:tc>
        <w:tc>
          <w:tcPr>
            <w:tcW w:w="5317" w:type="dxa"/>
            <w:gridSpan w:val="3"/>
            <w:tcBorders>
              <w:top w:val="nil"/>
              <w:bottom w:val="nil"/>
            </w:tcBorders>
          </w:tcPr>
          <w:p w:rsidR="00BD31F6" w:rsidRPr="00BD31F6" w:rsidRDefault="00BD31F6" w:rsidP="00BD31F6">
            <w:pPr>
              <w:keepNext/>
              <w:spacing w:before="120" w:after="120"/>
              <w:jc w:val="left"/>
              <w:rPr>
                <w:rFonts w:cs="Arial"/>
                <w:b/>
                <w:noProof/>
                <w:sz w:val="16"/>
                <w:szCs w:val="16"/>
                <w:lang w:eastAsia="fr-FR"/>
              </w:rPr>
            </w:pPr>
            <w:r w:rsidRPr="00BD31F6">
              <w:rPr>
                <w:rFonts w:cs="Arial"/>
                <w:b/>
                <w:noProof/>
                <w:sz w:val="16"/>
                <w:szCs w:val="16"/>
                <w:lang w:eastAsia="fr-FR"/>
              </w:rPr>
              <w:t>Fruit: main color of flesh</w:t>
            </w:r>
          </w:p>
        </w:tc>
        <w:tc>
          <w:tcPr>
            <w:tcW w:w="2763" w:type="dxa"/>
            <w:tcBorders>
              <w:top w:val="nil"/>
              <w:bottom w:val="nil"/>
            </w:tcBorders>
          </w:tcPr>
          <w:p w:rsidR="00BD31F6" w:rsidRPr="00BD31F6" w:rsidRDefault="00BD31F6" w:rsidP="00BD31F6">
            <w:pPr>
              <w:spacing w:before="100" w:after="120"/>
              <w:jc w:val="left"/>
              <w:rPr>
                <w:rFonts w:cs="Arial"/>
                <w:bCs/>
                <w:noProof/>
                <w:color w:val="000000"/>
                <w:sz w:val="16"/>
                <w:szCs w:val="16"/>
                <w:lang w:eastAsia="fr-FR"/>
              </w:rPr>
            </w:pPr>
          </w:p>
        </w:tc>
        <w:tc>
          <w:tcPr>
            <w:tcW w:w="710" w:type="dxa"/>
            <w:tcBorders>
              <w:top w:val="nil"/>
              <w:bottom w:val="nil"/>
            </w:tcBorders>
          </w:tcPr>
          <w:p w:rsidR="00BD31F6" w:rsidRPr="00BD31F6" w:rsidRDefault="00BD31F6" w:rsidP="00BD31F6">
            <w:pPr>
              <w:spacing w:before="10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white</w:t>
            </w:r>
          </w:p>
        </w:tc>
        <w:tc>
          <w:tcPr>
            <w:tcW w:w="2763" w:type="dxa"/>
            <w:tcBorders>
              <w:top w:val="nil"/>
              <w:bottom w:val="nil"/>
            </w:tcBorders>
          </w:tcPr>
          <w:p w:rsidR="00BD31F6" w:rsidRPr="00BD31F6" w:rsidRDefault="00BD31F6" w:rsidP="00BD31F6">
            <w:pPr>
              <w:spacing w:before="120" w:after="120"/>
              <w:jc w:val="left"/>
              <w:rPr>
                <w:rFonts w:cs="Arial"/>
                <w:bCs/>
                <w:i/>
                <w:noProof/>
                <w:color w:val="000000"/>
                <w:sz w:val="16"/>
                <w:szCs w:val="16"/>
                <w:lang w:eastAsia="fr-FR"/>
              </w:rPr>
            </w:pPr>
            <w:r w:rsidRPr="00BD31F6">
              <w:rPr>
                <w:rFonts w:cs="Arial"/>
                <w:bCs/>
                <w:noProof/>
                <w:color w:val="000000"/>
                <w:sz w:val="16"/>
                <w:szCs w:val="16"/>
                <w:lang w:val="en-GB" w:eastAsia="fr-FR"/>
              </w:rPr>
              <w:t xml:space="preserve">SP 4, SP 1,Yamato Cream 3 </w:t>
            </w: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yellow</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Napsugár, Yamato Cream 1</w:t>
            </w: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orange</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Kahô, Tendersweet</w:t>
            </w: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val="en-GB" w:eastAsia="fr-FR"/>
              </w:rPr>
              <w:t>pink</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Sadul</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val="en-GB" w:eastAsia="fr-FR"/>
              </w:rPr>
              <w:t>pinkish red</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Bingo, Crimson Sweet</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lang w:val="en-GB" w:eastAsia="fr-FR"/>
              </w:rPr>
            </w:pPr>
            <w:r w:rsidRPr="00BD31F6">
              <w:rPr>
                <w:rFonts w:cs="Arial"/>
                <w:noProof/>
                <w:sz w:val="16"/>
                <w:szCs w:val="16"/>
                <w:lang w:val="en-GB" w:eastAsia="fr-FR"/>
              </w:rPr>
              <w:t>red</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val="en-GB" w:eastAsia="fr-FR"/>
              </w:rPr>
            </w:pPr>
            <w:r w:rsidRPr="00BD31F6">
              <w:rPr>
                <w:rFonts w:cs="Arial"/>
                <w:bCs/>
                <w:noProof/>
                <w:color w:val="000000"/>
                <w:sz w:val="16"/>
                <w:szCs w:val="16"/>
                <w:lang w:val="en-GB" w:eastAsia="fr-FR"/>
              </w:rPr>
              <w:t>Asahi Miyako Hybrid, Sugar Baby, Topgun</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lang w:val="en-GB" w:eastAsia="fr-FR"/>
              </w:rPr>
            </w:pPr>
            <w:r w:rsidRPr="00BD31F6">
              <w:rPr>
                <w:rFonts w:cs="Arial"/>
                <w:noProof/>
                <w:sz w:val="16"/>
                <w:szCs w:val="16"/>
                <w:lang w:val="en-GB" w:eastAsia="fr-FR"/>
              </w:rPr>
              <w:t>dark red</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Dixie Lee</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5.13</w:t>
            </w:r>
            <w:r w:rsidRPr="00BD31F6">
              <w:rPr>
                <w:rFonts w:cs="Arial"/>
                <w:b/>
                <w:sz w:val="16"/>
                <w:szCs w:val="16"/>
                <w:highlight w:val="lightGray"/>
                <w:u w:val="single"/>
                <w:lang w:val="en-GB"/>
              </w:rPr>
              <w:br/>
              <w:t>(29)</w:t>
            </w:r>
          </w:p>
        </w:tc>
        <w:tc>
          <w:tcPr>
            <w:tcW w:w="5317" w:type="dxa"/>
            <w:gridSpan w:val="3"/>
            <w:tcBorders>
              <w:top w:val="nil"/>
              <w:bottom w:val="nil"/>
            </w:tcBorders>
          </w:tcPr>
          <w:p w:rsidR="00BD31F6" w:rsidRPr="00BD31F6" w:rsidRDefault="00BD31F6" w:rsidP="00BD31F6">
            <w:pPr>
              <w:keepNext/>
              <w:spacing w:before="80" w:after="80"/>
              <w:jc w:val="left"/>
              <w:rPr>
                <w:rFonts w:cs="Arial"/>
                <w:b/>
                <w:noProof/>
                <w:sz w:val="16"/>
                <w:szCs w:val="16"/>
                <w:highlight w:val="lightGray"/>
                <w:u w:val="single"/>
                <w:lang w:eastAsia="fr-FR"/>
              </w:rPr>
            </w:pPr>
            <w:r w:rsidRPr="00BD31F6">
              <w:rPr>
                <w:rFonts w:cs="Arial"/>
                <w:b/>
                <w:noProof/>
                <w:sz w:val="16"/>
                <w:szCs w:val="16"/>
                <w:highlight w:val="lightGray"/>
                <w:u w:val="single"/>
                <w:lang w:val="en-GB" w:eastAsia="fr-FR"/>
              </w:rPr>
              <w:t xml:space="preserve">Only triploid varieties: Seed coat: size </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val="en-GB" w:eastAsia="fr-FR"/>
              </w:rPr>
              <w:t>small</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Petite Perfection</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BD31F6">
                  <w:rPr>
                    <w:rFonts w:cs="Arial"/>
                    <w:noProof/>
                    <w:sz w:val="16"/>
                    <w:szCs w:val="16"/>
                    <w:highlight w:val="lightGray"/>
                    <w:u w:val="single"/>
                    <w:lang w:eastAsia="fr-FR"/>
                  </w:rPr>
                  <w:t>Boston</w:t>
                </w:r>
              </w:smartTag>
            </w:smartTag>
            <w:r w:rsidRPr="00BD31F6">
              <w:rPr>
                <w:rFonts w:cs="Arial"/>
                <w:noProof/>
                <w:sz w:val="16"/>
                <w:szCs w:val="16"/>
                <w:highlight w:val="lightGray"/>
                <w:u w:val="single"/>
                <w:lang w:eastAsia="fr-FR"/>
              </w:rPr>
              <w:t xml:space="preserve">, Valdoria, </w:t>
            </w:r>
            <w:r w:rsidRPr="00BD31F6">
              <w:rPr>
                <w:rFonts w:cs="Arial"/>
                <w:noProof/>
                <w:sz w:val="16"/>
                <w:szCs w:val="16"/>
                <w:highlight w:val="lightGray"/>
                <w:u w:val="single"/>
                <w:lang w:eastAsia="fr-FR"/>
              </w:rPr>
              <w:br/>
              <w:t>Sweet Sun</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large</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Ortal, </w:t>
            </w:r>
            <w:smartTag w:uri="urn:schemas-microsoft-com:office:smarttags" w:element="place">
              <w:smartTag w:uri="urn:schemas-microsoft-com:office:smarttags" w:element="City">
                <w:r w:rsidRPr="00BD31F6">
                  <w:rPr>
                    <w:rFonts w:cs="Arial"/>
                    <w:noProof/>
                    <w:sz w:val="16"/>
                    <w:szCs w:val="16"/>
                    <w:highlight w:val="lightGray"/>
                    <w:u w:val="single"/>
                    <w:lang w:eastAsia="fr-FR"/>
                  </w:rPr>
                  <w:t>Tigre</w:t>
                </w:r>
              </w:smartTag>
            </w:smartTag>
            <w:r w:rsidRPr="00BD31F6">
              <w:rPr>
                <w:rFonts w:cs="Arial"/>
                <w:noProof/>
                <w:sz w:val="16"/>
                <w:szCs w:val="16"/>
                <w:highlight w:val="lightGray"/>
                <w:u w:val="single"/>
                <w:lang w:eastAsia="fr-FR"/>
              </w:rPr>
              <w:t>, Pasion</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D31F6" w:rsidRPr="00BD31F6" w:rsidRDefault="00BD31F6" w:rsidP="00BD31F6">
            <w:pPr>
              <w:spacing w:before="120" w:after="120"/>
              <w:ind w:left="-29"/>
              <w:jc w:val="center"/>
              <w:rPr>
                <w:rFonts w:cs="Arial"/>
                <w:b/>
                <w:sz w:val="16"/>
                <w:szCs w:val="16"/>
                <w:highlight w:val="lightGray"/>
                <w:u w:val="single"/>
                <w:lang w:val="en-GB"/>
              </w:rPr>
            </w:pPr>
          </w:p>
        </w:tc>
        <w:tc>
          <w:tcPr>
            <w:tcW w:w="5317" w:type="dxa"/>
            <w:gridSpan w:val="3"/>
            <w:tcBorders>
              <w:top w:val="nil"/>
              <w:bottom w:val="single" w:sz="4" w:space="0" w:color="auto"/>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not applicable</w:t>
            </w:r>
          </w:p>
        </w:tc>
        <w:tc>
          <w:tcPr>
            <w:tcW w:w="2763" w:type="dxa"/>
            <w:tcBorders>
              <w:top w:val="nil"/>
              <w:bottom w:val="single" w:sz="4" w:space="0" w:color="auto"/>
            </w:tcBorders>
          </w:tcPr>
          <w:p w:rsidR="00BD31F6" w:rsidRPr="00BD31F6" w:rsidRDefault="00BD31F6" w:rsidP="00BD31F6">
            <w:pPr>
              <w:spacing w:before="80" w:after="80"/>
              <w:jc w:val="left"/>
              <w:rPr>
                <w:rFonts w:cs="Arial"/>
                <w:noProof/>
                <w:sz w:val="16"/>
                <w:szCs w:val="16"/>
                <w:highlight w:val="lightGray"/>
                <w:u w:val="single"/>
                <w:lang w:eastAsia="fr-FR"/>
              </w:rPr>
            </w:pPr>
          </w:p>
        </w:tc>
        <w:tc>
          <w:tcPr>
            <w:tcW w:w="710" w:type="dxa"/>
            <w:tcBorders>
              <w:top w:val="nil"/>
              <w:bottom w:val="single" w:sz="4"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keepLines/>
              <w:spacing w:before="120" w:after="120"/>
              <w:jc w:val="left"/>
              <w:rPr>
                <w:rFonts w:cs="Arial"/>
                <w:sz w:val="16"/>
                <w:szCs w:val="16"/>
              </w:rPr>
            </w:pPr>
            <w:r w:rsidRPr="00BD31F6">
              <w:rPr>
                <w:rFonts w:cs="Arial"/>
                <w:sz w:val="16"/>
                <w:szCs w:val="16"/>
              </w:rPr>
              <w:t>Characteristics</w:t>
            </w:r>
          </w:p>
        </w:tc>
        <w:tc>
          <w:tcPr>
            <w:tcW w:w="2763" w:type="dxa"/>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r w:rsidRPr="00BD31F6">
              <w:rPr>
                <w:rFonts w:cs="Arial"/>
                <w:b/>
                <w:sz w:val="16"/>
                <w:szCs w:val="16"/>
                <w:highlight w:val="lightGray"/>
                <w:lang w:val="en-GB"/>
              </w:rPr>
              <w:t>5.</w:t>
            </w:r>
            <w:r w:rsidRPr="00BD31F6">
              <w:rPr>
                <w:rFonts w:cs="Arial"/>
                <w:b/>
                <w:strike/>
                <w:sz w:val="16"/>
                <w:szCs w:val="16"/>
                <w:highlight w:val="lightGray"/>
                <w:lang w:val="en-GB"/>
              </w:rPr>
              <w:t>8</w:t>
            </w:r>
            <w:r w:rsidRPr="00BD31F6">
              <w:rPr>
                <w:rFonts w:cs="Arial"/>
                <w:b/>
                <w:sz w:val="16"/>
                <w:szCs w:val="16"/>
                <w:highlight w:val="lightGray"/>
                <w:lang w:val="en-GB"/>
              </w:rPr>
              <w:t xml:space="preserve"> </w:t>
            </w:r>
            <w:r w:rsidRPr="00BD31F6">
              <w:rPr>
                <w:rFonts w:cs="Arial"/>
                <w:b/>
                <w:sz w:val="16"/>
                <w:szCs w:val="16"/>
                <w:highlight w:val="lightGray"/>
                <w:u w:val="single"/>
                <w:lang w:val="en-GB"/>
              </w:rPr>
              <w:t>14</w:t>
            </w:r>
            <w:r w:rsidRPr="00BD31F6">
              <w:rPr>
                <w:rFonts w:cs="Arial"/>
                <w:b/>
                <w:sz w:val="16"/>
                <w:szCs w:val="16"/>
                <w:lang w:val="en-GB"/>
              </w:rPr>
              <w:br/>
              <w:t>(31)</w:t>
            </w:r>
          </w:p>
        </w:tc>
        <w:tc>
          <w:tcPr>
            <w:tcW w:w="5317" w:type="dxa"/>
            <w:gridSpan w:val="3"/>
            <w:tcBorders>
              <w:top w:val="single" w:sz="4" w:space="0" w:color="auto"/>
              <w:bottom w:val="nil"/>
            </w:tcBorders>
          </w:tcPr>
          <w:p w:rsidR="00BD31F6" w:rsidRPr="00BD31F6" w:rsidRDefault="00BD31F6" w:rsidP="00BD31F6">
            <w:pPr>
              <w:keepNext/>
              <w:spacing w:before="120" w:after="120"/>
              <w:jc w:val="left"/>
              <w:rPr>
                <w:rFonts w:cs="Arial"/>
                <w:b/>
                <w:noProof/>
                <w:sz w:val="16"/>
                <w:szCs w:val="16"/>
                <w:lang w:val="en-GB" w:eastAsia="fr-FR"/>
              </w:rPr>
            </w:pPr>
            <w:r w:rsidRPr="00BD31F6">
              <w:rPr>
                <w:rFonts w:cs="Arial"/>
                <w:b/>
                <w:noProof/>
                <w:sz w:val="16"/>
                <w:szCs w:val="16"/>
                <w:u w:val="single"/>
                <w:lang w:val="en-GB" w:eastAsia="fr-FR"/>
              </w:rPr>
              <w:t>Only diploid and tetraploid varieties</w:t>
            </w:r>
            <w:r w:rsidRPr="00BD31F6">
              <w:rPr>
                <w:rFonts w:cs="Arial"/>
                <w:b/>
                <w:noProof/>
                <w:sz w:val="16"/>
                <w:szCs w:val="16"/>
                <w:lang w:val="en-GB" w:eastAsia="fr-FR"/>
              </w:rPr>
              <w:t>: Seed: length</w:t>
            </w:r>
          </w:p>
        </w:tc>
        <w:tc>
          <w:tcPr>
            <w:tcW w:w="2763" w:type="dxa"/>
            <w:tcBorders>
              <w:top w:val="single" w:sz="4" w:space="0" w:color="auto"/>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single" w:sz="4" w:space="0" w:color="auto"/>
              <w:bottom w:val="nil"/>
            </w:tcBorders>
          </w:tcPr>
          <w:p w:rsidR="00BD31F6" w:rsidRPr="00BD31F6" w:rsidRDefault="00BD31F6" w:rsidP="00BD31F6">
            <w:pPr>
              <w:spacing w:before="12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very short</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Kudam</w:t>
            </w: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val="en-GB" w:eastAsia="fr-FR"/>
              </w:rPr>
            </w:pPr>
            <w:r w:rsidRPr="00BD31F6">
              <w:rPr>
                <w:rFonts w:cs="Arial"/>
                <w:noProof/>
                <w:sz w:val="16"/>
                <w:szCs w:val="16"/>
                <w:lang w:val="en-GB" w:eastAsia="fr-FR"/>
              </w:rPr>
              <w:t>very short to short</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short</w:t>
            </w:r>
          </w:p>
        </w:tc>
        <w:tc>
          <w:tcPr>
            <w:tcW w:w="2763" w:type="dxa"/>
            <w:tcBorders>
              <w:top w:val="nil"/>
              <w:bottom w:val="nil"/>
            </w:tcBorders>
          </w:tcPr>
          <w:p w:rsidR="00BD31F6" w:rsidRPr="00BD31F6" w:rsidRDefault="00BD31F6" w:rsidP="00BD31F6">
            <w:pPr>
              <w:spacing w:before="120" w:after="120"/>
              <w:jc w:val="left"/>
              <w:rPr>
                <w:rFonts w:cs="Arial"/>
                <w:bCs/>
                <w:i/>
                <w:noProof/>
                <w:color w:val="000000"/>
                <w:sz w:val="16"/>
                <w:szCs w:val="16"/>
                <w:lang w:eastAsia="fr-FR"/>
              </w:rPr>
            </w:pPr>
            <w:r w:rsidRPr="00BD31F6">
              <w:rPr>
                <w:rFonts w:cs="Arial"/>
                <w:bCs/>
                <w:noProof/>
                <w:color w:val="000000"/>
                <w:sz w:val="16"/>
                <w:szCs w:val="16"/>
                <w:lang w:eastAsia="fr-FR"/>
              </w:rPr>
              <w:t>Panonnia, Tabata</w:t>
            </w: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val="en-GB" w:eastAsia="fr-FR"/>
              </w:rPr>
            </w:pPr>
            <w:r w:rsidRPr="00BD31F6">
              <w:rPr>
                <w:rFonts w:cs="Arial"/>
                <w:noProof/>
                <w:sz w:val="16"/>
                <w:szCs w:val="16"/>
                <w:lang w:val="en-GB" w:eastAsia="fr-FR"/>
              </w:rPr>
              <w:t>short to medium</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medium</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Sugar Baby</w:t>
            </w: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val="en-GB" w:eastAsia="fr-FR"/>
              </w:rPr>
            </w:pPr>
            <w:r w:rsidRPr="00BD31F6">
              <w:rPr>
                <w:rFonts w:cs="Arial"/>
                <w:noProof/>
                <w:sz w:val="16"/>
                <w:szCs w:val="16"/>
                <w:lang w:val="en-GB" w:eastAsia="fr-FR"/>
              </w:rPr>
              <w:t>medium to long</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val="en-GB" w:eastAsia="fr-FR"/>
              </w:rPr>
              <w:t>long</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Charleston Gray, Kurobe</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lang w:val="en-GB" w:eastAsia="fr-FR"/>
              </w:rPr>
            </w:pPr>
            <w:r w:rsidRPr="00BD31F6">
              <w:rPr>
                <w:rFonts w:cs="Arial"/>
                <w:noProof/>
                <w:sz w:val="16"/>
                <w:szCs w:val="16"/>
                <w:lang w:val="en-GB" w:eastAsia="fr-FR"/>
              </w:rPr>
              <w:t>long to very long</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val="en-GB" w:eastAsia="fr-FR"/>
              </w:rPr>
              <w:t>very long</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Malali, Wanli</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n-GB"/>
              </w:rPr>
            </w:pPr>
          </w:p>
        </w:tc>
        <w:tc>
          <w:tcPr>
            <w:tcW w:w="5317" w:type="dxa"/>
            <w:gridSpan w:val="3"/>
            <w:tcBorders>
              <w:top w:val="nil"/>
              <w:bottom w:val="nil"/>
            </w:tcBorders>
            <w:vAlign w:val="center"/>
          </w:tcPr>
          <w:p w:rsidR="00BD31F6" w:rsidRPr="00BD31F6" w:rsidRDefault="00BD31F6" w:rsidP="00BD31F6">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763" w:type="dxa"/>
            <w:tcBorders>
              <w:top w:val="nil"/>
              <w:bottom w:val="nil"/>
            </w:tcBorders>
          </w:tcPr>
          <w:p w:rsidR="00BD31F6" w:rsidRPr="00BD31F6" w:rsidRDefault="00BD31F6" w:rsidP="00BD31F6">
            <w:pPr>
              <w:spacing w:before="100" w:after="100"/>
              <w:rPr>
                <w:rFonts w:eastAsia="Arial" w:cs="Arial"/>
                <w:sz w:val="16"/>
                <w:szCs w:val="16"/>
                <w:highlight w:val="lightGray"/>
                <w:u w:val="single"/>
              </w:rPr>
            </w:pPr>
          </w:p>
        </w:tc>
        <w:tc>
          <w:tcPr>
            <w:tcW w:w="710" w:type="dxa"/>
            <w:tcBorders>
              <w:top w:val="nil"/>
              <w:bottom w:val="nil"/>
            </w:tcBorders>
            <w:vAlign w:val="center"/>
          </w:tcPr>
          <w:p w:rsidR="00BD31F6" w:rsidRPr="00BD31F6" w:rsidRDefault="00BD31F6" w:rsidP="00BD31F6">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r w:rsidRPr="00BD31F6">
              <w:rPr>
                <w:rFonts w:cs="Arial"/>
                <w:b/>
                <w:sz w:val="16"/>
                <w:szCs w:val="16"/>
                <w:highlight w:val="lightGray"/>
                <w:lang w:val="en-GB"/>
              </w:rPr>
              <w:t>5.</w:t>
            </w:r>
            <w:r w:rsidRPr="00BD31F6">
              <w:rPr>
                <w:rFonts w:cs="Arial"/>
                <w:b/>
                <w:strike/>
                <w:sz w:val="16"/>
                <w:szCs w:val="16"/>
                <w:highlight w:val="lightGray"/>
                <w:lang w:val="en-GB"/>
              </w:rPr>
              <w:t>9</w:t>
            </w:r>
            <w:r w:rsidRPr="00BD31F6">
              <w:rPr>
                <w:rFonts w:cs="Arial"/>
                <w:b/>
                <w:sz w:val="16"/>
                <w:szCs w:val="16"/>
                <w:highlight w:val="lightGray"/>
                <w:lang w:val="en-GB"/>
              </w:rPr>
              <w:t xml:space="preserve"> </w:t>
            </w:r>
            <w:r w:rsidRPr="00BD31F6">
              <w:rPr>
                <w:rFonts w:cs="Arial"/>
                <w:b/>
                <w:sz w:val="16"/>
                <w:szCs w:val="16"/>
                <w:highlight w:val="lightGray"/>
                <w:u w:val="single"/>
                <w:lang w:val="en-GB"/>
              </w:rPr>
              <w:t>15</w:t>
            </w:r>
            <w:r w:rsidRPr="00BD31F6">
              <w:rPr>
                <w:rFonts w:cs="Arial"/>
                <w:b/>
                <w:sz w:val="16"/>
                <w:szCs w:val="16"/>
                <w:lang w:val="en-GB"/>
              </w:rPr>
              <w:br/>
              <w:t>(33)</w:t>
            </w:r>
          </w:p>
        </w:tc>
        <w:tc>
          <w:tcPr>
            <w:tcW w:w="5317" w:type="dxa"/>
            <w:gridSpan w:val="3"/>
            <w:tcBorders>
              <w:top w:val="nil"/>
              <w:bottom w:val="nil"/>
            </w:tcBorders>
          </w:tcPr>
          <w:p w:rsidR="00BD31F6" w:rsidRPr="00BD31F6" w:rsidRDefault="00BD31F6" w:rsidP="00BD31F6">
            <w:pPr>
              <w:keepNext/>
              <w:spacing w:before="120" w:after="120"/>
              <w:jc w:val="left"/>
              <w:rPr>
                <w:rFonts w:cs="Arial"/>
                <w:b/>
                <w:noProof/>
                <w:sz w:val="16"/>
                <w:szCs w:val="16"/>
                <w:lang w:val="en-GB" w:eastAsia="fr-FR"/>
              </w:rPr>
            </w:pPr>
            <w:r w:rsidRPr="00BD31F6">
              <w:rPr>
                <w:rFonts w:cs="Arial"/>
                <w:b/>
                <w:noProof/>
                <w:sz w:val="16"/>
                <w:szCs w:val="16"/>
                <w:u w:val="single"/>
                <w:lang w:val="en-GB" w:eastAsia="fr-FR"/>
              </w:rPr>
              <w:t>Only diploid and tetraploid varieties:</w:t>
            </w:r>
            <w:r w:rsidRPr="00BD31F6">
              <w:rPr>
                <w:rFonts w:cs="Arial"/>
                <w:b/>
                <w:noProof/>
                <w:sz w:val="16"/>
                <w:szCs w:val="16"/>
                <w:lang w:val="en-GB" w:eastAsia="fr-FR"/>
              </w:rPr>
              <w:t xml:space="preserve"> Seed: ground color of testa   </w:t>
            </w:r>
          </w:p>
        </w:tc>
        <w:tc>
          <w:tcPr>
            <w:tcW w:w="2763" w:type="dxa"/>
            <w:tcBorders>
              <w:top w:val="nil"/>
              <w:bottom w:val="nil"/>
            </w:tcBorders>
          </w:tcPr>
          <w:p w:rsidR="00BD31F6" w:rsidRPr="00BD31F6" w:rsidRDefault="00BD31F6" w:rsidP="00BD31F6">
            <w:pPr>
              <w:keepLines/>
              <w:spacing w:before="120" w:after="120"/>
              <w:jc w:val="left"/>
              <w:rPr>
                <w:rFonts w:cs="Arial"/>
                <w:bCs/>
                <w:noProof/>
                <w:color w:val="000000"/>
                <w:sz w:val="16"/>
                <w:szCs w:val="16"/>
                <w:lang w:eastAsia="fr-FR"/>
              </w:rPr>
            </w:pPr>
          </w:p>
        </w:tc>
        <w:tc>
          <w:tcPr>
            <w:tcW w:w="710" w:type="dxa"/>
            <w:tcBorders>
              <w:top w:val="nil"/>
              <w:bottom w:val="nil"/>
            </w:tcBorders>
          </w:tcPr>
          <w:p w:rsidR="00BD31F6" w:rsidRPr="00BD31F6" w:rsidRDefault="00BD31F6" w:rsidP="00BD31F6">
            <w:pPr>
              <w:keepLines/>
              <w:spacing w:before="120" w:after="120"/>
              <w:jc w:val="center"/>
              <w:rPr>
                <w:rFonts w:cs="Arial"/>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white</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val="en-GB" w:eastAsia="fr-FR"/>
              </w:rPr>
            </w:pPr>
            <w:r w:rsidRPr="00BD31F6">
              <w:rPr>
                <w:rFonts w:cs="Arial"/>
                <w:bCs/>
                <w:noProof/>
                <w:color w:val="000000"/>
                <w:sz w:val="16"/>
                <w:szCs w:val="16"/>
                <w:lang w:val="en-GB" w:eastAsia="fr-FR"/>
              </w:rPr>
              <w:t>Sanpaku</w:t>
            </w:r>
          </w:p>
        </w:tc>
        <w:tc>
          <w:tcPr>
            <w:tcW w:w="710" w:type="dxa"/>
            <w:tcBorders>
              <w:top w:val="nil"/>
              <w:bottom w:val="nil"/>
            </w:tcBorders>
          </w:tcPr>
          <w:p w:rsidR="00BD31F6" w:rsidRPr="00BD31F6" w:rsidRDefault="00BD31F6" w:rsidP="00BD31F6">
            <w:pPr>
              <w:spacing w:before="120" w:after="120"/>
              <w:jc w:val="center"/>
              <w:rPr>
                <w:rFonts w:cs="Arial"/>
                <w:sz w:val="16"/>
                <w:szCs w:val="16"/>
                <w:lang w:val="fr-FR"/>
              </w:rPr>
            </w:pPr>
            <w:r w:rsidRPr="00BD31F6">
              <w:rPr>
                <w:rFonts w:cs="Arial"/>
                <w:sz w:val="16"/>
                <w:szCs w:val="16"/>
                <w:lang w:val="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cream</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val="en-GB" w:eastAsia="fr-FR"/>
              </w:rPr>
            </w:pPr>
            <w:r w:rsidRPr="00BD31F6">
              <w:rPr>
                <w:rFonts w:cs="Arial"/>
                <w:bCs/>
                <w:noProof/>
                <w:color w:val="000000"/>
                <w:sz w:val="16"/>
                <w:szCs w:val="16"/>
                <w:lang w:val="en-GB" w:eastAsia="fr-FR"/>
              </w:rPr>
              <w:t>Kurobe</w:t>
            </w:r>
          </w:p>
        </w:tc>
        <w:tc>
          <w:tcPr>
            <w:tcW w:w="710" w:type="dxa"/>
            <w:tcBorders>
              <w:top w:val="nil"/>
              <w:bottom w:val="nil"/>
            </w:tcBorders>
          </w:tcPr>
          <w:p w:rsidR="00BD31F6" w:rsidRPr="00BD31F6" w:rsidRDefault="00BD31F6" w:rsidP="00BD31F6">
            <w:pPr>
              <w:spacing w:before="120" w:after="120"/>
              <w:jc w:val="center"/>
              <w:rPr>
                <w:rFonts w:cs="Arial"/>
                <w:sz w:val="16"/>
                <w:szCs w:val="16"/>
                <w:lang w:val="fr-FR"/>
              </w:rPr>
            </w:pPr>
            <w:r w:rsidRPr="00BD31F6">
              <w:rPr>
                <w:rFonts w:cs="Arial"/>
                <w:sz w:val="16"/>
                <w:szCs w:val="16"/>
                <w:lang w:val="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green</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val="fr-FR" w:eastAsia="fr-FR"/>
              </w:rPr>
            </w:pPr>
            <w:r w:rsidRPr="00BD31F6">
              <w:rPr>
                <w:rFonts w:cs="Arial"/>
                <w:bCs/>
                <w:noProof/>
                <w:color w:val="000000"/>
                <w:sz w:val="16"/>
                <w:szCs w:val="16"/>
                <w:lang w:val="fr-FR" w:eastAsia="fr-FR"/>
              </w:rPr>
              <w:t>A confire allongée à graine verte, Green Citron</w:t>
            </w:r>
          </w:p>
        </w:tc>
        <w:tc>
          <w:tcPr>
            <w:tcW w:w="710" w:type="dxa"/>
            <w:tcBorders>
              <w:top w:val="nil"/>
              <w:bottom w:val="nil"/>
            </w:tcBorders>
          </w:tcPr>
          <w:p w:rsidR="00BD31F6" w:rsidRPr="00BD31F6" w:rsidRDefault="00BD31F6" w:rsidP="00BD31F6">
            <w:pPr>
              <w:spacing w:before="120" w:after="120"/>
              <w:jc w:val="center"/>
              <w:rPr>
                <w:rFonts w:cs="Arial"/>
                <w:sz w:val="16"/>
                <w:szCs w:val="16"/>
                <w:lang w:val="fr-FR"/>
              </w:rPr>
            </w:pPr>
            <w:r w:rsidRPr="00BD31F6">
              <w:rPr>
                <w:rFonts w:cs="Arial"/>
                <w:sz w:val="16"/>
                <w:szCs w:val="16"/>
                <w:lang w:val="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red</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val="fr-FR" w:eastAsia="fr-FR"/>
              </w:rPr>
            </w:pPr>
            <w:r w:rsidRPr="00BD31F6">
              <w:rPr>
                <w:rFonts w:cs="Arial"/>
                <w:bCs/>
                <w:noProof/>
                <w:color w:val="000000"/>
                <w:sz w:val="16"/>
                <w:szCs w:val="16"/>
                <w:lang w:val="fr-FR" w:eastAsia="fr-FR"/>
              </w:rPr>
              <w:t>A graine rouge à confire à chair verte, Red Citron</w:t>
            </w:r>
          </w:p>
        </w:tc>
        <w:tc>
          <w:tcPr>
            <w:tcW w:w="710" w:type="dxa"/>
            <w:tcBorders>
              <w:top w:val="nil"/>
              <w:bottom w:val="nil"/>
            </w:tcBorders>
          </w:tcPr>
          <w:p w:rsidR="00BD31F6" w:rsidRPr="00BD31F6" w:rsidRDefault="00BD31F6" w:rsidP="00BD31F6">
            <w:pPr>
              <w:spacing w:before="120" w:after="120"/>
              <w:jc w:val="center"/>
              <w:rPr>
                <w:rFonts w:cs="Arial"/>
                <w:sz w:val="16"/>
                <w:szCs w:val="16"/>
                <w:lang w:val="fr-FR"/>
              </w:rPr>
            </w:pPr>
            <w:r w:rsidRPr="00BD31F6">
              <w:rPr>
                <w:rFonts w:cs="Arial"/>
                <w:sz w:val="16"/>
                <w:szCs w:val="16"/>
                <w:lang w:val="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n-GB" w:eastAsia="fr-FR"/>
              </w:rPr>
              <w:t>red brown</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val="en-GB" w:eastAsia="fr-FR"/>
              </w:rPr>
            </w:pPr>
            <w:r w:rsidRPr="00BD31F6">
              <w:rPr>
                <w:rFonts w:cs="Arial"/>
                <w:bCs/>
                <w:noProof/>
                <w:color w:val="000000"/>
                <w:sz w:val="16"/>
                <w:szCs w:val="16"/>
                <w:lang w:val="en-GB" w:eastAsia="fr-FR"/>
              </w:rPr>
              <w:t>Kahô</w:t>
            </w:r>
          </w:p>
        </w:tc>
        <w:tc>
          <w:tcPr>
            <w:tcW w:w="710" w:type="dxa"/>
            <w:tcBorders>
              <w:top w:val="nil"/>
              <w:bottom w:val="nil"/>
            </w:tcBorders>
          </w:tcPr>
          <w:p w:rsidR="00BD31F6" w:rsidRPr="00BD31F6" w:rsidRDefault="00BD31F6" w:rsidP="00BD31F6">
            <w:pPr>
              <w:spacing w:before="120" w:after="120"/>
              <w:jc w:val="center"/>
              <w:rPr>
                <w:rFonts w:cs="Arial"/>
                <w:sz w:val="16"/>
                <w:szCs w:val="16"/>
                <w:lang w:val="fr-FR"/>
              </w:rPr>
            </w:pPr>
            <w:r w:rsidRPr="00BD31F6">
              <w:rPr>
                <w:rFonts w:cs="Arial"/>
                <w:sz w:val="16"/>
                <w:szCs w:val="16"/>
                <w:lang w:val="fr-FR"/>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val="en-GB" w:eastAsia="fr-FR"/>
              </w:rPr>
              <w:t>brown</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val="en-GB" w:eastAsia="fr-FR"/>
              </w:rPr>
            </w:pPr>
            <w:r w:rsidRPr="00BD31F6">
              <w:rPr>
                <w:rFonts w:cs="Arial"/>
                <w:bCs/>
                <w:noProof/>
                <w:color w:val="000000"/>
                <w:sz w:val="16"/>
                <w:szCs w:val="16"/>
                <w:lang w:val="en-GB" w:eastAsia="fr-FR"/>
              </w:rPr>
              <w:t>Otome, Sugar Baby</w:t>
            </w:r>
          </w:p>
        </w:tc>
        <w:tc>
          <w:tcPr>
            <w:tcW w:w="710" w:type="dxa"/>
            <w:tcBorders>
              <w:top w:val="nil"/>
              <w:bottom w:val="nil"/>
            </w:tcBorders>
          </w:tcPr>
          <w:p w:rsidR="00BD31F6" w:rsidRPr="00BD31F6" w:rsidRDefault="00BD31F6" w:rsidP="00BD31F6">
            <w:pPr>
              <w:spacing w:before="120" w:after="120"/>
              <w:jc w:val="center"/>
              <w:rPr>
                <w:rFonts w:cs="Arial"/>
                <w:sz w:val="16"/>
                <w:szCs w:val="16"/>
                <w:lang w:val="fr-FR"/>
              </w:rPr>
            </w:pPr>
            <w:r w:rsidRPr="00BD31F6">
              <w:rPr>
                <w:rFonts w:cs="Arial"/>
                <w:sz w:val="16"/>
                <w:szCs w:val="16"/>
                <w:lang w:val="fr-FR"/>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9"/>
              <w:jc w:val="center"/>
              <w:rPr>
                <w:rFonts w:cs="Arial"/>
                <w:b/>
                <w:sz w:val="16"/>
                <w:szCs w:val="16"/>
                <w:lang w:val="en-GB"/>
              </w:rPr>
            </w:pPr>
          </w:p>
        </w:tc>
        <w:tc>
          <w:tcPr>
            <w:tcW w:w="531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val="en-GB" w:eastAsia="fr-FR"/>
              </w:rPr>
              <w:t>black</w:t>
            </w:r>
          </w:p>
        </w:tc>
        <w:tc>
          <w:tcPr>
            <w:tcW w:w="2763" w:type="dxa"/>
            <w:tcBorders>
              <w:top w:val="nil"/>
              <w:bottom w:val="nil"/>
            </w:tcBorders>
          </w:tcPr>
          <w:p w:rsidR="00BD31F6" w:rsidRPr="00BD31F6" w:rsidRDefault="00BD31F6" w:rsidP="00BD31F6">
            <w:pPr>
              <w:spacing w:before="120" w:after="120"/>
              <w:jc w:val="left"/>
              <w:rPr>
                <w:rFonts w:cs="Arial"/>
                <w:bCs/>
                <w:noProof/>
                <w:color w:val="000000"/>
                <w:sz w:val="16"/>
                <w:szCs w:val="16"/>
                <w:lang w:val="en-GB" w:eastAsia="fr-FR"/>
              </w:rPr>
            </w:pPr>
            <w:r w:rsidRPr="00BD31F6">
              <w:rPr>
                <w:rFonts w:cs="Arial"/>
                <w:bCs/>
                <w:noProof/>
                <w:color w:val="000000"/>
                <w:sz w:val="16"/>
                <w:szCs w:val="16"/>
                <w:lang w:val="en-GB" w:eastAsia="fr-FR"/>
              </w:rPr>
              <w:t>Yamato Cream</w:t>
            </w:r>
          </w:p>
        </w:tc>
        <w:tc>
          <w:tcPr>
            <w:tcW w:w="710" w:type="dxa"/>
            <w:tcBorders>
              <w:top w:val="nil"/>
              <w:bottom w:val="nil"/>
            </w:tcBorders>
          </w:tcPr>
          <w:p w:rsidR="00BD31F6" w:rsidRPr="00BD31F6" w:rsidRDefault="00BD31F6" w:rsidP="00BD31F6">
            <w:pPr>
              <w:spacing w:before="120" w:after="120"/>
              <w:jc w:val="center"/>
              <w:rPr>
                <w:rFonts w:cs="Arial"/>
                <w:sz w:val="16"/>
                <w:szCs w:val="16"/>
                <w:lang w:val="fr-FR"/>
              </w:rPr>
            </w:pPr>
            <w:r w:rsidRPr="00BD31F6">
              <w:rPr>
                <w:rFonts w:cs="Arial"/>
                <w:sz w:val="16"/>
                <w:szCs w:val="16"/>
                <w:lang w:val="fr-FR"/>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D31F6" w:rsidRPr="00BD31F6" w:rsidRDefault="00BD31F6" w:rsidP="00BD31F6">
            <w:pPr>
              <w:keepLines/>
              <w:spacing w:before="120" w:after="120"/>
              <w:ind w:left="-29"/>
              <w:jc w:val="center"/>
              <w:rPr>
                <w:rFonts w:cs="Arial"/>
                <w:b/>
                <w:sz w:val="16"/>
                <w:szCs w:val="16"/>
                <w:lang w:val="en-GB"/>
              </w:rPr>
            </w:pPr>
          </w:p>
        </w:tc>
        <w:tc>
          <w:tcPr>
            <w:tcW w:w="5317" w:type="dxa"/>
            <w:gridSpan w:val="3"/>
            <w:tcBorders>
              <w:top w:val="nil"/>
              <w:bottom w:val="single" w:sz="4" w:space="0" w:color="auto"/>
            </w:tcBorders>
            <w:vAlign w:val="center"/>
          </w:tcPr>
          <w:p w:rsidR="00BD31F6" w:rsidRPr="00BD31F6" w:rsidRDefault="00BD31F6" w:rsidP="00BD31F6">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763" w:type="dxa"/>
            <w:tcBorders>
              <w:top w:val="nil"/>
              <w:bottom w:val="single" w:sz="4" w:space="0" w:color="auto"/>
            </w:tcBorders>
          </w:tcPr>
          <w:p w:rsidR="00BD31F6" w:rsidRPr="00BD31F6" w:rsidRDefault="00BD31F6" w:rsidP="00BD31F6">
            <w:pPr>
              <w:spacing w:before="100" w:after="100"/>
              <w:rPr>
                <w:rFonts w:eastAsia="Arial" w:cs="Arial"/>
                <w:sz w:val="16"/>
                <w:szCs w:val="16"/>
                <w:highlight w:val="lightGray"/>
                <w:u w:val="single"/>
              </w:rPr>
            </w:pPr>
          </w:p>
        </w:tc>
        <w:tc>
          <w:tcPr>
            <w:tcW w:w="710" w:type="dxa"/>
            <w:tcBorders>
              <w:top w:val="nil"/>
              <w:bottom w:val="single" w:sz="4" w:space="0" w:color="auto"/>
            </w:tcBorders>
            <w:vAlign w:val="center"/>
          </w:tcPr>
          <w:p w:rsidR="00BD31F6" w:rsidRPr="00BD31F6" w:rsidRDefault="00BD31F6" w:rsidP="00BD31F6">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keepLines/>
              <w:spacing w:before="120" w:after="120"/>
              <w:jc w:val="left"/>
              <w:rPr>
                <w:rFonts w:cs="Arial"/>
                <w:sz w:val="16"/>
                <w:szCs w:val="16"/>
              </w:rPr>
            </w:pPr>
            <w:r w:rsidRPr="00BD31F6">
              <w:rPr>
                <w:rFonts w:cs="Arial"/>
                <w:sz w:val="16"/>
                <w:szCs w:val="16"/>
              </w:rPr>
              <w:t>Characteristics</w:t>
            </w:r>
          </w:p>
        </w:tc>
        <w:tc>
          <w:tcPr>
            <w:tcW w:w="2763" w:type="dxa"/>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5.16</w:t>
            </w:r>
            <w:r w:rsidRPr="00BD31F6">
              <w:rPr>
                <w:rFonts w:cs="Arial"/>
                <w:b/>
                <w:sz w:val="16"/>
                <w:szCs w:val="16"/>
                <w:highlight w:val="lightGray"/>
                <w:u w:val="single"/>
                <w:lang w:val="en-GB"/>
              </w:rPr>
              <w:br/>
              <w:t>(36)</w:t>
            </w:r>
          </w:p>
        </w:tc>
        <w:tc>
          <w:tcPr>
            <w:tcW w:w="5317" w:type="dxa"/>
            <w:gridSpan w:val="3"/>
            <w:tcBorders>
              <w:top w:val="single" w:sz="4" w:space="0" w:color="auto"/>
              <w:bottom w:val="nil"/>
            </w:tcBorders>
          </w:tcPr>
          <w:p w:rsidR="00BD31F6" w:rsidRPr="00BD31F6" w:rsidRDefault="00BD31F6" w:rsidP="00BD31F6">
            <w:pPr>
              <w:keepNext/>
              <w:spacing w:before="80" w:after="80"/>
              <w:jc w:val="left"/>
              <w:rPr>
                <w:rFonts w:cs="Arial"/>
                <w:b/>
                <w:noProof/>
                <w:sz w:val="16"/>
                <w:szCs w:val="16"/>
                <w:highlight w:val="lightGray"/>
                <w:u w:val="single"/>
                <w:lang w:eastAsia="fr-FR"/>
              </w:rPr>
            </w:pPr>
            <w:r w:rsidRPr="00BD31F6">
              <w:rPr>
                <w:rFonts w:cs="Arial"/>
                <w:b/>
                <w:noProof/>
                <w:sz w:val="16"/>
                <w:szCs w:val="16"/>
                <w:highlight w:val="lightGray"/>
                <w:u w:val="single"/>
                <w:lang w:val="en-GB" w:eastAsia="fr-FR"/>
              </w:rPr>
              <w:t xml:space="preserve">Time of female flowering </w:t>
            </w:r>
          </w:p>
        </w:tc>
        <w:tc>
          <w:tcPr>
            <w:tcW w:w="2763" w:type="dxa"/>
            <w:tcBorders>
              <w:top w:val="single" w:sz="4" w:space="0" w:color="auto"/>
              <w:bottom w:val="nil"/>
            </w:tcBorders>
          </w:tcPr>
          <w:p w:rsidR="00BD31F6" w:rsidRPr="00BD31F6" w:rsidRDefault="00BD31F6" w:rsidP="00BD31F6">
            <w:pPr>
              <w:spacing w:before="120" w:after="120"/>
              <w:jc w:val="left"/>
              <w:rPr>
                <w:rFonts w:cs="Arial"/>
                <w:bCs/>
                <w:noProof/>
                <w:color w:val="000000"/>
                <w:sz w:val="16"/>
                <w:szCs w:val="16"/>
                <w:highlight w:val="lightGray"/>
                <w:u w:val="single"/>
                <w:lang w:val="en-GB" w:eastAsia="fr-FR"/>
              </w:rPr>
            </w:pPr>
          </w:p>
        </w:tc>
        <w:tc>
          <w:tcPr>
            <w:tcW w:w="710" w:type="dxa"/>
            <w:tcBorders>
              <w:top w:val="single" w:sz="4" w:space="0" w:color="auto"/>
              <w:bottom w:val="nil"/>
            </w:tcBorders>
          </w:tcPr>
          <w:p w:rsidR="00BD31F6" w:rsidRPr="00BD31F6" w:rsidRDefault="00BD31F6" w:rsidP="00BD31F6">
            <w:pPr>
              <w:spacing w:before="120" w:after="120"/>
              <w:jc w:val="center"/>
              <w:rPr>
                <w:rFonts w:cs="Arial"/>
                <w:sz w:val="16"/>
                <w:szCs w:val="16"/>
                <w:highlight w:val="lightGray"/>
                <w:u w:val="single"/>
                <w:lang w:val="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early</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early to early</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early</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Tiny Orchid</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early to medium</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Sugar Baby, Yamato 3</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 to late</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late</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Kurobe</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late to very late</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late</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5.17</w:t>
            </w:r>
            <w:r w:rsidRPr="00BD31F6">
              <w:rPr>
                <w:rFonts w:cs="Arial"/>
                <w:b/>
                <w:sz w:val="16"/>
                <w:szCs w:val="16"/>
                <w:highlight w:val="lightGray"/>
                <w:u w:val="single"/>
                <w:lang w:val="en-GB"/>
              </w:rPr>
              <w:br/>
              <w:t>(37.1)</w:t>
            </w:r>
          </w:p>
        </w:tc>
        <w:tc>
          <w:tcPr>
            <w:tcW w:w="5317" w:type="dxa"/>
            <w:gridSpan w:val="3"/>
            <w:tcBorders>
              <w:top w:val="nil"/>
              <w:bottom w:val="nil"/>
            </w:tcBorders>
          </w:tcPr>
          <w:p w:rsidR="00BD31F6" w:rsidRPr="00BD31F6" w:rsidRDefault="00BD31F6" w:rsidP="00BD31F6">
            <w:pPr>
              <w:spacing w:before="80" w:after="80"/>
              <w:jc w:val="left"/>
              <w:rPr>
                <w:rFonts w:cs="Arial"/>
                <w:b/>
                <w:noProof/>
                <w:sz w:val="16"/>
                <w:szCs w:val="16"/>
                <w:highlight w:val="lightGray"/>
                <w:u w:val="single"/>
                <w:lang w:val="en-GB" w:eastAsia="fr-FR"/>
              </w:rPr>
            </w:pPr>
            <w:r w:rsidRPr="00BD31F6">
              <w:rPr>
                <w:rFonts w:cs="Arial"/>
                <w:b/>
                <w:noProof/>
                <w:color w:val="000000"/>
                <w:sz w:val="16"/>
                <w:highlight w:val="lightGray"/>
                <w:u w:val="single"/>
                <w:lang w:eastAsia="fr-FR"/>
              </w:rPr>
              <w:t xml:space="preserve">Resistance to </w:t>
            </w:r>
            <w:r w:rsidRPr="00BD31F6">
              <w:rPr>
                <w:rFonts w:cs="Arial"/>
                <w:b/>
                <w:i/>
                <w:noProof/>
                <w:color w:val="000000"/>
                <w:sz w:val="16"/>
                <w:highlight w:val="lightGray"/>
                <w:u w:val="single"/>
                <w:lang w:eastAsia="fr-FR"/>
              </w:rPr>
              <w:t>Fusarium oxysporum</w:t>
            </w:r>
            <w:r w:rsidRPr="00BD31F6">
              <w:rPr>
                <w:rFonts w:cs="Arial"/>
                <w:b/>
                <w:noProof/>
                <w:color w:val="000000"/>
                <w:sz w:val="16"/>
                <w:highlight w:val="lightGray"/>
                <w:u w:val="single"/>
                <w:lang w:eastAsia="fr-FR"/>
              </w:rPr>
              <w:t xml:space="preserve"> f.sp. </w:t>
            </w:r>
            <w:r w:rsidRPr="00BD31F6">
              <w:rPr>
                <w:rFonts w:cs="Arial"/>
                <w:b/>
                <w:i/>
                <w:noProof/>
                <w:color w:val="000000"/>
                <w:sz w:val="16"/>
                <w:highlight w:val="lightGray"/>
                <w:u w:val="single"/>
                <w:lang w:eastAsia="fr-FR"/>
              </w:rPr>
              <w:t xml:space="preserve">niveum – </w:t>
            </w:r>
            <w:r w:rsidRPr="00BD31F6">
              <w:rPr>
                <w:rFonts w:cs="Arial"/>
                <w:b/>
                <w:noProof/>
                <w:color w:val="000000"/>
                <w:sz w:val="16"/>
                <w:highlight w:val="lightGray"/>
                <w:u w:val="single"/>
                <w:lang w:eastAsia="fr-FR"/>
              </w:rPr>
              <w:t>Race 0</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absent</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Kahô, Sugar Baby</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present</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 xml:space="preserve">Calhoun Gray, </w:t>
            </w:r>
            <w:smartTag w:uri="urn:schemas-microsoft-com:office:smarttags" w:element="place">
              <w:smartTag w:uri="urn:schemas-microsoft-com:office:smarttags" w:element="City">
                <w:r w:rsidRPr="00BD31F6">
                  <w:rPr>
                    <w:rFonts w:cs="Arial"/>
                    <w:noProof/>
                    <w:sz w:val="16"/>
                    <w:szCs w:val="16"/>
                    <w:highlight w:val="lightGray"/>
                    <w:u w:val="single"/>
                    <w:lang w:val="en-GB" w:eastAsia="fr-FR"/>
                  </w:rPr>
                  <w:t>Charleston</w:t>
                </w:r>
              </w:smartTag>
            </w:smartTag>
            <w:r w:rsidRPr="00BD31F6">
              <w:rPr>
                <w:rFonts w:cs="Arial"/>
                <w:noProof/>
                <w:sz w:val="16"/>
                <w:szCs w:val="16"/>
                <w:highlight w:val="lightGray"/>
                <w:u w:val="single"/>
                <w:lang w:val="en-GB" w:eastAsia="fr-FR"/>
              </w:rPr>
              <w:t xml:space="preserve"> Gray</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not tested</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5.18</w:t>
            </w:r>
            <w:r w:rsidRPr="00BD31F6">
              <w:rPr>
                <w:rFonts w:cs="Arial"/>
                <w:b/>
                <w:sz w:val="16"/>
                <w:szCs w:val="16"/>
                <w:highlight w:val="lightGray"/>
                <w:u w:val="single"/>
                <w:lang w:val="en-GB"/>
              </w:rPr>
              <w:br/>
              <w:t>(37.2)</w:t>
            </w:r>
          </w:p>
        </w:tc>
        <w:tc>
          <w:tcPr>
            <w:tcW w:w="5317" w:type="dxa"/>
            <w:gridSpan w:val="3"/>
            <w:tcBorders>
              <w:top w:val="nil"/>
              <w:bottom w:val="nil"/>
            </w:tcBorders>
          </w:tcPr>
          <w:p w:rsidR="00BD31F6" w:rsidRPr="00BD31F6" w:rsidRDefault="00BD31F6" w:rsidP="00BD31F6">
            <w:pPr>
              <w:spacing w:before="80" w:after="80"/>
              <w:jc w:val="left"/>
              <w:rPr>
                <w:rFonts w:cs="Arial"/>
                <w:b/>
                <w:noProof/>
                <w:sz w:val="16"/>
                <w:szCs w:val="16"/>
                <w:highlight w:val="lightGray"/>
                <w:u w:val="single"/>
                <w:lang w:val="en-GB" w:eastAsia="fr-FR"/>
              </w:rPr>
            </w:pPr>
            <w:r w:rsidRPr="00BD31F6">
              <w:rPr>
                <w:rFonts w:cs="Arial"/>
                <w:b/>
                <w:noProof/>
                <w:color w:val="000000"/>
                <w:sz w:val="16"/>
                <w:highlight w:val="lightGray"/>
                <w:u w:val="single"/>
                <w:lang w:eastAsia="fr-FR"/>
              </w:rPr>
              <w:t xml:space="preserve">Resistance to </w:t>
            </w:r>
            <w:r w:rsidRPr="00BD31F6">
              <w:rPr>
                <w:rFonts w:cs="Arial"/>
                <w:b/>
                <w:i/>
                <w:noProof/>
                <w:color w:val="000000"/>
                <w:sz w:val="16"/>
                <w:highlight w:val="lightGray"/>
                <w:u w:val="single"/>
                <w:lang w:eastAsia="fr-FR"/>
              </w:rPr>
              <w:t>Fusarium oxysporum</w:t>
            </w:r>
            <w:r w:rsidRPr="00BD31F6">
              <w:rPr>
                <w:rFonts w:cs="Arial"/>
                <w:b/>
                <w:noProof/>
                <w:color w:val="000000"/>
                <w:sz w:val="16"/>
                <w:highlight w:val="lightGray"/>
                <w:u w:val="single"/>
                <w:lang w:eastAsia="fr-FR"/>
              </w:rPr>
              <w:t xml:space="preserve"> f.sp. </w:t>
            </w:r>
            <w:r w:rsidRPr="00BD31F6">
              <w:rPr>
                <w:rFonts w:cs="Arial"/>
                <w:b/>
                <w:i/>
                <w:noProof/>
                <w:color w:val="000000"/>
                <w:sz w:val="16"/>
                <w:highlight w:val="lightGray"/>
                <w:u w:val="single"/>
                <w:lang w:eastAsia="fr-FR"/>
              </w:rPr>
              <w:t xml:space="preserve">niveum – </w:t>
            </w:r>
            <w:r w:rsidRPr="00BD31F6">
              <w:rPr>
                <w:rFonts w:cs="Arial"/>
                <w:b/>
                <w:noProof/>
                <w:color w:val="000000"/>
                <w:sz w:val="16"/>
                <w:highlight w:val="lightGray"/>
                <w:u w:val="single"/>
                <w:lang w:eastAsia="fr-FR"/>
              </w:rPr>
              <w:t>Race 1</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absent</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smartTag w:uri="urn:schemas-microsoft-com:office:smarttags" w:element="place">
              <w:smartTag w:uri="urn:schemas-microsoft-com:office:smarttags" w:element="City">
                <w:r w:rsidRPr="00BD31F6">
                  <w:rPr>
                    <w:rFonts w:cs="Arial"/>
                    <w:noProof/>
                    <w:sz w:val="16"/>
                    <w:szCs w:val="16"/>
                    <w:highlight w:val="lightGray"/>
                    <w:u w:val="single"/>
                    <w:lang w:val="en-GB" w:eastAsia="fr-FR"/>
                  </w:rPr>
                  <w:t>Charleston</w:t>
                </w:r>
              </w:smartTag>
            </w:smartTag>
            <w:r w:rsidRPr="00BD31F6">
              <w:rPr>
                <w:rFonts w:cs="Arial"/>
                <w:noProof/>
                <w:sz w:val="16"/>
                <w:szCs w:val="16"/>
                <w:highlight w:val="lightGray"/>
                <w:u w:val="single"/>
                <w:lang w:val="en-GB" w:eastAsia="fr-FR"/>
              </w:rPr>
              <w:t xml:space="preserve"> Gray, Kahô, Sugar Baby</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present</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Calhoun Gray</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not tested</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5.19</w:t>
            </w:r>
            <w:r w:rsidRPr="00BD31F6">
              <w:rPr>
                <w:rFonts w:cs="Arial"/>
                <w:b/>
                <w:sz w:val="16"/>
                <w:szCs w:val="16"/>
                <w:highlight w:val="lightGray"/>
                <w:u w:val="single"/>
                <w:lang w:val="en-GB"/>
              </w:rPr>
              <w:br/>
              <w:t>(37.3)</w:t>
            </w:r>
          </w:p>
        </w:tc>
        <w:tc>
          <w:tcPr>
            <w:tcW w:w="5317" w:type="dxa"/>
            <w:gridSpan w:val="3"/>
            <w:tcBorders>
              <w:top w:val="nil"/>
              <w:bottom w:val="nil"/>
            </w:tcBorders>
          </w:tcPr>
          <w:p w:rsidR="00BD31F6" w:rsidRPr="00BD31F6" w:rsidRDefault="00BD31F6" w:rsidP="00BD31F6">
            <w:pPr>
              <w:spacing w:before="80" w:after="80"/>
              <w:jc w:val="left"/>
              <w:rPr>
                <w:rFonts w:cs="Arial"/>
                <w:b/>
                <w:noProof/>
                <w:sz w:val="16"/>
                <w:szCs w:val="16"/>
                <w:highlight w:val="lightGray"/>
                <w:u w:val="single"/>
                <w:lang w:val="en-GB" w:eastAsia="fr-FR"/>
              </w:rPr>
            </w:pPr>
            <w:r w:rsidRPr="00BD31F6">
              <w:rPr>
                <w:rFonts w:cs="Arial"/>
                <w:b/>
                <w:noProof/>
                <w:color w:val="000000"/>
                <w:sz w:val="16"/>
                <w:highlight w:val="lightGray"/>
                <w:u w:val="single"/>
                <w:lang w:eastAsia="fr-FR"/>
              </w:rPr>
              <w:t xml:space="preserve">Resistance to </w:t>
            </w:r>
            <w:r w:rsidRPr="00BD31F6">
              <w:rPr>
                <w:rFonts w:cs="Arial"/>
                <w:b/>
                <w:i/>
                <w:noProof/>
                <w:color w:val="000000"/>
                <w:sz w:val="16"/>
                <w:highlight w:val="lightGray"/>
                <w:u w:val="single"/>
                <w:lang w:eastAsia="fr-FR"/>
              </w:rPr>
              <w:t>Fusarium oxysporum</w:t>
            </w:r>
            <w:r w:rsidRPr="00BD31F6">
              <w:rPr>
                <w:rFonts w:cs="Arial"/>
                <w:b/>
                <w:noProof/>
                <w:color w:val="000000"/>
                <w:sz w:val="16"/>
                <w:highlight w:val="lightGray"/>
                <w:u w:val="single"/>
                <w:lang w:eastAsia="fr-FR"/>
              </w:rPr>
              <w:t xml:space="preserve"> f.sp. </w:t>
            </w:r>
            <w:r w:rsidRPr="00BD31F6">
              <w:rPr>
                <w:rFonts w:cs="Arial"/>
                <w:b/>
                <w:i/>
                <w:noProof/>
                <w:color w:val="000000"/>
                <w:sz w:val="16"/>
                <w:highlight w:val="lightGray"/>
                <w:u w:val="single"/>
                <w:lang w:eastAsia="fr-FR"/>
              </w:rPr>
              <w:t xml:space="preserve">niveum – </w:t>
            </w:r>
            <w:r w:rsidRPr="00BD31F6">
              <w:rPr>
                <w:rFonts w:cs="Arial"/>
                <w:b/>
                <w:noProof/>
                <w:color w:val="000000"/>
                <w:sz w:val="16"/>
                <w:highlight w:val="lightGray"/>
                <w:u w:val="single"/>
                <w:lang w:eastAsia="fr-FR"/>
              </w:rPr>
              <w:t>Race 2</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absent</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Calhoun Gray, Kahô</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present</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PI 296341-FR</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not tested</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5.20</w:t>
            </w:r>
            <w:r w:rsidRPr="00BD31F6">
              <w:rPr>
                <w:rFonts w:cs="Arial"/>
                <w:b/>
                <w:sz w:val="16"/>
                <w:szCs w:val="16"/>
                <w:highlight w:val="lightGray"/>
                <w:u w:val="single"/>
                <w:lang w:val="en-GB"/>
              </w:rPr>
              <w:br/>
              <w:t>(38.1)</w:t>
            </w:r>
          </w:p>
        </w:tc>
        <w:tc>
          <w:tcPr>
            <w:tcW w:w="5317" w:type="dxa"/>
            <w:gridSpan w:val="3"/>
            <w:tcBorders>
              <w:top w:val="nil"/>
              <w:bottom w:val="nil"/>
            </w:tcBorders>
          </w:tcPr>
          <w:p w:rsidR="00BD31F6" w:rsidRPr="00BD31F6" w:rsidRDefault="00BD31F6" w:rsidP="00BD31F6">
            <w:pPr>
              <w:spacing w:before="80" w:after="80"/>
              <w:jc w:val="left"/>
              <w:rPr>
                <w:rFonts w:cs="Arial"/>
                <w:b/>
                <w:noProof/>
                <w:sz w:val="16"/>
                <w:szCs w:val="16"/>
                <w:highlight w:val="lightGray"/>
                <w:u w:val="single"/>
                <w:lang w:val="en-GB" w:eastAsia="fr-FR"/>
              </w:rPr>
            </w:pPr>
            <w:r w:rsidRPr="00BD31F6">
              <w:rPr>
                <w:rFonts w:cs="Arial"/>
                <w:b/>
                <w:noProof/>
                <w:color w:val="000000"/>
                <w:sz w:val="16"/>
                <w:highlight w:val="lightGray"/>
                <w:u w:val="single"/>
                <w:lang w:eastAsia="fr-FR"/>
              </w:rPr>
              <w:t xml:space="preserve">Resistance to </w:t>
            </w:r>
            <w:r w:rsidRPr="00BD31F6">
              <w:rPr>
                <w:rFonts w:cs="Arial"/>
                <w:b/>
                <w:i/>
                <w:noProof/>
                <w:color w:val="000000"/>
                <w:sz w:val="16"/>
                <w:highlight w:val="lightGray"/>
                <w:u w:val="single"/>
                <w:lang w:eastAsia="fr-FR"/>
              </w:rPr>
              <w:t>Colletotrichum orbiculare</w:t>
            </w:r>
            <w:r w:rsidRPr="00BD31F6">
              <w:rPr>
                <w:rFonts w:cs="Arial"/>
                <w:b/>
                <w:noProof/>
                <w:color w:val="000000"/>
                <w:sz w:val="16"/>
                <w:highlight w:val="lightGray"/>
                <w:u w:val="single"/>
                <w:lang w:eastAsia="fr-FR"/>
              </w:rPr>
              <w:t xml:space="preserve"> – Race 1</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absent</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Black Diamond, Calhoun Gray, Kahô</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present</w:t>
            </w:r>
          </w:p>
        </w:tc>
        <w:tc>
          <w:tcPr>
            <w:tcW w:w="276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smartTag w:uri="urn:schemas-microsoft-com:office:smarttags" w:element="City">
              <w:r w:rsidRPr="00BD31F6">
                <w:rPr>
                  <w:rFonts w:cs="Arial"/>
                  <w:noProof/>
                  <w:sz w:val="16"/>
                  <w:szCs w:val="16"/>
                  <w:highlight w:val="lightGray"/>
                  <w:u w:val="single"/>
                  <w:lang w:val="en-GB" w:eastAsia="fr-FR"/>
                </w:rPr>
                <w:t>Charleston</w:t>
              </w:r>
            </w:smartTag>
            <w:r w:rsidRPr="00BD31F6">
              <w:rPr>
                <w:rFonts w:cs="Arial"/>
                <w:noProof/>
                <w:sz w:val="16"/>
                <w:szCs w:val="16"/>
                <w:highlight w:val="lightGray"/>
                <w:u w:val="single"/>
                <w:lang w:val="en-GB" w:eastAsia="fr-FR"/>
              </w:rPr>
              <w:t xml:space="preserve"> </w:t>
            </w:r>
            <w:smartTag w:uri="urn:schemas-microsoft-com:office:smarttags" w:element="place">
              <w:smartTag w:uri="urn:schemas-microsoft-com:office:smarttags" w:element="City">
                <w:r w:rsidRPr="00BD31F6">
                  <w:rPr>
                    <w:rFonts w:cs="Arial"/>
                    <w:noProof/>
                    <w:sz w:val="16"/>
                    <w:szCs w:val="16"/>
                    <w:highlight w:val="lightGray"/>
                    <w:u w:val="single"/>
                    <w:lang w:val="en-GB" w:eastAsia="fr-FR"/>
                  </w:rPr>
                  <w:t>Gray</w:t>
                </w:r>
              </w:smartTag>
              <w:r w:rsidRPr="00BD31F6">
                <w:rPr>
                  <w:rFonts w:cs="Arial"/>
                  <w:noProof/>
                  <w:sz w:val="16"/>
                  <w:szCs w:val="16"/>
                  <w:highlight w:val="lightGray"/>
                  <w:u w:val="single"/>
                  <w:lang w:val="en-GB" w:eastAsia="fr-FR"/>
                </w:rPr>
                <w:t xml:space="preserve">, </w:t>
              </w:r>
              <w:smartTag w:uri="urn:schemas-microsoft-com:office:smarttags" w:element="country-region">
                <w:r w:rsidRPr="00BD31F6">
                  <w:rPr>
                    <w:rFonts w:cs="Arial"/>
                    <w:noProof/>
                    <w:sz w:val="16"/>
                    <w:szCs w:val="16"/>
                    <w:highlight w:val="lightGray"/>
                    <w:u w:val="single"/>
                    <w:lang w:val="en-GB" w:eastAsia="fr-FR"/>
                  </w:rPr>
                  <w:t>Congo</w:t>
                </w:r>
              </w:smartTag>
            </w:smartTag>
            <w:r w:rsidRPr="00BD31F6">
              <w:rPr>
                <w:rFonts w:cs="Arial"/>
                <w:noProof/>
                <w:sz w:val="16"/>
                <w:szCs w:val="16"/>
                <w:highlight w:val="lightGray"/>
                <w:u w:val="single"/>
                <w:lang w:val="en-GB" w:eastAsia="fr-FR"/>
              </w:rPr>
              <w:t>, Jubilee</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D31F6" w:rsidRPr="00BD31F6" w:rsidRDefault="00BD31F6" w:rsidP="00BD31F6">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single" w:sz="4" w:space="0" w:color="auto"/>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not tested</w:t>
            </w:r>
          </w:p>
        </w:tc>
        <w:tc>
          <w:tcPr>
            <w:tcW w:w="2763" w:type="dxa"/>
            <w:tcBorders>
              <w:top w:val="nil"/>
              <w:bottom w:val="single" w:sz="4" w:space="0" w:color="auto"/>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single" w:sz="4"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   ]</w:t>
            </w:r>
          </w:p>
        </w:tc>
      </w:tr>
    </w:tbl>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left"/>
      </w:pPr>
    </w:p>
    <w:p w:rsidR="00BD31F6" w:rsidRPr="00BD31F6" w:rsidRDefault="00BD31F6" w:rsidP="00BD31F6">
      <w:pPr>
        <w:jc w:val="right"/>
        <w:sectPr w:rsidR="00BD31F6" w:rsidRPr="00BD31F6" w:rsidSect="00BD31F6">
          <w:headerReference w:type="default" r:id="rId36"/>
          <w:headerReference w:type="first" r:id="rId37"/>
          <w:pgSz w:w="11907" w:h="16840" w:code="9"/>
          <w:pgMar w:top="510" w:right="1134" w:bottom="709" w:left="1134" w:header="510" w:footer="680" w:gutter="0"/>
          <w:pgNumType w:start="1"/>
          <w:cols w:space="720"/>
          <w:titlePg/>
        </w:sectPr>
      </w:pPr>
      <w:r w:rsidRPr="00BD31F6">
        <w:t>[Annex IX follows]</w:t>
      </w:r>
    </w:p>
    <w:p w:rsidR="00BD31F6" w:rsidRPr="00BD31F6" w:rsidRDefault="00BD31F6" w:rsidP="00BD31F6">
      <w:pPr>
        <w:keepNext/>
        <w:outlineLvl w:val="1"/>
        <w:rPr>
          <w:u w:val="single"/>
        </w:rPr>
      </w:pPr>
      <w:bookmarkStart w:id="75" w:name="_Test_Guidelines_for_8"/>
      <w:bookmarkStart w:id="76" w:name="_Toc68011275"/>
      <w:bookmarkStart w:id="77" w:name="_Toc97135067"/>
      <w:bookmarkStart w:id="78" w:name="_Toc115818328"/>
      <w:bookmarkEnd w:id="75"/>
      <w:r w:rsidRPr="00BD31F6">
        <w:rPr>
          <w:u w:val="single"/>
        </w:rPr>
        <w:t>Test Guidelines for Tomato Rootstocks (document TG/294/1 Corr. Rev. 3)</w:t>
      </w:r>
      <w:bookmarkEnd w:id="76"/>
      <w:bookmarkEnd w:id="77"/>
      <w:bookmarkEnd w:id="78"/>
    </w:p>
    <w:p w:rsidR="00BD31F6" w:rsidRPr="00BD31F6" w:rsidRDefault="00BD31F6" w:rsidP="00BD31F6">
      <w:pPr>
        <w:jc w:val="left"/>
      </w:pPr>
    </w:p>
    <w:p w:rsidR="00BD31F6" w:rsidRPr="00BD31F6" w:rsidRDefault="00BD31F6" w:rsidP="00BD31F6">
      <w:pPr>
        <w:rPr>
          <w:u w:val="single"/>
        </w:rPr>
      </w:pPr>
      <w:r w:rsidRPr="00BD31F6">
        <w:t xml:space="preserve">The proposed additions to TQ 5 are presented in highlight and </w:t>
      </w:r>
      <w:r w:rsidRPr="00BD31F6">
        <w:rPr>
          <w:highlight w:val="lightGray"/>
          <w:u w:val="single"/>
        </w:rPr>
        <w:t>underline</w:t>
      </w:r>
      <w:r w:rsidRPr="00BD31F6">
        <w:t>.</w:t>
      </w:r>
    </w:p>
    <w:p w:rsidR="00BD31F6" w:rsidRPr="00BD31F6" w:rsidRDefault="00BD31F6" w:rsidP="00BD31F6">
      <w:pPr>
        <w:jc w:val="left"/>
      </w:pPr>
    </w:p>
    <w:tbl>
      <w:tblPr>
        <w:tblW w:w="9499" w:type="dxa"/>
        <w:jc w:val="center"/>
        <w:tblLayout w:type="fixed"/>
        <w:tblCellMar>
          <w:left w:w="107" w:type="dxa"/>
          <w:right w:w="107" w:type="dxa"/>
        </w:tblCellMar>
        <w:tblLook w:val="0000" w:firstRow="0" w:lastRow="0" w:firstColumn="0" w:lastColumn="0" w:noHBand="0" w:noVBand="0"/>
      </w:tblPr>
      <w:tblGrid>
        <w:gridCol w:w="709"/>
        <w:gridCol w:w="2977"/>
        <w:gridCol w:w="2127"/>
        <w:gridCol w:w="1133"/>
        <w:gridCol w:w="1843"/>
        <w:gridCol w:w="710"/>
      </w:tblGrid>
      <w:tr w:rsidR="00BD31F6" w:rsidRPr="00BD31F6" w:rsidTr="00BD31F6">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BD31F6" w:rsidRPr="00BD31F6" w:rsidRDefault="00BD31F6" w:rsidP="00BD31F6">
            <w:pPr>
              <w:tabs>
                <w:tab w:val="left" w:pos="480"/>
                <w:tab w:val="left" w:pos="1056"/>
                <w:tab w:val="left" w:pos="2976"/>
                <w:tab w:val="left" w:pos="5856"/>
                <w:tab w:val="left" w:pos="7296"/>
              </w:tabs>
              <w:jc w:val="left"/>
              <w:rPr>
                <w:sz w:val="18"/>
              </w:rPr>
            </w:pPr>
          </w:p>
          <w:p w:rsidR="00BD31F6" w:rsidRPr="00BD31F6" w:rsidRDefault="00BD31F6" w:rsidP="00BD31F6">
            <w:pPr>
              <w:tabs>
                <w:tab w:val="left" w:pos="480"/>
                <w:tab w:val="left" w:pos="1056"/>
                <w:tab w:val="left" w:pos="2976"/>
                <w:tab w:val="left" w:pos="5856"/>
                <w:tab w:val="left" w:pos="7296"/>
              </w:tabs>
              <w:jc w:val="left"/>
              <w:rPr>
                <w:sz w:val="18"/>
              </w:rPr>
            </w:pPr>
            <w:r w:rsidRPr="00BD31F6">
              <w:rPr>
                <w:sz w:val="18"/>
              </w:rPr>
              <w:t>TECHNICAL QUESTIONNAIRE</w:t>
            </w:r>
          </w:p>
        </w:tc>
        <w:tc>
          <w:tcPr>
            <w:tcW w:w="2127" w:type="dxa"/>
            <w:tcBorders>
              <w:top w:val="single" w:sz="6" w:space="0" w:color="auto"/>
              <w:left w:val="single" w:sz="6" w:space="0" w:color="auto"/>
              <w:bottom w:val="single" w:sz="6" w:space="0" w:color="auto"/>
            </w:tcBorders>
          </w:tcPr>
          <w:p w:rsidR="00BD31F6" w:rsidRPr="00BD31F6" w:rsidRDefault="00BD31F6" w:rsidP="00BD31F6">
            <w:pPr>
              <w:tabs>
                <w:tab w:val="left" w:pos="480"/>
                <w:tab w:val="left" w:pos="1056"/>
                <w:tab w:val="left" w:pos="2976"/>
                <w:tab w:val="left" w:pos="5856"/>
                <w:tab w:val="left" w:pos="7296"/>
              </w:tabs>
              <w:jc w:val="left"/>
              <w:rPr>
                <w:sz w:val="18"/>
              </w:rPr>
            </w:pPr>
          </w:p>
          <w:p w:rsidR="00BD31F6" w:rsidRPr="00BD31F6" w:rsidRDefault="00BD31F6" w:rsidP="00BD31F6">
            <w:pPr>
              <w:tabs>
                <w:tab w:val="left" w:pos="480"/>
                <w:tab w:val="left" w:pos="1056"/>
                <w:tab w:val="left" w:pos="2976"/>
                <w:tab w:val="left" w:pos="5856"/>
                <w:tab w:val="left" w:pos="7296"/>
              </w:tabs>
              <w:jc w:val="left"/>
              <w:rPr>
                <w:sz w:val="18"/>
              </w:rPr>
            </w:pPr>
            <w:r w:rsidRPr="00BD31F6">
              <w:rPr>
                <w:sz w:val="18"/>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rsidR="00BD31F6" w:rsidRPr="00BD31F6" w:rsidRDefault="00BD31F6" w:rsidP="00BD31F6">
            <w:pPr>
              <w:tabs>
                <w:tab w:val="left" w:pos="480"/>
                <w:tab w:val="left" w:pos="1056"/>
                <w:tab w:val="left" w:pos="2976"/>
                <w:tab w:val="left" w:pos="5856"/>
                <w:tab w:val="left" w:pos="7296"/>
              </w:tabs>
              <w:jc w:val="left"/>
              <w:rPr>
                <w:sz w:val="18"/>
              </w:rPr>
            </w:pPr>
          </w:p>
          <w:p w:rsidR="00BD31F6" w:rsidRPr="00BD31F6" w:rsidRDefault="00BD31F6" w:rsidP="00BD31F6">
            <w:pPr>
              <w:tabs>
                <w:tab w:val="left" w:pos="480"/>
                <w:tab w:val="left" w:pos="1056"/>
                <w:tab w:val="left" w:pos="2976"/>
                <w:tab w:val="left" w:pos="5856"/>
                <w:tab w:val="left" w:pos="7296"/>
              </w:tabs>
              <w:jc w:val="left"/>
              <w:rPr>
                <w:sz w:val="18"/>
              </w:rPr>
            </w:pPr>
            <w:r w:rsidRPr="00BD31F6">
              <w:rPr>
                <w:sz w:val="18"/>
              </w:rPr>
              <w:t>Reference Number:</w:t>
            </w:r>
          </w:p>
        </w:tc>
      </w:tr>
      <w:tr w:rsidR="00BD31F6" w:rsidRPr="00BD31F6" w:rsidTr="00BD31F6">
        <w:trPr>
          <w:cantSplit/>
          <w:tblHeader/>
          <w:jc w:val="center"/>
        </w:trPr>
        <w:tc>
          <w:tcPr>
            <w:tcW w:w="3686" w:type="dxa"/>
            <w:gridSpan w:val="2"/>
            <w:shd w:val="clear" w:color="auto" w:fill="FFFFFF"/>
          </w:tcPr>
          <w:p w:rsidR="00BD31F6" w:rsidRPr="00BD31F6" w:rsidRDefault="00BD31F6" w:rsidP="00BD31F6">
            <w:pPr>
              <w:tabs>
                <w:tab w:val="left" w:pos="480"/>
                <w:tab w:val="left" w:pos="1056"/>
                <w:tab w:val="left" w:pos="2976"/>
                <w:tab w:val="left" w:pos="5856"/>
                <w:tab w:val="left" w:pos="7296"/>
              </w:tabs>
              <w:jc w:val="left"/>
              <w:rPr>
                <w:sz w:val="18"/>
              </w:rPr>
            </w:pPr>
          </w:p>
        </w:tc>
        <w:tc>
          <w:tcPr>
            <w:tcW w:w="2127" w:type="dxa"/>
            <w:shd w:val="clear" w:color="auto" w:fill="FFFFFF"/>
          </w:tcPr>
          <w:p w:rsidR="00BD31F6" w:rsidRPr="00BD31F6" w:rsidRDefault="00BD31F6" w:rsidP="00BD31F6">
            <w:pPr>
              <w:tabs>
                <w:tab w:val="left" w:pos="480"/>
                <w:tab w:val="left" w:pos="1056"/>
                <w:tab w:val="left" w:pos="2976"/>
                <w:tab w:val="left" w:pos="5856"/>
                <w:tab w:val="left" w:pos="7296"/>
              </w:tabs>
              <w:jc w:val="left"/>
              <w:rPr>
                <w:sz w:val="18"/>
              </w:rPr>
            </w:pPr>
          </w:p>
        </w:tc>
        <w:tc>
          <w:tcPr>
            <w:tcW w:w="3686" w:type="dxa"/>
            <w:gridSpan w:val="3"/>
            <w:shd w:val="clear" w:color="auto" w:fill="FFFFFF"/>
          </w:tcPr>
          <w:p w:rsidR="00BD31F6" w:rsidRPr="00BD31F6" w:rsidRDefault="00BD31F6" w:rsidP="00BD31F6">
            <w:pPr>
              <w:tabs>
                <w:tab w:val="left" w:pos="480"/>
                <w:tab w:val="left" w:pos="1056"/>
                <w:tab w:val="left" w:pos="2976"/>
                <w:tab w:val="left" w:pos="5856"/>
                <w:tab w:val="left" w:pos="7296"/>
              </w:tabs>
              <w:jc w:val="left"/>
              <w:rPr>
                <w:sz w:val="18"/>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6"/>
            <w:tcBorders>
              <w:top w:val="single" w:sz="6" w:space="0" w:color="auto"/>
              <w:left w:val="single" w:sz="6" w:space="0" w:color="auto"/>
              <w:bottom w:val="single" w:sz="6" w:space="0" w:color="auto"/>
              <w:right w:val="single" w:sz="6" w:space="0" w:color="000000"/>
            </w:tcBorders>
          </w:tcPr>
          <w:p w:rsidR="00BD31F6" w:rsidRPr="00BD31F6" w:rsidRDefault="00BD31F6" w:rsidP="00BD31F6">
            <w:pPr>
              <w:rPr>
                <w:sz w:val="18"/>
                <w:szCs w:val="18"/>
              </w:rPr>
            </w:pPr>
            <w:r w:rsidRPr="00BD31F6">
              <w:br w:type="page"/>
            </w:r>
            <w:r w:rsidRPr="00BD31F6">
              <w:br w:type="page"/>
            </w:r>
          </w:p>
          <w:p w:rsidR="00BD31F6" w:rsidRPr="00BD31F6" w:rsidRDefault="00BD31F6" w:rsidP="00BD31F6">
            <w:pPr>
              <w:rPr>
                <w:sz w:val="18"/>
                <w:szCs w:val="18"/>
              </w:rPr>
            </w:pPr>
            <w:r w:rsidRPr="00BD31F6">
              <w:rPr>
                <w:sz w:val="18"/>
                <w:szCs w:val="18"/>
              </w:rPr>
              <w:t>5.</w:t>
            </w:r>
            <w:r w:rsidRPr="00BD31F6">
              <w:rPr>
                <w:sz w:val="18"/>
                <w:szCs w:val="18"/>
              </w:rPr>
              <w:tab/>
              <w:t>Characteristics of the variety to be indicated (the number in brackets refers to the corresponding characteristic in Test Guidelines;  please mark the note which best corresponds).</w:t>
            </w:r>
          </w:p>
          <w:p w:rsidR="00BD31F6" w:rsidRPr="00BD31F6" w:rsidRDefault="00BD31F6" w:rsidP="00BD31F6">
            <w:pPr>
              <w:keepNext/>
              <w:keepLines/>
              <w:tabs>
                <w:tab w:val="left" w:pos="681"/>
                <w:tab w:val="left" w:pos="1248"/>
              </w:tabs>
              <w:ind w:left="113" w:right="113"/>
              <w:jc w:val="left"/>
              <w:rPr>
                <w:sz w:val="18"/>
              </w:rPr>
            </w:pPr>
          </w:p>
        </w:tc>
      </w:tr>
      <w:tr w:rsidR="00BD31F6" w:rsidRPr="00BD31F6" w:rsidTr="00BD31F6">
        <w:tblPrEx>
          <w:tblCellMar>
            <w:left w:w="28" w:type="dxa"/>
            <w:right w:w="28" w:type="dxa"/>
          </w:tblCellMar>
        </w:tblPrEx>
        <w:trPr>
          <w:cantSplit/>
          <w:tblHeader/>
          <w:jc w:val="center"/>
        </w:trPr>
        <w:tc>
          <w:tcPr>
            <w:tcW w:w="709" w:type="dxa"/>
            <w:tcBorders>
              <w:top w:val="single" w:sz="6" w:space="0" w:color="auto"/>
              <w:left w:val="single" w:sz="6" w:space="0" w:color="auto"/>
              <w:bottom w:val="single" w:sz="6" w:space="0" w:color="auto"/>
            </w:tcBorders>
            <w:shd w:val="pct5" w:color="auto" w:fill="auto"/>
          </w:tcPr>
          <w:p w:rsidR="00BD31F6" w:rsidRPr="00BD31F6" w:rsidRDefault="00BD31F6" w:rsidP="00BD31F6">
            <w:pPr>
              <w:keepNext/>
              <w:spacing w:before="120" w:after="120"/>
              <w:jc w:val="left"/>
              <w:rPr>
                <w:rFonts w:cs="Arial"/>
                <w:b/>
                <w:sz w:val="16"/>
                <w:szCs w:val="16"/>
              </w:rPr>
            </w:pPr>
          </w:p>
        </w:tc>
        <w:tc>
          <w:tcPr>
            <w:tcW w:w="6237" w:type="dxa"/>
            <w:gridSpan w:val="3"/>
            <w:tcBorders>
              <w:top w:val="single" w:sz="6" w:space="0" w:color="auto"/>
              <w:left w:val="nil"/>
              <w:bottom w:val="single" w:sz="6" w:space="0" w:color="auto"/>
            </w:tcBorders>
            <w:shd w:val="pct5" w:color="auto" w:fill="auto"/>
          </w:tcPr>
          <w:p w:rsidR="00BD31F6" w:rsidRPr="00BD31F6" w:rsidRDefault="00BD31F6" w:rsidP="00BD31F6">
            <w:pPr>
              <w:keepNext/>
              <w:keepLines/>
              <w:spacing w:before="120" w:after="120"/>
              <w:jc w:val="left"/>
              <w:rPr>
                <w:rFonts w:cs="Arial"/>
                <w:sz w:val="16"/>
                <w:szCs w:val="16"/>
              </w:rPr>
            </w:pPr>
            <w:r w:rsidRPr="00BD31F6">
              <w:rPr>
                <w:rFonts w:cs="Arial"/>
                <w:sz w:val="16"/>
                <w:szCs w:val="16"/>
              </w:rPr>
              <w:t>Characteristics</w:t>
            </w:r>
          </w:p>
        </w:tc>
        <w:tc>
          <w:tcPr>
            <w:tcW w:w="1843" w:type="dxa"/>
            <w:tcBorders>
              <w:top w:val="single" w:sz="6" w:space="0" w:color="auto"/>
              <w:bottom w:val="single" w:sz="6" w:space="0" w:color="auto"/>
            </w:tcBorders>
            <w:shd w:val="pct5" w:color="auto" w:fill="auto"/>
          </w:tcPr>
          <w:p w:rsidR="00BD31F6" w:rsidRPr="00BD31F6" w:rsidRDefault="00BD31F6" w:rsidP="00BD31F6">
            <w:pPr>
              <w:keepNext/>
              <w:spacing w:before="120" w:after="120"/>
              <w:jc w:val="left"/>
              <w:rPr>
                <w:rFonts w:cs="Arial"/>
                <w:sz w:val="16"/>
                <w:szCs w:val="16"/>
              </w:rPr>
            </w:pPr>
            <w:r w:rsidRPr="00BD31F6">
              <w:rPr>
                <w:rFonts w:cs="Arial"/>
                <w:sz w:val="16"/>
                <w:szCs w:val="16"/>
              </w:rPr>
              <w:t>Example Varieties</w:t>
            </w:r>
          </w:p>
        </w:tc>
        <w:tc>
          <w:tcPr>
            <w:tcW w:w="710" w:type="dxa"/>
            <w:tcBorders>
              <w:top w:val="single" w:sz="6" w:space="0" w:color="auto"/>
              <w:bottom w:val="single" w:sz="6" w:space="0" w:color="auto"/>
              <w:right w:val="single" w:sz="6" w:space="0" w:color="auto"/>
            </w:tcBorders>
            <w:shd w:val="pct5" w:color="auto" w:fill="auto"/>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BD31F6" w:rsidRPr="00BD31F6" w:rsidRDefault="00BD31F6" w:rsidP="00BD31F6">
            <w:pPr>
              <w:spacing w:before="120" w:after="120"/>
              <w:jc w:val="center"/>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5.1</w:t>
            </w:r>
            <w:r w:rsidRPr="00BD31F6">
              <w:rPr>
                <w:rFonts w:cs="Arial"/>
                <w:b/>
                <w:bCs/>
                <w:noProof/>
                <w:color w:val="000000"/>
                <w:sz w:val="16"/>
                <w:szCs w:val="16"/>
                <w:highlight w:val="lightGray"/>
                <w:u w:val="single"/>
                <w:lang w:eastAsia="fr-FR"/>
              </w:rPr>
              <w:br/>
              <w:t>(2)</w:t>
            </w:r>
          </w:p>
        </w:tc>
        <w:tc>
          <w:tcPr>
            <w:tcW w:w="6237" w:type="dxa"/>
            <w:gridSpan w:val="3"/>
            <w:tcBorders>
              <w:top w:val="single" w:sz="6" w:space="0" w:color="auto"/>
              <w:bottom w:val="nil"/>
            </w:tcBorders>
          </w:tcPr>
          <w:p w:rsidR="00BD31F6" w:rsidRPr="00BD31F6" w:rsidRDefault="00BD31F6" w:rsidP="00BD31F6">
            <w:pPr>
              <w:spacing w:before="120" w:after="120"/>
              <w:jc w:val="left"/>
              <w:rPr>
                <w:rFonts w:ascii="Times New Roman" w:hAnsi="Times New Roman"/>
                <w:b/>
                <w:bCs/>
                <w:noProof/>
                <w:color w:val="000000"/>
                <w:highlight w:val="lightGray"/>
                <w:u w:val="single"/>
                <w:lang w:eastAsia="fr-FR"/>
              </w:rPr>
            </w:pPr>
            <w:r w:rsidRPr="00BD31F6">
              <w:rPr>
                <w:rFonts w:cs="Arial"/>
                <w:b/>
                <w:bCs/>
                <w:noProof/>
                <w:color w:val="000000"/>
                <w:sz w:val="16"/>
                <w:szCs w:val="16"/>
                <w:highlight w:val="lightGray"/>
                <w:u w:val="single"/>
                <w:lang w:eastAsia="fr-FR"/>
              </w:rPr>
              <w:t>Plant: height</w:t>
            </w:r>
          </w:p>
        </w:tc>
        <w:tc>
          <w:tcPr>
            <w:tcW w:w="1843" w:type="dxa"/>
            <w:tcBorders>
              <w:top w:val="single" w:sz="6" w:space="0" w:color="auto"/>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710" w:type="dxa"/>
            <w:tcBorders>
              <w:top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short</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short to short</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short</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Big Power</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short to medium</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Maxifort</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 to tall</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tall</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Beaufort</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tall to very tall</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tall</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u w:val="single"/>
                <w:lang w:eastAsia="fr-FR"/>
              </w:rPr>
            </w:pPr>
            <w:r w:rsidRPr="00BD31F6">
              <w:rPr>
                <w:rFonts w:cs="Arial"/>
                <w:b/>
                <w:bCs/>
                <w:noProof/>
                <w:color w:val="000000"/>
                <w:sz w:val="16"/>
                <w:szCs w:val="16"/>
                <w:highlight w:val="lightGray"/>
                <w:u w:val="single"/>
                <w:lang w:eastAsia="fr-FR"/>
              </w:rPr>
              <w:t>5.2</w:t>
            </w:r>
            <w:r w:rsidRPr="00BD31F6">
              <w:rPr>
                <w:rFonts w:cs="Arial"/>
                <w:b/>
                <w:bCs/>
                <w:noProof/>
                <w:color w:val="000000"/>
                <w:sz w:val="16"/>
                <w:szCs w:val="16"/>
                <w:highlight w:val="lightGray"/>
                <w:u w:val="single"/>
                <w:lang w:eastAsia="fr-FR"/>
              </w:rPr>
              <w:br/>
              <w:t>(8)</w:t>
            </w:r>
          </w:p>
        </w:tc>
        <w:tc>
          <w:tcPr>
            <w:tcW w:w="6237" w:type="dxa"/>
            <w:gridSpan w:val="3"/>
            <w:tcBorders>
              <w:top w:val="nil"/>
              <w:bottom w:val="nil"/>
            </w:tcBorders>
          </w:tcPr>
          <w:p w:rsidR="00BD31F6" w:rsidRPr="00BD31F6" w:rsidRDefault="00BD31F6" w:rsidP="00BD31F6">
            <w:pPr>
              <w:spacing w:before="120" w:after="120"/>
              <w:jc w:val="left"/>
              <w:rPr>
                <w:rFonts w:cs="Arial"/>
                <w:b/>
                <w:bCs/>
                <w:noProof/>
                <w:color w:val="000000"/>
                <w:lang w:eastAsia="fr-FR"/>
              </w:rPr>
            </w:pPr>
            <w:r w:rsidRPr="00BD31F6">
              <w:rPr>
                <w:rFonts w:cs="Arial"/>
                <w:b/>
                <w:bCs/>
                <w:noProof/>
                <w:color w:val="000000"/>
                <w:sz w:val="16"/>
                <w:highlight w:val="lightGray"/>
                <w:u w:val="single"/>
                <w:lang w:eastAsia="fr-FR"/>
              </w:rPr>
              <w:t>Leaf: intensity of green color</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light</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light to light</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light</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light to medium</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 to dark</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dark</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Maxifort</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dark to very dark</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dark</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r w:rsidRPr="00BD31F6">
              <w:rPr>
                <w:rFonts w:cs="Arial"/>
                <w:b/>
                <w:bCs/>
                <w:noProof/>
                <w:color w:val="000000"/>
                <w:sz w:val="16"/>
                <w:szCs w:val="16"/>
                <w:highlight w:val="lightGray"/>
                <w:lang w:eastAsia="fr-FR"/>
              </w:rPr>
              <w:t>5.</w:t>
            </w:r>
            <w:r w:rsidRPr="00BD31F6">
              <w:rPr>
                <w:rFonts w:cs="Arial"/>
                <w:b/>
                <w:bCs/>
                <w:strike/>
                <w:noProof/>
                <w:color w:val="000000"/>
                <w:sz w:val="16"/>
                <w:szCs w:val="16"/>
                <w:highlight w:val="lightGray"/>
                <w:lang w:eastAsia="fr-FR"/>
              </w:rPr>
              <w:t>1</w:t>
            </w:r>
            <w:r w:rsidRPr="00BD31F6">
              <w:rPr>
                <w:rFonts w:cs="Arial"/>
                <w:b/>
                <w:bCs/>
                <w:noProof/>
                <w:color w:val="000000"/>
                <w:sz w:val="16"/>
                <w:szCs w:val="16"/>
                <w:highlight w:val="lightGray"/>
                <w:lang w:eastAsia="fr-FR"/>
              </w:rPr>
              <w:t xml:space="preserve"> </w:t>
            </w:r>
            <w:r w:rsidRPr="00BD31F6">
              <w:rPr>
                <w:rFonts w:cs="Arial"/>
                <w:b/>
                <w:bCs/>
                <w:noProof/>
                <w:color w:val="000000"/>
                <w:sz w:val="16"/>
                <w:szCs w:val="16"/>
                <w:highlight w:val="lightGray"/>
                <w:u w:val="single"/>
                <w:lang w:eastAsia="fr-FR"/>
              </w:rPr>
              <w:t>3</w:t>
            </w:r>
            <w:r w:rsidRPr="00BD31F6">
              <w:rPr>
                <w:rFonts w:cs="Arial"/>
                <w:b/>
                <w:bCs/>
                <w:noProof/>
                <w:color w:val="000000"/>
                <w:sz w:val="16"/>
                <w:szCs w:val="16"/>
                <w:lang w:eastAsia="fr-FR"/>
              </w:rPr>
              <w:br/>
              <w:t>(11)</w:t>
            </w:r>
          </w:p>
        </w:tc>
        <w:tc>
          <w:tcPr>
            <w:tcW w:w="6237" w:type="dxa"/>
            <w:gridSpan w:val="3"/>
            <w:tcBorders>
              <w:top w:val="nil"/>
              <w:bottom w:val="nil"/>
            </w:tcBorders>
          </w:tcPr>
          <w:p w:rsidR="00BD31F6" w:rsidRPr="00BD31F6" w:rsidRDefault="00BD31F6" w:rsidP="00BD31F6">
            <w:pPr>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Fruit: green shoulder</w:t>
            </w:r>
          </w:p>
        </w:tc>
        <w:tc>
          <w:tcPr>
            <w:tcW w:w="1843" w:type="dxa"/>
            <w:tcBorders>
              <w:top w:val="nil"/>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710" w:type="dxa"/>
            <w:tcBorders>
              <w:top w:val="nil"/>
              <w:bottom w:val="nil"/>
            </w:tcBorders>
          </w:tcPr>
          <w:p w:rsidR="00BD31F6" w:rsidRPr="00BD31F6" w:rsidRDefault="00BD31F6" w:rsidP="00BD31F6">
            <w:pPr>
              <w:spacing w:before="120" w:after="120"/>
              <w:jc w:val="center"/>
              <w:rPr>
                <w:rFonts w:cs="Arial"/>
                <w:b/>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absent</w:t>
            </w:r>
          </w:p>
        </w:tc>
        <w:tc>
          <w:tcPr>
            <w:tcW w:w="1843"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p>
        </w:tc>
        <w:tc>
          <w:tcPr>
            <w:tcW w:w="710" w:type="dxa"/>
            <w:tcBorders>
              <w:top w:val="nil"/>
              <w:bottom w:val="nil"/>
            </w:tcBorders>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single" w:sz="4" w:space="0" w:color="auto"/>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present</w:t>
            </w:r>
          </w:p>
        </w:tc>
        <w:tc>
          <w:tcPr>
            <w:tcW w:w="1843" w:type="dxa"/>
            <w:tcBorders>
              <w:top w:val="nil"/>
              <w:bottom w:val="single" w:sz="4" w:space="0" w:color="auto"/>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val="es-ES" w:eastAsia="fr-FR"/>
              </w:rPr>
              <w:t>Big Force, Maxifort</w:t>
            </w:r>
          </w:p>
        </w:tc>
        <w:tc>
          <w:tcPr>
            <w:tcW w:w="710" w:type="dxa"/>
            <w:tcBorders>
              <w:top w:val="nil"/>
              <w:bottom w:val="single" w:sz="4" w:space="0" w:color="auto"/>
            </w:tcBorders>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keepLines/>
              <w:spacing w:before="120" w:after="120"/>
              <w:jc w:val="left"/>
              <w:rPr>
                <w:rFonts w:cs="Arial"/>
                <w:sz w:val="16"/>
                <w:szCs w:val="16"/>
              </w:rPr>
            </w:pPr>
            <w:r w:rsidRPr="00BD31F6">
              <w:rPr>
                <w:rFonts w:cs="Arial"/>
                <w:sz w:val="16"/>
                <w:szCs w:val="16"/>
              </w:rPr>
              <w:t>Characteristics</w:t>
            </w:r>
          </w:p>
        </w:tc>
        <w:tc>
          <w:tcPr>
            <w:tcW w:w="1843" w:type="dxa"/>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BD31F6" w:rsidRPr="00BD31F6" w:rsidRDefault="00BD31F6" w:rsidP="00BD31F6">
            <w:pPr>
              <w:keepNext/>
              <w:spacing w:before="120" w:after="120"/>
              <w:jc w:val="center"/>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5.4</w:t>
            </w:r>
            <w:r w:rsidRPr="00BD31F6">
              <w:rPr>
                <w:rFonts w:cs="Arial"/>
                <w:b/>
                <w:bCs/>
                <w:noProof/>
                <w:color w:val="000000"/>
                <w:sz w:val="16"/>
                <w:szCs w:val="16"/>
                <w:highlight w:val="lightGray"/>
                <w:u w:val="single"/>
                <w:lang w:eastAsia="fr-FR"/>
              </w:rPr>
              <w:br/>
              <w:t>(14)</w:t>
            </w:r>
          </w:p>
        </w:tc>
        <w:tc>
          <w:tcPr>
            <w:tcW w:w="6237" w:type="dxa"/>
            <w:gridSpan w:val="3"/>
            <w:tcBorders>
              <w:top w:val="single" w:sz="4" w:space="0" w:color="auto"/>
              <w:bottom w:val="nil"/>
            </w:tcBorders>
            <w:vAlign w:val="center"/>
          </w:tcPr>
          <w:p w:rsidR="00BD31F6" w:rsidRPr="00BD31F6" w:rsidRDefault="00BD31F6" w:rsidP="00BD31F6">
            <w:pPr>
              <w:spacing w:before="120" w:after="12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Fruit: conspicuousness of meridian stripes</w:t>
            </w:r>
            <w:r w:rsidRPr="00BD31F6">
              <w:rPr>
                <w:rFonts w:ascii="Times New Roman" w:hAnsi="Times New Roman"/>
                <w:b/>
                <w:bCs/>
                <w:noProof/>
                <w:color w:val="000000"/>
                <w:lang w:eastAsia="fr-FR"/>
              </w:rPr>
              <w:t xml:space="preserve"> </w:t>
            </w:r>
          </w:p>
        </w:tc>
        <w:tc>
          <w:tcPr>
            <w:tcW w:w="1843" w:type="dxa"/>
            <w:tcBorders>
              <w:top w:val="single" w:sz="4" w:space="0" w:color="auto"/>
              <w:bottom w:val="nil"/>
            </w:tcBorders>
          </w:tcPr>
          <w:p w:rsidR="00BD31F6" w:rsidRPr="00BD31F6" w:rsidRDefault="00BD31F6" w:rsidP="00BD31F6">
            <w:pPr>
              <w:keepNext/>
              <w:spacing w:before="120" w:after="120"/>
              <w:jc w:val="left"/>
              <w:rPr>
                <w:rFonts w:cs="Arial"/>
                <w:noProof/>
                <w:sz w:val="16"/>
                <w:szCs w:val="16"/>
                <w:lang w:eastAsia="fr-FR"/>
              </w:rPr>
            </w:pPr>
          </w:p>
        </w:tc>
        <w:tc>
          <w:tcPr>
            <w:tcW w:w="710" w:type="dxa"/>
            <w:tcBorders>
              <w:top w:val="single" w:sz="4" w:space="0" w:color="auto"/>
              <w:bottom w:val="nil"/>
            </w:tcBorders>
          </w:tcPr>
          <w:p w:rsidR="00BD31F6" w:rsidRPr="00BD31F6" w:rsidRDefault="00BD31F6" w:rsidP="00BD31F6">
            <w:pPr>
              <w:keepNext/>
              <w:spacing w:before="120" w:after="120"/>
              <w:jc w:val="center"/>
              <w:rPr>
                <w:rFonts w:cs="Arial"/>
                <w:noProof/>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vAlign w:val="center"/>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weak</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He Wolf</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vAlign w:val="center"/>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weak</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Popeye</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vAlign w:val="center"/>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Body</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vAlign w:val="center"/>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strong</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Vigomax</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vAlign w:val="center"/>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strong</w:t>
            </w:r>
          </w:p>
        </w:tc>
        <w:tc>
          <w:tcPr>
            <w:tcW w:w="1843" w:type="dxa"/>
            <w:tcBorders>
              <w:top w:val="nil"/>
              <w:bottom w:val="nil"/>
            </w:tcBorders>
          </w:tcPr>
          <w:p w:rsidR="00BD31F6" w:rsidRPr="00BD31F6" w:rsidRDefault="00BD31F6" w:rsidP="00BD31F6">
            <w:pPr>
              <w:keepNext/>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5.5</w:t>
            </w:r>
            <w:r w:rsidRPr="00BD31F6">
              <w:rPr>
                <w:rFonts w:cs="Arial"/>
                <w:b/>
                <w:bCs/>
                <w:noProof/>
                <w:color w:val="000000"/>
                <w:sz w:val="16"/>
                <w:szCs w:val="16"/>
                <w:highlight w:val="lightGray"/>
                <w:u w:val="single"/>
                <w:lang w:eastAsia="fr-FR"/>
              </w:rPr>
              <w:br/>
              <w:t>(16)</w:t>
            </w:r>
          </w:p>
        </w:tc>
        <w:tc>
          <w:tcPr>
            <w:tcW w:w="6237" w:type="dxa"/>
            <w:gridSpan w:val="3"/>
            <w:tcBorders>
              <w:top w:val="nil"/>
              <w:bottom w:val="nil"/>
            </w:tcBorders>
          </w:tcPr>
          <w:p w:rsidR="00BD31F6" w:rsidRPr="00BD31F6" w:rsidRDefault="00BD31F6" w:rsidP="00BD31F6">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Fruit: size</w:t>
            </w:r>
          </w:p>
        </w:tc>
        <w:tc>
          <w:tcPr>
            <w:tcW w:w="1843" w:type="dxa"/>
            <w:tcBorders>
              <w:top w:val="nil"/>
              <w:bottom w:val="nil"/>
            </w:tcBorders>
          </w:tcPr>
          <w:p w:rsidR="00BD31F6" w:rsidRPr="00BD31F6" w:rsidRDefault="00BD31F6" w:rsidP="00BD31F6">
            <w:pPr>
              <w:keepNext/>
              <w:spacing w:before="120" w:after="120"/>
              <w:jc w:val="left"/>
              <w:rPr>
                <w:rFonts w:cs="Arial"/>
                <w:noProof/>
                <w:sz w:val="16"/>
                <w:szCs w:val="16"/>
                <w:lang w:val="es-ES" w:eastAsia="fr-FR"/>
              </w:rPr>
            </w:pPr>
          </w:p>
        </w:tc>
        <w:tc>
          <w:tcPr>
            <w:tcW w:w="710" w:type="dxa"/>
            <w:tcBorders>
              <w:top w:val="nil"/>
              <w:bottom w:val="nil"/>
            </w:tcBorders>
          </w:tcPr>
          <w:p w:rsidR="00BD31F6" w:rsidRPr="00BD31F6" w:rsidRDefault="00BD31F6" w:rsidP="00BD31F6">
            <w:pPr>
              <w:keepNext/>
              <w:spacing w:before="120" w:after="120"/>
              <w:jc w:val="center"/>
              <w:rPr>
                <w:rFonts w:cs="Arial"/>
                <w:noProof/>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not developed or very small</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RT303</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small to small</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small</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Body, Optifort</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small to medium</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 xml:space="preserve">medium </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Emperador</w:t>
            </w: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 to large</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large</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Titron</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large to very large</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8[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large</w:t>
            </w:r>
          </w:p>
        </w:tc>
        <w:tc>
          <w:tcPr>
            <w:tcW w:w="1843" w:type="dxa"/>
            <w:tcBorders>
              <w:top w:val="nil"/>
              <w:bottom w:val="nil"/>
            </w:tcBorders>
          </w:tcPr>
          <w:p w:rsidR="00BD31F6" w:rsidRPr="00BD31F6" w:rsidRDefault="00BD31F6" w:rsidP="00BD31F6">
            <w:pPr>
              <w:spacing w:before="80" w:after="80"/>
              <w:jc w:val="left"/>
              <w:rPr>
                <w:rFonts w:cs="Arial"/>
                <w:noProof/>
                <w:sz w:val="16"/>
                <w:szCs w:val="16"/>
                <w:highlight w:val="lightGray"/>
                <w:u w:val="single"/>
                <w:lang w:val="en-GB" w:eastAsia="fr-FR"/>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jc w:val="center"/>
              <w:rPr>
                <w:rFonts w:cs="Arial"/>
                <w:b/>
                <w:bCs/>
                <w:noProof/>
                <w:color w:val="000000"/>
                <w:sz w:val="16"/>
                <w:szCs w:val="16"/>
                <w:lang w:eastAsia="fr-FR"/>
              </w:rPr>
            </w:pPr>
            <w:r w:rsidRPr="00BD31F6">
              <w:rPr>
                <w:rFonts w:cs="Arial"/>
                <w:b/>
                <w:bCs/>
                <w:noProof/>
                <w:color w:val="000000"/>
                <w:sz w:val="16"/>
                <w:szCs w:val="16"/>
                <w:highlight w:val="lightGray"/>
                <w:lang w:eastAsia="fr-FR"/>
              </w:rPr>
              <w:t>5.</w:t>
            </w:r>
            <w:r w:rsidRPr="00BD31F6">
              <w:rPr>
                <w:rFonts w:cs="Arial"/>
                <w:b/>
                <w:bCs/>
                <w:strike/>
                <w:noProof/>
                <w:color w:val="000000"/>
                <w:sz w:val="16"/>
                <w:szCs w:val="16"/>
                <w:highlight w:val="lightGray"/>
                <w:lang w:eastAsia="fr-FR"/>
              </w:rPr>
              <w:t>2</w:t>
            </w:r>
            <w:r w:rsidRPr="00BD31F6">
              <w:rPr>
                <w:rFonts w:cs="Arial"/>
                <w:b/>
                <w:bCs/>
                <w:noProof/>
                <w:color w:val="000000"/>
                <w:sz w:val="16"/>
                <w:szCs w:val="16"/>
                <w:highlight w:val="lightGray"/>
                <w:lang w:eastAsia="fr-FR"/>
              </w:rPr>
              <w:t xml:space="preserve"> </w:t>
            </w:r>
            <w:r w:rsidRPr="00BD31F6">
              <w:rPr>
                <w:rFonts w:cs="Arial"/>
                <w:b/>
                <w:bCs/>
                <w:noProof/>
                <w:color w:val="000000"/>
                <w:sz w:val="16"/>
                <w:szCs w:val="16"/>
                <w:highlight w:val="lightGray"/>
                <w:u w:val="single"/>
                <w:lang w:eastAsia="fr-FR"/>
              </w:rPr>
              <w:t>6</w:t>
            </w:r>
            <w:r w:rsidRPr="00BD31F6">
              <w:rPr>
                <w:rFonts w:cs="Arial"/>
                <w:b/>
                <w:bCs/>
                <w:noProof/>
                <w:color w:val="000000"/>
                <w:sz w:val="16"/>
                <w:szCs w:val="16"/>
                <w:lang w:eastAsia="fr-FR"/>
              </w:rPr>
              <w:br/>
              <w:t>(17)</w:t>
            </w:r>
          </w:p>
        </w:tc>
        <w:tc>
          <w:tcPr>
            <w:tcW w:w="6237" w:type="dxa"/>
            <w:gridSpan w:val="3"/>
            <w:tcBorders>
              <w:top w:val="nil"/>
              <w:bottom w:val="nil"/>
            </w:tcBorders>
          </w:tcPr>
          <w:p w:rsidR="00BD31F6" w:rsidRPr="00BD31F6" w:rsidRDefault="00BD31F6" w:rsidP="00BD31F6">
            <w:pPr>
              <w:keepNext/>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Fruit: shape in longitudinal section</w:t>
            </w:r>
          </w:p>
        </w:tc>
        <w:tc>
          <w:tcPr>
            <w:tcW w:w="1843" w:type="dxa"/>
            <w:tcBorders>
              <w:top w:val="nil"/>
              <w:bottom w:val="nil"/>
            </w:tcBorders>
          </w:tcPr>
          <w:p w:rsidR="00BD31F6" w:rsidRPr="00BD31F6" w:rsidRDefault="00BD31F6" w:rsidP="00BD31F6">
            <w:pPr>
              <w:keepNext/>
              <w:spacing w:before="120" w:after="120"/>
              <w:jc w:val="left"/>
              <w:rPr>
                <w:rFonts w:cs="Arial"/>
                <w:b/>
                <w:bCs/>
                <w:noProof/>
                <w:color w:val="000000"/>
                <w:sz w:val="16"/>
                <w:szCs w:val="16"/>
                <w:lang w:eastAsia="fr-FR"/>
              </w:rPr>
            </w:pPr>
          </w:p>
        </w:tc>
        <w:tc>
          <w:tcPr>
            <w:tcW w:w="710" w:type="dxa"/>
            <w:tcBorders>
              <w:top w:val="nil"/>
              <w:bottom w:val="nil"/>
            </w:tcBorders>
          </w:tcPr>
          <w:p w:rsidR="00BD31F6" w:rsidRPr="00BD31F6" w:rsidRDefault="00BD31F6" w:rsidP="00BD31F6">
            <w:pPr>
              <w:keepNext/>
              <w:spacing w:before="120" w:after="120"/>
              <w:jc w:val="center"/>
              <w:rPr>
                <w:rFonts w:cs="Arial"/>
                <w:b/>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jc w:val="center"/>
              <w:rPr>
                <w:rFonts w:cs="Arial"/>
                <w:noProof/>
                <w:sz w:val="16"/>
                <w:szCs w:val="16"/>
                <w:lang w:eastAsia="fr-FR"/>
              </w:rPr>
            </w:pPr>
          </w:p>
        </w:tc>
        <w:tc>
          <w:tcPr>
            <w:tcW w:w="623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broad oblate</w:t>
            </w:r>
          </w:p>
        </w:tc>
        <w:tc>
          <w:tcPr>
            <w:tcW w:w="1843"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He-Wolf</w:t>
            </w:r>
          </w:p>
        </w:tc>
        <w:tc>
          <w:tcPr>
            <w:tcW w:w="710" w:type="dxa"/>
            <w:tcBorders>
              <w:top w:val="nil"/>
              <w:bottom w:val="nil"/>
            </w:tcBorders>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spacing w:before="120" w:after="120"/>
              <w:jc w:val="center"/>
              <w:rPr>
                <w:rFonts w:cs="Arial"/>
                <w:noProof/>
                <w:sz w:val="16"/>
                <w:szCs w:val="16"/>
                <w:lang w:eastAsia="fr-FR"/>
              </w:rPr>
            </w:pPr>
          </w:p>
        </w:tc>
        <w:tc>
          <w:tcPr>
            <w:tcW w:w="6237" w:type="dxa"/>
            <w:gridSpan w:val="3"/>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narrow oblate</w:t>
            </w:r>
          </w:p>
        </w:tc>
        <w:tc>
          <w:tcPr>
            <w:tcW w:w="1843" w:type="dxa"/>
            <w:tcBorders>
              <w:top w:val="nil"/>
              <w:bottom w:val="nil"/>
            </w:tcBorders>
          </w:tcPr>
          <w:p w:rsidR="00BD31F6" w:rsidRPr="00BD31F6" w:rsidRDefault="00BD31F6" w:rsidP="00BD31F6">
            <w:pPr>
              <w:keepNext/>
              <w:spacing w:before="120" w:after="120"/>
              <w:jc w:val="left"/>
              <w:rPr>
                <w:rFonts w:cs="Arial"/>
                <w:noProof/>
                <w:sz w:val="16"/>
                <w:szCs w:val="16"/>
                <w:lang w:eastAsia="fr-FR"/>
              </w:rPr>
            </w:pPr>
            <w:r w:rsidRPr="00BD31F6">
              <w:rPr>
                <w:rFonts w:cs="Arial"/>
                <w:noProof/>
                <w:sz w:val="16"/>
                <w:szCs w:val="16"/>
                <w:lang w:eastAsia="fr-FR"/>
              </w:rPr>
              <w:t>Gladiator</w:t>
            </w:r>
          </w:p>
        </w:tc>
        <w:tc>
          <w:tcPr>
            <w:tcW w:w="710" w:type="dxa"/>
            <w:tcBorders>
              <w:top w:val="nil"/>
              <w:bottom w:val="nil"/>
            </w:tcBorders>
          </w:tcPr>
          <w:p w:rsidR="00BD31F6" w:rsidRPr="00BD31F6" w:rsidRDefault="00BD31F6" w:rsidP="00BD31F6">
            <w:pPr>
              <w:keepNext/>
              <w:spacing w:before="120" w:after="120"/>
              <w:jc w:val="center"/>
              <w:rPr>
                <w:rFonts w:cs="Arial"/>
                <w:noProof/>
                <w:sz w:val="16"/>
                <w:szCs w:val="16"/>
                <w:lang w:eastAsia="fr-FR"/>
              </w:rPr>
            </w:pPr>
            <w:r w:rsidRPr="00BD31F6">
              <w:rPr>
                <w:rFonts w:cs="Arial"/>
                <w:noProof/>
                <w:sz w:val="16"/>
                <w:szCs w:val="16"/>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left"/>
              <w:rPr>
                <w:rFonts w:cs="Arial"/>
                <w:noProof/>
                <w:sz w:val="16"/>
                <w:szCs w:val="16"/>
                <w:lang w:eastAsia="fr-FR"/>
              </w:rPr>
            </w:pPr>
          </w:p>
        </w:tc>
        <w:tc>
          <w:tcPr>
            <w:tcW w:w="623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circular</w:t>
            </w:r>
          </w:p>
        </w:tc>
        <w:tc>
          <w:tcPr>
            <w:tcW w:w="1843"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Maxifort</w:t>
            </w:r>
          </w:p>
        </w:tc>
        <w:tc>
          <w:tcPr>
            <w:tcW w:w="710" w:type="dxa"/>
            <w:tcBorders>
              <w:top w:val="nil"/>
              <w:bottom w:val="nil"/>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left"/>
              <w:rPr>
                <w:rFonts w:cs="Arial"/>
                <w:noProof/>
                <w:sz w:val="16"/>
                <w:szCs w:val="16"/>
                <w:lang w:eastAsia="fr-FR"/>
              </w:rPr>
            </w:pPr>
          </w:p>
        </w:tc>
        <w:tc>
          <w:tcPr>
            <w:tcW w:w="623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obovate</w:t>
            </w:r>
          </w:p>
        </w:tc>
        <w:tc>
          <w:tcPr>
            <w:tcW w:w="1843" w:type="dxa"/>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bottom w:val="nil"/>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r w:rsidRPr="00BD31F6">
              <w:rPr>
                <w:rFonts w:cs="Arial"/>
                <w:b/>
                <w:bCs/>
                <w:noProof/>
                <w:color w:val="000000"/>
                <w:sz w:val="16"/>
                <w:szCs w:val="16"/>
                <w:highlight w:val="lightGray"/>
                <w:lang w:eastAsia="fr-FR"/>
              </w:rPr>
              <w:t>5.</w:t>
            </w:r>
            <w:r w:rsidRPr="00BD31F6">
              <w:rPr>
                <w:rFonts w:cs="Arial"/>
                <w:b/>
                <w:bCs/>
                <w:strike/>
                <w:noProof/>
                <w:color w:val="000000"/>
                <w:sz w:val="16"/>
                <w:szCs w:val="16"/>
                <w:highlight w:val="lightGray"/>
                <w:lang w:eastAsia="fr-FR"/>
              </w:rPr>
              <w:t>3</w:t>
            </w:r>
            <w:r w:rsidRPr="00BD31F6">
              <w:rPr>
                <w:rFonts w:cs="Arial"/>
                <w:b/>
                <w:bCs/>
                <w:noProof/>
                <w:color w:val="000000"/>
                <w:sz w:val="16"/>
                <w:szCs w:val="16"/>
                <w:highlight w:val="lightGray"/>
                <w:lang w:eastAsia="fr-FR"/>
              </w:rPr>
              <w:t xml:space="preserve"> </w:t>
            </w:r>
            <w:r w:rsidRPr="00BD31F6">
              <w:rPr>
                <w:rFonts w:cs="Arial"/>
                <w:b/>
                <w:bCs/>
                <w:noProof/>
                <w:color w:val="000000"/>
                <w:sz w:val="16"/>
                <w:szCs w:val="16"/>
                <w:highlight w:val="lightGray"/>
                <w:u w:val="single"/>
                <w:lang w:eastAsia="fr-FR"/>
              </w:rPr>
              <w:t>7</w:t>
            </w:r>
            <w:r w:rsidRPr="00BD31F6">
              <w:rPr>
                <w:rFonts w:cs="Arial"/>
                <w:b/>
                <w:bCs/>
                <w:noProof/>
                <w:color w:val="000000"/>
                <w:sz w:val="16"/>
                <w:szCs w:val="16"/>
                <w:lang w:eastAsia="fr-FR"/>
              </w:rPr>
              <w:br/>
              <w:t>(18)</w:t>
            </w:r>
          </w:p>
        </w:tc>
        <w:tc>
          <w:tcPr>
            <w:tcW w:w="6237" w:type="dxa"/>
            <w:gridSpan w:val="3"/>
            <w:tcBorders>
              <w:top w:val="nil"/>
              <w:bottom w:val="nil"/>
            </w:tcBorders>
          </w:tcPr>
          <w:p w:rsidR="00BD31F6" w:rsidRPr="00BD31F6" w:rsidRDefault="00BD31F6" w:rsidP="00BD31F6">
            <w:pPr>
              <w:spacing w:before="120" w:after="120"/>
              <w:jc w:val="left"/>
              <w:rPr>
                <w:rFonts w:cs="Arial"/>
                <w:b/>
                <w:noProof/>
                <w:sz w:val="16"/>
                <w:szCs w:val="16"/>
                <w:lang w:eastAsia="fr-FR"/>
              </w:rPr>
            </w:pPr>
            <w:r w:rsidRPr="00BD31F6">
              <w:rPr>
                <w:rFonts w:cs="Arial"/>
                <w:b/>
                <w:noProof/>
                <w:sz w:val="16"/>
                <w:szCs w:val="16"/>
                <w:lang w:eastAsia="fr-FR"/>
              </w:rPr>
              <w:t>Fruit: number of locules</w:t>
            </w:r>
          </w:p>
        </w:tc>
        <w:tc>
          <w:tcPr>
            <w:tcW w:w="1843" w:type="dxa"/>
            <w:tcBorders>
              <w:top w:val="nil"/>
              <w:bottom w:val="nil"/>
            </w:tcBorders>
          </w:tcPr>
          <w:p w:rsidR="00BD31F6" w:rsidRPr="00BD31F6" w:rsidRDefault="00BD31F6" w:rsidP="00BD31F6">
            <w:pPr>
              <w:spacing w:before="120" w:after="120"/>
              <w:jc w:val="left"/>
              <w:rPr>
                <w:rFonts w:cs="Arial"/>
                <w:b/>
                <w:noProof/>
                <w:sz w:val="16"/>
                <w:szCs w:val="16"/>
                <w:lang w:eastAsia="fr-FR"/>
              </w:rPr>
            </w:pPr>
          </w:p>
        </w:tc>
        <w:tc>
          <w:tcPr>
            <w:tcW w:w="710" w:type="dxa"/>
            <w:tcBorders>
              <w:top w:val="nil"/>
              <w:bottom w:val="nil"/>
            </w:tcBorders>
          </w:tcPr>
          <w:p w:rsidR="00BD31F6" w:rsidRPr="00BD31F6" w:rsidRDefault="00BD31F6" w:rsidP="00BD31F6">
            <w:pPr>
              <w:spacing w:before="120" w:after="120"/>
              <w:jc w:val="center"/>
              <w:rPr>
                <w:rFonts w:cs="Arial"/>
                <w:b/>
                <w:noProof/>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only two</w:t>
            </w:r>
          </w:p>
        </w:tc>
        <w:tc>
          <w:tcPr>
            <w:tcW w:w="1843"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Maxifort</w:t>
            </w:r>
          </w:p>
        </w:tc>
        <w:tc>
          <w:tcPr>
            <w:tcW w:w="710" w:type="dxa"/>
            <w:tcBorders>
              <w:top w:val="nil"/>
              <w:bottom w:val="nil"/>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two and three</w:t>
            </w:r>
          </w:p>
        </w:tc>
        <w:tc>
          <w:tcPr>
            <w:tcW w:w="1843" w:type="dxa"/>
            <w:tcBorders>
              <w:top w:val="nil"/>
              <w:bottom w:val="nil"/>
            </w:tcBorders>
          </w:tcPr>
          <w:p w:rsidR="00BD31F6" w:rsidRPr="00BD31F6" w:rsidRDefault="00BD31F6" w:rsidP="00BD31F6">
            <w:pPr>
              <w:spacing w:before="120" w:after="120"/>
              <w:jc w:val="left"/>
              <w:rPr>
                <w:rFonts w:cs="Arial"/>
                <w:noProof/>
                <w:sz w:val="16"/>
                <w:szCs w:val="16"/>
                <w:lang w:eastAsia="fr-FR"/>
              </w:rPr>
            </w:pPr>
          </w:p>
        </w:tc>
        <w:tc>
          <w:tcPr>
            <w:tcW w:w="710" w:type="dxa"/>
            <w:tcBorders>
              <w:top w:val="nil"/>
              <w:bottom w:val="nil"/>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r w:rsidRPr="00BD31F6">
              <w:rPr>
                <w:rFonts w:cs="Arial"/>
                <w:b/>
                <w:bCs/>
                <w:noProof/>
                <w:color w:val="000000"/>
                <w:sz w:val="16"/>
                <w:szCs w:val="16"/>
                <w:highlight w:val="lightGray"/>
                <w:lang w:eastAsia="fr-FR"/>
              </w:rPr>
              <w:t>5.</w:t>
            </w:r>
            <w:r w:rsidRPr="00BD31F6">
              <w:rPr>
                <w:rFonts w:cs="Arial"/>
                <w:b/>
                <w:bCs/>
                <w:strike/>
                <w:noProof/>
                <w:color w:val="000000"/>
                <w:sz w:val="16"/>
                <w:szCs w:val="16"/>
                <w:highlight w:val="lightGray"/>
                <w:lang w:eastAsia="fr-FR"/>
              </w:rPr>
              <w:t>4</w:t>
            </w:r>
            <w:r w:rsidRPr="00BD31F6">
              <w:rPr>
                <w:rFonts w:cs="Arial"/>
                <w:b/>
                <w:bCs/>
                <w:noProof/>
                <w:color w:val="000000"/>
                <w:sz w:val="16"/>
                <w:szCs w:val="16"/>
                <w:highlight w:val="lightGray"/>
                <w:lang w:eastAsia="fr-FR"/>
              </w:rPr>
              <w:t xml:space="preserve"> </w:t>
            </w:r>
            <w:r w:rsidRPr="00BD31F6">
              <w:rPr>
                <w:rFonts w:cs="Arial"/>
                <w:b/>
                <w:bCs/>
                <w:noProof/>
                <w:color w:val="000000"/>
                <w:sz w:val="16"/>
                <w:szCs w:val="16"/>
                <w:highlight w:val="lightGray"/>
                <w:u w:val="single"/>
                <w:lang w:eastAsia="fr-FR"/>
              </w:rPr>
              <w:t>8</w:t>
            </w:r>
            <w:r w:rsidRPr="00BD31F6">
              <w:rPr>
                <w:rFonts w:cs="Arial"/>
                <w:b/>
                <w:bCs/>
                <w:noProof/>
                <w:color w:val="000000"/>
                <w:sz w:val="16"/>
                <w:szCs w:val="16"/>
                <w:lang w:eastAsia="fr-FR"/>
              </w:rPr>
              <w:br/>
              <w:t>(19)</w:t>
            </w:r>
          </w:p>
        </w:tc>
        <w:tc>
          <w:tcPr>
            <w:tcW w:w="6237" w:type="dxa"/>
            <w:gridSpan w:val="3"/>
            <w:tcBorders>
              <w:top w:val="nil"/>
              <w:bottom w:val="nil"/>
            </w:tcBorders>
          </w:tcPr>
          <w:p w:rsidR="00BD31F6" w:rsidRPr="00BD31F6" w:rsidRDefault="00BD31F6" w:rsidP="00BD31F6">
            <w:pPr>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Fruit: color at maturity</w:t>
            </w:r>
          </w:p>
        </w:tc>
        <w:tc>
          <w:tcPr>
            <w:tcW w:w="1843" w:type="dxa"/>
            <w:tcBorders>
              <w:top w:val="nil"/>
              <w:bottom w:val="nil"/>
            </w:tcBorders>
          </w:tcPr>
          <w:p w:rsidR="00BD31F6" w:rsidRPr="00BD31F6" w:rsidRDefault="00BD31F6" w:rsidP="00BD31F6">
            <w:pPr>
              <w:spacing w:before="120" w:after="120"/>
              <w:jc w:val="left"/>
              <w:rPr>
                <w:rFonts w:cs="Arial"/>
                <w:b/>
                <w:bCs/>
                <w:noProof/>
                <w:color w:val="000000"/>
                <w:sz w:val="16"/>
                <w:szCs w:val="16"/>
                <w:lang w:eastAsia="fr-FR"/>
              </w:rPr>
            </w:pPr>
          </w:p>
        </w:tc>
        <w:tc>
          <w:tcPr>
            <w:tcW w:w="710" w:type="dxa"/>
            <w:tcBorders>
              <w:top w:val="nil"/>
              <w:bottom w:val="nil"/>
            </w:tcBorders>
          </w:tcPr>
          <w:p w:rsidR="00BD31F6" w:rsidRPr="00BD31F6" w:rsidRDefault="00BD31F6" w:rsidP="00BD31F6">
            <w:pPr>
              <w:spacing w:before="120" w:after="120"/>
              <w:jc w:val="center"/>
              <w:rPr>
                <w:rFonts w:cs="Arial"/>
                <w:b/>
                <w:bCs/>
                <w:noProof/>
                <w:color w:val="000000"/>
                <w:sz w:val="16"/>
                <w:szCs w:val="16"/>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green</w:t>
            </w:r>
          </w:p>
        </w:tc>
        <w:tc>
          <w:tcPr>
            <w:tcW w:w="1843"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Big Force</w:t>
            </w:r>
          </w:p>
        </w:tc>
        <w:tc>
          <w:tcPr>
            <w:tcW w:w="710" w:type="dxa"/>
            <w:tcBorders>
              <w:top w:val="nil"/>
              <w:bottom w:val="nil"/>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yellowish</w:t>
            </w:r>
          </w:p>
        </w:tc>
        <w:tc>
          <w:tcPr>
            <w:tcW w:w="1843"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Vigomax</w:t>
            </w:r>
          </w:p>
        </w:tc>
        <w:tc>
          <w:tcPr>
            <w:tcW w:w="710" w:type="dxa"/>
            <w:tcBorders>
              <w:top w:val="nil"/>
              <w:bottom w:val="nil"/>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orangish</w:t>
            </w:r>
          </w:p>
        </w:tc>
        <w:tc>
          <w:tcPr>
            <w:tcW w:w="1843" w:type="dxa"/>
            <w:tcBorders>
              <w:top w:val="nil"/>
              <w:bottom w:val="nil"/>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Titron</w:t>
            </w:r>
          </w:p>
        </w:tc>
        <w:tc>
          <w:tcPr>
            <w:tcW w:w="710" w:type="dxa"/>
            <w:tcBorders>
              <w:top w:val="nil"/>
              <w:bottom w:val="nil"/>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D31F6" w:rsidRPr="00BD31F6" w:rsidRDefault="00BD31F6" w:rsidP="00BD31F6">
            <w:pPr>
              <w:spacing w:before="120" w:after="120"/>
              <w:jc w:val="center"/>
              <w:rPr>
                <w:rFonts w:cs="Arial"/>
                <w:b/>
                <w:bCs/>
                <w:noProof/>
                <w:color w:val="000000"/>
                <w:sz w:val="16"/>
                <w:szCs w:val="16"/>
                <w:lang w:eastAsia="fr-FR"/>
              </w:rPr>
            </w:pPr>
          </w:p>
        </w:tc>
        <w:tc>
          <w:tcPr>
            <w:tcW w:w="6237" w:type="dxa"/>
            <w:gridSpan w:val="3"/>
            <w:tcBorders>
              <w:top w:val="nil"/>
              <w:bottom w:val="single" w:sz="4"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reddish</w:t>
            </w:r>
          </w:p>
        </w:tc>
        <w:tc>
          <w:tcPr>
            <w:tcW w:w="1843" w:type="dxa"/>
            <w:tcBorders>
              <w:top w:val="nil"/>
              <w:bottom w:val="single" w:sz="4" w:space="0" w:color="auto"/>
            </w:tcBorders>
          </w:tcPr>
          <w:p w:rsidR="00BD31F6" w:rsidRPr="00BD31F6" w:rsidRDefault="00BD31F6" w:rsidP="00BD31F6">
            <w:pPr>
              <w:spacing w:before="120" w:after="120"/>
              <w:jc w:val="left"/>
              <w:rPr>
                <w:rFonts w:cs="Arial"/>
                <w:noProof/>
                <w:sz w:val="16"/>
                <w:szCs w:val="16"/>
                <w:lang w:eastAsia="fr-FR"/>
              </w:rPr>
            </w:pPr>
            <w:r w:rsidRPr="00BD31F6">
              <w:rPr>
                <w:rFonts w:cs="Arial"/>
                <w:noProof/>
                <w:sz w:val="16"/>
                <w:szCs w:val="16"/>
                <w:lang w:eastAsia="fr-FR"/>
              </w:rPr>
              <w:t>Brigeor</w:t>
            </w:r>
          </w:p>
        </w:tc>
        <w:tc>
          <w:tcPr>
            <w:tcW w:w="710" w:type="dxa"/>
            <w:tcBorders>
              <w:top w:val="nil"/>
              <w:bottom w:val="single" w:sz="4" w:space="0" w:color="auto"/>
            </w:tcBorders>
          </w:tcPr>
          <w:p w:rsidR="00BD31F6" w:rsidRPr="00BD31F6" w:rsidRDefault="00BD31F6" w:rsidP="00BD31F6">
            <w:pPr>
              <w:spacing w:before="120" w:after="120"/>
              <w:jc w:val="center"/>
              <w:rPr>
                <w:rFonts w:cs="Arial"/>
                <w:noProof/>
                <w:sz w:val="16"/>
                <w:szCs w:val="16"/>
                <w:lang w:eastAsia="fr-FR"/>
              </w:rPr>
            </w:pPr>
            <w:r w:rsidRPr="00BD31F6">
              <w:rPr>
                <w:rFonts w:cs="Arial"/>
                <w:noProof/>
                <w:sz w:val="16"/>
                <w:szCs w:val="16"/>
                <w:lang w:eastAsia="fr-FR"/>
              </w:rPr>
              <w:t>4[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keepLines/>
              <w:spacing w:before="120" w:after="120"/>
              <w:jc w:val="left"/>
              <w:rPr>
                <w:rFonts w:cs="Arial"/>
                <w:sz w:val="16"/>
                <w:szCs w:val="16"/>
              </w:rPr>
            </w:pPr>
            <w:r w:rsidRPr="00BD31F6">
              <w:rPr>
                <w:rFonts w:cs="Arial"/>
                <w:sz w:val="16"/>
                <w:szCs w:val="16"/>
              </w:rPr>
              <w:t>Characteristics</w:t>
            </w:r>
          </w:p>
        </w:tc>
        <w:tc>
          <w:tcPr>
            <w:tcW w:w="1843" w:type="dxa"/>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BD31F6" w:rsidRPr="00BD31F6" w:rsidRDefault="00BD31F6" w:rsidP="00BD31F6">
            <w:pPr>
              <w:spacing w:before="120" w:after="120"/>
              <w:jc w:val="center"/>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5.9</w:t>
            </w:r>
            <w:r w:rsidRPr="00BD31F6">
              <w:rPr>
                <w:rFonts w:cs="Arial"/>
                <w:b/>
                <w:bCs/>
                <w:noProof/>
                <w:color w:val="000000"/>
                <w:sz w:val="16"/>
                <w:szCs w:val="16"/>
                <w:highlight w:val="lightGray"/>
                <w:u w:val="single"/>
                <w:lang w:eastAsia="fr-FR"/>
              </w:rPr>
              <w:br/>
              <w:t>(21)</w:t>
            </w:r>
          </w:p>
        </w:tc>
        <w:tc>
          <w:tcPr>
            <w:tcW w:w="6237" w:type="dxa"/>
            <w:gridSpan w:val="3"/>
            <w:tcBorders>
              <w:top w:val="single" w:sz="4" w:space="0" w:color="auto"/>
              <w:bottom w:val="nil"/>
            </w:tcBorders>
          </w:tcPr>
          <w:p w:rsidR="00BD31F6" w:rsidRPr="00BD31F6" w:rsidRDefault="00BD31F6" w:rsidP="00BD31F6">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Autonecrosis</w:t>
            </w:r>
          </w:p>
        </w:tc>
        <w:tc>
          <w:tcPr>
            <w:tcW w:w="1843" w:type="dxa"/>
            <w:tcBorders>
              <w:top w:val="single" w:sz="4" w:space="0" w:color="auto"/>
              <w:bottom w:val="nil"/>
            </w:tcBorders>
          </w:tcPr>
          <w:p w:rsidR="00BD31F6" w:rsidRPr="00BD31F6" w:rsidRDefault="00BD31F6" w:rsidP="00BD31F6">
            <w:pPr>
              <w:spacing w:before="120" w:after="120"/>
              <w:jc w:val="left"/>
              <w:rPr>
                <w:rFonts w:cs="Arial"/>
                <w:noProof/>
                <w:sz w:val="16"/>
                <w:szCs w:val="16"/>
                <w:highlight w:val="lightGray"/>
                <w:u w:val="single"/>
                <w:lang w:eastAsia="fr-FR"/>
              </w:rPr>
            </w:pPr>
          </w:p>
        </w:tc>
        <w:tc>
          <w:tcPr>
            <w:tcW w:w="710" w:type="dxa"/>
            <w:tcBorders>
              <w:top w:val="single" w:sz="4" w:space="0" w:color="auto"/>
              <w:bottom w:val="nil"/>
            </w:tcBorders>
          </w:tcPr>
          <w:p w:rsidR="00BD31F6" w:rsidRPr="00BD31F6" w:rsidRDefault="00BD31F6" w:rsidP="00BD31F6">
            <w:pPr>
              <w:spacing w:before="120" w:after="120"/>
              <w:jc w:val="center"/>
              <w:rPr>
                <w:rFonts w:cs="Arial"/>
                <w:noProof/>
                <w:sz w:val="16"/>
                <w:szCs w:val="16"/>
                <w:highlight w:val="lightGray"/>
                <w:u w:val="single"/>
                <w:lang w:eastAsia="fr-F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1843"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Maxifort</w:t>
            </w:r>
          </w:p>
        </w:tc>
        <w:tc>
          <w:tcPr>
            <w:tcW w:w="710" w:type="dxa"/>
            <w:tcBorders>
              <w:top w:val="nil"/>
              <w:bottom w:val="nil"/>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1843" w:type="dxa"/>
            <w:tcBorders>
              <w:top w:val="nil"/>
              <w:bottom w:val="nil"/>
            </w:tcBorders>
          </w:tcPr>
          <w:p w:rsidR="00BD31F6" w:rsidRPr="00BD31F6" w:rsidRDefault="00BD31F6" w:rsidP="00BD31F6">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Body</w:t>
            </w:r>
          </w:p>
        </w:tc>
        <w:tc>
          <w:tcPr>
            <w:tcW w:w="710" w:type="dxa"/>
            <w:tcBorders>
              <w:top w:val="nil"/>
              <w:bottom w:val="nil"/>
            </w:tcBorders>
          </w:tcPr>
          <w:p w:rsidR="00BD31F6" w:rsidRPr="00BD31F6" w:rsidRDefault="00BD31F6" w:rsidP="00BD31F6">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5</w:t>
            </w:r>
            <w:r w:rsidRPr="00BD31F6">
              <w:rPr>
                <w:rFonts w:cs="Arial"/>
                <w:b/>
                <w:sz w:val="16"/>
                <w:szCs w:val="16"/>
                <w:highlight w:val="lightGray"/>
              </w:rPr>
              <w:t xml:space="preserve"> </w:t>
            </w:r>
            <w:r w:rsidRPr="00BD31F6">
              <w:rPr>
                <w:rFonts w:cs="Arial"/>
                <w:b/>
                <w:sz w:val="16"/>
                <w:szCs w:val="16"/>
                <w:highlight w:val="lightGray"/>
                <w:u w:val="single"/>
              </w:rPr>
              <w:t>10</w:t>
            </w:r>
            <w:r w:rsidRPr="00BD31F6">
              <w:rPr>
                <w:rFonts w:cs="Arial"/>
                <w:b/>
                <w:sz w:val="16"/>
                <w:szCs w:val="16"/>
              </w:rPr>
              <w:br/>
              <w:t>(22)</w:t>
            </w: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rFonts w:cs="Arial"/>
                <w:b/>
                <w:sz w:val="16"/>
                <w:szCs w:val="16"/>
              </w:rPr>
              <w:t xml:space="preserve">Resistance to </w:t>
            </w:r>
            <w:r w:rsidRPr="00BD31F6">
              <w:rPr>
                <w:rFonts w:cs="Arial"/>
                <w:b/>
                <w:i/>
                <w:sz w:val="16"/>
                <w:szCs w:val="16"/>
              </w:rPr>
              <w:t xml:space="preserve">Meloidogyne incognita </w:t>
            </w:r>
            <w:r w:rsidRPr="00BD31F6">
              <w:rPr>
                <w:rFonts w:cs="Arial"/>
                <w:b/>
                <w:sz w:val="16"/>
                <w:szCs w:val="16"/>
              </w:rPr>
              <w:t>(Mi)</w:t>
            </w:r>
          </w:p>
        </w:tc>
        <w:tc>
          <w:tcPr>
            <w:tcW w:w="1843" w:type="dxa"/>
            <w:tcBorders>
              <w:top w:val="nil"/>
              <w:bottom w:val="nil"/>
            </w:tcBorders>
          </w:tcPr>
          <w:p w:rsidR="00BD31F6" w:rsidRPr="00BD31F6" w:rsidRDefault="00BD31F6" w:rsidP="00BD31F6">
            <w:pPr>
              <w:spacing w:before="120" w:after="120"/>
              <w:jc w:val="left"/>
              <w:rPr>
                <w:rFonts w:cs="Arial"/>
                <w:sz w:val="16"/>
                <w:szCs w:val="16"/>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rFonts w:cs="Arial"/>
                <w:sz w:val="16"/>
                <w:szCs w:val="16"/>
              </w:rPr>
              <w:t>susceptible</w:t>
            </w:r>
          </w:p>
        </w:tc>
        <w:tc>
          <w:tcPr>
            <w:tcW w:w="1843" w:type="dxa"/>
            <w:tcBorders>
              <w:top w:val="nil"/>
              <w:bottom w:val="nil"/>
            </w:tcBorders>
          </w:tcPr>
          <w:p w:rsidR="00BD31F6" w:rsidRPr="00BD31F6" w:rsidRDefault="00BD31F6" w:rsidP="00BD31F6">
            <w:pPr>
              <w:spacing w:before="120" w:after="120"/>
              <w:jc w:val="left"/>
              <w:rPr>
                <w:rFonts w:cs="Arial"/>
                <w:sz w:val="16"/>
                <w:szCs w:val="16"/>
              </w:rPr>
            </w:pPr>
            <w:r w:rsidRPr="00BD31F6">
              <w:rPr>
                <w:rFonts w:cs="Arial"/>
                <w:sz w:val="16"/>
                <w:szCs w:val="16"/>
              </w:rPr>
              <w:t>Bruce</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rPr>
            </w:pPr>
            <w:r w:rsidRPr="00BD31F6">
              <w:rPr>
                <w:rFonts w:cs="Arial"/>
                <w:sz w:val="16"/>
                <w:szCs w:val="16"/>
              </w:rPr>
              <w:t>moderately resistant</w:t>
            </w:r>
          </w:p>
        </w:tc>
        <w:tc>
          <w:tcPr>
            <w:tcW w:w="1843" w:type="dxa"/>
            <w:tcBorders>
              <w:top w:val="nil"/>
              <w:bottom w:val="nil"/>
            </w:tcBorders>
          </w:tcPr>
          <w:p w:rsidR="00BD31F6" w:rsidRPr="00BD31F6" w:rsidRDefault="00BD31F6" w:rsidP="00BD31F6">
            <w:pPr>
              <w:spacing w:before="120" w:after="120"/>
              <w:jc w:val="left"/>
              <w:rPr>
                <w:rFonts w:cs="Arial"/>
                <w:sz w:val="16"/>
                <w:szCs w:val="16"/>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2[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rFonts w:cs="Arial"/>
                <w:sz w:val="16"/>
                <w:szCs w:val="16"/>
              </w:rPr>
              <w:t>highly resistant</w:t>
            </w:r>
          </w:p>
        </w:tc>
        <w:tc>
          <w:tcPr>
            <w:tcW w:w="1843" w:type="dxa"/>
            <w:tcBorders>
              <w:top w:val="nil"/>
              <w:bottom w:val="nil"/>
            </w:tcBorders>
          </w:tcPr>
          <w:p w:rsidR="00BD31F6" w:rsidRPr="00BD31F6" w:rsidRDefault="00BD31F6" w:rsidP="00BD31F6">
            <w:pPr>
              <w:spacing w:before="120" w:after="120"/>
              <w:jc w:val="left"/>
              <w:rPr>
                <w:rFonts w:cs="Arial"/>
                <w:sz w:val="16"/>
                <w:szCs w:val="16"/>
              </w:rPr>
            </w:pPr>
            <w:r w:rsidRPr="00BD31F6">
              <w:rPr>
                <w:rFonts w:cs="Arial"/>
                <w:sz w:val="16"/>
                <w:szCs w:val="16"/>
              </w:rPr>
              <w:t>Emperador</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3[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6</w:t>
            </w:r>
            <w:r w:rsidRPr="00BD31F6">
              <w:rPr>
                <w:rFonts w:cs="Arial"/>
                <w:b/>
                <w:sz w:val="16"/>
                <w:szCs w:val="16"/>
                <w:highlight w:val="lightGray"/>
              </w:rPr>
              <w:t xml:space="preserve"> </w:t>
            </w:r>
            <w:r w:rsidRPr="00BD31F6">
              <w:rPr>
                <w:rFonts w:cs="Arial"/>
                <w:b/>
                <w:sz w:val="16"/>
                <w:szCs w:val="16"/>
                <w:highlight w:val="lightGray"/>
                <w:u w:val="single"/>
              </w:rPr>
              <w:t>11</w:t>
            </w:r>
            <w:r w:rsidRPr="00BD31F6">
              <w:rPr>
                <w:rFonts w:cs="Arial"/>
                <w:b/>
                <w:sz w:val="16"/>
                <w:szCs w:val="16"/>
              </w:rPr>
              <w:br/>
              <w:t>(23)</w:t>
            </w: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rPr>
            </w:pPr>
            <w:r w:rsidRPr="00BD31F6">
              <w:rPr>
                <w:rFonts w:cs="Arial"/>
                <w:b/>
                <w:sz w:val="16"/>
                <w:szCs w:val="16"/>
              </w:rPr>
              <w:t xml:space="preserve">Resistance to </w:t>
            </w:r>
            <w:r w:rsidRPr="00BD31F6">
              <w:rPr>
                <w:rFonts w:cs="Arial"/>
                <w:b/>
                <w:i/>
                <w:sz w:val="16"/>
                <w:szCs w:val="16"/>
              </w:rPr>
              <w:t xml:space="preserve">Verticillium </w:t>
            </w:r>
            <w:r w:rsidRPr="00BD31F6">
              <w:rPr>
                <w:rFonts w:cs="Arial"/>
                <w:b/>
                <w:sz w:val="16"/>
                <w:szCs w:val="16"/>
              </w:rPr>
              <w:t>sp</w:t>
            </w:r>
            <w:r w:rsidRPr="00BD31F6">
              <w:rPr>
                <w:rFonts w:cs="Arial"/>
                <w:b/>
                <w:i/>
                <w:sz w:val="16"/>
                <w:szCs w:val="16"/>
              </w:rPr>
              <w:t xml:space="preserve">. </w:t>
            </w:r>
            <w:r w:rsidRPr="00BD31F6">
              <w:rPr>
                <w:rFonts w:cs="Arial"/>
                <w:b/>
                <w:sz w:val="16"/>
                <w:szCs w:val="16"/>
              </w:rPr>
              <w:t>(Va and Vd)</w:t>
            </w:r>
            <w:r w:rsidRPr="00BD31F6">
              <w:rPr>
                <w:rFonts w:cs="Arial"/>
                <w:b/>
                <w:i/>
                <w:sz w:val="16"/>
                <w:szCs w:val="16"/>
              </w:rPr>
              <w:t xml:space="preserve"> - </w:t>
            </w:r>
            <w:r w:rsidRPr="00BD31F6">
              <w:rPr>
                <w:rFonts w:cs="Arial"/>
                <w:b/>
                <w:sz w:val="16"/>
                <w:szCs w:val="16"/>
              </w:rPr>
              <w:t xml:space="preserve">Race 0 </w:t>
            </w:r>
          </w:p>
        </w:tc>
        <w:tc>
          <w:tcPr>
            <w:tcW w:w="1843" w:type="dxa"/>
            <w:tcBorders>
              <w:top w:val="nil"/>
              <w:bottom w:val="nil"/>
            </w:tcBorders>
          </w:tcPr>
          <w:p w:rsidR="00BD31F6" w:rsidRPr="00BD31F6" w:rsidRDefault="00BD31F6" w:rsidP="00BD31F6">
            <w:pPr>
              <w:keepNext/>
              <w:spacing w:before="120" w:after="120"/>
              <w:jc w:val="left"/>
              <w:rPr>
                <w:rFonts w:cs="Arial"/>
                <w:sz w:val="16"/>
                <w:szCs w:val="16"/>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rFonts w:cs="Arial"/>
                <w:sz w:val="16"/>
                <w:szCs w:val="16"/>
              </w:rPr>
              <w:t>absent</w:t>
            </w:r>
          </w:p>
        </w:tc>
        <w:tc>
          <w:tcPr>
            <w:tcW w:w="1843" w:type="dxa"/>
            <w:tcBorders>
              <w:top w:val="nil"/>
              <w:bottom w:val="nil"/>
            </w:tcBorders>
          </w:tcPr>
          <w:p w:rsidR="00BD31F6" w:rsidRPr="00BD31F6" w:rsidRDefault="00BD31F6" w:rsidP="00BD31F6">
            <w:pPr>
              <w:spacing w:before="120" w:after="120"/>
              <w:jc w:val="left"/>
              <w:rPr>
                <w:rFonts w:cs="Arial"/>
                <w:sz w:val="16"/>
                <w:szCs w:val="16"/>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rFonts w:cs="Arial"/>
                <w:sz w:val="16"/>
                <w:szCs w:val="16"/>
              </w:rPr>
              <w:t>present</w:t>
            </w:r>
          </w:p>
        </w:tc>
        <w:tc>
          <w:tcPr>
            <w:tcW w:w="1843" w:type="dxa"/>
            <w:tcBorders>
              <w:top w:val="nil"/>
              <w:bottom w:val="nil"/>
            </w:tcBorders>
          </w:tcPr>
          <w:p w:rsidR="00BD31F6" w:rsidRPr="00BD31F6" w:rsidRDefault="00BD31F6" w:rsidP="00BD31F6">
            <w:pPr>
              <w:spacing w:before="120" w:after="120"/>
              <w:jc w:val="left"/>
              <w:rPr>
                <w:rFonts w:cs="Arial"/>
                <w:sz w:val="16"/>
                <w:szCs w:val="16"/>
              </w:rPr>
            </w:pPr>
            <w:r w:rsidRPr="00BD31F6">
              <w:rPr>
                <w:rFonts w:cs="Arial"/>
                <w:sz w:val="16"/>
                <w:szCs w:val="16"/>
              </w:rPr>
              <w:t>Big Power</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8</w:t>
            </w:r>
            <w:r w:rsidRPr="00BD31F6">
              <w:rPr>
                <w:rFonts w:cs="Arial"/>
                <w:b/>
                <w:sz w:val="16"/>
                <w:szCs w:val="16"/>
                <w:highlight w:val="lightGray"/>
              </w:rPr>
              <w:t xml:space="preserve"> </w:t>
            </w:r>
            <w:r w:rsidRPr="00BD31F6">
              <w:rPr>
                <w:rFonts w:cs="Arial"/>
                <w:b/>
                <w:sz w:val="16"/>
                <w:szCs w:val="16"/>
                <w:highlight w:val="lightGray"/>
                <w:u w:val="single"/>
              </w:rPr>
              <w:t>12</w:t>
            </w:r>
            <w:r w:rsidRPr="00BD31F6">
              <w:rPr>
                <w:rFonts w:cs="Arial"/>
                <w:b/>
                <w:sz w:val="16"/>
                <w:szCs w:val="16"/>
              </w:rPr>
              <w:br/>
              <w:t>(24)</w:t>
            </w: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rFonts w:cs="Arial"/>
                <w:b/>
                <w:sz w:val="16"/>
                <w:szCs w:val="16"/>
              </w:rPr>
              <w:t xml:space="preserve">Resistance to </w:t>
            </w:r>
            <w:r w:rsidRPr="00BD31F6">
              <w:rPr>
                <w:rFonts w:cs="Arial"/>
                <w:b/>
                <w:i/>
                <w:sz w:val="16"/>
                <w:szCs w:val="16"/>
              </w:rPr>
              <w:t>Fusarium oxysporum</w:t>
            </w:r>
            <w:r w:rsidRPr="00BD31F6">
              <w:rPr>
                <w:rFonts w:cs="Arial"/>
                <w:b/>
                <w:sz w:val="16"/>
                <w:szCs w:val="16"/>
              </w:rPr>
              <w:t xml:space="preserve"> f. sp</w:t>
            </w:r>
            <w:r w:rsidRPr="00BD31F6">
              <w:rPr>
                <w:rFonts w:cs="Arial"/>
                <w:b/>
                <w:i/>
                <w:sz w:val="16"/>
                <w:szCs w:val="16"/>
              </w:rPr>
              <w:t xml:space="preserve">. lycopersici </w:t>
            </w:r>
            <w:r w:rsidRPr="00BD31F6">
              <w:rPr>
                <w:rFonts w:cs="Arial"/>
                <w:b/>
                <w:sz w:val="16"/>
                <w:szCs w:val="16"/>
              </w:rPr>
              <w:t>(Fol) - Race 0EU/1US</w:t>
            </w:r>
          </w:p>
        </w:tc>
        <w:tc>
          <w:tcPr>
            <w:tcW w:w="1843" w:type="dxa"/>
            <w:tcBorders>
              <w:top w:val="nil"/>
              <w:bottom w:val="nil"/>
            </w:tcBorders>
          </w:tcPr>
          <w:p w:rsidR="00BD31F6" w:rsidRPr="00BD31F6" w:rsidRDefault="00BD31F6" w:rsidP="00BD31F6">
            <w:pPr>
              <w:keepNext/>
              <w:spacing w:before="120" w:after="120"/>
              <w:jc w:val="left"/>
              <w:rPr>
                <w:rFonts w:cs="Arial"/>
                <w:sz w:val="16"/>
                <w:szCs w:val="16"/>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rFonts w:cs="Arial"/>
                <w:sz w:val="16"/>
                <w:szCs w:val="16"/>
              </w:rPr>
              <w:t>absent</w:t>
            </w:r>
          </w:p>
        </w:tc>
        <w:tc>
          <w:tcPr>
            <w:tcW w:w="1843" w:type="dxa"/>
            <w:tcBorders>
              <w:top w:val="nil"/>
              <w:bottom w:val="nil"/>
            </w:tcBorders>
          </w:tcPr>
          <w:p w:rsidR="00BD31F6" w:rsidRPr="00BD31F6" w:rsidRDefault="00BD31F6" w:rsidP="00BD31F6">
            <w:pPr>
              <w:keepNext/>
              <w:spacing w:before="120" w:after="120"/>
              <w:jc w:val="left"/>
              <w:rPr>
                <w:rFonts w:cs="Arial"/>
                <w:sz w:val="16"/>
                <w:szCs w:val="16"/>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rFonts w:cs="Arial"/>
                <w:sz w:val="16"/>
                <w:szCs w:val="16"/>
              </w:rPr>
              <w:t>present</w:t>
            </w:r>
          </w:p>
        </w:tc>
        <w:tc>
          <w:tcPr>
            <w:tcW w:w="1843" w:type="dxa"/>
            <w:tcBorders>
              <w:top w:val="nil"/>
              <w:bottom w:val="nil"/>
            </w:tcBorders>
          </w:tcPr>
          <w:p w:rsidR="00BD31F6" w:rsidRPr="00BD31F6" w:rsidRDefault="00BD31F6" w:rsidP="00BD31F6">
            <w:pPr>
              <w:keepNext/>
              <w:spacing w:before="120" w:after="120"/>
              <w:jc w:val="left"/>
              <w:rPr>
                <w:rFonts w:cs="Arial"/>
                <w:sz w:val="16"/>
                <w:szCs w:val="16"/>
              </w:rPr>
            </w:pPr>
            <w:r w:rsidRPr="00BD31F6">
              <w:rPr>
                <w:rFonts w:cs="Arial"/>
                <w:sz w:val="16"/>
                <w:szCs w:val="16"/>
              </w:rPr>
              <w:t>Emperador</w:t>
            </w: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r w:rsidRPr="00BD31F6">
              <w:rPr>
                <w:rFonts w:cs="Arial"/>
                <w:sz w:val="16"/>
                <w:szCs w:val="16"/>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9</w:t>
            </w:r>
            <w:r w:rsidRPr="00BD31F6">
              <w:rPr>
                <w:rFonts w:cs="Arial"/>
                <w:b/>
                <w:sz w:val="16"/>
                <w:szCs w:val="16"/>
                <w:highlight w:val="lightGray"/>
              </w:rPr>
              <w:t xml:space="preserve"> </w:t>
            </w:r>
            <w:r w:rsidRPr="00BD31F6">
              <w:rPr>
                <w:rFonts w:cs="Arial"/>
                <w:b/>
                <w:sz w:val="16"/>
                <w:szCs w:val="16"/>
                <w:highlight w:val="lightGray"/>
                <w:u w:val="single"/>
              </w:rPr>
              <w:t>13</w:t>
            </w:r>
            <w:r w:rsidRPr="00BD31F6">
              <w:rPr>
                <w:rFonts w:cs="Arial"/>
                <w:b/>
                <w:sz w:val="16"/>
                <w:szCs w:val="16"/>
              </w:rPr>
              <w:br/>
              <w:t>(24.2)</w:t>
            </w: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rPr>
            </w:pPr>
            <w:r w:rsidRPr="00BD31F6">
              <w:rPr>
                <w:rFonts w:cs="Arial"/>
                <w:b/>
                <w:sz w:val="16"/>
                <w:szCs w:val="16"/>
              </w:rPr>
              <w:t xml:space="preserve">Resistance to </w:t>
            </w:r>
            <w:r w:rsidRPr="00BD31F6">
              <w:rPr>
                <w:rFonts w:cs="Arial"/>
                <w:b/>
                <w:i/>
                <w:sz w:val="16"/>
                <w:szCs w:val="16"/>
              </w:rPr>
              <w:t>Fusarium oxysporum</w:t>
            </w:r>
            <w:r w:rsidRPr="00BD31F6">
              <w:rPr>
                <w:rFonts w:cs="Arial"/>
                <w:b/>
                <w:sz w:val="16"/>
                <w:szCs w:val="16"/>
              </w:rPr>
              <w:t xml:space="preserve"> f. sp</w:t>
            </w:r>
            <w:r w:rsidRPr="00BD31F6">
              <w:rPr>
                <w:rFonts w:cs="Arial"/>
                <w:b/>
                <w:i/>
                <w:sz w:val="16"/>
                <w:szCs w:val="16"/>
              </w:rPr>
              <w:t xml:space="preserve">. lycopersici </w:t>
            </w:r>
            <w:r w:rsidRPr="00BD31F6">
              <w:rPr>
                <w:rFonts w:cs="Arial"/>
                <w:b/>
                <w:sz w:val="16"/>
                <w:szCs w:val="16"/>
              </w:rPr>
              <w:t>(Fol) - Race 1EU/2US</w:t>
            </w:r>
          </w:p>
        </w:tc>
        <w:tc>
          <w:tcPr>
            <w:tcW w:w="1843" w:type="dxa"/>
            <w:tcBorders>
              <w:top w:val="nil"/>
              <w:bottom w:val="nil"/>
            </w:tcBorders>
          </w:tcPr>
          <w:p w:rsidR="00BD31F6" w:rsidRPr="00BD31F6" w:rsidRDefault="00BD31F6" w:rsidP="00BD31F6">
            <w:pPr>
              <w:spacing w:before="120" w:after="120"/>
              <w:jc w:val="left"/>
              <w:rPr>
                <w:rFonts w:cs="Arial"/>
                <w:sz w:val="16"/>
                <w:szCs w:val="16"/>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rFonts w:cs="Arial"/>
                <w:sz w:val="16"/>
                <w:szCs w:val="16"/>
              </w:rPr>
              <w:t>absent</w:t>
            </w:r>
          </w:p>
        </w:tc>
        <w:tc>
          <w:tcPr>
            <w:tcW w:w="1843" w:type="dxa"/>
            <w:tcBorders>
              <w:top w:val="nil"/>
              <w:bottom w:val="nil"/>
            </w:tcBorders>
          </w:tcPr>
          <w:p w:rsidR="00BD31F6" w:rsidRPr="00BD31F6" w:rsidRDefault="00BD31F6" w:rsidP="00BD31F6">
            <w:pPr>
              <w:spacing w:before="120" w:after="120"/>
              <w:jc w:val="left"/>
              <w:rPr>
                <w:rFonts w:cs="Arial"/>
                <w:sz w:val="16"/>
                <w:szCs w:val="16"/>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rFonts w:cs="Arial"/>
                <w:sz w:val="16"/>
                <w:szCs w:val="16"/>
              </w:rPr>
              <w:t>present</w:t>
            </w:r>
          </w:p>
        </w:tc>
        <w:tc>
          <w:tcPr>
            <w:tcW w:w="1843" w:type="dxa"/>
            <w:tcBorders>
              <w:top w:val="nil"/>
              <w:bottom w:val="nil"/>
            </w:tcBorders>
          </w:tcPr>
          <w:p w:rsidR="00BD31F6" w:rsidRPr="00BD31F6" w:rsidRDefault="00BD31F6" w:rsidP="00BD31F6">
            <w:pPr>
              <w:spacing w:before="120" w:after="120"/>
              <w:jc w:val="left"/>
              <w:rPr>
                <w:rFonts w:cs="Arial"/>
                <w:sz w:val="16"/>
                <w:szCs w:val="16"/>
              </w:rPr>
            </w:pPr>
            <w:r w:rsidRPr="00BD31F6">
              <w:rPr>
                <w:rFonts w:cs="Arial"/>
                <w:sz w:val="16"/>
                <w:szCs w:val="16"/>
              </w:rPr>
              <w:t>Emperador</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10</w:t>
            </w:r>
            <w:r w:rsidRPr="00BD31F6">
              <w:rPr>
                <w:rFonts w:cs="Arial"/>
                <w:b/>
                <w:sz w:val="16"/>
                <w:szCs w:val="16"/>
                <w:highlight w:val="lightGray"/>
              </w:rPr>
              <w:t xml:space="preserve"> </w:t>
            </w:r>
            <w:r w:rsidRPr="00BD31F6">
              <w:rPr>
                <w:rFonts w:cs="Arial"/>
                <w:b/>
                <w:sz w:val="16"/>
                <w:szCs w:val="16"/>
                <w:highlight w:val="lightGray"/>
                <w:u w:val="single"/>
              </w:rPr>
              <w:t>14</w:t>
            </w:r>
            <w:r w:rsidRPr="00BD31F6">
              <w:rPr>
                <w:rFonts w:cs="Arial"/>
                <w:b/>
                <w:sz w:val="16"/>
                <w:szCs w:val="16"/>
              </w:rPr>
              <w:br/>
              <w:t>(24.3)</w:t>
            </w: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rPr>
            </w:pPr>
            <w:r w:rsidRPr="00BD31F6">
              <w:rPr>
                <w:rFonts w:cs="Arial"/>
                <w:b/>
                <w:sz w:val="16"/>
                <w:szCs w:val="16"/>
              </w:rPr>
              <w:t xml:space="preserve">Resistance to </w:t>
            </w:r>
            <w:r w:rsidRPr="00BD31F6">
              <w:rPr>
                <w:rFonts w:cs="Arial"/>
                <w:b/>
                <w:i/>
                <w:sz w:val="16"/>
                <w:szCs w:val="16"/>
              </w:rPr>
              <w:t>Fusarium oxysporum</w:t>
            </w:r>
            <w:r w:rsidRPr="00BD31F6">
              <w:rPr>
                <w:rFonts w:cs="Arial"/>
                <w:b/>
                <w:sz w:val="16"/>
                <w:szCs w:val="16"/>
              </w:rPr>
              <w:t xml:space="preserve"> f. sp</w:t>
            </w:r>
            <w:r w:rsidRPr="00BD31F6">
              <w:rPr>
                <w:rFonts w:cs="Arial"/>
                <w:b/>
                <w:i/>
                <w:sz w:val="16"/>
                <w:szCs w:val="16"/>
              </w:rPr>
              <w:t xml:space="preserve">. lycopersici </w:t>
            </w:r>
            <w:r w:rsidRPr="00BD31F6">
              <w:rPr>
                <w:rFonts w:cs="Arial"/>
                <w:b/>
                <w:sz w:val="16"/>
                <w:szCs w:val="16"/>
              </w:rPr>
              <w:t>(Fol) - Race 2EU/3US</w:t>
            </w:r>
          </w:p>
        </w:tc>
        <w:tc>
          <w:tcPr>
            <w:tcW w:w="1843" w:type="dxa"/>
            <w:tcBorders>
              <w:top w:val="nil"/>
              <w:bottom w:val="nil"/>
            </w:tcBorders>
          </w:tcPr>
          <w:p w:rsidR="00BD31F6" w:rsidRPr="00BD31F6" w:rsidRDefault="00BD31F6" w:rsidP="00BD31F6">
            <w:pPr>
              <w:spacing w:before="120" w:after="120"/>
              <w:jc w:val="left"/>
              <w:rPr>
                <w:rFonts w:cs="Arial"/>
                <w:sz w:val="16"/>
                <w:szCs w:val="16"/>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rFonts w:cs="Arial"/>
                <w:sz w:val="16"/>
                <w:szCs w:val="16"/>
              </w:rPr>
              <w:t>absent</w:t>
            </w:r>
          </w:p>
        </w:tc>
        <w:tc>
          <w:tcPr>
            <w:tcW w:w="1843" w:type="dxa"/>
            <w:tcBorders>
              <w:top w:val="nil"/>
              <w:bottom w:val="nil"/>
            </w:tcBorders>
          </w:tcPr>
          <w:p w:rsidR="00BD31F6" w:rsidRPr="00BD31F6" w:rsidRDefault="00BD31F6" w:rsidP="00BD31F6">
            <w:pPr>
              <w:spacing w:before="120" w:after="120"/>
              <w:jc w:val="left"/>
              <w:rPr>
                <w:rFonts w:cs="Arial"/>
                <w:sz w:val="16"/>
                <w:szCs w:val="16"/>
              </w:rPr>
            </w:pPr>
            <w:r w:rsidRPr="00BD31F6">
              <w:rPr>
                <w:rFonts w:cs="Arial"/>
                <w:sz w:val="16"/>
                <w:szCs w:val="16"/>
              </w:rPr>
              <w:t>Emperador</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rFonts w:cs="Arial"/>
                <w:sz w:val="16"/>
                <w:szCs w:val="16"/>
              </w:rPr>
              <w:t>present</w:t>
            </w:r>
          </w:p>
        </w:tc>
        <w:tc>
          <w:tcPr>
            <w:tcW w:w="1843" w:type="dxa"/>
            <w:tcBorders>
              <w:top w:val="nil"/>
              <w:bottom w:val="nil"/>
            </w:tcBorders>
          </w:tcPr>
          <w:p w:rsidR="00BD31F6" w:rsidRPr="00BD31F6" w:rsidRDefault="00BD31F6" w:rsidP="00BD31F6">
            <w:pPr>
              <w:spacing w:before="120" w:after="120"/>
              <w:jc w:val="left"/>
              <w:rPr>
                <w:rFonts w:cs="Arial"/>
                <w:sz w:val="16"/>
                <w:szCs w:val="16"/>
              </w:rPr>
            </w:pPr>
            <w:r w:rsidRPr="00BD31F6">
              <w:rPr>
                <w:rFonts w:cs="Arial"/>
                <w:sz w:val="16"/>
                <w:szCs w:val="16"/>
              </w:rPr>
              <w:t>Colosus</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11</w:t>
            </w:r>
            <w:r w:rsidRPr="00BD31F6">
              <w:rPr>
                <w:rFonts w:cs="Arial"/>
                <w:b/>
                <w:sz w:val="16"/>
                <w:szCs w:val="16"/>
                <w:highlight w:val="lightGray"/>
              </w:rPr>
              <w:t xml:space="preserve"> </w:t>
            </w:r>
            <w:r w:rsidRPr="00BD31F6">
              <w:rPr>
                <w:rFonts w:cs="Arial"/>
                <w:b/>
                <w:sz w:val="16"/>
                <w:szCs w:val="16"/>
                <w:highlight w:val="lightGray"/>
                <w:u w:val="single"/>
              </w:rPr>
              <w:t>15</w:t>
            </w:r>
            <w:r w:rsidRPr="00BD31F6">
              <w:rPr>
                <w:rFonts w:cs="Arial"/>
                <w:b/>
                <w:sz w:val="16"/>
                <w:szCs w:val="16"/>
              </w:rPr>
              <w:br/>
              <w:t>(25)</w:t>
            </w: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rPr>
            </w:pPr>
            <w:r w:rsidRPr="00BD31F6">
              <w:rPr>
                <w:rFonts w:cs="Arial"/>
                <w:b/>
                <w:sz w:val="16"/>
                <w:szCs w:val="16"/>
              </w:rPr>
              <w:t>Resistance to</w:t>
            </w:r>
            <w:r w:rsidRPr="00BD31F6">
              <w:rPr>
                <w:rFonts w:cs="Arial"/>
                <w:sz w:val="16"/>
                <w:szCs w:val="16"/>
              </w:rPr>
              <w:t xml:space="preserve"> </w:t>
            </w:r>
            <w:r w:rsidRPr="00BD31F6">
              <w:rPr>
                <w:rFonts w:cs="Arial"/>
                <w:b/>
                <w:i/>
                <w:sz w:val="16"/>
                <w:szCs w:val="16"/>
              </w:rPr>
              <w:t>Fusarium oxysporum</w:t>
            </w:r>
            <w:r w:rsidRPr="00BD31F6">
              <w:rPr>
                <w:rFonts w:cs="Arial"/>
                <w:b/>
                <w:sz w:val="16"/>
                <w:szCs w:val="16"/>
              </w:rPr>
              <w:t xml:space="preserve"> f. sp</w:t>
            </w:r>
            <w:r w:rsidRPr="00BD31F6">
              <w:rPr>
                <w:rFonts w:cs="Arial"/>
                <w:b/>
                <w:i/>
                <w:sz w:val="16"/>
                <w:szCs w:val="16"/>
              </w:rPr>
              <w:t xml:space="preserve">. radicis-lycopersici </w:t>
            </w:r>
            <w:r w:rsidRPr="00BD31F6">
              <w:rPr>
                <w:rFonts w:cs="Arial"/>
                <w:b/>
                <w:sz w:val="16"/>
                <w:szCs w:val="16"/>
              </w:rPr>
              <w:t>(Forl)</w:t>
            </w:r>
          </w:p>
        </w:tc>
        <w:tc>
          <w:tcPr>
            <w:tcW w:w="1843" w:type="dxa"/>
            <w:tcBorders>
              <w:top w:val="nil"/>
              <w:bottom w:val="nil"/>
            </w:tcBorders>
          </w:tcPr>
          <w:p w:rsidR="00BD31F6" w:rsidRPr="00BD31F6" w:rsidRDefault="00BD31F6" w:rsidP="00BD31F6">
            <w:pPr>
              <w:spacing w:before="120" w:after="120"/>
              <w:jc w:val="left"/>
              <w:rPr>
                <w:rFonts w:cs="Arial"/>
                <w:sz w:val="16"/>
                <w:szCs w:val="16"/>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rFonts w:cs="Arial"/>
                <w:sz w:val="16"/>
                <w:szCs w:val="16"/>
              </w:rPr>
              <w:t>absent</w:t>
            </w:r>
          </w:p>
        </w:tc>
        <w:tc>
          <w:tcPr>
            <w:tcW w:w="1843" w:type="dxa"/>
            <w:tcBorders>
              <w:top w:val="nil"/>
              <w:bottom w:val="nil"/>
            </w:tcBorders>
          </w:tcPr>
          <w:p w:rsidR="00BD31F6" w:rsidRPr="00BD31F6" w:rsidRDefault="00BD31F6" w:rsidP="00BD31F6">
            <w:pPr>
              <w:spacing w:before="120" w:after="120"/>
              <w:jc w:val="left"/>
              <w:rPr>
                <w:rFonts w:cs="Arial"/>
                <w:sz w:val="16"/>
                <w:szCs w:val="16"/>
              </w:rPr>
            </w:pPr>
            <w:r w:rsidRPr="00BD31F6">
              <w:rPr>
                <w:rFonts w:cs="Arial"/>
                <w:sz w:val="16"/>
                <w:szCs w:val="16"/>
              </w:rPr>
              <w:t>Kemerit</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rFonts w:cs="Arial"/>
                <w:sz w:val="16"/>
                <w:szCs w:val="16"/>
              </w:rPr>
              <w:t>present</w:t>
            </w:r>
          </w:p>
        </w:tc>
        <w:tc>
          <w:tcPr>
            <w:tcW w:w="1843" w:type="dxa"/>
            <w:tcBorders>
              <w:top w:val="nil"/>
              <w:bottom w:val="nil"/>
            </w:tcBorders>
          </w:tcPr>
          <w:p w:rsidR="00BD31F6" w:rsidRPr="00BD31F6" w:rsidRDefault="00BD31F6" w:rsidP="00BD31F6">
            <w:pPr>
              <w:spacing w:before="120" w:after="120"/>
              <w:jc w:val="left"/>
              <w:rPr>
                <w:rFonts w:cs="Arial"/>
                <w:sz w:val="16"/>
                <w:szCs w:val="16"/>
              </w:rPr>
            </w:pPr>
            <w:r w:rsidRPr="00BD31F6">
              <w:rPr>
                <w:rFonts w:cs="Arial"/>
                <w:sz w:val="16"/>
                <w:szCs w:val="16"/>
              </w:rPr>
              <w:t>Emperador</w:t>
            </w: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u w:val="single"/>
              </w:rPr>
            </w:pPr>
            <w:r w:rsidRPr="00BD31F6">
              <w:rPr>
                <w:rFonts w:cs="Arial"/>
                <w:b/>
                <w:sz w:val="16"/>
                <w:szCs w:val="16"/>
                <w:highlight w:val="lightGray"/>
                <w:u w:val="single"/>
              </w:rPr>
              <w:t>5.16</w:t>
            </w:r>
            <w:r w:rsidRPr="00BD31F6">
              <w:rPr>
                <w:rFonts w:cs="Arial"/>
                <w:b/>
                <w:sz w:val="16"/>
                <w:szCs w:val="16"/>
                <w:highlight w:val="lightGray"/>
                <w:u w:val="single"/>
              </w:rPr>
              <w:br/>
              <w:t>(26.1)</w:t>
            </w: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b/>
                <w:sz w:val="16"/>
                <w:highlight w:val="lightGray"/>
                <w:u w:val="single"/>
              </w:rPr>
              <w:t xml:space="preserve">Resistance to </w:t>
            </w:r>
            <w:r w:rsidRPr="00BD31F6">
              <w:rPr>
                <w:b/>
                <w:i/>
                <w:sz w:val="16"/>
                <w:highlight w:val="lightGray"/>
                <w:u w:val="single"/>
              </w:rPr>
              <w:t xml:space="preserve">Fulvia fulva </w:t>
            </w:r>
            <w:r w:rsidRPr="00BD31F6">
              <w:rPr>
                <w:b/>
                <w:sz w:val="16"/>
                <w:highlight w:val="lightGray"/>
                <w:u w:val="single"/>
              </w:rPr>
              <w:t xml:space="preserve">(Ff) (ex </w:t>
            </w:r>
            <w:r w:rsidRPr="00BD31F6">
              <w:rPr>
                <w:b/>
                <w:i/>
                <w:sz w:val="16"/>
                <w:highlight w:val="lightGray"/>
                <w:u w:val="single"/>
              </w:rPr>
              <w:t>Cladosporium fulvum</w:t>
            </w:r>
            <w:r w:rsidRPr="00BD31F6">
              <w:rPr>
                <w:b/>
                <w:sz w:val="16"/>
                <w:highlight w:val="lightGray"/>
                <w:u w:val="single"/>
              </w:rPr>
              <w:t>) – Race 0</w:t>
            </w:r>
          </w:p>
        </w:tc>
        <w:tc>
          <w:tcPr>
            <w:tcW w:w="1843" w:type="dxa"/>
            <w:tcBorders>
              <w:top w:val="nil"/>
              <w:bottom w:val="nil"/>
            </w:tcBorders>
          </w:tcPr>
          <w:p w:rsidR="00BD31F6" w:rsidRPr="00BD31F6" w:rsidRDefault="00BD31F6" w:rsidP="00BD31F6">
            <w:pPr>
              <w:spacing w:before="120" w:after="120"/>
              <w:jc w:val="left"/>
              <w:rPr>
                <w:rFonts w:cs="Arial"/>
                <w:sz w:val="16"/>
                <w:szCs w:val="16"/>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rsidR="00BD31F6" w:rsidRPr="00BD31F6" w:rsidRDefault="00BD31F6" w:rsidP="00BD31F6">
            <w:pPr>
              <w:spacing w:before="120" w:after="120"/>
              <w:jc w:val="left"/>
              <w:rPr>
                <w:rFonts w:cs="Arial"/>
                <w:noProof/>
                <w:sz w:val="16"/>
                <w:highlight w:val="lightGray"/>
                <w:u w:val="single"/>
                <w:lang w:eastAsia="fr-FR"/>
              </w:rPr>
            </w:pPr>
            <w:r w:rsidRPr="00BD31F6">
              <w:rPr>
                <w:rFonts w:cs="Arial"/>
                <w:noProof/>
                <w:sz w:val="16"/>
                <w:highlight w:val="lightGray"/>
                <w:u w:val="single"/>
                <w:lang w:eastAsia="fr-FR"/>
              </w:rPr>
              <w:t>King Kong</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rsidR="00BD31F6" w:rsidRPr="00BD31F6" w:rsidRDefault="00BD31F6" w:rsidP="00BD31F6">
            <w:pPr>
              <w:spacing w:before="120" w:after="120"/>
              <w:jc w:val="left"/>
              <w:rPr>
                <w:rFonts w:cs="Arial"/>
                <w:noProof/>
                <w:sz w:val="16"/>
                <w:highlight w:val="lightGray"/>
                <w:u w:val="single"/>
                <w:lang w:val="es-ES_tradnl" w:eastAsia="fr-FR"/>
              </w:rPr>
            </w:pPr>
            <w:r w:rsidRPr="00BD31F6">
              <w:rPr>
                <w:rFonts w:cs="Arial"/>
                <w:noProof/>
                <w:sz w:val="16"/>
                <w:highlight w:val="lightGray"/>
                <w:u w:val="single"/>
                <w:lang w:val="es-ES_tradnl" w:eastAsia="fr-FR"/>
              </w:rPr>
              <w:t>Bruce</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single" w:sz="4" w:space="0" w:color="auto"/>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single" w:sz="4" w:space="0" w:color="auto"/>
            </w:tcBorders>
          </w:tcPr>
          <w:p w:rsidR="00BD31F6" w:rsidRPr="00BD31F6" w:rsidRDefault="00BD31F6" w:rsidP="00BD31F6">
            <w:pPr>
              <w:spacing w:before="120" w:after="120"/>
              <w:jc w:val="left"/>
              <w:rPr>
                <w:rFonts w:cs="Arial"/>
                <w:sz w:val="16"/>
                <w:szCs w:val="16"/>
                <w:highlight w:val="lightGray"/>
                <w:u w:val="single"/>
              </w:rPr>
            </w:pPr>
          </w:p>
        </w:tc>
        <w:tc>
          <w:tcPr>
            <w:tcW w:w="710" w:type="dxa"/>
            <w:tcBorders>
              <w:top w:val="nil"/>
              <w:bottom w:val="single" w:sz="4"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keepLines/>
              <w:spacing w:before="120" w:after="120"/>
              <w:jc w:val="left"/>
              <w:rPr>
                <w:rFonts w:cs="Arial"/>
                <w:sz w:val="16"/>
                <w:szCs w:val="16"/>
              </w:rPr>
            </w:pPr>
            <w:r w:rsidRPr="00BD31F6">
              <w:rPr>
                <w:rFonts w:cs="Arial"/>
                <w:sz w:val="16"/>
                <w:szCs w:val="16"/>
              </w:rPr>
              <w:t>Characteristics</w:t>
            </w:r>
          </w:p>
        </w:tc>
        <w:tc>
          <w:tcPr>
            <w:tcW w:w="1843" w:type="dxa"/>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BD31F6" w:rsidRPr="00BD31F6" w:rsidRDefault="00BD31F6" w:rsidP="00BD31F6">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5.17</w:t>
            </w:r>
            <w:r w:rsidRPr="00BD31F6">
              <w:rPr>
                <w:rFonts w:cs="Arial"/>
                <w:b/>
                <w:sz w:val="16"/>
                <w:szCs w:val="16"/>
                <w:highlight w:val="lightGray"/>
                <w:u w:val="single"/>
              </w:rPr>
              <w:br/>
              <w:t>(26.2)</w:t>
            </w:r>
          </w:p>
        </w:tc>
        <w:tc>
          <w:tcPr>
            <w:tcW w:w="6237" w:type="dxa"/>
            <w:gridSpan w:val="3"/>
            <w:tcBorders>
              <w:top w:val="single" w:sz="4" w:space="0" w:color="auto"/>
              <w:bottom w:val="nil"/>
            </w:tcBorders>
          </w:tcPr>
          <w:p w:rsidR="00BD31F6" w:rsidRPr="00BD31F6" w:rsidRDefault="00BD31F6" w:rsidP="00BD31F6">
            <w:pPr>
              <w:keepNext/>
              <w:keepLines/>
              <w:spacing w:before="120" w:after="120"/>
              <w:jc w:val="left"/>
              <w:rPr>
                <w:rFonts w:cs="Arial"/>
                <w:b/>
                <w:sz w:val="16"/>
                <w:szCs w:val="16"/>
              </w:rPr>
            </w:pPr>
            <w:r w:rsidRPr="00BD31F6">
              <w:rPr>
                <w:b/>
                <w:sz w:val="16"/>
                <w:highlight w:val="lightGray"/>
                <w:u w:val="single"/>
              </w:rPr>
              <w:t xml:space="preserve">Resistance to </w:t>
            </w:r>
            <w:r w:rsidRPr="00BD31F6">
              <w:rPr>
                <w:b/>
                <w:i/>
                <w:sz w:val="16"/>
                <w:highlight w:val="lightGray"/>
                <w:u w:val="single"/>
              </w:rPr>
              <w:t xml:space="preserve">Fulvia fulva </w:t>
            </w:r>
            <w:r w:rsidRPr="00BD31F6">
              <w:rPr>
                <w:b/>
                <w:sz w:val="16"/>
                <w:highlight w:val="lightGray"/>
                <w:u w:val="single"/>
              </w:rPr>
              <w:t xml:space="preserve">(Ff) (ex </w:t>
            </w:r>
            <w:r w:rsidRPr="00BD31F6">
              <w:rPr>
                <w:b/>
                <w:i/>
                <w:sz w:val="16"/>
                <w:highlight w:val="lightGray"/>
                <w:u w:val="single"/>
              </w:rPr>
              <w:t>Cladosporium fulvum</w:t>
            </w:r>
            <w:r w:rsidRPr="00BD31F6">
              <w:rPr>
                <w:b/>
                <w:sz w:val="16"/>
                <w:highlight w:val="lightGray"/>
                <w:u w:val="single"/>
              </w:rPr>
              <w:t>) – Group A</w:t>
            </w:r>
          </w:p>
        </w:tc>
        <w:tc>
          <w:tcPr>
            <w:tcW w:w="1843" w:type="dxa"/>
            <w:tcBorders>
              <w:top w:val="single" w:sz="4" w:space="0" w:color="auto"/>
              <w:bottom w:val="nil"/>
            </w:tcBorders>
          </w:tcPr>
          <w:p w:rsidR="00BD31F6" w:rsidRPr="00BD31F6" w:rsidRDefault="00BD31F6" w:rsidP="00BD31F6">
            <w:pPr>
              <w:keepNext/>
              <w:spacing w:before="120" w:after="120"/>
              <w:jc w:val="left"/>
              <w:rPr>
                <w:rFonts w:cs="Arial"/>
                <w:sz w:val="16"/>
                <w:szCs w:val="16"/>
              </w:rPr>
            </w:pPr>
          </w:p>
        </w:tc>
        <w:tc>
          <w:tcPr>
            <w:tcW w:w="710" w:type="dxa"/>
            <w:tcBorders>
              <w:top w:val="single" w:sz="4" w:space="0" w:color="auto"/>
              <w:bottom w:val="nil"/>
            </w:tcBorders>
          </w:tcPr>
          <w:p w:rsidR="00BD31F6" w:rsidRPr="00BD31F6" w:rsidRDefault="00BD31F6" w:rsidP="00BD31F6">
            <w:pPr>
              <w:keepNext/>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King Kong</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Big Power</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5.18</w:t>
            </w:r>
            <w:r w:rsidRPr="00BD31F6">
              <w:rPr>
                <w:rFonts w:cs="Arial"/>
                <w:b/>
                <w:sz w:val="16"/>
                <w:szCs w:val="16"/>
                <w:highlight w:val="lightGray"/>
                <w:u w:val="single"/>
              </w:rPr>
              <w:br/>
              <w:t>(26.3)</w:t>
            </w: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b/>
                <w:sz w:val="16"/>
                <w:highlight w:val="lightGray"/>
                <w:u w:val="single"/>
              </w:rPr>
              <w:t xml:space="preserve">Resistance to </w:t>
            </w:r>
            <w:r w:rsidRPr="00BD31F6">
              <w:rPr>
                <w:b/>
                <w:i/>
                <w:sz w:val="16"/>
                <w:highlight w:val="lightGray"/>
                <w:u w:val="single"/>
              </w:rPr>
              <w:t xml:space="preserve">Fulvia fulva </w:t>
            </w:r>
            <w:r w:rsidRPr="00BD31F6">
              <w:rPr>
                <w:b/>
                <w:sz w:val="16"/>
                <w:highlight w:val="lightGray"/>
                <w:u w:val="single"/>
              </w:rPr>
              <w:t xml:space="preserve">(Ff) (ex </w:t>
            </w:r>
            <w:r w:rsidRPr="00BD31F6">
              <w:rPr>
                <w:b/>
                <w:i/>
                <w:sz w:val="16"/>
                <w:highlight w:val="lightGray"/>
                <w:u w:val="single"/>
              </w:rPr>
              <w:t>Cladosporium fulvum</w:t>
            </w:r>
            <w:r w:rsidRPr="00BD31F6">
              <w:rPr>
                <w:b/>
                <w:sz w:val="16"/>
                <w:highlight w:val="lightGray"/>
                <w:u w:val="single"/>
              </w:rPr>
              <w:t>) – Group B</w:t>
            </w:r>
          </w:p>
        </w:tc>
        <w:tc>
          <w:tcPr>
            <w:tcW w:w="1843" w:type="dxa"/>
            <w:tcBorders>
              <w:top w:val="nil"/>
              <w:bottom w:val="nil"/>
            </w:tcBorders>
          </w:tcPr>
          <w:p w:rsidR="00BD31F6" w:rsidRPr="00BD31F6" w:rsidRDefault="00BD31F6" w:rsidP="00BD31F6">
            <w:pPr>
              <w:keepNext/>
              <w:spacing w:before="120" w:after="120"/>
              <w:jc w:val="left"/>
              <w:rPr>
                <w:rFonts w:cs="Arial"/>
                <w:sz w:val="16"/>
                <w:szCs w:val="16"/>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King Kong</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Bruce</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5.19</w:t>
            </w:r>
            <w:r w:rsidRPr="00BD31F6">
              <w:rPr>
                <w:rFonts w:cs="Arial"/>
                <w:b/>
                <w:sz w:val="16"/>
                <w:szCs w:val="16"/>
                <w:highlight w:val="lightGray"/>
                <w:u w:val="single"/>
              </w:rPr>
              <w:br/>
              <w:t>(26.4)</w:t>
            </w: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b/>
                <w:sz w:val="16"/>
                <w:highlight w:val="lightGray"/>
                <w:u w:val="single"/>
              </w:rPr>
              <w:t xml:space="preserve">Resistance to </w:t>
            </w:r>
            <w:r w:rsidRPr="00BD31F6">
              <w:rPr>
                <w:b/>
                <w:i/>
                <w:sz w:val="16"/>
                <w:highlight w:val="lightGray"/>
                <w:u w:val="single"/>
              </w:rPr>
              <w:t xml:space="preserve">Fulvia fulva </w:t>
            </w:r>
            <w:r w:rsidRPr="00BD31F6">
              <w:rPr>
                <w:b/>
                <w:sz w:val="16"/>
                <w:highlight w:val="lightGray"/>
                <w:u w:val="single"/>
              </w:rPr>
              <w:t xml:space="preserve">(Ff) (ex </w:t>
            </w:r>
            <w:r w:rsidRPr="00BD31F6">
              <w:rPr>
                <w:b/>
                <w:i/>
                <w:sz w:val="16"/>
                <w:highlight w:val="lightGray"/>
                <w:u w:val="single"/>
              </w:rPr>
              <w:t>Cladosporium fulvum</w:t>
            </w:r>
            <w:r w:rsidRPr="00BD31F6">
              <w:rPr>
                <w:b/>
                <w:sz w:val="16"/>
                <w:highlight w:val="lightGray"/>
                <w:u w:val="single"/>
              </w:rPr>
              <w:t>) – Group C</w:t>
            </w:r>
          </w:p>
        </w:tc>
        <w:tc>
          <w:tcPr>
            <w:tcW w:w="1843" w:type="dxa"/>
            <w:tcBorders>
              <w:top w:val="nil"/>
              <w:bottom w:val="nil"/>
            </w:tcBorders>
          </w:tcPr>
          <w:p w:rsidR="00BD31F6" w:rsidRPr="00BD31F6" w:rsidRDefault="00BD31F6" w:rsidP="00BD31F6">
            <w:pPr>
              <w:keepNext/>
              <w:spacing w:before="120" w:after="120"/>
              <w:jc w:val="left"/>
              <w:rPr>
                <w:rFonts w:cs="Arial"/>
                <w:sz w:val="16"/>
                <w:szCs w:val="16"/>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 xml:space="preserve"> </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Big Power</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5.20</w:t>
            </w:r>
            <w:r w:rsidRPr="00BD31F6">
              <w:rPr>
                <w:rFonts w:cs="Arial"/>
                <w:b/>
                <w:sz w:val="16"/>
                <w:szCs w:val="16"/>
                <w:highlight w:val="lightGray"/>
                <w:u w:val="single"/>
              </w:rPr>
              <w:br/>
              <w:t>(26.5)</w:t>
            </w: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rPr>
            </w:pPr>
            <w:r w:rsidRPr="00BD31F6">
              <w:rPr>
                <w:b/>
                <w:sz w:val="16"/>
                <w:highlight w:val="lightGray"/>
                <w:u w:val="single"/>
              </w:rPr>
              <w:t xml:space="preserve">Resistance to </w:t>
            </w:r>
            <w:r w:rsidRPr="00BD31F6">
              <w:rPr>
                <w:b/>
                <w:i/>
                <w:sz w:val="16"/>
                <w:highlight w:val="lightGray"/>
                <w:u w:val="single"/>
              </w:rPr>
              <w:t xml:space="preserve">Fulvia fulva </w:t>
            </w:r>
            <w:r w:rsidRPr="00BD31F6">
              <w:rPr>
                <w:b/>
                <w:sz w:val="16"/>
                <w:highlight w:val="lightGray"/>
                <w:u w:val="single"/>
              </w:rPr>
              <w:t xml:space="preserve">(Ff) (ex </w:t>
            </w:r>
            <w:r w:rsidRPr="00BD31F6">
              <w:rPr>
                <w:b/>
                <w:i/>
                <w:sz w:val="16"/>
                <w:highlight w:val="lightGray"/>
                <w:u w:val="single"/>
              </w:rPr>
              <w:t>Cladosporium fulvum</w:t>
            </w:r>
            <w:r w:rsidRPr="00BD31F6">
              <w:rPr>
                <w:b/>
                <w:sz w:val="16"/>
                <w:highlight w:val="lightGray"/>
                <w:u w:val="single"/>
              </w:rPr>
              <w:t>) – Group D</w:t>
            </w:r>
          </w:p>
        </w:tc>
        <w:tc>
          <w:tcPr>
            <w:tcW w:w="1843" w:type="dxa"/>
            <w:tcBorders>
              <w:top w:val="nil"/>
              <w:bottom w:val="nil"/>
            </w:tcBorders>
          </w:tcPr>
          <w:p w:rsidR="00BD31F6" w:rsidRPr="00BD31F6" w:rsidRDefault="00BD31F6" w:rsidP="00BD31F6">
            <w:pPr>
              <w:keepNext/>
              <w:spacing w:before="120" w:after="120"/>
              <w:jc w:val="left"/>
              <w:rPr>
                <w:rFonts w:cs="Arial"/>
                <w:sz w:val="16"/>
                <w:szCs w:val="16"/>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King Kong</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Bruce</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BD31F6" w:rsidRPr="0085788E"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5.21</w:t>
            </w:r>
            <w:r w:rsidRPr="00BD31F6">
              <w:rPr>
                <w:rFonts w:cs="Arial"/>
                <w:b/>
                <w:sz w:val="16"/>
                <w:szCs w:val="16"/>
                <w:highlight w:val="lightGray"/>
                <w:u w:val="single"/>
              </w:rPr>
              <w:br/>
              <w:t>(26.6)</w:t>
            </w: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lang w:val="pt-BR"/>
              </w:rPr>
            </w:pPr>
            <w:r w:rsidRPr="00BD31F6">
              <w:rPr>
                <w:b/>
                <w:sz w:val="16"/>
                <w:highlight w:val="lightGray"/>
                <w:u w:val="single"/>
                <w:lang w:val="pt-BR"/>
              </w:rPr>
              <w:t xml:space="preserve">Resistance to </w:t>
            </w:r>
            <w:r w:rsidRPr="00BD31F6">
              <w:rPr>
                <w:b/>
                <w:i/>
                <w:sz w:val="16"/>
                <w:highlight w:val="lightGray"/>
                <w:u w:val="single"/>
                <w:lang w:val="pt-BR"/>
              </w:rPr>
              <w:t xml:space="preserve">Fulvia fulva </w:t>
            </w:r>
            <w:r w:rsidRPr="00BD31F6">
              <w:rPr>
                <w:b/>
                <w:sz w:val="16"/>
                <w:highlight w:val="lightGray"/>
                <w:u w:val="single"/>
                <w:lang w:val="pt-BR"/>
              </w:rPr>
              <w:t xml:space="preserve">(Ff) (ex </w:t>
            </w:r>
            <w:r w:rsidRPr="00BD31F6">
              <w:rPr>
                <w:b/>
                <w:i/>
                <w:sz w:val="16"/>
                <w:highlight w:val="lightGray"/>
                <w:u w:val="single"/>
                <w:lang w:val="pt-BR"/>
              </w:rPr>
              <w:t>Cladosporium fulvum</w:t>
            </w:r>
            <w:r w:rsidRPr="00BD31F6">
              <w:rPr>
                <w:b/>
                <w:sz w:val="16"/>
                <w:highlight w:val="lightGray"/>
                <w:u w:val="single"/>
                <w:lang w:val="pt-BR"/>
              </w:rPr>
              <w:t>) – Group E</w:t>
            </w:r>
          </w:p>
        </w:tc>
        <w:tc>
          <w:tcPr>
            <w:tcW w:w="1843" w:type="dxa"/>
            <w:tcBorders>
              <w:top w:val="nil"/>
              <w:bottom w:val="nil"/>
            </w:tcBorders>
          </w:tcPr>
          <w:p w:rsidR="00BD31F6" w:rsidRPr="00BD31F6" w:rsidRDefault="00BD31F6" w:rsidP="00BD31F6">
            <w:pPr>
              <w:keepNext/>
              <w:spacing w:before="120" w:after="120"/>
              <w:jc w:val="left"/>
              <w:rPr>
                <w:rFonts w:cs="Arial"/>
                <w:sz w:val="16"/>
                <w:szCs w:val="16"/>
                <w:lang w:val="pt-BR"/>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lang w:val="pt-BR"/>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lang w:val="pt-BR"/>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Bruce, King Kong</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Big Power</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5.22</w:t>
            </w:r>
            <w:r w:rsidRPr="00BD31F6">
              <w:rPr>
                <w:rFonts w:cs="Arial"/>
                <w:b/>
                <w:sz w:val="16"/>
                <w:szCs w:val="16"/>
                <w:highlight w:val="lightGray"/>
                <w:u w:val="single"/>
              </w:rPr>
              <w:br/>
              <w:t>(27.1)</w:t>
            </w:r>
          </w:p>
        </w:tc>
        <w:tc>
          <w:tcPr>
            <w:tcW w:w="6237" w:type="dxa"/>
            <w:gridSpan w:val="3"/>
            <w:tcBorders>
              <w:top w:val="nil"/>
              <w:bottom w:val="nil"/>
            </w:tcBorders>
            <w:vAlign w:val="center"/>
          </w:tcPr>
          <w:p w:rsidR="00BD31F6" w:rsidRPr="00BD31F6" w:rsidRDefault="00BD31F6" w:rsidP="00BD31F6">
            <w:pPr>
              <w:rPr>
                <w:rFonts w:cs="Arial"/>
                <w:b/>
                <w:color w:val="000000"/>
                <w:sz w:val="16"/>
              </w:rPr>
            </w:pPr>
            <w:r w:rsidRPr="00BD31F6">
              <w:rPr>
                <w:b/>
                <w:sz w:val="16"/>
                <w:highlight w:val="lightGray"/>
                <w:u w:val="single"/>
              </w:rPr>
              <w:t>Resistance to Tomato mosaic virus (ToMV) – Strain 0</w:t>
            </w:r>
          </w:p>
        </w:tc>
        <w:tc>
          <w:tcPr>
            <w:tcW w:w="1843" w:type="dxa"/>
            <w:tcBorders>
              <w:top w:val="nil"/>
              <w:bottom w:val="nil"/>
            </w:tcBorders>
          </w:tcPr>
          <w:p w:rsidR="00BD31F6" w:rsidRPr="00BD31F6" w:rsidRDefault="00BD31F6" w:rsidP="00BD31F6">
            <w:pPr>
              <w:keepNext/>
              <w:spacing w:before="120" w:after="120"/>
              <w:jc w:val="left"/>
              <w:rPr>
                <w:rFonts w:cs="Arial"/>
                <w:sz w:val="16"/>
                <w:szCs w:val="16"/>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Emperador</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5.23</w:t>
            </w:r>
            <w:r w:rsidRPr="00BD31F6">
              <w:rPr>
                <w:rFonts w:cs="Arial"/>
                <w:b/>
                <w:sz w:val="16"/>
                <w:szCs w:val="16"/>
                <w:highlight w:val="lightGray"/>
                <w:u w:val="single"/>
              </w:rPr>
              <w:br/>
              <w:t>(27.2)</w:t>
            </w:r>
          </w:p>
        </w:tc>
        <w:tc>
          <w:tcPr>
            <w:tcW w:w="6237" w:type="dxa"/>
            <w:gridSpan w:val="3"/>
            <w:tcBorders>
              <w:top w:val="nil"/>
              <w:bottom w:val="nil"/>
            </w:tcBorders>
            <w:vAlign w:val="center"/>
          </w:tcPr>
          <w:p w:rsidR="00BD31F6" w:rsidRPr="00BD31F6" w:rsidRDefault="00BD31F6" w:rsidP="00BD31F6">
            <w:pPr>
              <w:rPr>
                <w:rFonts w:cs="Arial"/>
                <w:b/>
                <w:color w:val="000000"/>
                <w:sz w:val="16"/>
              </w:rPr>
            </w:pPr>
            <w:r w:rsidRPr="00BD31F6">
              <w:rPr>
                <w:b/>
                <w:sz w:val="16"/>
                <w:highlight w:val="lightGray"/>
                <w:u w:val="single"/>
              </w:rPr>
              <w:t>Resistance to Tomato mosaic virus (ToMV) – Strain 1</w:t>
            </w:r>
          </w:p>
        </w:tc>
        <w:tc>
          <w:tcPr>
            <w:tcW w:w="1843" w:type="dxa"/>
            <w:tcBorders>
              <w:top w:val="nil"/>
              <w:bottom w:val="nil"/>
            </w:tcBorders>
          </w:tcPr>
          <w:p w:rsidR="00BD31F6" w:rsidRPr="00BD31F6" w:rsidRDefault="00BD31F6" w:rsidP="00BD31F6">
            <w:pPr>
              <w:keepNext/>
              <w:spacing w:before="120" w:after="120"/>
              <w:jc w:val="left"/>
              <w:rPr>
                <w:rFonts w:cs="Arial"/>
                <w:sz w:val="16"/>
                <w:szCs w:val="16"/>
              </w:rPr>
            </w:pPr>
          </w:p>
        </w:tc>
        <w:tc>
          <w:tcPr>
            <w:tcW w:w="710" w:type="dxa"/>
            <w:tcBorders>
              <w:top w:val="nil"/>
              <w:bottom w:val="nil"/>
            </w:tcBorders>
          </w:tcPr>
          <w:p w:rsidR="00BD31F6" w:rsidRPr="00BD31F6" w:rsidRDefault="00BD31F6" w:rsidP="00BD31F6">
            <w:pPr>
              <w:keepNext/>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Emperador</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single" w:sz="4" w:space="0" w:color="auto"/>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single" w:sz="4" w:space="0" w:color="auto"/>
            </w:tcBorders>
          </w:tcPr>
          <w:p w:rsidR="00BD31F6" w:rsidRPr="00BD31F6" w:rsidRDefault="00BD31F6" w:rsidP="00BD31F6">
            <w:pPr>
              <w:spacing w:before="120" w:after="120"/>
              <w:jc w:val="left"/>
              <w:rPr>
                <w:rFonts w:cs="Arial"/>
                <w:sz w:val="16"/>
                <w:szCs w:val="16"/>
                <w:highlight w:val="lightGray"/>
                <w:u w:val="single"/>
              </w:rPr>
            </w:pPr>
          </w:p>
        </w:tc>
        <w:tc>
          <w:tcPr>
            <w:tcW w:w="710" w:type="dxa"/>
            <w:tcBorders>
              <w:top w:val="nil"/>
              <w:bottom w:val="single" w:sz="4" w:space="0" w:color="auto"/>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F2F2F2" w:themeFill="background1" w:themeFillShade="F2"/>
          </w:tcPr>
          <w:p w:rsidR="00BD31F6" w:rsidRPr="00BD31F6" w:rsidRDefault="00BD31F6" w:rsidP="00BD31F6">
            <w:pPr>
              <w:keepNext/>
              <w:keepLines/>
              <w:spacing w:before="120" w:after="120"/>
              <w:jc w:val="left"/>
              <w:rPr>
                <w:rFonts w:cs="Arial"/>
                <w:sz w:val="16"/>
                <w:szCs w:val="16"/>
              </w:rPr>
            </w:pPr>
            <w:r w:rsidRPr="00BD31F6">
              <w:rPr>
                <w:rFonts w:cs="Arial"/>
                <w:sz w:val="16"/>
                <w:szCs w:val="16"/>
              </w:rPr>
              <w:t>Characteristics</w:t>
            </w:r>
          </w:p>
        </w:tc>
        <w:tc>
          <w:tcPr>
            <w:tcW w:w="1843" w:type="dxa"/>
            <w:tcBorders>
              <w:top w:val="single" w:sz="4" w:space="0" w:color="auto"/>
              <w:bottom w:val="single" w:sz="4" w:space="0" w:color="auto"/>
            </w:tcBorders>
            <w:shd w:val="clear" w:color="auto" w:fill="F2F2F2" w:themeFill="background1" w:themeFillShade="F2"/>
          </w:tcPr>
          <w:p w:rsidR="00BD31F6" w:rsidRPr="00BD31F6" w:rsidRDefault="00BD31F6" w:rsidP="00BD31F6">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BD31F6" w:rsidRPr="00BD31F6" w:rsidRDefault="00BD31F6" w:rsidP="00BD31F6">
            <w:pPr>
              <w:keepNext/>
              <w:spacing w:before="120" w:after="120"/>
              <w:jc w:val="center"/>
              <w:rPr>
                <w:rFonts w:cs="Arial"/>
                <w:sz w:val="16"/>
                <w:szCs w:val="16"/>
              </w:rPr>
            </w:pPr>
            <w:r w:rsidRPr="00BD31F6">
              <w:rPr>
                <w:rFonts w:cs="Arial"/>
                <w:sz w:val="16"/>
                <w:szCs w:val="16"/>
              </w:rPr>
              <w:t>Note</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BD31F6" w:rsidRPr="00BD31F6" w:rsidRDefault="00BD31F6" w:rsidP="00BD31F6">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5.24</w:t>
            </w:r>
            <w:r w:rsidRPr="00BD31F6">
              <w:rPr>
                <w:rFonts w:cs="Arial"/>
                <w:b/>
                <w:sz w:val="16"/>
                <w:szCs w:val="16"/>
                <w:highlight w:val="lightGray"/>
                <w:u w:val="single"/>
              </w:rPr>
              <w:br/>
              <w:t>(27.3)</w:t>
            </w:r>
          </w:p>
        </w:tc>
        <w:tc>
          <w:tcPr>
            <w:tcW w:w="6237" w:type="dxa"/>
            <w:gridSpan w:val="3"/>
            <w:tcBorders>
              <w:top w:val="single" w:sz="4" w:space="0" w:color="auto"/>
              <w:bottom w:val="nil"/>
            </w:tcBorders>
            <w:vAlign w:val="center"/>
          </w:tcPr>
          <w:p w:rsidR="00BD31F6" w:rsidRPr="00BD31F6" w:rsidRDefault="00BD31F6" w:rsidP="00BD31F6">
            <w:pPr>
              <w:rPr>
                <w:rFonts w:cs="Arial"/>
                <w:b/>
                <w:color w:val="000000"/>
                <w:sz w:val="16"/>
              </w:rPr>
            </w:pPr>
            <w:r w:rsidRPr="00BD31F6">
              <w:rPr>
                <w:b/>
                <w:sz w:val="16"/>
                <w:highlight w:val="lightGray"/>
                <w:u w:val="single"/>
              </w:rPr>
              <w:t>Resistance to Tomato mosaic virus (ToMV) – Strain 2</w:t>
            </w:r>
          </w:p>
        </w:tc>
        <w:tc>
          <w:tcPr>
            <w:tcW w:w="1843" w:type="dxa"/>
            <w:tcBorders>
              <w:top w:val="single" w:sz="4" w:space="0" w:color="auto"/>
              <w:bottom w:val="nil"/>
            </w:tcBorders>
          </w:tcPr>
          <w:p w:rsidR="00BD31F6" w:rsidRPr="00BD31F6" w:rsidRDefault="00BD31F6" w:rsidP="00BD31F6">
            <w:pPr>
              <w:keepNext/>
              <w:spacing w:before="120" w:after="120"/>
              <w:jc w:val="left"/>
              <w:rPr>
                <w:rFonts w:cs="Arial"/>
                <w:sz w:val="16"/>
                <w:szCs w:val="16"/>
              </w:rPr>
            </w:pPr>
          </w:p>
        </w:tc>
        <w:tc>
          <w:tcPr>
            <w:tcW w:w="710" w:type="dxa"/>
            <w:tcBorders>
              <w:top w:val="single" w:sz="4" w:space="0" w:color="auto"/>
              <w:bottom w:val="nil"/>
            </w:tcBorders>
          </w:tcPr>
          <w:p w:rsidR="00BD31F6" w:rsidRPr="00BD31F6" w:rsidRDefault="00BD31F6" w:rsidP="00BD31F6">
            <w:pPr>
              <w:keepNext/>
              <w:spacing w:before="120" w:after="120"/>
              <w:jc w:val="center"/>
              <w:rPr>
                <w:rFonts w:cs="Arial"/>
                <w:sz w:val="16"/>
                <w:szCs w:val="16"/>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Emperador</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color w:val="FF0000"/>
                <w:sz w:val="16"/>
                <w:szCs w:val="16"/>
                <w:highlight w:val="lightGray"/>
                <w:u w:val="single"/>
              </w:rPr>
            </w:pPr>
            <w:r w:rsidRPr="00BD31F6">
              <w:rPr>
                <w:rFonts w:cs="Arial"/>
                <w:b/>
                <w:sz w:val="16"/>
                <w:szCs w:val="16"/>
                <w:highlight w:val="lightGray"/>
                <w:u w:val="single"/>
              </w:rPr>
              <w:t>5.25</w:t>
            </w:r>
            <w:r w:rsidRPr="00BD31F6">
              <w:rPr>
                <w:rFonts w:cs="Arial"/>
                <w:b/>
                <w:sz w:val="16"/>
                <w:szCs w:val="16"/>
                <w:highlight w:val="lightGray"/>
                <w:u w:val="single"/>
              </w:rPr>
              <w:br/>
              <w:t>(28)</w:t>
            </w: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b/>
                <w:sz w:val="16"/>
                <w:szCs w:val="16"/>
                <w:highlight w:val="lightGray"/>
                <w:u w:val="single"/>
              </w:rPr>
              <w:t xml:space="preserve">Resistance to </w:t>
            </w:r>
            <w:r w:rsidRPr="00BD31F6">
              <w:rPr>
                <w:rFonts w:cs="Arial"/>
                <w:b/>
                <w:i/>
                <w:sz w:val="16"/>
                <w:szCs w:val="16"/>
                <w:highlight w:val="lightGray"/>
                <w:u w:val="single"/>
              </w:rPr>
              <w:t>Pyrenochaeta lycopersici</w:t>
            </w:r>
            <w:r w:rsidRPr="00BD31F6">
              <w:rPr>
                <w:rFonts w:cs="Arial"/>
                <w:b/>
                <w:sz w:val="16"/>
                <w:szCs w:val="16"/>
                <w:highlight w:val="lightGray"/>
                <w:u w:val="single"/>
              </w:rPr>
              <w:t xml:space="preserve"> (Pl)</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r w:rsidRPr="00BD31F6">
              <w:rPr>
                <w:rFonts w:cs="Arial"/>
                <w:sz w:val="16"/>
                <w:szCs w:val="16"/>
                <w:highlight w:val="lightGray"/>
                <w:u w:val="single"/>
              </w:rPr>
              <w:t>Emperador</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rPr>
            </w:pPr>
            <w:r w:rsidRPr="00BD31F6">
              <w:rPr>
                <w:rFonts w:cs="Arial"/>
                <w:sz w:val="16"/>
                <w:szCs w:val="16"/>
                <w:highlight w:val="lightGray"/>
                <w:u w:val="single"/>
              </w:rPr>
              <w:t>not tested</w:t>
            </w:r>
          </w:p>
        </w:tc>
        <w:tc>
          <w:tcPr>
            <w:tcW w:w="1843" w:type="dxa"/>
            <w:tcBorders>
              <w:top w:val="nil"/>
              <w:bottom w:val="nil"/>
            </w:tcBorders>
          </w:tcPr>
          <w:p w:rsidR="00BD31F6" w:rsidRPr="00BD31F6" w:rsidRDefault="00BD31F6" w:rsidP="00BD31F6">
            <w:pPr>
              <w:spacing w:before="120" w:after="120"/>
              <w:jc w:val="left"/>
              <w:rPr>
                <w:rFonts w:cs="Arial"/>
                <w:sz w:val="16"/>
                <w:szCs w:val="16"/>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color w:val="FF0000"/>
                <w:sz w:val="16"/>
                <w:szCs w:val="16"/>
                <w:highlight w:val="lightGray"/>
                <w:u w:val="single"/>
              </w:rPr>
            </w:pPr>
            <w:r w:rsidRPr="00BD31F6">
              <w:rPr>
                <w:rFonts w:cs="Arial"/>
                <w:b/>
                <w:sz w:val="16"/>
                <w:szCs w:val="16"/>
                <w:highlight w:val="lightGray"/>
                <w:u w:val="single"/>
              </w:rPr>
              <w:t>5.26</w:t>
            </w:r>
            <w:r w:rsidRPr="00BD31F6">
              <w:rPr>
                <w:rFonts w:cs="Arial"/>
                <w:b/>
                <w:sz w:val="16"/>
                <w:szCs w:val="16"/>
                <w:highlight w:val="lightGray"/>
                <w:u w:val="single"/>
              </w:rPr>
              <w:br/>
              <w:t>(29)</w:t>
            </w: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b/>
                <w:sz w:val="16"/>
                <w:highlight w:val="lightGray"/>
                <w:u w:val="single"/>
              </w:rPr>
              <w:t xml:space="preserve">Resistance to </w:t>
            </w:r>
            <w:r w:rsidRPr="00BD31F6">
              <w:rPr>
                <w:b/>
                <w:i/>
                <w:sz w:val="16"/>
                <w:highlight w:val="lightGray"/>
                <w:u w:val="single"/>
              </w:rPr>
              <w:t>Stemphylium</w:t>
            </w:r>
            <w:r w:rsidRPr="00BD31F6">
              <w:rPr>
                <w:b/>
                <w:sz w:val="16"/>
                <w:highlight w:val="lightGray"/>
                <w:u w:val="single"/>
              </w:rPr>
              <w:t xml:space="preserve"> spp. (Ss)</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r w:rsidRPr="00BD31F6">
              <w:rPr>
                <w:rFonts w:cs="Arial"/>
                <w:sz w:val="16"/>
                <w:szCs w:val="16"/>
                <w:highlight w:val="lightGray"/>
                <w:u w:val="single"/>
              </w:rPr>
              <w:t>Big Power</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r w:rsidRPr="00BD31F6">
              <w:rPr>
                <w:rFonts w:cs="Arial"/>
                <w:sz w:val="16"/>
                <w:szCs w:val="16"/>
                <w:highlight w:val="lightGray"/>
                <w:u w:val="single"/>
              </w:rPr>
              <w:t>Body</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rPr>
            </w:pPr>
            <w:r w:rsidRPr="00BD31F6">
              <w:rPr>
                <w:rFonts w:cs="Arial"/>
                <w:sz w:val="16"/>
                <w:szCs w:val="16"/>
                <w:highlight w:val="lightGray"/>
                <w:u w:val="single"/>
              </w:rPr>
              <w:t>not tested</w:t>
            </w:r>
          </w:p>
        </w:tc>
        <w:tc>
          <w:tcPr>
            <w:tcW w:w="1843" w:type="dxa"/>
            <w:tcBorders>
              <w:top w:val="nil"/>
              <w:bottom w:val="nil"/>
            </w:tcBorders>
          </w:tcPr>
          <w:p w:rsidR="00BD31F6" w:rsidRPr="00BD31F6" w:rsidRDefault="00BD31F6" w:rsidP="00BD31F6">
            <w:pPr>
              <w:spacing w:before="120" w:after="120"/>
              <w:jc w:val="left"/>
              <w:rPr>
                <w:rFonts w:cs="Arial"/>
                <w:sz w:val="16"/>
                <w:szCs w:val="16"/>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color w:val="FF0000"/>
                <w:sz w:val="16"/>
                <w:szCs w:val="16"/>
                <w:highlight w:val="lightGray"/>
                <w:u w:val="single"/>
              </w:rPr>
            </w:pPr>
            <w:r w:rsidRPr="00BD31F6">
              <w:rPr>
                <w:rFonts w:cs="Arial"/>
                <w:b/>
                <w:sz w:val="16"/>
                <w:szCs w:val="16"/>
                <w:highlight w:val="lightGray"/>
                <w:u w:val="single"/>
              </w:rPr>
              <w:t>5.27</w:t>
            </w:r>
            <w:r w:rsidRPr="00BD31F6">
              <w:rPr>
                <w:rFonts w:cs="Arial"/>
                <w:b/>
                <w:sz w:val="16"/>
                <w:szCs w:val="16"/>
                <w:highlight w:val="lightGray"/>
                <w:u w:val="single"/>
              </w:rPr>
              <w:br/>
              <w:t>(30)</w:t>
            </w: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b/>
                <w:sz w:val="16"/>
                <w:highlight w:val="lightGray"/>
                <w:u w:val="single"/>
              </w:rPr>
              <w:t>Resistance to Tomato yellow leaf curl virus (TYLCV)</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r w:rsidRPr="00BD31F6">
              <w:rPr>
                <w:rFonts w:cs="Arial"/>
                <w:sz w:val="16"/>
                <w:szCs w:val="16"/>
                <w:highlight w:val="lightGray"/>
                <w:u w:val="single"/>
              </w:rPr>
              <w:t>Big Power</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rPr>
            </w:pPr>
            <w:r w:rsidRPr="00BD31F6">
              <w:rPr>
                <w:rFonts w:cs="Arial"/>
                <w:sz w:val="16"/>
                <w:szCs w:val="16"/>
                <w:highlight w:val="lightGray"/>
                <w:u w:val="single"/>
              </w:rPr>
              <w:t>not tested</w:t>
            </w:r>
          </w:p>
        </w:tc>
        <w:tc>
          <w:tcPr>
            <w:tcW w:w="1843" w:type="dxa"/>
            <w:tcBorders>
              <w:top w:val="nil"/>
              <w:bottom w:val="nil"/>
            </w:tcBorders>
          </w:tcPr>
          <w:p w:rsidR="00BD31F6" w:rsidRPr="00BD31F6" w:rsidRDefault="00BD31F6" w:rsidP="00BD31F6">
            <w:pPr>
              <w:spacing w:before="120" w:after="120"/>
              <w:jc w:val="left"/>
              <w:rPr>
                <w:rFonts w:cs="Arial"/>
                <w:sz w:val="16"/>
                <w:szCs w:val="16"/>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color w:val="FF0000"/>
                <w:sz w:val="16"/>
                <w:szCs w:val="16"/>
                <w:highlight w:val="lightGray"/>
                <w:u w:val="single"/>
              </w:rPr>
            </w:pPr>
            <w:r w:rsidRPr="00BD31F6">
              <w:rPr>
                <w:rFonts w:cs="Arial"/>
                <w:b/>
                <w:sz w:val="16"/>
                <w:szCs w:val="16"/>
                <w:highlight w:val="lightGray"/>
                <w:u w:val="single"/>
              </w:rPr>
              <w:t>5.28</w:t>
            </w:r>
            <w:r w:rsidRPr="00BD31F6">
              <w:rPr>
                <w:rFonts w:cs="Arial"/>
                <w:b/>
                <w:sz w:val="16"/>
                <w:szCs w:val="16"/>
                <w:highlight w:val="lightGray"/>
                <w:u w:val="single"/>
              </w:rPr>
              <w:br/>
              <w:t>(31)</w:t>
            </w: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b/>
                <w:sz w:val="16"/>
                <w:highlight w:val="lightGray"/>
                <w:u w:val="single"/>
              </w:rPr>
              <w:t>Resistance to Tomato spotted wilt virus (TSWV)</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Emperador</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Enpower</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sz w:val="16"/>
                <w:szCs w:val="16"/>
              </w:rPr>
            </w:pPr>
            <w:r w:rsidRPr="00BD31F6">
              <w:rPr>
                <w:rFonts w:cs="Arial"/>
                <w:sz w:val="16"/>
                <w:szCs w:val="16"/>
                <w:highlight w:val="lightGray"/>
                <w:u w:val="single"/>
              </w:rPr>
              <w:t>not tested</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rPr>
            </w:pPr>
            <w:r w:rsidRPr="00BD31F6">
              <w:rPr>
                <w:rFonts w:cs="Arial"/>
                <w:sz w:val="16"/>
                <w:szCs w:val="16"/>
                <w:highlight w:val="lightGray"/>
                <w:u w:val="single"/>
              </w:rPr>
              <w:t>[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color w:val="FF0000"/>
                <w:sz w:val="16"/>
                <w:szCs w:val="16"/>
                <w:highlight w:val="lightGray"/>
                <w:u w:val="single"/>
              </w:rPr>
            </w:pPr>
            <w:r w:rsidRPr="00BD31F6">
              <w:rPr>
                <w:rFonts w:cs="Arial"/>
                <w:b/>
                <w:sz w:val="16"/>
                <w:szCs w:val="16"/>
                <w:highlight w:val="lightGray"/>
                <w:u w:val="single"/>
              </w:rPr>
              <w:t>5.29</w:t>
            </w:r>
            <w:r w:rsidRPr="00BD31F6">
              <w:rPr>
                <w:rFonts w:cs="Arial"/>
                <w:b/>
                <w:sz w:val="16"/>
                <w:szCs w:val="16"/>
                <w:highlight w:val="lightGray"/>
                <w:u w:val="single"/>
              </w:rPr>
              <w:br/>
              <w:t>(32)</w:t>
            </w: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b/>
                <w:sz w:val="16"/>
                <w:highlight w:val="lightGray"/>
                <w:u w:val="single"/>
              </w:rPr>
              <w:t xml:space="preserve">Resistance to </w:t>
            </w:r>
            <w:r w:rsidRPr="00BD31F6">
              <w:rPr>
                <w:b/>
                <w:i/>
                <w:sz w:val="16"/>
                <w:highlight w:val="lightGray"/>
                <w:u w:val="single"/>
              </w:rPr>
              <w:t>Oidium</w:t>
            </w:r>
            <w:r w:rsidRPr="00BD31F6">
              <w:rPr>
                <w:b/>
                <w:i/>
                <w:iCs/>
                <w:sz w:val="16"/>
                <w:highlight w:val="lightGray"/>
                <w:u w:val="single"/>
                <w:lang w:val="en-GB" w:eastAsia="nl-NL"/>
              </w:rPr>
              <w:t xml:space="preserve"> neolycopersici</w:t>
            </w:r>
            <w:r w:rsidRPr="00BD31F6">
              <w:rPr>
                <w:b/>
                <w:sz w:val="16"/>
                <w:highlight w:val="lightGray"/>
                <w:u w:val="single"/>
              </w:rPr>
              <w:t xml:space="preserve"> (On)</w:t>
            </w:r>
          </w:p>
        </w:tc>
        <w:tc>
          <w:tcPr>
            <w:tcW w:w="1843" w:type="dxa"/>
            <w:tcBorders>
              <w:top w:val="nil"/>
              <w:bottom w:val="nil"/>
            </w:tcBorders>
          </w:tcPr>
          <w:p w:rsidR="00BD31F6" w:rsidRPr="00BD31F6" w:rsidRDefault="00BD31F6" w:rsidP="00BD31F6">
            <w:pPr>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D31F6" w:rsidRPr="00BD31F6" w:rsidRDefault="00BD31F6" w:rsidP="00BD31F6">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rsidR="00BD31F6" w:rsidRPr="00BD31F6" w:rsidRDefault="00BD31F6" w:rsidP="00BD31F6">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rsidR="00BD31F6" w:rsidRPr="00BD31F6" w:rsidRDefault="00BD31F6" w:rsidP="00BD31F6">
            <w:pPr>
              <w:keepNext/>
              <w:keepLines/>
              <w:spacing w:before="120" w:after="120"/>
              <w:jc w:val="left"/>
              <w:rPr>
                <w:rFonts w:cs="Arial"/>
                <w:sz w:val="16"/>
                <w:szCs w:val="16"/>
                <w:highlight w:val="lightGray"/>
                <w:u w:val="single"/>
              </w:rPr>
            </w:pPr>
            <w:r w:rsidRPr="00BD31F6">
              <w:rPr>
                <w:rFonts w:cs="Arial"/>
                <w:sz w:val="16"/>
                <w:szCs w:val="16"/>
                <w:highlight w:val="lightGray"/>
                <w:u w:val="single"/>
              </w:rPr>
              <w:t>Multifort</w:t>
            </w:r>
          </w:p>
        </w:tc>
        <w:tc>
          <w:tcPr>
            <w:tcW w:w="710" w:type="dxa"/>
            <w:tcBorders>
              <w:top w:val="nil"/>
              <w:bottom w:val="nil"/>
            </w:tcBorders>
          </w:tcPr>
          <w:p w:rsidR="00BD31F6" w:rsidRPr="00BD31F6" w:rsidRDefault="00BD31F6" w:rsidP="00BD31F6">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BD31F6" w:rsidRPr="00BD31F6" w:rsidTr="00BD31F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D31F6" w:rsidRPr="00BD31F6" w:rsidRDefault="00BD31F6" w:rsidP="00BD31F6">
            <w:pPr>
              <w:keepLines/>
              <w:spacing w:before="120" w:after="120"/>
              <w:ind w:left="-28" w:firstLine="28"/>
              <w:jc w:val="center"/>
              <w:rPr>
                <w:rFonts w:cs="Arial"/>
                <w:b/>
                <w:sz w:val="16"/>
                <w:szCs w:val="16"/>
                <w:u w:val="single"/>
              </w:rPr>
            </w:pPr>
          </w:p>
        </w:tc>
        <w:tc>
          <w:tcPr>
            <w:tcW w:w="6237" w:type="dxa"/>
            <w:gridSpan w:val="3"/>
            <w:tcBorders>
              <w:top w:val="nil"/>
              <w:bottom w:val="single" w:sz="4" w:space="0" w:color="auto"/>
            </w:tcBorders>
          </w:tcPr>
          <w:p w:rsidR="00BD31F6" w:rsidRPr="00BD31F6" w:rsidRDefault="00BD31F6" w:rsidP="00BD31F6">
            <w:pPr>
              <w:keepNext/>
              <w:keepLines/>
              <w:spacing w:before="120" w:after="120"/>
              <w:jc w:val="left"/>
              <w:rPr>
                <w:rFonts w:cs="Arial"/>
                <w:sz w:val="16"/>
                <w:szCs w:val="16"/>
                <w:u w:val="single"/>
              </w:rPr>
            </w:pPr>
            <w:r w:rsidRPr="00BD31F6">
              <w:rPr>
                <w:rFonts w:cs="Arial"/>
                <w:sz w:val="16"/>
                <w:szCs w:val="16"/>
                <w:highlight w:val="lightGray"/>
                <w:u w:val="single"/>
              </w:rPr>
              <w:t>not tested</w:t>
            </w:r>
          </w:p>
        </w:tc>
        <w:tc>
          <w:tcPr>
            <w:tcW w:w="1843" w:type="dxa"/>
            <w:tcBorders>
              <w:top w:val="nil"/>
              <w:bottom w:val="single" w:sz="4" w:space="0" w:color="auto"/>
            </w:tcBorders>
          </w:tcPr>
          <w:p w:rsidR="00BD31F6" w:rsidRPr="00BD31F6" w:rsidRDefault="00BD31F6" w:rsidP="00BD31F6">
            <w:pPr>
              <w:keepNext/>
              <w:keepLines/>
              <w:spacing w:before="120" w:after="120"/>
              <w:jc w:val="left"/>
              <w:rPr>
                <w:rFonts w:cs="Arial"/>
                <w:sz w:val="16"/>
                <w:szCs w:val="16"/>
                <w:highlight w:val="lightGray"/>
                <w:u w:val="single"/>
              </w:rPr>
            </w:pPr>
          </w:p>
        </w:tc>
        <w:tc>
          <w:tcPr>
            <w:tcW w:w="710" w:type="dxa"/>
            <w:tcBorders>
              <w:top w:val="nil"/>
              <w:bottom w:val="single" w:sz="4" w:space="0" w:color="auto"/>
            </w:tcBorders>
          </w:tcPr>
          <w:p w:rsidR="00BD31F6" w:rsidRPr="00BD31F6" w:rsidRDefault="00BD31F6" w:rsidP="00BD31F6">
            <w:pPr>
              <w:spacing w:before="120" w:after="120"/>
              <w:jc w:val="center"/>
              <w:rPr>
                <w:rFonts w:cs="Arial"/>
                <w:sz w:val="16"/>
                <w:szCs w:val="16"/>
                <w:u w:val="single"/>
              </w:rPr>
            </w:pPr>
            <w:r w:rsidRPr="00BD31F6">
              <w:rPr>
                <w:rFonts w:cs="Arial"/>
                <w:sz w:val="16"/>
                <w:szCs w:val="16"/>
                <w:highlight w:val="lightGray"/>
                <w:u w:val="single"/>
              </w:rPr>
              <w:t>[   ]</w:t>
            </w:r>
          </w:p>
        </w:tc>
      </w:tr>
    </w:tbl>
    <w:p w:rsidR="00BD31F6" w:rsidRPr="00BD31F6" w:rsidRDefault="00BD31F6" w:rsidP="00BD31F6">
      <w:pPr>
        <w:jc w:val="left"/>
      </w:pPr>
    </w:p>
    <w:p w:rsidR="00BD31F6" w:rsidRPr="00BD31F6" w:rsidRDefault="00BD31F6" w:rsidP="00BD31F6"/>
    <w:p w:rsidR="00BD31F6" w:rsidRPr="00BD31F6" w:rsidRDefault="00BD31F6" w:rsidP="00BD31F6"/>
    <w:p w:rsidR="00BD31F6" w:rsidRPr="00BD31F6" w:rsidRDefault="00BD31F6" w:rsidP="00BD31F6">
      <w:pPr>
        <w:jc w:val="right"/>
      </w:pPr>
      <w:r w:rsidRPr="00BD31F6">
        <w:t>[Annex X follows]</w:t>
      </w:r>
    </w:p>
    <w:p w:rsidR="00BD31F6" w:rsidRPr="00BD31F6" w:rsidRDefault="00BD31F6" w:rsidP="00BD31F6">
      <w:pPr>
        <w:jc w:val="right"/>
      </w:pPr>
    </w:p>
    <w:p w:rsidR="00BD31F6" w:rsidRPr="00BD31F6" w:rsidRDefault="00BD31F6" w:rsidP="00BD31F6">
      <w:pPr>
        <w:jc w:val="left"/>
        <w:sectPr w:rsidR="00BD31F6" w:rsidRPr="00BD31F6" w:rsidSect="00BD31F6">
          <w:headerReference w:type="default" r:id="rId38"/>
          <w:headerReference w:type="first" r:id="rId39"/>
          <w:pgSz w:w="11907" w:h="16840" w:code="9"/>
          <w:pgMar w:top="510" w:right="1134" w:bottom="709" w:left="1134" w:header="510" w:footer="680" w:gutter="0"/>
          <w:pgNumType w:start="1"/>
          <w:cols w:space="720"/>
          <w:titlePg/>
        </w:sectPr>
      </w:pPr>
    </w:p>
    <w:p w:rsidR="005C1D6E" w:rsidRDefault="005C1D6E" w:rsidP="005C1D6E">
      <w:pPr>
        <w:jc w:val="center"/>
        <w:rPr>
          <w:rFonts w:cs="Arial"/>
          <w:b/>
          <w:caps/>
          <w:color w:val="000000"/>
          <w:u w:val="single"/>
        </w:rPr>
      </w:pPr>
      <w:bookmarkStart w:id="79" w:name="_Test_Guidelines_for_9"/>
      <w:bookmarkEnd w:id="79"/>
      <w:r>
        <w:rPr>
          <w:caps/>
        </w:rPr>
        <w:t xml:space="preserve">notification of Additional states of expression </w:t>
      </w:r>
    </w:p>
    <w:p w:rsidR="005C1D6E" w:rsidRDefault="005C1D6E" w:rsidP="005C1D6E">
      <w:pPr>
        <w:jc w:val="center"/>
        <w:rPr>
          <w:rFonts w:cs="Arial"/>
          <w:b/>
          <w:color w:val="000000"/>
          <w:u w:val="single"/>
        </w:rPr>
      </w:pPr>
    </w:p>
    <w:p w:rsidR="005C1D6E" w:rsidRDefault="005C1D6E" w:rsidP="005C1D6E">
      <w:pPr>
        <w:jc w:val="center"/>
        <w:rPr>
          <w:rFonts w:cs="Arial"/>
          <w:b/>
          <w:u w:val="single"/>
        </w:rPr>
      </w:pPr>
      <w:r>
        <w:rPr>
          <w:rFonts w:cs="Arial"/>
          <w:b/>
          <w:color w:val="000000"/>
          <w:u w:val="single"/>
        </w:rPr>
        <w:t>Test Guidelines</w:t>
      </w:r>
      <w:r>
        <w:rPr>
          <w:rFonts w:cs="Arial"/>
          <w:b/>
          <w:u w:val="single"/>
        </w:rPr>
        <w:t xml:space="preserve"> for A</w:t>
      </w:r>
      <w:r w:rsidRPr="004A422A">
        <w:rPr>
          <w:rFonts w:cs="Arial"/>
          <w:b/>
          <w:u w:val="single"/>
        </w:rPr>
        <w:t>sparagus:  TG/130/4</w:t>
      </w:r>
    </w:p>
    <w:p w:rsidR="005C1D6E" w:rsidRDefault="005C1D6E" w:rsidP="005C1D6E">
      <w:pPr>
        <w:jc w:val="center"/>
        <w:rPr>
          <w:rFonts w:cs="Arial"/>
          <w:b/>
          <w:u w:val="single"/>
        </w:rPr>
      </w:pPr>
      <w:r>
        <w:rPr>
          <w:rFonts w:cs="Arial"/>
          <w:b/>
          <w:u w:val="single"/>
        </w:rPr>
        <w:t>Additional State(s) of Expression</w:t>
      </w:r>
    </w:p>
    <w:p w:rsidR="005C1D6E" w:rsidRDefault="005C1D6E" w:rsidP="005C1D6E">
      <w:r>
        <w:rPr>
          <w:noProof/>
        </w:rPr>
        <w:t xml:space="preserve"> </w:t>
      </w:r>
    </w:p>
    <w:tbl>
      <w:tblPr>
        <w:tblW w:w="10880" w:type="dxa"/>
        <w:jc w:val="center"/>
        <w:tblLayout w:type="fixed"/>
        <w:tblCellMar>
          <w:left w:w="57" w:type="dxa"/>
          <w:right w:w="57" w:type="dxa"/>
        </w:tblCellMar>
        <w:tblLook w:val="04A0" w:firstRow="1" w:lastRow="0" w:firstColumn="1" w:lastColumn="0" w:noHBand="0" w:noVBand="1"/>
      </w:tblPr>
      <w:tblGrid>
        <w:gridCol w:w="498"/>
        <w:gridCol w:w="425"/>
        <w:gridCol w:w="985"/>
        <w:gridCol w:w="681"/>
        <w:gridCol w:w="1843"/>
        <w:gridCol w:w="220"/>
        <w:gridCol w:w="1623"/>
        <w:gridCol w:w="105"/>
        <w:gridCol w:w="833"/>
        <w:gridCol w:w="904"/>
        <w:gridCol w:w="2127"/>
        <w:gridCol w:w="477"/>
        <w:gridCol w:w="90"/>
        <w:gridCol w:w="69"/>
      </w:tblGrid>
      <w:tr w:rsidR="005C1D6E" w:rsidTr="007B6DEE">
        <w:trPr>
          <w:cantSplit/>
          <w:trHeight w:hRule="exact" w:val="556"/>
          <w:jc w:val="center"/>
        </w:trPr>
        <w:tc>
          <w:tcPr>
            <w:tcW w:w="1908" w:type="dxa"/>
            <w:gridSpan w:val="3"/>
            <w:tcBorders>
              <w:top w:val="nil"/>
              <w:left w:val="nil"/>
              <w:bottom w:val="nil"/>
              <w:right w:val="single" w:sz="8" w:space="0" w:color="auto"/>
            </w:tcBorders>
            <w:hideMark/>
          </w:tcPr>
          <w:p w:rsidR="005C1D6E" w:rsidRDefault="005C1D6E" w:rsidP="007B6DEE">
            <w:pPr>
              <w:jc w:val="left"/>
              <w:rPr>
                <w:sz w:val="18"/>
                <w:szCs w:val="18"/>
              </w:rPr>
            </w:pPr>
            <w:r>
              <w:rPr>
                <w:sz w:val="18"/>
                <w:szCs w:val="18"/>
              </w:rPr>
              <w:t>Submitting Authority:</w:t>
            </w:r>
          </w:p>
        </w:tc>
        <w:tc>
          <w:tcPr>
            <w:tcW w:w="2744" w:type="dxa"/>
            <w:gridSpan w:val="3"/>
            <w:tcBorders>
              <w:top w:val="single" w:sz="8" w:space="0" w:color="auto"/>
              <w:left w:val="single" w:sz="8" w:space="0" w:color="auto"/>
              <w:bottom w:val="single" w:sz="8" w:space="0" w:color="auto"/>
              <w:right w:val="single" w:sz="8" w:space="0" w:color="auto"/>
            </w:tcBorders>
            <w:hideMark/>
          </w:tcPr>
          <w:p w:rsidR="005C1D6E" w:rsidRDefault="005C1D6E" w:rsidP="007B6DEE">
            <w:pPr>
              <w:rPr>
                <w:sz w:val="18"/>
                <w:szCs w:val="18"/>
              </w:rPr>
            </w:pPr>
            <w:r>
              <w:rPr>
                <w:sz w:val="18"/>
                <w:szCs w:val="18"/>
              </w:rPr>
              <w:t>CPVO (QZ)</w:t>
            </w:r>
          </w:p>
        </w:tc>
        <w:tc>
          <w:tcPr>
            <w:tcW w:w="1728" w:type="dxa"/>
            <w:gridSpan w:val="2"/>
            <w:tcBorders>
              <w:top w:val="nil"/>
              <w:left w:val="single" w:sz="8" w:space="0" w:color="auto"/>
              <w:bottom w:val="nil"/>
              <w:right w:val="nil"/>
            </w:tcBorders>
            <w:hideMark/>
          </w:tcPr>
          <w:p w:rsidR="005C1D6E" w:rsidRDefault="005C1D6E" w:rsidP="007B6DEE">
            <w:pPr>
              <w:tabs>
                <w:tab w:val="left" w:pos="1593"/>
              </w:tabs>
              <w:jc w:val="right"/>
              <w:rPr>
                <w:sz w:val="18"/>
                <w:szCs w:val="18"/>
              </w:rPr>
            </w:pPr>
            <w:r>
              <w:rPr>
                <w:sz w:val="18"/>
                <w:szCs w:val="18"/>
                <w:u w:val="single"/>
              </w:rPr>
              <w:t>Contact Expert</w:t>
            </w:r>
            <w:r>
              <w:rPr>
                <w:sz w:val="18"/>
                <w:szCs w:val="18"/>
              </w:rPr>
              <w:t>:</w:t>
            </w:r>
          </w:p>
        </w:tc>
        <w:tc>
          <w:tcPr>
            <w:tcW w:w="833" w:type="dxa"/>
            <w:tcBorders>
              <w:top w:val="nil"/>
              <w:left w:val="nil"/>
              <w:bottom w:val="nil"/>
              <w:right w:val="single" w:sz="8" w:space="0" w:color="auto"/>
            </w:tcBorders>
            <w:hideMark/>
          </w:tcPr>
          <w:p w:rsidR="005C1D6E" w:rsidRDefault="005C1D6E" w:rsidP="007B6DEE">
            <w:pPr>
              <w:tabs>
                <w:tab w:val="left" w:pos="1593"/>
              </w:tabs>
              <w:ind w:left="27"/>
              <w:jc w:val="right"/>
              <w:rPr>
                <w:sz w:val="18"/>
                <w:szCs w:val="18"/>
              </w:rPr>
            </w:pPr>
            <w:r>
              <w:rPr>
                <w:sz w:val="18"/>
                <w:szCs w:val="18"/>
              </w:rPr>
              <w:t>Name:</w:t>
            </w:r>
          </w:p>
        </w:tc>
        <w:tc>
          <w:tcPr>
            <w:tcW w:w="3667" w:type="dxa"/>
            <w:gridSpan w:val="5"/>
            <w:tcBorders>
              <w:top w:val="single" w:sz="8" w:space="0" w:color="auto"/>
              <w:left w:val="single" w:sz="8" w:space="0" w:color="auto"/>
              <w:bottom w:val="single" w:sz="8" w:space="0" w:color="auto"/>
              <w:right w:val="single" w:sz="8" w:space="0" w:color="auto"/>
            </w:tcBorders>
            <w:hideMark/>
          </w:tcPr>
          <w:p w:rsidR="005C1D6E" w:rsidRDefault="005C1D6E" w:rsidP="007B6DEE">
            <w:pPr>
              <w:tabs>
                <w:tab w:val="left" w:pos="1593"/>
              </w:tabs>
              <w:rPr>
                <w:sz w:val="18"/>
                <w:szCs w:val="18"/>
              </w:rPr>
            </w:pPr>
            <w:r>
              <w:rPr>
                <w:sz w:val="18"/>
                <w:szCs w:val="18"/>
              </w:rPr>
              <w:t>Morineau Céline</w:t>
            </w:r>
          </w:p>
        </w:tc>
      </w:tr>
      <w:tr w:rsidR="005C1D6E" w:rsidTr="007B6DEE">
        <w:trPr>
          <w:jc w:val="center"/>
        </w:trPr>
        <w:tc>
          <w:tcPr>
            <w:tcW w:w="1908" w:type="dxa"/>
            <w:gridSpan w:val="3"/>
          </w:tcPr>
          <w:p w:rsidR="005C1D6E" w:rsidRDefault="005C1D6E" w:rsidP="007B6DEE">
            <w:pPr>
              <w:rPr>
                <w:sz w:val="18"/>
                <w:szCs w:val="18"/>
              </w:rPr>
            </w:pPr>
          </w:p>
        </w:tc>
        <w:tc>
          <w:tcPr>
            <w:tcW w:w="2744" w:type="dxa"/>
            <w:gridSpan w:val="3"/>
            <w:tcBorders>
              <w:top w:val="single" w:sz="8" w:space="0" w:color="auto"/>
              <w:left w:val="nil"/>
              <w:bottom w:val="single" w:sz="8" w:space="0" w:color="auto"/>
              <w:right w:val="nil"/>
            </w:tcBorders>
          </w:tcPr>
          <w:p w:rsidR="005C1D6E" w:rsidRDefault="005C1D6E" w:rsidP="007B6DEE">
            <w:pPr>
              <w:rPr>
                <w:sz w:val="18"/>
                <w:szCs w:val="18"/>
              </w:rPr>
            </w:pPr>
          </w:p>
        </w:tc>
        <w:tc>
          <w:tcPr>
            <w:tcW w:w="1728" w:type="dxa"/>
            <w:gridSpan w:val="2"/>
            <w:hideMark/>
          </w:tcPr>
          <w:p w:rsidR="005C1D6E" w:rsidRDefault="005C1D6E" w:rsidP="007B6DEE">
            <w:pPr>
              <w:rPr>
                <w:sz w:val="18"/>
                <w:szCs w:val="18"/>
              </w:rPr>
            </w:pPr>
            <w:r>
              <w:rPr>
                <w:sz w:val="18"/>
                <w:szCs w:val="18"/>
              </w:rPr>
              <w:t xml:space="preserve"> </w:t>
            </w:r>
          </w:p>
        </w:tc>
        <w:tc>
          <w:tcPr>
            <w:tcW w:w="833" w:type="dxa"/>
          </w:tcPr>
          <w:p w:rsidR="005C1D6E" w:rsidRDefault="005C1D6E" w:rsidP="007B6DEE">
            <w:pPr>
              <w:rPr>
                <w:sz w:val="18"/>
                <w:szCs w:val="18"/>
              </w:rPr>
            </w:pPr>
          </w:p>
        </w:tc>
        <w:tc>
          <w:tcPr>
            <w:tcW w:w="3667" w:type="dxa"/>
            <w:gridSpan w:val="5"/>
            <w:tcBorders>
              <w:top w:val="single" w:sz="8" w:space="0" w:color="auto"/>
              <w:left w:val="nil"/>
              <w:bottom w:val="single" w:sz="8" w:space="0" w:color="auto"/>
              <w:right w:val="nil"/>
            </w:tcBorders>
          </w:tcPr>
          <w:p w:rsidR="005C1D6E" w:rsidRDefault="005C1D6E" w:rsidP="007B6DEE">
            <w:pPr>
              <w:rPr>
                <w:sz w:val="18"/>
                <w:szCs w:val="18"/>
              </w:rPr>
            </w:pPr>
          </w:p>
        </w:tc>
      </w:tr>
      <w:tr w:rsidR="005C1D6E" w:rsidTr="007B6DEE">
        <w:trPr>
          <w:cantSplit/>
          <w:trHeight w:hRule="exact" w:val="454"/>
          <w:jc w:val="center"/>
        </w:trPr>
        <w:tc>
          <w:tcPr>
            <w:tcW w:w="1908" w:type="dxa"/>
            <w:gridSpan w:val="3"/>
            <w:tcBorders>
              <w:top w:val="nil"/>
              <w:left w:val="nil"/>
              <w:bottom w:val="nil"/>
              <w:right w:val="single" w:sz="8" w:space="0" w:color="auto"/>
            </w:tcBorders>
            <w:hideMark/>
          </w:tcPr>
          <w:p w:rsidR="005C1D6E" w:rsidRDefault="005C1D6E" w:rsidP="007B6DEE">
            <w:pPr>
              <w:rPr>
                <w:sz w:val="18"/>
                <w:szCs w:val="18"/>
              </w:rPr>
            </w:pPr>
            <w:r>
              <w:rPr>
                <w:sz w:val="18"/>
                <w:szCs w:val="18"/>
              </w:rPr>
              <w:t>Date:</w:t>
            </w:r>
          </w:p>
        </w:tc>
        <w:tc>
          <w:tcPr>
            <w:tcW w:w="2744" w:type="dxa"/>
            <w:gridSpan w:val="3"/>
            <w:tcBorders>
              <w:top w:val="single" w:sz="8" w:space="0" w:color="auto"/>
              <w:left w:val="single" w:sz="8" w:space="0" w:color="auto"/>
              <w:bottom w:val="single" w:sz="8" w:space="0" w:color="auto"/>
              <w:right w:val="single" w:sz="8" w:space="0" w:color="auto"/>
            </w:tcBorders>
            <w:hideMark/>
          </w:tcPr>
          <w:p w:rsidR="005C1D6E" w:rsidRDefault="005C1D6E" w:rsidP="007B6DEE">
            <w:pPr>
              <w:rPr>
                <w:sz w:val="18"/>
                <w:szCs w:val="18"/>
              </w:rPr>
            </w:pPr>
            <w:r>
              <w:rPr>
                <w:sz w:val="18"/>
                <w:szCs w:val="18"/>
              </w:rPr>
              <w:t>28/07/2022</w:t>
            </w:r>
          </w:p>
        </w:tc>
        <w:tc>
          <w:tcPr>
            <w:tcW w:w="2561" w:type="dxa"/>
            <w:gridSpan w:val="3"/>
            <w:tcBorders>
              <w:top w:val="nil"/>
              <w:left w:val="single" w:sz="8" w:space="0" w:color="auto"/>
              <w:bottom w:val="nil"/>
              <w:right w:val="single" w:sz="8" w:space="0" w:color="auto"/>
            </w:tcBorders>
            <w:hideMark/>
          </w:tcPr>
          <w:p w:rsidR="005C1D6E" w:rsidRDefault="005C1D6E" w:rsidP="007B6DEE">
            <w:pPr>
              <w:tabs>
                <w:tab w:val="left" w:pos="1876"/>
              </w:tabs>
              <w:jc w:val="right"/>
              <w:rPr>
                <w:sz w:val="18"/>
                <w:szCs w:val="18"/>
              </w:rPr>
            </w:pPr>
            <w:r>
              <w:rPr>
                <w:sz w:val="18"/>
                <w:szCs w:val="18"/>
              </w:rPr>
              <w:t>Organization:</w:t>
            </w:r>
          </w:p>
        </w:tc>
        <w:tc>
          <w:tcPr>
            <w:tcW w:w="3667" w:type="dxa"/>
            <w:gridSpan w:val="5"/>
            <w:tcBorders>
              <w:top w:val="single" w:sz="8" w:space="0" w:color="auto"/>
              <w:left w:val="single" w:sz="8" w:space="0" w:color="auto"/>
              <w:bottom w:val="nil"/>
              <w:right w:val="single" w:sz="8" w:space="0" w:color="auto"/>
            </w:tcBorders>
            <w:hideMark/>
          </w:tcPr>
          <w:p w:rsidR="005C1D6E" w:rsidRDefault="005C1D6E" w:rsidP="007B6DEE">
            <w:pPr>
              <w:tabs>
                <w:tab w:val="left" w:pos="1876"/>
              </w:tabs>
              <w:rPr>
                <w:sz w:val="18"/>
                <w:szCs w:val="18"/>
              </w:rPr>
            </w:pPr>
            <w:r>
              <w:rPr>
                <w:sz w:val="18"/>
                <w:szCs w:val="18"/>
              </w:rPr>
              <w:t>CPVO</w:t>
            </w:r>
          </w:p>
        </w:tc>
      </w:tr>
      <w:tr w:rsidR="005C1D6E" w:rsidTr="007B6DEE">
        <w:trPr>
          <w:jc w:val="center"/>
        </w:trPr>
        <w:tc>
          <w:tcPr>
            <w:tcW w:w="1908" w:type="dxa"/>
            <w:gridSpan w:val="3"/>
          </w:tcPr>
          <w:p w:rsidR="005C1D6E" w:rsidRDefault="005C1D6E" w:rsidP="007B6DEE">
            <w:pPr>
              <w:rPr>
                <w:sz w:val="18"/>
                <w:szCs w:val="18"/>
              </w:rPr>
            </w:pPr>
          </w:p>
        </w:tc>
        <w:tc>
          <w:tcPr>
            <w:tcW w:w="2744" w:type="dxa"/>
            <w:gridSpan w:val="3"/>
          </w:tcPr>
          <w:p w:rsidR="005C1D6E" w:rsidRDefault="005C1D6E" w:rsidP="007B6DEE">
            <w:pPr>
              <w:rPr>
                <w:sz w:val="18"/>
                <w:szCs w:val="18"/>
              </w:rPr>
            </w:pPr>
          </w:p>
        </w:tc>
        <w:tc>
          <w:tcPr>
            <w:tcW w:w="1728" w:type="dxa"/>
            <w:gridSpan w:val="2"/>
          </w:tcPr>
          <w:p w:rsidR="005C1D6E" w:rsidRDefault="005C1D6E" w:rsidP="007B6DEE">
            <w:pPr>
              <w:rPr>
                <w:sz w:val="18"/>
                <w:szCs w:val="18"/>
              </w:rPr>
            </w:pPr>
          </w:p>
        </w:tc>
        <w:tc>
          <w:tcPr>
            <w:tcW w:w="833" w:type="dxa"/>
          </w:tcPr>
          <w:p w:rsidR="005C1D6E" w:rsidRDefault="005C1D6E" w:rsidP="007B6DEE">
            <w:pPr>
              <w:rPr>
                <w:sz w:val="18"/>
                <w:szCs w:val="18"/>
              </w:rPr>
            </w:pPr>
          </w:p>
        </w:tc>
        <w:tc>
          <w:tcPr>
            <w:tcW w:w="3667" w:type="dxa"/>
            <w:gridSpan w:val="5"/>
            <w:tcBorders>
              <w:top w:val="single" w:sz="8" w:space="0" w:color="auto"/>
              <w:left w:val="nil"/>
              <w:bottom w:val="single" w:sz="8" w:space="0" w:color="auto"/>
              <w:right w:val="nil"/>
            </w:tcBorders>
          </w:tcPr>
          <w:p w:rsidR="005C1D6E" w:rsidRDefault="005C1D6E" w:rsidP="007B6DEE">
            <w:pPr>
              <w:rPr>
                <w:sz w:val="18"/>
                <w:szCs w:val="18"/>
              </w:rPr>
            </w:pPr>
          </w:p>
        </w:tc>
      </w:tr>
      <w:tr w:rsidR="005C1D6E" w:rsidTr="007B6DEE">
        <w:trPr>
          <w:trHeight w:hRule="exact" w:val="454"/>
          <w:jc w:val="center"/>
        </w:trPr>
        <w:tc>
          <w:tcPr>
            <w:tcW w:w="1908" w:type="dxa"/>
            <w:gridSpan w:val="3"/>
          </w:tcPr>
          <w:p w:rsidR="005C1D6E" w:rsidRDefault="005C1D6E" w:rsidP="007B6DEE">
            <w:pPr>
              <w:rPr>
                <w:sz w:val="18"/>
                <w:szCs w:val="18"/>
              </w:rPr>
            </w:pPr>
          </w:p>
        </w:tc>
        <w:tc>
          <w:tcPr>
            <w:tcW w:w="2744" w:type="dxa"/>
            <w:gridSpan w:val="3"/>
          </w:tcPr>
          <w:p w:rsidR="005C1D6E" w:rsidRDefault="005C1D6E" w:rsidP="007B6DEE">
            <w:pPr>
              <w:rPr>
                <w:sz w:val="18"/>
                <w:szCs w:val="18"/>
              </w:rPr>
            </w:pPr>
          </w:p>
        </w:tc>
        <w:tc>
          <w:tcPr>
            <w:tcW w:w="1728" w:type="dxa"/>
            <w:gridSpan w:val="2"/>
          </w:tcPr>
          <w:p w:rsidR="005C1D6E" w:rsidRDefault="005C1D6E" w:rsidP="007B6DEE">
            <w:pPr>
              <w:tabs>
                <w:tab w:val="left" w:pos="1876"/>
              </w:tabs>
              <w:rPr>
                <w:sz w:val="18"/>
                <w:szCs w:val="18"/>
              </w:rPr>
            </w:pPr>
          </w:p>
        </w:tc>
        <w:tc>
          <w:tcPr>
            <w:tcW w:w="833" w:type="dxa"/>
            <w:tcBorders>
              <w:top w:val="nil"/>
              <w:left w:val="nil"/>
              <w:bottom w:val="nil"/>
              <w:right w:val="single" w:sz="8" w:space="0" w:color="auto"/>
            </w:tcBorders>
            <w:hideMark/>
          </w:tcPr>
          <w:p w:rsidR="005C1D6E" w:rsidRDefault="005C1D6E" w:rsidP="007B6DEE">
            <w:pPr>
              <w:tabs>
                <w:tab w:val="left" w:pos="1876"/>
              </w:tabs>
              <w:jc w:val="right"/>
              <w:rPr>
                <w:sz w:val="18"/>
                <w:szCs w:val="18"/>
              </w:rPr>
            </w:pPr>
            <w:r>
              <w:rPr>
                <w:sz w:val="18"/>
                <w:szCs w:val="18"/>
              </w:rPr>
              <w:t>Tel.:</w:t>
            </w:r>
          </w:p>
        </w:tc>
        <w:tc>
          <w:tcPr>
            <w:tcW w:w="3667" w:type="dxa"/>
            <w:gridSpan w:val="5"/>
            <w:tcBorders>
              <w:top w:val="single" w:sz="8" w:space="0" w:color="auto"/>
              <w:left w:val="single" w:sz="8" w:space="0" w:color="auto"/>
              <w:bottom w:val="single" w:sz="8" w:space="0" w:color="auto"/>
              <w:right w:val="single" w:sz="8" w:space="0" w:color="auto"/>
            </w:tcBorders>
            <w:hideMark/>
          </w:tcPr>
          <w:p w:rsidR="005C1D6E" w:rsidRDefault="005C1D6E" w:rsidP="007B6DEE">
            <w:pPr>
              <w:tabs>
                <w:tab w:val="left" w:pos="1876"/>
              </w:tabs>
              <w:rPr>
                <w:sz w:val="18"/>
                <w:szCs w:val="18"/>
              </w:rPr>
            </w:pPr>
            <w:r>
              <w:rPr>
                <w:sz w:val="18"/>
                <w:szCs w:val="18"/>
              </w:rPr>
              <w:t>+33 (0) 2.41.25.64.00</w:t>
            </w:r>
          </w:p>
        </w:tc>
      </w:tr>
      <w:tr w:rsidR="005C1D6E" w:rsidTr="007B6DEE">
        <w:trPr>
          <w:jc w:val="center"/>
        </w:trPr>
        <w:tc>
          <w:tcPr>
            <w:tcW w:w="1908" w:type="dxa"/>
            <w:gridSpan w:val="3"/>
          </w:tcPr>
          <w:p w:rsidR="005C1D6E" w:rsidRDefault="005C1D6E" w:rsidP="007B6DEE">
            <w:pPr>
              <w:rPr>
                <w:sz w:val="18"/>
                <w:szCs w:val="18"/>
              </w:rPr>
            </w:pPr>
          </w:p>
        </w:tc>
        <w:tc>
          <w:tcPr>
            <w:tcW w:w="2744" w:type="dxa"/>
            <w:gridSpan w:val="3"/>
          </w:tcPr>
          <w:p w:rsidR="005C1D6E" w:rsidRDefault="005C1D6E" w:rsidP="007B6DEE">
            <w:pPr>
              <w:rPr>
                <w:sz w:val="18"/>
                <w:szCs w:val="18"/>
              </w:rPr>
            </w:pPr>
          </w:p>
        </w:tc>
        <w:tc>
          <w:tcPr>
            <w:tcW w:w="1728" w:type="dxa"/>
            <w:gridSpan w:val="2"/>
          </w:tcPr>
          <w:p w:rsidR="005C1D6E" w:rsidRDefault="005C1D6E" w:rsidP="007B6DEE">
            <w:pPr>
              <w:tabs>
                <w:tab w:val="left" w:pos="1876"/>
              </w:tabs>
              <w:rPr>
                <w:sz w:val="18"/>
                <w:szCs w:val="18"/>
              </w:rPr>
            </w:pPr>
          </w:p>
        </w:tc>
        <w:tc>
          <w:tcPr>
            <w:tcW w:w="833" w:type="dxa"/>
          </w:tcPr>
          <w:p w:rsidR="005C1D6E" w:rsidRDefault="005C1D6E" w:rsidP="007B6DEE">
            <w:pPr>
              <w:tabs>
                <w:tab w:val="left" w:pos="1593"/>
              </w:tabs>
              <w:ind w:left="27"/>
              <w:jc w:val="right"/>
              <w:rPr>
                <w:sz w:val="18"/>
                <w:szCs w:val="18"/>
              </w:rPr>
            </w:pPr>
          </w:p>
        </w:tc>
        <w:tc>
          <w:tcPr>
            <w:tcW w:w="3667" w:type="dxa"/>
            <w:gridSpan w:val="5"/>
            <w:tcBorders>
              <w:top w:val="single" w:sz="8" w:space="0" w:color="auto"/>
              <w:left w:val="nil"/>
              <w:bottom w:val="single" w:sz="8" w:space="0" w:color="auto"/>
              <w:right w:val="nil"/>
            </w:tcBorders>
          </w:tcPr>
          <w:p w:rsidR="005C1D6E" w:rsidRDefault="005C1D6E" w:rsidP="007B6DEE">
            <w:pPr>
              <w:tabs>
                <w:tab w:val="left" w:pos="1876"/>
              </w:tabs>
              <w:rPr>
                <w:sz w:val="18"/>
                <w:szCs w:val="18"/>
              </w:rPr>
            </w:pPr>
          </w:p>
        </w:tc>
      </w:tr>
      <w:tr w:rsidR="005C1D6E" w:rsidTr="007B6DEE">
        <w:trPr>
          <w:trHeight w:hRule="exact" w:val="454"/>
          <w:jc w:val="center"/>
        </w:trPr>
        <w:tc>
          <w:tcPr>
            <w:tcW w:w="1908" w:type="dxa"/>
            <w:gridSpan w:val="3"/>
          </w:tcPr>
          <w:p w:rsidR="005C1D6E" w:rsidRDefault="005C1D6E" w:rsidP="007B6DEE">
            <w:pPr>
              <w:rPr>
                <w:sz w:val="18"/>
                <w:szCs w:val="18"/>
              </w:rPr>
            </w:pPr>
          </w:p>
        </w:tc>
        <w:tc>
          <w:tcPr>
            <w:tcW w:w="2744" w:type="dxa"/>
            <w:gridSpan w:val="3"/>
          </w:tcPr>
          <w:p w:rsidR="005C1D6E" w:rsidRDefault="005C1D6E" w:rsidP="007B6DEE">
            <w:pPr>
              <w:rPr>
                <w:sz w:val="18"/>
                <w:szCs w:val="18"/>
              </w:rPr>
            </w:pPr>
          </w:p>
        </w:tc>
        <w:tc>
          <w:tcPr>
            <w:tcW w:w="1728" w:type="dxa"/>
            <w:gridSpan w:val="2"/>
          </w:tcPr>
          <w:p w:rsidR="005C1D6E" w:rsidRDefault="005C1D6E" w:rsidP="007B6DEE">
            <w:pPr>
              <w:tabs>
                <w:tab w:val="left" w:pos="1876"/>
              </w:tabs>
              <w:rPr>
                <w:sz w:val="18"/>
                <w:szCs w:val="18"/>
              </w:rPr>
            </w:pPr>
          </w:p>
        </w:tc>
        <w:tc>
          <w:tcPr>
            <w:tcW w:w="833" w:type="dxa"/>
            <w:tcBorders>
              <w:top w:val="nil"/>
              <w:left w:val="nil"/>
              <w:bottom w:val="nil"/>
              <w:right w:val="single" w:sz="8" w:space="0" w:color="auto"/>
            </w:tcBorders>
            <w:hideMark/>
          </w:tcPr>
          <w:p w:rsidR="005C1D6E" w:rsidRDefault="005C1D6E" w:rsidP="007B6DEE">
            <w:pPr>
              <w:tabs>
                <w:tab w:val="left" w:pos="1876"/>
              </w:tabs>
              <w:jc w:val="right"/>
              <w:rPr>
                <w:sz w:val="18"/>
                <w:szCs w:val="18"/>
              </w:rPr>
            </w:pPr>
            <w:r>
              <w:rPr>
                <w:sz w:val="18"/>
                <w:szCs w:val="18"/>
              </w:rPr>
              <w:t>E-mail:</w:t>
            </w:r>
          </w:p>
        </w:tc>
        <w:tc>
          <w:tcPr>
            <w:tcW w:w="3667" w:type="dxa"/>
            <w:gridSpan w:val="5"/>
            <w:tcBorders>
              <w:top w:val="single" w:sz="8" w:space="0" w:color="auto"/>
              <w:left w:val="single" w:sz="8" w:space="0" w:color="auto"/>
              <w:bottom w:val="single" w:sz="8" w:space="0" w:color="auto"/>
              <w:right w:val="single" w:sz="8" w:space="0" w:color="auto"/>
            </w:tcBorders>
            <w:hideMark/>
          </w:tcPr>
          <w:p w:rsidR="005C1D6E" w:rsidRDefault="005C1D6E" w:rsidP="007B6DEE">
            <w:pPr>
              <w:tabs>
                <w:tab w:val="left" w:pos="1876"/>
              </w:tabs>
              <w:rPr>
                <w:sz w:val="18"/>
                <w:szCs w:val="18"/>
              </w:rPr>
            </w:pPr>
            <w:r>
              <w:rPr>
                <w:sz w:val="18"/>
                <w:szCs w:val="18"/>
              </w:rPr>
              <w:t>morineau@cpvo.europa.eu</w:t>
            </w:r>
          </w:p>
        </w:tc>
      </w:tr>
      <w:tr w:rsidR="005C1D6E"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single" w:sz="4" w:space="0" w:color="auto"/>
              <w:left w:val="nil"/>
              <w:bottom w:val="single" w:sz="4" w:space="0" w:color="auto"/>
              <w:right w:val="dotted" w:sz="2" w:space="0" w:color="auto"/>
            </w:tcBorders>
          </w:tcPr>
          <w:p w:rsidR="005C1D6E" w:rsidRDefault="005C1D6E" w:rsidP="007B6DEE">
            <w:pPr>
              <w:pStyle w:val="Normaltb"/>
              <w:rPr>
                <w:rFonts w:ascii="Arial" w:hAnsi="Arial" w:cs="Arial"/>
                <w:b w:val="0"/>
                <w:sz w:val="16"/>
                <w:szCs w:val="16"/>
              </w:rPr>
            </w:pPr>
          </w:p>
        </w:tc>
        <w:tc>
          <w:tcPr>
            <w:tcW w:w="425" w:type="dxa"/>
            <w:tcBorders>
              <w:top w:val="single" w:sz="4" w:space="0" w:color="auto"/>
              <w:left w:val="dotted" w:sz="2" w:space="0" w:color="auto"/>
              <w:bottom w:val="single" w:sz="4" w:space="0" w:color="auto"/>
              <w:right w:val="dotted" w:sz="2" w:space="0" w:color="auto"/>
            </w:tcBorders>
          </w:tcPr>
          <w:p w:rsidR="005C1D6E" w:rsidRDefault="005C1D6E" w:rsidP="007B6DEE">
            <w:pPr>
              <w:pStyle w:val="Normaltb"/>
              <w:rPr>
                <w:rFonts w:ascii="Arial" w:hAnsi="Arial" w:cs="Arial"/>
                <w:b w:val="0"/>
                <w:sz w:val="16"/>
                <w:szCs w:val="16"/>
              </w:rPr>
            </w:pPr>
          </w:p>
        </w:tc>
        <w:tc>
          <w:tcPr>
            <w:tcW w:w="1666" w:type="dxa"/>
            <w:gridSpan w:val="2"/>
            <w:tcBorders>
              <w:top w:val="single" w:sz="4" w:space="0" w:color="auto"/>
              <w:left w:val="dotted" w:sz="2" w:space="0" w:color="auto"/>
              <w:bottom w:val="single" w:sz="4" w:space="0" w:color="auto"/>
              <w:right w:val="dotted" w:sz="2" w:space="0" w:color="auto"/>
            </w:tcBorders>
            <w:hideMark/>
          </w:tcPr>
          <w:p w:rsidR="005C1D6E" w:rsidRDefault="005C1D6E" w:rsidP="007B6DEE">
            <w:pPr>
              <w:pStyle w:val="Normaltb"/>
              <w:rPr>
                <w:rFonts w:ascii="Arial" w:hAnsi="Arial" w:cs="Arial"/>
                <w:b w:val="0"/>
                <w:sz w:val="16"/>
                <w:szCs w:val="16"/>
              </w:rPr>
            </w:pPr>
            <w:r>
              <w:rPr>
                <w:rFonts w:ascii="Arial" w:hAnsi="Arial" w:cs="Arial"/>
                <w:b w:val="0"/>
                <w:sz w:val="16"/>
                <w:szCs w:val="16"/>
              </w:rPr>
              <w:t xml:space="preserve"> English</w:t>
            </w:r>
          </w:p>
        </w:tc>
        <w:tc>
          <w:tcPr>
            <w:tcW w:w="1843" w:type="dxa"/>
            <w:tcBorders>
              <w:top w:val="single" w:sz="4" w:space="0" w:color="auto"/>
              <w:left w:val="dotted" w:sz="2" w:space="0" w:color="auto"/>
              <w:bottom w:val="single" w:sz="4" w:space="0" w:color="auto"/>
              <w:right w:val="dotted" w:sz="2" w:space="0" w:color="auto"/>
            </w:tcBorders>
            <w:hideMark/>
          </w:tcPr>
          <w:p w:rsidR="005C1D6E" w:rsidRDefault="005C1D6E" w:rsidP="007B6DEE">
            <w:pPr>
              <w:pStyle w:val="Normaltb"/>
              <w:rPr>
                <w:rFonts w:ascii="Arial" w:hAnsi="Arial" w:cs="Arial"/>
                <w:b w:val="0"/>
                <w:sz w:val="16"/>
                <w:szCs w:val="16"/>
              </w:rPr>
            </w:pPr>
            <w:r>
              <w:rPr>
                <w:rFonts w:ascii="Arial" w:hAnsi="Arial" w:cs="Arial"/>
                <w:b w:val="0"/>
                <w:sz w:val="16"/>
                <w:szCs w:val="16"/>
              </w:rPr>
              <w:t xml:space="preserve"> français</w:t>
            </w:r>
          </w:p>
        </w:tc>
        <w:tc>
          <w:tcPr>
            <w:tcW w:w="1843" w:type="dxa"/>
            <w:gridSpan w:val="2"/>
            <w:tcBorders>
              <w:top w:val="single" w:sz="4" w:space="0" w:color="auto"/>
              <w:left w:val="dotted" w:sz="2" w:space="0" w:color="auto"/>
              <w:bottom w:val="single" w:sz="4" w:space="0" w:color="auto"/>
              <w:right w:val="dotted" w:sz="2" w:space="0" w:color="auto"/>
            </w:tcBorders>
            <w:hideMark/>
          </w:tcPr>
          <w:p w:rsidR="005C1D6E" w:rsidRDefault="005C1D6E" w:rsidP="007B6DEE">
            <w:pPr>
              <w:pStyle w:val="Normaltb"/>
              <w:rPr>
                <w:rFonts w:ascii="Arial" w:hAnsi="Arial" w:cs="Arial"/>
                <w:b w:val="0"/>
                <w:sz w:val="16"/>
                <w:szCs w:val="16"/>
              </w:rPr>
            </w:pPr>
            <w:r>
              <w:rPr>
                <w:rFonts w:ascii="Arial" w:hAnsi="Arial" w:cs="Arial"/>
                <w:b w:val="0"/>
                <w:sz w:val="16"/>
                <w:szCs w:val="16"/>
              </w:rPr>
              <w:t xml:space="preserve"> deutsch</w:t>
            </w:r>
          </w:p>
        </w:tc>
        <w:tc>
          <w:tcPr>
            <w:tcW w:w="1842" w:type="dxa"/>
            <w:gridSpan w:val="3"/>
            <w:tcBorders>
              <w:top w:val="single" w:sz="4" w:space="0" w:color="auto"/>
              <w:left w:val="dotted" w:sz="2" w:space="0" w:color="auto"/>
              <w:bottom w:val="single" w:sz="4" w:space="0" w:color="auto"/>
              <w:right w:val="dotted" w:sz="2" w:space="0" w:color="auto"/>
            </w:tcBorders>
            <w:hideMark/>
          </w:tcPr>
          <w:p w:rsidR="005C1D6E" w:rsidRDefault="005C1D6E" w:rsidP="007B6DEE">
            <w:pPr>
              <w:pStyle w:val="Normaltb"/>
              <w:rPr>
                <w:rFonts w:ascii="Arial" w:hAnsi="Arial" w:cs="Arial"/>
                <w:b w:val="0"/>
                <w:sz w:val="16"/>
                <w:szCs w:val="16"/>
              </w:rPr>
            </w:pPr>
            <w:r>
              <w:rPr>
                <w:rFonts w:ascii="Arial" w:hAnsi="Arial" w:cs="Arial"/>
                <w:b w:val="0"/>
                <w:sz w:val="16"/>
                <w:szCs w:val="16"/>
              </w:rPr>
              <w:t xml:space="preserve"> español</w:t>
            </w:r>
          </w:p>
        </w:tc>
        <w:tc>
          <w:tcPr>
            <w:tcW w:w="2127" w:type="dxa"/>
            <w:tcBorders>
              <w:top w:val="single" w:sz="4" w:space="0" w:color="auto"/>
              <w:left w:val="dotted" w:sz="2" w:space="0" w:color="auto"/>
              <w:bottom w:val="single" w:sz="4" w:space="0" w:color="auto"/>
              <w:right w:val="dotted" w:sz="2" w:space="0" w:color="auto"/>
            </w:tcBorders>
            <w:hideMark/>
          </w:tcPr>
          <w:p w:rsidR="005C1D6E" w:rsidRDefault="005C1D6E" w:rsidP="007B6DEE">
            <w:pPr>
              <w:pStyle w:val="Normaltb"/>
              <w:tabs>
                <w:tab w:val="left" w:pos="1912"/>
              </w:tabs>
              <w:rPr>
                <w:rFonts w:ascii="Arial" w:hAnsi="Arial" w:cs="Arial"/>
                <w:b w:val="0"/>
                <w:sz w:val="16"/>
                <w:szCs w:val="16"/>
              </w:rPr>
            </w:pPr>
            <w:r>
              <w:rPr>
                <w:rFonts w:ascii="Arial" w:hAnsi="Arial" w:cs="Arial"/>
                <w:b w:val="0"/>
                <w:sz w:val="16"/>
                <w:szCs w:val="16"/>
              </w:rPr>
              <w:t>Example Varieties/</w:t>
            </w:r>
            <w:r>
              <w:rPr>
                <w:rFonts w:ascii="Arial" w:hAnsi="Arial" w:cs="Arial"/>
                <w:sz w:val="16"/>
                <w:szCs w:val="16"/>
              </w:rPr>
              <w:br/>
            </w:r>
            <w:r>
              <w:rPr>
                <w:rFonts w:ascii="Arial" w:hAnsi="Arial" w:cs="Arial"/>
                <w:b w:val="0"/>
                <w:sz w:val="16"/>
                <w:szCs w:val="16"/>
              </w:rPr>
              <w:t>Exemples/ Beispielssorten/ Variedades ejemplo</w:t>
            </w:r>
          </w:p>
        </w:tc>
        <w:tc>
          <w:tcPr>
            <w:tcW w:w="567" w:type="dxa"/>
            <w:gridSpan w:val="2"/>
            <w:tcBorders>
              <w:top w:val="single" w:sz="4" w:space="0" w:color="auto"/>
              <w:left w:val="dotted" w:sz="2" w:space="0" w:color="auto"/>
              <w:bottom w:val="single" w:sz="4" w:space="0" w:color="auto"/>
              <w:right w:val="nil"/>
            </w:tcBorders>
            <w:hideMark/>
          </w:tcPr>
          <w:p w:rsidR="005C1D6E" w:rsidRDefault="005C1D6E" w:rsidP="007B6DEE">
            <w:pPr>
              <w:pStyle w:val="Normaltb"/>
              <w:rPr>
                <w:rFonts w:ascii="Arial" w:hAnsi="Arial" w:cs="Arial"/>
                <w:b w:val="0"/>
                <w:sz w:val="16"/>
                <w:szCs w:val="16"/>
              </w:rPr>
            </w:pPr>
            <w:r>
              <w:rPr>
                <w:rFonts w:ascii="Arial" w:hAnsi="Arial" w:cs="Arial"/>
                <w:b w:val="0"/>
                <w:sz w:val="16"/>
                <w:szCs w:val="16"/>
              </w:rPr>
              <w:br/>
              <w:t>Note/</w:t>
            </w:r>
            <w:r>
              <w:rPr>
                <w:rFonts w:ascii="Arial" w:hAnsi="Arial" w:cs="Arial"/>
                <w:b w:val="0"/>
                <w:sz w:val="16"/>
                <w:szCs w:val="16"/>
              </w:rPr>
              <w:br/>
              <w:t>Nota</w:t>
            </w:r>
          </w:p>
        </w:tc>
      </w:tr>
      <w:tr w:rsidR="005C1D6E"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10811" w:type="dxa"/>
            <w:gridSpan w:val="13"/>
            <w:tcBorders>
              <w:top w:val="single" w:sz="4" w:space="0" w:color="auto"/>
              <w:left w:val="nil"/>
              <w:bottom w:val="dotted" w:sz="2" w:space="0" w:color="auto"/>
              <w:right w:val="nil"/>
            </w:tcBorders>
            <w:hideMark/>
          </w:tcPr>
          <w:p w:rsidR="005C1D6E" w:rsidRDefault="005C1D6E" w:rsidP="007B6DEE">
            <w:pPr>
              <w:pStyle w:val="Normaltb"/>
              <w:ind w:left="567"/>
              <w:rPr>
                <w:rFonts w:ascii="Arial" w:hAnsi="Arial" w:cs="Arial"/>
                <w:sz w:val="16"/>
                <w:szCs w:val="16"/>
              </w:rPr>
            </w:pPr>
            <w:r>
              <w:rPr>
                <w:rFonts w:ascii="Arial" w:hAnsi="Arial" w:cs="Arial"/>
                <w:sz w:val="16"/>
                <w:szCs w:val="16"/>
              </w:rPr>
              <w:t>[Existing characteristic:  to be reproduced in full from UPOV Test Guidelines (including characteristic number,</w:t>
            </w:r>
            <w:r>
              <w:rPr>
                <w:rFonts w:ascii="Arial" w:hAnsi="Arial" w:cs="Arial"/>
                <w:sz w:val="16"/>
                <w:szCs w:val="16"/>
              </w:rPr>
              <w:br/>
              <w:t>type of expression, method of observation, states, example varieties and notes)]</w:t>
            </w:r>
          </w:p>
        </w:tc>
      </w:tr>
      <w:tr w:rsidR="005C1D6E"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rsidR="005C1D6E" w:rsidRDefault="005C1D6E" w:rsidP="007B6DEE">
            <w:pPr>
              <w:pStyle w:val="Normalt"/>
              <w:keepNext/>
              <w:spacing w:before="80" w:after="80"/>
              <w:jc w:val="center"/>
              <w:rPr>
                <w:rFonts w:ascii="Arial" w:hAnsi="Arial" w:cs="Arial"/>
                <w:b/>
                <w:sz w:val="16"/>
                <w:szCs w:val="16"/>
              </w:rPr>
            </w:pPr>
            <w:r>
              <w:rPr>
                <w:rFonts w:ascii="Arial" w:hAnsi="Arial" w:cs="Arial"/>
                <w:b/>
                <w:sz w:val="16"/>
                <w:szCs w:val="16"/>
              </w:rPr>
              <w:t>16</w:t>
            </w:r>
          </w:p>
        </w:tc>
        <w:tc>
          <w:tcPr>
            <w:tcW w:w="425" w:type="dxa"/>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
              <w:keepNext/>
              <w:spacing w:before="80" w:after="80"/>
              <w:jc w:val="center"/>
              <w:rPr>
                <w:rFonts w:ascii="Arial" w:hAnsi="Arial" w:cs="Arial"/>
                <w:sz w:val="16"/>
                <w:szCs w:val="16"/>
              </w:rPr>
            </w:pPr>
            <w:r>
              <w:rPr>
                <w:rFonts w:ascii="Arial" w:hAnsi="Arial" w:cs="Arial"/>
                <w:sz w:val="16"/>
                <w:szCs w:val="16"/>
              </w:rPr>
              <w:t>VG</w:t>
            </w:r>
          </w:p>
        </w:tc>
        <w:tc>
          <w:tcPr>
            <w:tcW w:w="1666" w:type="dxa"/>
            <w:gridSpan w:val="2"/>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
              <w:keepNext/>
              <w:spacing w:before="80" w:after="80"/>
              <w:rPr>
                <w:rFonts w:ascii="Arial" w:hAnsi="Arial" w:cs="Arial"/>
                <w:sz w:val="16"/>
                <w:szCs w:val="16"/>
              </w:rPr>
            </w:pPr>
            <w:r>
              <w:t>Type of flowering</w:t>
            </w:r>
          </w:p>
        </w:tc>
        <w:tc>
          <w:tcPr>
            <w:tcW w:w="1843" w:type="dxa"/>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
              <w:keepNext/>
              <w:spacing w:before="80" w:after="80"/>
              <w:rPr>
                <w:rFonts w:ascii="Arial" w:hAnsi="Arial" w:cs="Arial"/>
                <w:sz w:val="16"/>
                <w:szCs w:val="16"/>
              </w:rPr>
            </w:pPr>
            <w:r>
              <w:t>Type de floraison</w:t>
            </w:r>
          </w:p>
        </w:tc>
        <w:tc>
          <w:tcPr>
            <w:tcW w:w="1843" w:type="dxa"/>
            <w:gridSpan w:val="2"/>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
              <w:keepNext/>
              <w:spacing w:before="80" w:after="80"/>
              <w:rPr>
                <w:rFonts w:ascii="Arial" w:hAnsi="Arial" w:cs="Arial"/>
                <w:sz w:val="16"/>
                <w:szCs w:val="16"/>
              </w:rPr>
            </w:pPr>
            <w:r>
              <w:t>Blühtyp</w:t>
            </w:r>
          </w:p>
        </w:tc>
        <w:tc>
          <w:tcPr>
            <w:tcW w:w="1842" w:type="dxa"/>
            <w:gridSpan w:val="3"/>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
              <w:keepNext/>
              <w:spacing w:before="80" w:after="80"/>
              <w:rPr>
                <w:rFonts w:ascii="Arial" w:hAnsi="Arial" w:cs="Arial"/>
                <w:sz w:val="16"/>
                <w:szCs w:val="16"/>
              </w:rPr>
            </w:pPr>
            <w:r>
              <w:t>Tipo de floración</w:t>
            </w:r>
          </w:p>
        </w:tc>
        <w:tc>
          <w:tcPr>
            <w:tcW w:w="2127" w:type="dxa"/>
            <w:tcBorders>
              <w:top w:val="dotted" w:sz="2" w:space="0" w:color="auto"/>
              <w:left w:val="dotted" w:sz="2" w:space="0" w:color="auto"/>
              <w:bottom w:val="dotted" w:sz="2" w:space="0" w:color="auto"/>
              <w:right w:val="dotted" w:sz="2" w:space="0" w:color="auto"/>
            </w:tcBorders>
          </w:tcPr>
          <w:p w:rsidR="005C1D6E" w:rsidRDefault="005C1D6E" w:rsidP="007B6DEE">
            <w:pPr>
              <w:pStyle w:val="Normalt"/>
              <w:keepNext/>
              <w:spacing w:before="80" w:after="80"/>
              <w:rPr>
                <w:rFonts w:ascii="Arial" w:hAnsi="Arial" w:cs="Arial"/>
                <w:sz w:val="16"/>
                <w:szCs w:val="16"/>
              </w:rPr>
            </w:pPr>
          </w:p>
        </w:tc>
        <w:tc>
          <w:tcPr>
            <w:tcW w:w="567" w:type="dxa"/>
            <w:gridSpan w:val="2"/>
            <w:tcBorders>
              <w:top w:val="dotted" w:sz="2" w:space="0" w:color="auto"/>
              <w:left w:val="dotted" w:sz="2" w:space="0" w:color="auto"/>
              <w:bottom w:val="dotted" w:sz="2" w:space="0" w:color="auto"/>
              <w:right w:val="nil"/>
            </w:tcBorders>
          </w:tcPr>
          <w:p w:rsidR="005C1D6E" w:rsidRDefault="005C1D6E" w:rsidP="007B6DEE">
            <w:pPr>
              <w:pStyle w:val="Normalt"/>
              <w:keepNext/>
              <w:spacing w:before="80" w:after="80"/>
              <w:jc w:val="center"/>
              <w:rPr>
                <w:rFonts w:ascii="Arial" w:hAnsi="Arial" w:cs="Arial"/>
                <w:sz w:val="16"/>
                <w:szCs w:val="16"/>
              </w:rPr>
            </w:pPr>
          </w:p>
        </w:tc>
      </w:tr>
      <w:tr w:rsidR="005C1D6E"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rsidR="005C1D6E" w:rsidRDefault="005C1D6E" w:rsidP="007B6DEE">
            <w:pPr>
              <w:pStyle w:val="Normalt"/>
              <w:keepNext/>
              <w:spacing w:before="80" w:after="80"/>
              <w:jc w:val="center"/>
              <w:rPr>
                <w:rFonts w:ascii="Arial" w:hAnsi="Arial" w:cs="Arial"/>
                <w:b/>
                <w:sz w:val="16"/>
                <w:szCs w:val="16"/>
              </w:rPr>
            </w:pPr>
            <w:r>
              <w:rPr>
                <w:rFonts w:ascii="Arial" w:hAnsi="Arial" w:cs="Arial"/>
                <w:b/>
                <w:sz w:val="16"/>
                <w:szCs w:val="16"/>
              </w:rPr>
              <w:t>(+)</w:t>
            </w:r>
          </w:p>
        </w:tc>
        <w:tc>
          <w:tcPr>
            <w:tcW w:w="425" w:type="dxa"/>
            <w:tcBorders>
              <w:top w:val="dotted" w:sz="2" w:space="0" w:color="auto"/>
              <w:left w:val="dotted" w:sz="2" w:space="0" w:color="auto"/>
              <w:bottom w:val="dotted" w:sz="2" w:space="0" w:color="auto"/>
              <w:right w:val="dotted" w:sz="2" w:space="0" w:color="auto"/>
            </w:tcBorders>
          </w:tcPr>
          <w:p w:rsidR="005C1D6E" w:rsidRDefault="005C1D6E" w:rsidP="007B6DEE">
            <w:pPr>
              <w:pStyle w:val="Normalt"/>
              <w:keepNext/>
              <w:spacing w:before="80" w:after="80"/>
              <w:jc w:val="center"/>
              <w:rPr>
                <w:rFonts w:ascii="Arial" w:hAnsi="Arial" w:cs="Arial"/>
                <w:b/>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
              <w:keepNext/>
              <w:spacing w:before="80" w:after="80"/>
              <w:rPr>
                <w:rFonts w:ascii="Arial" w:hAnsi="Arial" w:cs="Arial"/>
                <w:sz w:val="16"/>
                <w:szCs w:val="16"/>
              </w:rPr>
            </w:pPr>
            <w:r>
              <w:t xml:space="preserve">plants with male flowers and plants with female flowers </w:t>
            </w:r>
          </w:p>
        </w:tc>
        <w:tc>
          <w:tcPr>
            <w:tcW w:w="1843" w:type="dxa"/>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
              <w:keepNext/>
              <w:spacing w:before="80" w:after="80"/>
              <w:rPr>
                <w:rFonts w:ascii="Arial" w:hAnsi="Arial" w:cs="Arial"/>
                <w:sz w:val="16"/>
                <w:szCs w:val="16"/>
                <w:lang w:val="fr-FR"/>
              </w:rPr>
            </w:pPr>
            <w:r>
              <w:rPr>
                <w:lang w:val="fr-FR"/>
              </w:rPr>
              <w:t>plantes avec des fleurs mâles et plantes avec des fleurs femelles</w:t>
            </w:r>
          </w:p>
        </w:tc>
        <w:tc>
          <w:tcPr>
            <w:tcW w:w="1843" w:type="dxa"/>
            <w:gridSpan w:val="2"/>
            <w:tcBorders>
              <w:top w:val="dotted" w:sz="2" w:space="0" w:color="auto"/>
              <w:left w:val="dotted" w:sz="2" w:space="0" w:color="auto"/>
              <w:bottom w:val="dotted" w:sz="2" w:space="0" w:color="auto"/>
              <w:right w:val="dotted" w:sz="2" w:space="0" w:color="auto"/>
            </w:tcBorders>
            <w:hideMark/>
          </w:tcPr>
          <w:p w:rsidR="005C1D6E" w:rsidRPr="00BD61EE" w:rsidRDefault="005C1D6E" w:rsidP="007B6DEE">
            <w:pPr>
              <w:pStyle w:val="Normalt"/>
              <w:keepNext/>
              <w:spacing w:before="80" w:after="80"/>
              <w:rPr>
                <w:rFonts w:ascii="Arial" w:hAnsi="Arial" w:cs="Arial"/>
                <w:sz w:val="16"/>
                <w:szCs w:val="16"/>
                <w:lang w:val="de-DE"/>
              </w:rPr>
            </w:pPr>
            <w:r w:rsidRPr="00BD61EE">
              <w:rPr>
                <w:lang w:val="de-DE"/>
              </w:rPr>
              <w:t>Pflanzen mit männlichen Blüten und Pflanzen mit weiblichen Blüten</w:t>
            </w:r>
          </w:p>
        </w:tc>
        <w:tc>
          <w:tcPr>
            <w:tcW w:w="1842" w:type="dxa"/>
            <w:gridSpan w:val="3"/>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
              <w:keepNext/>
              <w:spacing w:before="80" w:after="80"/>
              <w:rPr>
                <w:rFonts w:ascii="Arial" w:hAnsi="Arial" w:cs="Arial"/>
                <w:sz w:val="16"/>
                <w:szCs w:val="16"/>
                <w:lang w:val="es-ES"/>
              </w:rPr>
            </w:pPr>
            <w:r>
              <w:rPr>
                <w:lang w:val="es-ES"/>
              </w:rPr>
              <w:t xml:space="preserve">plantas con flores masculinas y plantas con flores femeninas </w:t>
            </w:r>
          </w:p>
        </w:tc>
        <w:tc>
          <w:tcPr>
            <w:tcW w:w="2127" w:type="dxa"/>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
              <w:keepNext/>
              <w:spacing w:before="80" w:after="80"/>
              <w:rPr>
                <w:rFonts w:ascii="Arial" w:hAnsi="Arial" w:cs="Arial"/>
                <w:sz w:val="16"/>
                <w:szCs w:val="16"/>
              </w:rPr>
            </w:pPr>
            <w:r>
              <w:t>Andreas</w:t>
            </w:r>
          </w:p>
        </w:tc>
        <w:tc>
          <w:tcPr>
            <w:tcW w:w="567" w:type="dxa"/>
            <w:gridSpan w:val="2"/>
            <w:tcBorders>
              <w:top w:val="dotted" w:sz="2" w:space="0" w:color="auto"/>
              <w:left w:val="dotted" w:sz="2" w:space="0" w:color="auto"/>
              <w:bottom w:val="dotted" w:sz="2" w:space="0" w:color="auto"/>
              <w:right w:val="nil"/>
            </w:tcBorders>
            <w:hideMark/>
          </w:tcPr>
          <w:p w:rsidR="005C1D6E" w:rsidRDefault="005C1D6E" w:rsidP="007B6DEE">
            <w:pPr>
              <w:pStyle w:val="Normalt"/>
              <w:keepNext/>
              <w:spacing w:before="80" w:after="80"/>
              <w:jc w:val="center"/>
              <w:rPr>
                <w:rFonts w:ascii="Arial" w:hAnsi="Arial" w:cs="Arial"/>
                <w:sz w:val="16"/>
                <w:szCs w:val="16"/>
              </w:rPr>
            </w:pPr>
            <w:r>
              <w:t>1</w:t>
            </w:r>
          </w:p>
        </w:tc>
      </w:tr>
      <w:tr w:rsidR="005C1D6E"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rsidR="005C1D6E" w:rsidRDefault="005C1D6E" w:rsidP="007B6DEE">
            <w:pPr>
              <w:pStyle w:val="Normalt"/>
              <w:keepNext/>
              <w:spacing w:before="80" w:after="80"/>
              <w:jc w:val="center"/>
              <w:rPr>
                <w:rFonts w:ascii="Arial" w:hAnsi="Arial" w:cs="Arial"/>
                <w:b/>
                <w:sz w:val="16"/>
                <w:szCs w:val="16"/>
              </w:rPr>
            </w:pPr>
            <w:r>
              <w:rPr>
                <w:rFonts w:ascii="Arial" w:hAnsi="Arial" w:cs="Arial"/>
                <w:b/>
                <w:sz w:val="16"/>
                <w:szCs w:val="16"/>
              </w:rPr>
              <w:t>(*)</w:t>
            </w:r>
          </w:p>
        </w:tc>
        <w:tc>
          <w:tcPr>
            <w:tcW w:w="425" w:type="dxa"/>
            <w:tcBorders>
              <w:top w:val="dotted" w:sz="2" w:space="0" w:color="auto"/>
              <w:left w:val="dotted" w:sz="2" w:space="0" w:color="auto"/>
              <w:bottom w:val="dotted" w:sz="2" w:space="0" w:color="auto"/>
              <w:right w:val="dotted" w:sz="2" w:space="0" w:color="auto"/>
            </w:tcBorders>
          </w:tcPr>
          <w:p w:rsidR="005C1D6E" w:rsidRDefault="005C1D6E" w:rsidP="007B6DEE">
            <w:pPr>
              <w:pStyle w:val="Normalt"/>
              <w:keepNext/>
              <w:spacing w:before="80" w:after="80"/>
              <w:jc w:val="center"/>
              <w:rPr>
                <w:rFonts w:ascii="Arial" w:hAnsi="Arial" w:cs="Arial"/>
                <w:b/>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
              <w:keepNext/>
              <w:spacing w:before="80" w:after="80"/>
              <w:rPr>
                <w:rFonts w:ascii="Arial" w:hAnsi="Arial" w:cs="Arial"/>
                <w:sz w:val="16"/>
                <w:szCs w:val="16"/>
              </w:rPr>
            </w:pPr>
            <w:r>
              <w:t>plants with male and female flowers</w:t>
            </w:r>
          </w:p>
        </w:tc>
        <w:tc>
          <w:tcPr>
            <w:tcW w:w="1843" w:type="dxa"/>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
              <w:keepNext/>
              <w:spacing w:before="80" w:after="80"/>
              <w:rPr>
                <w:rFonts w:ascii="Arial" w:hAnsi="Arial" w:cs="Arial"/>
                <w:sz w:val="16"/>
                <w:szCs w:val="16"/>
                <w:lang w:val="fr-FR"/>
              </w:rPr>
            </w:pPr>
            <w:r>
              <w:rPr>
                <w:lang w:val="fr-FR"/>
              </w:rPr>
              <w:t>plantes avec des fleurs mâles et des fleurs femelles</w:t>
            </w:r>
          </w:p>
        </w:tc>
        <w:tc>
          <w:tcPr>
            <w:tcW w:w="1843" w:type="dxa"/>
            <w:gridSpan w:val="2"/>
            <w:tcBorders>
              <w:top w:val="dotted" w:sz="2" w:space="0" w:color="auto"/>
              <w:left w:val="dotted" w:sz="2" w:space="0" w:color="auto"/>
              <w:bottom w:val="dotted" w:sz="2" w:space="0" w:color="auto"/>
              <w:right w:val="dotted" w:sz="2" w:space="0" w:color="auto"/>
            </w:tcBorders>
            <w:hideMark/>
          </w:tcPr>
          <w:p w:rsidR="005C1D6E" w:rsidRPr="00BD61EE" w:rsidRDefault="005C1D6E" w:rsidP="007B6DEE">
            <w:pPr>
              <w:pStyle w:val="Normalt"/>
              <w:keepNext/>
              <w:spacing w:before="80" w:after="80"/>
              <w:rPr>
                <w:rFonts w:ascii="Arial" w:hAnsi="Arial" w:cs="Arial"/>
                <w:sz w:val="16"/>
                <w:szCs w:val="16"/>
                <w:lang w:val="de-DE"/>
              </w:rPr>
            </w:pPr>
            <w:r w:rsidRPr="00BD61EE">
              <w:rPr>
                <w:lang w:val="de-DE"/>
              </w:rPr>
              <w:t>Pflanzen mit männlichen und weiblichen Blüten</w:t>
            </w:r>
          </w:p>
        </w:tc>
        <w:tc>
          <w:tcPr>
            <w:tcW w:w="1842" w:type="dxa"/>
            <w:gridSpan w:val="3"/>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
              <w:keepNext/>
              <w:spacing w:before="80" w:after="80"/>
              <w:rPr>
                <w:rFonts w:ascii="Arial" w:hAnsi="Arial" w:cs="Arial"/>
                <w:sz w:val="16"/>
                <w:szCs w:val="16"/>
                <w:lang w:val="es-ES"/>
              </w:rPr>
            </w:pPr>
            <w:r>
              <w:rPr>
                <w:lang w:val="es-ES"/>
              </w:rPr>
              <w:t>plantas con flores masculinas y femeninas</w:t>
            </w:r>
          </w:p>
        </w:tc>
        <w:tc>
          <w:tcPr>
            <w:tcW w:w="2127" w:type="dxa"/>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
              <w:keepNext/>
              <w:spacing w:before="80" w:after="80"/>
              <w:rPr>
                <w:rFonts w:ascii="Arial" w:hAnsi="Arial" w:cs="Arial"/>
                <w:sz w:val="16"/>
                <w:szCs w:val="16"/>
              </w:rPr>
            </w:pPr>
            <w:r>
              <w:t>Argenteuil, Desto</w:t>
            </w:r>
          </w:p>
        </w:tc>
        <w:tc>
          <w:tcPr>
            <w:tcW w:w="567" w:type="dxa"/>
            <w:gridSpan w:val="2"/>
            <w:tcBorders>
              <w:top w:val="dotted" w:sz="2" w:space="0" w:color="auto"/>
              <w:left w:val="dotted" w:sz="2" w:space="0" w:color="auto"/>
              <w:bottom w:val="dotted" w:sz="2" w:space="0" w:color="auto"/>
              <w:right w:val="nil"/>
            </w:tcBorders>
            <w:hideMark/>
          </w:tcPr>
          <w:p w:rsidR="005C1D6E" w:rsidRDefault="005C1D6E" w:rsidP="007B6DEE">
            <w:pPr>
              <w:pStyle w:val="Normalt"/>
              <w:keepNext/>
              <w:spacing w:before="80" w:after="80"/>
              <w:jc w:val="center"/>
              <w:rPr>
                <w:rFonts w:ascii="Arial" w:hAnsi="Arial" w:cs="Arial"/>
                <w:sz w:val="16"/>
                <w:szCs w:val="16"/>
              </w:rPr>
            </w:pPr>
            <w:r>
              <w:t>2</w:t>
            </w:r>
          </w:p>
        </w:tc>
      </w:tr>
      <w:tr w:rsidR="005C1D6E"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single" w:sz="4" w:space="0" w:color="auto"/>
              <w:right w:val="dotted" w:sz="2" w:space="0" w:color="auto"/>
            </w:tcBorders>
            <w:hideMark/>
          </w:tcPr>
          <w:p w:rsidR="005C1D6E" w:rsidRDefault="005C1D6E" w:rsidP="007B6DEE">
            <w:pPr>
              <w:pStyle w:val="Normalt"/>
              <w:keepNext/>
              <w:spacing w:before="80" w:after="80"/>
              <w:jc w:val="center"/>
              <w:rPr>
                <w:rFonts w:ascii="Arial" w:hAnsi="Arial" w:cs="Arial"/>
                <w:b/>
                <w:sz w:val="16"/>
                <w:szCs w:val="16"/>
              </w:rPr>
            </w:pPr>
            <w:r>
              <w:rPr>
                <w:rFonts w:ascii="Arial" w:hAnsi="Arial" w:cs="Arial"/>
                <w:b/>
                <w:sz w:val="16"/>
                <w:szCs w:val="16"/>
              </w:rPr>
              <w:t>QL</w:t>
            </w:r>
          </w:p>
        </w:tc>
        <w:tc>
          <w:tcPr>
            <w:tcW w:w="425" w:type="dxa"/>
            <w:tcBorders>
              <w:top w:val="dotted" w:sz="2" w:space="0" w:color="auto"/>
              <w:left w:val="dotted" w:sz="2" w:space="0" w:color="auto"/>
              <w:bottom w:val="single" w:sz="4" w:space="0" w:color="auto"/>
              <w:right w:val="dotted" w:sz="2" w:space="0" w:color="auto"/>
            </w:tcBorders>
          </w:tcPr>
          <w:p w:rsidR="005C1D6E" w:rsidRDefault="005C1D6E" w:rsidP="007B6DEE">
            <w:pPr>
              <w:pStyle w:val="Normalt"/>
              <w:keepNext/>
              <w:spacing w:before="80" w:after="80"/>
              <w:jc w:val="center"/>
              <w:rPr>
                <w:rFonts w:ascii="Arial" w:hAnsi="Arial" w:cs="Arial"/>
                <w:b/>
                <w:sz w:val="16"/>
                <w:szCs w:val="16"/>
              </w:rPr>
            </w:pPr>
          </w:p>
        </w:tc>
        <w:tc>
          <w:tcPr>
            <w:tcW w:w="1666" w:type="dxa"/>
            <w:gridSpan w:val="2"/>
            <w:tcBorders>
              <w:top w:val="dotted" w:sz="2" w:space="0" w:color="auto"/>
              <w:left w:val="dotted" w:sz="2" w:space="0" w:color="auto"/>
              <w:bottom w:val="single" w:sz="4" w:space="0" w:color="auto"/>
              <w:right w:val="dotted" w:sz="2" w:space="0" w:color="auto"/>
            </w:tcBorders>
            <w:hideMark/>
          </w:tcPr>
          <w:p w:rsidR="005C1D6E" w:rsidRDefault="005C1D6E" w:rsidP="007B6DEE">
            <w:pPr>
              <w:pStyle w:val="Normalt"/>
              <w:keepNext/>
              <w:spacing w:before="80" w:after="80"/>
              <w:rPr>
                <w:rFonts w:ascii="Arial" w:hAnsi="Arial" w:cs="Arial"/>
                <w:sz w:val="16"/>
                <w:szCs w:val="16"/>
              </w:rPr>
            </w:pPr>
            <w:r>
              <w:t>plants with androhermaphrodite flowers and plants with male flowers with style rudiments</w:t>
            </w:r>
          </w:p>
        </w:tc>
        <w:tc>
          <w:tcPr>
            <w:tcW w:w="1843" w:type="dxa"/>
            <w:tcBorders>
              <w:top w:val="dotted" w:sz="2" w:space="0" w:color="auto"/>
              <w:left w:val="dotted" w:sz="2" w:space="0" w:color="auto"/>
              <w:bottom w:val="single" w:sz="4" w:space="0" w:color="auto"/>
              <w:right w:val="dotted" w:sz="2" w:space="0" w:color="auto"/>
            </w:tcBorders>
            <w:hideMark/>
          </w:tcPr>
          <w:p w:rsidR="005C1D6E" w:rsidRDefault="005C1D6E" w:rsidP="007B6DEE">
            <w:pPr>
              <w:pStyle w:val="Normalt"/>
              <w:keepNext/>
              <w:spacing w:before="80" w:after="80"/>
              <w:rPr>
                <w:rFonts w:ascii="Arial" w:hAnsi="Arial" w:cs="Arial"/>
                <w:sz w:val="16"/>
                <w:szCs w:val="16"/>
                <w:lang w:val="fr-FR"/>
              </w:rPr>
            </w:pPr>
            <w:r>
              <w:rPr>
                <w:lang w:val="fr-FR"/>
              </w:rPr>
              <w:t xml:space="preserve">plantes avec des fleurs androhermaphrodites et plantes avec des fleurs mâles avec rudiments de style </w:t>
            </w:r>
          </w:p>
        </w:tc>
        <w:tc>
          <w:tcPr>
            <w:tcW w:w="1843" w:type="dxa"/>
            <w:gridSpan w:val="2"/>
            <w:tcBorders>
              <w:top w:val="dotted" w:sz="2" w:space="0" w:color="auto"/>
              <w:left w:val="dotted" w:sz="2" w:space="0" w:color="auto"/>
              <w:bottom w:val="single" w:sz="4" w:space="0" w:color="auto"/>
              <w:right w:val="dotted" w:sz="2" w:space="0" w:color="auto"/>
            </w:tcBorders>
            <w:hideMark/>
          </w:tcPr>
          <w:p w:rsidR="005C1D6E" w:rsidRPr="00BD61EE" w:rsidRDefault="005C1D6E" w:rsidP="007B6DEE">
            <w:pPr>
              <w:pStyle w:val="Normalt"/>
              <w:keepNext/>
              <w:spacing w:before="80" w:after="80"/>
              <w:rPr>
                <w:rFonts w:ascii="Arial" w:hAnsi="Arial" w:cs="Arial"/>
                <w:sz w:val="16"/>
                <w:szCs w:val="16"/>
                <w:lang w:val="de-DE"/>
              </w:rPr>
            </w:pPr>
            <w:r w:rsidRPr="00BD61EE">
              <w:rPr>
                <w:lang w:val="de-DE"/>
              </w:rPr>
              <w:t>Pflanzen mit männlich-zwittrigen Blüten und Pflanzen mit männlichen Blüten mit Griffelrudimenten</w:t>
            </w:r>
          </w:p>
        </w:tc>
        <w:tc>
          <w:tcPr>
            <w:tcW w:w="1842" w:type="dxa"/>
            <w:gridSpan w:val="3"/>
            <w:tcBorders>
              <w:top w:val="dotted" w:sz="2" w:space="0" w:color="auto"/>
              <w:left w:val="dotted" w:sz="2" w:space="0" w:color="auto"/>
              <w:bottom w:val="single" w:sz="4" w:space="0" w:color="auto"/>
              <w:right w:val="dotted" w:sz="2" w:space="0" w:color="auto"/>
            </w:tcBorders>
            <w:hideMark/>
          </w:tcPr>
          <w:p w:rsidR="005C1D6E" w:rsidRDefault="005C1D6E" w:rsidP="007B6DEE">
            <w:pPr>
              <w:pStyle w:val="Normalt"/>
              <w:keepNext/>
              <w:spacing w:before="80" w:after="80"/>
              <w:rPr>
                <w:rFonts w:ascii="Arial" w:hAnsi="Arial" w:cs="Arial"/>
                <w:sz w:val="16"/>
                <w:szCs w:val="16"/>
                <w:lang w:val="es-ES"/>
              </w:rPr>
            </w:pPr>
            <w:r>
              <w:rPr>
                <w:lang w:val="es-ES"/>
              </w:rPr>
              <w:t>plantas con flores hermafroditas masculinas y plantas con flores masculinas con estilo</w:t>
            </w:r>
          </w:p>
        </w:tc>
        <w:tc>
          <w:tcPr>
            <w:tcW w:w="2127" w:type="dxa"/>
            <w:tcBorders>
              <w:top w:val="dotted" w:sz="2" w:space="0" w:color="auto"/>
              <w:left w:val="dotted" w:sz="2" w:space="0" w:color="auto"/>
              <w:bottom w:val="single" w:sz="4" w:space="0" w:color="auto"/>
              <w:right w:val="dotted" w:sz="2" w:space="0" w:color="auto"/>
            </w:tcBorders>
            <w:hideMark/>
          </w:tcPr>
          <w:p w:rsidR="005C1D6E" w:rsidRDefault="005C1D6E" w:rsidP="007B6DEE">
            <w:pPr>
              <w:pStyle w:val="Normalt"/>
              <w:keepNext/>
              <w:spacing w:before="80" w:after="80"/>
              <w:rPr>
                <w:rFonts w:ascii="Arial" w:hAnsi="Arial" w:cs="Arial"/>
                <w:sz w:val="16"/>
                <w:szCs w:val="16"/>
              </w:rPr>
            </w:pPr>
            <w:r>
              <w:t xml:space="preserve">Backlim, Gijnlim </w:t>
            </w:r>
          </w:p>
        </w:tc>
        <w:tc>
          <w:tcPr>
            <w:tcW w:w="567" w:type="dxa"/>
            <w:gridSpan w:val="2"/>
            <w:tcBorders>
              <w:top w:val="dotted" w:sz="2" w:space="0" w:color="auto"/>
              <w:left w:val="dotted" w:sz="2" w:space="0" w:color="auto"/>
              <w:bottom w:val="single" w:sz="4" w:space="0" w:color="auto"/>
              <w:right w:val="nil"/>
            </w:tcBorders>
            <w:hideMark/>
          </w:tcPr>
          <w:p w:rsidR="005C1D6E" w:rsidRDefault="005C1D6E" w:rsidP="007B6DEE">
            <w:pPr>
              <w:pStyle w:val="Normalt"/>
              <w:keepNext/>
              <w:spacing w:before="80" w:after="80"/>
              <w:jc w:val="center"/>
              <w:rPr>
                <w:rFonts w:ascii="Arial" w:hAnsi="Arial" w:cs="Arial"/>
                <w:sz w:val="16"/>
                <w:szCs w:val="16"/>
              </w:rPr>
            </w:pPr>
            <w:r>
              <w:t>3</w:t>
            </w:r>
          </w:p>
        </w:tc>
      </w:tr>
      <w:tr w:rsidR="005C1D6E"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10811" w:type="dxa"/>
            <w:gridSpan w:val="13"/>
            <w:tcBorders>
              <w:top w:val="nil"/>
              <w:left w:val="nil"/>
              <w:bottom w:val="single" w:sz="4" w:space="0" w:color="auto"/>
              <w:right w:val="nil"/>
            </w:tcBorders>
          </w:tcPr>
          <w:p w:rsidR="005C1D6E" w:rsidRDefault="005C1D6E" w:rsidP="007B6DEE">
            <w:pPr>
              <w:pStyle w:val="Normaltb"/>
              <w:ind w:left="567"/>
              <w:rPr>
                <w:rFonts w:ascii="Arial" w:hAnsi="Arial" w:cs="Arial"/>
                <w:sz w:val="16"/>
                <w:szCs w:val="16"/>
              </w:rPr>
            </w:pPr>
            <w:r>
              <w:rPr>
                <w:rFonts w:ascii="Arial" w:hAnsi="Arial" w:cs="Arial"/>
                <w:sz w:val="16"/>
                <w:szCs w:val="16"/>
              </w:rPr>
              <w:t>[Characteristic with new state(s) of expression (including all information as above)]</w:t>
            </w:r>
          </w:p>
        </w:tc>
      </w:tr>
      <w:tr w:rsidR="005C1D6E"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single" w:sz="4" w:space="0" w:color="auto"/>
              <w:left w:val="nil"/>
              <w:bottom w:val="dotted" w:sz="2" w:space="0" w:color="auto"/>
              <w:right w:val="dotted" w:sz="2" w:space="0" w:color="auto"/>
            </w:tcBorders>
            <w:hideMark/>
          </w:tcPr>
          <w:p w:rsidR="005C1D6E" w:rsidRDefault="005C1D6E" w:rsidP="007B6DEE">
            <w:pPr>
              <w:pStyle w:val="Normaltb"/>
              <w:spacing w:before="80" w:after="80"/>
              <w:rPr>
                <w:rFonts w:ascii="Arial" w:hAnsi="Arial" w:cs="Arial"/>
                <w:sz w:val="16"/>
                <w:szCs w:val="16"/>
              </w:rPr>
            </w:pPr>
            <w:r>
              <w:rPr>
                <w:rFonts w:ascii="Arial" w:hAnsi="Arial" w:cs="Arial"/>
                <w:b w:val="0"/>
                <w:sz w:val="16"/>
                <w:szCs w:val="16"/>
              </w:rPr>
              <w:t>16</w:t>
            </w:r>
          </w:p>
        </w:tc>
        <w:tc>
          <w:tcPr>
            <w:tcW w:w="425" w:type="dxa"/>
            <w:tcBorders>
              <w:top w:val="single" w:sz="4"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jc w:val="center"/>
              <w:rPr>
                <w:rFonts w:ascii="Arial" w:hAnsi="Arial" w:cs="Arial"/>
                <w:sz w:val="16"/>
                <w:szCs w:val="16"/>
              </w:rPr>
            </w:pPr>
            <w:r>
              <w:rPr>
                <w:rFonts w:ascii="Arial" w:hAnsi="Arial" w:cs="Arial"/>
                <w:sz w:val="16"/>
                <w:szCs w:val="16"/>
              </w:rPr>
              <w:t>VG</w:t>
            </w:r>
          </w:p>
        </w:tc>
        <w:tc>
          <w:tcPr>
            <w:tcW w:w="1666" w:type="dxa"/>
            <w:gridSpan w:val="2"/>
            <w:tcBorders>
              <w:top w:val="single" w:sz="4"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rPr>
                <w:rFonts w:ascii="Arial" w:hAnsi="Arial" w:cs="Arial"/>
                <w:sz w:val="16"/>
                <w:szCs w:val="16"/>
              </w:rPr>
            </w:pPr>
            <w:r>
              <w:t>Type of flowering</w:t>
            </w:r>
          </w:p>
        </w:tc>
        <w:tc>
          <w:tcPr>
            <w:tcW w:w="1843" w:type="dxa"/>
            <w:tcBorders>
              <w:top w:val="single" w:sz="4"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rPr>
                <w:rFonts w:ascii="Arial" w:hAnsi="Arial" w:cs="Arial"/>
                <w:sz w:val="16"/>
                <w:szCs w:val="16"/>
              </w:rPr>
            </w:pPr>
            <w:r>
              <w:t>Type de floraison</w:t>
            </w:r>
          </w:p>
        </w:tc>
        <w:tc>
          <w:tcPr>
            <w:tcW w:w="1843" w:type="dxa"/>
            <w:gridSpan w:val="2"/>
            <w:tcBorders>
              <w:top w:val="single" w:sz="4"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rPr>
                <w:rFonts w:ascii="Arial" w:hAnsi="Arial" w:cs="Arial"/>
                <w:sz w:val="16"/>
                <w:szCs w:val="16"/>
              </w:rPr>
            </w:pPr>
            <w:r>
              <w:t>Blühtyp</w:t>
            </w:r>
          </w:p>
        </w:tc>
        <w:tc>
          <w:tcPr>
            <w:tcW w:w="1842" w:type="dxa"/>
            <w:gridSpan w:val="3"/>
            <w:tcBorders>
              <w:top w:val="single" w:sz="4"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rPr>
                <w:rFonts w:ascii="Arial" w:hAnsi="Arial" w:cs="Arial"/>
                <w:sz w:val="16"/>
                <w:szCs w:val="16"/>
              </w:rPr>
            </w:pPr>
            <w:r>
              <w:t>Tipo de floración</w:t>
            </w:r>
          </w:p>
        </w:tc>
        <w:tc>
          <w:tcPr>
            <w:tcW w:w="2127" w:type="dxa"/>
            <w:tcBorders>
              <w:top w:val="single" w:sz="4" w:space="0" w:color="auto"/>
              <w:left w:val="dotted" w:sz="2" w:space="0" w:color="auto"/>
              <w:bottom w:val="dotted" w:sz="2" w:space="0" w:color="auto"/>
              <w:right w:val="dotted" w:sz="2" w:space="0" w:color="auto"/>
            </w:tcBorders>
          </w:tcPr>
          <w:p w:rsidR="005C1D6E" w:rsidRDefault="005C1D6E" w:rsidP="007B6DEE">
            <w:pPr>
              <w:pStyle w:val="Normaltb"/>
              <w:spacing w:before="80" w:after="80"/>
              <w:rPr>
                <w:rFonts w:ascii="Arial" w:hAnsi="Arial" w:cs="Arial"/>
                <w:sz w:val="16"/>
                <w:szCs w:val="16"/>
              </w:rPr>
            </w:pPr>
          </w:p>
        </w:tc>
        <w:tc>
          <w:tcPr>
            <w:tcW w:w="567" w:type="dxa"/>
            <w:gridSpan w:val="2"/>
            <w:tcBorders>
              <w:top w:val="single" w:sz="4" w:space="0" w:color="auto"/>
              <w:left w:val="dotted" w:sz="2" w:space="0" w:color="auto"/>
              <w:bottom w:val="dotted" w:sz="2" w:space="0" w:color="auto"/>
              <w:right w:val="nil"/>
            </w:tcBorders>
          </w:tcPr>
          <w:p w:rsidR="005C1D6E" w:rsidRDefault="005C1D6E" w:rsidP="007B6DEE">
            <w:pPr>
              <w:pStyle w:val="Normaltb"/>
              <w:spacing w:before="80" w:after="80"/>
              <w:jc w:val="center"/>
              <w:rPr>
                <w:rFonts w:ascii="Arial" w:hAnsi="Arial" w:cs="Arial"/>
                <w:sz w:val="16"/>
                <w:szCs w:val="16"/>
              </w:rPr>
            </w:pPr>
          </w:p>
        </w:tc>
      </w:tr>
      <w:tr w:rsidR="005C1D6E"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rsidR="005C1D6E" w:rsidRDefault="005C1D6E" w:rsidP="007B6DEE">
            <w:pPr>
              <w:pStyle w:val="Normaltb"/>
              <w:spacing w:before="80" w:after="80"/>
              <w:jc w:val="center"/>
              <w:rPr>
                <w:rFonts w:ascii="Arial" w:hAnsi="Arial" w:cs="Arial"/>
                <w:sz w:val="16"/>
                <w:szCs w:val="16"/>
              </w:rPr>
            </w:pPr>
            <w:r>
              <w:rPr>
                <w:rFonts w:ascii="Arial" w:hAnsi="Arial" w:cs="Arial"/>
                <w:b w:val="0"/>
                <w:sz w:val="16"/>
                <w:szCs w:val="16"/>
              </w:rPr>
              <w:t>(+)</w:t>
            </w:r>
          </w:p>
        </w:tc>
        <w:tc>
          <w:tcPr>
            <w:tcW w:w="425" w:type="dxa"/>
            <w:tcBorders>
              <w:top w:val="dotted" w:sz="2" w:space="0" w:color="auto"/>
              <w:left w:val="dotted" w:sz="2" w:space="0" w:color="auto"/>
              <w:bottom w:val="dotted" w:sz="2" w:space="0" w:color="auto"/>
              <w:right w:val="dotted" w:sz="2" w:space="0" w:color="auto"/>
            </w:tcBorders>
          </w:tcPr>
          <w:p w:rsidR="005C1D6E" w:rsidRDefault="005C1D6E" w:rsidP="007B6DEE">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rPr>
                <w:rFonts w:ascii="Arial" w:hAnsi="Arial" w:cs="Arial"/>
                <w:b w:val="0"/>
                <w:sz w:val="16"/>
                <w:szCs w:val="16"/>
              </w:rPr>
            </w:pPr>
            <w:r>
              <w:rPr>
                <w:b w:val="0"/>
                <w:bCs w:val="0"/>
              </w:rPr>
              <w:t xml:space="preserve">plants with male flowers and plants with female flowers </w:t>
            </w:r>
          </w:p>
        </w:tc>
        <w:tc>
          <w:tcPr>
            <w:tcW w:w="1843" w:type="dxa"/>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rPr>
                <w:rFonts w:ascii="Arial" w:hAnsi="Arial" w:cs="Arial"/>
                <w:b w:val="0"/>
                <w:bCs w:val="0"/>
                <w:sz w:val="16"/>
                <w:szCs w:val="16"/>
                <w:lang w:val="fr-FR"/>
              </w:rPr>
            </w:pPr>
            <w:r>
              <w:rPr>
                <w:b w:val="0"/>
                <w:bCs w:val="0"/>
                <w:lang w:val="fr-FR"/>
              </w:rPr>
              <w:t>plantes avec des fleurs mâles et plantes avec des fleurs femelles</w:t>
            </w:r>
          </w:p>
        </w:tc>
        <w:tc>
          <w:tcPr>
            <w:tcW w:w="1843" w:type="dxa"/>
            <w:gridSpan w:val="2"/>
            <w:tcBorders>
              <w:top w:val="dotted" w:sz="2" w:space="0" w:color="auto"/>
              <w:left w:val="dotted" w:sz="2" w:space="0" w:color="auto"/>
              <w:bottom w:val="dotted" w:sz="2" w:space="0" w:color="auto"/>
              <w:right w:val="dotted" w:sz="2" w:space="0" w:color="auto"/>
            </w:tcBorders>
            <w:hideMark/>
          </w:tcPr>
          <w:p w:rsidR="005C1D6E" w:rsidRPr="00BD61EE" w:rsidRDefault="005C1D6E" w:rsidP="007B6DEE">
            <w:pPr>
              <w:pStyle w:val="Normaltb"/>
              <w:spacing w:before="80" w:after="80"/>
              <w:rPr>
                <w:rFonts w:ascii="Arial" w:hAnsi="Arial" w:cs="Arial"/>
                <w:b w:val="0"/>
                <w:bCs w:val="0"/>
                <w:sz w:val="16"/>
                <w:szCs w:val="16"/>
                <w:lang w:val="de-DE"/>
              </w:rPr>
            </w:pPr>
            <w:r w:rsidRPr="00BD61EE">
              <w:rPr>
                <w:b w:val="0"/>
                <w:bCs w:val="0"/>
                <w:lang w:val="de-DE"/>
              </w:rPr>
              <w:t>Pflanzen mit männlichen Blüten und Pflanzen mit weiblichen Blüten</w:t>
            </w:r>
          </w:p>
        </w:tc>
        <w:tc>
          <w:tcPr>
            <w:tcW w:w="1842" w:type="dxa"/>
            <w:gridSpan w:val="3"/>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rPr>
                <w:rFonts w:ascii="Arial" w:hAnsi="Arial" w:cs="Arial"/>
                <w:b w:val="0"/>
                <w:bCs w:val="0"/>
                <w:sz w:val="16"/>
                <w:szCs w:val="16"/>
                <w:lang w:val="es-ES"/>
              </w:rPr>
            </w:pPr>
            <w:r>
              <w:rPr>
                <w:b w:val="0"/>
                <w:bCs w:val="0"/>
                <w:lang w:val="es-ES"/>
              </w:rPr>
              <w:t xml:space="preserve">plantas con flores masculinas y plantas con flores femeninas </w:t>
            </w:r>
          </w:p>
        </w:tc>
        <w:tc>
          <w:tcPr>
            <w:tcW w:w="2127" w:type="dxa"/>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rPr>
                <w:rFonts w:ascii="Arial" w:hAnsi="Arial" w:cs="Arial"/>
                <w:b w:val="0"/>
                <w:bCs w:val="0"/>
                <w:sz w:val="16"/>
                <w:szCs w:val="16"/>
              </w:rPr>
            </w:pPr>
            <w:r>
              <w:rPr>
                <w:b w:val="0"/>
                <w:bCs w:val="0"/>
              </w:rPr>
              <w:t>Andreas</w:t>
            </w:r>
          </w:p>
        </w:tc>
        <w:tc>
          <w:tcPr>
            <w:tcW w:w="567" w:type="dxa"/>
            <w:gridSpan w:val="2"/>
            <w:tcBorders>
              <w:top w:val="dotted" w:sz="2" w:space="0" w:color="auto"/>
              <w:left w:val="dotted" w:sz="2" w:space="0" w:color="auto"/>
              <w:bottom w:val="dotted" w:sz="2" w:space="0" w:color="auto"/>
              <w:right w:val="nil"/>
            </w:tcBorders>
            <w:hideMark/>
          </w:tcPr>
          <w:p w:rsidR="005C1D6E" w:rsidRDefault="005C1D6E" w:rsidP="007B6DEE">
            <w:pPr>
              <w:pStyle w:val="Normaltb"/>
              <w:spacing w:before="80" w:after="80"/>
              <w:jc w:val="center"/>
              <w:rPr>
                <w:rFonts w:ascii="Arial" w:hAnsi="Arial" w:cs="Arial"/>
                <w:b w:val="0"/>
                <w:bCs w:val="0"/>
                <w:sz w:val="16"/>
                <w:szCs w:val="16"/>
              </w:rPr>
            </w:pPr>
            <w:r>
              <w:rPr>
                <w:b w:val="0"/>
                <w:bCs w:val="0"/>
              </w:rPr>
              <w:t>1</w:t>
            </w:r>
          </w:p>
        </w:tc>
      </w:tr>
      <w:tr w:rsidR="005C1D6E"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rsidR="005C1D6E" w:rsidRDefault="005C1D6E" w:rsidP="007B6DEE">
            <w:pPr>
              <w:pStyle w:val="Normaltb"/>
              <w:spacing w:before="80" w:after="80"/>
              <w:jc w:val="center"/>
              <w:rPr>
                <w:rFonts w:ascii="Arial" w:hAnsi="Arial" w:cs="Arial"/>
                <w:bCs w:val="0"/>
                <w:sz w:val="16"/>
                <w:szCs w:val="16"/>
              </w:rPr>
            </w:pPr>
            <w:r>
              <w:rPr>
                <w:rFonts w:ascii="Arial" w:hAnsi="Arial" w:cs="Arial"/>
                <w:b w:val="0"/>
                <w:sz w:val="16"/>
                <w:szCs w:val="16"/>
              </w:rPr>
              <w:t>(*)</w:t>
            </w:r>
          </w:p>
        </w:tc>
        <w:tc>
          <w:tcPr>
            <w:tcW w:w="425" w:type="dxa"/>
            <w:tcBorders>
              <w:top w:val="dotted" w:sz="2" w:space="0" w:color="auto"/>
              <w:left w:val="dotted" w:sz="2" w:space="0" w:color="auto"/>
              <w:bottom w:val="dotted" w:sz="2" w:space="0" w:color="auto"/>
              <w:right w:val="dotted" w:sz="2" w:space="0" w:color="auto"/>
            </w:tcBorders>
          </w:tcPr>
          <w:p w:rsidR="005C1D6E" w:rsidRDefault="005C1D6E" w:rsidP="007B6DEE">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rPr>
                <w:rFonts w:ascii="Arial" w:hAnsi="Arial" w:cs="Arial"/>
                <w:b w:val="0"/>
                <w:sz w:val="16"/>
                <w:szCs w:val="16"/>
              </w:rPr>
            </w:pPr>
            <w:r>
              <w:rPr>
                <w:b w:val="0"/>
                <w:bCs w:val="0"/>
              </w:rPr>
              <w:t>plants with male and female flowers</w:t>
            </w:r>
          </w:p>
        </w:tc>
        <w:tc>
          <w:tcPr>
            <w:tcW w:w="1843" w:type="dxa"/>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rPr>
                <w:rFonts w:ascii="Arial" w:hAnsi="Arial" w:cs="Arial"/>
                <w:b w:val="0"/>
                <w:bCs w:val="0"/>
                <w:sz w:val="16"/>
                <w:szCs w:val="16"/>
                <w:lang w:val="fr-FR"/>
              </w:rPr>
            </w:pPr>
            <w:r>
              <w:rPr>
                <w:b w:val="0"/>
                <w:bCs w:val="0"/>
                <w:lang w:val="fr-FR"/>
              </w:rPr>
              <w:t>plantes avec des fleurs mâles et des fleurs femelles</w:t>
            </w:r>
          </w:p>
        </w:tc>
        <w:tc>
          <w:tcPr>
            <w:tcW w:w="1843" w:type="dxa"/>
            <w:gridSpan w:val="2"/>
            <w:tcBorders>
              <w:top w:val="dotted" w:sz="2" w:space="0" w:color="auto"/>
              <w:left w:val="dotted" w:sz="2" w:space="0" w:color="auto"/>
              <w:bottom w:val="dotted" w:sz="2" w:space="0" w:color="auto"/>
              <w:right w:val="dotted" w:sz="2" w:space="0" w:color="auto"/>
            </w:tcBorders>
            <w:hideMark/>
          </w:tcPr>
          <w:p w:rsidR="005C1D6E" w:rsidRPr="00BD61EE" w:rsidRDefault="005C1D6E" w:rsidP="007B6DEE">
            <w:pPr>
              <w:pStyle w:val="Normaltb"/>
              <w:spacing w:before="80" w:after="80"/>
              <w:rPr>
                <w:rFonts w:ascii="Arial" w:hAnsi="Arial" w:cs="Arial"/>
                <w:b w:val="0"/>
                <w:bCs w:val="0"/>
                <w:sz w:val="16"/>
                <w:szCs w:val="16"/>
                <w:lang w:val="de-DE"/>
              </w:rPr>
            </w:pPr>
            <w:r w:rsidRPr="00BD61EE">
              <w:rPr>
                <w:b w:val="0"/>
                <w:bCs w:val="0"/>
                <w:lang w:val="de-DE"/>
              </w:rPr>
              <w:t>Pflanzen mit männlichen und weiblichen Blüten</w:t>
            </w:r>
          </w:p>
        </w:tc>
        <w:tc>
          <w:tcPr>
            <w:tcW w:w="1842" w:type="dxa"/>
            <w:gridSpan w:val="3"/>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rPr>
                <w:rFonts w:ascii="Arial" w:hAnsi="Arial" w:cs="Arial"/>
                <w:b w:val="0"/>
                <w:bCs w:val="0"/>
                <w:sz w:val="16"/>
                <w:szCs w:val="16"/>
                <w:lang w:val="es-ES"/>
              </w:rPr>
            </w:pPr>
            <w:r>
              <w:rPr>
                <w:b w:val="0"/>
                <w:bCs w:val="0"/>
                <w:lang w:val="es-ES"/>
              </w:rPr>
              <w:t>plantas con flores masculinas y femeninas</w:t>
            </w:r>
          </w:p>
        </w:tc>
        <w:tc>
          <w:tcPr>
            <w:tcW w:w="2127" w:type="dxa"/>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rPr>
                <w:rFonts w:ascii="Arial" w:hAnsi="Arial" w:cs="Arial"/>
                <w:b w:val="0"/>
                <w:bCs w:val="0"/>
                <w:sz w:val="16"/>
                <w:szCs w:val="16"/>
              </w:rPr>
            </w:pPr>
            <w:r>
              <w:rPr>
                <w:b w:val="0"/>
                <w:bCs w:val="0"/>
              </w:rPr>
              <w:t>Argenteuil, Desto</w:t>
            </w:r>
          </w:p>
        </w:tc>
        <w:tc>
          <w:tcPr>
            <w:tcW w:w="567" w:type="dxa"/>
            <w:gridSpan w:val="2"/>
            <w:tcBorders>
              <w:top w:val="dotted" w:sz="2" w:space="0" w:color="auto"/>
              <w:left w:val="dotted" w:sz="2" w:space="0" w:color="auto"/>
              <w:bottom w:val="dotted" w:sz="2" w:space="0" w:color="auto"/>
              <w:right w:val="nil"/>
            </w:tcBorders>
            <w:hideMark/>
          </w:tcPr>
          <w:p w:rsidR="005C1D6E" w:rsidRDefault="005C1D6E" w:rsidP="007B6DEE">
            <w:pPr>
              <w:pStyle w:val="Normaltb"/>
              <w:spacing w:before="80" w:after="80"/>
              <w:jc w:val="center"/>
              <w:rPr>
                <w:rFonts w:ascii="Arial" w:hAnsi="Arial" w:cs="Arial"/>
                <w:b w:val="0"/>
                <w:bCs w:val="0"/>
                <w:sz w:val="16"/>
                <w:szCs w:val="16"/>
              </w:rPr>
            </w:pPr>
            <w:r>
              <w:rPr>
                <w:b w:val="0"/>
                <w:bCs w:val="0"/>
              </w:rPr>
              <w:t>2</w:t>
            </w:r>
          </w:p>
        </w:tc>
      </w:tr>
      <w:tr w:rsidR="005C1D6E"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rsidR="005C1D6E" w:rsidRDefault="005C1D6E" w:rsidP="007B6DEE">
            <w:pPr>
              <w:pStyle w:val="Normaltb"/>
              <w:spacing w:before="80" w:after="80"/>
              <w:jc w:val="center"/>
              <w:rPr>
                <w:rFonts w:ascii="Arial" w:hAnsi="Arial" w:cs="Arial"/>
                <w:bCs w:val="0"/>
                <w:sz w:val="16"/>
                <w:szCs w:val="16"/>
              </w:rPr>
            </w:pPr>
            <w:r>
              <w:rPr>
                <w:rFonts w:ascii="Arial" w:hAnsi="Arial" w:cs="Arial"/>
                <w:b w:val="0"/>
                <w:sz w:val="16"/>
                <w:szCs w:val="16"/>
              </w:rPr>
              <w:t>QL</w:t>
            </w:r>
          </w:p>
        </w:tc>
        <w:tc>
          <w:tcPr>
            <w:tcW w:w="425" w:type="dxa"/>
            <w:tcBorders>
              <w:top w:val="dotted" w:sz="2" w:space="0" w:color="auto"/>
              <w:left w:val="dotted" w:sz="2" w:space="0" w:color="auto"/>
              <w:bottom w:val="dotted" w:sz="2" w:space="0" w:color="auto"/>
              <w:right w:val="dotted" w:sz="2" w:space="0" w:color="auto"/>
            </w:tcBorders>
          </w:tcPr>
          <w:p w:rsidR="005C1D6E" w:rsidRDefault="005C1D6E" w:rsidP="007B6DEE">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rPr>
                <w:rFonts w:ascii="Arial" w:hAnsi="Arial" w:cs="Arial"/>
                <w:b w:val="0"/>
                <w:sz w:val="16"/>
                <w:szCs w:val="16"/>
              </w:rPr>
            </w:pPr>
            <w:r>
              <w:rPr>
                <w:b w:val="0"/>
                <w:bCs w:val="0"/>
              </w:rPr>
              <w:t>plants with androhermaphrodite flowers and plants with male flowers with style rudiments</w:t>
            </w:r>
          </w:p>
        </w:tc>
        <w:tc>
          <w:tcPr>
            <w:tcW w:w="1843" w:type="dxa"/>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rPr>
                <w:rFonts w:ascii="Arial" w:hAnsi="Arial" w:cs="Arial"/>
                <w:b w:val="0"/>
                <w:bCs w:val="0"/>
                <w:sz w:val="16"/>
                <w:szCs w:val="16"/>
                <w:lang w:val="fr-FR"/>
              </w:rPr>
            </w:pPr>
            <w:r>
              <w:rPr>
                <w:b w:val="0"/>
                <w:bCs w:val="0"/>
                <w:lang w:val="fr-FR"/>
              </w:rPr>
              <w:t xml:space="preserve">plantes avec des fleurs androhermaphrodites et plantes avec des fleurs mâles avec rudiments de style </w:t>
            </w:r>
          </w:p>
        </w:tc>
        <w:tc>
          <w:tcPr>
            <w:tcW w:w="1843" w:type="dxa"/>
            <w:gridSpan w:val="2"/>
            <w:tcBorders>
              <w:top w:val="dotted" w:sz="2" w:space="0" w:color="auto"/>
              <w:left w:val="dotted" w:sz="2" w:space="0" w:color="auto"/>
              <w:bottom w:val="dotted" w:sz="2" w:space="0" w:color="auto"/>
              <w:right w:val="dotted" w:sz="2" w:space="0" w:color="auto"/>
            </w:tcBorders>
            <w:hideMark/>
          </w:tcPr>
          <w:p w:rsidR="005C1D6E" w:rsidRPr="00BD61EE" w:rsidRDefault="005C1D6E" w:rsidP="007B6DEE">
            <w:pPr>
              <w:pStyle w:val="Normaltb"/>
              <w:spacing w:before="80" w:after="80"/>
              <w:rPr>
                <w:rFonts w:ascii="Arial" w:hAnsi="Arial" w:cs="Arial"/>
                <w:b w:val="0"/>
                <w:bCs w:val="0"/>
                <w:sz w:val="16"/>
                <w:szCs w:val="16"/>
                <w:lang w:val="de-DE"/>
              </w:rPr>
            </w:pPr>
            <w:r w:rsidRPr="00BD61EE">
              <w:rPr>
                <w:b w:val="0"/>
                <w:bCs w:val="0"/>
                <w:lang w:val="de-DE"/>
              </w:rPr>
              <w:t>Pflanzen mit männlich-zwittrigen Blüten und Pflanzen mit männlichen Blüten mit Griffelrudimenten</w:t>
            </w:r>
          </w:p>
        </w:tc>
        <w:tc>
          <w:tcPr>
            <w:tcW w:w="1842" w:type="dxa"/>
            <w:gridSpan w:val="3"/>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rPr>
                <w:rFonts w:ascii="Arial" w:hAnsi="Arial" w:cs="Arial"/>
                <w:b w:val="0"/>
                <w:bCs w:val="0"/>
                <w:sz w:val="16"/>
                <w:szCs w:val="16"/>
                <w:lang w:val="es-ES"/>
              </w:rPr>
            </w:pPr>
            <w:r>
              <w:rPr>
                <w:b w:val="0"/>
                <w:bCs w:val="0"/>
                <w:lang w:val="es-ES"/>
              </w:rPr>
              <w:t>plantas con flores hermafroditas masculinas y plantas con flores masculinas con estilo</w:t>
            </w:r>
          </w:p>
        </w:tc>
        <w:tc>
          <w:tcPr>
            <w:tcW w:w="2127" w:type="dxa"/>
            <w:tcBorders>
              <w:top w:val="dotted" w:sz="2" w:space="0" w:color="auto"/>
              <w:left w:val="dotted" w:sz="2" w:space="0" w:color="auto"/>
              <w:bottom w:val="dotted" w:sz="2" w:space="0" w:color="auto"/>
              <w:right w:val="dotted" w:sz="2" w:space="0" w:color="auto"/>
            </w:tcBorders>
            <w:hideMark/>
          </w:tcPr>
          <w:p w:rsidR="005C1D6E" w:rsidRDefault="005C1D6E" w:rsidP="007B6DEE">
            <w:pPr>
              <w:pStyle w:val="Normaltb"/>
              <w:spacing w:before="80" w:after="80"/>
              <w:rPr>
                <w:rFonts w:ascii="Arial" w:hAnsi="Arial" w:cs="Arial"/>
                <w:b w:val="0"/>
                <w:bCs w:val="0"/>
                <w:sz w:val="16"/>
                <w:szCs w:val="16"/>
              </w:rPr>
            </w:pPr>
            <w:r>
              <w:rPr>
                <w:b w:val="0"/>
                <w:bCs w:val="0"/>
              </w:rPr>
              <w:t xml:space="preserve">Backlim, Gijnlim </w:t>
            </w:r>
          </w:p>
        </w:tc>
        <w:tc>
          <w:tcPr>
            <w:tcW w:w="567" w:type="dxa"/>
            <w:gridSpan w:val="2"/>
            <w:tcBorders>
              <w:top w:val="dotted" w:sz="2" w:space="0" w:color="auto"/>
              <w:left w:val="dotted" w:sz="2" w:space="0" w:color="auto"/>
              <w:bottom w:val="dotted" w:sz="2" w:space="0" w:color="auto"/>
              <w:right w:val="nil"/>
            </w:tcBorders>
            <w:hideMark/>
          </w:tcPr>
          <w:p w:rsidR="005C1D6E" w:rsidRDefault="005C1D6E" w:rsidP="007B6DEE">
            <w:pPr>
              <w:pStyle w:val="Normaltb"/>
              <w:spacing w:before="80" w:after="80"/>
              <w:jc w:val="center"/>
              <w:rPr>
                <w:rFonts w:ascii="Arial" w:hAnsi="Arial" w:cs="Arial"/>
                <w:b w:val="0"/>
                <w:bCs w:val="0"/>
                <w:sz w:val="16"/>
                <w:szCs w:val="16"/>
              </w:rPr>
            </w:pPr>
            <w:r>
              <w:rPr>
                <w:b w:val="0"/>
                <w:bCs w:val="0"/>
              </w:rPr>
              <w:t>3</w:t>
            </w:r>
          </w:p>
        </w:tc>
      </w:tr>
      <w:tr w:rsidR="005C1D6E"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single" w:sz="4" w:space="0" w:color="auto"/>
              <w:right w:val="dotted" w:sz="2" w:space="0" w:color="auto"/>
            </w:tcBorders>
          </w:tcPr>
          <w:p w:rsidR="005C1D6E" w:rsidRDefault="005C1D6E" w:rsidP="007B6DEE">
            <w:pPr>
              <w:pStyle w:val="Normaltb"/>
              <w:spacing w:before="80" w:after="80"/>
              <w:jc w:val="center"/>
              <w:rPr>
                <w:rFonts w:ascii="Arial" w:hAnsi="Arial" w:cs="Arial"/>
                <w:b w:val="0"/>
                <w:bCs w:val="0"/>
                <w:sz w:val="16"/>
                <w:szCs w:val="16"/>
              </w:rPr>
            </w:pPr>
          </w:p>
        </w:tc>
        <w:tc>
          <w:tcPr>
            <w:tcW w:w="425" w:type="dxa"/>
            <w:tcBorders>
              <w:top w:val="dotted" w:sz="2" w:space="0" w:color="auto"/>
              <w:left w:val="dotted" w:sz="2" w:space="0" w:color="auto"/>
              <w:bottom w:val="single" w:sz="4" w:space="0" w:color="auto"/>
              <w:right w:val="dotted" w:sz="2" w:space="0" w:color="auto"/>
            </w:tcBorders>
          </w:tcPr>
          <w:p w:rsidR="005C1D6E" w:rsidRDefault="005C1D6E" w:rsidP="007B6DEE">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single" w:sz="4" w:space="0" w:color="auto"/>
              <w:right w:val="dotted" w:sz="2" w:space="0" w:color="auto"/>
            </w:tcBorders>
            <w:hideMark/>
          </w:tcPr>
          <w:p w:rsidR="005C1D6E" w:rsidRDefault="005C1D6E" w:rsidP="007B6DEE">
            <w:pPr>
              <w:pStyle w:val="Normaltb"/>
              <w:spacing w:before="80" w:after="80"/>
              <w:rPr>
                <w:b w:val="0"/>
              </w:rPr>
            </w:pPr>
            <w:r>
              <w:rPr>
                <w:b w:val="0"/>
                <w:bCs w:val="0"/>
                <w:highlight w:val="yellow"/>
              </w:rPr>
              <w:t>female</w:t>
            </w:r>
          </w:p>
        </w:tc>
        <w:tc>
          <w:tcPr>
            <w:tcW w:w="1843" w:type="dxa"/>
            <w:tcBorders>
              <w:top w:val="dotted" w:sz="2" w:space="0" w:color="auto"/>
              <w:left w:val="dotted" w:sz="2" w:space="0" w:color="auto"/>
              <w:bottom w:val="single" w:sz="4" w:space="0" w:color="auto"/>
              <w:right w:val="dotted" w:sz="2" w:space="0" w:color="auto"/>
            </w:tcBorders>
          </w:tcPr>
          <w:p w:rsidR="005C1D6E" w:rsidRDefault="005C1D6E" w:rsidP="007B6DEE">
            <w:pPr>
              <w:pStyle w:val="Normaltb"/>
              <w:spacing w:before="80" w:after="80"/>
              <w:rPr>
                <w:b w:val="0"/>
                <w:bCs w:val="0"/>
                <w:lang w:val="fr-FR"/>
              </w:rPr>
            </w:pPr>
          </w:p>
        </w:tc>
        <w:tc>
          <w:tcPr>
            <w:tcW w:w="1843" w:type="dxa"/>
            <w:gridSpan w:val="2"/>
            <w:tcBorders>
              <w:top w:val="dotted" w:sz="2" w:space="0" w:color="auto"/>
              <w:left w:val="dotted" w:sz="2" w:space="0" w:color="auto"/>
              <w:bottom w:val="single" w:sz="4" w:space="0" w:color="auto"/>
              <w:right w:val="dotted" w:sz="2" w:space="0" w:color="auto"/>
            </w:tcBorders>
          </w:tcPr>
          <w:p w:rsidR="005C1D6E" w:rsidRDefault="005C1D6E" w:rsidP="007B6DEE">
            <w:pPr>
              <w:pStyle w:val="Normaltb"/>
              <w:spacing w:before="80" w:after="80"/>
              <w:rPr>
                <w:b w:val="0"/>
                <w:bCs w:val="0"/>
                <w:lang w:val="fr-FR"/>
              </w:rPr>
            </w:pPr>
          </w:p>
        </w:tc>
        <w:tc>
          <w:tcPr>
            <w:tcW w:w="1842" w:type="dxa"/>
            <w:gridSpan w:val="3"/>
            <w:tcBorders>
              <w:top w:val="dotted" w:sz="2" w:space="0" w:color="auto"/>
              <w:left w:val="dotted" w:sz="2" w:space="0" w:color="auto"/>
              <w:bottom w:val="single" w:sz="4" w:space="0" w:color="auto"/>
              <w:right w:val="dotted" w:sz="2" w:space="0" w:color="auto"/>
            </w:tcBorders>
          </w:tcPr>
          <w:p w:rsidR="005C1D6E" w:rsidRDefault="005C1D6E" w:rsidP="007B6DEE">
            <w:pPr>
              <w:pStyle w:val="Normaltb"/>
              <w:spacing w:before="80" w:after="80"/>
              <w:rPr>
                <w:b w:val="0"/>
                <w:bCs w:val="0"/>
                <w:lang w:val="es-ES"/>
              </w:rPr>
            </w:pPr>
          </w:p>
        </w:tc>
        <w:tc>
          <w:tcPr>
            <w:tcW w:w="2127" w:type="dxa"/>
            <w:tcBorders>
              <w:top w:val="dotted" w:sz="2" w:space="0" w:color="auto"/>
              <w:left w:val="dotted" w:sz="2" w:space="0" w:color="auto"/>
              <w:bottom w:val="single" w:sz="4" w:space="0" w:color="auto"/>
              <w:right w:val="dotted" w:sz="2" w:space="0" w:color="auto"/>
            </w:tcBorders>
          </w:tcPr>
          <w:p w:rsidR="005C1D6E" w:rsidRDefault="005C1D6E" w:rsidP="007B6DEE">
            <w:pPr>
              <w:pStyle w:val="Normaltb"/>
              <w:spacing w:before="80" w:after="80"/>
              <w:rPr>
                <w:b w:val="0"/>
                <w:bCs w:val="0"/>
              </w:rPr>
            </w:pPr>
          </w:p>
        </w:tc>
        <w:tc>
          <w:tcPr>
            <w:tcW w:w="567" w:type="dxa"/>
            <w:gridSpan w:val="2"/>
            <w:tcBorders>
              <w:top w:val="dotted" w:sz="2" w:space="0" w:color="auto"/>
              <w:left w:val="dotted" w:sz="2" w:space="0" w:color="auto"/>
              <w:bottom w:val="single" w:sz="4" w:space="0" w:color="auto"/>
              <w:right w:val="nil"/>
            </w:tcBorders>
            <w:hideMark/>
          </w:tcPr>
          <w:p w:rsidR="005C1D6E" w:rsidRDefault="005C1D6E" w:rsidP="007B6DEE">
            <w:pPr>
              <w:pStyle w:val="Normaltb"/>
              <w:spacing w:before="80" w:after="80"/>
              <w:jc w:val="center"/>
              <w:rPr>
                <w:b w:val="0"/>
                <w:bCs w:val="0"/>
              </w:rPr>
            </w:pPr>
            <w:r>
              <w:rPr>
                <w:b w:val="0"/>
                <w:bCs w:val="0"/>
              </w:rPr>
              <w:t>X</w:t>
            </w:r>
          </w:p>
        </w:tc>
      </w:tr>
      <w:tr w:rsidR="005C1D6E" w:rsidTr="007B6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4" w:type="dxa"/>
          <w:jc w:val="center"/>
        </w:trPr>
        <w:tc>
          <w:tcPr>
            <w:tcW w:w="10721" w:type="dxa"/>
            <w:gridSpan w:val="12"/>
            <w:tcBorders>
              <w:top w:val="single" w:sz="4" w:space="0" w:color="auto"/>
              <w:left w:val="single" w:sz="4" w:space="0" w:color="auto"/>
              <w:bottom w:val="single" w:sz="4" w:space="0" w:color="auto"/>
              <w:right w:val="single" w:sz="4" w:space="0" w:color="auto"/>
            </w:tcBorders>
          </w:tcPr>
          <w:p w:rsidR="005C1D6E" w:rsidRDefault="005C1D6E" w:rsidP="007B6DEE">
            <w:pPr>
              <w:spacing w:before="60"/>
              <w:jc w:val="left"/>
              <w:rPr>
                <w:sz w:val="18"/>
                <w:szCs w:val="18"/>
              </w:rPr>
            </w:pPr>
            <w:r>
              <w:rPr>
                <w:sz w:val="18"/>
                <w:szCs w:val="18"/>
              </w:rPr>
              <w:t>Explanation / Illustration (including extent of the use of the characteristic(s)):  /</w:t>
            </w:r>
          </w:p>
        </w:tc>
      </w:tr>
    </w:tbl>
    <w:p w:rsidR="005C1D6E" w:rsidRDefault="005C1D6E" w:rsidP="005C1D6E">
      <w:pPr>
        <w:jc w:val="center"/>
        <w:rPr>
          <w:caps/>
        </w:rPr>
      </w:pPr>
    </w:p>
    <w:p w:rsidR="005C1D6E" w:rsidRDefault="005C1D6E" w:rsidP="005C1D6E">
      <w:pPr>
        <w:jc w:val="center"/>
        <w:rPr>
          <w:caps/>
        </w:rPr>
      </w:pPr>
    </w:p>
    <w:p w:rsidR="005C1D6E" w:rsidRPr="004A422A" w:rsidRDefault="005C1D6E" w:rsidP="005C1D6E">
      <w:pPr>
        <w:jc w:val="center"/>
        <w:rPr>
          <w:caps/>
        </w:rPr>
      </w:pPr>
      <w:r w:rsidRPr="004A422A">
        <w:rPr>
          <w:caps/>
        </w:rPr>
        <w:t xml:space="preserve">notification of Additional characteristics </w:t>
      </w:r>
    </w:p>
    <w:p w:rsidR="005C1D6E" w:rsidRPr="004A422A" w:rsidRDefault="005C1D6E" w:rsidP="005C1D6E">
      <w:pPr>
        <w:jc w:val="center"/>
        <w:rPr>
          <w:b/>
          <w:color w:val="000000"/>
          <w:u w:val="single"/>
        </w:rPr>
      </w:pPr>
    </w:p>
    <w:p w:rsidR="005C1D6E" w:rsidRPr="004A422A" w:rsidRDefault="005C1D6E" w:rsidP="005C1D6E">
      <w:pPr>
        <w:jc w:val="center"/>
        <w:rPr>
          <w:b/>
          <w:u w:val="single"/>
        </w:rPr>
      </w:pPr>
      <w:r w:rsidRPr="004A422A">
        <w:rPr>
          <w:b/>
          <w:color w:val="000000"/>
          <w:u w:val="single"/>
        </w:rPr>
        <w:t>Test Guidelines</w:t>
      </w:r>
      <w:r w:rsidRPr="004A422A">
        <w:rPr>
          <w:b/>
          <w:u w:val="single"/>
        </w:rPr>
        <w:t xml:space="preserve"> for Lettuce:  TG/13/11 Rev.2</w:t>
      </w:r>
    </w:p>
    <w:p w:rsidR="005C1D6E" w:rsidRPr="004A422A" w:rsidRDefault="005C1D6E" w:rsidP="005C1D6E">
      <w:pPr>
        <w:jc w:val="center"/>
        <w:rPr>
          <w:b/>
          <w:u w:val="single"/>
        </w:rPr>
      </w:pPr>
      <w:r w:rsidRPr="004A422A">
        <w:rPr>
          <w:b/>
          <w:u w:val="single"/>
        </w:rPr>
        <w:t>Additional Characteristic</w:t>
      </w:r>
      <w:r w:rsidRPr="004A422A">
        <w:rPr>
          <w:rFonts w:ascii="Times New Roman Bold" w:hAnsi="Times New Roman Bold"/>
          <w:b/>
          <w:u w:val="single"/>
        </w:rPr>
        <w:t>(s)</w:t>
      </w:r>
    </w:p>
    <w:p w:rsidR="005C1D6E" w:rsidRPr="004A422A" w:rsidRDefault="005C1D6E" w:rsidP="005C1D6E">
      <w:r w:rsidRPr="004A422A">
        <w:rPr>
          <w:noProof/>
        </w:rPr>
        <w:t xml:space="preserve"> </w:t>
      </w:r>
    </w:p>
    <w:tbl>
      <w:tblPr>
        <w:tblW w:w="10880" w:type="dxa"/>
        <w:jc w:val="center"/>
        <w:tblLayout w:type="fixed"/>
        <w:tblCellMar>
          <w:left w:w="57" w:type="dxa"/>
          <w:right w:w="57" w:type="dxa"/>
        </w:tblCellMar>
        <w:tblLook w:val="04A0" w:firstRow="1" w:lastRow="0" w:firstColumn="1" w:lastColumn="0" w:noHBand="0" w:noVBand="1"/>
      </w:tblPr>
      <w:tblGrid>
        <w:gridCol w:w="1908"/>
        <w:gridCol w:w="2744"/>
        <w:gridCol w:w="1728"/>
        <w:gridCol w:w="833"/>
        <w:gridCol w:w="3667"/>
      </w:tblGrid>
      <w:tr w:rsidR="005C1D6E" w:rsidRPr="004A422A" w:rsidTr="005C1D6E">
        <w:trPr>
          <w:cantSplit/>
          <w:trHeight w:hRule="exact" w:val="1057"/>
          <w:jc w:val="center"/>
        </w:trPr>
        <w:tc>
          <w:tcPr>
            <w:tcW w:w="1908" w:type="dxa"/>
            <w:tcBorders>
              <w:top w:val="nil"/>
              <w:left w:val="nil"/>
              <w:bottom w:val="nil"/>
              <w:right w:val="single" w:sz="8" w:space="0" w:color="auto"/>
            </w:tcBorders>
            <w:hideMark/>
          </w:tcPr>
          <w:p w:rsidR="005C1D6E" w:rsidRPr="004A422A" w:rsidRDefault="005C1D6E" w:rsidP="007B6DEE">
            <w:pPr>
              <w:jc w:val="left"/>
              <w:rPr>
                <w:sz w:val="18"/>
                <w:szCs w:val="18"/>
              </w:rPr>
            </w:pPr>
            <w:r w:rsidRPr="004A422A">
              <w:rPr>
                <w:sz w:val="18"/>
                <w:szCs w:val="18"/>
              </w:rPr>
              <w:t>Submitting Authority:</w:t>
            </w:r>
          </w:p>
        </w:tc>
        <w:tc>
          <w:tcPr>
            <w:tcW w:w="2744" w:type="dxa"/>
            <w:tcBorders>
              <w:top w:val="single" w:sz="8" w:space="0" w:color="auto"/>
              <w:left w:val="single" w:sz="8" w:space="0" w:color="auto"/>
              <w:bottom w:val="single" w:sz="8" w:space="0" w:color="auto"/>
              <w:right w:val="single" w:sz="8" w:space="0" w:color="auto"/>
            </w:tcBorders>
            <w:hideMark/>
          </w:tcPr>
          <w:p w:rsidR="005C1D6E" w:rsidRPr="004A422A" w:rsidRDefault="005C1D6E" w:rsidP="007B6DEE">
            <w:pPr>
              <w:rPr>
                <w:sz w:val="18"/>
                <w:szCs w:val="18"/>
              </w:rPr>
            </w:pPr>
            <w:r w:rsidRPr="004A422A">
              <w:rPr>
                <w:sz w:val="18"/>
                <w:szCs w:val="18"/>
              </w:rPr>
              <w:t>CPVO (QZ)</w:t>
            </w:r>
          </w:p>
        </w:tc>
        <w:tc>
          <w:tcPr>
            <w:tcW w:w="1728" w:type="dxa"/>
            <w:tcBorders>
              <w:top w:val="nil"/>
              <w:left w:val="single" w:sz="8" w:space="0" w:color="auto"/>
              <w:bottom w:val="nil"/>
              <w:right w:val="nil"/>
            </w:tcBorders>
            <w:hideMark/>
          </w:tcPr>
          <w:p w:rsidR="005C1D6E" w:rsidRPr="004A422A" w:rsidRDefault="005C1D6E" w:rsidP="007B6DEE">
            <w:pPr>
              <w:tabs>
                <w:tab w:val="left" w:pos="1593"/>
              </w:tabs>
              <w:jc w:val="right"/>
              <w:rPr>
                <w:sz w:val="18"/>
                <w:szCs w:val="18"/>
              </w:rPr>
            </w:pPr>
            <w:r w:rsidRPr="004A422A">
              <w:rPr>
                <w:sz w:val="18"/>
                <w:szCs w:val="18"/>
                <w:u w:val="single"/>
              </w:rPr>
              <w:t>Contact Expert</w:t>
            </w:r>
            <w:r w:rsidRPr="004A422A">
              <w:rPr>
                <w:sz w:val="18"/>
                <w:szCs w:val="18"/>
              </w:rPr>
              <w:t>:</w:t>
            </w:r>
          </w:p>
        </w:tc>
        <w:tc>
          <w:tcPr>
            <w:tcW w:w="833" w:type="dxa"/>
            <w:tcBorders>
              <w:top w:val="nil"/>
              <w:left w:val="nil"/>
              <w:bottom w:val="nil"/>
              <w:right w:val="single" w:sz="8" w:space="0" w:color="auto"/>
            </w:tcBorders>
            <w:hideMark/>
          </w:tcPr>
          <w:p w:rsidR="005C1D6E" w:rsidRPr="004A422A" w:rsidRDefault="005C1D6E" w:rsidP="007B6DEE">
            <w:pPr>
              <w:tabs>
                <w:tab w:val="left" w:pos="1593"/>
              </w:tabs>
              <w:ind w:left="27"/>
              <w:jc w:val="right"/>
              <w:rPr>
                <w:sz w:val="18"/>
                <w:szCs w:val="18"/>
              </w:rPr>
            </w:pPr>
            <w:r w:rsidRPr="004A422A">
              <w:rPr>
                <w:sz w:val="18"/>
                <w:szCs w:val="18"/>
              </w:rPr>
              <w:t>Name:</w:t>
            </w:r>
          </w:p>
        </w:tc>
        <w:tc>
          <w:tcPr>
            <w:tcW w:w="3667" w:type="dxa"/>
            <w:tcBorders>
              <w:top w:val="single" w:sz="8" w:space="0" w:color="auto"/>
              <w:left w:val="single" w:sz="8" w:space="0" w:color="auto"/>
              <w:bottom w:val="single" w:sz="8" w:space="0" w:color="auto"/>
              <w:right w:val="single" w:sz="8" w:space="0" w:color="auto"/>
            </w:tcBorders>
            <w:hideMark/>
          </w:tcPr>
          <w:p w:rsidR="005C1D6E" w:rsidRPr="004A422A" w:rsidRDefault="005C1D6E" w:rsidP="007B6DEE">
            <w:pPr>
              <w:tabs>
                <w:tab w:val="left" w:pos="1593"/>
              </w:tabs>
              <w:rPr>
                <w:sz w:val="18"/>
                <w:szCs w:val="18"/>
              </w:rPr>
            </w:pPr>
            <w:r w:rsidRPr="004A422A">
              <w:rPr>
                <w:sz w:val="18"/>
                <w:szCs w:val="18"/>
              </w:rPr>
              <w:t>Morineau Céline</w:t>
            </w:r>
          </w:p>
        </w:tc>
      </w:tr>
      <w:tr w:rsidR="005C1D6E" w:rsidRPr="004A422A" w:rsidTr="005C1D6E">
        <w:trPr>
          <w:jc w:val="center"/>
        </w:trPr>
        <w:tc>
          <w:tcPr>
            <w:tcW w:w="1908" w:type="dxa"/>
          </w:tcPr>
          <w:p w:rsidR="005C1D6E" w:rsidRPr="004A422A" w:rsidRDefault="005C1D6E" w:rsidP="007B6DEE">
            <w:pPr>
              <w:rPr>
                <w:sz w:val="18"/>
                <w:szCs w:val="18"/>
              </w:rPr>
            </w:pPr>
          </w:p>
        </w:tc>
        <w:tc>
          <w:tcPr>
            <w:tcW w:w="2744" w:type="dxa"/>
            <w:tcBorders>
              <w:top w:val="single" w:sz="8" w:space="0" w:color="auto"/>
              <w:left w:val="nil"/>
              <w:bottom w:val="single" w:sz="8" w:space="0" w:color="auto"/>
              <w:right w:val="nil"/>
            </w:tcBorders>
          </w:tcPr>
          <w:p w:rsidR="005C1D6E" w:rsidRPr="004A422A" w:rsidRDefault="005C1D6E" w:rsidP="007B6DEE">
            <w:pPr>
              <w:rPr>
                <w:sz w:val="18"/>
                <w:szCs w:val="18"/>
              </w:rPr>
            </w:pPr>
          </w:p>
        </w:tc>
        <w:tc>
          <w:tcPr>
            <w:tcW w:w="1728" w:type="dxa"/>
            <w:hideMark/>
          </w:tcPr>
          <w:p w:rsidR="005C1D6E" w:rsidRPr="004A422A" w:rsidRDefault="005C1D6E" w:rsidP="007B6DEE">
            <w:pPr>
              <w:rPr>
                <w:sz w:val="18"/>
                <w:szCs w:val="18"/>
              </w:rPr>
            </w:pPr>
            <w:r w:rsidRPr="004A422A">
              <w:rPr>
                <w:sz w:val="18"/>
                <w:szCs w:val="18"/>
              </w:rPr>
              <w:t xml:space="preserve"> </w:t>
            </w:r>
          </w:p>
        </w:tc>
        <w:tc>
          <w:tcPr>
            <w:tcW w:w="833" w:type="dxa"/>
          </w:tcPr>
          <w:p w:rsidR="005C1D6E" w:rsidRPr="004A422A" w:rsidRDefault="005C1D6E" w:rsidP="007B6DEE">
            <w:pPr>
              <w:rPr>
                <w:sz w:val="18"/>
                <w:szCs w:val="18"/>
              </w:rPr>
            </w:pPr>
          </w:p>
        </w:tc>
        <w:tc>
          <w:tcPr>
            <w:tcW w:w="3667" w:type="dxa"/>
            <w:tcBorders>
              <w:top w:val="single" w:sz="8" w:space="0" w:color="auto"/>
              <w:left w:val="nil"/>
              <w:bottom w:val="single" w:sz="8" w:space="0" w:color="auto"/>
              <w:right w:val="nil"/>
            </w:tcBorders>
          </w:tcPr>
          <w:p w:rsidR="005C1D6E" w:rsidRPr="004A422A" w:rsidRDefault="005C1D6E" w:rsidP="007B6DEE">
            <w:pPr>
              <w:rPr>
                <w:sz w:val="18"/>
                <w:szCs w:val="18"/>
              </w:rPr>
            </w:pPr>
          </w:p>
        </w:tc>
      </w:tr>
      <w:tr w:rsidR="005C1D6E" w:rsidRPr="004A422A" w:rsidTr="005C1D6E">
        <w:trPr>
          <w:cantSplit/>
          <w:trHeight w:hRule="exact" w:val="454"/>
          <w:jc w:val="center"/>
        </w:trPr>
        <w:tc>
          <w:tcPr>
            <w:tcW w:w="1908" w:type="dxa"/>
            <w:tcBorders>
              <w:top w:val="nil"/>
              <w:left w:val="nil"/>
              <w:bottom w:val="nil"/>
              <w:right w:val="single" w:sz="8" w:space="0" w:color="auto"/>
            </w:tcBorders>
            <w:hideMark/>
          </w:tcPr>
          <w:p w:rsidR="005C1D6E" w:rsidRPr="004A422A" w:rsidRDefault="005C1D6E" w:rsidP="007B6DEE">
            <w:pPr>
              <w:rPr>
                <w:sz w:val="18"/>
                <w:szCs w:val="18"/>
              </w:rPr>
            </w:pPr>
            <w:r w:rsidRPr="004A422A">
              <w:rPr>
                <w:sz w:val="18"/>
                <w:szCs w:val="18"/>
              </w:rPr>
              <w:t>Date:</w:t>
            </w:r>
          </w:p>
        </w:tc>
        <w:tc>
          <w:tcPr>
            <w:tcW w:w="2744" w:type="dxa"/>
            <w:tcBorders>
              <w:top w:val="single" w:sz="8" w:space="0" w:color="auto"/>
              <w:left w:val="single" w:sz="8" w:space="0" w:color="auto"/>
              <w:bottom w:val="single" w:sz="8" w:space="0" w:color="auto"/>
              <w:right w:val="single" w:sz="8" w:space="0" w:color="auto"/>
            </w:tcBorders>
            <w:hideMark/>
          </w:tcPr>
          <w:p w:rsidR="005C1D6E" w:rsidRPr="004A422A" w:rsidRDefault="005C1D6E" w:rsidP="007B6DEE">
            <w:pPr>
              <w:rPr>
                <w:sz w:val="18"/>
                <w:szCs w:val="18"/>
              </w:rPr>
            </w:pPr>
            <w:r w:rsidRPr="004A422A">
              <w:rPr>
                <w:sz w:val="18"/>
                <w:szCs w:val="18"/>
              </w:rPr>
              <w:t>28/07/2022</w:t>
            </w:r>
          </w:p>
        </w:tc>
        <w:tc>
          <w:tcPr>
            <w:tcW w:w="2561" w:type="dxa"/>
            <w:gridSpan w:val="2"/>
            <w:tcBorders>
              <w:top w:val="nil"/>
              <w:left w:val="single" w:sz="8" w:space="0" w:color="auto"/>
              <w:bottom w:val="nil"/>
              <w:right w:val="single" w:sz="8" w:space="0" w:color="auto"/>
            </w:tcBorders>
            <w:hideMark/>
          </w:tcPr>
          <w:p w:rsidR="005C1D6E" w:rsidRPr="004A422A" w:rsidRDefault="005C1D6E" w:rsidP="007B6DEE">
            <w:pPr>
              <w:tabs>
                <w:tab w:val="left" w:pos="1876"/>
              </w:tabs>
              <w:jc w:val="right"/>
              <w:rPr>
                <w:sz w:val="18"/>
                <w:szCs w:val="18"/>
              </w:rPr>
            </w:pPr>
            <w:r w:rsidRPr="004A422A">
              <w:rPr>
                <w:sz w:val="18"/>
                <w:szCs w:val="18"/>
              </w:rPr>
              <w:t>Organization:</w:t>
            </w:r>
          </w:p>
        </w:tc>
        <w:tc>
          <w:tcPr>
            <w:tcW w:w="3667" w:type="dxa"/>
            <w:tcBorders>
              <w:top w:val="single" w:sz="8" w:space="0" w:color="auto"/>
              <w:left w:val="single" w:sz="8" w:space="0" w:color="auto"/>
              <w:bottom w:val="nil"/>
              <w:right w:val="single" w:sz="8" w:space="0" w:color="auto"/>
            </w:tcBorders>
            <w:hideMark/>
          </w:tcPr>
          <w:p w:rsidR="005C1D6E" w:rsidRPr="004A422A" w:rsidRDefault="005C1D6E" w:rsidP="007B6DEE">
            <w:pPr>
              <w:tabs>
                <w:tab w:val="left" w:pos="1876"/>
              </w:tabs>
              <w:rPr>
                <w:sz w:val="18"/>
                <w:szCs w:val="18"/>
              </w:rPr>
            </w:pPr>
            <w:r w:rsidRPr="004A422A">
              <w:rPr>
                <w:sz w:val="18"/>
                <w:szCs w:val="18"/>
              </w:rPr>
              <w:t>CPVO</w:t>
            </w:r>
          </w:p>
        </w:tc>
      </w:tr>
      <w:tr w:rsidR="005C1D6E" w:rsidRPr="004A422A" w:rsidTr="005C1D6E">
        <w:trPr>
          <w:jc w:val="center"/>
        </w:trPr>
        <w:tc>
          <w:tcPr>
            <w:tcW w:w="1908" w:type="dxa"/>
          </w:tcPr>
          <w:p w:rsidR="005C1D6E" w:rsidRPr="004A422A" w:rsidRDefault="005C1D6E" w:rsidP="007B6DEE">
            <w:pPr>
              <w:rPr>
                <w:sz w:val="18"/>
                <w:szCs w:val="18"/>
              </w:rPr>
            </w:pPr>
          </w:p>
        </w:tc>
        <w:tc>
          <w:tcPr>
            <w:tcW w:w="2744" w:type="dxa"/>
          </w:tcPr>
          <w:p w:rsidR="005C1D6E" w:rsidRPr="004A422A" w:rsidRDefault="005C1D6E" w:rsidP="007B6DEE">
            <w:pPr>
              <w:rPr>
                <w:sz w:val="18"/>
                <w:szCs w:val="18"/>
              </w:rPr>
            </w:pPr>
          </w:p>
        </w:tc>
        <w:tc>
          <w:tcPr>
            <w:tcW w:w="1728" w:type="dxa"/>
          </w:tcPr>
          <w:p w:rsidR="005C1D6E" w:rsidRPr="004A422A" w:rsidRDefault="005C1D6E" w:rsidP="007B6DEE">
            <w:pPr>
              <w:rPr>
                <w:sz w:val="18"/>
                <w:szCs w:val="18"/>
              </w:rPr>
            </w:pPr>
          </w:p>
        </w:tc>
        <w:tc>
          <w:tcPr>
            <w:tcW w:w="833" w:type="dxa"/>
          </w:tcPr>
          <w:p w:rsidR="005C1D6E" w:rsidRPr="004A422A" w:rsidRDefault="005C1D6E" w:rsidP="007B6DEE">
            <w:pPr>
              <w:rPr>
                <w:sz w:val="18"/>
                <w:szCs w:val="18"/>
              </w:rPr>
            </w:pPr>
          </w:p>
        </w:tc>
        <w:tc>
          <w:tcPr>
            <w:tcW w:w="3667" w:type="dxa"/>
            <w:tcBorders>
              <w:top w:val="single" w:sz="8" w:space="0" w:color="auto"/>
              <w:left w:val="nil"/>
              <w:bottom w:val="single" w:sz="8" w:space="0" w:color="auto"/>
              <w:right w:val="nil"/>
            </w:tcBorders>
          </w:tcPr>
          <w:p w:rsidR="005C1D6E" w:rsidRPr="004A422A" w:rsidRDefault="005C1D6E" w:rsidP="007B6DEE">
            <w:pPr>
              <w:rPr>
                <w:sz w:val="18"/>
                <w:szCs w:val="18"/>
              </w:rPr>
            </w:pPr>
          </w:p>
        </w:tc>
      </w:tr>
      <w:tr w:rsidR="005C1D6E" w:rsidRPr="004A422A" w:rsidTr="005C1D6E">
        <w:trPr>
          <w:trHeight w:hRule="exact" w:val="454"/>
          <w:jc w:val="center"/>
        </w:trPr>
        <w:tc>
          <w:tcPr>
            <w:tcW w:w="1908" w:type="dxa"/>
          </w:tcPr>
          <w:p w:rsidR="005C1D6E" w:rsidRPr="004A422A" w:rsidRDefault="005C1D6E" w:rsidP="007B6DEE">
            <w:pPr>
              <w:rPr>
                <w:sz w:val="18"/>
                <w:szCs w:val="18"/>
              </w:rPr>
            </w:pPr>
          </w:p>
        </w:tc>
        <w:tc>
          <w:tcPr>
            <w:tcW w:w="2744" w:type="dxa"/>
          </w:tcPr>
          <w:p w:rsidR="005C1D6E" w:rsidRPr="004A422A" w:rsidRDefault="005C1D6E" w:rsidP="007B6DEE">
            <w:pPr>
              <w:rPr>
                <w:sz w:val="18"/>
                <w:szCs w:val="18"/>
              </w:rPr>
            </w:pPr>
          </w:p>
        </w:tc>
        <w:tc>
          <w:tcPr>
            <w:tcW w:w="1728" w:type="dxa"/>
          </w:tcPr>
          <w:p w:rsidR="005C1D6E" w:rsidRPr="004A422A" w:rsidRDefault="005C1D6E" w:rsidP="007B6DEE">
            <w:pPr>
              <w:tabs>
                <w:tab w:val="left" w:pos="1876"/>
              </w:tabs>
              <w:rPr>
                <w:sz w:val="18"/>
                <w:szCs w:val="18"/>
              </w:rPr>
            </w:pPr>
          </w:p>
        </w:tc>
        <w:tc>
          <w:tcPr>
            <w:tcW w:w="833" w:type="dxa"/>
            <w:tcBorders>
              <w:top w:val="nil"/>
              <w:left w:val="nil"/>
              <w:bottom w:val="nil"/>
              <w:right w:val="single" w:sz="8" w:space="0" w:color="auto"/>
            </w:tcBorders>
            <w:hideMark/>
          </w:tcPr>
          <w:p w:rsidR="005C1D6E" w:rsidRPr="004A422A" w:rsidRDefault="005C1D6E" w:rsidP="007B6DEE">
            <w:pPr>
              <w:tabs>
                <w:tab w:val="left" w:pos="1876"/>
              </w:tabs>
              <w:jc w:val="right"/>
              <w:rPr>
                <w:sz w:val="18"/>
                <w:szCs w:val="18"/>
              </w:rPr>
            </w:pPr>
            <w:r w:rsidRPr="004A422A">
              <w:rPr>
                <w:sz w:val="18"/>
                <w:szCs w:val="18"/>
              </w:rPr>
              <w:t>Tel.:</w:t>
            </w:r>
          </w:p>
        </w:tc>
        <w:tc>
          <w:tcPr>
            <w:tcW w:w="3667" w:type="dxa"/>
            <w:tcBorders>
              <w:top w:val="single" w:sz="8" w:space="0" w:color="auto"/>
              <w:left w:val="single" w:sz="8" w:space="0" w:color="auto"/>
              <w:bottom w:val="single" w:sz="8" w:space="0" w:color="auto"/>
              <w:right w:val="single" w:sz="8" w:space="0" w:color="auto"/>
            </w:tcBorders>
            <w:hideMark/>
          </w:tcPr>
          <w:p w:rsidR="005C1D6E" w:rsidRPr="004A422A" w:rsidRDefault="005C1D6E" w:rsidP="007B6DEE">
            <w:pPr>
              <w:tabs>
                <w:tab w:val="left" w:pos="1876"/>
              </w:tabs>
              <w:rPr>
                <w:sz w:val="18"/>
                <w:szCs w:val="18"/>
              </w:rPr>
            </w:pPr>
            <w:r w:rsidRPr="004A422A">
              <w:rPr>
                <w:sz w:val="18"/>
                <w:szCs w:val="18"/>
              </w:rPr>
              <w:t>+33 (0) 2.41.25.64.00</w:t>
            </w:r>
          </w:p>
        </w:tc>
      </w:tr>
      <w:tr w:rsidR="005C1D6E" w:rsidRPr="004A422A" w:rsidTr="005C1D6E">
        <w:trPr>
          <w:jc w:val="center"/>
        </w:trPr>
        <w:tc>
          <w:tcPr>
            <w:tcW w:w="1908" w:type="dxa"/>
          </w:tcPr>
          <w:p w:rsidR="005C1D6E" w:rsidRPr="004A422A" w:rsidRDefault="005C1D6E" w:rsidP="007B6DEE">
            <w:pPr>
              <w:rPr>
                <w:sz w:val="18"/>
                <w:szCs w:val="18"/>
              </w:rPr>
            </w:pPr>
          </w:p>
        </w:tc>
        <w:tc>
          <w:tcPr>
            <w:tcW w:w="2744" w:type="dxa"/>
          </w:tcPr>
          <w:p w:rsidR="005C1D6E" w:rsidRPr="004A422A" w:rsidRDefault="005C1D6E" w:rsidP="007B6DEE">
            <w:pPr>
              <w:rPr>
                <w:sz w:val="18"/>
                <w:szCs w:val="18"/>
              </w:rPr>
            </w:pPr>
          </w:p>
        </w:tc>
        <w:tc>
          <w:tcPr>
            <w:tcW w:w="1728" w:type="dxa"/>
          </w:tcPr>
          <w:p w:rsidR="005C1D6E" w:rsidRPr="004A422A" w:rsidRDefault="005C1D6E" w:rsidP="007B6DEE">
            <w:pPr>
              <w:tabs>
                <w:tab w:val="left" w:pos="1876"/>
              </w:tabs>
              <w:rPr>
                <w:sz w:val="18"/>
                <w:szCs w:val="18"/>
              </w:rPr>
            </w:pPr>
          </w:p>
        </w:tc>
        <w:tc>
          <w:tcPr>
            <w:tcW w:w="833" w:type="dxa"/>
          </w:tcPr>
          <w:p w:rsidR="005C1D6E" w:rsidRPr="004A422A" w:rsidRDefault="005C1D6E" w:rsidP="007B6DEE">
            <w:pPr>
              <w:tabs>
                <w:tab w:val="left" w:pos="1593"/>
              </w:tabs>
              <w:ind w:left="27"/>
              <w:jc w:val="right"/>
              <w:rPr>
                <w:sz w:val="18"/>
                <w:szCs w:val="18"/>
              </w:rPr>
            </w:pPr>
          </w:p>
        </w:tc>
        <w:tc>
          <w:tcPr>
            <w:tcW w:w="3667" w:type="dxa"/>
            <w:tcBorders>
              <w:top w:val="single" w:sz="8" w:space="0" w:color="auto"/>
              <w:left w:val="nil"/>
              <w:bottom w:val="single" w:sz="8" w:space="0" w:color="auto"/>
              <w:right w:val="nil"/>
            </w:tcBorders>
          </w:tcPr>
          <w:p w:rsidR="005C1D6E" w:rsidRPr="004A422A" w:rsidRDefault="005C1D6E" w:rsidP="007B6DEE">
            <w:pPr>
              <w:tabs>
                <w:tab w:val="left" w:pos="1876"/>
              </w:tabs>
              <w:rPr>
                <w:sz w:val="18"/>
                <w:szCs w:val="18"/>
              </w:rPr>
            </w:pPr>
          </w:p>
        </w:tc>
      </w:tr>
      <w:tr w:rsidR="005C1D6E" w:rsidRPr="004A422A" w:rsidTr="005C1D6E">
        <w:trPr>
          <w:trHeight w:hRule="exact" w:val="454"/>
          <w:jc w:val="center"/>
        </w:trPr>
        <w:tc>
          <w:tcPr>
            <w:tcW w:w="1908" w:type="dxa"/>
          </w:tcPr>
          <w:p w:rsidR="005C1D6E" w:rsidRPr="004A422A" w:rsidRDefault="005C1D6E" w:rsidP="007B6DEE">
            <w:pPr>
              <w:rPr>
                <w:sz w:val="18"/>
                <w:szCs w:val="18"/>
              </w:rPr>
            </w:pPr>
          </w:p>
        </w:tc>
        <w:tc>
          <w:tcPr>
            <w:tcW w:w="2744" w:type="dxa"/>
          </w:tcPr>
          <w:p w:rsidR="005C1D6E" w:rsidRPr="004A422A" w:rsidRDefault="005C1D6E" w:rsidP="007B6DEE">
            <w:pPr>
              <w:rPr>
                <w:sz w:val="18"/>
                <w:szCs w:val="18"/>
              </w:rPr>
            </w:pPr>
          </w:p>
        </w:tc>
        <w:tc>
          <w:tcPr>
            <w:tcW w:w="1728" w:type="dxa"/>
          </w:tcPr>
          <w:p w:rsidR="005C1D6E" w:rsidRPr="004A422A" w:rsidRDefault="005C1D6E" w:rsidP="007B6DEE">
            <w:pPr>
              <w:tabs>
                <w:tab w:val="left" w:pos="1876"/>
              </w:tabs>
              <w:rPr>
                <w:sz w:val="18"/>
                <w:szCs w:val="18"/>
              </w:rPr>
            </w:pPr>
          </w:p>
        </w:tc>
        <w:tc>
          <w:tcPr>
            <w:tcW w:w="833" w:type="dxa"/>
            <w:tcBorders>
              <w:top w:val="nil"/>
              <w:left w:val="nil"/>
              <w:bottom w:val="nil"/>
              <w:right w:val="single" w:sz="8" w:space="0" w:color="auto"/>
            </w:tcBorders>
            <w:hideMark/>
          </w:tcPr>
          <w:p w:rsidR="005C1D6E" w:rsidRPr="004A422A" w:rsidRDefault="005C1D6E" w:rsidP="007B6DEE">
            <w:pPr>
              <w:tabs>
                <w:tab w:val="left" w:pos="1876"/>
              </w:tabs>
              <w:jc w:val="right"/>
              <w:rPr>
                <w:sz w:val="18"/>
                <w:szCs w:val="18"/>
              </w:rPr>
            </w:pPr>
            <w:r w:rsidRPr="004A422A">
              <w:rPr>
                <w:sz w:val="18"/>
                <w:szCs w:val="18"/>
              </w:rPr>
              <w:t>E-mail:</w:t>
            </w:r>
          </w:p>
        </w:tc>
        <w:tc>
          <w:tcPr>
            <w:tcW w:w="3667" w:type="dxa"/>
            <w:tcBorders>
              <w:top w:val="single" w:sz="8" w:space="0" w:color="auto"/>
              <w:left w:val="single" w:sz="8" w:space="0" w:color="auto"/>
              <w:bottom w:val="single" w:sz="8" w:space="0" w:color="auto"/>
              <w:right w:val="single" w:sz="8" w:space="0" w:color="auto"/>
            </w:tcBorders>
            <w:hideMark/>
          </w:tcPr>
          <w:p w:rsidR="005C1D6E" w:rsidRPr="004A422A" w:rsidRDefault="005C1D6E" w:rsidP="007B6DEE">
            <w:pPr>
              <w:tabs>
                <w:tab w:val="left" w:pos="1876"/>
              </w:tabs>
              <w:rPr>
                <w:sz w:val="18"/>
                <w:szCs w:val="18"/>
              </w:rPr>
            </w:pPr>
            <w:r w:rsidRPr="004A422A">
              <w:rPr>
                <w:sz w:val="18"/>
                <w:szCs w:val="18"/>
              </w:rPr>
              <w:t>morineau@cpvo.europa.eu</w:t>
            </w:r>
          </w:p>
        </w:tc>
      </w:tr>
    </w:tbl>
    <w:p w:rsidR="005C1D6E" w:rsidRPr="004A422A" w:rsidRDefault="005C1D6E" w:rsidP="005C1D6E">
      <w:pPr>
        <w:rPr>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8"/>
        <w:gridCol w:w="420"/>
        <w:gridCol w:w="1671"/>
        <w:gridCol w:w="1701"/>
        <w:gridCol w:w="1843"/>
        <w:gridCol w:w="1843"/>
        <w:gridCol w:w="2251"/>
        <w:gridCol w:w="567"/>
      </w:tblGrid>
      <w:tr w:rsidR="005C1D6E" w:rsidRPr="004A422A" w:rsidTr="007B6DEE">
        <w:trPr>
          <w:cantSplit/>
          <w:jc w:val="center"/>
        </w:trPr>
        <w:tc>
          <w:tcPr>
            <w:tcW w:w="638" w:type="dxa"/>
            <w:tcBorders>
              <w:top w:val="single" w:sz="4" w:space="0" w:color="auto"/>
              <w:left w:val="nil"/>
              <w:bottom w:val="single" w:sz="4" w:space="0" w:color="auto"/>
              <w:right w:val="dotted" w:sz="2" w:space="0" w:color="auto"/>
            </w:tcBorders>
          </w:tcPr>
          <w:p w:rsidR="005C1D6E" w:rsidRPr="004A422A" w:rsidRDefault="005C1D6E" w:rsidP="007B6DEE">
            <w:pPr>
              <w:keepNext/>
              <w:snapToGrid w:val="0"/>
              <w:spacing w:before="120" w:after="120"/>
              <w:jc w:val="left"/>
              <w:rPr>
                <w:rFonts w:cs="Arial"/>
                <w:sz w:val="16"/>
                <w:szCs w:val="18"/>
                <w:lang w:eastAsia="ja-JP"/>
              </w:rPr>
            </w:pPr>
          </w:p>
        </w:tc>
        <w:tc>
          <w:tcPr>
            <w:tcW w:w="420" w:type="dxa"/>
            <w:tcBorders>
              <w:top w:val="single" w:sz="4" w:space="0" w:color="auto"/>
              <w:left w:val="dotted" w:sz="2" w:space="0" w:color="auto"/>
              <w:bottom w:val="single" w:sz="4" w:space="0" w:color="auto"/>
              <w:right w:val="dotted" w:sz="2" w:space="0" w:color="auto"/>
            </w:tcBorders>
          </w:tcPr>
          <w:p w:rsidR="005C1D6E" w:rsidRPr="004A422A" w:rsidRDefault="005C1D6E" w:rsidP="007B6DEE">
            <w:pPr>
              <w:keepNext/>
              <w:snapToGrid w:val="0"/>
              <w:spacing w:before="120" w:after="120"/>
              <w:jc w:val="left"/>
              <w:rPr>
                <w:rFonts w:cs="Arial"/>
                <w:sz w:val="16"/>
                <w:szCs w:val="18"/>
                <w:lang w:eastAsia="ja-JP"/>
              </w:rPr>
            </w:pPr>
          </w:p>
        </w:tc>
        <w:tc>
          <w:tcPr>
            <w:tcW w:w="1671" w:type="dxa"/>
            <w:tcBorders>
              <w:top w:val="single" w:sz="4" w:space="0" w:color="auto"/>
              <w:left w:val="dotted" w:sz="2" w:space="0" w:color="auto"/>
              <w:bottom w:val="single" w:sz="4" w:space="0" w:color="auto"/>
              <w:right w:val="dotted" w:sz="2" w:space="0" w:color="auto"/>
            </w:tcBorders>
            <w:hideMark/>
          </w:tcPr>
          <w:p w:rsidR="005C1D6E" w:rsidRPr="004A422A" w:rsidRDefault="005C1D6E" w:rsidP="007B6DEE">
            <w:pPr>
              <w:keepNext/>
              <w:snapToGrid w:val="0"/>
              <w:spacing w:before="120" w:after="120"/>
              <w:jc w:val="left"/>
              <w:rPr>
                <w:rFonts w:cs="Arial"/>
                <w:sz w:val="16"/>
                <w:szCs w:val="18"/>
                <w:lang w:eastAsia="ja-JP"/>
              </w:rPr>
            </w:pPr>
            <w:r w:rsidRPr="004A422A">
              <w:rPr>
                <w:rFonts w:cs="Arial"/>
                <w:sz w:val="16"/>
                <w:szCs w:val="18"/>
                <w:lang w:eastAsia="ja-JP"/>
              </w:rPr>
              <w:t xml:space="preserve"> English</w:t>
            </w:r>
          </w:p>
        </w:tc>
        <w:tc>
          <w:tcPr>
            <w:tcW w:w="1701" w:type="dxa"/>
            <w:tcBorders>
              <w:top w:val="single" w:sz="4" w:space="0" w:color="auto"/>
              <w:left w:val="dotted" w:sz="2" w:space="0" w:color="auto"/>
              <w:bottom w:val="single" w:sz="4" w:space="0" w:color="auto"/>
              <w:right w:val="dotted" w:sz="2" w:space="0" w:color="auto"/>
            </w:tcBorders>
            <w:hideMark/>
          </w:tcPr>
          <w:p w:rsidR="005C1D6E" w:rsidRPr="004A422A" w:rsidRDefault="005C1D6E" w:rsidP="007B6DEE">
            <w:pPr>
              <w:keepNext/>
              <w:snapToGrid w:val="0"/>
              <w:spacing w:before="120" w:after="120"/>
              <w:jc w:val="left"/>
              <w:rPr>
                <w:rFonts w:cs="Arial"/>
                <w:sz w:val="16"/>
                <w:szCs w:val="18"/>
                <w:lang w:eastAsia="ja-JP"/>
              </w:rPr>
            </w:pPr>
            <w:r w:rsidRPr="004A422A">
              <w:rPr>
                <w:rFonts w:cs="Arial"/>
                <w:sz w:val="16"/>
                <w:szCs w:val="18"/>
                <w:lang w:eastAsia="ja-JP"/>
              </w:rPr>
              <w:t xml:space="preserve"> français</w:t>
            </w:r>
          </w:p>
        </w:tc>
        <w:tc>
          <w:tcPr>
            <w:tcW w:w="1843" w:type="dxa"/>
            <w:tcBorders>
              <w:top w:val="single" w:sz="4" w:space="0" w:color="auto"/>
              <w:left w:val="dotted" w:sz="2" w:space="0" w:color="auto"/>
              <w:bottom w:val="single" w:sz="4" w:space="0" w:color="auto"/>
              <w:right w:val="dotted" w:sz="2" w:space="0" w:color="auto"/>
            </w:tcBorders>
            <w:hideMark/>
          </w:tcPr>
          <w:p w:rsidR="005C1D6E" w:rsidRPr="004A422A" w:rsidRDefault="005C1D6E" w:rsidP="007B6DEE">
            <w:pPr>
              <w:keepNext/>
              <w:snapToGrid w:val="0"/>
              <w:spacing w:before="120" w:after="120"/>
              <w:jc w:val="left"/>
              <w:rPr>
                <w:rFonts w:cs="Arial"/>
                <w:sz w:val="16"/>
                <w:szCs w:val="18"/>
                <w:lang w:eastAsia="ja-JP"/>
              </w:rPr>
            </w:pPr>
            <w:r w:rsidRPr="004A422A">
              <w:rPr>
                <w:rFonts w:cs="Arial"/>
                <w:sz w:val="16"/>
                <w:szCs w:val="18"/>
                <w:lang w:eastAsia="ja-JP"/>
              </w:rPr>
              <w:t xml:space="preserve"> deutsch</w:t>
            </w:r>
          </w:p>
        </w:tc>
        <w:tc>
          <w:tcPr>
            <w:tcW w:w="1843" w:type="dxa"/>
            <w:tcBorders>
              <w:top w:val="single" w:sz="4" w:space="0" w:color="auto"/>
              <w:left w:val="dotted" w:sz="2" w:space="0" w:color="auto"/>
              <w:bottom w:val="single" w:sz="4" w:space="0" w:color="auto"/>
              <w:right w:val="dotted" w:sz="2" w:space="0" w:color="auto"/>
            </w:tcBorders>
            <w:hideMark/>
          </w:tcPr>
          <w:p w:rsidR="005C1D6E" w:rsidRPr="004A422A" w:rsidRDefault="005C1D6E" w:rsidP="007B6DEE">
            <w:pPr>
              <w:keepNext/>
              <w:snapToGrid w:val="0"/>
              <w:spacing w:before="120" w:after="120"/>
              <w:jc w:val="left"/>
              <w:rPr>
                <w:rFonts w:cs="Arial"/>
                <w:sz w:val="16"/>
                <w:szCs w:val="18"/>
                <w:lang w:eastAsia="ja-JP"/>
              </w:rPr>
            </w:pPr>
            <w:r w:rsidRPr="004A422A">
              <w:rPr>
                <w:rFonts w:cs="Arial"/>
                <w:sz w:val="16"/>
                <w:szCs w:val="18"/>
                <w:lang w:eastAsia="ja-JP"/>
              </w:rPr>
              <w:t xml:space="preserve"> español</w:t>
            </w:r>
          </w:p>
        </w:tc>
        <w:tc>
          <w:tcPr>
            <w:tcW w:w="2251" w:type="dxa"/>
            <w:tcBorders>
              <w:top w:val="single" w:sz="4" w:space="0" w:color="auto"/>
              <w:left w:val="dotted" w:sz="2" w:space="0" w:color="auto"/>
              <w:bottom w:val="single" w:sz="4" w:space="0" w:color="auto"/>
              <w:right w:val="dotted" w:sz="2" w:space="0" w:color="auto"/>
            </w:tcBorders>
            <w:hideMark/>
          </w:tcPr>
          <w:p w:rsidR="005C1D6E" w:rsidRPr="004A422A" w:rsidRDefault="005C1D6E" w:rsidP="007B6DEE">
            <w:pPr>
              <w:keepNext/>
              <w:tabs>
                <w:tab w:val="left" w:pos="1912"/>
              </w:tabs>
              <w:snapToGrid w:val="0"/>
              <w:spacing w:after="120"/>
              <w:jc w:val="left"/>
              <w:rPr>
                <w:rFonts w:cs="Arial"/>
                <w:sz w:val="16"/>
                <w:szCs w:val="18"/>
                <w:lang w:eastAsia="ja-JP"/>
              </w:rPr>
            </w:pPr>
            <w:r w:rsidRPr="004A422A">
              <w:rPr>
                <w:rFonts w:cs="Arial"/>
                <w:sz w:val="16"/>
                <w:szCs w:val="18"/>
                <w:lang w:eastAsia="ja-JP"/>
              </w:rPr>
              <w:t>Example Varieties/</w:t>
            </w:r>
            <w:r w:rsidRPr="004A422A">
              <w:rPr>
                <w:rFonts w:cs="Arial"/>
                <w:sz w:val="16"/>
                <w:szCs w:val="18"/>
                <w:lang w:eastAsia="ja-JP"/>
              </w:rPr>
              <w:tab/>
            </w:r>
            <w:r w:rsidRPr="004A422A">
              <w:rPr>
                <w:rFonts w:cs="Arial"/>
                <w:b/>
                <w:position w:val="12"/>
                <w:sz w:val="16"/>
                <w:szCs w:val="18"/>
                <w:lang w:eastAsia="ja-JP"/>
              </w:rPr>
              <w:t>[iii]</w:t>
            </w:r>
            <w:r w:rsidRPr="004A422A">
              <w:rPr>
                <w:rFonts w:cs="Arial"/>
                <w:b/>
                <w:sz w:val="16"/>
                <w:szCs w:val="18"/>
                <w:lang w:eastAsia="ja-JP"/>
              </w:rPr>
              <w:br/>
            </w:r>
            <w:r w:rsidRPr="004A422A">
              <w:rPr>
                <w:rFonts w:cs="Arial"/>
                <w:sz w:val="16"/>
                <w:szCs w:val="18"/>
                <w:lang w:eastAsia="ja-JP"/>
              </w:rPr>
              <w:t>Exemples/ Beispielssorten/ Variedades ejemplo</w:t>
            </w:r>
          </w:p>
        </w:tc>
        <w:tc>
          <w:tcPr>
            <w:tcW w:w="567" w:type="dxa"/>
            <w:tcBorders>
              <w:top w:val="single" w:sz="4" w:space="0" w:color="auto"/>
              <w:left w:val="dotted" w:sz="2" w:space="0" w:color="auto"/>
              <w:bottom w:val="single" w:sz="4" w:space="0" w:color="auto"/>
              <w:right w:val="nil"/>
            </w:tcBorders>
            <w:hideMark/>
          </w:tcPr>
          <w:p w:rsidR="005C1D6E" w:rsidRPr="004A422A" w:rsidRDefault="005C1D6E" w:rsidP="007B6DEE">
            <w:pPr>
              <w:keepNext/>
              <w:snapToGrid w:val="0"/>
              <w:spacing w:before="120" w:after="120"/>
              <w:jc w:val="left"/>
              <w:rPr>
                <w:rFonts w:cs="Arial"/>
                <w:sz w:val="16"/>
                <w:szCs w:val="18"/>
                <w:lang w:eastAsia="ja-JP"/>
              </w:rPr>
            </w:pPr>
            <w:r w:rsidRPr="004A422A">
              <w:rPr>
                <w:rFonts w:cs="Arial"/>
                <w:sz w:val="16"/>
                <w:szCs w:val="18"/>
                <w:lang w:eastAsia="ja-JP"/>
              </w:rPr>
              <w:br/>
              <w:t>Note/</w:t>
            </w:r>
            <w:r w:rsidRPr="004A422A">
              <w:rPr>
                <w:rFonts w:cs="Arial"/>
                <w:sz w:val="16"/>
                <w:szCs w:val="18"/>
                <w:lang w:eastAsia="ja-JP"/>
              </w:rPr>
              <w:br/>
              <w:t>Nota</w:t>
            </w:r>
          </w:p>
        </w:tc>
      </w:tr>
      <w:tr w:rsidR="005C1D6E" w:rsidRPr="009723EF" w:rsidTr="007B6DEE">
        <w:trPr>
          <w:cantSplit/>
          <w:jc w:val="center"/>
        </w:trPr>
        <w:tc>
          <w:tcPr>
            <w:tcW w:w="638" w:type="dxa"/>
            <w:tcBorders>
              <w:top w:val="single" w:sz="4" w:space="0" w:color="auto"/>
              <w:left w:val="nil"/>
              <w:bottom w:val="dotted" w:sz="2" w:space="0" w:color="auto"/>
              <w:right w:val="dotted" w:sz="2" w:space="0" w:color="auto"/>
            </w:tcBorders>
            <w:hideMark/>
          </w:tcPr>
          <w:p w:rsidR="005C1D6E" w:rsidRPr="004A422A" w:rsidRDefault="005C1D6E" w:rsidP="007B6DEE">
            <w:pPr>
              <w:keepNext/>
              <w:snapToGrid w:val="0"/>
              <w:spacing w:before="120" w:after="120"/>
              <w:jc w:val="left"/>
              <w:rPr>
                <w:rFonts w:cs="Arial"/>
                <w:b/>
                <w:sz w:val="16"/>
                <w:szCs w:val="18"/>
                <w:lang w:eastAsia="ja-JP"/>
              </w:rPr>
            </w:pPr>
            <w:r w:rsidRPr="004A422A">
              <w:rPr>
                <w:rFonts w:cs="Arial"/>
                <w:b/>
                <w:sz w:val="16"/>
                <w:szCs w:val="18"/>
                <w:lang w:eastAsia="ja-JP"/>
              </w:rPr>
              <w:t>New 1.</w:t>
            </w:r>
          </w:p>
        </w:tc>
        <w:tc>
          <w:tcPr>
            <w:tcW w:w="420" w:type="dxa"/>
            <w:tcBorders>
              <w:top w:val="single" w:sz="4" w:space="0" w:color="auto"/>
              <w:left w:val="dotted" w:sz="2" w:space="0" w:color="auto"/>
              <w:bottom w:val="dotted" w:sz="2" w:space="0" w:color="auto"/>
              <w:right w:val="dotted" w:sz="2" w:space="0" w:color="auto"/>
            </w:tcBorders>
            <w:hideMark/>
          </w:tcPr>
          <w:p w:rsidR="005C1D6E" w:rsidRPr="004A422A" w:rsidRDefault="005C1D6E" w:rsidP="007B6DEE">
            <w:pPr>
              <w:keepNext/>
              <w:snapToGrid w:val="0"/>
              <w:spacing w:before="120" w:after="120"/>
              <w:jc w:val="center"/>
              <w:rPr>
                <w:rFonts w:cs="Arial"/>
                <w:b/>
                <w:sz w:val="16"/>
                <w:szCs w:val="18"/>
                <w:lang w:eastAsia="ja-JP"/>
              </w:rPr>
            </w:pPr>
            <w:r w:rsidRPr="004A422A">
              <w:rPr>
                <w:rFonts w:cs="Arial"/>
                <w:b/>
                <w:sz w:val="16"/>
                <w:szCs w:val="18"/>
                <w:lang w:eastAsia="ja-JP"/>
              </w:rPr>
              <w:t>VG</w:t>
            </w:r>
          </w:p>
        </w:tc>
        <w:tc>
          <w:tcPr>
            <w:tcW w:w="1671" w:type="dxa"/>
            <w:tcBorders>
              <w:top w:val="single" w:sz="4" w:space="0" w:color="auto"/>
              <w:left w:val="dotted" w:sz="2" w:space="0" w:color="auto"/>
              <w:bottom w:val="dotted" w:sz="2" w:space="0" w:color="auto"/>
              <w:right w:val="dotted" w:sz="2" w:space="0" w:color="auto"/>
            </w:tcBorders>
            <w:hideMark/>
          </w:tcPr>
          <w:tbl>
            <w:tblPr>
              <w:tblOverlap w:val="never"/>
              <w:tblW w:w="0" w:type="dxa"/>
              <w:tblLayout w:type="fixed"/>
              <w:tblCellMar>
                <w:left w:w="0" w:type="dxa"/>
                <w:right w:w="0" w:type="dxa"/>
              </w:tblCellMar>
              <w:tblLook w:val="01E0" w:firstRow="1" w:lastRow="1" w:firstColumn="1" w:lastColumn="1" w:noHBand="0" w:noVBand="0"/>
            </w:tblPr>
            <w:tblGrid>
              <w:gridCol w:w="1749"/>
            </w:tblGrid>
            <w:tr w:rsidR="005C1D6E" w:rsidRPr="004A422A" w:rsidTr="007B6DEE">
              <w:trPr>
                <w:trHeight w:val="718"/>
              </w:trPr>
              <w:tc>
                <w:tcPr>
                  <w:tcW w:w="1749" w:type="dxa"/>
                  <w:hideMark/>
                </w:tcPr>
                <w:p w:rsidR="005C1D6E" w:rsidRPr="004A422A" w:rsidRDefault="005C1D6E" w:rsidP="007B6DEE">
                  <w:pPr>
                    <w:jc w:val="left"/>
                    <w:rPr>
                      <w:rFonts w:cs="Arial"/>
                      <w:sz w:val="16"/>
                      <w:szCs w:val="16"/>
                      <w:lang w:val="es-ES_tradnl"/>
                    </w:rPr>
                  </w:pPr>
                  <w:r w:rsidRPr="004A422A">
                    <w:rPr>
                      <w:rFonts w:eastAsia="Arial" w:cs="Arial"/>
                      <w:b/>
                      <w:bCs/>
                      <w:sz w:val="16"/>
                      <w:szCs w:val="16"/>
                      <w:lang w:val="es-ES_tradnl"/>
                    </w:rPr>
                    <w:t xml:space="preserve">Resistance to </w:t>
                  </w:r>
                  <w:r w:rsidRPr="004A422A">
                    <w:rPr>
                      <w:rFonts w:eastAsia="Arial" w:cs="Arial"/>
                      <w:b/>
                      <w:bCs/>
                      <w:i/>
                      <w:iCs/>
                      <w:sz w:val="16"/>
                      <w:szCs w:val="16"/>
                      <w:lang w:val="es-ES_tradnl"/>
                    </w:rPr>
                    <w:t>Bremia lactucae </w:t>
                  </w:r>
                  <w:r w:rsidRPr="004A422A">
                    <w:rPr>
                      <w:rFonts w:eastAsia="Arial" w:cs="Arial"/>
                      <w:b/>
                      <w:bCs/>
                      <w:sz w:val="16"/>
                      <w:szCs w:val="16"/>
                      <w:lang w:val="es-ES_tradnl"/>
                    </w:rPr>
                    <w:t xml:space="preserve">(Bl) </w:t>
                  </w:r>
                  <w:r w:rsidRPr="004A422A">
                    <w:rPr>
                      <w:rFonts w:eastAsia="Arial" w:cs="Arial"/>
                      <w:b/>
                      <w:bCs/>
                      <w:sz w:val="16"/>
                      <w:szCs w:val="16"/>
                      <w:lang w:val="es-ES_tradnl"/>
                    </w:rPr>
                    <w:br/>
                    <w:t>Isolate PT2036</w:t>
                  </w:r>
                </w:p>
              </w:tc>
            </w:tr>
          </w:tbl>
          <w:p w:rsidR="005C1D6E" w:rsidRPr="004A422A" w:rsidRDefault="005C1D6E" w:rsidP="007B6DEE">
            <w:pPr>
              <w:keepNext/>
              <w:snapToGrid w:val="0"/>
              <w:spacing w:before="120" w:after="120"/>
              <w:jc w:val="left"/>
              <w:rPr>
                <w:rFonts w:cs="Arial"/>
                <w:b/>
                <w:sz w:val="16"/>
                <w:szCs w:val="18"/>
                <w:lang w:val="es-ES" w:eastAsia="ja-JP"/>
              </w:rPr>
            </w:pPr>
          </w:p>
        </w:tc>
        <w:tc>
          <w:tcPr>
            <w:tcW w:w="1701" w:type="dxa"/>
            <w:tcBorders>
              <w:top w:val="single" w:sz="4" w:space="0" w:color="auto"/>
              <w:left w:val="dotted" w:sz="2" w:space="0" w:color="auto"/>
              <w:bottom w:val="dotted" w:sz="2" w:space="0" w:color="auto"/>
              <w:right w:val="dotted" w:sz="2" w:space="0" w:color="auto"/>
            </w:tcBorders>
          </w:tcPr>
          <w:p w:rsidR="005C1D6E" w:rsidRPr="004A422A" w:rsidRDefault="005C1D6E" w:rsidP="007B6DEE">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49"/>
            </w:tblGrid>
            <w:tr w:rsidR="005C1D6E" w:rsidRPr="009723EF" w:rsidTr="007B6DEE">
              <w:tc>
                <w:tcPr>
                  <w:tcW w:w="1749" w:type="dxa"/>
                  <w:hideMark/>
                </w:tcPr>
                <w:p w:rsidR="005C1D6E" w:rsidRPr="004A422A" w:rsidRDefault="005C1D6E" w:rsidP="007B6DEE">
                  <w:pPr>
                    <w:jc w:val="left"/>
                    <w:rPr>
                      <w:rFonts w:cs="Arial"/>
                      <w:sz w:val="16"/>
                      <w:szCs w:val="16"/>
                      <w:lang w:val="fr-FR"/>
                    </w:rPr>
                  </w:pPr>
                  <w:r w:rsidRPr="004A422A">
                    <w:rPr>
                      <w:rFonts w:eastAsia="Arial" w:cs="Arial"/>
                      <w:b/>
                      <w:bCs/>
                      <w:sz w:val="16"/>
                      <w:szCs w:val="16"/>
                      <w:lang w:val="fr-CH"/>
                    </w:rPr>
                    <w:t xml:space="preserve">Résistance à </w:t>
                  </w:r>
                  <w:r w:rsidRPr="004A422A">
                    <w:rPr>
                      <w:rFonts w:eastAsia="Arial" w:cs="Arial"/>
                      <w:b/>
                      <w:bCs/>
                      <w:i/>
                      <w:sz w:val="16"/>
                      <w:szCs w:val="16"/>
                      <w:lang w:val="fr-CH"/>
                    </w:rPr>
                    <w:t>Bremia lactucae</w:t>
                  </w:r>
                  <w:r w:rsidRPr="004A422A">
                    <w:rPr>
                      <w:rFonts w:eastAsia="Arial" w:cs="Arial"/>
                      <w:b/>
                      <w:bCs/>
                      <w:sz w:val="16"/>
                      <w:szCs w:val="16"/>
                      <w:lang w:val="fr-CH"/>
                    </w:rPr>
                    <w:t xml:space="preserve"> (Bl) </w:t>
                  </w:r>
                  <w:r w:rsidRPr="004A422A">
                    <w:rPr>
                      <w:rFonts w:eastAsia="Arial" w:cs="Arial"/>
                      <w:b/>
                      <w:bCs/>
                      <w:sz w:val="16"/>
                      <w:szCs w:val="16"/>
                      <w:lang w:val="fr-CH"/>
                    </w:rPr>
                    <w:br/>
                    <w:t xml:space="preserve">Isolat </w:t>
                  </w:r>
                  <w:r w:rsidRPr="004A422A">
                    <w:rPr>
                      <w:rFonts w:eastAsia="Arial" w:cs="Arial"/>
                      <w:b/>
                      <w:bCs/>
                      <w:sz w:val="16"/>
                      <w:szCs w:val="16"/>
                      <w:lang w:val="fr-FR"/>
                    </w:rPr>
                    <w:t>PT2036</w:t>
                  </w:r>
                </w:p>
              </w:tc>
            </w:tr>
          </w:tbl>
          <w:p w:rsidR="005C1D6E" w:rsidRPr="004A422A" w:rsidRDefault="005C1D6E" w:rsidP="007B6DEE">
            <w:pPr>
              <w:keepNext/>
              <w:snapToGrid w:val="0"/>
              <w:spacing w:before="120" w:after="120"/>
              <w:jc w:val="left"/>
              <w:rPr>
                <w:rFonts w:cs="Arial"/>
                <w:b/>
                <w:sz w:val="16"/>
                <w:szCs w:val="18"/>
                <w:lang w:val="fr-FR" w:eastAsia="ja-JP"/>
              </w:rPr>
            </w:pPr>
          </w:p>
        </w:tc>
        <w:tc>
          <w:tcPr>
            <w:tcW w:w="1843" w:type="dxa"/>
            <w:tcBorders>
              <w:top w:val="single" w:sz="4" w:space="0" w:color="auto"/>
              <w:left w:val="dotted" w:sz="2" w:space="0" w:color="auto"/>
              <w:bottom w:val="dotted" w:sz="2" w:space="0" w:color="auto"/>
              <w:right w:val="dotted" w:sz="2" w:space="0" w:color="auto"/>
            </w:tcBorders>
          </w:tcPr>
          <w:p w:rsidR="005C1D6E" w:rsidRPr="004A422A" w:rsidRDefault="005C1D6E" w:rsidP="007B6DEE">
            <w:pPr>
              <w:jc w:val="left"/>
              <w:rPr>
                <w:rFonts w:cs="Arial"/>
                <w:vanish/>
                <w:sz w:val="16"/>
                <w:szCs w:val="16"/>
                <w:lang w:val="fr-CH"/>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5C1D6E" w:rsidRPr="0085788E" w:rsidTr="007B6DEE">
              <w:tc>
                <w:tcPr>
                  <w:tcW w:w="1750" w:type="dxa"/>
                  <w:hideMark/>
                </w:tcPr>
                <w:p w:rsidR="005C1D6E" w:rsidRPr="004A422A" w:rsidRDefault="005C1D6E" w:rsidP="007B6DEE">
                  <w:pPr>
                    <w:jc w:val="left"/>
                    <w:rPr>
                      <w:rFonts w:cs="Arial"/>
                      <w:sz w:val="16"/>
                      <w:szCs w:val="16"/>
                      <w:lang w:val="es-ES_tradnl"/>
                    </w:rPr>
                  </w:pPr>
                  <w:r w:rsidRPr="004A422A">
                    <w:rPr>
                      <w:rFonts w:eastAsia="Arial" w:cs="Arial"/>
                      <w:b/>
                      <w:bCs/>
                      <w:sz w:val="16"/>
                      <w:szCs w:val="16"/>
                      <w:lang w:val="es-ES_tradnl"/>
                    </w:rPr>
                    <w:t xml:space="preserve">Resistenz gegen </w:t>
                  </w:r>
                  <w:r w:rsidRPr="004A422A">
                    <w:rPr>
                      <w:rFonts w:eastAsia="Arial" w:cs="Arial"/>
                      <w:b/>
                      <w:bCs/>
                      <w:i/>
                      <w:sz w:val="16"/>
                      <w:szCs w:val="16"/>
                      <w:lang w:val="es-ES_tradnl"/>
                    </w:rPr>
                    <w:t>Bremia lactucae</w:t>
                  </w:r>
                  <w:r w:rsidRPr="004A422A">
                    <w:rPr>
                      <w:rFonts w:eastAsia="Arial" w:cs="Arial"/>
                      <w:b/>
                      <w:bCs/>
                      <w:sz w:val="16"/>
                      <w:szCs w:val="16"/>
                      <w:lang w:val="es-ES_tradnl"/>
                    </w:rPr>
                    <w:t> (Bl) Isolat PT2036</w:t>
                  </w:r>
                </w:p>
              </w:tc>
            </w:tr>
          </w:tbl>
          <w:p w:rsidR="005C1D6E" w:rsidRPr="004A422A" w:rsidRDefault="005C1D6E" w:rsidP="007B6DEE">
            <w:pPr>
              <w:keepNext/>
              <w:snapToGrid w:val="0"/>
              <w:spacing w:before="120" w:after="120"/>
              <w:jc w:val="left"/>
              <w:rPr>
                <w:rFonts w:cs="Arial"/>
                <w:b/>
                <w:sz w:val="16"/>
                <w:szCs w:val="18"/>
                <w:lang w:val="es-ES" w:eastAsia="ja-JP"/>
              </w:rPr>
            </w:pPr>
          </w:p>
        </w:tc>
        <w:tc>
          <w:tcPr>
            <w:tcW w:w="1843" w:type="dxa"/>
            <w:tcBorders>
              <w:top w:val="single" w:sz="4" w:space="0" w:color="auto"/>
              <w:left w:val="dotted" w:sz="2" w:space="0" w:color="auto"/>
              <w:bottom w:val="dotted" w:sz="2" w:space="0" w:color="auto"/>
              <w:right w:val="dotted" w:sz="2" w:space="0" w:color="auto"/>
            </w:tcBorders>
          </w:tcPr>
          <w:p w:rsidR="005C1D6E" w:rsidRPr="004A422A" w:rsidRDefault="005C1D6E" w:rsidP="007B6DEE">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5C1D6E" w:rsidRPr="009723EF" w:rsidTr="007B6DEE">
              <w:tc>
                <w:tcPr>
                  <w:tcW w:w="1750" w:type="dxa"/>
                  <w:hideMark/>
                </w:tcPr>
                <w:p w:rsidR="005C1D6E" w:rsidRPr="004A422A" w:rsidRDefault="005C1D6E" w:rsidP="007B6DEE">
                  <w:pPr>
                    <w:jc w:val="left"/>
                    <w:rPr>
                      <w:rFonts w:cs="Arial"/>
                      <w:sz w:val="16"/>
                      <w:szCs w:val="16"/>
                      <w:lang w:val="es-ES_tradnl"/>
                    </w:rPr>
                  </w:pPr>
                  <w:r w:rsidRPr="004A422A">
                    <w:rPr>
                      <w:rFonts w:eastAsia="Arial" w:cs="Arial"/>
                      <w:b/>
                      <w:bCs/>
                      <w:sz w:val="16"/>
                      <w:szCs w:val="16"/>
                      <w:lang w:val="es-ES_tradnl"/>
                    </w:rPr>
                    <w:t xml:space="preserve">Resistencia a </w:t>
                  </w:r>
                  <w:r w:rsidRPr="004A422A">
                    <w:rPr>
                      <w:rFonts w:eastAsia="Arial" w:cs="Arial"/>
                      <w:b/>
                      <w:bCs/>
                      <w:i/>
                      <w:sz w:val="16"/>
                      <w:szCs w:val="16"/>
                      <w:lang w:val="es-ES_tradnl"/>
                    </w:rPr>
                    <w:t>Bremia lactucae</w:t>
                  </w:r>
                  <w:r w:rsidRPr="004A422A">
                    <w:rPr>
                      <w:rFonts w:eastAsia="Arial" w:cs="Arial"/>
                      <w:b/>
                      <w:bCs/>
                      <w:sz w:val="16"/>
                      <w:szCs w:val="16"/>
                      <w:lang w:val="es-ES_tradnl"/>
                    </w:rPr>
                    <w:t> (Bl) Aislado PT2036</w:t>
                  </w:r>
                </w:p>
              </w:tc>
            </w:tr>
          </w:tbl>
          <w:p w:rsidR="005C1D6E" w:rsidRPr="004A422A" w:rsidRDefault="005C1D6E" w:rsidP="007B6DEE">
            <w:pPr>
              <w:keepNext/>
              <w:snapToGrid w:val="0"/>
              <w:spacing w:before="120" w:after="120"/>
              <w:jc w:val="left"/>
              <w:rPr>
                <w:rFonts w:cs="Arial"/>
                <w:b/>
                <w:sz w:val="16"/>
                <w:szCs w:val="18"/>
                <w:lang w:val="es-ES" w:eastAsia="ja-JP"/>
              </w:rPr>
            </w:pPr>
          </w:p>
        </w:tc>
        <w:tc>
          <w:tcPr>
            <w:tcW w:w="2251" w:type="dxa"/>
            <w:tcBorders>
              <w:top w:val="single" w:sz="4" w:space="0" w:color="auto"/>
              <w:left w:val="dotted" w:sz="2" w:space="0" w:color="auto"/>
              <w:bottom w:val="dotted" w:sz="2" w:space="0" w:color="auto"/>
              <w:right w:val="dotted" w:sz="2" w:space="0" w:color="auto"/>
            </w:tcBorders>
          </w:tcPr>
          <w:p w:rsidR="005C1D6E" w:rsidRPr="004A422A" w:rsidRDefault="005C1D6E" w:rsidP="007B6DEE">
            <w:pPr>
              <w:keepNext/>
              <w:snapToGrid w:val="0"/>
              <w:spacing w:before="120" w:after="120"/>
              <w:jc w:val="left"/>
              <w:rPr>
                <w:rFonts w:cs="Arial"/>
                <w:b/>
                <w:sz w:val="16"/>
                <w:szCs w:val="18"/>
                <w:lang w:val="es-ES" w:eastAsia="ja-JP"/>
              </w:rPr>
            </w:pPr>
          </w:p>
        </w:tc>
        <w:tc>
          <w:tcPr>
            <w:tcW w:w="567" w:type="dxa"/>
            <w:tcBorders>
              <w:top w:val="single" w:sz="4" w:space="0" w:color="auto"/>
              <w:left w:val="dotted" w:sz="2" w:space="0" w:color="auto"/>
              <w:bottom w:val="dotted" w:sz="2" w:space="0" w:color="auto"/>
              <w:right w:val="nil"/>
            </w:tcBorders>
          </w:tcPr>
          <w:p w:rsidR="005C1D6E" w:rsidRPr="004A422A" w:rsidRDefault="005C1D6E" w:rsidP="007B6DEE">
            <w:pPr>
              <w:keepNext/>
              <w:snapToGrid w:val="0"/>
              <w:spacing w:before="120" w:after="120"/>
              <w:jc w:val="center"/>
              <w:rPr>
                <w:rFonts w:cs="Arial"/>
                <w:b/>
                <w:sz w:val="16"/>
                <w:szCs w:val="18"/>
                <w:lang w:val="es-ES" w:eastAsia="ja-JP"/>
              </w:rPr>
            </w:pPr>
          </w:p>
        </w:tc>
      </w:tr>
      <w:tr w:rsidR="005C1D6E" w:rsidRPr="004A422A" w:rsidTr="007B6DEE">
        <w:trPr>
          <w:cantSplit/>
          <w:jc w:val="center"/>
        </w:trPr>
        <w:tc>
          <w:tcPr>
            <w:tcW w:w="638" w:type="dxa"/>
            <w:tcBorders>
              <w:top w:val="dotted" w:sz="2" w:space="0" w:color="auto"/>
              <w:left w:val="nil"/>
              <w:bottom w:val="dotted" w:sz="2" w:space="0" w:color="auto"/>
              <w:right w:val="dotted" w:sz="2" w:space="0" w:color="auto"/>
            </w:tcBorders>
            <w:hideMark/>
          </w:tcPr>
          <w:p w:rsidR="005C1D6E" w:rsidRPr="004A422A" w:rsidRDefault="005C1D6E" w:rsidP="007B6DEE">
            <w:pPr>
              <w:keepNext/>
              <w:snapToGrid w:val="0"/>
              <w:spacing w:before="120" w:after="120"/>
              <w:jc w:val="center"/>
              <w:rPr>
                <w:rFonts w:cs="Arial"/>
                <w:b/>
                <w:sz w:val="16"/>
                <w:szCs w:val="18"/>
                <w:lang w:eastAsia="ja-JP"/>
              </w:rPr>
            </w:pPr>
            <w:r w:rsidRPr="004A422A">
              <w:rPr>
                <w:rFonts w:cs="Arial"/>
                <w:b/>
                <w:sz w:val="16"/>
                <w:szCs w:val="18"/>
                <w:lang w:eastAsia="ja-JP"/>
              </w:rPr>
              <w:t>QL</w:t>
            </w:r>
          </w:p>
        </w:tc>
        <w:tc>
          <w:tcPr>
            <w:tcW w:w="420" w:type="dxa"/>
            <w:tcBorders>
              <w:top w:val="dotted" w:sz="2" w:space="0" w:color="auto"/>
              <w:left w:val="dotted" w:sz="2" w:space="0" w:color="auto"/>
              <w:bottom w:val="dotted" w:sz="2" w:space="0" w:color="auto"/>
              <w:right w:val="dotted" w:sz="2" w:space="0" w:color="auto"/>
            </w:tcBorders>
          </w:tcPr>
          <w:p w:rsidR="005C1D6E" w:rsidRPr="004A422A" w:rsidRDefault="005C1D6E" w:rsidP="007B6DEE">
            <w:pPr>
              <w:keepNext/>
              <w:snapToGrid w:val="0"/>
              <w:spacing w:before="120" w:after="120"/>
              <w:jc w:val="center"/>
              <w:rPr>
                <w:rFonts w:cs="Arial"/>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rsidR="005C1D6E" w:rsidRPr="004A422A" w:rsidRDefault="005C1D6E" w:rsidP="007B6DEE">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absent</w:t>
            </w:r>
          </w:p>
        </w:tc>
        <w:tc>
          <w:tcPr>
            <w:tcW w:w="1701" w:type="dxa"/>
            <w:tcBorders>
              <w:top w:val="dotted" w:sz="2" w:space="0" w:color="auto"/>
              <w:left w:val="dotted" w:sz="2" w:space="0" w:color="auto"/>
              <w:bottom w:val="dotted" w:sz="2" w:space="0" w:color="auto"/>
              <w:right w:val="dotted" w:sz="2" w:space="0" w:color="auto"/>
            </w:tcBorders>
            <w:hideMark/>
          </w:tcPr>
          <w:p w:rsidR="005C1D6E" w:rsidRPr="004A422A" w:rsidRDefault="005C1D6E" w:rsidP="007B6DEE">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absente</w:t>
            </w:r>
          </w:p>
        </w:tc>
        <w:tc>
          <w:tcPr>
            <w:tcW w:w="1843" w:type="dxa"/>
            <w:tcBorders>
              <w:top w:val="dotted" w:sz="2" w:space="0" w:color="auto"/>
              <w:left w:val="dotted" w:sz="2" w:space="0" w:color="auto"/>
              <w:bottom w:val="dotted" w:sz="2" w:space="0" w:color="auto"/>
              <w:right w:val="dotted" w:sz="2" w:space="0" w:color="auto"/>
            </w:tcBorders>
            <w:hideMark/>
          </w:tcPr>
          <w:p w:rsidR="005C1D6E" w:rsidRPr="004A422A" w:rsidRDefault="005C1D6E" w:rsidP="007B6DEE">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fehlend</w:t>
            </w:r>
          </w:p>
        </w:tc>
        <w:tc>
          <w:tcPr>
            <w:tcW w:w="1843" w:type="dxa"/>
            <w:tcBorders>
              <w:top w:val="dotted" w:sz="2" w:space="0" w:color="auto"/>
              <w:left w:val="dotted" w:sz="2" w:space="0" w:color="auto"/>
              <w:bottom w:val="dotted" w:sz="2" w:space="0" w:color="auto"/>
              <w:right w:val="dotted" w:sz="2" w:space="0" w:color="auto"/>
            </w:tcBorders>
            <w:hideMark/>
          </w:tcPr>
          <w:p w:rsidR="005C1D6E" w:rsidRPr="004A422A" w:rsidRDefault="005C1D6E" w:rsidP="007B6DEE">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ausente</w:t>
            </w:r>
          </w:p>
        </w:tc>
        <w:tc>
          <w:tcPr>
            <w:tcW w:w="2251" w:type="dxa"/>
            <w:tcBorders>
              <w:top w:val="dotted" w:sz="2" w:space="0" w:color="auto"/>
              <w:left w:val="dotted" w:sz="2" w:space="0" w:color="auto"/>
              <w:bottom w:val="dotted" w:sz="2" w:space="0" w:color="auto"/>
              <w:right w:val="dotted" w:sz="2" w:space="0" w:color="auto"/>
            </w:tcBorders>
            <w:hideMark/>
          </w:tcPr>
          <w:p w:rsidR="005C1D6E" w:rsidRPr="004A422A" w:rsidRDefault="005C1D6E" w:rsidP="007B6DEE">
            <w:pPr>
              <w:keepNext/>
              <w:snapToGrid w:val="0"/>
              <w:spacing w:before="120" w:after="120"/>
              <w:jc w:val="left"/>
              <w:rPr>
                <w:rFonts w:cs="Arial"/>
                <w:sz w:val="16"/>
                <w:szCs w:val="18"/>
                <w:lang w:eastAsia="ja-JP"/>
              </w:rPr>
            </w:pPr>
            <w:r w:rsidRPr="004A422A">
              <w:rPr>
                <w:rFonts w:cs="Arial"/>
                <w:sz w:val="16"/>
                <w:szCs w:val="18"/>
                <w:lang w:eastAsia="ja-JP"/>
              </w:rPr>
              <w:t>Green Towers, Odra</w:t>
            </w:r>
          </w:p>
        </w:tc>
        <w:tc>
          <w:tcPr>
            <w:tcW w:w="567" w:type="dxa"/>
            <w:tcBorders>
              <w:top w:val="dotted" w:sz="2" w:space="0" w:color="auto"/>
              <w:left w:val="dotted" w:sz="2" w:space="0" w:color="auto"/>
              <w:bottom w:val="dotted" w:sz="2" w:space="0" w:color="auto"/>
              <w:right w:val="nil"/>
            </w:tcBorders>
            <w:hideMark/>
          </w:tcPr>
          <w:p w:rsidR="005C1D6E" w:rsidRPr="004A422A" w:rsidRDefault="005C1D6E" w:rsidP="007B6DEE">
            <w:pPr>
              <w:keepNext/>
              <w:snapToGrid w:val="0"/>
              <w:spacing w:before="120" w:after="120"/>
              <w:jc w:val="center"/>
              <w:rPr>
                <w:rFonts w:cs="Arial"/>
                <w:sz w:val="16"/>
                <w:szCs w:val="18"/>
                <w:lang w:eastAsia="ja-JP"/>
              </w:rPr>
            </w:pPr>
            <w:r w:rsidRPr="004A422A">
              <w:rPr>
                <w:rFonts w:cs="Arial"/>
                <w:sz w:val="16"/>
                <w:szCs w:val="18"/>
                <w:lang w:eastAsia="ja-JP"/>
              </w:rPr>
              <w:t>1</w:t>
            </w:r>
          </w:p>
        </w:tc>
      </w:tr>
      <w:tr w:rsidR="005C1D6E" w:rsidRPr="004A422A" w:rsidTr="007B6DEE">
        <w:trPr>
          <w:cantSplit/>
          <w:jc w:val="center"/>
        </w:trPr>
        <w:tc>
          <w:tcPr>
            <w:tcW w:w="638" w:type="dxa"/>
            <w:tcBorders>
              <w:top w:val="dotted" w:sz="2" w:space="0" w:color="auto"/>
              <w:left w:val="nil"/>
              <w:bottom w:val="dotted" w:sz="2" w:space="0" w:color="auto"/>
              <w:right w:val="dotted" w:sz="2" w:space="0" w:color="auto"/>
            </w:tcBorders>
          </w:tcPr>
          <w:p w:rsidR="005C1D6E" w:rsidRPr="004A422A" w:rsidRDefault="005C1D6E" w:rsidP="007B6DEE">
            <w:pPr>
              <w:keepNext/>
              <w:snapToGrid w:val="0"/>
              <w:spacing w:before="120" w:after="120"/>
              <w:jc w:val="center"/>
              <w:rPr>
                <w:rFonts w:cs="Arial"/>
                <w:b/>
                <w:sz w:val="16"/>
                <w:szCs w:val="18"/>
                <w:lang w:eastAsia="ja-JP"/>
              </w:rPr>
            </w:pPr>
          </w:p>
        </w:tc>
        <w:tc>
          <w:tcPr>
            <w:tcW w:w="420" w:type="dxa"/>
            <w:tcBorders>
              <w:top w:val="dotted" w:sz="2" w:space="0" w:color="auto"/>
              <w:left w:val="dotted" w:sz="2" w:space="0" w:color="auto"/>
              <w:bottom w:val="dotted" w:sz="2" w:space="0" w:color="auto"/>
              <w:right w:val="dotted" w:sz="2" w:space="0" w:color="auto"/>
            </w:tcBorders>
          </w:tcPr>
          <w:p w:rsidR="005C1D6E" w:rsidRPr="004A422A" w:rsidRDefault="005C1D6E" w:rsidP="007B6DEE">
            <w:pPr>
              <w:keepNext/>
              <w:snapToGrid w:val="0"/>
              <w:spacing w:before="120" w:after="120"/>
              <w:jc w:val="center"/>
              <w:rPr>
                <w:rFonts w:cs="Arial"/>
                <w:b/>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rsidR="005C1D6E" w:rsidRPr="004A422A" w:rsidRDefault="005C1D6E" w:rsidP="007B6DEE">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present</w:t>
            </w:r>
          </w:p>
        </w:tc>
        <w:tc>
          <w:tcPr>
            <w:tcW w:w="1701" w:type="dxa"/>
            <w:tcBorders>
              <w:top w:val="dotted" w:sz="2" w:space="0" w:color="auto"/>
              <w:left w:val="dotted" w:sz="2" w:space="0" w:color="auto"/>
              <w:bottom w:val="dotted" w:sz="2" w:space="0" w:color="auto"/>
              <w:right w:val="dotted" w:sz="2" w:space="0" w:color="auto"/>
            </w:tcBorders>
            <w:hideMark/>
          </w:tcPr>
          <w:p w:rsidR="005C1D6E" w:rsidRPr="004A422A" w:rsidRDefault="005C1D6E" w:rsidP="007B6DEE">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présente</w:t>
            </w:r>
          </w:p>
        </w:tc>
        <w:tc>
          <w:tcPr>
            <w:tcW w:w="1843" w:type="dxa"/>
            <w:tcBorders>
              <w:top w:val="dotted" w:sz="2" w:space="0" w:color="auto"/>
              <w:left w:val="dotted" w:sz="2" w:space="0" w:color="auto"/>
              <w:bottom w:val="dotted" w:sz="2" w:space="0" w:color="auto"/>
              <w:right w:val="dotted" w:sz="2" w:space="0" w:color="auto"/>
            </w:tcBorders>
            <w:hideMark/>
          </w:tcPr>
          <w:p w:rsidR="005C1D6E" w:rsidRPr="004A422A" w:rsidRDefault="005C1D6E" w:rsidP="007B6DEE">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v</w:t>
            </w:r>
            <w:r w:rsidRPr="004A422A">
              <w:rPr>
                <w:rFonts w:ascii="Times New Roman" w:eastAsia="Arial" w:hAnsi="Times New Roman" w:cs="Arial"/>
                <w:sz w:val="16"/>
                <w:szCs w:val="16"/>
                <w:lang w:eastAsia="ja-JP"/>
              </w:rPr>
              <w:t>orhanden</w:t>
            </w:r>
          </w:p>
        </w:tc>
        <w:tc>
          <w:tcPr>
            <w:tcW w:w="1843" w:type="dxa"/>
            <w:tcBorders>
              <w:top w:val="dotted" w:sz="2" w:space="0" w:color="auto"/>
              <w:left w:val="dotted" w:sz="2" w:space="0" w:color="auto"/>
              <w:bottom w:val="dotted" w:sz="2" w:space="0" w:color="auto"/>
              <w:right w:val="dotted" w:sz="2" w:space="0" w:color="auto"/>
            </w:tcBorders>
            <w:hideMark/>
          </w:tcPr>
          <w:p w:rsidR="005C1D6E" w:rsidRPr="004A422A" w:rsidRDefault="005C1D6E" w:rsidP="007B6DEE">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eastAsia="ja-JP"/>
              </w:rPr>
              <w:t>presente</w:t>
            </w:r>
          </w:p>
        </w:tc>
        <w:tc>
          <w:tcPr>
            <w:tcW w:w="2251" w:type="dxa"/>
            <w:tcBorders>
              <w:top w:val="dotted" w:sz="2" w:space="0" w:color="auto"/>
              <w:left w:val="dotted" w:sz="2" w:space="0" w:color="auto"/>
              <w:bottom w:val="dotted" w:sz="2" w:space="0" w:color="auto"/>
              <w:right w:val="dotted" w:sz="2" w:space="0" w:color="auto"/>
            </w:tcBorders>
            <w:hideMark/>
          </w:tcPr>
          <w:p w:rsidR="005C1D6E" w:rsidRPr="004A422A" w:rsidRDefault="005C1D6E" w:rsidP="007B6DEE">
            <w:pPr>
              <w:keepNext/>
              <w:snapToGrid w:val="0"/>
              <w:spacing w:before="120" w:after="120"/>
              <w:jc w:val="left"/>
              <w:rPr>
                <w:rFonts w:cs="Arial"/>
                <w:sz w:val="16"/>
                <w:szCs w:val="18"/>
                <w:lang w:eastAsia="ja-JP"/>
              </w:rPr>
            </w:pPr>
            <w:r w:rsidRPr="004A422A">
              <w:rPr>
                <w:rFonts w:cs="Arial"/>
                <w:sz w:val="16"/>
                <w:szCs w:val="18"/>
                <w:lang w:eastAsia="ja-JP"/>
              </w:rPr>
              <w:t>Templin</w:t>
            </w:r>
          </w:p>
        </w:tc>
        <w:tc>
          <w:tcPr>
            <w:tcW w:w="567" w:type="dxa"/>
            <w:tcBorders>
              <w:top w:val="dotted" w:sz="2" w:space="0" w:color="auto"/>
              <w:left w:val="dotted" w:sz="2" w:space="0" w:color="auto"/>
              <w:bottom w:val="dotted" w:sz="2" w:space="0" w:color="auto"/>
              <w:right w:val="nil"/>
            </w:tcBorders>
            <w:hideMark/>
          </w:tcPr>
          <w:p w:rsidR="005C1D6E" w:rsidRPr="004A422A" w:rsidRDefault="005C1D6E" w:rsidP="007B6DEE">
            <w:pPr>
              <w:keepNext/>
              <w:snapToGrid w:val="0"/>
              <w:spacing w:before="120" w:after="120"/>
              <w:jc w:val="center"/>
              <w:rPr>
                <w:rFonts w:cs="Arial"/>
                <w:sz w:val="16"/>
                <w:szCs w:val="18"/>
                <w:lang w:eastAsia="ja-JP"/>
              </w:rPr>
            </w:pPr>
            <w:r w:rsidRPr="004A422A">
              <w:rPr>
                <w:rFonts w:cs="Arial"/>
                <w:sz w:val="16"/>
                <w:szCs w:val="18"/>
                <w:lang w:eastAsia="ja-JP"/>
              </w:rPr>
              <w:t>9</w:t>
            </w:r>
          </w:p>
        </w:tc>
      </w:tr>
    </w:tbl>
    <w:p w:rsidR="005C1D6E" w:rsidRPr="004A422A" w:rsidRDefault="005C1D6E" w:rsidP="005C1D6E">
      <w:pPr>
        <w:jc w:val="left"/>
        <w:rPr>
          <w:rFonts w:cs="Arial"/>
        </w:rPr>
      </w:pPr>
    </w:p>
    <w:p w:rsidR="005C1D6E" w:rsidRPr="004A422A" w:rsidRDefault="005C1D6E" w:rsidP="005C1D6E">
      <w:pPr>
        <w:jc w:val="left"/>
        <w:rPr>
          <w:rFonts w:cs="Arial"/>
        </w:rPr>
      </w:pPr>
      <w:r w:rsidRPr="004A422A">
        <w:rPr>
          <w:rFonts w:cs="Arial"/>
        </w:rPr>
        <w:t xml:space="preserve">  </w:t>
      </w:r>
      <w:r w:rsidRPr="004A422A">
        <w:rPr>
          <w:rFonts w:cs="Arial"/>
          <w:b/>
        </w:rPr>
        <w:t>[i]</w:t>
      </w:r>
      <w:r w:rsidRPr="004A422A">
        <w:rPr>
          <w:rFonts w:cs="Arial"/>
        </w:rPr>
        <w:tab/>
        <w:t>indicate type of expression (QL, PQ, QN)</w:t>
      </w:r>
    </w:p>
    <w:p w:rsidR="005C1D6E" w:rsidRPr="004A422A" w:rsidRDefault="005C1D6E" w:rsidP="005C1D6E">
      <w:pPr>
        <w:jc w:val="left"/>
        <w:rPr>
          <w:rFonts w:cs="Arial"/>
        </w:rPr>
      </w:pPr>
      <w:r w:rsidRPr="004A422A">
        <w:rPr>
          <w:rFonts w:cs="Arial"/>
        </w:rPr>
        <w:t xml:space="preserve"> </w:t>
      </w:r>
      <w:r w:rsidRPr="004A422A">
        <w:rPr>
          <w:rFonts w:cs="Arial"/>
          <w:b/>
        </w:rPr>
        <w:t>[ii]</w:t>
      </w:r>
      <w:r w:rsidRPr="004A422A">
        <w:rPr>
          <w:rFonts w:cs="Arial"/>
        </w:rPr>
        <w:tab/>
        <w:t>indicate method of observation (VG, VS, MG, MS)</w:t>
      </w:r>
    </w:p>
    <w:p w:rsidR="005C1D6E" w:rsidRPr="004A422A" w:rsidRDefault="005C1D6E" w:rsidP="005C1D6E">
      <w:pPr>
        <w:jc w:val="left"/>
        <w:rPr>
          <w:rFonts w:cs="Arial"/>
        </w:rPr>
      </w:pPr>
      <w:r w:rsidRPr="004A422A">
        <w:rPr>
          <w:rFonts w:cs="Arial"/>
          <w:b/>
        </w:rPr>
        <w:t>[iii]</w:t>
      </w:r>
      <w:r w:rsidRPr="004A422A">
        <w:rPr>
          <w:rFonts w:cs="Arial"/>
        </w:rPr>
        <w:tab/>
        <w:t>example varieties to be provided for at least 2 states.</w:t>
      </w:r>
    </w:p>
    <w:p w:rsidR="005C1D6E" w:rsidRPr="004A422A" w:rsidRDefault="005C1D6E" w:rsidP="005C1D6E">
      <w:pPr>
        <w:jc w:val="left"/>
        <w:rPr>
          <w:rFonts w:cs="Arial"/>
        </w:rPr>
      </w:pPr>
    </w:p>
    <w:p w:rsidR="005C1D6E" w:rsidRPr="004A422A" w:rsidRDefault="005C1D6E" w:rsidP="005C1D6E">
      <w:pPr>
        <w:spacing w:before="60"/>
        <w:jc w:val="left"/>
        <w:rPr>
          <w:rFonts w:cs="Arial"/>
          <w:b/>
          <w:bCs/>
        </w:rPr>
      </w:pPr>
      <w:r w:rsidRPr="004A422A">
        <w:rPr>
          <w:rFonts w:cs="Arial"/>
          <w:b/>
          <w:bCs/>
        </w:rPr>
        <w:t xml:space="preserve">Explanation / Illustration (including extent of the use of the characteristic(s)):  </w:t>
      </w:r>
    </w:p>
    <w:p w:rsidR="005C1D6E" w:rsidRPr="004A422A" w:rsidRDefault="005C1D6E" w:rsidP="005C1D6E">
      <w:pPr>
        <w:jc w:val="left"/>
        <w:rPr>
          <w:rFonts w:cs="Arial"/>
        </w:rPr>
      </w:pPr>
    </w:p>
    <w:p w:rsidR="005C1D6E" w:rsidRPr="004A422A" w:rsidRDefault="005C1D6E" w:rsidP="005C1D6E">
      <w:pPr>
        <w:spacing w:after="200" w:line="276" w:lineRule="auto"/>
        <w:jc w:val="left"/>
        <w:rPr>
          <w:rFonts w:ascii="Tahoma" w:eastAsia="Calibri" w:hAnsi="Tahoma" w:cs="Tahoma"/>
          <w:sz w:val="18"/>
          <w:szCs w:val="18"/>
        </w:rPr>
      </w:pPr>
      <w:r w:rsidRPr="004A422A">
        <w:rPr>
          <w:rFonts w:ascii="Tahoma" w:eastAsia="Calibri" w:hAnsi="Tahoma" w:cs="Tahoma"/>
          <w:sz w:val="18"/>
          <w:szCs w:val="18"/>
        </w:rPr>
        <w:t xml:space="preserve">Resistance to Bremia lactucae (Bl) isolate PT2036 </w:t>
      </w:r>
    </w:p>
    <w:p w:rsidR="005C1D6E" w:rsidRPr="004A422A" w:rsidRDefault="005C1D6E" w:rsidP="005C1D6E">
      <w:pPr>
        <w:jc w:val="left"/>
        <w:rPr>
          <w:rFonts w:ascii="Tahoma" w:eastAsia="Calibri" w:hAnsi="Tahoma" w:cs="Tahoma"/>
          <w:sz w:val="18"/>
          <w:szCs w:val="18"/>
        </w:rPr>
      </w:pPr>
      <w:r w:rsidRPr="004A422A">
        <w:rPr>
          <w:rFonts w:ascii="Tahoma" w:eastAsia="Calibri" w:hAnsi="Tahoma" w:cs="Tahoma"/>
          <w:sz w:val="18"/>
          <w:szCs w:val="18"/>
        </w:rPr>
        <w:t>1. Pathogen</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i/>
          <w:iCs/>
          <w:sz w:val="18"/>
          <w:szCs w:val="18"/>
        </w:rPr>
        <w:t>Bremia lactucae</w:t>
      </w:r>
      <w:r w:rsidRPr="004A422A">
        <w:rPr>
          <w:rFonts w:ascii="Tahoma" w:eastAsia="Calibri" w:hAnsi="Tahoma" w:cs="Tahoma"/>
          <w:sz w:val="18"/>
          <w:szCs w:val="18"/>
        </w:rPr>
        <w:t xml:space="preserve"> </w:t>
      </w:r>
    </w:p>
    <w:p w:rsidR="005C1D6E" w:rsidRPr="004A422A" w:rsidRDefault="005C1D6E" w:rsidP="005C1D6E">
      <w:pPr>
        <w:jc w:val="left"/>
        <w:rPr>
          <w:rFonts w:ascii="Tahoma" w:eastAsia="Calibri" w:hAnsi="Tahoma" w:cs="Tahoma"/>
          <w:sz w:val="18"/>
          <w:szCs w:val="18"/>
        </w:rPr>
      </w:pPr>
      <w:r w:rsidRPr="004A422A">
        <w:rPr>
          <w:rFonts w:ascii="Tahoma" w:eastAsia="Calibri" w:hAnsi="Tahoma" w:cs="Tahoma"/>
          <w:sz w:val="18"/>
          <w:szCs w:val="18"/>
        </w:rPr>
        <w:t>2. Quarantine status</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no </w:t>
      </w:r>
    </w:p>
    <w:p w:rsidR="005C1D6E" w:rsidRPr="004A422A" w:rsidRDefault="005C1D6E" w:rsidP="005C1D6E">
      <w:pPr>
        <w:jc w:val="left"/>
        <w:rPr>
          <w:rFonts w:ascii="Tahoma" w:eastAsia="Calibri" w:hAnsi="Tahoma" w:cs="Tahoma"/>
          <w:sz w:val="18"/>
          <w:szCs w:val="18"/>
        </w:rPr>
      </w:pPr>
      <w:r w:rsidRPr="004A422A">
        <w:rPr>
          <w:rFonts w:ascii="Tahoma" w:eastAsia="Calibri" w:hAnsi="Tahoma" w:cs="Tahoma"/>
          <w:sz w:val="18"/>
          <w:szCs w:val="18"/>
        </w:rPr>
        <w:t xml:space="preserve">3. Host species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lettuce - Lactuca sativa L. </w:t>
      </w:r>
    </w:p>
    <w:p w:rsidR="005C1D6E" w:rsidRPr="004A422A" w:rsidRDefault="005C1D6E" w:rsidP="005C1D6E">
      <w:pPr>
        <w:jc w:val="left"/>
        <w:rPr>
          <w:rFonts w:ascii="Tahoma" w:eastAsia="Calibri" w:hAnsi="Tahoma" w:cs="Tahoma"/>
          <w:sz w:val="18"/>
          <w:szCs w:val="18"/>
        </w:rPr>
      </w:pPr>
      <w:r w:rsidRPr="004A422A">
        <w:rPr>
          <w:rFonts w:ascii="Tahoma" w:eastAsia="Calibri" w:hAnsi="Tahoma" w:cs="Tahoma"/>
          <w:sz w:val="18"/>
          <w:szCs w:val="18"/>
        </w:rPr>
        <w:t>4. Source of inoculum</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Naktuinbouw (</w:t>
      </w:r>
      <w:hyperlink r:id="rId40" w:history="1">
        <w:r w:rsidRPr="004A422A">
          <w:rPr>
            <w:rFonts w:ascii="Tahoma" w:eastAsia="Calibri" w:hAnsi="Tahoma" w:cs="Tahoma"/>
            <w:color w:val="0563C1"/>
            <w:sz w:val="18"/>
            <w:szCs w:val="18"/>
            <w:u w:val="single"/>
          </w:rPr>
          <w:t>resistentie@naktuinbouw.nl</w:t>
        </w:r>
      </w:hyperlink>
      <w:r w:rsidRPr="004A422A">
        <w:rPr>
          <w:rFonts w:ascii="Tahoma" w:eastAsia="Calibri" w:hAnsi="Tahoma" w:cs="Tahoma"/>
          <w:sz w:val="18"/>
          <w:szCs w:val="18"/>
        </w:rPr>
        <w:t>)</w:t>
      </w:r>
    </w:p>
    <w:p w:rsidR="005C1D6E" w:rsidRPr="004A422A" w:rsidRDefault="005C1D6E" w:rsidP="005C1D6E">
      <w:pPr>
        <w:jc w:val="left"/>
        <w:rPr>
          <w:rFonts w:ascii="Tahoma" w:eastAsia="Calibri" w:hAnsi="Tahoma" w:cs="Tahoma"/>
          <w:sz w:val="18"/>
          <w:szCs w:val="18"/>
        </w:rPr>
      </w:pPr>
      <w:r w:rsidRPr="004A422A">
        <w:rPr>
          <w:rFonts w:ascii="Tahoma" w:eastAsia="Calibri" w:hAnsi="Tahoma" w:cs="Tahoma"/>
          <w:sz w:val="18"/>
          <w:szCs w:val="18"/>
        </w:rPr>
        <w:t>5. Isolate</w:t>
      </w:r>
      <w:r w:rsidRPr="004A422A">
        <w:rPr>
          <w:rFonts w:ascii="Tahoma" w:eastAsia="Calibri" w:hAnsi="Tahoma" w:cs="Tahoma"/>
          <w:sz w:val="18"/>
          <w:szCs w:val="18"/>
        </w:rPr>
        <w:tab/>
        <w:t xml:space="preserve">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PT2036</w:t>
      </w:r>
    </w:p>
    <w:p w:rsidR="005C1D6E" w:rsidRPr="004A422A" w:rsidRDefault="005C1D6E" w:rsidP="005C1D6E">
      <w:pPr>
        <w:jc w:val="left"/>
        <w:rPr>
          <w:rFonts w:ascii="Tahoma" w:eastAsia="Calibri" w:hAnsi="Tahoma" w:cs="Tahoma"/>
          <w:sz w:val="18"/>
          <w:szCs w:val="18"/>
        </w:rPr>
      </w:pPr>
      <w:r w:rsidRPr="004A422A">
        <w:rPr>
          <w:rFonts w:ascii="Tahoma" w:eastAsia="Calibri" w:hAnsi="Tahoma" w:cs="Tahoma"/>
          <w:sz w:val="18"/>
          <w:szCs w:val="18"/>
        </w:rPr>
        <w:t>6. Establishment isolate identity</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test on differentials (see table below) </w:t>
      </w:r>
    </w:p>
    <w:p w:rsidR="005C1D6E" w:rsidRPr="004A422A" w:rsidRDefault="005C1D6E" w:rsidP="005C1D6E">
      <w:pPr>
        <w:jc w:val="left"/>
        <w:rPr>
          <w:rFonts w:ascii="Tahoma" w:eastAsia="Calibri" w:hAnsi="Tahoma" w:cs="Tahoma"/>
          <w:sz w:val="18"/>
          <w:szCs w:val="18"/>
        </w:rPr>
      </w:pPr>
      <w:r w:rsidRPr="004A422A">
        <w:rPr>
          <w:rFonts w:ascii="Tahoma" w:eastAsia="Calibri" w:hAnsi="Tahoma" w:cs="Tahoma"/>
          <w:sz w:val="18"/>
          <w:szCs w:val="18"/>
        </w:rPr>
        <w:t>7. Establishment pathogenicity</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test on susceptible varieties </w:t>
      </w:r>
    </w:p>
    <w:p w:rsidR="005C1D6E" w:rsidRPr="004A422A" w:rsidRDefault="005C1D6E" w:rsidP="005C1D6E">
      <w:pPr>
        <w:jc w:val="left"/>
        <w:rPr>
          <w:rFonts w:ascii="Tahoma" w:eastAsia="Calibri" w:hAnsi="Tahoma" w:cs="Tahoma"/>
          <w:sz w:val="18"/>
          <w:szCs w:val="18"/>
          <w:lang w:val="fr-CH"/>
        </w:rPr>
      </w:pPr>
      <w:r w:rsidRPr="004A422A">
        <w:rPr>
          <w:rFonts w:ascii="Tahoma" w:eastAsia="Calibri" w:hAnsi="Tahoma" w:cs="Tahoma"/>
          <w:sz w:val="18"/>
          <w:szCs w:val="18"/>
          <w:lang w:val="fr-CH"/>
        </w:rPr>
        <w:t xml:space="preserve">8. Multiplication inoculum </w:t>
      </w:r>
    </w:p>
    <w:p w:rsidR="005C1D6E" w:rsidRPr="004A422A" w:rsidRDefault="005C1D6E" w:rsidP="005C1D6E">
      <w:pPr>
        <w:ind w:firstLine="426"/>
        <w:jc w:val="left"/>
        <w:rPr>
          <w:rFonts w:ascii="Tahoma" w:eastAsia="Calibri" w:hAnsi="Tahoma" w:cs="Tahoma"/>
          <w:sz w:val="18"/>
          <w:szCs w:val="18"/>
          <w:lang w:val="fr-CH"/>
        </w:rPr>
      </w:pPr>
      <w:r w:rsidRPr="004A422A">
        <w:rPr>
          <w:rFonts w:ascii="Tahoma" w:eastAsia="Calibri" w:hAnsi="Tahoma" w:cs="Tahoma"/>
          <w:sz w:val="18"/>
          <w:szCs w:val="18"/>
          <w:lang w:val="fr-CH"/>
        </w:rPr>
        <w:t xml:space="preserve">8.1 Multiplication medium </w:t>
      </w:r>
      <w:r w:rsidRPr="004A422A">
        <w:rPr>
          <w:rFonts w:ascii="Tahoma" w:eastAsia="Calibri" w:hAnsi="Tahoma" w:cs="Tahoma"/>
          <w:sz w:val="18"/>
          <w:szCs w:val="18"/>
          <w:lang w:val="fr-CH"/>
        </w:rPr>
        <w:tab/>
      </w:r>
      <w:r w:rsidRPr="004A422A">
        <w:rPr>
          <w:rFonts w:ascii="Tahoma" w:eastAsia="Calibri" w:hAnsi="Tahoma" w:cs="Tahoma"/>
          <w:sz w:val="18"/>
          <w:szCs w:val="18"/>
          <w:lang w:val="fr-CH"/>
        </w:rPr>
        <w:tab/>
      </w:r>
      <w:r w:rsidRPr="004A422A">
        <w:rPr>
          <w:rFonts w:ascii="Tahoma" w:eastAsia="Calibri" w:hAnsi="Tahoma" w:cs="Tahoma"/>
          <w:sz w:val="18"/>
          <w:szCs w:val="18"/>
          <w:lang w:val="fr-CH"/>
        </w:rPr>
        <w:tab/>
        <w:t xml:space="preserve">lettuce plantlets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8.2 Multiplication variety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susceptible variety, for example Green Towers.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8.3 Plant stage at inoculation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cotyledon to first leaf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8.4 Inoculation medium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tap water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8.5 Inoculation method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spraying a spore suspension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8.6 Harvest of inoculum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washing off from leaves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8.7 Check of harvested inoculum </w:t>
      </w:r>
      <w:r w:rsidRPr="004A422A">
        <w:rPr>
          <w:rFonts w:ascii="Tahoma" w:eastAsia="Calibri" w:hAnsi="Tahoma" w:cs="Tahoma"/>
          <w:sz w:val="18"/>
          <w:szCs w:val="18"/>
        </w:rPr>
        <w:tab/>
      </w:r>
      <w:r w:rsidRPr="004A422A">
        <w:rPr>
          <w:rFonts w:ascii="Tahoma" w:eastAsia="Calibri" w:hAnsi="Tahoma" w:cs="Tahoma"/>
          <w:sz w:val="18"/>
          <w:szCs w:val="18"/>
        </w:rPr>
        <w:tab/>
        <w:t xml:space="preserve">counting spores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8.8 Shelf life/viability inoculum </w:t>
      </w:r>
      <w:r w:rsidRPr="004A422A">
        <w:rPr>
          <w:rFonts w:ascii="Tahoma" w:eastAsia="Calibri" w:hAnsi="Tahoma" w:cs="Tahoma"/>
          <w:sz w:val="18"/>
          <w:szCs w:val="18"/>
        </w:rPr>
        <w:tab/>
      </w:r>
      <w:r w:rsidRPr="004A422A">
        <w:rPr>
          <w:rFonts w:ascii="Tahoma" w:eastAsia="Calibri" w:hAnsi="Tahoma" w:cs="Tahoma"/>
          <w:sz w:val="18"/>
          <w:szCs w:val="18"/>
        </w:rPr>
        <w:tab/>
        <w:t xml:space="preserve">2 hours at room temperature; 2 days in fridge </w:t>
      </w:r>
    </w:p>
    <w:p w:rsidR="005C1D6E" w:rsidRPr="004A422A" w:rsidRDefault="005C1D6E" w:rsidP="005C1D6E">
      <w:pPr>
        <w:jc w:val="left"/>
        <w:rPr>
          <w:rFonts w:ascii="Tahoma" w:eastAsia="Calibri" w:hAnsi="Tahoma" w:cs="Tahoma"/>
          <w:sz w:val="18"/>
          <w:szCs w:val="18"/>
        </w:rPr>
      </w:pPr>
      <w:r w:rsidRPr="004A422A">
        <w:rPr>
          <w:rFonts w:ascii="Tahoma" w:eastAsia="Calibri" w:hAnsi="Tahoma" w:cs="Tahoma"/>
          <w:sz w:val="18"/>
          <w:szCs w:val="18"/>
        </w:rPr>
        <w:t xml:space="preserve">9. Format of the test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9.1 Number of plants per genotype </w:t>
      </w:r>
      <w:r w:rsidRPr="004A422A">
        <w:rPr>
          <w:rFonts w:ascii="Tahoma" w:eastAsia="Calibri" w:hAnsi="Tahoma" w:cs="Tahoma"/>
          <w:sz w:val="18"/>
          <w:szCs w:val="18"/>
        </w:rPr>
        <w:tab/>
      </w:r>
      <w:r w:rsidRPr="004A422A">
        <w:rPr>
          <w:rFonts w:ascii="Tahoma" w:eastAsia="Calibri" w:hAnsi="Tahoma" w:cs="Tahoma"/>
          <w:sz w:val="18"/>
          <w:szCs w:val="18"/>
        </w:rPr>
        <w:tab/>
        <w:t xml:space="preserve">at least 20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9.2 Number of replicates</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9.3 Control varieties (informative) </w:t>
      </w:r>
      <w:r w:rsidRPr="004A422A">
        <w:rPr>
          <w:rFonts w:ascii="Tahoma" w:eastAsia="Calibri" w:hAnsi="Tahoma" w:cs="Tahoma"/>
          <w:sz w:val="18"/>
          <w:szCs w:val="18"/>
        </w:rPr>
        <w:tab/>
      </w:r>
      <w:r w:rsidRPr="004A422A">
        <w:rPr>
          <w:rFonts w:ascii="Tahoma" w:eastAsia="Calibri" w:hAnsi="Tahoma" w:cs="Tahoma"/>
          <w:sz w:val="18"/>
          <w:szCs w:val="18"/>
        </w:rPr>
        <w:tab/>
        <w:t xml:space="preserve">differentials (see table below)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9.4 Test design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9.5 Test facility</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climate room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9.6 Temperature</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15°C-18°C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9.7 Light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adequate for good plant growth; seedlings should not etiolate.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option: reduced light 24 hours after inoculation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9.8 Season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9.9 Special measures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plants may grow on wet blotting paper with or without a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nutrient solution, on sand, or on potting soil (see point 13).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high humidity (&gt;90%) is essential for infection and</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sporulation. </w:t>
      </w:r>
    </w:p>
    <w:p w:rsidR="005C1D6E" w:rsidRPr="004A422A" w:rsidRDefault="005C1D6E" w:rsidP="005C1D6E">
      <w:pPr>
        <w:jc w:val="left"/>
        <w:rPr>
          <w:rFonts w:ascii="Tahoma" w:eastAsia="Calibri" w:hAnsi="Tahoma" w:cs="Tahoma"/>
          <w:sz w:val="18"/>
          <w:szCs w:val="18"/>
        </w:rPr>
      </w:pPr>
      <w:r w:rsidRPr="004A422A">
        <w:rPr>
          <w:rFonts w:ascii="Tahoma" w:eastAsia="Calibri" w:hAnsi="Tahoma" w:cs="Tahoma"/>
          <w:sz w:val="18"/>
          <w:szCs w:val="18"/>
        </w:rPr>
        <w:t xml:space="preserve">10. Inoculation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10.1 Preparation inoculum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washing off from leaves by vigorous shaking in a closed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container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10.2 Quantification inoculum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counting spores; spore density should be 3.10</w:t>
      </w:r>
      <w:r w:rsidRPr="004A422A">
        <w:rPr>
          <w:rFonts w:ascii="Tahoma" w:eastAsia="Calibri" w:hAnsi="Tahoma" w:cs="Tahoma"/>
          <w:sz w:val="18"/>
          <w:szCs w:val="18"/>
          <w:vertAlign w:val="superscript"/>
        </w:rPr>
        <w:t>4</w:t>
      </w:r>
      <w:r w:rsidRPr="004A422A">
        <w:rPr>
          <w:rFonts w:ascii="Tahoma" w:eastAsia="Calibri" w:hAnsi="Tahoma" w:cs="Tahoma"/>
          <w:sz w:val="18"/>
          <w:szCs w:val="18"/>
        </w:rPr>
        <w:t>-1.10</w:t>
      </w:r>
      <w:r w:rsidRPr="004A422A">
        <w:rPr>
          <w:rFonts w:ascii="Tahoma" w:eastAsia="Calibri" w:hAnsi="Tahoma" w:cs="Tahoma"/>
          <w:sz w:val="18"/>
          <w:szCs w:val="18"/>
          <w:vertAlign w:val="superscript"/>
        </w:rPr>
        <w:t>5</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10.3 Plant stage at inoculation</w:t>
      </w:r>
      <w:r w:rsidRPr="004A422A">
        <w:rPr>
          <w:rFonts w:ascii="Tahoma" w:eastAsia="Calibri" w:hAnsi="Tahoma" w:cs="Tahoma"/>
          <w:sz w:val="18"/>
          <w:szCs w:val="18"/>
        </w:rPr>
        <w:tab/>
      </w:r>
      <w:r w:rsidRPr="004A422A">
        <w:rPr>
          <w:rFonts w:ascii="Tahoma" w:eastAsia="Calibri" w:hAnsi="Tahoma" w:cs="Tahoma"/>
          <w:sz w:val="18"/>
          <w:szCs w:val="18"/>
        </w:rPr>
        <w:tab/>
        <w:t xml:space="preserve">cotyledon stage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10.4 Inoculation method</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spraying till run-off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option: reduced light 24 hours after inoculation </w:t>
      </w:r>
    </w:p>
    <w:p w:rsidR="005C1D6E" w:rsidRPr="004A422A" w:rsidRDefault="005C1D6E" w:rsidP="005C1D6E">
      <w:pPr>
        <w:ind w:firstLine="426"/>
        <w:jc w:val="left"/>
        <w:rPr>
          <w:rFonts w:ascii="Tahoma" w:eastAsia="Calibri" w:hAnsi="Tahoma" w:cs="Tahoma"/>
          <w:sz w:val="18"/>
          <w:szCs w:val="18"/>
        </w:rPr>
      </w:pP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10.5 First observation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beginning of sporulation on susceptible varieties (around 7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days after inoculation)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10.6 Second observation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3-4 days after first observation (around 10 days after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inoculation)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10.7 Final observations</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14 days after inoculation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two of these three observations may be sufficient; the third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notation is optional for observation of evolution of symptoms in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case of doubt. The day of maximum sporulation should occur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in this period. </w:t>
      </w:r>
    </w:p>
    <w:p w:rsidR="005C1D6E" w:rsidRPr="004A422A" w:rsidRDefault="005C1D6E" w:rsidP="005C1D6E">
      <w:pPr>
        <w:jc w:val="left"/>
        <w:rPr>
          <w:rFonts w:ascii="Tahoma" w:eastAsia="Calibri" w:hAnsi="Tahoma" w:cs="Tahoma"/>
          <w:sz w:val="18"/>
          <w:szCs w:val="18"/>
        </w:rPr>
      </w:pPr>
      <w:r w:rsidRPr="004A422A">
        <w:rPr>
          <w:rFonts w:ascii="Tahoma" w:eastAsia="Calibri" w:hAnsi="Tahoma" w:cs="Tahoma"/>
          <w:sz w:val="18"/>
          <w:szCs w:val="18"/>
        </w:rPr>
        <w:t xml:space="preserve">11. Observations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11.1 Method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visual observation of sporulation and necrotic reaction to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infection</w:t>
      </w:r>
    </w:p>
    <w:p w:rsidR="005C1D6E" w:rsidRPr="004A422A" w:rsidRDefault="005C1D6E" w:rsidP="005C1D6E">
      <w:pPr>
        <w:numPr>
          <w:ilvl w:val="1"/>
          <w:numId w:val="11"/>
        </w:numPr>
        <w:contextualSpacing/>
        <w:jc w:val="left"/>
        <w:rPr>
          <w:rFonts w:ascii="Tahoma" w:eastAsia="Calibri" w:hAnsi="Tahoma" w:cs="Tahoma"/>
          <w:sz w:val="18"/>
          <w:szCs w:val="18"/>
        </w:rPr>
      </w:pPr>
      <w:r w:rsidRPr="004A422A">
        <w:rPr>
          <w:rFonts w:ascii="Tahoma" w:eastAsia="Calibri" w:hAnsi="Tahoma" w:cs="Tahoma"/>
          <w:sz w:val="18"/>
          <w:szCs w:val="18"/>
        </w:rPr>
        <w:t xml:space="preserve">Observation scale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resistant </w:t>
      </w:r>
    </w:p>
    <w:p w:rsidR="005C1D6E" w:rsidRPr="004A422A" w:rsidRDefault="005C1D6E" w:rsidP="005C1D6E">
      <w:pPr>
        <w:tabs>
          <w:tab w:val="left" w:pos="3828"/>
        </w:tabs>
        <w:ind w:left="3972"/>
        <w:jc w:val="left"/>
        <w:rPr>
          <w:rFonts w:ascii="Tahoma" w:eastAsia="Calibri" w:hAnsi="Tahoma" w:cs="Tahoma"/>
          <w:sz w:val="18"/>
          <w:szCs w:val="18"/>
        </w:rPr>
      </w:pPr>
      <w:r w:rsidRPr="004A422A">
        <w:rPr>
          <w:rFonts w:ascii="Tahoma" w:eastAsia="Calibri" w:hAnsi="Tahoma" w:cs="Tahoma"/>
          <w:sz w:val="18"/>
          <w:szCs w:val="18"/>
        </w:rPr>
        <w:t xml:space="preserve">0 </w:t>
      </w:r>
      <w:r w:rsidRPr="004A422A">
        <w:rPr>
          <w:rFonts w:ascii="Tahoma" w:eastAsia="Calibri" w:hAnsi="Tahoma" w:cs="Tahoma"/>
          <w:sz w:val="18"/>
          <w:szCs w:val="18"/>
        </w:rPr>
        <w:tab/>
        <w:t xml:space="preserve">no sporulation, no necrosis </w:t>
      </w:r>
    </w:p>
    <w:p w:rsidR="005C1D6E" w:rsidRPr="004A422A" w:rsidRDefault="005C1D6E" w:rsidP="005C1D6E">
      <w:pPr>
        <w:tabs>
          <w:tab w:val="left" w:pos="3828"/>
        </w:tabs>
        <w:ind w:left="2880" w:firstLine="720"/>
        <w:jc w:val="left"/>
        <w:rPr>
          <w:rFonts w:ascii="Tahoma" w:eastAsia="Calibri" w:hAnsi="Tahoma" w:cs="Tahoma"/>
          <w:sz w:val="18"/>
          <w:szCs w:val="18"/>
        </w:rPr>
      </w:pPr>
      <w:r w:rsidRPr="004A422A">
        <w:rPr>
          <w:rFonts w:ascii="Tahoma" w:eastAsia="Calibri" w:hAnsi="Tahoma" w:cs="Tahoma"/>
          <w:sz w:val="18"/>
          <w:szCs w:val="18"/>
        </w:rPr>
        <w:tab/>
      </w:r>
      <w:r w:rsidRPr="004A422A">
        <w:rPr>
          <w:rFonts w:ascii="Tahoma" w:eastAsia="Calibri" w:hAnsi="Tahoma" w:cs="Tahoma"/>
          <w:sz w:val="18"/>
          <w:szCs w:val="18"/>
        </w:rPr>
        <w:tab/>
        <w:t xml:space="preserve">1 </w:t>
      </w:r>
      <w:r w:rsidRPr="004A422A">
        <w:rPr>
          <w:rFonts w:ascii="Tahoma" w:eastAsia="Calibri" w:hAnsi="Tahoma" w:cs="Tahoma"/>
          <w:sz w:val="18"/>
          <w:szCs w:val="18"/>
        </w:rPr>
        <w:tab/>
        <w:t xml:space="preserve">no sporulation, necrosis present </w:t>
      </w:r>
    </w:p>
    <w:p w:rsidR="005C1D6E" w:rsidRPr="004A422A" w:rsidRDefault="005C1D6E" w:rsidP="005C1D6E">
      <w:pPr>
        <w:ind w:left="2880" w:firstLine="720"/>
        <w:rPr>
          <w:rFonts w:eastAsia="Calibri"/>
        </w:rPr>
      </w:pPr>
      <w:r w:rsidRPr="004A422A">
        <w:rPr>
          <w:rFonts w:eastAsia="Calibri"/>
        </w:rPr>
        <w:tab/>
        <w:t xml:space="preserve">2 </w:t>
      </w:r>
      <w:r w:rsidRPr="004A422A">
        <w:rPr>
          <w:rFonts w:eastAsia="Calibri"/>
        </w:rPr>
        <w:tab/>
        <w:t xml:space="preserve">weak sporulation (much less than susceptible control) </w:t>
      </w:r>
    </w:p>
    <w:p w:rsidR="005C1D6E" w:rsidRPr="004A422A" w:rsidRDefault="005C1D6E" w:rsidP="005C1D6E">
      <w:pPr>
        <w:ind w:left="2880" w:firstLine="720"/>
        <w:rPr>
          <w:rFonts w:eastAsia="Calibri"/>
        </w:rPr>
      </w:pPr>
      <w:r w:rsidRPr="004A422A">
        <w:rPr>
          <w:rFonts w:eastAsia="Calibri"/>
        </w:rPr>
        <w:tab/>
      </w:r>
      <w:r w:rsidRPr="004A422A">
        <w:rPr>
          <w:rFonts w:eastAsia="Calibri"/>
        </w:rPr>
        <w:tab/>
      </w:r>
      <w:r w:rsidRPr="004A422A">
        <w:rPr>
          <w:rFonts w:ascii="Tahoma" w:eastAsia="Calibri" w:hAnsi="Tahoma" w:cs="Tahoma"/>
          <w:sz w:val="18"/>
          <w:szCs w:val="18"/>
        </w:rPr>
        <w:t xml:space="preserve">with necrosis </w:t>
      </w:r>
    </w:p>
    <w:p w:rsidR="005C1D6E" w:rsidRPr="004A422A" w:rsidRDefault="005C1D6E" w:rsidP="005C1D6E">
      <w:pPr>
        <w:tabs>
          <w:tab w:val="left" w:pos="3969"/>
        </w:tabs>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3  </w:t>
      </w:r>
      <w:r w:rsidRPr="004A422A">
        <w:rPr>
          <w:rFonts w:ascii="Tahoma" w:eastAsia="Calibri" w:hAnsi="Tahoma" w:cs="Tahoma"/>
          <w:sz w:val="18"/>
          <w:szCs w:val="18"/>
        </w:rPr>
        <w:tab/>
        <w:t xml:space="preserve">weak sporulation (less than susceptible control and not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r>
      <w:r w:rsidRPr="004A422A">
        <w:rPr>
          <w:rFonts w:ascii="Tahoma" w:eastAsia="Calibri" w:hAnsi="Tahoma" w:cs="Tahoma"/>
          <w:sz w:val="18"/>
          <w:szCs w:val="18"/>
        </w:rPr>
        <w:tab/>
        <w:t xml:space="preserve">evolving between second and third observations) with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r>
      <w:r w:rsidRPr="004A422A">
        <w:rPr>
          <w:rFonts w:ascii="Tahoma" w:eastAsia="Calibri" w:hAnsi="Tahoma" w:cs="Tahoma"/>
          <w:sz w:val="18"/>
          <w:szCs w:val="18"/>
        </w:rPr>
        <w:tab/>
        <w:t xml:space="preserve">necrosis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4  </w:t>
      </w:r>
      <w:r w:rsidRPr="004A422A">
        <w:rPr>
          <w:rFonts w:ascii="Tahoma" w:eastAsia="Calibri" w:hAnsi="Tahoma" w:cs="Tahoma"/>
          <w:sz w:val="18"/>
          <w:szCs w:val="18"/>
        </w:rPr>
        <w:tab/>
        <w:t xml:space="preserve">very sparse sporulation (not evolving between second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r>
      <w:r w:rsidRPr="004A422A">
        <w:rPr>
          <w:rFonts w:ascii="Tahoma" w:eastAsia="Calibri" w:hAnsi="Tahoma" w:cs="Tahoma"/>
          <w:sz w:val="18"/>
          <w:szCs w:val="18"/>
        </w:rPr>
        <w:tab/>
        <w:t xml:space="preserve">and third observation) without necrosis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r>
      <w:r w:rsidRPr="004A422A">
        <w:rPr>
          <w:rFonts w:ascii="Tahoma" w:eastAsia="Calibri" w:hAnsi="Tahoma" w:cs="Tahoma"/>
          <w:sz w:val="18"/>
          <w:szCs w:val="18"/>
        </w:rPr>
        <w:tab/>
        <w:t xml:space="preserve">susceptible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5  </w:t>
      </w:r>
      <w:r w:rsidRPr="004A422A">
        <w:rPr>
          <w:rFonts w:ascii="Tahoma" w:eastAsia="Calibri" w:hAnsi="Tahoma" w:cs="Tahoma"/>
          <w:sz w:val="18"/>
          <w:szCs w:val="18"/>
        </w:rPr>
        <w:tab/>
        <w:t xml:space="preserve">reduced sporulation (compared to susceptible control)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    </w:t>
      </w:r>
      <w:r w:rsidRPr="004A422A">
        <w:rPr>
          <w:rFonts w:ascii="Tahoma" w:eastAsia="Calibri" w:hAnsi="Tahoma" w:cs="Tahoma"/>
          <w:sz w:val="18"/>
          <w:szCs w:val="18"/>
        </w:rPr>
        <w:tab/>
        <w:t xml:space="preserve">without necrosis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6  </w:t>
      </w:r>
      <w:r w:rsidRPr="004A422A">
        <w:rPr>
          <w:rFonts w:ascii="Tahoma" w:eastAsia="Calibri" w:hAnsi="Tahoma" w:cs="Tahoma"/>
          <w:sz w:val="18"/>
          <w:szCs w:val="18"/>
        </w:rPr>
        <w:tab/>
        <w:t xml:space="preserve">normal sporulation without necrosis </w:t>
      </w:r>
    </w:p>
    <w:p w:rsidR="005C1D6E" w:rsidRPr="004A422A" w:rsidRDefault="005C1D6E" w:rsidP="005C1D6E">
      <w:pPr>
        <w:ind w:firstLine="426"/>
        <w:jc w:val="left"/>
        <w:rPr>
          <w:rFonts w:ascii="Tahoma" w:eastAsia="Calibri" w:hAnsi="Tahoma" w:cs="Tahoma"/>
          <w:sz w:val="18"/>
          <w:szCs w:val="18"/>
        </w:rPr>
      </w:pPr>
      <w:r w:rsidRPr="004A422A">
        <w:rPr>
          <w:rFonts w:ascii="Tahoma" w:eastAsia="Calibri" w:hAnsi="Tahoma" w:cs="Tahoma"/>
          <w:sz w:val="18"/>
          <w:szCs w:val="18"/>
        </w:rPr>
        <w:t xml:space="preserve">11.3 Validation of test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on standards.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In case of normal sporulation (same level as susceptible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control) with necrosis, another test on bigger plants or other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substrate must be undertaken. </w:t>
      </w:r>
    </w:p>
    <w:p w:rsidR="005C1D6E" w:rsidRPr="004A422A" w:rsidRDefault="005C1D6E" w:rsidP="005C1D6E">
      <w:pPr>
        <w:jc w:val="left"/>
        <w:rPr>
          <w:rFonts w:ascii="Tahoma" w:eastAsia="Calibri" w:hAnsi="Tahoma" w:cs="Tahoma"/>
          <w:sz w:val="18"/>
          <w:szCs w:val="18"/>
        </w:rPr>
      </w:pPr>
      <w:r w:rsidRPr="004A422A">
        <w:rPr>
          <w:rFonts w:ascii="Tahoma" w:eastAsia="Calibri" w:hAnsi="Tahoma" w:cs="Tahoma"/>
          <w:sz w:val="18"/>
          <w:szCs w:val="18"/>
        </w:rPr>
        <w:t xml:space="preserve">12. Interpretation of data in terms of UPOV </w:t>
      </w:r>
      <w:r w:rsidRPr="004A422A">
        <w:rPr>
          <w:rFonts w:ascii="Tahoma" w:eastAsia="Calibri" w:hAnsi="Tahoma" w:cs="Tahoma"/>
          <w:sz w:val="18"/>
          <w:szCs w:val="18"/>
        </w:rPr>
        <w:tab/>
        <w:t xml:space="preserve">class 0, 1, 2, 3 and 4: resistant </w:t>
      </w:r>
    </w:p>
    <w:p w:rsidR="005C1D6E" w:rsidRPr="004A422A" w:rsidRDefault="005C1D6E" w:rsidP="005C1D6E">
      <w:pPr>
        <w:jc w:val="left"/>
        <w:rPr>
          <w:rFonts w:ascii="Tahoma" w:eastAsia="Calibri" w:hAnsi="Tahoma" w:cs="Tahoma"/>
          <w:sz w:val="18"/>
          <w:szCs w:val="18"/>
        </w:rPr>
      </w:pPr>
      <w:r w:rsidRPr="004A422A">
        <w:rPr>
          <w:rFonts w:ascii="Tahoma" w:eastAsia="Calibri" w:hAnsi="Tahoma" w:cs="Tahoma"/>
          <w:sz w:val="18"/>
          <w:szCs w:val="18"/>
        </w:rPr>
        <w:t xml:space="preserve">characteristic states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class 5 and 6: susceptible </w:t>
      </w:r>
    </w:p>
    <w:p w:rsidR="005C1D6E" w:rsidRPr="004A422A" w:rsidRDefault="005C1D6E" w:rsidP="005C1D6E">
      <w:pPr>
        <w:jc w:val="left"/>
        <w:rPr>
          <w:rFonts w:ascii="Tahoma" w:eastAsia="Calibri" w:hAnsi="Tahoma" w:cs="Tahoma"/>
          <w:sz w:val="18"/>
          <w:szCs w:val="18"/>
        </w:rPr>
      </w:pPr>
      <w:r w:rsidRPr="004A422A">
        <w:rPr>
          <w:rFonts w:ascii="Tahoma" w:eastAsia="Calibri" w:hAnsi="Tahoma" w:cs="Tahoma"/>
          <w:sz w:val="18"/>
          <w:szCs w:val="18"/>
        </w:rPr>
        <w:t xml:space="preserve">13. Critical control points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Reaction of standards (the infection pressure may vary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between experiments, leading to slight differences in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sporulation intensity); when the reactions are not clear the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experiment should be repeated.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The sowing on soil can be used to see necrosis, but weak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sporulation (much less than susceptible control) can appear;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when testing on sand, spores can be confused with grains of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sand.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 xml:space="preserve">In case of use of nutritive solution on blotting paper, a </w:t>
      </w:r>
    </w:p>
    <w:p w:rsidR="005C1D6E" w:rsidRPr="004A422A" w:rsidRDefault="005C1D6E" w:rsidP="005C1D6E">
      <w:pPr>
        <w:ind w:left="2880" w:firstLine="720"/>
        <w:jc w:val="left"/>
        <w:rPr>
          <w:rFonts w:ascii="Tahoma" w:eastAsia="Calibri" w:hAnsi="Tahoma" w:cs="Tahoma"/>
          <w:sz w:val="18"/>
          <w:szCs w:val="18"/>
        </w:rPr>
      </w:pPr>
      <w:r w:rsidRPr="004A422A">
        <w:rPr>
          <w:rFonts w:ascii="Tahoma" w:eastAsia="Calibri" w:hAnsi="Tahoma" w:cs="Tahoma"/>
          <w:sz w:val="18"/>
          <w:szCs w:val="18"/>
        </w:rPr>
        <w:tab/>
        <w:t>fungicide can be added to avoid contamination by saprophytes</w:t>
      </w:r>
    </w:p>
    <w:p w:rsidR="00BD31F6" w:rsidRPr="00BD31F6" w:rsidRDefault="005C1D6E" w:rsidP="005C1D6E">
      <w:pPr>
        <w:jc w:val="left"/>
      </w:pPr>
      <w:r w:rsidRPr="004A422A">
        <w:rPr>
          <w:rFonts w:ascii="Calibri" w:eastAsia="Calibri" w:hAnsi="Calibri"/>
          <w:noProof/>
          <w:sz w:val="22"/>
          <w:szCs w:val="22"/>
        </w:rPr>
        <w:drawing>
          <wp:inline distT="0" distB="0" distL="0" distR="0" wp14:anchorId="7585AE66" wp14:editId="24807CDC">
            <wp:extent cx="5947410" cy="1762760"/>
            <wp:effectExtent l="0" t="0" r="0" b="8890"/>
            <wp:docPr id="2"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afel&#10;&#10;Automatisch gegenereerde beschrijvi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7410" cy="1762760"/>
                    </a:xfrm>
                    <a:prstGeom prst="rect">
                      <a:avLst/>
                    </a:prstGeom>
                    <a:noFill/>
                    <a:ln>
                      <a:noFill/>
                    </a:ln>
                  </pic:spPr>
                </pic:pic>
              </a:graphicData>
            </a:graphic>
          </wp:inline>
        </w:drawing>
      </w:r>
    </w:p>
    <w:p w:rsidR="00BD31F6" w:rsidRPr="00D827E5" w:rsidRDefault="00BD31F6" w:rsidP="00BD31F6">
      <w:pPr>
        <w:ind w:firstLine="567"/>
        <w:jc w:val="right"/>
        <w:rPr>
          <w:lang w:val="fr-CH"/>
        </w:rPr>
        <w:sectPr w:rsidR="00BD31F6" w:rsidRPr="00D827E5" w:rsidSect="00BD31F6">
          <w:headerReference w:type="default" r:id="rId42"/>
          <w:headerReference w:type="first" r:id="rId43"/>
          <w:pgSz w:w="11907" w:h="16840" w:code="9"/>
          <w:pgMar w:top="510" w:right="1134" w:bottom="709" w:left="1134" w:header="510" w:footer="680" w:gutter="0"/>
          <w:pgNumType w:start="1"/>
          <w:cols w:space="720"/>
          <w:titlePg/>
        </w:sectPr>
      </w:pPr>
      <w:r w:rsidRPr="00D827E5">
        <w:rPr>
          <w:lang w:val="fr-CH"/>
        </w:rPr>
        <w:t>[Annex XI follows]</w:t>
      </w:r>
    </w:p>
    <w:p w:rsidR="00D827E5" w:rsidRPr="0044555C" w:rsidRDefault="00D827E5" w:rsidP="00D827E5">
      <w:pPr>
        <w:jc w:val="center"/>
        <w:rPr>
          <w:lang w:val="fr-FR"/>
        </w:rPr>
      </w:pPr>
      <w:bookmarkStart w:id="80" w:name="_Test_Guidelines_for_10"/>
      <w:bookmarkEnd w:id="80"/>
      <w:r w:rsidRPr="0044555C">
        <w:rPr>
          <w:lang w:val="fr-FR"/>
        </w:rPr>
        <w:t>TEST GUIDELINES FOR ADOPTION / PRINCIPES DIRECTEURS D’EXAMEN POUR ADOPTION /</w:t>
      </w:r>
      <w:r w:rsidRPr="0044555C">
        <w:rPr>
          <w:lang w:val="fr-FR"/>
        </w:rPr>
        <w:br/>
        <w:t>PRÜFUNGSRICHTLINIEN ZUR ANNAHME / DIRECTRICES DE EXAMEN PARA ADOPCIÓN</w:t>
      </w:r>
    </w:p>
    <w:p w:rsidR="00D827E5" w:rsidRDefault="00D827E5" w:rsidP="00D827E5">
      <w:pPr>
        <w:rPr>
          <w:lang w:val="fr-FR"/>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5E065E" w:rsidRPr="005C1B6D" w:rsidTr="00BC60C4">
        <w:trPr>
          <w:cantSplit/>
          <w:trHeight w:val="1050"/>
          <w:tblHeader/>
        </w:trPr>
        <w:tc>
          <w:tcPr>
            <w:tcW w:w="484" w:type="dxa"/>
            <w:tcBorders>
              <w:top w:val="single" w:sz="4" w:space="0" w:color="auto"/>
              <w:bottom w:val="single" w:sz="4" w:space="0" w:color="auto"/>
            </w:tcBorders>
            <w:shd w:val="clear" w:color="auto" w:fill="D9D9D9"/>
            <w:noWrap/>
            <w:vAlign w:val="center"/>
          </w:tcPr>
          <w:p w:rsidR="005E065E" w:rsidRPr="005C1B6D" w:rsidRDefault="005E065E" w:rsidP="00BC60C4">
            <w:pPr>
              <w:jc w:val="left"/>
              <w:rPr>
                <w:rFonts w:eastAsia="MS Mincho" w:cs="Arial"/>
                <w:bCs/>
                <w:sz w:val="16"/>
                <w:szCs w:val="16"/>
                <w:lang w:eastAsia="ja-JP"/>
              </w:rPr>
            </w:pPr>
            <w:r w:rsidRPr="005C1B6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5E065E" w:rsidRPr="005C1B6D" w:rsidRDefault="005E065E" w:rsidP="00BC60C4">
            <w:pPr>
              <w:jc w:val="left"/>
              <w:rPr>
                <w:rFonts w:eastAsia="MS Mincho" w:cs="Arial"/>
                <w:bCs/>
                <w:sz w:val="16"/>
                <w:szCs w:val="16"/>
                <w:lang w:eastAsia="ja-JP"/>
              </w:rPr>
            </w:pPr>
            <w:r w:rsidRPr="005C1B6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5E065E" w:rsidRPr="005C1B6D" w:rsidRDefault="005E065E" w:rsidP="00BC60C4">
            <w:pPr>
              <w:ind w:left="-3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5C1B6D">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5E065E" w:rsidRPr="005C1B6D" w:rsidRDefault="005E065E" w:rsidP="00BC60C4">
            <w:pPr>
              <w:jc w:val="left"/>
              <w:rPr>
                <w:rFonts w:eastAsia="MS Mincho" w:cs="Arial"/>
                <w:bCs/>
                <w:sz w:val="16"/>
                <w:szCs w:val="16"/>
                <w:lang w:eastAsia="ja-JP"/>
              </w:rPr>
            </w:pPr>
            <w:r w:rsidRPr="005C1B6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5E065E" w:rsidRPr="005C1B6D" w:rsidRDefault="005E065E" w:rsidP="00BC60C4">
            <w:pPr>
              <w:jc w:val="left"/>
              <w:rPr>
                <w:rFonts w:eastAsia="MS Mincho" w:cs="Arial"/>
                <w:sz w:val="16"/>
                <w:szCs w:val="16"/>
                <w:lang w:eastAsia="ja-JP"/>
              </w:rPr>
            </w:pPr>
            <w:r w:rsidRPr="005C1B6D">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5E065E" w:rsidRPr="005C1B6D" w:rsidRDefault="005E065E" w:rsidP="00BC60C4">
            <w:pPr>
              <w:jc w:val="left"/>
              <w:rPr>
                <w:rFonts w:eastAsia="MS Mincho" w:cs="Arial"/>
                <w:sz w:val="16"/>
                <w:szCs w:val="16"/>
                <w:lang w:eastAsia="ja-JP"/>
              </w:rPr>
            </w:pPr>
            <w:r w:rsidRPr="005C1B6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5E065E" w:rsidRPr="005C1B6D" w:rsidRDefault="005E065E" w:rsidP="00BC60C4">
            <w:pPr>
              <w:jc w:val="left"/>
              <w:rPr>
                <w:rFonts w:eastAsia="MS Mincho" w:cs="Arial"/>
                <w:sz w:val="16"/>
                <w:szCs w:val="16"/>
                <w:lang w:eastAsia="ja-JP"/>
              </w:rPr>
            </w:pPr>
            <w:r w:rsidRPr="005C1B6D">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5E065E" w:rsidRPr="005C1B6D" w:rsidRDefault="005E065E" w:rsidP="00BC60C4">
            <w:pPr>
              <w:jc w:val="left"/>
              <w:rPr>
                <w:rFonts w:eastAsia="MS Mincho" w:cs="Arial"/>
                <w:sz w:val="16"/>
                <w:szCs w:val="16"/>
                <w:lang w:eastAsia="ja-JP"/>
              </w:rPr>
            </w:pPr>
            <w:r w:rsidRPr="005C1B6D">
              <w:rPr>
                <w:rFonts w:eastAsia="MS Mincho" w:cs="Arial"/>
                <w:sz w:val="16"/>
                <w:szCs w:val="16"/>
                <w:lang w:eastAsia="ja-JP"/>
              </w:rPr>
              <w:t>Botanical name</w:t>
            </w:r>
          </w:p>
        </w:tc>
      </w:tr>
      <w:tr w:rsidR="005E065E" w:rsidRPr="009723EF" w:rsidTr="00BC60C4">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5E065E" w:rsidRPr="005C1B6D" w:rsidRDefault="005E065E" w:rsidP="00BC60C4">
            <w:pPr>
              <w:spacing w:before="60" w:after="120"/>
              <w:ind w:left="-36"/>
              <w:jc w:val="left"/>
              <w:rPr>
                <w:rFonts w:eastAsia="MS Mincho" w:cs="Arial"/>
                <w:bCs/>
                <w:sz w:val="16"/>
                <w:szCs w:val="16"/>
                <w:u w:val="single"/>
                <w:lang w:val="fr-FR" w:eastAsia="ja-JP"/>
              </w:rPr>
            </w:pPr>
            <w:r w:rsidRPr="001A3144">
              <w:rPr>
                <w:rFonts w:eastAsia="MS Mincho" w:cs="Arial"/>
                <w:b/>
                <w:bCs/>
                <w:sz w:val="16"/>
                <w:szCs w:val="16"/>
                <w:u w:val="single"/>
                <w:lang w:val="fr-FR" w:eastAsia="ja-JP"/>
              </w:rPr>
              <w:t> </w:t>
            </w:r>
            <w:r w:rsidRPr="005C1B6D">
              <w:rPr>
                <w:rFonts w:cs="Arial"/>
                <w:bCs/>
                <w:sz w:val="16"/>
                <w:szCs w:val="16"/>
                <w:u w:val="single"/>
                <w:lang w:val="fr-FR"/>
              </w:rPr>
              <w:t xml:space="preserve">REVISIONS OF TEST GUIDELINES / </w:t>
            </w:r>
            <w:r w:rsidRPr="005C1B6D">
              <w:rPr>
                <w:rFonts w:cs="Arial"/>
                <w:sz w:val="16"/>
                <w:szCs w:val="16"/>
                <w:u w:val="single"/>
                <w:lang w:val="fr-FR"/>
              </w:rPr>
              <w:t>RÉVISIONS DE PRINCIPES DIRECTEURS D’EXAMEN ADOPTÉS / REVISIONEN ANGENOMMENER PRÜFUNGSRICHTLINIEN / REVISIONES DE DIRECTRICES DE EXAMEN ADOPTADAS</w:t>
            </w:r>
          </w:p>
        </w:tc>
      </w:tr>
      <w:tr w:rsidR="005E065E" w:rsidRPr="005E065E" w:rsidTr="005E065E">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E065E" w:rsidRPr="005E065E" w:rsidRDefault="005E065E" w:rsidP="005E065E">
            <w:pPr>
              <w:rPr>
                <w:rFonts w:cs="Arial"/>
                <w:sz w:val="16"/>
                <w:lang w:val="fr-CH"/>
              </w:rPr>
            </w:pPr>
            <w:r w:rsidRPr="005E065E">
              <w:rPr>
                <w:rFonts w:cs="Arial"/>
                <w:sz w:val="16"/>
                <w:lang w:val="fr-CH"/>
              </w:rPr>
              <w:t>DE</w:t>
            </w:r>
          </w:p>
        </w:tc>
        <w:tc>
          <w:tcPr>
            <w:tcW w:w="590"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rPr>
                <w:rFonts w:cs="Arial"/>
                <w:sz w:val="16"/>
                <w:lang w:val="fr-CH"/>
              </w:rPr>
            </w:pPr>
            <w:r w:rsidRPr="005E065E">
              <w:rPr>
                <w:rFonts w:cs="Arial"/>
                <w:sz w:val="16"/>
                <w:lang w:val="fr-CH"/>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ind w:left="-36"/>
              <w:rPr>
                <w:rFonts w:cs="Arial"/>
                <w:sz w:val="16"/>
                <w:lang w:val="fr-CH"/>
              </w:rPr>
            </w:pPr>
            <w:r w:rsidRPr="005E065E">
              <w:rPr>
                <w:rFonts w:cs="Arial"/>
                <w:sz w:val="16"/>
                <w:lang w:val="fr-CH"/>
              </w:rPr>
              <w:t>TG/14/10(proj.6)</w:t>
            </w:r>
          </w:p>
        </w:tc>
        <w:tc>
          <w:tcPr>
            <w:tcW w:w="1275"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Apple</w:t>
            </w:r>
          </w:p>
        </w:tc>
        <w:tc>
          <w:tcPr>
            <w:tcW w:w="1418"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Pommier (variétés fruitières)</w:t>
            </w:r>
          </w:p>
        </w:tc>
        <w:tc>
          <w:tcPr>
            <w:tcW w:w="1417"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Apfel (Fruchtsorten)</w:t>
            </w:r>
          </w:p>
        </w:tc>
        <w:tc>
          <w:tcPr>
            <w:tcW w:w="1418"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Manzano (variedades frutales)</w:t>
            </w:r>
          </w:p>
        </w:tc>
        <w:tc>
          <w:tcPr>
            <w:tcW w:w="1700" w:type="dxa"/>
            <w:tcBorders>
              <w:top w:val="single" w:sz="4" w:space="0" w:color="auto"/>
              <w:left w:val="nil"/>
              <w:bottom w:val="single" w:sz="4" w:space="0" w:color="auto"/>
              <w:right w:val="single" w:sz="4" w:space="0" w:color="auto"/>
            </w:tcBorders>
            <w:shd w:val="clear" w:color="auto" w:fill="auto"/>
          </w:tcPr>
          <w:p w:rsidR="005E065E" w:rsidRDefault="005E065E" w:rsidP="005E065E">
            <w:pPr>
              <w:jc w:val="left"/>
              <w:rPr>
                <w:rFonts w:cs="Arial"/>
                <w:i/>
                <w:iCs/>
                <w:color w:val="000000"/>
                <w:sz w:val="16"/>
                <w:szCs w:val="16"/>
              </w:rPr>
            </w:pPr>
            <w:r>
              <w:rPr>
                <w:rFonts w:cs="Arial"/>
                <w:i/>
                <w:iCs/>
                <w:color w:val="000000"/>
                <w:sz w:val="16"/>
                <w:szCs w:val="16"/>
              </w:rPr>
              <w:t>Malus domestica</w:t>
            </w:r>
            <w:r>
              <w:rPr>
                <w:rFonts w:cs="Arial"/>
                <w:color w:val="000000"/>
                <w:sz w:val="16"/>
                <w:szCs w:val="16"/>
              </w:rPr>
              <w:t xml:space="preserve"> (Suckow) Borkh.</w:t>
            </w:r>
          </w:p>
        </w:tc>
      </w:tr>
      <w:tr w:rsidR="005E065E" w:rsidRPr="005E065E" w:rsidTr="005E065E">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E065E" w:rsidRPr="005E065E" w:rsidRDefault="005E065E" w:rsidP="005E065E">
            <w:pPr>
              <w:rPr>
                <w:rFonts w:cs="Arial"/>
                <w:sz w:val="16"/>
                <w:lang w:val="fr-CH"/>
              </w:rPr>
            </w:pPr>
            <w:r w:rsidRPr="005E065E">
              <w:rPr>
                <w:rFonts w:cs="Arial"/>
                <w:sz w:val="16"/>
                <w:lang w:val="fr-CH"/>
              </w:rPr>
              <w:t>DE</w:t>
            </w:r>
          </w:p>
        </w:tc>
        <w:tc>
          <w:tcPr>
            <w:tcW w:w="590"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rPr>
                <w:rFonts w:cs="Arial"/>
                <w:sz w:val="16"/>
                <w:lang w:val="fr-CH"/>
              </w:rPr>
            </w:pPr>
            <w:r w:rsidRPr="005E065E">
              <w:rPr>
                <w:rFonts w:cs="Arial"/>
                <w:sz w:val="16"/>
                <w:lang w:val="fr-CH"/>
              </w:rPr>
              <w:t>TWF/TWO</w:t>
            </w:r>
          </w:p>
        </w:tc>
        <w:tc>
          <w:tcPr>
            <w:tcW w:w="1632" w:type="dxa"/>
            <w:gridSpan w:val="2"/>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ind w:left="-36"/>
              <w:rPr>
                <w:rFonts w:cs="Arial"/>
                <w:sz w:val="16"/>
                <w:lang w:val="fr-CH"/>
              </w:rPr>
            </w:pPr>
            <w:r w:rsidRPr="005E065E">
              <w:rPr>
                <w:rFonts w:cs="Arial"/>
                <w:sz w:val="16"/>
                <w:lang w:val="fr-CH"/>
              </w:rPr>
              <w:t>TG/22/11(proj.5)</w:t>
            </w:r>
          </w:p>
        </w:tc>
        <w:tc>
          <w:tcPr>
            <w:tcW w:w="1275"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Strawberry</w:t>
            </w:r>
          </w:p>
        </w:tc>
        <w:tc>
          <w:tcPr>
            <w:tcW w:w="1418"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Fraisier</w:t>
            </w:r>
          </w:p>
        </w:tc>
        <w:tc>
          <w:tcPr>
            <w:tcW w:w="1417"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Erdbeere</w:t>
            </w:r>
          </w:p>
        </w:tc>
        <w:tc>
          <w:tcPr>
            <w:tcW w:w="1418"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Fresa, Frutilla</w:t>
            </w:r>
          </w:p>
        </w:tc>
        <w:tc>
          <w:tcPr>
            <w:tcW w:w="1700" w:type="dxa"/>
            <w:tcBorders>
              <w:top w:val="single" w:sz="4" w:space="0" w:color="auto"/>
              <w:left w:val="nil"/>
              <w:bottom w:val="single" w:sz="4" w:space="0" w:color="auto"/>
              <w:right w:val="single" w:sz="4" w:space="0" w:color="auto"/>
            </w:tcBorders>
            <w:shd w:val="clear" w:color="auto" w:fill="auto"/>
          </w:tcPr>
          <w:p w:rsidR="005E065E" w:rsidRDefault="005E065E" w:rsidP="005E065E">
            <w:pPr>
              <w:jc w:val="left"/>
              <w:rPr>
                <w:rFonts w:cs="Arial"/>
                <w:i/>
                <w:iCs/>
                <w:color w:val="000000"/>
                <w:sz w:val="16"/>
                <w:szCs w:val="16"/>
              </w:rPr>
            </w:pPr>
            <w:r>
              <w:rPr>
                <w:rFonts w:cs="Arial"/>
                <w:i/>
                <w:iCs/>
                <w:color w:val="000000"/>
                <w:sz w:val="16"/>
                <w:szCs w:val="16"/>
              </w:rPr>
              <w:t>Fragaria</w:t>
            </w:r>
            <w:r>
              <w:rPr>
                <w:rFonts w:cs="Arial"/>
                <w:color w:val="000000"/>
                <w:sz w:val="16"/>
                <w:szCs w:val="16"/>
              </w:rPr>
              <w:t xml:space="preserve"> L.</w:t>
            </w:r>
          </w:p>
        </w:tc>
      </w:tr>
      <w:tr w:rsidR="005E065E" w:rsidRPr="005E065E" w:rsidTr="005E065E">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E065E" w:rsidRPr="005E065E" w:rsidRDefault="005E065E" w:rsidP="005E065E">
            <w:pPr>
              <w:rPr>
                <w:rFonts w:cs="Arial"/>
                <w:sz w:val="16"/>
                <w:lang w:val="fr-CH"/>
              </w:rPr>
            </w:pPr>
            <w:r w:rsidRPr="005E065E">
              <w:rPr>
                <w:rFonts w:cs="Arial"/>
                <w:sz w:val="16"/>
                <w:lang w:val="fr-CH"/>
              </w:rPr>
              <w:t>DE</w:t>
            </w:r>
          </w:p>
        </w:tc>
        <w:tc>
          <w:tcPr>
            <w:tcW w:w="590"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rPr>
                <w:rFonts w:cs="Arial"/>
                <w:sz w:val="16"/>
                <w:lang w:val="fr-CH"/>
              </w:rPr>
            </w:pPr>
            <w:r w:rsidRPr="005E065E">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ind w:left="-36"/>
              <w:rPr>
                <w:rFonts w:cs="Arial"/>
                <w:sz w:val="16"/>
                <w:lang w:val="fr-CH"/>
              </w:rPr>
            </w:pPr>
            <w:r w:rsidRPr="005E065E">
              <w:rPr>
                <w:rFonts w:cs="Arial"/>
                <w:sz w:val="16"/>
                <w:lang w:val="fr-CH"/>
              </w:rPr>
              <w:t>TG/23/7(proj.4)</w:t>
            </w:r>
          </w:p>
        </w:tc>
        <w:tc>
          <w:tcPr>
            <w:tcW w:w="1275"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Potato</w:t>
            </w:r>
          </w:p>
        </w:tc>
        <w:tc>
          <w:tcPr>
            <w:tcW w:w="1418"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Pomme de terre/</w:t>
            </w:r>
          </w:p>
        </w:tc>
        <w:tc>
          <w:tcPr>
            <w:tcW w:w="1417"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Kartoffel</w:t>
            </w:r>
          </w:p>
        </w:tc>
        <w:tc>
          <w:tcPr>
            <w:tcW w:w="1418"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Papa, Patata</w:t>
            </w:r>
          </w:p>
        </w:tc>
        <w:tc>
          <w:tcPr>
            <w:tcW w:w="1700" w:type="dxa"/>
            <w:tcBorders>
              <w:top w:val="single" w:sz="4" w:space="0" w:color="auto"/>
              <w:left w:val="nil"/>
              <w:bottom w:val="single" w:sz="4" w:space="0" w:color="auto"/>
              <w:right w:val="single" w:sz="4" w:space="0" w:color="auto"/>
            </w:tcBorders>
            <w:shd w:val="clear" w:color="auto" w:fill="auto"/>
          </w:tcPr>
          <w:p w:rsidR="005E065E" w:rsidRDefault="005E065E" w:rsidP="005E065E">
            <w:pPr>
              <w:jc w:val="left"/>
              <w:rPr>
                <w:rFonts w:cs="Arial"/>
                <w:i/>
                <w:iCs/>
                <w:color w:val="000000"/>
                <w:sz w:val="16"/>
                <w:szCs w:val="16"/>
              </w:rPr>
            </w:pPr>
            <w:r>
              <w:rPr>
                <w:rFonts w:cs="Arial"/>
                <w:i/>
                <w:iCs/>
                <w:color w:val="000000"/>
                <w:sz w:val="16"/>
                <w:szCs w:val="16"/>
              </w:rPr>
              <w:t>Solanum tuberosum</w:t>
            </w:r>
            <w:r>
              <w:rPr>
                <w:rFonts w:cs="Arial"/>
                <w:color w:val="000000"/>
                <w:sz w:val="16"/>
                <w:szCs w:val="16"/>
              </w:rPr>
              <w:t xml:space="preserve"> L.</w:t>
            </w:r>
          </w:p>
        </w:tc>
      </w:tr>
      <w:tr w:rsidR="005E065E" w:rsidRPr="005E065E" w:rsidTr="005E065E">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E065E" w:rsidRPr="005E065E" w:rsidRDefault="005E065E" w:rsidP="005E065E">
            <w:pPr>
              <w:rPr>
                <w:rFonts w:cs="Arial"/>
                <w:sz w:val="16"/>
                <w:lang w:val="fr-CH"/>
              </w:rPr>
            </w:pPr>
            <w:r w:rsidRPr="005E065E">
              <w:rPr>
                <w:rFonts w:cs="Arial"/>
                <w:sz w:val="16"/>
                <w:lang w:val="fr-CH"/>
              </w:rPr>
              <w:t>FR</w:t>
            </w:r>
          </w:p>
        </w:tc>
        <w:tc>
          <w:tcPr>
            <w:tcW w:w="590"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rPr>
                <w:rFonts w:cs="Arial"/>
                <w:sz w:val="16"/>
                <w:lang w:val="fr-CH"/>
              </w:rPr>
            </w:pPr>
            <w:r w:rsidRPr="005E065E">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ind w:left="-36"/>
              <w:rPr>
                <w:rFonts w:cs="Arial"/>
                <w:sz w:val="16"/>
                <w:lang w:val="fr-CH"/>
              </w:rPr>
            </w:pPr>
            <w:r w:rsidRPr="005E065E">
              <w:rPr>
                <w:rFonts w:cs="Arial"/>
                <w:sz w:val="16"/>
                <w:lang w:val="fr-CH"/>
              </w:rPr>
              <w:t>TG/31/9(proj.3)</w:t>
            </w:r>
          </w:p>
        </w:tc>
        <w:tc>
          <w:tcPr>
            <w:tcW w:w="1275"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Cocksfoot</w:t>
            </w:r>
          </w:p>
        </w:tc>
        <w:tc>
          <w:tcPr>
            <w:tcW w:w="1418"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Dactyle</w:t>
            </w:r>
          </w:p>
        </w:tc>
        <w:tc>
          <w:tcPr>
            <w:tcW w:w="1417"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Knaulgras</w:t>
            </w:r>
          </w:p>
        </w:tc>
        <w:tc>
          <w:tcPr>
            <w:tcW w:w="1418"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Dactilo</w:t>
            </w:r>
          </w:p>
        </w:tc>
        <w:tc>
          <w:tcPr>
            <w:tcW w:w="1700" w:type="dxa"/>
            <w:tcBorders>
              <w:top w:val="single" w:sz="4" w:space="0" w:color="auto"/>
              <w:left w:val="nil"/>
              <w:bottom w:val="single" w:sz="4" w:space="0" w:color="auto"/>
              <w:right w:val="single" w:sz="4" w:space="0" w:color="auto"/>
            </w:tcBorders>
            <w:shd w:val="clear" w:color="auto" w:fill="auto"/>
          </w:tcPr>
          <w:p w:rsidR="005E065E" w:rsidRDefault="005E065E" w:rsidP="005E065E">
            <w:pPr>
              <w:jc w:val="left"/>
              <w:rPr>
                <w:rFonts w:cs="Arial"/>
                <w:i/>
                <w:iCs/>
                <w:color w:val="000000"/>
                <w:sz w:val="16"/>
                <w:szCs w:val="16"/>
              </w:rPr>
            </w:pPr>
            <w:r>
              <w:rPr>
                <w:rFonts w:cs="Arial"/>
                <w:i/>
                <w:iCs/>
                <w:color w:val="000000"/>
                <w:sz w:val="16"/>
                <w:szCs w:val="16"/>
              </w:rPr>
              <w:t>Dactylis glomerata</w:t>
            </w:r>
            <w:r>
              <w:rPr>
                <w:rFonts w:cs="Arial"/>
                <w:color w:val="000000"/>
                <w:sz w:val="16"/>
                <w:szCs w:val="16"/>
              </w:rPr>
              <w:t xml:space="preserve"> L.</w:t>
            </w:r>
          </w:p>
        </w:tc>
      </w:tr>
      <w:tr w:rsidR="005E065E" w:rsidRPr="005E065E" w:rsidTr="005E065E">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E065E" w:rsidRPr="005E065E" w:rsidRDefault="005E065E" w:rsidP="005E065E">
            <w:pPr>
              <w:rPr>
                <w:rFonts w:cs="Arial"/>
                <w:sz w:val="16"/>
                <w:lang w:val="fr-CH"/>
              </w:rPr>
            </w:pPr>
            <w:r w:rsidRPr="005E065E">
              <w:rPr>
                <w:rFonts w:cs="Arial"/>
                <w:sz w:val="16"/>
                <w:lang w:val="fr-CH"/>
              </w:rPr>
              <w:t>AR</w:t>
            </w:r>
          </w:p>
        </w:tc>
        <w:tc>
          <w:tcPr>
            <w:tcW w:w="590"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rPr>
                <w:rFonts w:cs="Arial"/>
                <w:sz w:val="16"/>
                <w:lang w:val="fr-CH"/>
              </w:rPr>
            </w:pPr>
            <w:r w:rsidRPr="005E065E">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ind w:left="-36"/>
              <w:rPr>
                <w:rFonts w:cs="Arial"/>
                <w:sz w:val="16"/>
                <w:lang w:val="fr-CH"/>
              </w:rPr>
            </w:pPr>
            <w:r w:rsidRPr="005E065E">
              <w:rPr>
                <w:rFonts w:cs="Arial"/>
                <w:sz w:val="16"/>
                <w:lang w:val="fr-CH"/>
              </w:rPr>
              <w:t>TG/80/7(proj.9)</w:t>
            </w:r>
          </w:p>
        </w:tc>
        <w:tc>
          <w:tcPr>
            <w:tcW w:w="1275"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Soya Bean</w:t>
            </w:r>
          </w:p>
        </w:tc>
        <w:tc>
          <w:tcPr>
            <w:tcW w:w="1418"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Soja</w:t>
            </w:r>
          </w:p>
        </w:tc>
        <w:tc>
          <w:tcPr>
            <w:tcW w:w="1417"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Sojabohne</w:t>
            </w:r>
          </w:p>
        </w:tc>
        <w:tc>
          <w:tcPr>
            <w:tcW w:w="1418"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Soya, Soja</w:t>
            </w:r>
          </w:p>
        </w:tc>
        <w:tc>
          <w:tcPr>
            <w:tcW w:w="1700" w:type="dxa"/>
            <w:tcBorders>
              <w:top w:val="single" w:sz="4" w:space="0" w:color="auto"/>
              <w:left w:val="nil"/>
              <w:bottom w:val="single" w:sz="4" w:space="0" w:color="auto"/>
              <w:right w:val="single" w:sz="4" w:space="0" w:color="auto"/>
            </w:tcBorders>
            <w:shd w:val="clear" w:color="auto" w:fill="auto"/>
          </w:tcPr>
          <w:p w:rsidR="005E065E" w:rsidRDefault="005E065E" w:rsidP="005E065E">
            <w:pPr>
              <w:jc w:val="left"/>
              <w:rPr>
                <w:rFonts w:cs="Arial"/>
                <w:i/>
                <w:iCs/>
                <w:color w:val="000000"/>
                <w:sz w:val="16"/>
                <w:szCs w:val="16"/>
              </w:rPr>
            </w:pPr>
            <w:r>
              <w:rPr>
                <w:rFonts w:cs="Arial"/>
                <w:i/>
                <w:iCs/>
                <w:color w:val="000000"/>
                <w:sz w:val="16"/>
                <w:szCs w:val="16"/>
              </w:rPr>
              <w:t>Glycine max</w:t>
            </w:r>
            <w:r>
              <w:rPr>
                <w:rFonts w:cs="Arial"/>
                <w:color w:val="000000"/>
                <w:sz w:val="16"/>
                <w:szCs w:val="16"/>
              </w:rPr>
              <w:t xml:space="preserve"> (L.) Merr.</w:t>
            </w:r>
          </w:p>
        </w:tc>
      </w:tr>
      <w:tr w:rsidR="005E065E" w:rsidRPr="005E065E" w:rsidTr="005E065E">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E065E" w:rsidRPr="005E065E" w:rsidRDefault="005E065E" w:rsidP="005E065E">
            <w:pPr>
              <w:rPr>
                <w:rFonts w:cs="Arial"/>
                <w:sz w:val="16"/>
                <w:lang w:val="fr-CH"/>
              </w:rPr>
            </w:pPr>
            <w:r>
              <w:rPr>
                <w:rFonts w:cs="Arial"/>
                <w:sz w:val="16"/>
                <w:lang w:val="fr-CH"/>
              </w:rPr>
              <w:t>HU</w:t>
            </w:r>
          </w:p>
        </w:tc>
        <w:tc>
          <w:tcPr>
            <w:tcW w:w="590"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rPr>
                <w:rFonts w:cs="Arial"/>
                <w:sz w:val="16"/>
                <w:lang w:val="fr-CH"/>
              </w:rPr>
            </w:pPr>
            <w:r>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5E065E" w:rsidRPr="00291C67" w:rsidRDefault="005E065E" w:rsidP="005E065E">
            <w:pPr>
              <w:ind w:left="-36"/>
            </w:pPr>
            <w:r w:rsidRPr="005E065E">
              <w:rPr>
                <w:rFonts w:cs="Arial"/>
                <w:sz w:val="16"/>
                <w:lang w:val="fr-CH"/>
              </w:rPr>
              <w:t>TG/81/7(proj.5)</w:t>
            </w:r>
          </w:p>
        </w:tc>
        <w:tc>
          <w:tcPr>
            <w:tcW w:w="1275" w:type="dxa"/>
            <w:tcBorders>
              <w:top w:val="single" w:sz="4" w:space="0" w:color="auto"/>
              <w:left w:val="nil"/>
              <w:bottom w:val="single" w:sz="4" w:space="0" w:color="auto"/>
              <w:right w:val="single" w:sz="4" w:space="0" w:color="auto"/>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5E065E" w:rsidRPr="00291C67" w:rsidTr="00BC60C4">
              <w:tc>
                <w:tcPr>
                  <w:tcW w:w="1395" w:type="dxa"/>
                  <w:tcMar>
                    <w:top w:w="0" w:type="dxa"/>
                    <w:left w:w="0" w:type="dxa"/>
                    <w:bottom w:w="0" w:type="dxa"/>
                    <w:right w:w="0" w:type="dxa"/>
                  </w:tcMar>
                </w:tcPr>
                <w:p w:rsidR="005E065E" w:rsidRPr="00291C67" w:rsidRDefault="005E065E" w:rsidP="005E065E">
                  <w:pPr>
                    <w:spacing w:before="20" w:after="20"/>
                    <w:jc w:val="left"/>
                    <w:rPr>
                      <w:rFonts w:cs="Arial"/>
                      <w:color w:val="000000"/>
                      <w:sz w:val="16"/>
                      <w:szCs w:val="16"/>
                    </w:rPr>
                  </w:pPr>
                  <w:r w:rsidRPr="00291C67">
                    <w:rPr>
                      <w:rFonts w:cs="Arial"/>
                      <w:color w:val="000000"/>
                      <w:sz w:val="16"/>
                      <w:szCs w:val="16"/>
                    </w:rPr>
                    <w:t>Common Sunflower</w:t>
                  </w:r>
                </w:p>
                <w:p w:rsidR="005E065E" w:rsidRPr="00291C67" w:rsidRDefault="005E065E" w:rsidP="005E065E">
                  <w:pPr>
                    <w:spacing w:before="20" w:after="20" w:line="1" w:lineRule="auto"/>
                    <w:jc w:val="left"/>
                  </w:pPr>
                </w:p>
              </w:tc>
            </w:tr>
          </w:tbl>
          <w:p w:rsidR="005E065E" w:rsidRPr="00291C67" w:rsidRDefault="005E065E" w:rsidP="005E065E">
            <w:pPr>
              <w:spacing w:before="20" w:after="20" w:line="1" w:lineRule="auto"/>
              <w:jc w:val="left"/>
            </w:pPr>
          </w:p>
        </w:tc>
        <w:tc>
          <w:tcPr>
            <w:tcW w:w="1418" w:type="dxa"/>
            <w:tcBorders>
              <w:top w:val="single" w:sz="4" w:space="0" w:color="auto"/>
              <w:left w:val="nil"/>
              <w:bottom w:val="single" w:sz="4" w:space="0" w:color="auto"/>
              <w:right w:val="single" w:sz="4" w:space="0" w:color="auto"/>
            </w:tcBorders>
            <w:shd w:val="clear" w:color="auto" w:fill="auto"/>
          </w:tcPr>
          <w:tbl>
            <w:tblPr>
              <w:tblW w:w="1275" w:type="dxa"/>
              <w:tblLayout w:type="fixed"/>
              <w:tblCellMar>
                <w:left w:w="0" w:type="dxa"/>
                <w:right w:w="0" w:type="dxa"/>
              </w:tblCellMar>
              <w:tblLook w:val="01E0" w:firstRow="1" w:lastRow="1" w:firstColumn="1" w:lastColumn="1" w:noHBand="0" w:noVBand="0"/>
            </w:tblPr>
            <w:tblGrid>
              <w:gridCol w:w="1275"/>
            </w:tblGrid>
            <w:tr w:rsidR="005E065E" w:rsidRPr="00856110" w:rsidTr="00BC60C4">
              <w:tc>
                <w:tcPr>
                  <w:tcW w:w="1275" w:type="dxa"/>
                  <w:tcMar>
                    <w:top w:w="0" w:type="dxa"/>
                    <w:left w:w="0" w:type="dxa"/>
                    <w:bottom w:w="0" w:type="dxa"/>
                    <w:right w:w="0" w:type="dxa"/>
                  </w:tcMar>
                </w:tcPr>
                <w:p w:rsidR="005E065E" w:rsidRPr="00856110" w:rsidRDefault="005E065E" w:rsidP="005E065E">
                  <w:pPr>
                    <w:spacing w:before="20" w:after="20"/>
                    <w:rPr>
                      <w:rFonts w:cs="Arial"/>
                      <w:color w:val="000000"/>
                      <w:sz w:val="16"/>
                      <w:szCs w:val="16"/>
                    </w:rPr>
                  </w:pPr>
                  <w:r w:rsidRPr="00856110">
                    <w:rPr>
                      <w:rFonts w:cs="Arial"/>
                      <w:color w:val="000000"/>
                      <w:sz w:val="16"/>
                      <w:szCs w:val="16"/>
                    </w:rPr>
                    <w:t>Tournesol</w:t>
                  </w:r>
                </w:p>
                <w:p w:rsidR="005E065E" w:rsidRPr="00856110" w:rsidRDefault="005E065E" w:rsidP="005E065E">
                  <w:pPr>
                    <w:spacing w:before="20" w:after="20" w:line="1" w:lineRule="auto"/>
                  </w:pPr>
                </w:p>
              </w:tc>
            </w:tr>
          </w:tbl>
          <w:p w:rsidR="005E065E" w:rsidRPr="00856110" w:rsidRDefault="005E065E" w:rsidP="005E065E">
            <w:pPr>
              <w:spacing w:before="20" w:after="20" w:line="1" w:lineRule="auto"/>
            </w:pPr>
          </w:p>
        </w:tc>
        <w:tc>
          <w:tcPr>
            <w:tcW w:w="1417" w:type="dxa"/>
            <w:tcBorders>
              <w:top w:val="single" w:sz="4" w:space="0" w:color="auto"/>
              <w:left w:val="nil"/>
              <w:bottom w:val="single" w:sz="4" w:space="0" w:color="auto"/>
              <w:right w:val="single" w:sz="4" w:space="0" w:color="auto"/>
            </w:tcBorders>
            <w:shd w:val="clear" w:color="auto" w:fill="auto"/>
          </w:tcPr>
          <w:tbl>
            <w:tblPr>
              <w:tblW w:w="1185" w:type="dxa"/>
              <w:tblLayout w:type="fixed"/>
              <w:tblCellMar>
                <w:left w:w="0" w:type="dxa"/>
                <w:right w:w="0" w:type="dxa"/>
              </w:tblCellMar>
              <w:tblLook w:val="01E0" w:firstRow="1" w:lastRow="1" w:firstColumn="1" w:lastColumn="1" w:noHBand="0" w:noVBand="0"/>
            </w:tblPr>
            <w:tblGrid>
              <w:gridCol w:w="1185"/>
            </w:tblGrid>
            <w:tr w:rsidR="005E065E" w:rsidRPr="00856110" w:rsidTr="00BC60C4">
              <w:tc>
                <w:tcPr>
                  <w:tcW w:w="1185" w:type="dxa"/>
                  <w:tcMar>
                    <w:top w:w="0" w:type="dxa"/>
                    <w:left w:w="0" w:type="dxa"/>
                    <w:bottom w:w="0" w:type="dxa"/>
                    <w:right w:w="0" w:type="dxa"/>
                  </w:tcMar>
                </w:tcPr>
                <w:p w:rsidR="005E065E" w:rsidRPr="00856110" w:rsidRDefault="005E065E" w:rsidP="005E065E">
                  <w:pPr>
                    <w:spacing w:before="20" w:after="20"/>
                    <w:rPr>
                      <w:rFonts w:cs="Arial"/>
                      <w:color w:val="000000"/>
                      <w:sz w:val="16"/>
                      <w:szCs w:val="16"/>
                    </w:rPr>
                  </w:pPr>
                  <w:r w:rsidRPr="00856110">
                    <w:rPr>
                      <w:rFonts w:cs="Arial"/>
                      <w:color w:val="000000"/>
                      <w:sz w:val="16"/>
                      <w:szCs w:val="16"/>
                    </w:rPr>
                    <w:t>Sonnenblume</w:t>
                  </w:r>
                </w:p>
                <w:p w:rsidR="005E065E" w:rsidRPr="00856110" w:rsidRDefault="005E065E" w:rsidP="005E065E">
                  <w:pPr>
                    <w:spacing w:before="20" w:after="20" w:line="1" w:lineRule="auto"/>
                  </w:pPr>
                </w:p>
              </w:tc>
            </w:tr>
          </w:tbl>
          <w:p w:rsidR="005E065E" w:rsidRPr="00856110" w:rsidRDefault="005E065E" w:rsidP="005E065E">
            <w:pPr>
              <w:spacing w:before="20" w:after="20" w:line="1" w:lineRule="auto"/>
            </w:pPr>
          </w:p>
        </w:tc>
        <w:tc>
          <w:tcPr>
            <w:tcW w:w="1418" w:type="dxa"/>
            <w:tcBorders>
              <w:top w:val="single" w:sz="4" w:space="0" w:color="auto"/>
              <w:left w:val="nil"/>
              <w:bottom w:val="single" w:sz="4" w:space="0" w:color="auto"/>
              <w:right w:val="single" w:sz="4" w:space="0" w:color="auto"/>
            </w:tcBorders>
            <w:shd w:val="clear" w:color="auto" w:fill="auto"/>
          </w:tcPr>
          <w:tbl>
            <w:tblPr>
              <w:tblW w:w="1215" w:type="dxa"/>
              <w:tblLayout w:type="fixed"/>
              <w:tblCellMar>
                <w:left w:w="0" w:type="dxa"/>
                <w:right w:w="0" w:type="dxa"/>
              </w:tblCellMar>
              <w:tblLook w:val="01E0" w:firstRow="1" w:lastRow="1" w:firstColumn="1" w:lastColumn="1" w:noHBand="0" w:noVBand="0"/>
            </w:tblPr>
            <w:tblGrid>
              <w:gridCol w:w="1215"/>
            </w:tblGrid>
            <w:tr w:rsidR="005E065E" w:rsidRPr="00856110" w:rsidTr="00BC60C4">
              <w:tc>
                <w:tcPr>
                  <w:tcW w:w="1215" w:type="dxa"/>
                  <w:tcMar>
                    <w:top w:w="0" w:type="dxa"/>
                    <w:left w:w="0" w:type="dxa"/>
                    <w:bottom w:w="0" w:type="dxa"/>
                    <w:right w:w="0" w:type="dxa"/>
                  </w:tcMar>
                </w:tcPr>
                <w:p w:rsidR="005E065E" w:rsidRPr="00856110" w:rsidRDefault="005E065E" w:rsidP="005E065E">
                  <w:pPr>
                    <w:spacing w:before="20" w:after="20"/>
                    <w:rPr>
                      <w:rFonts w:cs="Arial"/>
                      <w:color w:val="000000"/>
                      <w:sz w:val="16"/>
                      <w:szCs w:val="16"/>
                    </w:rPr>
                  </w:pPr>
                  <w:r w:rsidRPr="00856110">
                    <w:rPr>
                      <w:rFonts w:cs="Arial"/>
                      <w:color w:val="000000"/>
                      <w:sz w:val="16"/>
                      <w:szCs w:val="16"/>
                    </w:rPr>
                    <w:t>Girasol</w:t>
                  </w:r>
                </w:p>
                <w:p w:rsidR="005E065E" w:rsidRPr="00856110" w:rsidRDefault="005E065E" w:rsidP="005E065E">
                  <w:pPr>
                    <w:spacing w:before="20" w:after="20" w:line="1" w:lineRule="auto"/>
                  </w:pPr>
                </w:p>
              </w:tc>
            </w:tr>
          </w:tbl>
          <w:p w:rsidR="005E065E" w:rsidRPr="00856110" w:rsidRDefault="005E065E" w:rsidP="005E065E">
            <w:pPr>
              <w:spacing w:before="20" w:after="20" w:line="1" w:lineRule="auto"/>
            </w:pPr>
          </w:p>
        </w:tc>
        <w:tc>
          <w:tcPr>
            <w:tcW w:w="1700" w:type="dxa"/>
            <w:tcBorders>
              <w:top w:val="single" w:sz="4" w:space="0" w:color="auto"/>
              <w:left w:val="nil"/>
              <w:bottom w:val="single" w:sz="4" w:space="0" w:color="auto"/>
              <w:right w:val="single" w:sz="4" w:space="0" w:color="auto"/>
            </w:tcBorders>
            <w:shd w:val="clear" w:color="auto" w:fill="auto"/>
          </w:tcPr>
          <w:tbl>
            <w:tblPr>
              <w:tblW w:w="1635" w:type="dxa"/>
              <w:tblLayout w:type="fixed"/>
              <w:tblCellMar>
                <w:left w:w="0" w:type="dxa"/>
                <w:right w:w="0" w:type="dxa"/>
              </w:tblCellMar>
              <w:tblLook w:val="01E0" w:firstRow="1" w:lastRow="1" w:firstColumn="1" w:lastColumn="1" w:noHBand="0" w:noVBand="0"/>
            </w:tblPr>
            <w:tblGrid>
              <w:gridCol w:w="1635"/>
            </w:tblGrid>
            <w:tr w:rsidR="005E065E" w:rsidRPr="00856110" w:rsidTr="00BC60C4">
              <w:tc>
                <w:tcPr>
                  <w:tcW w:w="1635" w:type="dxa"/>
                  <w:tcMar>
                    <w:top w:w="0" w:type="dxa"/>
                    <w:left w:w="0" w:type="dxa"/>
                    <w:bottom w:w="0" w:type="dxa"/>
                    <w:right w:w="0" w:type="dxa"/>
                  </w:tcMar>
                </w:tcPr>
                <w:p w:rsidR="005E065E" w:rsidRPr="00856110" w:rsidRDefault="005E065E" w:rsidP="005E065E">
                  <w:pPr>
                    <w:spacing w:before="20" w:after="20"/>
                    <w:jc w:val="left"/>
                    <w:rPr>
                      <w:rFonts w:cs="Arial"/>
                      <w:color w:val="000000"/>
                      <w:sz w:val="16"/>
                      <w:szCs w:val="16"/>
                    </w:rPr>
                  </w:pPr>
                  <w:r w:rsidRPr="00856110">
                    <w:rPr>
                      <w:rStyle w:val="Emphasis"/>
                      <w:rFonts w:cs="Arial"/>
                      <w:color w:val="000000"/>
                      <w:sz w:val="16"/>
                      <w:szCs w:val="16"/>
                    </w:rPr>
                    <w:t>Helianthus annuus</w:t>
                  </w:r>
                  <w:r w:rsidRPr="00856110">
                    <w:rPr>
                      <w:rFonts w:cs="Arial"/>
                      <w:color w:val="000000"/>
                      <w:sz w:val="16"/>
                      <w:szCs w:val="16"/>
                    </w:rPr>
                    <w:t> L.</w:t>
                  </w:r>
                </w:p>
                <w:p w:rsidR="005E065E" w:rsidRPr="00856110" w:rsidRDefault="005E065E" w:rsidP="005E065E">
                  <w:pPr>
                    <w:spacing w:before="20" w:after="20" w:line="1" w:lineRule="auto"/>
                    <w:jc w:val="left"/>
                  </w:pPr>
                </w:p>
              </w:tc>
            </w:tr>
          </w:tbl>
          <w:p w:rsidR="005E065E" w:rsidRPr="00856110" w:rsidRDefault="005E065E" w:rsidP="005E065E">
            <w:pPr>
              <w:spacing w:before="20" w:after="20" w:line="1" w:lineRule="auto"/>
              <w:jc w:val="left"/>
            </w:pPr>
          </w:p>
        </w:tc>
      </w:tr>
      <w:tr w:rsidR="005E065E" w:rsidRPr="005E065E" w:rsidTr="005E065E">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E065E" w:rsidRPr="005E065E" w:rsidRDefault="005E065E" w:rsidP="005E065E">
            <w:pPr>
              <w:rPr>
                <w:rFonts w:cs="Arial"/>
                <w:sz w:val="16"/>
                <w:lang w:val="fr-CH"/>
              </w:rPr>
            </w:pPr>
            <w:r w:rsidRPr="005E065E">
              <w:rPr>
                <w:rFonts w:cs="Arial"/>
                <w:sz w:val="16"/>
                <w:lang w:val="fr-CH"/>
              </w:rPr>
              <w:t>JP</w:t>
            </w:r>
          </w:p>
        </w:tc>
        <w:tc>
          <w:tcPr>
            <w:tcW w:w="590"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rPr>
                <w:rFonts w:cs="Arial"/>
                <w:sz w:val="16"/>
                <w:lang w:val="fr-CH"/>
              </w:rPr>
            </w:pPr>
            <w:r w:rsidRPr="005E065E">
              <w:rPr>
                <w:rFonts w:cs="Arial"/>
                <w:sz w:val="16"/>
                <w:lang w:val="fr-CH"/>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ind w:left="-36"/>
              <w:rPr>
                <w:rFonts w:cs="Arial"/>
                <w:sz w:val="16"/>
                <w:lang w:val="fr-CH"/>
              </w:rPr>
            </w:pPr>
            <w:r w:rsidRPr="005E065E">
              <w:rPr>
                <w:rFonts w:cs="Arial"/>
                <w:sz w:val="16"/>
                <w:lang w:val="fr-CH"/>
              </w:rPr>
              <w:t>TG/86/6(proj.4)</w:t>
            </w:r>
          </w:p>
        </w:tc>
        <w:tc>
          <w:tcPr>
            <w:tcW w:w="1275"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Anthurium</w:t>
            </w:r>
          </w:p>
        </w:tc>
        <w:tc>
          <w:tcPr>
            <w:tcW w:w="1418"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Anthurium</w:t>
            </w:r>
          </w:p>
        </w:tc>
        <w:tc>
          <w:tcPr>
            <w:tcW w:w="1417"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Flamingoblume</w:t>
            </w:r>
          </w:p>
        </w:tc>
        <w:tc>
          <w:tcPr>
            <w:tcW w:w="1418"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Anthurium</w:t>
            </w:r>
          </w:p>
        </w:tc>
        <w:tc>
          <w:tcPr>
            <w:tcW w:w="1700" w:type="dxa"/>
            <w:tcBorders>
              <w:top w:val="single" w:sz="4" w:space="0" w:color="auto"/>
              <w:left w:val="nil"/>
              <w:bottom w:val="single" w:sz="4" w:space="0" w:color="auto"/>
              <w:right w:val="single" w:sz="4" w:space="0" w:color="auto"/>
            </w:tcBorders>
            <w:shd w:val="clear" w:color="auto" w:fill="auto"/>
          </w:tcPr>
          <w:p w:rsidR="005E065E" w:rsidRDefault="005E065E" w:rsidP="005E065E">
            <w:pPr>
              <w:jc w:val="left"/>
              <w:rPr>
                <w:rFonts w:cs="Arial"/>
                <w:i/>
                <w:iCs/>
                <w:color w:val="000000"/>
                <w:sz w:val="16"/>
                <w:szCs w:val="16"/>
              </w:rPr>
            </w:pPr>
            <w:r>
              <w:rPr>
                <w:rFonts w:cs="Arial"/>
                <w:i/>
                <w:iCs/>
                <w:color w:val="000000"/>
                <w:sz w:val="16"/>
                <w:szCs w:val="16"/>
              </w:rPr>
              <w:t>Anthurium</w:t>
            </w:r>
            <w:r>
              <w:rPr>
                <w:rFonts w:cs="Arial"/>
                <w:color w:val="000000"/>
                <w:sz w:val="16"/>
                <w:szCs w:val="16"/>
              </w:rPr>
              <w:t xml:space="preserve"> Schott</w:t>
            </w:r>
          </w:p>
        </w:tc>
      </w:tr>
      <w:tr w:rsidR="005E065E" w:rsidRPr="005E065E" w:rsidTr="005E065E">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E065E" w:rsidRPr="005E065E" w:rsidRDefault="005E065E" w:rsidP="005E065E">
            <w:pPr>
              <w:rPr>
                <w:rFonts w:cs="Arial"/>
                <w:sz w:val="16"/>
                <w:lang w:val="fr-CH"/>
              </w:rPr>
            </w:pPr>
            <w:r w:rsidRPr="005E065E">
              <w:rPr>
                <w:rFonts w:cs="Arial"/>
                <w:sz w:val="16"/>
                <w:lang w:val="fr-CH"/>
              </w:rPr>
              <w:t>DE</w:t>
            </w:r>
          </w:p>
        </w:tc>
        <w:tc>
          <w:tcPr>
            <w:tcW w:w="590"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rPr>
                <w:rFonts w:cs="Arial"/>
                <w:sz w:val="16"/>
                <w:lang w:val="fr-CH"/>
              </w:rPr>
            </w:pPr>
            <w:r w:rsidRPr="005E065E">
              <w:rPr>
                <w:rFonts w:cs="Arial"/>
                <w:sz w:val="16"/>
                <w:lang w:val="fr-CH"/>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ind w:left="-36"/>
              <w:rPr>
                <w:rFonts w:cs="Arial"/>
                <w:sz w:val="16"/>
                <w:lang w:val="fr-CH"/>
              </w:rPr>
            </w:pPr>
            <w:r w:rsidRPr="005E065E">
              <w:rPr>
                <w:rFonts w:cs="Arial"/>
                <w:sz w:val="16"/>
                <w:lang w:val="fr-CH"/>
              </w:rPr>
              <w:t>TG/94/7(proj.3)</w:t>
            </w:r>
          </w:p>
        </w:tc>
        <w:tc>
          <w:tcPr>
            <w:tcW w:w="1275"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Ling, Scots Heather</w:t>
            </w:r>
          </w:p>
        </w:tc>
        <w:tc>
          <w:tcPr>
            <w:tcW w:w="1418"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Callune</w:t>
            </w:r>
          </w:p>
        </w:tc>
        <w:tc>
          <w:tcPr>
            <w:tcW w:w="1417"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Besenheide</w:t>
            </w:r>
          </w:p>
        </w:tc>
        <w:tc>
          <w:tcPr>
            <w:tcW w:w="1418"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Brezo</w:t>
            </w:r>
          </w:p>
        </w:tc>
        <w:tc>
          <w:tcPr>
            <w:tcW w:w="1700" w:type="dxa"/>
            <w:tcBorders>
              <w:top w:val="single" w:sz="4" w:space="0" w:color="auto"/>
              <w:left w:val="nil"/>
              <w:bottom w:val="single" w:sz="4" w:space="0" w:color="auto"/>
              <w:right w:val="single" w:sz="4" w:space="0" w:color="auto"/>
            </w:tcBorders>
            <w:shd w:val="clear" w:color="auto" w:fill="auto"/>
          </w:tcPr>
          <w:p w:rsidR="005E065E" w:rsidRDefault="005E065E" w:rsidP="005E065E">
            <w:pPr>
              <w:jc w:val="left"/>
              <w:rPr>
                <w:rFonts w:cs="Arial"/>
                <w:i/>
                <w:iCs/>
                <w:color w:val="000000"/>
                <w:sz w:val="16"/>
                <w:szCs w:val="16"/>
              </w:rPr>
            </w:pPr>
            <w:r>
              <w:rPr>
                <w:rFonts w:cs="Arial"/>
                <w:i/>
                <w:iCs/>
                <w:color w:val="000000"/>
                <w:sz w:val="16"/>
                <w:szCs w:val="16"/>
              </w:rPr>
              <w:t>Calluna vulgaris</w:t>
            </w:r>
            <w:r>
              <w:rPr>
                <w:rFonts w:cs="Arial"/>
                <w:color w:val="000000"/>
                <w:sz w:val="16"/>
                <w:szCs w:val="16"/>
              </w:rPr>
              <w:t xml:space="preserve"> (L.) Hull</w:t>
            </w:r>
          </w:p>
        </w:tc>
      </w:tr>
      <w:tr w:rsidR="005E065E" w:rsidRPr="009723EF" w:rsidTr="005E065E">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E065E" w:rsidRPr="005E065E" w:rsidRDefault="005E065E" w:rsidP="005E065E">
            <w:pPr>
              <w:rPr>
                <w:rFonts w:cs="Arial"/>
                <w:sz w:val="16"/>
                <w:lang w:val="fr-CH"/>
              </w:rPr>
            </w:pPr>
            <w:r w:rsidRPr="005E065E">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rPr>
                <w:rFonts w:cs="Arial"/>
                <w:sz w:val="16"/>
                <w:lang w:val="fr-CH"/>
              </w:rPr>
            </w:pPr>
            <w:r w:rsidRPr="005E065E">
              <w:rPr>
                <w:rFonts w:cs="Arial"/>
                <w:sz w:val="16"/>
                <w:lang w:val="fr-CH"/>
              </w:rPr>
              <w:t> </w:t>
            </w:r>
          </w:p>
        </w:tc>
        <w:tc>
          <w:tcPr>
            <w:tcW w:w="1632" w:type="dxa"/>
            <w:gridSpan w:val="2"/>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ind w:left="-36"/>
              <w:rPr>
                <w:rFonts w:cs="Arial"/>
                <w:sz w:val="16"/>
                <w:lang w:val="fr-CH"/>
              </w:rPr>
            </w:pPr>
            <w:r w:rsidRPr="005E065E">
              <w:rPr>
                <w:rFonts w:cs="Arial"/>
                <w:sz w:val="16"/>
                <w:lang w:val="fr-CH"/>
              </w:rPr>
              <w:t>TG/168/4(proj.4)</w:t>
            </w:r>
          </w:p>
        </w:tc>
        <w:tc>
          <w:tcPr>
            <w:tcW w:w="1275"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Statice</w:t>
            </w:r>
          </w:p>
        </w:tc>
        <w:tc>
          <w:tcPr>
            <w:tcW w:w="1418"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Limonium, Statice</w:t>
            </w:r>
          </w:p>
        </w:tc>
        <w:tc>
          <w:tcPr>
            <w:tcW w:w="1417"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Statice</w:t>
            </w:r>
          </w:p>
        </w:tc>
        <w:tc>
          <w:tcPr>
            <w:tcW w:w="1418" w:type="dxa"/>
            <w:tcBorders>
              <w:top w:val="single" w:sz="4" w:space="0" w:color="auto"/>
              <w:left w:val="nil"/>
              <w:bottom w:val="single" w:sz="4" w:space="0" w:color="auto"/>
              <w:right w:val="single" w:sz="4" w:space="0" w:color="auto"/>
            </w:tcBorders>
            <w:shd w:val="clear" w:color="auto" w:fill="auto"/>
          </w:tcPr>
          <w:p w:rsidR="005E065E" w:rsidRPr="005E065E" w:rsidRDefault="005E065E" w:rsidP="005E065E">
            <w:pPr>
              <w:jc w:val="left"/>
              <w:rPr>
                <w:rFonts w:cs="Arial"/>
                <w:sz w:val="16"/>
                <w:lang w:val="fr-CH"/>
              </w:rPr>
            </w:pPr>
            <w:r w:rsidRPr="005E065E">
              <w:rPr>
                <w:rFonts w:cs="Arial"/>
                <w:sz w:val="16"/>
                <w:lang w:val="fr-CH"/>
              </w:rPr>
              <w:t>Limonium</w:t>
            </w:r>
          </w:p>
        </w:tc>
        <w:tc>
          <w:tcPr>
            <w:tcW w:w="1700" w:type="dxa"/>
            <w:tcBorders>
              <w:top w:val="single" w:sz="4" w:space="0" w:color="auto"/>
              <w:left w:val="nil"/>
              <w:bottom w:val="single" w:sz="4" w:space="0" w:color="auto"/>
              <w:right w:val="single" w:sz="4" w:space="0" w:color="auto"/>
            </w:tcBorders>
            <w:shd w:val="clear" w:color="auto" w:fill="auto"/>
          </w:tcPr>
          <w:p w:rsidR="005E065E" w:rsidRPr="009723EF" w:rsidRDefault="005E065E" w:rsidP="005E065E">
            <w:pPr>
              <w:jc w:val="left"/>
              <w:rPr>
                <w:rFonts w:cs="Arial"/>
                <w:i/>
                <w:iCs/>
                <w:color w:val="000000"/>
                <w:sz w:val="16"/>
                <w:szCs w:val="16"/>
                <w:lang w:val="fr-CH"/>
              </w:rPr>
            </w:pPr>
            <w:r w:rsidRPr="009723EF">
              <w:rPr>
                <w:rFonts w:cs="Arial"/>
                <w:i/>
                <w:iCs/>
                <w:color w:val="000000"/>
                <w:sz w:val="16"/>
                <w:szCs w:val="16"/>
                <w:lang w:val="fr-CH"/>
              </w:rPr>
              <w:t>Goniolimon</w:t>
            </w:r>
            <w:r w:rsidRPr="009723EF">
              <w:rPr>
                <w:rFonts w:cs="Arial"/>
                <w:color w:val="000000"/>
                <w:sz w:val="16"/>
                <w:szCs w:val="16"/>
                <w:lang w:val="fr-CH"/>
              </w:rPr>
              <w:t xml:space="preserve"> Boiss., </w:t>
            </w:r>
            <w:r w:rsidRPr="009723EF">
              <w:rPr>
                <w:rFonts w:cs="Arial"/>
                <w:i/>
                <w:iCs/>
                <w:color w:val="000000"/>
                <w:sz w:val="16"/>
                <w:szCs w:val="16"/>
                <w:lang w:val="fr-CH"/>
              </w:rPr>
              <w:t>Limonium</w:t>
            </w:r>
            <w:r w:rsidRPr="009723EF">
              <w:rPr>
                <w:rFonts w:cs="Arial"/>
                <w:color w:val="000000"/>
                <w:sz w:val="16"/>
                <w:szCs w:val="16"/>
                <w:lang w:val="fr-CH"/>
              </w:rPr>
              <w:t xml:space="preserve"> Mill., </w:t>
            </w:r>
            <w:r w:rsidRPr="009723EF">
              <w:rPr>
                <w:rFonts w:cs="Arial"/>
                <w:i/>
                <w:iCs/>
                <w:color w:val="000000"/>
                <w:sz w:val="16"/>
                <w:szCs w:val="16"/>
                <w:lang w:val="fr-CH"/>
              </w:rPr>
              <w:t>Psylliostachys</w:t>
            </w:r>
            <w:r w:rsidRPr="009723EF">
              <w:rPr>
                <w:rFonts w:cs="Arial"/>
                <w:color w:val="000000"/>
                <w:sz w:val="16"/>
                <w:szCs w:val="16"/>
                <w:lang w:val="fr-CH"/>
              </w:rPr>
              <w:t xml:space="preserve"> (Jaub. &amp; Spach) Nevski</w:t>
            </w:r>
          </w:p>
        </w:tc>
      </w:tr>
      <w:tr w:rsidR="005E065E" w:rsidRPr="009723EF" w:rsidTr="00BC60C4">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5E065E" w:rsidRPr="005C1B6D" w:rsidRDefault="005E065E" w:rsidP="00BC60C4">
            <w:pPr>
              <w:keepNext/>
              <w:spacing w:before="60" w:after="120"/>
              <w:ind w:left="-36"/>
              <w:jc w:val="left"/>
              <w:rPr>
                <w:rFonts w:eastAsia="MS Mincho" w:cs="Arial"/>
                <w:bCs/>
                <w:sz w:val="16"/>
                <w:szCs w:val="16"/>
                <w:u w:val="single"/>
                <w:lang w:val="fr-FR" w:eastAsia="ja-JP"/>
              </w:rPr>
            </w:pPr>
            <w:r w:rsidRPr="005C1B6D">
              <w:rPr>
                <w:rFonts w:cs="Arial"/>
                <w:bCs/>
                <w:sz w:val="16"/>
                <w:szCs w:val="16"/>
                <w:u w:val="single"/>
                <w:lang w:val="fr-FR"/>
              </w:rPr>
              <w:t xml:space="preserve">PARTIAL REVISIONS OF TEST GUIDELINES / </w:t>
            </w:r>
            <w:r w:rsidRPr="005C1B6D">
              <w:rPr>
                <w:rFonts w:cs="Arial"/>
                <w:sz w:val="16"/>
                <w:szCs w:val="16"/>
                <w:u w:val="single"/>
                <w:lang w:val="fr-FR"/>
              </w:rPr>
              <w:t>RÉVISIONS PARTIELLES DE PRINCIPES DIRECTEURS D’EXAMEN ADOPTÉS /</w:t>
            </w:r>
            <w:r w:rsidRPr="005C1B6D">
              <w:rPr>
                <w:rFonts w:cs="Arial"/>
                <w:sz w:val="16"/>
                <w:szCs w:val="16"/>
                <w:u w:val="single"/>
                <w:lang w:val="fr-FR"/>
              </w:rPr>
              <w:br/>
              <w:t>TEILREVISIONEN ANGENOMMENER PRÜFUNGSRICHTLINIEN / REVISIONES PARCIALES DE DIRECTRICES DE EXAMEN ADOPTADAS</w:t>
            </w:r>
          </w:p>
        </w:tc>
      </w:tr>
      <w:tr w:rsidR="00D45E33" w:rsidRPr="009723EF" w:rsidTr="00BC60C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5E33" w:rsidRPr="005E065E" w:rsidRDefault="00D45E33" w:rsidP="00D45E33">
            <w:pPr>
              <w:rPr>
                <w:rFonts w:cs="Arial"/>
                <w:sz w:val="16"/>
                <w:lang w:val="fr-CH"/>
              </w:rPr>
            </w:pPr>
            <w:r>
              <w:rPr>
                <w:rFonts w:cs="Arial"/>
                <w:sz w:val="16"/>
                <w:lang w:val="fr-CH"/>
              </w:rPr>
              <w:t>GB</w:t>
            </w:r>
          </w:p>
        </w:tc>
        <w:tc>
          <w:tcPr>
            <w:tcW w:w="590" w:type="dxa"/>
            <w:tcBorders>
              <w:top w:val="single" w:sz="4" w:space="0" w:color="auto"/>
              <w:left w:val="nil"/>
              <w:bottom w:val="single" w:sz="4" w:space="0" w:color="auto"/>
              <w:right w:val="single" w:sz="4" w:space="0" w:color="auto"/>
            </w:tcBorders>
            <w:shd w:val="clear" w:color="auto" w:fill="auto"/>
          </w:tcPr>
          <w:p w:rsidR="00D45E33" w:rsidRPr="00F34F1A" w:rsidRDefault="00D45E33" w:rsidP="00D45E33">
            <w:pPr>
              <w:pStyle w:val="BodyText"/>
              <w:spacing w:before="60" w:after="60"/>
              <w:jc w:val="left"/>
              <w:rPr>
                <w:rFonts w:cs="Arial"/>
                <w:sz w:val="16"/>
                <w:szCs w:val="16"/>
                <w:lang w:val="fr-CH"/>
              </w:rPr>
            </w:pPr>
            <w:r w:rsidRPr="00F34F1A">
              <w:rPr>
                <w:rFonts w:cs="Arial"/>
                <w:sz w:val="16"/>
                <w:szCs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D45E33" w:rsidRPr="006E142E" w:rsidRDefault="00D45E33" w:rsidP="00D45E33">
            <w:pPr>
              <w:pStyle w:val="BodyText"/>
              <w:spacing w:before="60" w:after="60"/>
              <w:jc w:val="left"/>
              <w:rPr>
                <w:rFonts w:cs="Arial"/>
                <w:sz w:val="16"/>
                <w:szCs w:val="16"/>
                <w:lang w:val="fr-CH"/>
              </w:rPr>
            </w:pPr>
            <w:r w:rsidRPr="006E142E">
              <w:rPr>
                <w:rFonts w:cs="Arial"/>
                <w:sz w:val="16"/>
                <w:szCs w:val="16"/>
                <w:lang w:val="fr-CH"/>
              </w:rPr>
              <w:t>TG/3/12</w:t>
            </w:r>
            <w:r>
              <w:rPr>
                <w:rFonts w:cs="Arial"/>
                <w:sz w:val="16"/>
                <w:szCs w:val="16"/>
                <w:lang w:val="fr-CH"/>
              </w:rPr>
              <w:t xml:space="preserve">, </w:t>
            </w:r>
            <w:r w:rsidRPr="006E142E">
              <w:rPr>
                <w:rFonts w:cs="Arial"/>
                <w:sz w:val="16"/>
                <w:szCs w:val="16"/>
                <w:lang w:val="fr-CH"/>
              </w:rPr>
              <w:t>TC/58/29</w:t>
            </w:r>
          </w:p>
        </w:tc>
        <w:tc>
          <w:tcPr>
            <w:tcW w:w="1275" w:type="dxa"/>
            <w:tcBorders>
              <w:top w:val="single" w:sz="4" w:space="0" w:color="auto"/>
              <w:left w:val="nil"/>
              <w:bottom w:val="single" w:sz="4" w:space="0" w:color="auto"/>
              <w:right w:val="single" w:sz="4" w:space="0" w:color="auto"/>
            </w:tcBorders>
            <w:shd w:val="clear" w:color="auto" w:fill="auto"/>
          </w:tcPr>
          <w:p w:rsidR="00D45E33" w:rsidRPr="00F51678" w:rsidRDefault="00D45E33" w:rsidP="00D45E33">
            <w:pPr>
              <w:jc w:val="left"/>
              <w:rPr>
                <w:rFonts w:eastAsia="MS Mincho" w:cs="Arial"/>
                <w:sz w:val="16"/>
                <w:szCs w:val="16"/>
                <w:lang w:eastAsia="ja-JP"/>
              </w:rPr>
            </w:pPr>
            <w:r w:rsidRPr="00F51678">
              <w:rPr>
                <w:rFonts w:eastAsia="MS Mincho" w:cs="Arial"/>
                <w:sz w:val="16"/>
                <w:szCs w:val="16"/>
                <w:lang w:eastAsia="ja-JP"/>
              </w:rPr>
              <w:t>Wheat</w:t>
            </w:r>
          </w:p>
        </w:tc>
        <w:tc>
          <w:tcPr>
            <w:tcW w:w="1418" w:type="dxa"/>
            <w:tcBorders>
              <w:top w:val="single" w:sz="4" w:space="0" w:color="auto"/>
              <w:left w:val="nil"/>
              <w:bottom w:val="single" w:sz="4" w:space="0" w:color="auto"/>
              <w:right w:val="single" w:sz="4" w:space="0" w:color="auto"/>
            </w:tcBorders>
            <w:shd w:val="clear" w:color="auto" w:fill="auto"/>
          </w:tcPr>
          <w:p w:rsidR="00D45E33" w:rsidRPr="00F51678" w:rsidRDefault="00D45E33" w:rsidP="00D45E33">
            <w:pPr>
              <w:jc w:val="left"/>
              <w:rPr>
                <w:rFonts w:eastAsia="MS Mincho" w:cs="Arial"/>
                <w:sz w:val="16"/>
                <w:szCs w:val="16"/>
                <w:lang w:eastAsia="ja-JP"/>
              </w:rPr>
            </w:pPr>
            <w:r w:rsidRPr="00F51678">
              <w:rPr>
                <w:rFonts w:eastAsia="MS Mincho" w:cs="Arial"/>
                <w:sz w:val="16"/>
                <w:szCs w:val="16"/>
                <w:lang w:eastAsia="ja-JP"/>
              </w:rPr>
              <w:t>Blé</w:t>
            </w:r>
          </w:p>
        </w:tc>
        <w:tc>
          <w:tcPr>
            <w:tcW w:w="1417" w:type="dxa"/>
            <w:tcBorders>
              <w:top w:val="single" w:sz="4" w:space="0" w:color="auto"/>
              <w:left w:val="nil"/>
              <w:bottom w:val="single" w:sz="4" w:space="0" w:color="auto"/>
              <w:right w:val="single" w:sz="4" w:space="0" w:color="auto"/>
            </w:tcBorders>
            <w:shd w:val="clear" w:color="auto" w:fill="auto"/>
          </w:tcPr>
          <w:p w:rsidR="00D45E33" w:rsidRPr="00F51678" w:rsidRDefault="00D45E33" w:rsidP="00D45E33">
            <w:pPr>
              <w:jc w:val="left"/>
              <w:rPr>
                <w:rFonts w:eastAsia="MS Mincho" w:cs="Arial"/>
                <w:sz w:val="16"/>
                <w:szCs w:val="16"/>
                <w:lang w:eastAsia="ja-JP"/>
              </w:rPr>
            </w:pPr>
            <w:r w:rsidRPr="00F51678">
              <w:rPr>
                <w:rFonts w:eastAsia="MS Mincho" w:cs="Arial"/>
                <w:sz w:val="16"/>
                <w:szCs w:val="16"/>
                <w:lang w:eastAsia="ja-JP"/>
              </w:rPr>
              <w:t>Weizen</w:t>
            </w:r>
          </w:p>
        </w:tc>
        <w:tc>
          <w:tcPr>
            <w:tcW w:w="1418" w:type="dxa"/>
            <w:tcBorders>
              <w:top w:val="single" w:sz="4" w:space="0" w:color="auto"/>
              <w:left w:val="nil"/>
              <w:bottom w:val="single" w:sz="4" w:space="0" w:color="auto"/>
              <w:right w:val="single" w:sz="4" w:space="0" w:color="auto"/>
            </w:tcBorders>
            <w:shd w:val="clear" w:color="auto" w:fill="auto"/>
          </w:tcPr>
          <w:p w:rsidR="00D45E33" w:rsidRPr="00F51678" w:rsidRDefault="00D45E33" w:rsidP="00D45E33">
            <w:pPr>
              <w:jc w:val="left"/>
              <w:rPr>
                <w:rFonts w:eastAsia="MS Mincho" w:cs="Arial"/>
                <w:sz w:val="16"/>
                <w:szCs w:val="16"/>
                <w:lang w:eastAsia="ja-JP"/>
              </w:rPr>
            </w:pPr>
            <w:r w:rsidRPr="00F51678">
              <w:rPr>
                <w:rFonts w:eastAsia="MS Mincho" w:cs="Arial"/>
                <w:sz w:val="16"/>
                <w:szCs w:val="16"/>
                <w:lang w:eastAsia="ja-JP"/>
              </w:rPr>
              <w:t>Trigo</w:t>
            </w:r>
          </w:p>
        </w:tc>
        <w:tc>
          <w:tcPr>
            <w:tcW w:w="1700" w:type="dxa"/>
            <w:tcBorders>
              <w:top w:val="single" w:sz="4" w:space="0" w:color="auto"/>
              <w:left w:val="nil"/>
              <w:bottom w:val="single" w:sz="4" w:space="0" w:color="auto"/>
              <w:right w:val="single" w:sz="4" w:space="0" w:color="auto"/>
            </w:tcBorders>
            <w:shd w:val="clear" w:color="auto" w:fill="auto"/>
          </w:tcPr>
          <w:p w:rsidR="00D45E33" w:rsidRPr="006E142E" w:rsidRDefault="00D45E33" w:rsidP="00D45E33">
            <w:pPr>
              <w:jc w:val="left"/>
              <w:rPr>
                <w:sz w:val="16"/>
                <w:lang w:val="fr-CH"/>
              </w:rPr>
            </w:pPr>
            <w:r w:rsidRPr="00D45E33">
              <w:rPr>
                <w:i/>
                <w:sz w:val="16"/>
                <w:shd w:val="clear" w:color="auto" w:fill="FFFFFF"/>
                <w:lang w:val="fr-CH"/>
              </w:rPr>
              <w:t>Triticum aestivum</w:t>
            </w:r>
            <w:r w:rsidRPr="00D45E33">
              <w:rPr>
                <w:sz w:val="16"/>
                <w:shd w:val="clear" w:color="auto" w:fill="FFFFFF"/>
                <w:lang w:val="fr-CH"/>
              </w:rPr>
              <w:t xml:space="preserve"> L. emend. Fiori et Paol.</w:t>
            </w:r>
          </w:p>
        </w:tc>
      </w:tr>
      <w:tr w:rsidR="000C4626" w:rsidRPr="005E065E" w:rsidTr="00BC60C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C4626" w:rsidRPr="00762F22" w:rsidRDefault="000C4626" w:rsidP="000C4626">
            <w:pPr>
              <w:rPr>
                <w:rFonts w:cs="Arial"/>
                <w:sz w:val="16"/>
              </w:rPr>
            </w:pPr>
            <w:r w:rsidRPr="00762F22">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rPr>
                <w:rFonts w:cs="Arial"/>
                <w:sz w:val="16"/>
                <w:szCs w:val="16"/>
              </w:rPr>
            </w:pPr>
            <w:r w:rsidRPr="00F34F1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pStyle w:val="BodyText"/>
              <w:spacing w:before="60" w:after="60"/>
              <w:jc w:val="left"/>
              <w:rPr>
                <w:rFonts w:cs="Arial"/>
                <w:sz w:val="16"/>
                <w:szCs w:val="16"/>
              </w:rPr>
            </w:pPr>
            <w:r w:rsidRPr="00762F22">
              <w:rPr>
                <w:rFonts w:cs="Arial"/>
                <w:sz w:val="16"/>
                <w:szCs w:val="16"/>
              </w:rPr>
              <w:t>TG/7/10 Rev. 2</w:t>
            </w:r>
            <w:r>
              <w:rPr>
                <w:rFonts w:cs="Arial"/>
                <w:sz w:val="16"/>
                <w:szCs w:val="16"/>
              </w:rPr>
              <w:t xml:space="preserve">, </w:t>
            </w:r>
            <w:r w:rsidRPr="00F34F1A">
              <w:rPr>
                <w:rFonts w:cs="Arial"/>
                <w:sz w:val="16"/>
                <w:szCs w:val="16"/>
              </w:rPr>
              <w:t>TC/58/23</w:t>
            </w:r>
          </w:p>
        </w:tc>
        <w:tc>
          <w:tcPr>
            <w:tcW w:w="1275"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Pea</w:t>
            </w:r>
          </w:p>
        </w:tc>
        <w:tc>
          <w:tcPr>
            <w:tcW w:w="1418"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Pois</w:t>
            </w:r>
          </w:p>
        </w:tc>
        <w:tc>
          <w:tcPr>
            <w:tcW w:w="1417"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Erbse</w:t>
            </w:r>
          </w:p>
        </w:tc>
        <w:tc>
          <w:tcPr>
            <w:tcW w:w="1418"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Guisante, Arveja</w:t>
            </w:r>
          </w:p>
        </w:tc>
        <w:tc>
          <w:tcPr>
            <w:tcW w:w="1700"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762F22">
              <w:rPr>
                <w:rFonts w:cs="Arial"/>
                <w:i/>
                <w:sz w:val="16"/>
                <w:szCs w:val="16"/>
              </w:rPr>
              <w:t>Pisum sativum</w:t>
            </w:r>
            <w:r w:rsidRPr="00FB7900">
              <w:rPr>
                <w:rFonts w:cs="Arial"/>
                <w:sz w:val="16"/>
                <w:szCs w:val="16"/>
              </w:rPr>
              <w:t xml:space="preserve"> L.</w:t>
            </w:r>
          </w:p>
        </w:tc>
      </w:tr>
      <w:tr w:rsidR="000C4626" w:rsidRPr="005E065E" w:rsidTr="00BC60C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C4626" w:rsidRPr="005E065E" w:rsidRDefault="000C4626" w:rsidP="000C4626">
            <w:pPr>
              <w:rPr>
                <w:rFonts w:cs="Arial"/>
                <w:sz w:val="16"/>
                <w:lang w:val="fr-CH"/>
              </w:rPr>
            </w:pPr>
            <w:r>
              <w:rPr>
                <w:rFonts w:cs="Arial"/>
                <w:sz w:val="16"/>
                <w:lang w:val="fr-CH"/>
              </w:rPr>
              <w:t>QZ</w:t>
            </w:r>
          </w:p>
        </w:tc>
        <w:tc>
          <w:tcPr>
            <w:tcW w:w="590" w:type="dxa"/>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pStyle w:val="BodyText"/>
              <w:spacing w:before="60" w:after="60"/>
              <w:jc w:val="left"/>
              <w:rPr>
                <w:rFonts w:cs="Arial"/>
                <w:sz w:val="16"/>
                <w:szCs w:val="16"/>
                <w:lang w:val="fr-CH"/>
              </w:rPr>
            </w:pPr>
            <w:r w:rsidRPr="00F34F1A">
              <w:rPr>
                <w:rFonts w:cs="Arial"/>
                <w:sz w:val="16"/>
                <w:szCs w:val="16"/>
                <w:lang w:val="fr-CH"/>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0C4626" w:rsidRPr="006E142E" w:rsidRDefault="000C4626" w:rsidP="000C4626">
            <w:pPr>
              <w:pStyle w:val="BodyText"/>
              <w:spacing w:before="60" w:after="60"/>
              <w:jc w:val="left"/>
              <w:rPr>
                <w:rFonts w:cs="Arial"/>
                <w:sz w:val="16"/>
                <w:szCs w:val="16"/>
                <w:lang w:val="fr-CH"/>
              </w:rPr>
            </w:pPr>
            <w:r w:rsidRPr="006E142E">
              <w:rPr>
                <w:rFonts w:cs="Arial"/>
                <w:sz w:val="16"/>
                <w:szCs w:val="16"/>
                <w:lang w:val="fr-CH"/>
              </w:rPr>
              <w:t>TG/11/8 Rev., TC/58/27</w:t>
            </w:r>
          </w:p>
        </w:tc>
        <w:tc>
          <w:tcPr>
            <w:tcW w:w="1275" w:type="dxa"/>
            <w:tcBorders>
              <w:top w:val="single" w:sz="4" w:space="0" w:color="auto"/>
              <w:left w:val="nil"/>
              <w:bottom w:val="single" w:sz="4" w:space="0" w:color="auto"/>
              <w:right w:val="single" w:sz="4" w:space="0" w:color="auto"/>
            </w:tcBorders>
            <w:shd w:val="clear" w:color="auto" w:fill="auto"/>
          </w:tcPr>
          <w:p w:rsidR="000C4626" w:rsidRPr="00973100" w:rsidRDefault="000C4626" w:rsidP="000C4626">
            <w:pPr>
              <w:jc w:val="left"/>
              <w:rPr>
                <w:rFonts w:eastAsia="MS Mincho" w:cs="Arial"/>
                <w:sz w:val="16"/>
                <w:szCs w:val="16"/>
                <w:lang w:eastAsia="ja-JP"/>
              </w:rPr>
            </w:pPr>
            <w:r w:rsidRPr="00973100">
              <w:rPr>
                <w:rFonts w:eastAsia="MS Mincho" w:cs="Arial"/>
                <w:sz w:val="16"/>
                <w:szCs w:val="16"/>
                <w:lang w:eastAsia="ja-JP"/>
              </w:rPr>
              <w:t>Rose</w:t>
            </w:r>
          </w:p>
        </w:tc>
        <w:tc>
          <w:tcPr>
            <w:tcW w:w="1418" w:type="dxa"/>
            <w:tcBorders>
              <w:top w:val="single" w:sz="4" w:space="0" w:color="auto"/>
              <w:left w:val="nil"/>
              <w:bottom w:val="single" w:sz="4" w:space="0" w:color="auto"/>
              <w:right w:val="single" w:sz="4" w:space="0" w:color="auto"/>
            </w:tcBorders>
            <w:shd w:val="clear" w:color="auto" w:fill="auto"/>
          </w:tcPr>
          <w:p w:rsidR="000C4626" w:rsidRPr="00973100" w:rsidRDefault="000C4626" w:rsidP="000C4626">
            <w:pPr>
              <w:jc w:val="left"/>
              <w:rPr>
                <w:rFonts w:eastAsia="MS Mincho" w:cs="Arial"/>
                <w:sz w:val="16"/>
                <w:szCs w:val="16"/>
                <w:lang w:eastAsia="ja-JP"/>
              </w:rPr>
            </w:pPr>
            <w:r w:rsidRPr="00973100">
              <w:rPr>
                <w:rFonts w:eastAsia="MS Mincho" w:cs="Arial"/>
                <w:sz w:val="16"/>
                <w:szCs w:val="16"/>
                <w:lang w:eastAsia="ja-JP"/>
              </w:rPr>
              <w:t>Rosier</w:t>
            </w:r>
          </w:p>
        </w:tc>
        <w:tc>
          <w:tcPr>
            <w:tcW w:w="1417" w:type="dxa"/>
            <w:tcBorders>
              <w:top w:val="single" w:sz="4" w:space="0" w:color="auto"/>
              <w:left w:val="nil"/>
              <w:bottom w:val="single" w:sz="4" w:space="0" w:color="auto"/>
              <w:right w:val="single" w:sz="4" w:space="0" w:color="auto"/>
            </w:tcBorders>
            <w:shd w:val="clear" w:color="auto" w:fill="auto"/>
          </w:tcPr>
          <w:p w:rsidR="000C4626" w:rsidRPr="00973100" w:rsidRDefault="000C4626" w:rsidP="000C4626">
            <w:pPr>
              <w:jc w:val="left"/>
              <w:rPr>
                <w:rFonts w:eastAsia="MS Mincho" w:cs="Arial"/>
                <w:sz w:val="16"/>
                <w:szCs w:val="16"/>
                <w:lang w:eastAsia="ja-JP"/>
              </w:rPr>
            </w:pPr>
            <w:r w:rsidRPr="00973100">
              <w:rPr>
                <w:rFonts w:eastAsia="MS Mincho" w:cs="Arial"/>
                <w:sz w:val="16"/>
                <w:szCs w:val="16"/>
                <w:lang w:eastAsia="ja-JP"/>
              </w:rPr>
              <w:t>Rose</w:t>
            </w:r>
          </w:p>
        </w:tc>
        <w:tc>
          <w:tcPr>
            <w:tcW w:w="1418" w:type="dxa"/>
            <w:tcBorders>
              <w:top w:val="single" w:sz="4" w:space="0" w:color="auto"/>
              <w:left w:val="nil"/>
              <w:bottom w:val="single" w:sz="4" w:space="0" w:color="auto"/>
              <w:right w:val="single" w:sz="4" w:space="0" w:color="auto"/>
            </w:tcBorders>
            <w:shd w:val="clear" w:color="auto" w:fill="auto"/>
          </w:tcPr>
          <w:p w:rsidR="000C4626" w:rsidRPr="00973100" w:rsidRDefault="000C4626" w:rsidP="000C4626">
            <w:pPr>
              <w:jc w:val="left"/>
              <w:rPr>
                <w:rFonts w:eastAsia="MS Mincho" w:cs="Arial"/>
                <w:sz w:val="16"/>
                <w:szCs w:val="16"/>
                <w:lang w:eastAsia="ja-JP"/>
              </w:rPr>
            </w:pPr>
            <w:r w:rsidRPr="00973100">
              <w:rPr>
                <w:rFonts w:eastAsia="MS Mincho" w:cs="Arial"/>
                <w:sz w:val="16"/>
                <w:szCs w:val="16"/>
                <w:lang w:eastAsia="ja-JP"/>
              </w:rPr>
              <w:t>Rosal</w:t>
            </w:r>
          </w:p>
        </w:tc>
        <w:tc>
          <w:tcPr>
            <w:tcW w:w="1700" w:type="dxa"/>
            <w:tcBorders>
              <w:top w:val="single" w:sz="4" w:space="0" w:color="auto"/>
              <w:left w:val="nil"/>
              <w:bottom w:val="single" w:sz="4" w:space="0" w:color="auto"/>
              <w:right w:val="single" w:sz="4" w:space="0" w:color="auto"/>
            </w:tcBorders>
            <w:shd w:val="clear" w:color="auto" w:fill="auto"/>
          </w:tcPr>
          <w:p w:rsidR="000C4626" w:rsidRPr="00DB09A6" w:rsidRDefault="000C4626" w:rsidP="000C4626">
            <w:pPr>
              <w:jc w:val="left"/>
              <w:rPr>
                <w:rFonts w:cs="Arial"/>
                <w:sz w:val="16"/>
                <w:lang w:val="pt-BR"/>
              </w:rPr>
            </w:pPr>
            <w:r w:rsidRPr="00D45E33">
              <w:rPr>
                <w:rFonts w:cs="Arial"/>
                <w:i/>
                <w:sz w:val="16"/>
                <w:lang w:val="pt-BR"/>
              </w:rPr>
              <w:t>Rosa</w:t>
            </w:r>
            <w:r>
              <w:rPr>
                <w:rFonts w:cs="Arial"/>
                <w:sz w:val="16"/>
                <w:lang w:val="pt-BR"/>
              </w:rPr>
              <w:t xml:space="preserve"> L.</w:t>
            </w:r>
          </w:p>
        </w:tc>
      </w:tr>
      <w:tr w:rsidR="000C4626" w:rsidRPr="005E065E" w:rsidTr="00BC60C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C4626" w:rsidRPr="005E065E" w:rsidRDefault="000C4626" w:rsidP="000C4626">
            <w:pPr>
              <w:rPr>
                <w:rFonts w:cs="Arial"/>
                <w:sz w:val="16"/>
                <w:lang w:val="fr-CH"/>
              </w:rPr>
            </w:pPr>
            <w:r>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rPr>
                <w:rFonts w:cs="Arial"/>
                <w:sz w:val="16"/>
                <w:szCs w:val="16"/>
              </w:rPr>
            </w:pPr>
            <w:r w:rsidRPr="00F34F1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pStyle w:val="BodyText"/>
              <w:spacing w:before="60" w:after="60"/>
              <w:jc w:val="left"/>
              <w:rPr>
                <w:rFonts w:cs="Arial"/>
                <w:sz w:val="16"/>
                <w:szCs w:val="16"/>
              </w:rPr>
            </w:pPr>
            <w:r>
              <w:rPr>
                <w:rFonts w:cs="Arial"/>
                <w:sz w:val="16"/>
                <w:szCs w:val="16"/>
              </w:rPr>
              <w:t xml:space="preserve">TG/55/7 Rev. 6, </w:t>
            </w:r>
            <w:r w:rsidRPr="00F34F1A">
              <w:rPr>
                <w:rFonts w:cs="Arial"/>
                <w:sz w:val="16"/>
                <w:szCs w:val="16"/>
              </w:rPr>
              <w:t>TC/58/24</w:t>
            </w:r>
          </w:p>
        </w:tc>
        <w:tc>
          <w:tcPr>
            <w:tcW w:w="1275"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Spinat</w:t>
            </w:r>
          </w:p>
        </w:tc>
        <w:tc>
          <w:tcPr>
            <w:tcW w:w="1418"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762F22">
              <w:rPr>
                <w:rFonts w:cs="Arial"/>
                <w:i/>
                <w:sz w:val="16"/>
                <w:szCs w:val="16"/>
              </w:rPr>
              <w:t>Spinacia oleracea</w:t>
            </w:r>
            <w:r w:rsidRPr="00FB7900">
              <w:rPr>
                <w:rFonts w:cs="Arial"/>
                <w:sz w:val="16"/>
                <w:szCs w:val="16"/>
              </w:rPr>
              <w:t xml:space="preserve"> L.</w:t>
            </w:r>
          </w:p>
        </w:tc>
      </w:tr>
      <w:tr w:rsidR="000C4626" w:rsidRPr="005E065E" w:rsidTr="00BC60C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C4626" w:rsidRPr="005E065E" w:rsidRDefault="000C4626" w:rsidP="000C4626">
            <w:pPr>
              <w:rPr>
                <w:rFonts w:cs="Arial"/>
                <w:sz w:val="16"/>
                <w:lang w:val="fr-CH"/>
              </w:rPr>
            </w:pPr>
            <w:r>
              <w:rPr>
                <w:rFonts w:cs="Arial"/>
                <w:sz w:val="16"/>
                <w:lang w:val="fr-CH"/>
              </w:rPr>
              <w:t>DE</w:t>
            </w:r>
          </w:p>
        </w:tc>
        <w:tc>
          <w:tcPr>
            <w:tcW w:w="590" w:type="dxa"/>
            <w:tcBorders>
              <w:top w:val="single" w:sz="4" w:space="0" w:color="auto"/>
              <w:left w:val="nil"/>
              <w:bottom w:val="single" w:sz="4" w:space="0" w:color="auto"/>
              <w:right w:val="single" w:sz="4" w:space="0" w:color="auto"/>
            </w:tcBorders>
            <w:shd w:val="clear" w:color="auto" w:fill="auto"/>
          </w:tcPr>
          <w:p w:rsidR="000C4626" w:rsidRPr="006E142E" w:rsidRDefault="000C4626" w:rsidP="000C4626">
            <w:pPr>
              <w:pStyle w:val="BodyText"/>
              <w:spacing w:before="60" w:after="60"/>
              <w:jc w:val="left"/>
              <w:rPr>
                <w:rFonts w:cs="Arial"/>
                <w:sz w:val="16"/>
                <w:szCs w:val="16"/>
                <w:lang w:val="fr-CH"/>
              </w:rPr>
            </w:pPr>
            <w:r w:rsidRPr="006E142E">
              <w:rPr>
                <w:rFonts w:cs="Arial"/>
                <w:sz w:val="16"/>
                <w:szCs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0C4626" w:rsidRPr="006E142E" w:rsidRDefault="000C4626" w:rsidP="000C4626">
            <w:pPr>
              <w:pStyle w:val="BodyText"/>
              <w:spacing w:before="60" w:after="60"/>
              <w:jc w:val="left"/>
              <w:rPr>
                <w:rFonts w:cs="Arial"/>
                <w:sz w:val="16"/>
                <w:szCs w:val="16"/>
                <w:lang w:val="fr-CH"/>
              </w:rPr>
            </w:pPr>
            <w:r>
              <w:rPr>
                <w:rFonts w:cs="Arial"/>
                <w:sz w:val="16"/>
                <w:szCs w:val="16"/>
                <w:lang w:val="fr-CH"/>
              </w:rPr>
              <w:t xml:space="preserve">TG/58/7, </w:t>
            </w:r>
            <w:r w:rsidRPr="006E142E">
              <w:rPr>
                <w:rFonts w:cs="Arial"/>
                <w:sz w:val="16"/>
                <w:szCs w:val="16"/>
                <w:lang w:val="fr-CH"/>
              </w:rPr>
              <w:t>TC/58/28</w:t>
            </w:r>
          </w:p>
        </w:tc>
        <w:tc>
          <w:tcPr>
            <w:tcW w:w="1275" w:type="dxa"/>
            <w:tcBorders>
              <w:top w:val="single" w:sz="4" w:space="0" w:color="auto"/>
              <w:left w:val="nil"/>
              <w:bottom w:val="single" w:sz="4" w:space="0" w:color="auto"/>
              <w:right w:val="single" w:sz="4" w:space="0" w:color="auto"/>
            </w:tcBorders>
            <w:shd w:val="clear" w:color="auto" w:fill="auto"/>
          </w:tcPr>
          <w:p w:rsidR="000C4626" w:rsidRPr="00973100" w:rsidRDefault="000C4626" w:rsidP="000C4626">
            <w:pPr>
              <w:jc w:val="left"/>
              <w:rPr>
                <w:rFonts w:eastAsia="MS Mincho" w:cs="Arial"/>
                <w:sz w:val="16"/>
                <w:szCs w:val="16"/>
                <w:lang w:eastAsia="ja-JP"/>
              </w:rPr>
            </w:pPr>
            <w:r w:rsidRPr="00973100">
              <w:rPr>
                <w:rFonts w:eastAsia="MS Mincho" w:cs="Arial"/>
                <w:sz w:val="16"/>
                <w:szCs w:val="16"/>
                <w:lang w:eastAsia="ja-JP"/>
              </w:rPr>
              <w:t>Rye</w:t>
            </w:r>
          </w:p>
        </w:tc>
        <w:tc>
          <w:tcPr>
            <w:tcW w:w="1418" w:type="dxa"/>
            <w:tcBorders>
              <w:top w:val="single" w:sz="4" w:space="0" w:color="auto"/>
              <w:left w:val="nil"/>
              <w:bottom w:val="single" w:sz="4" w:space="0" w:color="auto"/>
              <w:right w:val="single" w:sz="4" w:space="0" w:color="auto"/>
            </w:tcBorders>
            <w:shd w:val="clear" w:color="auto" w:fill="auto"/>
          </w:tcPr>
          <w:p w:rsidR="000C4626" w:rsidRPr="00973100" w:rsidRDefault="000C4626" w:rsidP="000C4626">
            <w:pPr>
              <w:jc w:val="left"/>
              <w:rPr>
                <w:rFonts w:eastAsia="MS Mincho" w:cs="Arial"/>
                <w:sz w:val="16"/>
                <w:szCs w:val="16"/>
                <w:lang w:eastAsia="ja-JP"/>
              </w:rPr>
            </w:pPr>
            <w:r w:rsidRPr="00973100">
              <w:rPr>
                <w:rFonts w:eastAsia="MS Mincho" w:cs="Arial"/>
                <w:sz w:val="16"/>
                <w:szCs w:val="16"/>
                <w:lang w:eastAsia="ja-JP"/>
              </w:rPr>
              <w:t xml:space="preserve">Seigle </w:t>
            </w:r>
          </w:p>
        </w:tc>
        <w:tc>
          <w:tcPr>
            <w:tcW w:w="1417" w:type="dxa"/>
            <w:tcBorders>
              <w:top w:val="single" w:sz="4" w:space="0" w:color="auto"/>
              <w:left w:val="nil"/>
              <w:bottom w:val="single" w:sz="4" w:space="0" w:color="auto"/>
              <w:right w:val="single" w:sz="4" w:space="0" w:color="auto"/>
            </w:tcBorders>
            <w:shd w:val="clear" w:color="auto" w:fill="auto"/>
          </w:tcPr>
          <w:p w:rsidR="000C4626" w:rsidRPr="00973100" w:rsidRDefault="000C4626" w:rsidP="000C4626">
            <w:pPr>
              <w:jc w:val="left"/>
              <w:rPr>
                <w:rFonts w:eastAsia="MS Mincho" w:cs="Arial"/>
                <w:sz w:val="16"/>
                <w:szCs w:val="16"/>
                <w:lang w:eastAsia="ja-JP"/>
              </w:rPr>
            </w:pPr>
            <w:r w:rsidRPr="00973100">
              <w:rPr>
                <w:rFonts w:eastAsia="MS Mincho" w:cs="Arial"/>
                <w:sz w:val="16"/>
                <w:szCs w:val="16"/>
                <w:lang w:eastAsia="ja-JP"/>
              </w:rPr>
              <w:t xml:space="preserve">Roggen </w:t>
            </w:r>
          </w:p>
        </w:tc>
        <w:tc>
          <w:tcPr>
            <w:tcW w:w="1418" w:type="dxa"/>
            <w:tcBorders>
              <w:top w:val="single" w:sz="4" w:space="0" w:color="auto"/>
              <w:left w:val="nil"/>
              <w:bottom w:val="single" w:sz="4" w:space="0" w:color="auto"/>
              <w:right w:val="single" w:sz="4" w:space="0" w:color="auto"/>
            </w:tcBorders>
            <w:shd w:val="clear" w:color="auto" w:fill="auto"/>
          </w:tcPr>
          <w:p w:rsidR="000C4626" w:rsidRPr="005E065E" w:rsidRDefault="000C4626" w:rsidP="000C4626">
            <w:pPr>
              <w:jc w:val="left"/>
              <w:rPr>
                <w:rFonts w:cs="Arial"/>
                <w:sz w:val="16"/>
                <w:lang w:val="fr-CH"/>
              </w:rPr>
            </w:pPr>
            <w:r w:rsidRPr="00D45E33">
              <w:rPr>
                <w:rFonts w:cs="Arial"/>
                <w:sz w:val="16"/>
                <w:lang w:val="fr-CH"/>
              </w:rPr>
              <w:t>Centeno</w:t>
            </w:r>
          </w:p>
        </w:tc>
        <w:tc>
          <w:tcPr>
            <w:tcW w:w="1700" w:type="dxa"/>
            <w:tcBorders>
              <w:top w:val="single" w:sz="4" w:space="0" w:color="auto"/>
              <w:left w:val="nil"/>
              <w:bottom w:val="single" w:sz="4" w:space="0" w:color="auto"/>
              <w:right w:val="single" w:sz="4" w:space="0" w:color="auto"/>
            </w:tcBorders>
            <w:shd w:val="clear" w:color="auto" w:fill="auto"/>
          </w:tcPr>
          <w:p w:rsidR="000C4626" w:rsidRPr="00DB09A6" w:rsidRDefault="000C4626" w:rsidP="000C4626">
            <w:pPr>
              <w:jc w:val="left"/>
              <w:rPr>
                <w:rFonts w:cs="Arial"/>
                <w:sz w:val="16"/>
                <w:lang w:val="pt-BR"/>
              </w:rPr>
            </w:pPr>
            <w:r w:rsidRPr="00D45E33">
              <w:rPr>
                <w:rFonts w:cs="Arial"/>
                <w:i/>
                <w:sz w:val="16"/>
                <w:lang w:val="pt-BR"/>
              </w:rPr>
              <w:t>Secale cereale</w:t>
            </w:r>
            <w:r w:rsidRPr="00D45E33">
              <w:rPr>
                <w:rFonts w:cs="Arial"/>
                <w:sz w:val="16"/>
                <w:lang w:val="pt-BR"/>
              </w:rPr>
              <w:t xml:space="preserve"> L.</w:t>
            </w:r>
          </w:p>
        </w:tc>
      </w:tr>
      <w:tr w:rsidR="000C4626" w:rsidRPr="0085788E" w:rsidTr="00BC60C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C4626" w:rsidRPr="005E065E" w:rsidRDefault="000C4626" w:rsidP="000C4626">
            <w:pPr>
              <w:rPr>
                <w:rFonts w:cs="Arial"/>
                <w:sz w:val="16"/>
                <w:lang w:val="fr-CH"/>
              </w:rPr>
            </w:pPr>
            <w:r>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rPr>
                <w:rFonts w:cs="Arial"/>
                <w:sz w:val="16"/>
                <w:szCs w:val="16"/>
              </w:rPr>
            </w:pPr>
            <w:r w:rsidRPr="00F34F1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pStyle w:val="BodyText"/>
              <w:spacing w:before="60" w:after="60"/>
              <w:jc w:val="left"/>
              <w:rPr>
                <w:rFonts w:cs="Arial"/>
                <w:sz w:val="16"/>
                <w:szCs w:val="16"/>
              </w:rPr>
            </w:pPr>
            <w:r w:rsidRPr="00762F22">
              <w:rPr>
                <w:rFonts w:cs="Arial"/>
                <w:sz w:val="16"/>
                <w:szCs w:val="16"/>
              </w:rPr>
              <w:t>TG/65/4 Rev.</w:t>
            </w:r>
            <w:r>
              <w:rPr>
                <w:rFonts w:cs="Arial"/>
                <w:sz w:val="16"/>
                <w:szCs w:val="16"/>
              </w:rPr>
              <w:t xml:space="preserve">, </w:t>
            </w:r>
            <w:r w:rsidRPr="00F34F1A">
              <w:rPr>
                <w:rFonts w:cs="Arial"/>
                <w:sz w:val="16"/>
                <w:szCs w:val="16"/>
              </w:rPr>
              <w:t>TC/58/21</w:t>
            </w:r>
          </w:p>
        </w:tc>
        <w:tc>
          <w:tcPr>
            <w:tcW w:w="1275" w:type="dxa"/>
            <w:tcBorders>
              <w:top w:val="single" w:sz="4" w:space="0" w:color="auto"/>
              <w:left w:val="nil"/>
              <w:bottom w:val="single" w:sz="4" w:space="0" w:color="auto"/>
              <w:right w:val="single" w:sz="4" w:space="0" w:color="auto"/>
            </w:tcBorders>
            <w:shd w:val="clear" w:color="auto" w:fill="auto"/>
          </w:tcPr>
          <w:p w:rsidR="000C4626" w:rsidRPr="00973100" w:rsidRDefault="000C4626" w:rsidP="000C4626">
            <w:pPr>
              <w:jc w:val="left"/>
              <w:rPr>
                <w:rFonts w:eastAsia="MS Mincho" w:cs="Arial"/>
                <w:sz w:val="16"/>
                <w:szCs w:val="16"/>
                <w:lang w:eastAsia="ja-JP"/>
              </w:rPr>
            </w:pPr>
            <w:r w:rsidRPr="00973100">
              <w:rPr>
                <w:rFonts w:eastAsia="MS Mincho" w:cs="Arial"/>
                <w:sz w:val="16"/>
                <w:szCs w:val="16"/>
                <w:lang w:eastAsia="ja-JP"/>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0C4626" w:rsidRPr="00973100" w:rsidRDefault="000C4626" w:rsidP="000C4626">
            <w:pPr>
              <w:jc w:val="left"/>
              <w:rPr>
                <w:rFonts w:eastAsia="MS Mincho" w:cs="Arial"/>
                <w:sz w:val="16"/>
                <w:szCs w:val="16"/>
                <w:lang w:eastAsia="ja-JP"/>
              </w:rPr>
            </w:pPr>
            <w:r w:rsidRPr="00973100">
              <w:rPr>
                <w:rFonts w:eastAsia="MS Mincho" w:cs="Arial"/>
                <w:sz w:val="16"/>
                <w:szCs w:val="16"/>
                <w:lang w:eastAsia="ja-JP"/>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rsidR="000C4626" w:rsidRPr="00973100" w:rsidRDefault="000C4626" w:rsidP="000C4626">
            <w:pPr>
              <w:jc w:val="left"/>
              <w:rPr>
                <w:rFonts w:eastAsia="MS Mincho" w:cs="Arial"/>
                <w:sz w:val="16"/>
                <w:szCs w:val="16"/>
                <w:lang w:eastAsia="ja-JP"/>
              </w:rPr>
            </w:pPr>
            <w:r w:rsidRPr="00973100">
              <w:rPr>
                <w:rFonts w:eastAsia="MS Mincho" w:cs="Arial"/>
                <w:sz w:val="16"/>
                <w:szCs w:val="16"/>
                <w:lang w:eastAsia="ja-JP"/>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0C4626" w:rsidRPr="00973100" w:rsidRDefault="000C4626" w:rsidP="000C4626">
            <w:pPr>
              <w:jc w:val="left"/>
              <w:rPr>
                <w:rFonts w:eastAsia="MS Mincho" w:cs="Arial"/>
                <w:sz w:val="16"/>
                <w:szCs w:val="16"/>
                <w:lang w:eastAsia="ja-JP"/>
              </w:rPr>
            </w:pPr>
            <w:r w:rsidRPr="00973100">
              <w:rPr>
                <w:rFonts w:eastAsia="MS Mincho" w:cs="Arial"/>
                <w:sz w:val="16"/>
                <w:szCs w:val="16"/>
                <w:lang w:eastAsia="ja-JP"/>
              </w:rPr>
              <w:t xml:space="preserve">Col rábano </w:t>
            </w:r>
          </w:p>
        </w:tc>
        <w:tc>
          <w:tcPr>
            <w:tcW w:w="1700" w:type="dxa"/>
            <w:tcBorders>
              <w:top w:val="single" w:sz="4" w:space="0" w:color="auto"/>
              <w:left w:val="nil"/>
              <w:bottom w:val="single" w:sz="4" w:space="0" w:color="auto"/>
              <w:right w:val="single" w:sz="4" w:space="0" w:color="auto"/>
            </w:tcBorders>
            <w:shd w:val="clear" w:color="auto" w:fill="auto"/>
          </w:tcPr>
          <w:p w:rsidR="000C4626" w:rsidRPr="00973100" w:rsidRDefault="000C4626" w:rsidP="000C4626">
            <w:pPr>
              <w:jc w:val="left"/>
              <w:rPr>
                <w:rFonts w:eastAsia="MS Mincho" w:cs="Arial"/>
                <w:sz w:val="16"/>
                <w:szCs w:val="16"/>
                <w:lang w:val="pt-BR" w:eastAsia="ja-JP"/>
              </w:rPr>
            </w:pPr>
            <w:r w:rsidRPr="00762F22">
              <w:rPr>
                <w:rFonts w:eastAsia="MS Mincho" w:cs="Arial"/>
                <w:i/>
                <w:sz w:val="16"/>
                <w:szCs w:val="16"/>
                <w:lang w:val="pt-BR" w:eastAsia="ja-JP"/>
              </w:rPr>
              <w:t>Brassica oleracea</w:t>
            </w:r>
            <w:r w:rsidRPr="00973100">
              <w:rPr>
                <w:rFonts w:eastAsia="MS Mincho" w:cs="Arial"/>
                <w:sz w:val="16"/>
                <w:szCs w:val="16"/>
                <w:lang w:val="pt-BR" w:eastAsia="ja-JP"/>
              </w:rPr>
              <w:t xml:space="preserve"> L. var. </w:t>
            </w:r>
            <w:r w:rsidRPr="00762F22">
              <w:rPr>
                <w:rFonts w:eastAsia="MS Mincho" w:cs="Arial"/>
                <w:i/>
                <w:sz w:val="16"/>
                <w:szCs w:val="16"/>
                <w:lang w:val="pt-BR" w:eastAsia="ja-JP"/>
              </w:rPr>
              <w:t>gongylodes</w:t>
            </w:r>
            <w:r w:rsidRPr="00973100">
              <w:rPr>
                <w:rFonts w:eastAsia="MS Mincho" w:cs="Arial"/>
                <w:sz w:val="16"/>
                <w:szCs w:val="16"/>
                <w:lang w:val="pt-BR" w:eastAsia="ja-JP"/>
              </w:rPr>
              <w:t xml:space="preserve"> L.</w:t>
            </w:r>
          </w:p>
        </w:tc>
      </w:tr>
      <w:tr w:rsidR="000C4626" w:rsidRPr="005E065E" w:rsidTr="00BC60C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C4626" w:rsidRPr="005E065E" w:rsidRDefault="000C4626" w:rsidP="000C4626">
            <w:pPr>
              <w:rPr>
                <w:rFonts w:cs="Arial"/>
                <w:sz w:val="16"/>
                <w:lang w:val="fr-CH"/>
              </w:rPr>
            </w:pPr>
            <w:r>
              <w:rPr>
                <w:rFonts w:cs="Arial"/>
                <w:sz w:val="16"/>
                <w:lang w:val="fr-CH"/>
              </w:rPr>
              <w:t>CZ</w:t>
            </w:r>
          </w:p>
        </w:tc>
        <w:tc>
          <w:tcPr>
            <w:tcW w:w="590" w:type="dxa"/>
            <w:tcBorders>
              <w:top w:val="single" w:sz="4" w:space="0" w:color="auto"/>
              <w:left w:val="nil"/>
              <w:bottom w:val="single" w:sz="4" w:space="0" w:color="auto"/>
              <w:right w:val="single" w:sz="4" w:space="0" w:color="auto"/>
            </w:tcBorders>
            <w:shd w:val="clear" w:color="auto" w:fill="auto"/>
          </w:tcPr>
          <w:p w:rsidR="000C4626" w:rsidRPr="005E065E" w:rsidRDefault="000C4626" w:rsidP="000C4626">
            <w:pPr>
              <w:rPr>
                <w:rFonts w:cs="Arial"/>
                <w:sz w:val="16"/>
                <w:lang w:val="fr-CH"/>
              </w:rPr>
            </w:pPr>
            <w:r>
              <w:rPr>
                <w:rFonts w:cs="Arial"/>
                <w:sz w:val="16"/>
                <w:lang w:val="fr-CH"/>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0C4626" w:rsidRPr="005E065E" w:rsidRDefault="000C4626" w:rsidP="000C4626">
            <w:pPr>
              <w:jc w:val="left"/>
              <w:rPr>
                <w:rFonts w:cs="Arial"/>
                <w:sz w:val="16"/>
                <w:lang w:val="fr-CH"/>
              </w:rPr>
            </w:pPr>
            <w:r w:rsidRPr="00F3361A">
              <w:rPr>
                <w:rFonts w:cs="Arial"/>
                <w:sz w:val="16"/>
                <w:szCs w:val="16"/>
              </w:rPr>
              <w:t>TG/</w:t>
            </w:r>
            <w:r w:rsidRPr="000C4626">
              <w:rPr>
                <w:rFonts w:cs="Arial"/>
                <w:sz w:val="16"/>
                <w:szCs w:val="16"/>
              </w:rPr>
              <w:t>125/7, TC/58/16</w:t>
            </w:r>
          </w:p>
        </w:tc>
        <w:tc>
          <w:tcPr>
            <w:tcW w:w="1275" w:type="dxa"/>
            <w:tcBorders>
              <w:top w:val="single" w:sz="4" w:space="0" w:color="auto"/>
              <w:left w:val="nil"/>
              <w:bottom w:val="single" w:sz="4" w:space="0" w:color="auto"/>
              <w:right w:val="single" w:sz="4" w:space="0" w:color="auto"/>
            </w:tcBorders>
            <w:shd w:val="clear" w:color="auto" w:fill="auto"/>
          </w:tcPr>
          <w:p w:rsidR="000C4626" w:rsidRPr="00C20EE4" w:rsidRDefault="000C4626" w:rsidP="000C4626">
            <w:pPr>
              <w:jc w:val="left"/>
              <w:rPr>
                <w:rFonts w:eastAsia="MS Mincho" w:cs="Arial"/>
                <w:sz w:val="16"/>
                <w:szCs w:val="16"/>
                <w:lang w:eastAsia="ja-JP"/>
              </w:rPr>
            </w:pPr>
            <w:r w:rsidRPr="00C20EE4">
              <w:rPr>
                <w:rFonts w:eastAsia="MS Mincho" w:cs="Arial"/>
                <w:sz w:val="16"/>
                <w:szCs w:val="16"/>
                <w:lang w:eastAsia="ja-JP"/>
              </w:rPr>
              <w:t xml:space="preserve">Walnut </w:t>
            </w:r>
          </w:p>
        </w:tc>
        <w:tc>
          <w:tcPr>
            <w:tcW w:w="1418" w:type="dxa"/>
            <w:tcBorders>
              <w:top w:val="single" w:sz="4" w:space="0" w:color="auto"/>
              <w:left w:val="nil"/>
              <w:bottom w:val="single" w:sz="4" w:space="0" w:color="auto"/>
              <w:right w:val="single" w:sz="4" w:space="0" w:color="auto"/>
            </w:tcBorders>
            <w:shd w:val="clear" w:color="auto" w:fill="auto"/>
          </w:tcPr>
          <w:p w:rsidR="000C4626" w:rsidRPr="00C20EE4" w:rsidRDefault="000C4626" w:rsidP="000C4626">
            <w:pPr>
              <w:jc w:val="left"/>
              <w:rPr>
                <w:rFonts w:eastAsia="MS Mincho" w:cs="Arial"/>
                <w:sz w:val="16"/>
                <w:szCs w:val="16"/>
                <w:lang w:eastAsia="ja-JP"/>
              </w:rPr>
            </w:pPr>
            <w:r w:rsidRPr="00C20EE4">
              <w:rPr>
                <w:rFonts w:eastAsia="MS Mincho" w:cs="Arial"/>
                <w:sz w:val="16"/>
                <w:szCs w:val="16"/>
                <w:lang w:eastAsia="ja-JP"/>
              </w:rPr>
              <w:t xml:space="preserve">Noyer </w:t>
            </w:r>
          </w:p>
        </w:tc>
        <w:tc>
          <w:tcPr>
            <w:tcW w:w="1417" w:type="dxa"/>
            <w:tcBorders>
              <w:top w:val="single" w:sz="4" w:space="0" w:color="auto"/>
              <w:left w:val="nil"/>
              <w:bottom w:val="single" w:sz="4" w:space="0" w:color="auto"/>
              <w:right w:val="single" w:sz="4" w:space="0" w:color="auto"/>
            </w:tcBorders>
            <w:shd w:val="clear" w:color="auto" w:fill="auto"/>
          </w:tcPr>
          <w:p w:rsidR="000C4626" w:rsidRPr="00C20EE4" w:rsidRDefault="000C4626" w:rsidP="000C4626">
            <w:pPr>
              <w:jc w:val="left"/>
              <w:rPr>
                <w:rFonts w:eastAsia="MS Mincho" w:cs="Arial"/>
                <w:sz w:val="16"/>
                <w:szCs w:val="16"/>
                <w:lang w:eastAsia="ja-JP"/>
              </w:rPr>
            </w:pPr>
            <w:r w:rsidRPr="00C20EE4">
              <w:rPr>
                <w:rFonts w:eastAsia="MS Mincho" w:cs="Arial"/>
                <w:sz w:val="16"/>
                <w:szCs w:val="16"/>
                <w:lang w:eastAsia="ja-JP"/>
              </w:rPr>
              <w:t>Walnu</w:t>
            </w:r>
            <w:r>
              <w:rPr>
                <w:rFonts w:eastAsia="MS Mincho" w:cs="Arial"/>
                <w:sz w:val="16"/>
                <w:szCs w:val="16"/>
                <w:lang w:eastAsia="ja-JP"/>
              </w:rPr>
              <w:t>ss</w:t>
            </w:r>
            <w:r w:rsidRPr="00C20EE4">
              <w:rPr>
                <w:rFonts w:eastAsia="MS Mincho" w:cs="Arial"/>
                <w:sz w:val="16"/>
                <w:szCs w:val="16"/>
                <w:lang w:eastAsia="ja-JP"/>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0C4626" w:rsidRPr="00C20EE4" w:rsidRDefault="000C4626" w:rsidP="000C4626">
            <w:pPr>
              <w:jc w:val="left"/>
              <w:rPr>
                <w:rFonts w:eastAsia="MS Mincho" w:cs="Arial"/>
                <w:sz w:val="16"/>
                <w:szCs w:val="16"/>
                <w:lang w:eastAsia="ja-JP"/>
              </w:rPr>
            </w:pPr>
            <w:r w:rsidRPr="00C20EE4">
              <w:rPr>
                <w:rFonts w:eastAsia="MS Mincho" w:cs="Arial"/>
                <w:sz w:val="16"/>
                <w:szCs w:val="16"/>
                <w:lang w:eastAsia="ja-JP"/>
              </w:rPr>
              <w:t xml:space="preserve">Nogal </w:t>
            </w:r>
          </w:p>
        </w:tc>
        <w:tc>
          <w:tcPr>
            <w:tcW w:w="1700" w:type="dxa"/>
            <w:tcBorders>
              <w:top w:val="single" w:sz="4" w:space="0" w:color="auto"/>
              <w:left w:val="nil"/>
              <w:bottom w:val="single" w:sz="4" w:space="0" w:color="auto"/>
              <w:right w:val="single" w:sz="4" w:space="0" w:color="auto"/>
            </w:tcBorders>
            <w:shd w:val="clear" w:color="auto" w:fill="auto"/>
          </w:tcPr>
          <w:p w:rsidR="000C4626" w:rsidRPr="005E065E" w:rsidRDefault="000C4626" w:rsidP="000C4626">
            <w:pPr>
              <w:jc w:val="left"/>
              <w:rPr>
                <w:rFonts w:cs="Arial"/>
                <w:sz w:val="16"/>
                <w:lang w:val="fr-CH"/>
              </w:rPr>
            </w:pPr>
            <w:r w:rsidRPr="00D45E33">
              <w:rPr>
                <w:rFonts w:cs="Arial"/>
                <w:i/>
                <w:sz w:val="16"/>
                <w:lang w:val="fr-CH"/>
              </w:rPr>
              <w:t>Juglans regia</w:t>
            </w:r>
            <w:r w:rsidRPr="00D45E33">
              <w:rPr>
                <w:rFonts w:cs="Arial"/>
                <w:sz w:val="16"/>
                <w:lang w:val="fr-CH"/>
              </w:rPr>
              <w:t xml:space="preserve"> L.</w:t>
            </w:r>
          </w:p>
        </w:tc>
      </w:tr>
      <w:tr w:rsidR="000C4626" w:rsidRPr="000C4626" w:rsidTr="00BC60C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C4626" w:rsidRPr="005E065E" w:rsidRDefault="000C4626" w:rsidP="000C4626">
            <w:pPr>
              <w:rPr>
                <w:rFonts w:cs="Arial"/>
                <w:sz w:val="16"/>
                <w:lang w:val="fr-CH"/>
              </w:rPr>
            </w:pPr>
            <w:r>
              <w:rPr>
                <w:rFonts w:cs="Arial"/>
                <w:sz w:val="16"/>
                <w:lang w:val="fr-CH"/>
              </w:rPr>
              <w:t>AU</w:t>
            </w:r>
          </w:p>
        </w:tc>
        <w:tc>
          <w:tcPr>
            <w:tcW w:w="590" w:type="dxa"/>
            <w:tcBorders>
              <w:top w:val="single" w:sz="4" w:space="0" w:color="auto"/>
              <w:left w:val="nil"/>
              <w:bottom w:val="single" w:sz="4" w:space="0" w:color="auto"/>
              <w:right w:val="single" w:sz="4" w:space="0" w:color="auto"/>
            </w:tcBorders>
            <w:shd w:val="clear" w:color="auto" w:fill="auto"/>
          </w:tcPr>
          <w:p w:rsidR="000C4626" w:rsidRPr="006E142E" w:rsidRDefault="000C4626" w:rsidP="000C4626">
            <w:pPr>
              <w:pStyle w:val="BodyText"/>
              <w:spacing w:before="60" w:after="60"/>
              <w:jc w:val="left"/>
              <w:rPr>
                <w:rFonts w:cs="Arial"/>
                <w:sz w:val="16"/>
                <w:szCs w:val="16"/>
                <w:lang w:val="fr-CH"/>
              </w:rPr>
            </w:pPr>
            <w:r w:rsidRPr="006E142E">
              <w:rPr>
                <w:rFonts w:cs="Arial"/>
                <w:sz w:val="16"/>
                <w:szCs w:val="16"/>
                <w:lang w:val="fr-CH"/>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0C4626" w:rsidRPr="006E142E" w:rsidRDefault="000C4626" w:rsidP="000C4626">
            <w:pPr>
              <w:pStyle w:val="BodyText"/>
              <w:spacing w:before="60" w:after="60"/>
              <w:jc w:val="left"/>
              <w:rPr>
                <w:rFonts w:cs="Arial"/>
                <w:sz w:val="16"/>
                <w:szCs w:val="16"/>
                <w:lang w:val="fr-CH"/>
              </w:rPr>
            </w:pPr>
            <w:r w:rsidRPr="006E142E">
              <w:rPr>
                <w:rFonts w:cs="Arial"/>
                <w:sz w:val="16"/>
                <w:szCs w:val="16"/>
                <w:lang w:val="fr-CH"/>
              </w:rPr>
              <w:t>TG/137/5</w:t>
            </w:r>
            <w:r>
              <w:rPr>
                <w:rFonts w:cs="Arial"/>
                <w:sz w:val="16"/>
                <w:szCs w:val="16"/>
                <w:lang w:val="fr-CH"/>
              </w:rPr>
              <w:t xml:space="preserve">, </w:t>
            </w:r>
            <w:r w:rsidRPr="006E142E">
              <w:rPr>
                <w:rFonts w:cs="Arial"/>
                <w:sz w:val="16"/>
                <w:szCs w:val="16"/>
                <w:lang w:val="fr-CH"/>
              </w:rPr>
              <w:t>TC/58/30</w:t>
            </w:r>
          </w:p>
        </w:tc>
        <w:tc>
          <w:tcPr>
            <w:tcW w:w="1275" w:type="dxa"/>
            <w:tcBorders>
              <w:top w:val="single" w:sz="4" w:space="0" w:color="auto"/>
              <w:left w:val="nil"/>
              <w:bottom w:val="single" w:sz="4" w:space="0" w:color="auto"/>
              <w:right w:val="single" w:sz="4" w:space="0" w:color="auto"/>
            </w:tcBorders>
            <w:shd w:val="clear" w:color="auto" w:fill="auto"/>
          </w:tcPr>
          <w:p w:rsidR="000C4626" w:rsidRPr="00F51678" w:rsidRDefault="000C4626" w:rsidP="000C4626">
            <w:pPr>
              <w:jc w:val="left"/>
              <w:rPr>
                <w:rFonts w:eastAsia="MS Mincho" w:cs="Arial"/>
                <w:sz w:val="16"/>
                <w:szCs w:val="16"/>
                <w:lang w:eastAsia="ja-JP"/>
              </w:rPr>
            </w:pPr>
            <w:r w:rsidRPr="00F51678">
              <w:rPr>
                <w:rFonts w:eastAsia="MS Mincho" w:cs="Arial"/>
                <w:sz w:val="16"/>
                <w:szCs w:val="16"/>
                <w:lang w:eastAsia="ja-JP"/>
              </w:rPr>
              <w:t>Blueberry</w:t>
            </w:r>
          </w:p>
        </w:tc>
        <w:tc>
          <w:tcPr>
            <w:tcW w:w="1418" w:type="dxa"/>
            <w:tcBorders>
              <w:top w:val="single" w:sz="4" w:space="0" w:color="auto"/>
              <w:left w:val="nil"/>
              <w:bottom w:val="single" w:sz="4" w:space="0" w:color="auto"/>
              <w:right w:val="single" w:sz="4" w:space="0" w:color="auto"/>
            </w:tcBorders>
            <w:shd w:val="clear" w:color="auto" w:fill="auto"/>
          </w:tcPr>
          <w:p w:rsidR="000C4626" w:rsidRPr="00F51678" w:rsidRDefault="000C4626" w:rsidP="000C4626">
            <w:pPr>
              <w:jc w:val="left"/>
              <w:rPr>
                <w:rFonts w:eastAsia="MS Mincho" w:cs="Arial"/>
                <w:sz w:val="16"/>
                <w:szCs w:val="16"/>
                <w:lang w:eastAsia="ja-JP"/>
              </w:rPr>
            </w:pPr>
            <w:r w:rsidRPr="00F51678">
              <w:rPr>
                <w:rFonts w:eastAsia="MS Mincho" w:cs="Arial"/>
                <w:sz w:val="16"/>
                <w:szCs w:val="16"/>
                <w:lang w:eastAsia="ja-JP"/>
              </w:rPr>
              <w:t>Myrtille</w:t>
            </w:r>
          </w:p>
        </w:tc>
        <w:tc>
          <w:tcPr>
            <w:tcW w:w="1417" w:type="dxa"/>
            <w:tcBorders>
              <w:top w:val="single" w:sz="4" w:space="0" w:color="auto"/>
              <w:left w:val="nil"/>
              <w:bottom w:val="single" w:sz="4" w:space="0" w:color="auto"/>
              <w:right w:val="single" w:sz="4" w:space="0" w:color="auto"/>
            </w:tcBorders>
            <w:shd w:val="clear" w:color="auto" w:fill="auto"/>
          </w:tcPr>
          <w:p w:rsidR="000C4626" w:rsidRPr="00F51678" w:rsidRDefault="000C4626" w:rsidP="000C4626">
            <w:pPr>
              <w:jc w:val="left"/>
              <w:rPr>
                <w:rFonts w:eastAsia="MS Mincho" w:cs="Arial"/>
                <w:sz w:val="16"/>
                <w:szCs w:val="16"/>
                <w:lang w:eastAsia="ja-JP"/>
              </w:rPr>
            </w:pPr>
            <w:r w:rsidRPr="00F51678">
              <w:rPr>
                <w:rFonts w:eastAsia="MS Mincho" w:cs="Arial"/>
                <w:sz w:val="16"/>
                <w:szCs w:val="16"/>
                <w:lang w:eastAsia="ja-JP"/>
              </w:rPr>
              <w:t>Heidelbeere</w:t>
            </w:r>
          </w:p>
        </w:tc>
        <w:tc>
          <w:tcPr>
            <w:tcW w:w="1418" w:type="dxa"/>
            <w:tcBorders>
              <w:top w:val="single" w:sz="4" w:space="0" w:color="auto"/>
              <w:left w:val="nil"/>
              <w:bottom w:val="single" w:sz="4" w:space="0" w:color="auto"/>
              <w:right w:val="single" w:sz="4" w:space="0" w:color="auto"/>
            </w:tcBorders>
            <w:shd w:val="clear" w:color="auto" w:fill="auto"/>
          </w:tcPr>
          <w:p w:rsidR="000C4626" w:rsidRPr="00F51678" w:rsidRDefault="000C4626" w:rsidP="000C4626">
            <w:pPr>
              <w:jc w:val="left"/>
              <w:rPr>
                <w:rFonts w:eastAsia="MS Mincho" w:cs="Arial"/>
                <w:sz w:val="16"/>
                <w:szCs w:val="16"/>
                <w:lang w:eastAsia="ja-JP"/>
              </w:rPr>
            </w:pPr>
            <w:r w:rsidRPr="00F51678">
              <w:rPr>
                <w:rFonts w:eastAsia="MS Mincho" w:cs="Arial"/>
                <w:sz w:val="16"/>
                <w:szCs w:val="16"/>
                <w:lang w:eastAsia="ja-JP"/>
              </w:rPr>
              <w:t>Arándano americano</w:t>
            </w:r>
          </w:p>
        </w:tc>
        <w:tc>
          <w:tcPr>
            <w:tcW w:w="1700" w:type="dxa"/>
            <w:tcBorders>
              <w:top w:val="single" w:sz="4" w:space="0" w:color="auto"/>
              <w:left w:val="nil"/>
              <w:bottom w:val="single" w:sz="4" w:space="0" w:color="auto"/>
              <w:right w:val="single" w:sz="4" w:space="0" w:color="auto"/>
            </w:tcBorders>
            <w:shd w:val="clear" w:color="auto" w:fill="auto"/>
          </w:tcPr>
          <w:p w:rsidR="000C4626" w:rsidRPr="0085788E" w:rsidRDefault="000C4626" w:rsidP="000C4626">
            <w:pPr>
              <w:jc w:val="left"/>
              <w:rPr>
                <w:rFonts w:cs="Arial"/>
                <w:sz w:val="16"/>
              </w:rPr>
            </w:pPr>
            <w:r w:rsidRPr="0085788E">
              <w:rPr>
                <w:rFonts w:cs="Arial"/>
                <w:i/>
                <w:sz w:val="16"/>
              </w:rPr>
              <w:t>Vaccinium angustifolium</w:t>
            </w:r>
            <w:r w:rsidRPr="0085788E">
              <w:rPr>
                <w:rFonts w:cs="Arial"/>
                <w:sz w:val="16"/>
              </w:rPr>
              <w:t xml:space="preserve"> Aiton, </w:t>
            </w:r>
            <w:r w:rsidRPr="0085788E">
              <w:rPr>
                <w:rFonts w:cs="Arial"/>
                <w:i/>
                <w:sz w:val="16"/>
              </w:rPr>
              <w:t>V. corymbosum</w:t>
            </w:r>
            <w:r w:rsidRPr="0085788E">
              <w:rPr>
                <w:rFonts w:cs="Arial"/>
                <w:sz w:val="16"/>
              </w:rPr>
              <w:t xml:space="preserve"> L., </w:t>
            </w:r>
            <w:r w:rsidRPr="0085788E">
              <w:rPr>
                <w:rFonts w:cs="Arial"/>
                <w:i/>
                <w:sz w:val="16"/>
              </w:rPr>
              <w:t>V. formosum</w:t>
            </w:r>
            <w:r w:rsidRPr="0085788E">
              <w:rPr>
                <w:rFonts w:cs="Arial"/>
                <w:sz w:val="16"/>
              </w:rPr>
              <w:t xml:space="preserve"> Andrews, </w:t>
            </w:r>
            <w:r w:rsidRPr="0085788E">
              <w:rPr>
                <w:rFonts w:cs="Arial"/>
                <w:i/>
                <w:sz w:val="16"/>
              </w:rPr>
              <w:t>V. myrtilloides</w:t>
            </w:r>
            <w:r w:rsidRPr="0085788E">
              <w:rPr>
                <w:rFonts w:cs="Arial"/>
                <w:sz w:val="16"/>
              </w:rPr>
              <w:t xml:space="preserve"> Michx., </w:t>
            </w:r>
            <w:r w:rsidRPr="0085788E">
              <w:rPr>
                <w:rFonts w:cs="Arial"/>
                <w:i/>
                <w:sz w:val="16"/>
              </w:rPr>
              <w:t>V. myrtillus</w:t>
            </w:r>
            <w:r w:rsidRPr="0085788E">
              <w:rPr>
                <w:rFonts w:cs="Arial"/>
                <w:sz w:val="16"/>
              </w:rPr>
              <w:t xml:space="preserve"> L., </w:t>
            </w:r>
            <w:r w:rsidRPr="0085788E">
              <w:rPr>
                <w:rFonts w:cs="Arial"/>
                <w:i/>
                <w:sz w:val="16"/>
              </w:rPr>
              <w:t>V. virgatum</w:t>
            </w:r>
            <w:r w:rsidRPr="0085788E">
              <w:rPr>
                <w:rFonts w:cs="Arial"/>
                <w:sz w:val="16"/>
              </w:rPr>
              <w:t xml:space="preserve"> Aiton, </w:t>
            </w:r>
            <w:r w:rsidRPr="0085788E">
              <w:rPr>
                <w:rFonts w:cs="Arial"/>
                <w:i/>
                <w:sz w:val="16"/>
              </w:rPr>
              <w:t>V. simulatum</w:t>
            </w:r>
            <w:r w:rsidRPr="0085788E">
              <w:rPr>
                <w:rFonts w:cs="Arial"/>
                <w:sz w:val="16"/>
              </w:rPr>
              <w:t xml:space="preserve"> Small</w:t>
            </w:r>
          </w:p>
        </w:tc>
      </w:tr>
      <w:tr w:rsidR="000C4626" w:rsidRPr="000C4626" w:rsidTr="00BC60C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C4626" w:rsidRPr="00762F22" w:rsidRDefault="000C4626" w:rsidP="000C4626">
            <w:pPr>
              <w:rPr>
                <w:rFonts w:cs="Arial"/>
                <w:sz w:val="16"/>
              </w:rPr>
            </w:pPr>
            <w:r w:rsidRPr="00762F22">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rPr>
                <w:rFonts w:cs="Arial"/>
                <w:sz w:val="16"/>
                <w:szCs w:val="16"/>
              </w:rPr>
            </w:pPr>
            <w:r w:rsidRPr="00F34F1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pStyle w:val="BodyText"/>
              <w:spacing w:before="60" w:after="60"/>
              <w:jc w:val="left"/>
              <w:rPr>
                <w:rFonts w:cs="Arial"/>
                <w:sz w:val="16"/>
                <w:szCs w:val="16"/>
              </w:rPr>
            </w:pPr>
            <w:r w:rsidRPr="00762F22">
              <w:rPr>
                <w:rFonts w:cs="Arial"/>
                <w:sz w:val="16"/>
                <w:szCs w:val="16"/>
              </w:rPr>
              <w:t>TG/154/4</w:t>
            </w:r>
            <w:r>
              <w:rPr>
                <w:rFonts w:cs="Arial"/>
                <w:sz w:val="16"/>
                <w:szCs w:val="16"/>
              </w:rPr>
              <w:t xml:space="preserve">, </w:t>
            </w:r>
            <w:r w:rsidRPr="00F34F1A">
              <w:rPr>
                <w:rFonts w:cs="Arial"/>
                <w:sz w:val="16"/>
                <w:szCs w:val="16"/>
              </w:rPr>
              <w:t>TC/58/22</w:t>
            </w:r>
          </w:p>
        </w:tc>
        <w:tc>
          <w:tcPr>
            <w:tcW w:w="1275" w:type="dxa"/>
            <w:tcBorders>
              <w:top w:val="single" w:sz="4" w:space="0" w:color="auto"/>
              <w:left w:val="nil"/>
              <w:bottom w:val="single" w:sz="4" w:space="0" w:color="auto"/>
              <w:right w:val="single" w:sz="4" w:space="0" w:color="auto"/>
            </w:tcBorders>
            <w:shd w:val="clear" w:color="auto" w:fill="auto"/>
          </w:tcPr>
          <w:p w:rsidR="000C4626" w:rsidRPr="00F51678" w:rsidRDefault="000C4626" w:rsidP="000C4626">
            <w:pPr>
              <w:jc w:val="left"/>
              <w:rPr>
                <w:rFonts w:eastAsia="MS Mincho" w:cs="Arial"/>
                <w:sz w:val="16"/>
                <w:szCs w:val="16"/>
                <w:lang w:eastAsia="ja-JP"/>
              </w:rPr>
            </w:pPr>
            <w:r w:rsidRPr="00F51678">
              <w:rPr>
                <w:rFonts w:eastAsia="MS Mincho" w:cs="Arial"/>
                <w:sz w:val="16"/>
                <w:szCs w:val="16"/>
                <w:lang w:eastAsia="ja-JP"/>
              </w:rPr>
              <w:t>Leaf Chicory</w:t>
            </w:r>
          </w:p>
        </w:tc>
        <w:tc>
          <w:tcPr>
            <w:tcW w:w="1418" w:type="dxa"/>
            <w:tcBorders>
              <w:top w:val="single" w:sz="4" w:space="0" w:color="auto"/>
              <w:left w:val="nil"/>
              <w:bottom w:val="single" w:sz="4" w:space="0" w:color="auto"/>
              <w:right w:val="single" w:sz="4" w:space="0" w:color="auto"/>
            </w:tcBorders>
            <w:shd w:val="clear" w:color="auto" w:fill="auto"/>
          </w:tcPr>
          <w:p w:rsidR="000C4626" w:rsidRPr="00F51678" w:rsidRDefault="000C4626" w:rsidP="000C4626">
            <w:pPr>
              <w:jc w:val="left"/>
              <w:rPr>
                <w:rFonts w:eastAsia="MS Mincho" w:cs="Arial"/>
                <w:sz w:val="16"/>
                <w:szCs w:val="16"/>
                <w:lang w:eastAsia="ja-JP"/>
              </w:rPr>
            </w:pPr>
            <w:r w:rsidRPr="00F51678">
              <w:rPr>
                <w:rFonts w:eastAsia="MS Mincho" w:cs="Arial"/>
                <w:sz w:val="16"/>
                <w:szCs w:val="16"/>
                <w:lang w:eastAsia="ja-JP"/>
              </w:rPr>
              <w:t>Chicorée à feuille (sauvage)</w:t>
            </w:r>
          </w:p>
        </w:tc>
        <w:tc>
          <w:tcPr>
            <w:tcW w:w="1417" w:type="dxa"/>
            <w:tcBorders>
              <w:top w:val="single" w:sz="4" w:space="0" w:color="auto"/>
              <w:left w:val="nil"/>
              <w:bottom w:val="single" w:sz="4" w:space="0" w:color="auto"/>
              <w:right w:val="single" w:sz="4" w:space="0" w:color="auto"/>
            </w:tcBorders>
            <w:shd w:val="clear" w:color="auto" w:fill="auto"/>
          </w:tcPr>
          <w:p w:rsidR="000C4626" w:rsidRPr="00F51678" w:rsidRDefault="000C4626" w:rsidP="000C4626">
            <w:pPr>
              <w:jc w:val="left"/>
              <w:rPr>
                <w:rFonts w:eastAsia="MS Mincho" w:cs="Arial"/>
                <w:sz w:val="16"/>
                <w:szCs w:val="16"/>
                <w:lang w:eastAsia="ja-JP"/>
              </w:rPr>
            </w:pPr>
            <w:r w:rsidRPr="00F51678">
              <w:rPr>
                <w:rFonts w:eastAsia="MS Mincho" w:cs="Arial"/>
                <w:sz w:val="16"/>
                <w:szCs w:val="16"/>
                <w:lang w:eastAsia="ja-JP"/>
              </w:rPr>
              <w:t>Blattzichorie</w:t>
            </w:r>
          </w:p>
        </w:tc>
        <w:tc>
          <w:tcPr>
            <w:tcW w:w="1418" w:type="dxa"/>
            <w:tcBorders>
              <w:top w:val="single" w:sz="4" w:space="0" w:color="auto"/>
              <w:left w:val="nil"/>
              <w:bottom w:val="single" w:sz="4" w:space="0" w:color="auto"/>
              <w:right w:val="single" w:sz="4" w:space="0" w:color="auto"/>
            </w:tcBorders>
            <w:shd w:val="clear" w:color="auto" w:fill="auto"/>
          </w:tcPr>
          <w:p w:rsidR="000C4626" w:rsidRPr="00F51678" w:rsidRDefault="000C4626" w:rsidP="000C4626">
            <w:pPr>
              <w:jc w:val="left"/>
              <w:rPr>
                <w:rFonts w:eastAsia="MS Mincho" w:cs="Arial"/>
                <w:sz w:val="16"/>
                <w:szCs w:val="16"/>
                <w:lang w:eastAsia="ja-JP"/>
              </w:rPr>
            </w:pPr>
            <w:r w:rsidRPr="00F51678">
              <w:rPr>
                <w:rFonts w:eastAsia="MS Mincho" w:cs="Arial"/>
                <w:sz w:val="16"/>
                <w:szCs w:val="16"/>
                <w:lang w:eastAsia="ja-JP"/>
              </w:rPr>
              <w:t>Achicoria de hoja</w:t>
            </w:r>
          </w:p>
        </w:tc>
        <w:tc>
          <w:tcPr>
            <w:tcW w:w="1700" w:type="dxa"/>
            <w:tcBorders>
              <w:top w:val="single" w:sz="4" w:space="0" w:color="auto"/>
              <w:left w:val="nil"/>
              <w:bottom w:val="single" w:sz="4" w:space="0" w:color="auto"/>
              <w:right w:val="single" w:sz="4" w:space="0" w:color="auto"/>
            </w:tcBorders>
            <w:shd w:val="clear" w:color="auto" w:fill="auto"/>
          </w:tcPr>
          <w:p w:rsidR="000C4626" w:rsidRPr="00F51678" w:rsidRDefault="000C4626" w:rsidP="000C4626">
            <w:pPr>
              <w:jc w:val="left"/>
              <w:rPr>
                <w:rFonts w:eastAsia="MS Mincho" w:cs="Arial"/>
                <w:sz w:val="16"/>
                <w:szCs w:val="16"/>
                <w:lang w:eastAsia="ja-JP"/>
              </w:rPr>
            </w:pPr>
            <w:r w:rsidRPr="00762F22">
              <w:rPr>
                <w:rFonts w:eastAsia="MS Mincho" w:cs="Arial"/>
                <w:i/>
                <w:sz w:val="16"/>
                <w:szCs w:val="16"/>
                <w:lang w:eastAsia="ja-JP"/>
              </w:rPr>
              <w:t>Cichorium intybus</w:t>
            </w:r>
            <w:r w:rsidRPr="00F51678">
              <w:rPr>
                <w:rFonts w:eastAsia="MS Mincho" w:cs="Arial"/>
                <w:sz w:val="16"/>
                <w:szCs w:val="16"/>
                <w:lang w:eastAsia="ja-JP"/>
              </w:rPr>
              <w:t xml:space="preserve"> L. </w:t>
            </w:r>
            <w:r w:rsidRPr="00762F22">
              <w:rPr>
                <w:rFonts w:eastAsia="MS Mincho" w:cs="Arial"/>
                <w:sz w:val="16"/>
                <w:szCs w:val="16"/>
                <w:lang w:eastAsia="ja-JP"/>
              </w:rPr>
              <w:t>var.</w:t>
            </w:r>
            <w:r>
              <w:rPr>
                <w:rFonts w:eastAsia="MS Mincho" w:cs="Arial"/>
                <w:i/>
                <w:sz w:val="16"/>
                <w:szCs w:val="16"/>
                <w:lang w:eastAsia="ja-JP"/>
              </w:rPr>
              <w:t xml:space="preserve"> foliosum </w:t>
            </w:r>
            <w:r w:rsidRPr="00762F22">
              <w:rPr>
                <w:rFonts w:eastAsia="MS Mincho" w:cs="Arial"/>
                <w:sz w:val="16"/>
                <w:szCs w:val="16"/>
                <w:lang w:eastAsia="ja-JP"/>
              </w:rPr>
              <w:t>Hegi</w:t>
            </w:r>
          </w:p>
        </w:tc>
      </w:tr>
      <w:tr w:rsidR="000C4626" w:rsidRPr="000C4626" w:rsidTr="00BC60C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C4626" w:rsidRPr="005E065E" w:rsidRDefault="000C4626" w:rsidP="000C4626">
            <w:pPr>
              <w:rPr>
                <w:rFonts w:cs="Arial"/>
                <w:sz w:val="16"/>
                <w:lang w:val="fr-CH"/>
              </w:rPr>
            </w:pPr>
            <w:r>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rPr>
                <w:rFonts w:cs="Arial"/>
                <w:sz w:val="16"/>
                <w:szCs w:val="16"/>
              </w:rPr>
            </w:pPr>
            <w:r w:rsidRPr="00F34F1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pStyle w:val="BodyText"/>
              <w:spacing w:before="60" w:after="60"/>
              <w:jc w:val="left"/>
              <w:rPr>
                <w:rFonts w:cs="Arial"/>
                <w:sz w:val="16"/>
                <w:szCs w:val="16"/>
              </w:rPr>
            </w:pPr>
            <w:r w:rsidRPr="00FB7900">
              <w:rPr>
                <w:rFonts w:cs="Arial"/>
                <w:sz w:val="16"/>
                <w:szCs w:val="16"/>
              </w:rPr>
              <w:t>TG/162/4</w:t>
            </w:r>
            <w:r>
              <w:rPr>
                <w:rFonts w:cs="Arial"/>
                <w:sz w:val="16"/>
                <w:szCs w:val="16"/>
              </w:rPr>
              <w:t xml:space="preserve">, </w:t>
            </w:r>
            <w:r w:rsidRPr="00F34F1A">
              <w:rPr>
                <w:rFonts w:cs="Arial"/>
                <w:sz w:val="16"/>
                <w:szCs w:val="16"/>
              </w:rPr>
              <w:t>TC/58/20</w:t>
            </w:r>
          </w:p>
        </w:tc>
        <w:tc>
          <w:tcPr>
            <w:tcW w:w="1275"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Garlic</w:t>
            </w:r>
          </w:p>
        </w:tc>
        <w:tc>
          <w:tcPr>
            <w:tcW w:w="1418"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Ail</w:t>
            </w:r>
          </w:p>
        </w:tc>
        <w:tc>
          <w:tcPr>
            <w:tcW w:w="1417"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Knoblauch</w:t>
            </w:r>
          </w:p>
        </w:tc>
        <w:tc>
          <w:tcPr>
            <w:tcW w:w="1418"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Ajo</w:t>
            </w:r>
          </w:p>
        </w:tc>
        <w:tc>
          <w:tcPr>
            <w:tcW w:w="1700"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762F22">
              <w:rPr>
                <w:rFonts w:cs="Arial"/>
                <w:i/>
                <w:sz w:val="16"/>
                <w:szCs w:val="16"/>
              </w:rPr>
              <w:t>Allium sativum</w:t>
            </w:r>
            <w:r w:rsidRPr="00FB7900">
              <w:rPr>
                <w:rFonts w:cs="Arial"/>
                <w:sz w:val="16"/>
                <w:szCs w:val="16"/>
              </w:rPr>
              <w:t xml:space="preserve"> L.</w:t>
            </w:r>
          </w:p>
        </w:tc>
      </w:tr>
      <w:tr w:rsidR="000C4626" w:rsidRPr="00762F22" w:rsidTr="00BC60C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C4626" w:rsidRPr="005E065E" w:rsidRDefault="000C4626" w:rsidP="000C4626">
            <w:pPr>
              <w:rPr>
                <w:rFonts w:cs="Arial"/>
                <w:sz w:val="16"/>
                <w:lang w:val="fr-CH"/>
              </w:rPr>
            </w:pPr>
            <w:r>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rPr>
                <w:rFonts w:cs="Arial"/>
                <w:sz w:val="16"/>
                <w:szCs w:val="16"/>
              </w:rPr>
            </w:pPr>
            <w:r w:rsidRPr="00F34F1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pStyle w:val="BodyText"/>
              <w:spacing w:before="60" w:after="60"/>
              <w:jc w:val="left"/>
              <w:rPr>
                <w:rFonts w:cs="Arial"/>
                <w:sz w:val="16"/>
                <w:szCs w:val="16"/>
              </w:rPr>
            </w:pPr>
            <w:r>
              <w:rPr>
                <w:rFonts w:cs="Arial"/>
                <w:sz w:val="16"/>
                <w:szCs w:val="16"/>
              </w:rPr>
              <w:t xml:space="preserve">TG/244/1 Rev., </w:t>
            </w:r>
            <w:r w:rsidRPr="00F34F1A">
              <w:rPr>
                <w:rFonts w:cs="Arial"/>
                <w:sz w:val="16"/>
                <w:szCs w:val="16"/>
              </w:rPr>
              <w:t>TC/58/26</w:t>
            </w:r>
          </w:p>
        </w:tc>
        <w:tc>
          <w:tcPr>
            <w:tcW w:w="1275"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Lincoln’s-weed, Sand mustard, Sand rocket,</w:t>
            </w:r>
            <w:r w:rsidRPr="00FB7900">
              <w:rPr>
                <w:rFonts w:cs="Arial"/>
                <w:sz w:val="16"/>
                <w:szCs w:val="16"/>
              </w:rPr>
              <w:br/>
              <w:t>Wall rocket, Wild rocket</w:t>
            </w:r>
          </w:p>
        </w:tc>
        <w:tc>
          <w:tcPr>
            <w:tcW w:w="1418"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Roquette sauvage</w:t>
            </w:r>
          </w:p>
        </w:tc>
        <w:tc>
          <w:tcPr>
            <w:tcW w:w="1417"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Wilde Rauke</w:t>
            </w:r>
          </w:p>
        </w:tc>
        <w:tc>
          <w:tcPr>
            <w:tcW w:w="1418"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Roqueta silvestre</w:t>
            </w:r>
          </w:p>
        </w:tc>
        <w:tc>
          <w:tcPr>
            <w:tcW w:w="1700" w:type="dxa"/>
            <w:tcBorders>
              <w:top w:val="single" w:sz="4" w:space="0" w:color="auto"/>
              <w:left w:val="nil"/>
              <w:bottom w:val="single" w:sz="4" w:space="0" w:color="auto"/>
              <w:right w:val="single" w:sz="4" w:space="0" w:color="auto"/>
            </w:tcBorders>
            <w:shd w:val="clear" w:color="auto" w:fill="auto"/>
          </w:tcPr>
          <w:p w:rsidR="000C4626" w:rsidRPr="00973100" w:rsidRDefault="000C4626" w:rsidP="000C4626">
            <w:pPr>
              <w:jc w:val="left"/>
              <w:rPr>
                <w:rFonts w:eastAsia="MS Mincho" w:cs="Arial"/>
                <w:sz w:val="16"/>
                <w:szCs w:val="16"/>
                <w:lang w:val="pt-BR" w:eastAsia="ja-JP"/>
              </w:rPr>
            </w:pPr>
            <w:r w:rsidRPr="000C4626">
              <w:rPr>
                <w:rFonts w:eastAsia="MS Mincho" w:cs="Arial"/>
                <w:i/>
                <w:sz w:val="16"/>
                <w:szCs w:val="16"/>
                <w:lang w:val="pt-BR" w:eastAsia="ja-JP"/>
              </w:rPr>
              <w:t>Diplotaxis tenuifolia</w:t>
            </w:r>
            <w:r>
              <w:rPr>
                <w:rFonts w:eastAsia="MS Mincho" w:cs="Arial"/>
                <w:sz w:val="16"/>
                <w:szCs w:val="16"/>
                <w:lang w:val="pt-BR" w:eastAsia="ja-JP"/>
              </w:rPr>
              <w:t xml:space="preserve"> (L.) DC.</w:t>
            </w:r>
          </w:p>
        </w:tc>
      </w:tr>
      <w:tr w:rsidR="000C4626" w:rsidRPr="00762F22" w:rsidTr="00BC60C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C4626" w:rsidRPr="005E065E" w:rsidRDefault="000C4626" w:rsidP="000C4626">
            <w:pPr>
              <w:rPr>
                <w:rFonts w:cs="Arial"/>
                <w:sz w:val="16"/>
                <w:lang w:val="fr-CH"/>
              </w:rPr>
            </w:pPr>
            <w:r>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pStyle w:val="BodyText"/>
              <w:spacing w:before="60" w:after="60"/>
              <w:jc w:val="left"/>
              <w:rPr>
                <w:rFonts w:cs="Arial"/>
                <w:sz w:val="16"/>
                <w:szCs w:val="16"/>
              </w:rPr>
            </w:pPr>
            <w:r w:rsidRPr="00F34F1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pStyle w:val="BodyText"/>
              <w:spacing w:before="60" w:after="60"/>
              <w:jc w:val="left"/>
              <w:rPr>
                <w:rFonts w:cs="Arial"/>
                <w:sz w:val="16"/>
                <w:szCs w:val="16"/>
              </w:rPr>
            </w:pPr>
            <w:r>
              <w:rPr>
                <w:rFonts w:cs="Arial"/>
                <w:sz w:val="16"/>
                <w:szCs w:val="16"/>
              </w:rPr>
              <w:t xml:space="preserve">TG/245/1 Rev., </w:t>
            </w:r>
            <w:r w:rsidRPr="00F34F1A">
              <w:rPr>
                <w:rFonts w:cs="Arial"/>
                <w:sz w:val="16"/>
                <w:szCs w:val="16"/>
              </w:rPr>
              <w:t>TC/58/19</w:t>
            </w:r>
          </w:p>
        </w:tc>
        <w:tc>
          <w:tcPr>
            <w:tcW w:w="1275"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Arugula, Cultivated Rocket, Garden Rocket, Rocket-salad, Rugula, Salad Rocket</w:t>
            </w:r>
          </w:p>
        </w:tc>
        <w:tc>
          <w:tcPr>
            <w:tcW w:w="1418"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Roquette cultivée</w:t>
            </w:r>
          </w:p>
        </w:tc>
        <w:tc>
          <w:tcPr>
            <w:tcW w:w="1417"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Ölrauke, Rauke, Ruke, Rukola, Senfrauke</w:t>
            </w:r>
          </w:p>
        </w:tc>
        <w:tc>
          <w:tcPr>
            <w:tcW w:w="1418"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Oruga común, Roqueta</w:t>
            </w:r>
          </w:p>
        </w:tc>
        <w:tc>
          <w:tcPr>
            <w:tcW w:w="1700"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5E065E">
              <w:rPr>
                <w:rFonts w:cs="Arial"/>
                <w:i/>
                <w:sz w:val="16"/>
                <w:szCs w:val="16"/>
              </w:rPr>
              <w:t>Eruca sativa</w:t>
            </w:r>
            <w:r w:rsidRPr="00FB7900">
              <w:rPr>
                <w:rFonts w:cs="Arial"/>
                <w:sz w:val="16"/>
                <w:szCs w:val="16"/>
              </w:rPr>
              <w:t xml:space="preserve"> Mill.</w:t>
            </w:r>
          </w:p>
        </w:tc>
      </w:tr>
      <w:tr w:rsidR="000C4626" w:rsidRPr="009723EF" w:rsidTr="00BC60C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C4626" w:rsidRPr="005E065E" w:rsidRDefault="000C4626" w:rsidP="000C4626">
            <w:pPr>
              <w:rPr>
                <w:rFonts w:cs="Arial"/>
                <w:sz w:val="16"/>
                <w:lang w:val="fr-CH"/>
              </w:rPr>
            </w:pPr>
            <w:r>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rPr>
                <w:rFonts w:cs="Arial"/>
                <w:sz w:val="16"/>
                <w:szCs w:val="16"/>
              </w:rPr>
            </w:pPr>
            <w:r w:rsidRPr="00F34F1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C4626" w:rsidRPr="00F34F1A" w:rsidRDefault="000C4626" w:rsidP="000C4626">
            <w:pPr>
              <w:pStyle w:val="BodyText"/>
              <w:spacing w:before="60" w:after="60"/>
              <w:jc w:val="left"/>
              <w:rPr>
                <w:rFonts w:cs="Arial"/>
                <w:sz w:val="16"/>
                <w:szCs w:val="16"/>
              </w:rPr>
            </w:pPr>
            <w:r w:rsidRPr="006C6528">
              <w:rPr>
                <w:rFonts w:cs="Arial"/>
                <w:sz w:val="16"/>
                <w:szCs w:val="16"/>
              </w:rPr>
              <w:t>TG/294/1 Corr. Rev. 3</w:t>
            </w:r>
            <w:r>
              <w:rPr>
                <w:rFonts w:cs="Arial"/>
                <w:sz w:val="16"/>
                <w:szCs w:val="16"/>
              </w:rPr>
              <w:t xml:space="preserve">, </w:t>
            </w:r>
            <w:r w:rsidRPr="00F34F1A">
              <w:rPr>
                <w:rFonts w:cs="Arial"/>
                <w:sz w:val="16"/>
                <w:szCs w:val="16"/>
              </w:rPr>
              <w:t>TC/58/25</w:t>
            </w:r>
          </w:p>
        </w:tc>
        <w:tc>
          <w:tcPr>
            <w:tcW w:w="1275"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Tomaten</w:t>
            </w:r>
            <w:r>
              <w:rPr>
                <w:rFonts w:cs="Arial"/>
                <w:sz w:val="16"/>
                <w:szCs w:val="16"/>
              </w:rPr>
              <w:t>-</w:t>
            </w:r>
            <w:r>
              <w:rPr>
                <w:rFonts w:cs="Arial"/>
                <w:sz w:val="16"/>
                <w:szCs w:val="16"/>
              </w:rPr>
              <w:br/>
            </w:r>
            <w:r w:rsidRPr="00FB7900">
              <w:rPr>
                <w:rFonts w:cs="Arial"/>
                <w:sz w:val="16"/>
                <w:szCs w:val="16"/>
              </w:rPr>
              <w:t xml:space="preserve">unterlagen </w:t>
            </w:r>
          </w:p>
        </w:tc>
        <w:tc>
          <w:tcPr>
            <w:tcW w:w="1418" w:type="dxa"/>
            <w:tcBorders>
              <w:top w:val="single" w:sz="4" w:space="0" w:color="auto"/>
              <w:left w:val="nil"/>
              <w:bottom w:val="single" w:sz="4" w:space="0" w:color="auto"/>
              <w:right w:val="single" w:sz="4" w:space="0" w:color="auto"/>
            </w:tcBorders>
            <w:shd w:val="clear" w:color="auto" w:fill="auto"/>
          </w:tcPr>
          <w:p w:rsidR="000C4626" w:rsidRPr="00FB7900" w:rsidRDefault="000C4626" w:rsidP="000C4626">
            <w:pPr>
              <w:jc w:val="left"/>
              <w:rPr>
                <w:rFonts w:cs="Arial"/>
                <w:sz w:val="16"/>
                <w:szCs w:val="16"/>
              </w:rPr>
            </w:pPr>
            <w:r w:rsidRPr="00FB7900">
              <w:rPr>
                <w:rFonts w:cs="Arial"/>
                <w:sz w:val="16"/>
                <w:szCs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0C4626" w:rsidRPr="0085788E" w:rsidRDefault="000C4626" w:rsidP="000C4626">
            <w:pPr>
              <w:jc w:val="left"/>
              <w:rPr>
                <w:rFonts w:cs="Arial"/>
                <w:sz w:val="16"/>
                <w:lang w:val="it-IT"/>
              </w:rPr>
            </w:pPr>
            <w:r w:rsidRPr="006C6528">
              <w:rPr>
                <w:i/>
                <w:sz w:val="16"/>
                <w:lang w:val="it-IT"/>
              </w:rPr>
              <w:t xml:space="preserve">Solanum habrochaites </w:t>
            </w:r>
            <w:r w:rsidRPr="006C6528">
              <w:rPr>
                <w:sz w:val="16"/>
                <w:lang w:val="it-IT"/>
              </w:rPr>
              <w:t>S. Knapp</w:t>
            </w:r>
            <w:r w:rsidRPr="006C6528">
              <w:rPr>
                <w:i/>
                <w:sz w:val="16"/>
                <w:lang w:val="it-IT"/>
              </w:rPr>
              <w:t xml:space="preserve"> &amp; </w:t>
            </w:r>
            <w:r w:rsidRPr="006C6528">
              <w:rPr>
                <w:sz w:val="16"/>
                <w:lang w:val="it-IT"/>
              </w:rPr>
              <w:t>D.M. Spooner</w:t>
            </w:r>
            <w:r w:rsidRPr="006C6528">
              <w:rPr>
                <w:i/>
                <w:sz w:val="16"/>
                <w:lang w:val="it-IT"/>
              </w:rPr>
              <w:t>;</w:t>
            </w:r>
            <w:r>
              <w:rPr>
                <w:i/>
                <w:sz w:val="16"/>
                <w:lang w:val="it-IT"/>
              </w:rPr>
              <w:t xml:space="preserve"> </w:t>
            </w:r>
            <w:r w:rsidRPr="006C6528">
              <w:rPr>
                <w:i/>
                <w:sz w:val="16"/>
                <w:lang w:val="it-IT"/>
              </w:rPr>
              <w:t>S</w:t>
            </w:r>
            <w:r>
              <w:rPr>
                <w:i/>
                <w:sz w:val="16"/>
                <w:lang w:val="it-IT"/>
              </w:rPr>
              <w:t>.</w:t>
            </w:r>
            <w:r w:rsidRPr="006C6528">
              <w:rPr>
                <w:i/>
                <w:sz w:val="16"/>
                <w:lang w:val="it-IT"/>
              </w:rPr>
              <w:t xml:space="preserve"> lycopersicum </w:t>
            </w:r>
            <w:r w:rsidRPr="006C6528">
              <w:rPr>
                <w:sz w:val="16"/>
                <w:lang w:val="it-IT"/>
              </w:rPr>
              <w:t xml:space="preserve">L. x </w:t>
            </w:r>
            <w:r w:rsidRPr="006C6528">
              <w:rPr>
                <w:i/>
                <w:sz w:val="16"/>
                <w:lang w:val="it-IT"/>
              </w:rPr>
              <w:t>S</w:t>
            </w:r>
            <w:r>
              <w:rPr>
                <w:i/>
                <w:sz w:val="16"/>
                <w:lang w:val="it-IT"/>
              </w:rPr>
              <w:t>.</w:t>
            </w:r>
            <w:r w:rsidRPr="006C6528">
              <w:rPr>
                <w:i/>
                <w:sz w:val="16"/>
                <w:lang w:val="it-IT"/>
              </w:rPr>
              <w:t xml:space="preserve"> habrochaites</w:t>
            </w:r>
            <w:r w:rsidRPr="006C6528">
              <w:rPr>
                <w:sz w:val="16"/>
                <w:lang w:val="it-IT"/>
              </w:rPr>
              <w:t xml:space="preserve"> S. Knapp &amp; D.M. Spooner;</w:t>
            </w:r>
            <w:r>
              <w:rPr>
                <w:sz w:val="16"/>
                <w:lang w:val="it-IT"/>
              </w:rPr>
              <w:t xml:space="preserve"> </w:t>
            </w:r>
            <w:r w:rsidRPr="006C6528">
              <w:rPr>
                <w:i/>
                <w:sz w:val="16"/>
                <w:lang w:val="it-IT"/>
              </w:rPr>
              <w:t>S</w:t>
            </w:r>
            <w:r>
              <w:rPr>
                <w:i/>
                <w:sz w:val="16"/>
                <w:lang w:val="it-IT"/>
              </w:rPr>
              <w:t>.</w:t>
            </w:r>
            <w:r w:rsidRPr="006C6528">
              <w:rPr>
                <w:i/>
                <w:sz w:val="16"/>
                <w:lang w:val="it-IT"/>
              </w:rPr>
              <w:t xml:space="preserve"> lycopersicum </w:t>
            </w:r>
            <w:r w:rsidRPr="006C6528">
              <w:rPr>
                <w:sz w:val="16"/>
                <w:lang w:val="it-IT"/>
              </w:rPr>
              <w:t xml:space="preserve">L. x </w:t>
            </w:r>
            <w:r>
              <w:rPr>
                <w:i/>
                <w:sz w:val="16"/>
                <w:lang w:val="it-IT"/>
              </w:rPr>
              <w:t>S.</w:t>
            </w:r>
            <w:r w:rsidRPr="006C6528">
              <w:rPr>
                <w:i/>
                <w:sz w:val="16"/>
                <w:lang w:val="it-IT"/>
              </w:rPr>
              <w:t xml:space="preserve"> peruvianum </w:t>
            </w:r>
            <w:r w:rsidRPr="006C6528">
              <w:rPr>
                <w:sz w:val="16"/>
                <w:lang w:val="it-IT"/>
              </w:rPr>
              <w:t>(L.) Mill</w:t>
            </w:r>
            <w:r w:rsidRPr="006C6528">
              <w:rPr>
                <w:i/>
                <w:sz w:val="16"/>
                <w:lang w:val="it-IT"/>
              </w:rPr>
              <w:t>.;</w:t>
            </w:r>
            <w:r>
              <w:rPr>
                <w:i/>
                <w:sz w:val="16"/>
                <w:lang w:val="it-IT"/>
              </w:rPr>
              <w:t xml:space="preserve"> </w:t>
            </w:r>
            <w:r w:rsidRPr="0085788E">
              <w:rPr>
                <w:i/>
                <w:sz w:val="16"/>
                <w:lang w:val="it-IT"/>
              </w:rPr>
              <w:t xml:space="preserve">S. lycopersicum </w:t>
            </w:r>
            <w:r w:rsidRPr="0085788E">
              <w:rPr>
                <w:sz w:val="16"/>
                <w:lang w:val="it-IT"/>
              </w:rPr>
              <w:t xml:space="preserve">L. x </w:t>
            </w:r>
            <w:r w:rsidRPr="0085788E">
              <w:rPr>
                <w:sz w:val="16"/>
                <w:lang w:val="it-IT"/>
              </w:rPr>
              <w:br/>
            </w:r>
            <w:r w:rsidRPr="0085788E">
              <w:rPr>
                <w:i/>
                <w:sz w:val="16"/>
                <w:lang w:val="it-IT"/>
              </w:rPr>
              <w:t xml:space="preserve">S. cheesmaniae </w:t>
            </w:r>
            <w:r w:rsidRPr="0085788E">
              <w:rPr>
                <w:sz w:val="16"/>
                <w:lang w:val="it-IT"/>
              </w:rPr>
              <w:t xml:space="preserve">(L. Ridley) Fosberg; </w:t>
            </w:r>
            <w:r w:rsidRPr="0085788E">
              <w:rPr>
                <w:i/>
                <w:sz w:val="16"/>
                <w:lang w:val="it-IT"/>
              </w:rPr>
              <w:t xml:space="preserve">S. pimpinellifolium </w:t>
            </w:r>
            <w:r w:rsidRPr="0085788E">
              <w:rPr>
                <w:sz w:val="16"/>
                <w:lang w:val="it-IT"/>
              </w:rPr>
              <w:t>L.</w:t>
            </w:r>
            <w:r w:rsidRPr="0085788E">
              <w:rPr>
                <w:i/>
                <w:sz w:val="16"/>
                <w:lang w:val="it-IT"/>
              </w:rPr>
              <w:t xml:space="preserve"> x S.</w:t>
            </w:r>
            <w:r w:rsidRPr="006C6528">
              <w:rPr>
                <w:i/>
                <w:sz w:val="16"/>
                <w:lang w:val="it-IT"/>
              </w:rPr>
              <w:t xml:space="preserve">habrochaites </w:t>
            </w:r>
            <w:r w:rsidRPr="006C6528">
              <w:rPr>
                <w:sz w:val="16"/>
                <w:lang w:val="it-IT"/>
              </w:rPr>
              <w:t>S. Knapp &amp; D.M. Spooner</w:t>
            </w:r>
          </w:p>
        </w:tc>
      </w:tr>
    </w:tbl>
    <w:p w:rsidR="00D827E5" w:rsidRPr="000C4626" w:rsidRDefault="00D827E5" w:rsidP="00D827E5">
      <w:pPr>
        <w:rPr>
          <w:u w:val="single"/>
          <w:lang w:val="it-IT"/>
        </w:rPr>
      </w:pPr>
    </w:p>
    <w:p w:rsidR="00D827E5" w:rsidRPr="000C4626" w:rsidRDefault="00D827E5" w:rsidP="00D827E5">
      <w:pPr>
        <w:keepNext/>
        <w:rPr>
          <w:u w:val="single"/>
          <w:lang w:val="it-IT"/>
        </w:rPr>
      </w:pPr>
      <w:r w:rsidRPr="000C4626">
        <w:rPr>
          <w:u w:val="single"/>
          <w:lang w:val="it-IT"/>
        </w:rPr>
        <w:t>Summary / Résumé / Zusammenfassung / Resumen</w:t>
      </w:r>
    </w:p>
    <w:p w:rsidR="00D827E5" w:rsidRPr="000C4626" w:rsidRDefault="00D827E5" w:rsidP="00D827E5">
      <w:pPr>
        <w:keepNext/>
        <w:rPr>
          <w:lang w:val="it-IT"/>
        </w:rPr>
      </w:pPr>
    </w:p>
    <w:p w:rsidR="00D827E5" w:rsidRPr="000C4626" w:rsidRDefault="000C4626" w:rsidP="00D827E5">
      <w:pPr>
        <w:keepNext/>
        <w:ind w:left="567" w:hanging="567"/>
        <w:rPr>
          <w:lang w:val="it-IT"/>
        </w:rPr>
      </w:pPr>
      <w:r w:rsidRPr="000C4626">
        <w:rPr>
          <w:lang w:val="it-IT"/>
        </w:rPr>
        <w:t>0</w:t>
      </w:r>
      <w:r w:rsidR="00D827E5" w:rsidRPr="000C4626">
        <w:rPr>
          <w:lang w:val="it-IT"/>
        </w:rPr>
        <w:tab/>
        <w:t>New Test Guidelines / Nouveaux principes directeurs d’examen / Neue Prüfungsrichtlinien / Nuevas directrices de examen</w:t>
      </w:r>
    </w:p>
    <w:p w:rsidR="00D827E5" w:rsidRPr="000C4626" w:rsidRDefault="00D827E5" w:rsidP="00D827E5">
      <w:pPr>
        <w:tabs>
          <w:tab w:val="left" w:pos="1134"/>
        </w:tabs>
        <w:ind w:left="1701" w:hanging="1701"/>
        <w:rPr>
          <w:lang w:val="it-IT"/>
        </w:rPr>
      </w:pPr>
    </w:p>
    <w:p w:rsidR="00D827E5" w:rsidRPr="00382E00" w:rsidRDefault="000C4626" w:rsidP="00D827E5">
      <w:pPr>
        <w:ind w:left="567" w:hanging="567"/>
        <w:rPr>
          <w:lang w:val="fr-FR"/>
        </w:rPr>
      </w:pPr>
      <w:r w:rsidRPr="000C4626">
        <w:rPr>
          <w:lang w:val="fr-CH"/>
        </w:rPr>
        <w:t>9</w:t>
      </w:r>
      <w:r w:rsidR="00D827E5" w:rsidRPr="000C4626">
        <w:rPr>
          <w:lang w:val="fr-CH"/>
        </w:rPr>
        <w:tab/>
        <w:t>Re</w:t>
      </w:r>
      <w:r w:rsidR="00D827E5" w:rsidRPr="00382E00">
        <w:rPr>
          <w:lang w:val="fr-FR"/>
        </w:rPr>
        <w:t>visions of adopted Test Guidelines / Révisions de principes directeurs d’examen adoptés / Revisionen angenommener Prüfungsrichtlinien / Revisiones de directrices de examen adoptadas.</w:t>
      </w:r>
    </w:p>
    <w:p w:rsidR="00D827E5" w:rsidRPr="00382E00" w:rsidRDefault="00D827E5" w:rsidP="00D827E5">
      <w:pPr>
        <w:ind w:left="567" w:hanging="567"/>
        <w:rPr>
          <w:lang w:val="fr-FR"/>
        </w:rPr>
      </w:pPr>
    </w:p>
    <w:p w:rsidR="00D827E5" w:rsidRPr="0044555C" w:rsidRDefault="000C4626" w:rsidP="00D827E5">
      <w:pPr>
        <w:ind w:left="567" w:hanging="567"/>
        <w:rPr>
          <w:lang w:val="fr-FR"/>
        </w:rPr>
      </w:pPr>
      <w:r>
        <w:rPr>
          <w:lang w:val="fr-FR"/>
        </w:rPr>
        <w:t>13</w:t>
      </w:r>
      <w:r w:rsidR="00D827E5" w:rsidRPr="00382E00">
        <w:rPr>
          <w:lang w:val="fr-FR"/>
        </w:rPr>
        <w:tab/>
        <w:t>Partial revisions of adopted Test Guidelines / Révisions partielles de principes directeurs d’examen</w:t>
      </w:r>
      <w:r w:rsidR="00D827E5" w:rsidRPr="0044555C">
        <w:rPr>
          <w:lang w:val="fr-FR"/>
        </w:rPr>
        <w:t xml:space="preserve"> adoptés / Teilrevisionen angenommener Prüfungsrichtlinien / Revisiones parciales de directrices de examen adoptadas  </w:t>
      </w:r>
    </w:p>
    <w:p w:rsidR="00D827E5" w:rsidRPr="0044555C" w:rsidRDefault="00D827E5" w:rsidP="00D827E5">
      <w:pPr>
        <w:ind w:left="567" w:hanging="567"/>
        <w:rPr>
          <w:lang w:val="fr-FR"/>
        </w:rPr>
      </w:pPr>
    </w:p>
    <w:p w:rsidR="00D827E5" w:rsidRPr="0044555C" w:rsidRDefault="00D827E5" w:rsidP="00D827E5">
      <w:pPr>
        <w:ind w:left="567" w:hanging="567"/>
        <w:rPr>
          <w:lang w:val="fr-FR"/>
        </w:rPr>
      </w:pPr>
    </w:p>
    <w:p w:rsidR="00B032C2" w:rsidRDefault="00D827E5" w:rsidP="000C4626">
      <w:pPr>
        <w:spacing w:line="240" w:lineRule="exact"/>
        <w:ind w:left="1701" w:hanging="1701"/>
        <w:jc w:val="right"/>
        <w:rPr>
          <w:lang w:val="fr-CH"/>
        </w:rPr>
      </w:pPr>
      <w:r w:rsidRPr="0044555C">
        <w:rPr>
          <w:lang w:val="fr-FR"/>
        </w:rPr>
        <w:t xml:space="preserve">[Annex </w:t>
      </w:r>
      <w:r w:rsidR="00B032C2">
        <w:rPr>
          <w:lang w:val="fr-FR"/>
        </w:rPr>
        <w:t>XII</w:t>
      </w:r>
      <w:r w:rsidRPr="0044555C">
        <w:rPr>
          <w:lang w:val="fr-FR"/>
        </w:rPr>
        <w:t xml:space="preserve"> follows /</w:t>
      </w:r>
      <w:r w:rsidRPr="0044555C">
        <w:rPr>
          <w:lang w:val="fr-FR"/>
        </w:rPr>
        <w:br/>
        <w:t xml:space="preserve">L’annexe </w:t>
      </w:r>
      <w:r w:rsidR="00B032C2">
        <w:rPr>
          <w:lang w:val="fr-FR"/>
        </w:rPr>
        <w:t>XII</w:t>
      </w:r>
      <w:r w:rsidR="00B032C2" w:rsidRPr="0044555C">
        <w:rPr>
          <w:lang w:val="fr-FR"/>
        </w:rPr>
        <w:t xml:space="preserve"> </w:t>
      </w:r>
      <w:r w:rsidRPr="0044555C">
        <w:rPr>
          <w:lang w:val="fr-FR"/>
        </w:rPr>
        <w:t>suit /</w:t>
      </w:r>
      <w:r w:rsidRPr="0044555C">
        <w:rPr>
          <w:lang w:val="fr-FR"/>
        </w:rPr>
        <w:br/>
        <w:t xml:space="preserve">Anlage </w:t>
      </w:r>
      <w:r w:rsidR="00B032C2">
        <w:rPr>
          <w:lang w:val="fr-FR"/>
        </w:rPr>
        <w:t>XII</w:t>
      </w:r>
      <w:r w:rsidR="00B032C2" w:rsidRPr="0044555C">
        <w:rPr>
          <w:lang w:val="fr-FR"/>
        </w:rPr>
        <w:t xml:space="preserve"> </w:t>
      </w:r>
      <w:r w:rsidRPr="0044555C">
        <w:rPr>
          <w:lang w:val="fr-FR"/>
        </w:rPr>
        <w:t>folgt /</w:t>
      </w:r>
      <w:r w:rsidRPr="0044555C">
        <w:rPr>
          <w:lang w:val="fr-FR"/>
        </w:rPr>
        <w:br/>
        <w:t xml:space="preserve">Sigue el Anexo </w:t>
      </w:r>
      <w:r w:rsidR="00B032C2">
        <w:rPr>
          <w:lang w:val="fr-FR"/>
        </w:rPr>
        <w:t>XII</w:t>
      </w:r>
      <w:r w:rsidRPr="0044555C">
        <w:rPr>
          <w:lang w:val="fr-FR"/>
        </w:rPr>
        <w:t>]</w:t>
      </w:r>
    </w:p>
    <w:p w:rsidR="00B032C2" w:rsidRDefault="00B032C2" w:rsidP="00D827E5">
      <w:pPr>
        <w:rPr>
          <w:lang w:val="fr-CH"/>
        </w:rPr>
        <w:sectPr w:rsidR="00B032C2" w:rsidSect="007B6DEE">
          <w:headerReference w:type="default" r:id="rId44"/>
          <w:headerReference w:type="first" r:id="rId45"/>
          <w:pgSz w:w="11907" w:h="16840" w:code="9"/>
          <w:pgMar w:top="510" w:right="1134" w:bottom="1134" w:left="1134" w:header="510" w:footer="680" w:gutter="0"/>
          <w:pgNumType w:start="1"/>
          <w:cols w:space="720"/>
          <w:titlePg/>
        </w:sectPr>
      </w:pPr>
    </w:p>
    <w:p w:rsidR="00B032C2" w:rsidRPr="0044555C" w:rsidRDefault="00B032C2" w:rsidP="00B032C2">
      <w:pPr>
        <w:jc w:val="center"/>
        <w:rPr>
          <w:lang w:val="fr-FR"/>
        </w:rPr>
      </w:pPr>
      <w:r w:rsidRPr="0044555C">
        <w:rPr>
          <w:lang w:val="fr-FR"/>
        </w:rPr>
        <w:t xml:space="preserve">DRAFT TEST GUIDELINES DISCUSSED BY THE TWPS IN </w:t>
      </w:r>
      <w:r>
        <w:rPr>
          <w:lang w:val="fr-FR"/>
        </w:rPr>
        <w:t>202</w:t>
      </w:r>
      <w:r w:rsidR="001F21CD">
        <w:rPr>
          <w:lang w:val="fr-FR"/>
        </w:rPr>
        <w:t>2</w:t>
      </w:r>
      <w:r w:rsidRPr="0044555C">
        <w:rPr>
          <w:lang w:val="fr-FR"/>
        </w:rPr>
        <w:t xml:space="preserve"> /</w:t>
      </w:r>
      <w:r w:rsidRPr="0044555C">
        <w:rPr>
          <w:lang w:val="fr-FR"/>
        </w:rPr>
        <w:br/>
        <w:t xml:space="preserve">PROJETS DE PRINCIPES DIRECTEURS D’EXAMEN EXAMINÉS PAR LES TWP EN </w:t>
      </w:r>
      <w:r>
        <w:rPr>
          <w:lang w:val="fr-FR"/>
        </w:rPr>
        <w:t>202</w:t>
      </w:r>
      <w:r w:rsidR="001F21CD">
        <w:rPr>
          <w:lang w:val="fr-FR"/>
        </w:rPr>
        <w:t>2</w:t>
      </w:r>
      <w:r w:rsidRPr="0044555C">
        <w:rPr>
          <w:lang w:val="fr-FR"/>
        </w:rPr>
        <w:t xml:space="preserve"> /</w:t>
      </w:r>
      <w:r w:rsidRPr="0044555C">
        <w:rPr>
          <w:lang w:val="fr-FR"/>
        </w:rPr>
        <w:br/>
        <w:t xml:space="preserve">VON DEN TWP IN </w:t>
      </w:r>
      <w:r>
        <w:rPr>
          <w:lang w:val="fr-FR"/>
        </w:rPr>
        <w:t>202</w:t>
      </w:r>
      <w:r w:rsidR="001F21CD">
        <w:rPr>
          <w:lang w:val="fr-FR"/>
        </w:rPr>
        <w:t>2</w:t>
      </w:r>
      <w:r w:rsidRPr="0044555C">
        <w:rPr>
          <w:lang w:val="fr-FR"/>
        </w:rPr>
        <w:t xml:space="preserve"> BERARBEITETE PRÜFUNGSRICHTLINIEN /</w:t>
      </w:r>
      <w:r w:rsidRPr="0044555C">
        <w:rPr>
          <w:lang w:val="fr-FR"/>
        </w:rPr>
        <w:br/>
        <w:t xml:space="preserve">PROYECTOS DE DIRECTRICES DE EXAMEN EXAMINADOS POR LOS TWP EN </w:t>
      </w:r>
      <w:r>
        <w:rPr>
          <w:lang w:val="fr-FR"/>
        </w:rPr>
        <w:t>202</w:t>
      </w:r>
      <w:r w:rsidR="001F21CD">
        <w:rPr>
          <w:lang w:val="fr-FR"/>
        </w:rPr>
        <w:t>2</w:t>
      </w:r>
    </w:p>
    <w:p w:rsidR="00B032C2" w:rsidRPr="0044555C" w:rsidRDefault="00B032C2" w:rsidP="00B032C2">
      <w:pPr>
        <w:rPr>
          <w:lang w:val="fr-CH"/>
        </w:rPr>
      </w:pPr>
    </w:p>
    <w:tbl>
      <w:tblPr>
        <w:tblW w:w="9923" w:type="dxa"/>
        <w:tblInd w:w="-176" w:type="dxa"/>
        <w:tblLayout w:type="fixed"/>
        <w:tblCellMar>
          <w:left w:w="28" w:type="dxa"/>
          <w:right w:w="28" w:type="dxa"/>
        </w:tblCellMar>
        <w:tblLook w:val="0000" w:firstRow="0" w:lastRow="0" w:firstColumn="0" w:lastColumn="0" w:noHBand="0" w:noVBand="0"/>
      </w:tblPr>
      <w:tblGrid>
        <w:gridCol w:w="426"/>
        <w:gridCol w:w="567"/>
        <w:gridCol w:w="1417"/>
        <w:gridCol w:w="1418"/>
        <w:gridCol w:w="1417"/>
        <w:gridCol w:w="1418"/>
        <w:gridCol w:w="1417"/>
        <w:gridCol w:w="1843"/>
      </w:tblGrid>
      <w:tr w:rsidR="002C3EE4" w:rsidRPr="00652F95" w:rsidTr="002C3EE4">
        <w:trPr>
          <w:cantSplit/>
          <w:trHeight w:val="1050"/>
          <w:tblHeader/>
        </w:trPr>
        <w:tc>
          <w:tcPr>
            <w:tcW w:w="426" w:type="dxa"/>
            <w:tcBorders>
              <w:top w:val="single" w:sz="4" w:space="0" w:color="auto"/>
              <w:bottom w:val="single" w:sz="4" w:space="0" w:color="auto"/>
            </w:tcBorders>
            <w:shd w:val="clear" w:color="auto" w:fill="D9D9D9"/>
            <w:vAlign w:val="center"/>
          </w:tcPr>
          <w:p w:rsidR="002C3EE4" w:rsidRPr="00DC699D" w:rsidRDefault="002C3EE4" w:rsidP="00F86B30">
            <w:pPr>
              <w:ind w:left="-108"/>
              <w:jc w:val="center"/>
              <w:rPr>
                <w:rFonts w:eastAsia="MS Mincho" w:cs="Arial"/>
                <w:bCs/>
                <w:sz w:val="16"/>
                <w:szCs w:val="16"/>
                <w:lang w:eastAsia="ja-JP"/>
              </w:rPr>
            </w:pPr>
            <w:r w:rsidRPr="00DC699D">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2C3EE4" w:rsidRPr="00DC699D" w:rsidRDefault="002C3EE4" w:rsidP="00F86B30">
            <w:pPr>
              <w:ind w:left="-108"/>
              <w:jc w:val="center"/>
              <w:rPr>
                <w:rFonts w:eastAsia="MS Mincho" w:cs="Arial"/>
                <w:bCs/>
                <w:sz w:val="16"/>
                <w:szCs w:val="16"/>
                <w:lang w:eastAsia="ja-JP"/>
              </w:rPr>
            </w:pPr>
            <w:r w:rsidRPr="00DC699D">
              <w:rPr>
                <w:rFonts w:eastAsia="MS Mincho" w:cs="Arial"/>
                <w:bCs/>
                <w:sz w:val="16"/>
                <w:szCs w:val="16"/>
                <w:lang w:eastAsia="ja-JP"/>
              </w:rPr>
              <w:t>TWP</w:t>
            </w:r>
          </w:p>
        </w:tc>
        <w:tc>
          <w:tcPr>
            <w:tcW w:w="1417" w:type="dxa"/>
            <w:tcBorders>
              <w:top w:val="single" w:sz="4" w:space="0" w:color="auto"/>
              <w:bottom w:val="single" w:sz="4" w:space="0" w:color="auto"/>
            </w:tcBorders>
            <w:shd w:val="clear" w:color="auto" w:fill="D9D9D9"/>
            <w:vAlign w:val="center"/>
          </w:tcPr>
          <w:p w:rsidR="002C3EE4" w:rsidRPr="00DC699D" w:rsidRDefault="002C3EE4" w:rsidP="00F86B30">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C699D">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2C3EE4" w:rsidRPr="00DC699D" w:rsidRDefault="002C3EE4" w:rsidP="00F86B30">
            <w:pPr>
              <w:jc w:val="left"/>
              <w:rPr>
                <w:rFonts w:eastAsia="MS Mincho" w:cs="Arial"/>
                <w:bCs/>
                <w:sz w:val="16"/>
                <w:szCs w:val="16"/>
                <w:lang w:eastAsia="ja-JP"/>
              </w:rPr>
            </w:pPr>
            <w:r w:rsidRPr="00DC699D">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2C3EE4" w:rsidRPr="00DC699D" w:rsidRDefault="002C3EE4" w:rsidP="00F86B30">
            <w:pPr>
              <w:jc w:val="left"/>
              <w:rPr>
                <w:rFonts w:eastAsia="MS Mincho" w:cs="Arial"/>
                <w:sz w:val="16"/>
                <w:szCs w:val="16"/>
                <w:lang w:eastAsia="ja-JP"/>
              </w:rPr>
            </w:pPr>
            <w:r w:rsidRPr="00DC699D">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2C3EE4" w:rsidRPr="00DC699D" w:rsidRDefault="002C3EE4" w:rsidP="00F86B30">
            <w:pPr>
              <w:jc w:val="left"/>
              <w:rPr>
                <w:rFonts w:eastAsia="MS Mincho" w:cs="Arial"/>
                <w:sz w:val="16"/>
                <w:szCs w:val="16"/>
                <w:lang w:eastAsia="ja-JP"/>
              </w:rPr>
            </w:pPr>
            <w:r w:rsidRPr="00DC699D">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2C3EE4" w:rsidRPr="00DC699D" w:rsidRDefault="002C3EE4" w:rsidP="00F86B30">
            <w:pPr>
              <w:jc w:val="left"/>
              <w:rPr>
                <w:rFonts w:eastAsia="MS Mincho" w:cs="Arial"/>
                <w:sz w:val="16"/>
                <w:szCs w:val="16"/>
                <w:lang w:eastAsia="ja-JP"/>
              </w:rPr>
            </w:pPr>
            <w:r w:rsidRPr="00DC699D">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2C3EE4" w:rsidRPr="00652F95" w:rsidRDefault="002C3EE4" w:rsidP="00F86B30">
            <w:pPr>
              <w:jc w:val="left"/>
              <w:rPr>
                <w:rFonts w:eastAsia="MS Mincho" w:cs="Arial"/>
                <w:sz w:val="16"/>
                <w:szCs w:val="16"/>
                <w:lang w:eastAsia="ja-JP"/>
              </w:rPr>
            </w:pPr>
            <w:r w:rsidRPr="00652F95">
              <w:rPr>
                <w:rFonts w:cs="Arial"/>
                <w:snapToGrid w:val="0"/>
                <w:sz w:val="16"/>
                <w:szCs w:val="16"/>
              </w:rPr>
              <w:t>Botanical name</w:t>
            </w:r>
            <w:r w:rsidRPr="00652F95">
              <w:rPr>
                <w:rFonts w:cs="Arial"/>
                <w:snapToGrid w:val="0"/>
                <w:sz w:val="16"/>
                <w:szCs w:val="16"/>
              </w:rPr>
              <w:br/>
              <w:t>Nom botanique</w:t>
            </w:r>
            <w:r w:rsidRPr="00652F95">
              <w:rPr>
                <w:rFonts w:cs="Arial"/>
                <w:snapToGrid w:val="0"/>
                <w:sz w:val="16"/>
                <w:szCs w:val="16"/>
              </w:rPr>
              <w:br/>
              <w:t>Botanischer Name</w:t>
            </w:r>
            <w:r w:rsidRPr="00652F95">
              <w:rPr>
                <w:rFonts w:cs="Arial"/>
                <w:snapToGrid w:val="0"/>
                <w:sz w:val="16"/>
                <w:szCs w:val="16"/>
              </w:rPr>
              <w:br/>
              <w:t>Nombre botánico</w:t>
            </w:r>
          </w:p>
        </w:tc>
      </w:tr>
      <w:tr w:rsidR="00D265A5" w:rsidRPr="009723EF" w:rsidTr="0064172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641726">
            <w:pPr>
              <w:jc w:val="center"/>
              <w:rPr>
                <w:rFonts w:eastAsia="MS Mincho" w:cs="Arial"/>
                <w:color w:val="000000"/>
                <w:sz w:val="16"/>
                <w:szCs w:val="16"/>
                <w:lang w:val="fr-CH" w:eastAsia="ja-JP"/>
              </w:rPr>
            </w:pPr>
            <w:r>
              <w:rPr>
                <w:rFonts w:eastAsia="MS Mincho" w:cs="Arial"/>
                <w:color w:val="000000"/>
                <w:sz w:val="16"/>
                <w:szCs w:val="16"/>
                <w:lang w:val="fr-CH"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641726">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641726">
            <w:pPr>
              <w:jc w:val="left"/>
              <w:rPr>
                <w:rFonts w:eastAsia="MS Mincho" w:cs="Arial"/>
                <w:sz w:val="16"/>
                <w:szCs w:val="16"/>
                <w:lang w:val="fr-CH" w:eastAsia="ja-JP"/>
              </w:rPr>
            </w:pPr>
            <w:r w:rsidRPr="00076539">
              <w:rPr>
                <w:rFonts w:eastAsia="MS Mincho" w:cs="Arial"/>
                <w:sz w:val="16"/>
                <w:szCs w:val="16"/>
                <w:lang w:val="fr-CH" w:eastAsia="ja-JP"/>
              </w:rPr>
              <w:t>TG/LYCIUM_BAR</w:t>
            </w:r>
            <w:r>
              <w:rPr>
                <w:rFonts w:eastAsia="MS Mincho" w:cs="Arial"/>
                <w:sz w:val="16"/>
                <w:szCs w:val="16"/>
                <w:lang w:val="fr-CH" w:eastAsia="ja-JP"/>
              </w:rPr>
              <w:t xml:space="preserve"> </w:t>
            </w:r>
            <w:r w:rsidRPr="00076539">
              <w:rPr>
                <w:rFonts w:eastAsia="MS Mincho" w:cs="Arial"/>
                <w:sz w:val="16"/>
                <w:szCs w:val="16"/>
                <w:lang w:val="fr-CH"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641726">
            <w:pPr>
              <w:jc w:val="left"/>
              <w:rPr>
                <w:rFonts w:eastAsia="MS Mincho" w:cs="Arial"/>
                <w:sz w:val="16"/>
                <w:szCs w:val="16"/>
                <w:lang w:val="fr-CH" w:eastAsia="ja-JP"/>
              </w:rPr>
            </w:pPr>
            <w:r w:rsidRPr="00076539">
              <w:rPr>
                <w:rFonts w:eastAsia="MS Mincho" w:cs="Arial"/>
                <w:sz w:val="16"/>
                <w:szCs w:val="16"/>
                <w:lang w:val="fr-CH" w:eastAsia="ja-JP"/>
              </w:rPr>
              <w:t>Goji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641726">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641726">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641726">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E14814" w:rsidRDefault="00D265A5" w:rsidP="00641726">
            <w:pPr>
              <w:jc w:val="left"/>
              <w:rPr>
                <w:rFonts w:eastAsia="MS Mincho" w:cs="Arial"/>
                <w:sz w:val="16"/>
                <w:szCs w:val="16"/>
                <w:lang w:val="fr-CH" w:eastAsia="ja-JP"/>
              </w:rPr>
            </w:pPr>
            <w:r w:rsidRPr="00E14814">
              <w:rPr>
                <w:rFonts w:eastAsia="MS Mincho" w:cs="Arial"/>
                <w:i/>
                <w:sz w:val="16"/>
                <w:szCs w:val="16"/>
                <w:lang w:val="fr-CH" w:eastAsia="ja-JP"/>
              </w:rPr>
              <w:t>Lycium barbarum</w:t>
            </w:r>
            <w:r w:rsidRPr="00E14814">
              <w:rPr>
                <w:rFonts w:eastAsia="MS Mincho" w:cs="Arial"/>
                <w:sz w:val="16"/>
                <w:szCs w:val="16"/>
                <w:lang w:val="fr-CH" w:eastAsia="ja-JP"/>
              </w:rPr>
              <w:t xml:space="preserve"> L., </w:t>
            </w:r>
            <w:r w:rsidRPr="00E14814">
              <w:rPr>
                <w:rFonts w:eastAsia="MS Mincho" w:cs="Arial"/>
                <w:i/>
                <w:sz w:val="16"/>
                <w:szCs w:val="16"/>
                <w:lang w:val="fr-CH" w:eastAsia="ja-JP"/>
              </w:rPr>
              <w:t>L. chinense</w:t>
            </w:r>
            <w:r w:rsidRPr="00E14814">
              <w:rPr>
                <w:rFonts w:eastAsia="MS Mincho" w:cs="Arial"/>
                <w:sz w:val="16"/>
                <w:szCs w:val="16"/>
                <w:lang w:val="fr-CH" w:eastAsia="ja-JP"/>
              </w:rPr>
              <w:t xml:space="preserve"> Mill., </w:t>
            </w:r>
            <w:r w:rsidRPr="00E14814">
              <w:rPr>
                <w:rFonts w:eastAsia="MS Mincho" w:cs="Arial"/>
                <w:i/>
                <w:sz w:val="16"/>
                <w:szCs w:val="16"/>
                <w:lang w:val="fr-CH" w:eastAsia="ja-JP"/>
              </w:rPr>
              <w:t>L. cylindricum</w:t>
            </w:r>
            <w:r w:rsidRPr="00E14814">
              <w:rPr>
                <w:rFonts w:eastAsia="MS Mincho" w:cs="Arial"/>
                <w:sz w:val="16"/>
                <w:szCs w:val="16"/>
                <w:lang w:val="fr-CH" w:eastAsia="ja-JP"/>
              </w:rPr>
              <w:t xml:space="preserve"> Kuang &amp; A. M. Lu, </w:t>
            </w:r>
            <w:r w:rsidRPr="00E14814">
              <w:rPr>
                <w:rFonts w:eastAsia="MS Mincho" w:cs="Arial"/>
                <w:i/>
                <w:sz w:val="16"/>
                <w:szCs w:val="16"/>
                <w:lang w:val="fr-CH" w:eastAsia="ja-JP"/>
              </w:rPr>
              <w:t>L. dasystemum</w:t>
            </w:r>
            <w:r w:rsidRPr="00E14814">
              <w:rPr>
                <w:rFonts w:eastAsia="MS Mincho" w:cs="Arial"/>
                <w:sz w:val="16"/>
                <w:szCs w:val="16"/>
                <w:lang w:val="fr-CH" w:eastAsia="ja-JP"/>
              </w:rPr>
              <w:t xml:space="preserve"> Pojark., </w:t>
            </w:r>
            <w:r w:rsidRPr="00E14814">
              <w:rPr>
                <w:rFonts w:eastAsia="MS Mincho" w:cs="Arial"/>
                <w:i/>
                <w:sz w:val="16"/>
                <w:szCs w:val="16"/>
                <w:lang w:val="fr-CH" w:eastAsia="ja-JP"/>
              </w:rPr>
              <w:t>L. ruthenicum</w:t>
            </w:r>
            <w:r w:rsidRPr="00E14814">
              <w:rPr>
                <w:rFonts w:eastAsia="MS Mincho" w:cs="Arial"/>
                <w:sz w:val="16"/>
                <w:szCs w:val="16"/>
                <w:lang w:val="fr-CH" w:eastAsia="ja-JP"/>
              </w:rPr>
              <w:t xml:space="preserve"> Murray, </w:t>
            </w:r>
            <w:r w:rsidRPr="00E14814">
              <w:rPr>
                <w:rFonts w:eastAsia="MS Mincho" w:cs="Arial"/>
                <w:i/>
                <w:sz w:val="16"/>
                <w:szCs w:val="16"/>
                <w:lang w:val="fr-CH" w:eastAsia="ja-JP"/>
              </w:rPr>
              <w:t>L. truncatum</w:t>
            </w:r>
            <w:r w:rsidRPr="00E14814">
              <w:rPr>
                <w:rFonts w:eastAsia="MS Mincho" w:cs="Arial"/>
                <w:sz w:val="16"/>
                <w:szCs w:val="16"/>
                <w:lang w:val="fr-CH" w:eastAsia="ja-JP"/>
              </w:rPr>
              <w:t xml:space="preserve"> Y. C. Wang, </w:t>
            </w:r>
            <w:r w:rsidRPr="00E14814">
              <w:rPr>
                <w:rFonts w:eastAsia="MS Mincho" w:cs="Arial"/>
                <w:i/>
                <w:sz w:val="16"/>
                <w:szCs w:val="16"/>
                <w:lang w:val="fr-CH" w:eastAsia="ja-JP"/>
              </w:rPr>
              <w:t>L. yunnanense</w:t>
            </w:r>
            <w:r w:rsidRPr="00E14814">
              <w:rPr>
                <w:rFonts w:eastAsia="MS Mincho" w:cs="Arial"/>
                <w:sz w:val="16"/>
                <w:szCs w:val="16"/>
                <w:lang w:val="fr-CH" w:eastAsia="ja-JP"/>
              </w:rPr>
              <w:t xml:space="preserve"> Kuang &amp; A. M. Lu</w:t>
            </w:r>
          </w:p>
        </w:tc>
      </w:tr>
      <w:tr w:rsidR="00D265A5" w:rsidRPr="00B4612B" w:rsidTr="00640613">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640613">
            <w:pPr>
              <w:jc w:val="center"/>
              <w:rPr>
                <w:rFonts w:eastAsia="MS Mincho" w:cs="Arial"/>
                <w:color w:val="000000"/>
                <w:sz w:val="16"/>
                <w:szCs w:val="16"/>
                <w:lang w:val="fr-CH" w:eastAsia="ja-JP"/>
              </w:rPr>
            </w:pPr>
            <w:r>
              <w:rPr>
                <w:rFonts w:eastAsia="MS Mincho" w:cs="Arial"/>
                <w:color w:val="000000"/>
                <w:sz w:val="16"/>
                <w:szCs w:val="16"/>
                <w:lang w:val="fr-CH"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640613">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640613">
            <w:pPr>
              <w:jc w:val="left"/>
              <w:rPr>
                <w:rFonts w:eastAsia="MS Mincho" w:cs="Arial"/>
                <w:sz w:val="16"/>
                <w:szCs w:val="16"/>
                <w:lang w:val="fr-CH" w:eastAsia="ja-JP"/>
              </w:rPr>
            </w:pPr>
            <w:r w:rsidRPr="00A11552">
              <w:rPr>
                <w:rFonts w:eastAsia="MS Mincho" w:cs="Arial"/>
                <w:sz w:val="16"/>
                <w:szCs w:val="16"/>
                <w:lang w:eastAsia="ja-JP"/>
              </w:rPr>
              <w:t>TG/MORUS</w:t>
            </w:r>
            <w:r>
              <w:rPr>
                <w:rFonts w:eastAsia="MS Mincho" w:cs="Arial"/>
                <w:sz w:val="16"/>
                <w:szCs w:val="16"/>
                <w:lang w:eastAsia="ja-JP"/>
              </w:rPr>
              <w:t xml:space="preserve"> </w:t>
            </w:r>
            <w:r w:rsidRPr="00A11552">
              <w:rPr>
                <w:rFonts w:eastAsia="MS Mincho" w:cs="Arial"/>
                <w:sz w:val="16"/>
                <w:szCs w:val="16"/>
                <w:lang w:eastAsia="ja-JP"/>
              </w:rPr>
              <w:t>(proj.4)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640613">
            <w:pPr>
              <w:jc w:val="left"/>
              <w:rPr>
                <w:rFonts w:eastAsia="MS Mincho" w:cs="Arial"/>
                <w:sz w:val="16"/>
                <w:szCs w:val="16"/>
                <w:lang w:val="fr-CH" w:eastAsia="ja-JP"/>
              </w:rPr>
            </w:pPr>
            <w:r w:rsidRPr="00A11552">
              <w:rPr>
                <w:rFonts w:eastAsia="MS Mincho" w:cs="Arial"/>
                <w:sz w:val="16"/>
                <w:szCs w:val="16"/>
                <w:lang w:eastAsia="ja-JP"/>
              </w:rPr>
              <w:t>Mulberry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640613">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640613">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640613">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640613">
            <w:pPr>
              <w:jc w:val="left"/>
              <w:rPr>
                <w:rFonts w:eastAsia="MS Mincho" w:cs="Arial"/>
                <w:sz w:val="16"/>
                <w:szCs w:val="16"/>
                <w:lang w:val="fr-CH" w:eastAsia="ja-JP"/>
              </w:rPr>
            </w:pPr>
            <w:r w:rsidRPr="00A11552">
              <w:rPr>
                <w:rFonts w:eastAsia="MS Mincho" w:cs="Arial"/>
                <w:i/>
                <w:sz w:val="16"/>
                <w:szCs w:val="16"/>
                <w:lang w:eastAsia="ja-JP"/>
              </w:rPr>
              <w:t>Morus</w:t>
            </w:r>
            <w:r w:rsidRPr="00A11552">
              <w:rPr>
                <w:rFonts w:eastAsia="MS Mincho" w:cs="Arial"/>
                <w:sz w:val="16"/>
                <w:szCs w:val="16"/>
                <w:lang w:eastAsia="ja-JP"/>
              </w:rPr>
              <w:t xml:space="preserve"> L.</w:t>
            </w:r>
          </w:p>
        </w:tc>
      </w:tr>
      <w:tr w:rsidR="00D265A5" w:rsidRPr="00B4612B" w:rsidTr="004D62A5">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4D62A5">
            <w:pPr>
              <w:jc w:val="center"/>
              <w:rPr>
                <w:rFonts w:eastAsia="MS Mincho" w:cs="Arial"/>
                <w:color w:val="000000"/>
                <w:sz w:val="16"/>
                <w:szCs w:val="16"/>
                <w:lang w:val="fr-CH" w:eastAsia="ja-JP"/>
              </w:rPr>
            </w:pPr>
            <w:r>
              <w:rPr>
                <w:rFonts w:eastAsia="MS Mincho" w:cs="Arial"/>
                <w:color w:val="000000"/>
                <w:sz w:val="16"/>
                <w:szCs w:val="16"/>
                <w:lang w:val="fr-CH"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4D62A5">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4D62A5">
            <w:pPr>
              <w:jc w:val="left"/>
              <w:rPr>
                <w:rFonts w:eastAsia="MS Mincho" w:cs="Arial"/>
                <w:sz w:val="16"/>
                <w:szCs w:val="16"/>
                <w:lang w:val="fr-CH" w:eastAsia="ja-JP"/>
              </w:rPr>
            </w:pPr>
            <w:r w:rsidRPr="00D27DEB">
              <w:rPr>
                <w:rFonts w:eastAsia="MS Mincho" w:cs="Arial"/>
                <w:sz w:val="16"/>
                <w:szCs w:val="16"/>
                <w:lang w:val="fr-CH" w:eastAsia="ja-JP"/>
              </w:rPr>
              <w:t>TG/MAGNO</w:t>
            </w:r>
            <w:r>
              <w:rPr>
                <w:rFonts w:eastAsia="MS Mincho" w:cs="Arial"/>
                <w:sz w:val="16"/>
                <w:szCs w:val="16"/>
                <w:lang w:val="fr-CH" w:eastAsia="ja-JP"/>
              </w:rPr>
              <w:t xml:space="preserve"> </w:t>
            </w:r>
            <w:r w:rsidRPr="00D27DEB">
              <w:rPr>
                <w:rFonts w:eastAsia="MS Mincho" w:cs="Arial"/>
                <w:sz w:val="16"/>
                <w:szCs w:val="16"/>
                <w:lang w:val="fr-CH" w:eastAsia="ja-JP"/>
              </w:rPr>
              <w:t>(proj.3)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4D62A5">
            <w:pPr>
              <w:jc w:val="left"/>
              <w:rPr>
                <w:rFonts w:eastAsia="MS Mincho" w:cs="Arial"/>
                <w:sz w:val="16"/>
                <w:szCs w:val="16"/>
                <w:lang w:val="fr-CH" w:eastAsia="ja-JP"/>
              </w:rPr>
            </w:pPr>
            <w:r w:rsidRPr="00D27DEB">
              <w:rPr>
                <w:rFonts w:eastAsia="MS Mincho" w:cs="Arial"/>
                <w:sz w:val="16"/>
                <w:szCs w:val="16"/>
                <w:lang w:val="fr-CH" w:eastAsia="ja-JP"/>
              </w:rPr>
              <w:t>Magnolia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4D62A5">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4D62A5">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4D62A5">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4D62A5">
            <w:pPr>
              <w:jc w:val="left"/>
              <w:rPr>
                <w:rFonts w:eastAsia="MS Mincho" w:cs="Arial"/>
                <w:sz w:val="16"/>
                <w:szCs w:val="16"/>
                <w:lang w:val="fr-CH" w:eastAsia="ja-JP"/>
              </w:rPr>
            </w:pPr>
            <w:r w:rsidRPr="00D27DEB">
              <w:rPr>
                <w:rFonts w:eastAsia="MS Mincho" w:cs="Arial"/>
                <w:sz w:val="16"/>
                <w:szCs w:val="16"/>
                <w:lang w:val="fr-CH" w:eastAsia="ja-JP"/>
              </w:rPr>
              <w:t>Magnolia L.</w:t>
            </w:r>
          </w:p>
        </w:tc>
      </w:tr>
      <w:tr w:rsidR="00D265A5" w:rsidRPr="0085788E" w:rsidTr="004D62A5">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Default="00D265A5" w:rsidP="004D62A5">
            <w:pPr>
              <w:jc w:val="center"/>
              <w:rPr>
                <w:rFonts w:eastAsia="MS Mincho" w:cs="Arial"/>
                <w:color w:val="000000"/>
                <w:sz w:val="16"/>
                <w:szCs w:val="16"/>
                <w:lang w:val="fr-CH" w:eastAsia="ja-JP"/>
              </w:rPr>
            </w:pPr>
            <w:r>
              <w:rPr>
                <w:rFonts w:eastAsia="MS Mincho" w:cs="Arial"/>
                <w:color w:val="000000"/>
                <w:sz w:val="16"/>
                <w:szCs w:val="16"/>
                <w:lang w:val="fr-CH"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Default="00D265A5" w:rsidP="004D62A5">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D27DEB" w:rsidRDefault="00D265A5" w:rsidP="004D62A5">
            <w:pPr>
              <w:jc w:val="left"/>
              <w:rPr>
                <w:rFonts w:eastAsia="MS Mincho" w:cs="Arial"/>
                <w:sz w:val="16"/>
                <w:szCs w:val="16"/>
                <w:lang w:val="fr-CH" w:eastAsia="ja-JP"/>
              </w:rPr>
            </w:pPr>
            <w:r w:rsidRPr="00D27DEB">
              <w:rPr>
                <w:rFonts w:eastAsia="MS Mincho" w:cs="Arial"/>
                <w:sz w:val="16"/>
                <w:szCs w:val="16"/>
                <w:lang w:eastAsia="ja-JP"/>
              </w:rPr>
              <w:t>TG/OXYPE_CAE</w:t>
            </w:r>
            <w:r>
              <w:rPr>
                <w:rFonts w:eastAsia="MS Mincho" w:cs="Arial"/>
                <w:sz w:val="16"/>
                <w:szCs w:val="16"/>
                <w:lang w:eastAsia="ja-JP"/>
              </w:rPr>
              <w:t xml:space="preserve"> </w:t>
            </w:r>
            <w:r w:rsidRPr="00D27DEB">
              <w:rPr>
                <w:rFonts w:eastAsia="MS Mincho" w:cs="Arial"/>
                <w:sz w:val="16"/>
                <w:szCs w:val="16"/>
                <w:lang w:eastAsia="ja-JP"/>
              </w:rPr>
              <w:t>(proj.1)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D27DEB" w:rsidRDefault="00D265A5" w:rsidP="004D62A5">
            <w:pPr>
              <w:jc w:val="left"/>
              <w:rPr>
                <w:rFonts w:eastAsia="MS Mincho" w:cs="Arial"/>
                <w:sz w:val="16"/>
                <w:szCs w:val="16"/>
                <w:lang w:val="fr-CH" w:eastAsia="ja-JP"/>
              </w:rPr>
            </w:pPr>
            <w:r w:rsidRPr="00D27DEB">
              <w:rPr>
                <w:rFonts w:eastAsia="MS Mincho" w:cs="Arial"/>
                <w:sz w:val="16"/>
                <w:szCs w:val="16"/>
                <w:lang w:eastAsia="ja-JP"/>
              </w:rPr>
              <w:t>Oxypetalum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4D62A5">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4D62A5">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B4612B" w:rsidRDefault="00D265A5" w:rsidP="004D62A5">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85788E" w:rsidRDefault="00D265A5" w:rsidP="004D62A5">
            <w:pPr>
              <w:jc w:val="left"/>
              <w:rPr>
                <w:rFonts w:eastAsia="MS Mincho" w:cs="Arial"/>
                <w:sz w:val="16"/>
                <w:szCs w:val="16"/>
                <w:lang w:val="pt-BR" w:eastAsia="ja-JP"/>
              </w:rPr>
            </w:pPr>
            <w:r w:rsidRPr="0085788E">
              <w:rPr>
                <w:rFonts w:eastAsia="MS Mincho" w:cs="Arial"/>
                <w:i/>
                <w:sz w:val="16"/>
                <w:szCs w:val="16"/>
                <w:lang w:val="pt-BR" w:eastAsia="ja-JP"/>
              </w:rPr>
              <w:t>Oxypetalum coeruleum</w:t>
            </w:r>
            <w:r w:rsidRPr="0085788E">
              <w:rPr>
                <w:rFonts w:eastAsia="MS Mincho" w:cs="Arial"/>
                <w:sz w:val="16"/>
                <w:szCs w:val="16"/>
                <w:lang w:val="pt-BR" w:eastAsia="ja-JP"/>
              </w:rPr>
              <w:t xml:space="preserve"> (D. Don) Decne.</w:t>
            </w:r>
          </w:p>
        </w:tc>
      </w:tr>
      <w:tr w:rsidR="00D265A5" w:rsidRPr="00F51678" w:rsidTr="001479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F51678" w:rsidRDefault="00D265A5" w:rsidP="00147988">
            <w:pPr>
              <w:jc w:val="center"/>
              <w:rPr>
                <w:rFonts w:eastAsia="MS Mincho" w:cs="Arial"/>
                <w:color w:val="000000"/>
                <w:sz w:val="16"/>
                <w:szCs w:val="16"/>
                <w:lang w:eastAsia="ja-JP"/>
              </w:rPr>
            </w:pPr>
            <w:r>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F51678" w:rsidRDefault="00D265A5" w:rsidP="00147988">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F51678" w:rsidRDefault="00D265A5" w:rsidP="00147988">
            <w:pPr>
              <w:jc w:val="left"/>
              <w:rPr>
                <w:rFonts w:eastAsia="MS Mincho" w:cs="Arial"/>
                <w:sz w:val="16"/>
                <w:szCs w:val="16"/>
                <w:lang w:eastAsia="ja-JP"/>
              </w:rPr>
            </w:pPr>
            <w:r w:rsidRPr="00B4612B">
              <w:rPr>
                <w:rFonts w:eastAsia="MS Mincho" w:cs="Arial"/>
                <w:sz w:val="16"/>
                <w:szCs w:val="16"/>
                <w:lang w:eastAsia="ja-JP"/>
              </w:rPr>
              <w:t>TG/ZOYSI(proj.3)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F51678" w:rsidRDefault="00D265A5" w:rsidP="00147988">
            <w:pPr>
              <w:jc w:val="left"/>
              <w:rPr>
                <w:rFonts w:eastAsia="MS Mincho" w:cs="Arial"/>
                <w:sz w:val="16"/>
                <w:szCs w:val="16"/>
                <w:lang w:eastAsia="ja-JP"/>
              </w:rPr>
            </w:pPr>
            <w:r w:rsidRPr="00B4612B">
              <w:rPr>
                <w:rFonts w:eastAsia="MS Mincho" w:cs="Arial"/>
                <w:sz w:val="16"/>
                <w:szCs w:val="16"/>
                <w:lang w:eastAsia="ja-JP"/>
              </w:rPr>
              <w:t>Zoysia grasses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F51678" w:rsidRDefault="00D265A5" w:rsidP="00147988">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F51678" w:rsidRDefault="00D265A5" w:rsidP="00147988">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F51678" w:rsidRDefault="00D265A5" w:rsidP="00147988">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F51678" w:rsidRDefault="00D265A5" w:rsidP="00147988">
            <w:pPr>
              <w:jc w:val="left"/>
              <w:rPr>
                <w:rFonts w:eastAsia="MS Mincho" w:cs="Arial"/>
                <w:sz w:val="16"/>
                <w:szCs w:val="16"/>
                <w:lang w:eastAsia="ja-JP"/>
              </w:rPr>
            </w:pPr>
            <w:r w:rsidRPr="00B4612B">
              <w:rPr>
                <w:rFonts w:eastAsia="MS Mincho" w:cs="Arial"/>
                <w:i/>
                <w:sz w:val="16"/>
                <w:szCs w:val="16"/>
                <w:lang w:eastAsia="ja-JP"/>
              </w:rPr>
              <w:t>Zoysia</w:t>
            </w:r>
            <w:r w:rsidRPr="00B4612B">
              <w:rPr>
                <w:rFonts w:eastAsia="MS Mincho" w:cs="Arial"/>
                <w:sz w:val="16"/>
                <w:szCs w:val="16"/>
                <w:lang w:eastAsia="ja-JP"/>
              </w:rPr>
              <w:t xml:space="preserve"> Willd.</w:t>
            </w:r>
          </w:p>
        </w:tc>
      </w:tr>
      <w:tr w:rsidR="00D265A5" w:rsidRPr="00F51678" w:rsidTr="00EF6F2B">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F51678" w:rsidRDefault="00D265A5" w:rsidP="00EF6F2B">
            <w:pPr>
              <w:jc w:val="center"/>
              <w:rPr>
                <w:rFonts w:eastAsia="MS Mincho" w:cs="Arial"/>
                <w:color w:val="000000"/>
                <w:sz w:val="16"/>
                <w:szCs w:val="16"/>
                <w:lang w:eastAsia="ja-JP"/>
              </w:rPr>
            </w:pPr>
            <w:r>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F51678" w:rsidRDefault="00D265A5" w:rsidP="00EF6F2B">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F86B30" w:rsidRDefault="00D265A5" w:rsidP="00EF6F2B">
            <w:pPr>
              <w:jc w:val="left"/>
              <w:rPr>
                <w:rFonts w:eastAsia="MS Mincho" w:cs="Arial"/>
                <w:sz w:val="16"/>
                <w:szCs w:val="16"/>
                <w:lang w:eastAsia="ja-JP"/>
              </w:rPr>
            </w:pPr>
            <w:r w:rsidRPr="00F86B30">
              <w:rPr>
                <w:snapToGrid w:val="0"/>
                <w:color w:val="000000"/>
                <w:sz w:val="16"/>
              </w:rPr>
              <w:t>TG/31/9(proj.2)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F51678" w:rsidRDefault="00D265A5" w:rsidP="00EF6F2B">
            <w:pPr>
              <w:jc w:val="left"/>
              <w:rPr>
                <w:rFonts w:eastAsia="MS Mincho" w:cs="Arial"/>
                <w:sz w:val="16"/>
                <w:szCs w:val="16"/>
                <w:lang w:eastAsia="ja-JP"/>
              </w:rPr>
            </w:pPr>
            <w:r w:rsidRPr="00F86B30">
              <w:rPr>
                <w:rFonts w:eastAsia="MS Mincho" w:cs="Arial"/>
                <w:sz w:val="16"/>
                <w:szCs w:val="16"/>
                <w:lang w:eastAsia="ja-JP"/>
              </w:rPr>
              <w:t>Cocksfoot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F51678" w:rsidRDefault="00D265A5" w:rsidP="00EF6F2B">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F51678" w:rsidRDefault="00D265A5" w:rsidP="00EF6F2B">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F51678" w:rsidRDefault="00D265A5" w:rsidP="00EF6F2B">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265A5" w:rsidRPr="00F51678" w:rsidRDefault="00D265A5" w:rsidP="00EF6F2B">
            <w:pPr>
              <w:jc w:val="left"/>
              <w:rPr>
                <w:rFonts w:eastAsia="MS Mincho" w:cs="Arial"/>
                <w:sz w:val="16"/>
                <w:szCs w:val="16"/>
                <w:lang w:eastAsia="ja-JP"/>
              </w:rPr>
            </w:pPr>
            <w:r w:rsidRPr="00F86B30">
              <w:rPr>
                <w:rFonts w:eastAsia="MS Mincho" w:cs="Arial"/>
                <w:i/>
                <w:sz w:val="16"/>
                <w:szCs w:val="16"/>
                <w:lang w:eastAsia="ja-JP"/>
              </w:rPr>
              <w:t>Dactylis glomerata</w:t>
            </w:r>
            <w:r>
              <w:rPr>
                <w:rFonts w:eastAsia="MS Mincho" w:cs="Arial"/>
                <w:sz w:val="16"/>
                <w:szCs w:val="16"/>
                <w:lang w:eastAsia="ja-JP"/>
              </w:rPr>
              <w:t xml:space="preserve"> L.</w:t>
            </w:r>
          </w:p>
        </w:tc>
      </w:tr>
      <w:tr w:rsidR="002C3EE4" w:rsidRPr="00F51678"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center"/>
              <w:rPr>
                <w:rFonts w:eastAsia="MS Mincho" w:cs="Arial"/>
                <w:color w:val="000000"/>
                <w:sz w:val="16"/>
                <w:szCs w:val="16"/>
                <w:lang w:eastAsia="ja-JP"/>
              </w:rPr>
            </w:pPr>
            <w:r>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left"/>
              <w:rPr>
                <w:rFonts w:eastAsia="MS Mincho" w:cs="Arial"/>
                <w:sz w:val="16"/>
                <w:szCs w:val="16"/>
                <w:lang w:eastAsia="ja-JP"/>
              </w:rPr>
            </w:pPr>
            <w:r w:rsidRPr="00F86B30">
              <w:rPr>
                <w:rFonts w:eastAsia="MS Mincho" w:cs="Arial"/>
                <w:sz w:val="16"/>
                <w:szCs w:val="16"/>
                <w:lang w:eastAsia="ja-JP"/>
              </w:rPr>
              <w:t>TG/276/2(proj.1)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left"/>
              <w:rPr>
                <w:rFonts w:eastAsia="MS Mincho" w:cs="Arial"/>
                <w:sz w:val="16"/>
                <w:szCs w:val="16"/>
                <w:lang w:eastAsia="ja-JP"/>
              </w:rPr>
            </w:pPr>
            <w:r w:rsidRPr="00F86B30">
              <w:rPr>
                <w:rFonts w:eastAsia="MS Mincho" w:cs="Arial"/>
                <w:sz w:val="16"/>
                <w:szCs w:val="16"/>
                <w:lang w:eastAsia="ja-JP"/>
              </w:rPr>
              <w:t>Hemp, Cannabis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2C3EE4" w:rsidP="00F86B30">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2C3EE4" w:rsidP="00F86B30">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2C3EE4" w:rsidP="00F86B30">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left"/>
              <w:rPr>
                <w:rFonts w:eastAsia="MS Mincho" w:cs="Arial"/>
                <w:sz w:val="16"/>
                <w:szCs w:val="16"/>
                <w:lang w:val="es-ES" w:eastAsia="ja-JP"/>
              </w:rPr>
            </w:pPr>
            <w:r w:rsidRPr="00F86B30">
              <w:rPr>
                <w:rFonts w:eastAsia="MS Mincho" w:cs="Arial"/>
                <w:i/>
                <w:sz w:val="16"/>
                <w:szCs w:val="16"/>
                <w:lang w:eastAsia="ja-JP"/>
              </w:rPr>
              <w:t>Cannabis sativa</w:t>
            </w:r>
            <w:r w:rsidRPr="00F86B30">
              <w:rPr>
                <w:rFonts w:eastAsia="MS Mincho" w:cs="Arial"/>
                <w:sz w:val="16"/>
                <w:szCs w:val="16"/>
                <w:lang w:eastAsia="ja-JP"/>
              </w:rPr>
              <w:t xml:space="preserve"> L.</w:t>
            </w:r>
          </w:p>
        </w:tc>
      </w:tr>
      <w:tr w:rsidR="002C3EE4" w:rsidRPr="00F51678"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center"/>
              <w:rPr>
                <w:rFonts w:eastAsia="MS Mincho" w:cs="Arial"/>
                <w:color w:val="000000"/>
                <w:sz w:val="16"/>
                <w:szCs w:val="16"/>
                <w:lang w:eastAsia="ja-JP"/>
              </w:rPr>
            </w:pPr>
            <w:r>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left"/>
              <w:rPr>
                <w:rFonts w:eastAsia="MS Mincho" w:cs="Arial"/>
                <w:sz w:val="16"/>
                <w:szCs w:val="16"/>
                <w:lang w:eastAsia="ja-JP"/>
              </w:rPr>
            </w:pPr>
            <w:r w:rsidRPr="00F86B30">
              <w:rPr>
                <w:rFonts w:eastAsia="MS Mincho" w:cs="Arial"/>
                <w:sz w:val="16"/>
                <w:szCs w:val="16"/>
                <w:lang w:eastAsia="ja-JP"/>
              </w:rPr>
              <w:t>TG/23/7(proj.3)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left"/>
              <w:rPr>
                <w:rFonts w:eastAsia="MS Mincho" w:cs="Arial"/>
                <w:sz w:val="16"/>
                <w:szCs w:val="16"/>
                <w:lang w:eastAsia="ja-JP"/>
              </w:rPr>
            </w:pPr>
            <w:r w:rsidRPr="00F86B30">
              <w:rPr>
                <w:rFonts w:eastAsia="MS Mincho" w:cs="Arial"/>
                <w:sz w:val="16"/>
                <w:szCs w:val="16"/>
                <w:lang w:val="pt-BR" w:eastAsia="ja-JP"/>
              </w:rPr>
              <w:t>Potato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2C3EE4" w:rsidP="00F86B30">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2C3EE4" w:rsidP="00F86B30">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2C3EE4" w:rsidP="00F86B30">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left"/>
              <w:rPr>
                <w:rFonts w:eastAsia="MS Mincho" w:cs="Arial"/>
                <w:sz w:val="16"/>
                <w:szCs w:val="16"/>
                <w:lang w:eastAsia="ja-JP"/>
              </w:rPr>
            </w:pPr>
            <w:r w:rsidRPr="00F86B30">
              <w:rPr>
                <w:rFonts w:eastAsia="MS Mincho" w:cs="Arial"/>
                <w:i/>
                <w:sz w:val="16"/>
                <w:szCs w:val="16"/>
                <w:lang w:val="pt-BR" w:eastAsia="ja-JP"/>
              </w:rPr>
              <w:t>Solanum tuberosum</w:t>
            </w:r>
            <w:r>
              <w:rPr>
                <w:rFonts w:eastAsia="MS Mincho" w:cs="Arial"/>
                <w:sz w:val="16"/>
                <w:szCs w:val="16"/>
                <w:lang w:val="pt-BR" w:eastAsia="ja-JP"/>
              </w:rPr>
              <w:t xml:space="preserve"> L.</w:t>
            </w:r>
          </w:p>
        </w:tc>
      </w:tr>
      <w:tr w:rsidR="002C3EE4" w:rsidRPr="00F51678"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center"/>
              <w:rPr>
                <w:rFonts w:eastAsia="MS Mincho" w:cs="Arial"/>
                <w:color w:val="000000"/>
                <w:sz w:val="16"/>
                <w:szCs w:val="16"/>
                <w:lang w:eastAsia="ja-JP"/>
              </w:rPr>
            </w:pPr>
            <w:r>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left"/>
              <w:rPr>
                <w:rFonts w:eastAsia="MS Mincho" w:cs="Arial"/>
                <w:sz w:val="16"/>
                <w:szCs w:val="16"/>
                <w:lang w:eastAsia="ja-JP"/>
              </w:rPr>
            </w:pPr>
            <w:r w:rsidRPr="00F86B30">
              <w:rPr>
                <w:rFonts w:eastAsia="MS Mincho" w:cs="Arial"/>
                <w:sz w:val="16"/>
                <w:szCs w:val="16"/>
                <w:lang w:eastAsia="ja-JP"/>
              </w:rPr>
              <w:t>TG/36/7(proj.3)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left"/>
              <w:rPr>
                <w:rFonts w:eastAsia="MS Mincho" w:cs="Arial"/>
                <w:sz w:val="16"/>
                <w:szCs w:val="16"/>
                <w:lang w:eastAsia="ja-JP"/>
              </w:rPr>
            </w:pPr>
            <w:r w:rsidRPr="00F86B30">
              <w:rPr>
                <w:rFonts w:eastAsia="MS Mincho" w:cs="Arial"/>
                <w:sz w:val="16"/>
                <w:szCs w:val="16"/>
                <w:lang w:eastAsia="ja-JP"/>
              </w:rPr>
              <w:t>Oilseed Rape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2C3EE4" w:rsidP="00F86B30">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2C3EE4" w:rsidP="00F86B30">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2C3EE4" w:rsidP="00F86B30">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left"/>
              <w:rPr>
                <w:rFonts w:eastAsia="MS Mincho" w:cs="Arial"/>
                <w:sz w:val="16"/>
                <w:szCs w:val="16"/>
                <w:lang w:eastAsia="ja-JP"/>
              </w:rPr>
            </w:pPr>
            <w:r w:rsidRPr="00F86B30">
              <w:rPr>
                <w:rFonts w:eastAsia="MS Mincho" w:cs="Arial"/>
                <w:i/>
                <w:sz w:val="16"/>
                <w:szCs w:val="16"/>
                <w:lang w:eastAsia="ja-JP"/>
              </w:rPr>
              <w:t>Brassica napus</w:t>
            </w:r>
            <w:r w:rsidRPr="00F86B30">
              <w:rPr>
                <w:rFonts w:eastAsia="MS Mincho" w:cs="Arial"/>
                <w:sz w:val="16"/>
                <w:szCs w:val="16"/>
                <w:lang w:eastAsia="ja-JP"/>
              </w:rPr>
              <w:t xml:space="preserve"> L. </w:t>
            </w:r>
            <w:r w:rsidRPr="00F86B30">
              <w:rPr>
                <w:rFonts w:eastAsia="MS Mincho" w:cs="Arial"/>
                <w:i/>
                <w:sz w:val="16"/>
                <w:szCs w:val="16"/>
                <w:lang w:eastAsia="ja-JP"/>
              </w:rPr>
              <w:t>oleifera</w:t>
            </w:r>
          </w:p>
        </w:tc>
      </w:tr>
      <w:tr w:rsidR="002C3EE4" w:rsidRPr="00686B01"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center"/>
              <w:rPr>
                <w:rFonts w:eastAsia="MS Mincho" w:cs="Arial"/>
                <w:color w:val="000000"/>
                <w:sz w:val="16"/>
                <w:szCs w:val="16"/>
                <w:lang w:eastAsia="ja-JP"/>
              </w:rPr>
            </w:pPr>
            <w:r>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left"/>
              <w:rPr>
                <w:rFonts w:eastAsia="MS Mincho" w:cs="Arial"/>
                <w:sz w:val="16"/>
                <w:szCs w:val="16"/>
                <w:lang w:eastAsia="ja-JP"/>
              </w:rPr>
            </w:pPr>
            <w:r w:rsidRPr="00F86B30">
              <w:rPr>
                <w:rFonts w:eastAsia="MS Mincho" w:cs="Arial"/>
                <w:sz w:val="16"/>
                <w:szCs w:val="16"/>
                <w:lang w:eastAsia="ja-JP"/>
              </w:rPr>
              <w:t>TG/80/7(proj.8)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F86B30" w:rsidP="00F86B30">
            <w:pPr>
              <w:jc w:val="left"/>
              <w:rPr>
                <w:rFonts w:eastAsia="MS Mincho" w:cs="Arial"/>
                <w:sz w:val="16"/>
                <w:szCs w:val="16"/>
                <w:lang w:eastAsia="ja-JP"/>
              </w:rPr>
            </w:pPr>
            <w:r w:rsidRPr="00F86B30">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2C3EE4" w:rsidP="00F86B30">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2C3EE4" w:rsidP="00F86B30">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2C3EE4" w:rsidP="00F86B30">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686B01" w:rsidRDefault="00F86B30" w:rsidP="00F86B30">
            <w:pPr>
              <w:jc w:val="left"/>
              <w:rPr>
                <w:rFonts w:eastAsia="MS Mincho" w:cs="Arial"/>
                <w:sz w:val="16"/>
                <w:szCs w:val="16"/>
                <w:lang w:val="es-ES" w:eastAsia="ja-JP"/>
              </w:rPr>
            </w:pPr>
            <w:r w:rsidRPr="00F86B30">
              <w:rPr>
                <w:rFonts w:eastAsia="MS Mincho" w:cs="Arial"/>
                <w:i/>
                <w:sz w:val="16"/>
                <w:szCs w:val="16"/>
                <w:lang w:eastAsia="ja-JP"/>
              </w:rPr>
              <w:t>Glycine max</w:t>
            </w:r>
            <w:r w:rsidRPr="00F86B30">
              <w:rPr>
                <w:rFonts w:eastAsia="MS Mincho" w:cs="Arial"/>
                <w:sz w:val="16"/>
                <w:szCs w:val="16"/>
                <w:lang w:eastAsia="ja-JP"/>
              </w:rPr>
              <w:t xml:space="preserve"> (L.) Merrill</w:t>
            </w:r>
          </w:p>
        </w:tc>
      </w:tr>
      <w:tr w:rsidR="002C3EE4" w:rsidRPr="00F51678"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B4612B" w:rsidP="00F86B30">
            <w:pPr>
              <w:jc w:val="center"/>
              <w:rPr>
                <w:rFonts w:eastAsia="MS Mincho" w:cs="Arial"/>
                <w:color w:val="000000"/>
                <w:sz w:val="16"/>
                <w:szCs w:val="16"/>
                <w:lang w:eastAsia="ja-JP"/>
              </w:rPr>
            </w:pPr>
            <w:r>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B4612B" w:rsidP="00F86B30">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B4612B" w:rsidP="00F86B30">
            <w:pPr>
              <w:jc w:val="left"/>
              <w:rPr>
                <w:rFonts w:eastAsia="MS Mincho" w:cs="Arial"/>
                <w:sz w:val="16"/>
                <w:szCs w:val="16"/>
                <w:lang w:eastAsia="ja-JP"/>
              </w:rPr>
            </w:pPr>
            <w:r w:rsidRPr="00B4612B">
              <w:rPr>
                <w:rFonts w:eastAsia="MS Mincho" w:cs="Arial"/>
                <w:sz w:val="16"/>
                <w:szCs w:val="16"/>
                <w:lang w:eastAsia="ja-JP"/>
              </w:rPr>
              <w:t>TG/186/2(proj.3)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B4612B" w:rsidP="00F86B30">
            <w:pPr>
              <w:jc w:val="left"/>
              <w:rPr>
                <w:rFonts w:eastAsia="MS Mincho" w:cs="Arial"/>
                <w:sz w:val="16"/>
                <w:szCs w:val="16"/>
                <w:lang w:eastAsia="ja-JP"/>
              </w:rPr>
            </w:pPr>
            <w:r w:rsidRPr="00B4612B">
              <w:rPr>
                <w:rFonts w:eastAsia="MS Mincho" w:cs="Arial"/>
                <w:sz w:val="16"/>
                <w:szCs w:val="16"/>
                <w:lang w:eastAsia="ja-JP"/>
              </w:rPr>
              <w:t>Sugarcane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2C3EE4" w:rsidP="00F86B30">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2C3EE4" w:rsidP="00F86B30">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2C3EE4" w:rsidP="00F86B30">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F51678" w:rsidRDefault="00B4612B" w:rsidP="00F86B30">
            <w:pPr>
              <w:jc w:val="left"/>
              <w:rPr>
                <w:rFonts w:eastAsia="MS Mincho" w:cs="Arial"/>
                <w:sz w:val="16"/>
                <w:szCs w:val="16"/>
                <w:lang w:eastAsia="ja-JP"/>
              </w:rPr>
            </w:pPr>
            <w:r w:rsidRPr="00B4612B">
              <w:rPr>
                <w:rFonts w:eastAsia="MS Mincho" w:cs="Arial"/>
                <w:i/>
                <w:sz w:val="16"/>
                <w:szCs w:val="16"/>
                <w:lang w:eastAsia="ja-JP"/>
              </w:rPr>
              <w:t xml:space="preserve">Saccharum </w:t>
            </w:r>
            <w:r w:rsidRPr="00B4612B">
              <w:rPr>
                <w:rFonts w:eastAsia="MS Mincho" w:cs="Arial"/>
                <w:sz w:val="16"/>
                <w:szCs w:val="16"/>
                <w:lang w:eastAsia="ja-JP"/>
              </w:rPr>
              <w:t>L.</w:t>
            </w:r>
          </w:p>
        </w:tc>
      </w:tr>
      <w:tr w:rsidR="00B4612B" w:rsidRPr="00F51678"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F51678" w:rsidRDefault="00B4612B" w:rsidP="00F86B30">
            <w:pPr>
              <w:jc w:val="center"/>
              <w:rPr>
                <w:rFonts w:eastAsia="MS Mincho" w:cs="Arial"/>
                <w:color w:val="000000"/>
                <w:sz w:val="16"/>
                <w:szCs w:val="16"/>
                <w:lang w:eastAsia="ja-JP"/>
              </w:rPr>
            </w:pPr>
            <w:r>
              <w:rPr>
                <w:rFonts w:eastAsia="MS Mincho" w:cs="Arial"/>
                <w:color w:val="000000"/>
                <w:sz w:val="16"/>
                <w:szCs w:val="16"/>
                <w:lang w:eastAsia="ja-JP"/>
              </w:rPr>
              <w:t>HU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F51678" w:rsidRDefault="00B4612B" w:rsidP="00F86B30">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F51678" w:rsidRDefault="00B4612B" w:rsidP="00F86B30">
            <w:pPr>
              <w:jc w:val="left"/>
              <w:rPr>
                <w:rFonts w:eastAsia="MS Mincho" w:cs="Arial"/>
                <w:sz w:val="16"/>
                <w:szCs w:val="16"/>
                <w:lang w:eastAsia="ja-JP"/>
              </w:rPr>
            </w:pPr>
            <w:r w:rsidRPr="00B4612B">
              <w:rPr>
                <w:rFonts w:eastAsia="MS Mincho" w:cs="Arial"/>
                <w:sz w:val="16"/>
                <w:szCs w:val="16"/>
                <w:lang w:eastAsia="ja-JP"/>
              </w:rPr>
              <w:t>TG/81/7(proj.4)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F51678" w:rsidRDefault="00B4612B" w:rsidP="00F86B30">
            <w:pPr>
              <w:jc w:val="left"/>
              <w:rPr>
                <w:rFonts w:eastAsia="MS Mincho" w:cs="Arial"/>
                <w:sz w:val="16"/>
                <w:szCs w:val="16"/>
                <w:lang w:eastAsia="ja-JP"/>
              </w:rPr>
            </w:pPr>
            <w:r w:rsidRPr="00B4612B">
              <w:rPr>
                <w:rFonts w:eastAsia="MS Mincho" w:cs="Arial"/>
                <w:sz w:val="16"/>
                <w:szCs w:val="16"/>
                <w:lang w:eastAsia="ja-JP"/>
              </w:rPr>
              <w:t>Sunflower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F51678" w:rsidRDefault="00B4612B" w:rsidP="00F86B30">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F51678" w:rsidRDefault="00B4612B" w:rsidP="00F86B30">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F51678" w:rsidRDefault="00B4612B" w:rsidP="00F86B30">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F51678" w:rsidRDefault="00B4612B" w:rsidP="00F86B30">
            <w:pPr>
              <w:jc w:val="left"/>
              <w:rPr>
                <w:rFonts w:eastAsia="MS Mincho" w:cs="Arial"/>
                <w:sz w:val="16"/>
                <w:szCs w:val="16"/>
                <w:lang w:eastAsia="ja-JP"/>
              </w:rPr>
            </w:pPr>
            <w:r w:rsidRPr="00B4612B">
              <w:rPr>
                <w:rFonts w:eastAsia="MS Mincho" w:cs="Arial"/>
                <w:i/>
                <w:sz w:val="16"/>
                <w:szCs w:val="16"/>
                <w:lang w:eastAsia="ja-JP"/>
              </w:rPr>
              <w:t>Helianthus annuus</w:t>
            </w:r>
            <w:r w:rsidRPr="00B4612B">
              <w:rPr>
                <w:rFonts w:eastAsia="MS Mincho" w:cs="Arial"/>
                <w:sz w:val="16"/>
                <w:szCs w:val="16"/>
                <w:lang w:eastAsia="ja-JP"/>
              </w:rPr>
              <w:t xml:space="preserve"> L.</w:t>
            </w:r>
          </w:p>
        </w:tc>
      </w:tr>
      <w:tr w:rsidR="00B4612B" w:rsidRPr="00B4612B"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076539"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076539"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076539" w:rsidP="00F86B30">
            <w:pPr>
              <w:jc w:val="left"/>
              <w:rPr>
                <w:rFonts w:eastAsia="MS Mincho" w:cs="Arial"/>
                <w:sz w:val="16"/>
                <w:szCs w:val="16"/>
                <w:lang w:val="fr-CH" w:eastAsia="ja-JP"/>
              </w:rPr>
            </w:pPr>
            <w:r w:rsidRPr="00076539">
              <w:rPr>
                <w:rFonts w:eastAsia="MS Mincho" w:cs="Arial"/>
                <w:sz w:val="16"/>
                <w:szCs w:val="16"/>
                <w:lang w:val="fr-CH" w:eastAsia="ja-JP"/>
              </w:rPr>
              <w:t>TG/14/10(proj.5)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076539" w:rsidP="00F86B30">
            <w:pPr>
              <w:jc w:val="left"/>
              <w:rPr>
                <w:rFonts w:eastAsia="MS Mincho" w:cs="Arial"/>
                <w:sz w:val="16"/>
                <w:szCs w:val="16"/>
                <w:lang w:val="fr-CH" w:eastAsia="ja-JP"/>
              </w:rPr>
            </w:pPr>
            <w:r w:rsidRPr="00076539">
              <w:rPr>
                <w:rFonts w:eastAsia="MS Mincho" w:cs="Arial"/>
                <w:sz w:val="16"/>
                <w:szCs w:val="16"/>
                <w:lang w:eastAsia="ja-JP"/>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B4612B"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B4612B"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B4612B"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E14814" w:rsidP="00F86B30">
            <w:pPr>
              <w:jc w:val="left"/>
              <w:rPr>
                <w:rFonts w:eastAsia="MS Mincho" w:cs="Arial"/>
                <w:sz w:val="16"/>
                <w:szCs w:val="16"/>
                <w:lang w:val="fr-CH" w:eastAsia="ja-JP"/>
              </w:rPr>
            </w:pPr>
            <w:r w:rsidRPr="00E14814">
              <w:rPr>
                <w:rFonts w:eastAsia="MS Mincho" w:cs="Arial"/>
                <w:i/>
                <w:sz w:val="16"/>
                <w:szCs w:val="16"/>
                <w:lang w:eastAsia="ja-JP"/>
              </w:rPr>
              <w:t>Malus domestica</w:t>
            </w:r>
            <w:r w:rsidRPr="00E14814">
              <w:rPr>
                <w:rFonts w:eastAsia="MS Mincho" w:cs="Arial"/>
                <w:sz w:val="16"/>
                <w:szCs w:val="16"/>
                <w:lang w:eastAsia="ja-JP"/>
              </w:rPr>
              <w:t xml:space="preserve"> Borkh.</w:t>
            </w:r>
          </w:p>
        </w:tc>
      </w:tr>
      <w:tr w:rsidR="00B4612B" w:rsidRPr="00B4612B"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E14814"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E14814"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E14814" w:rsidP="00F86B30">
            <w:pPr>
              <w:jc w:val="left"/>
              <w:rPr>
                <w:rFonts w:eastAsia="MS Mincho" w:cs="Arial"/>
                <w:sz w:val="16"/>
                <w:szCs w:val="16"/>
                <w:lang w:val="fr-CH" w:eastAsia="ja-JP"/>
              </w:rPr>
            </w:pPr>
            <w:r w:rsidRPr="00E14814">
              <w:rPr>
                <w:rFonts w:eastAsia="MS Mincho" w:cs="Arial"/>
                <w:sz w:val="16"/>
                <w:szCs w:val="16"/>
                <w:lang w:val="fr-CH" w:eastAsia="ja-JP"/>
              </w:rPr>
              <w:t>TG/50/10(proj.5)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E14814" w:rsidP="00F86B30">
            <w:pPr>
              <w:jc w:val="left"/>
              <w:rPr>
                <w:rFonts w:eastAsia="MS Mincho" w:cs="Arial"/>
                <w:sz w:val="16"/>
                <w:szCs w:val="16"/>
                <w:lang w:val="fr-CH" w:eastAsia="ja-JP"/>
              </w:rPr>
            </w:pPr>
            <w:r w:rsidRPr="00E14814">
              <w:rPr>
                <w:rFonts w:eastAsia="MS Mincho" w:cs="Arial"/>
                <w:sz w:val="16"/>
                <w:szCs w:val="16"/>
                <w:lang w:eastAsia="ja-JP"/>
              </w:rPr>
              <w:t>Grapevine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B4612B"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B4612B"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B4612B"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E14814" w:rsidP="00F86B30">
            <w:pPr>
              <w:jc w:val="left"/>
              <w:rPr>
                <w:rFonts w:eastAsia="MS Mincho" w:cs="Arial"/>
                <w:sz w:val="16"/>
                <w:szCs w:val="16"/>
                <w:lang w:val="fr-CH" w:eastAsia="ja-JP"/>
              </w:rPr>
            </w:pPr>
            <w:r w:rsidRPr="00E14814">
              <w:rPr>
                <w:rFonts w:eastAsia="MS Mincho" w:cs="Arial"/>
                <w:i/>
                <w:sz w:val="16"/>
                <w:szCs w:val="16"/>
                <w:lang w:eastAsia="ja-JP"/>
              </w:rPr>
              <w:t>Vitis</w:t>
            </w:r>
            <w:r w:rsidRPr="00E14814">
              <w:rPr>
                <w:rFonts w:eastAsia="MS Mincho" w:cs="Arial"/>
                <w:sz w:val="16"/>
                <w:szCs w:val="16"/>
                <w:lang w:eastAsia="ja-JP"/>
              </w:rPr>
              <w:t xml:space="preserve"> L.</w:t>
            </w:r>
          </w:p>
        </w:tc>
      </w:tr>
      <w:tr w:rsidR="00076539" w:rsidRPr="009723EF"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E14814"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E14814"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E14814" w:rsidP="00F86B30">
            <w:pPr>
              <w:jc w:val="left"/>
              <w:rPr>
                <w:rFonts w:eastAsia="MS Mincho" w:cs="Arial"/>
                <w:sz w:val="16"/>
                <w:szCs w:val="16"/>
                <w:lang w:val="fr-CH" w:eastAsia="ja-JP"/>
              </w:rPr>
            </w:pPr>
            <w:r w:rsidRPr="00E14814">
              <w:rPr>
                <w:rFonts w:eastAsia="MS Mincho" w:cs="Arial"/>
                <w:sz w:val="16"/>
                <w:szCs w:val="16"/>
                <w:lang w:val="fr-CH" w:eastAsia="ja-JP"/>
              </w:rPr>
              <w:t>TG/110/4(proj.2)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E14814" w:rsidP="00F86B30">
            <w:pPr>
              <w:jc w:val="left"/>
              <w:rPr>
                <w:rFonts w:eastAsia="MS Mincho" w:cs="Arial"/>
                <w:sz w:val="16"/>
                <w:szCs w:val="16"/>
                <w:lang w:val="fr-CH" w:eastAsia="ja-JP"/>
              </w:rPr>
            </w:pPr>
            <w:r w:rsidRPr="00E14814">
              <w:rPr>
                <w:rFonts w:eastAsia="MS Mincho" w:cs="Arial"/>
                <w:sz w:val="16"/>
                <w:szCs w:val="16"/>
                <w:lang w:val="fr-CH" w:eastAsia="ja-JP"/>
              </w:rPr>
              <w:t>Guava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076539"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076539"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076539"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85788E" w:rsidRDefault="00E14814" w:rsidP="00F86B30">
            <w:pPr>
              <w:jc w:val="left"/>
              <w:rPr>
                <w:rFonts w:eastAsia="MS Mincho" w:cs="Arial"/>
                <w:sz w:val="16"/>
                <w:szCs w:val="16"/>
                <w:lang w:val="pt-BR" w:eastAsia="ja-JP"/>
              </w:rPr>
            </w:pPr>
            <w:r w:rsidRPr="00E14814">
              <w:rPr>
                <w:rFonts w:eastAsia="MS Mincho" w:cs="Arial"/>
                <w:i/>
                <w:sz w:val="16"/>
                <w:szCs w:val="16"/>
                <w:lang w:val="pt-BR" w:eastAsia="ja-JP"/>
              </w:rPr>
              <w:t>Psidium guajava</w:t>
            </w:r>
            <w:r w:rsidRPr="00E14814">
              <w:rPr>
                <w:rFonts w:eastAsia="MS Mincho" w:cs="Arial"/>
                <w:sz w:val="16"/>
                <w:szCs w:val="16"/>
                <w:lang w:val="pt-BR" w:eastAsia="ja-JP"/>
              </w:rPr>
              <w:t xml:space="preserve"> L.; </w:t>
            </w:r>
            <w:r w:rsidRPr="00E14814">
              <w:rPr>
                <w:rFonts w:eastAsia="MS Mincho" w:cs="Arial"/>
                <w:i/>
                <w:sz w:val="16"/>
                <w:szCs w:val="16"/>
                <w:lang w:val="pt-BR" w:eastAsia="ja-JP"/>
              </w:rPr>
              <w:t>Psidium cattleyanum</w:t>
            </w:r>
            <w:r w:rsidRPr="00E14814">
              <w:rPr>
                <w:rFonts w:eastAsia="MS Mincho" w:cs="Arial"/>
                <w:sz w:val="16"/>
                <w:szCs w:val="16"/>
                <w:lang w:val="pt-BR" w:eastAsia="ja-JP"/>
              </w:rPr>
              <w:t xml:space="preserve"> Sabine var. </w:t>
            </w:r>
            <w:r w:rsidRPr="00E14814">
              <w:rPr>
                <w:rFonts w:eastAsia="MS Mincho" w:cs="Arial"/>
                <w:i/>
                <w:sz w:val="16"/>
                <w:szCs w:val="16"/>
                <w:lang w:val="pt-BR" w:eastAsia="ja-JP"/>
              </w:rPr>
              <w:t>littorale</w:t>
            </w:r>
            <w:r w:rsidRPr="00E14814">
              <w:rPr>
                <w:rFonts w:eastAsia="MS Mincho" w:cs="Arial"/>
                <w:sz w:val="16"/>
                <w:szCs w:val="16"/>
                <w:lang w:val="pt-BR" w:eastAsia="ja-JP"/>
              </w:rPr>
              <w:t xml:space="preserve"> (Raddi) Fosberg</w:t>
            </w:r>
          </w:p>
        </w:tc>
      </w:tr>
      <w:tr w:rsidR="00076539" w:rsidRPr="009723EF"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E14814"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E14814"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E14814" w:rsidP="00F86B30">
            <w:pPr>
              <w:jc w:val="left"/>
              <w:rPr>
                <w:rFonts w:eastAsia="MS Mincho" w:cs="Arial"/>
                <w:sz w:val="16"/>
                <w:szCs w:val="16"/>
                <w:lang w:val="fr-CH" w:eastAsia="ja-JP"/>
              </w:rPr>
            </w:pPr>
            <w:r w:rsidRPr="00E14814">
              <w:rPr>
                <w:rFonts w:eastAsia="MS Mincho" w:cs="Arial"/>
                <w:sz w:val="16"/>
                <w:szCs w:val="16"/>
                <w:lang w:val="fr-CH" w:eastAsia="ja-JP"/>
              </w:rPr>
              <w:t>TG/71/4(proj.3)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E14814" w:rsidP="00F86B30">
            <w:pPr>
              <w:jc w:val="left"/>
              <w:rPr>
                <w:rFonts w:eastAsia="MS Mincho" w:cs="Arial"/>
                <w:sz w:val="16"/>
                <w:szCs w:val="16"/>
                <w:lang w:val="fr-CH" w:eastAsia="ja-JP"/>
              </w:rPr>
            </w:pPr>
            <w:r w:rsidRPr="00E14814">
              <w:rPr>
                <w:rFonts w:eastAsia="MS Mincho" w:cs="Arial"/>
                <w:sz w:val="16"/>
                <w:szCs w:val="16"/>
                <w:lang w:val="fr-CH" w:eastAsia="ja-JP"/>
              </w:rPr>
              <w:t>Hazelnut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076539"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076539"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076539"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E14814" w:rsidP="00F86B30">
            <w:pPr>
              <w:jc w:val="left"/>
              <w:rPr>
                <w:rFonts w:eastAsia="MS Mincho" w:cs="Arial"/>
                <w:sz w:val="16"/>
                <w:szCs w:val="16"/>
                <w:lang w:val="fr-CH" w:eastAsia="ja-JP"/>
              </w:rPr>
            </w:pPr>
            <w:r w:rsidRPr="00E14814">
              <w:rPr>
                <w:rFonts w:eastAsia="MS Mincho" w:cs="Arial"/>
                <w:i/>
                <w:sz w:val="16"/>
                <w:szCs w:val="16"/>
                <w:lang w:val="fr-CH" w:eastAsia="ja-JP"/>
              </w:rPr>
              <w:t>Corylus avellana</w:t>
            </w:r>
            <w:r w:rsidRPr="00E14814">
              <w:rPr>
                <w:rFonts w:eastAsia="MS Mincho" w:cs="Arial"/>
                <w:sz w:val="16"/>
                <w:szCs w:val="16"/>
                <w:lang w:val="fr-CH" w:eastAsia="ja-JP"/>
              </w:rPr>
              <w:t xml:space="preserve"> L.; </w:t>
            </w:r>
            <w:r w:rsidRPr="00E14814">
              <w:rPr>
                <w:rFonts w:eastAsia="MS Mincho" w:cs="Arial"/>
                <w:i/>
                <w:sz w:val="16"/>
                <w:szCs w:val="16"/>
                <w:lang w:val="fr-CH" w:eastAsia="ja-JP"/>
              </w:rPr>
              <w:t>Corylus colurna</w:t>
            </w:r>
            <w:r w:rsidRPr="00E14814">
              <w:rPr>
                <w:rFonts w:eastAsia="MS Mincho" w:cs="Arial"/>
                <w:sz w:val="16"/>
                <w:szCs w:val="16"/>
                <w:lang w:val="fr-CH" w:eastAsia="ja-JP"/>
              </w:rPr>
              <w:t xml:space="preserve"> L.</w:t>
            </w:r>
          </w:p>
        </w:tc>
      </w:tr>
      <w:tr w:rsidR="00076539" w:rsidRPr="00B4612B"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E14814"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E14814"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E14814" w:rsidP="00F86B30">
            <w:pPr>
              <w:jc w:val="left"/>
              <w:rPr>
                <w:rFonts w:eastAsia="MS Mincho" w:cs="Arial"/>
                <w:sz w:val="16"/>
                <w:szCs w:val="16"/>
                <w:lang w:val="fr-CH" w:eastAsia="ja-JP"/>
              </w:rPr>
            </w:pPr>
            <w:r w:rsidRPr="00E14814">
              <w:rPr>
                <w:rFonts w:eastAsia="MS Mincho" w:cs="Arial"/>
                <w:sz w:val="16"/>
                <w:szCs w:val="16"/>
                <w:lang w:val="fr-CH" w:eastAsia="ja-JP"/>
              </w:rPr>
              <w:t>TG/203/2(proj.1)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E14814" w:rsidP="00F86B30">
            <w:pPr>
              <w:jc w:val="left"/>
              <w:rPr>
                <w:rFonts w:eastAsia="MS Mincho" w:cs="Arial"/>
                <w:sz w:val="16"/>
                <w:szCs w:val="16"/>
                <w:lang w:val="fr-CH" w:eastAsia="ja-JP"/>
              </w:rPr>
            </w:pPr>
            <w:r w:rsidRPr="00E14814">
              <w:rPr>
                <w:rFonts w:eastAsia="MS Mincho" w:cs="Arial"/>
                <w:sz w:val="16"/>
                <w:szCs w:val="16"/>
                <w:lang w:val="fr-CH" w:eastAsia="ja-JP"/>
              </w:rPr>
              <w:t>Lemon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076539"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076539"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076539"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076539" w:rsidRPr="00B4612B" w:rsidRDefault="00E14814" w:rsidP="00F86B30">
            <w:pPr>
              <w:jc w:val="left"/>
              <w:rPr>
                <w:rFonts w:eastAsia="MS Mincho" w:cs="Arial"/>
                <w:sz w:val="16"/>
                <w:szCs w:val="16"/>
                <w:lang w:val="fr-CH" w:eastAsia="ja-JP"/>
              </w:rPr>
            </w:pPr>
            <w:r w:rsidRPr="00E14814">
              <w:rPr>
                <w:rFonts w:eastAsia="MS Mincho" w:cs="Arial"/>
                <w:i/>
                <w:sz w:val="16"/>
                <w:szCs w:val="16"/>
                <w:lang w:val="fr-CH" w:eastAsia="ja-JP"/>
              </w:rPr>
              <w:t>Citrus</w:t>
            </w:r>
            <w:r w:rsidRPr="00E14814">
              <w:rPr>
                <w:rFonts w:eastAsia="MS Mincho" w:cs="Arial"/>
                <w:sz w:val="16"/>
                <w:szCs w:val="16"/>
                <w:lang w:val="fr-CH" w:eastAsia="ja-JP"/>
              </w:rPr>
              <w:t xml:space="preserve"> L. - Group 3</w:t>
            </w:r>
          </w:p>
        </w:tc>
      </w:tr>
      <w:tr w:rsidR="00E14814" w:rsidRPr="00B4612B"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E14814" w:rsidRPr="00B4612B" w:rsidRDefault="00A11552"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E14814" w:rsidRPr="00B4612B" w:rsidRDefault="00A11552"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E14814" w:rsidRPr="00B4612B" w:rsidRDefault="00A11552" w:rsidP="00F86B30">
            <w:pPr>
              <w:jc w:val="left"/>
              <w:rPr>
                <w:rFonts w:eastAsia="MS Mincho" w:cs="Arial"/>
                <w:sz w:val="16"/>
                <w:szCs w:val="16"/>
                <w:lang w:val="fr-CH" w:eastAsia="ja-JP"/>
              </w:rPr>
            </w:pPr>
            <w:r w:rsidRPr="00A11552">
              <w:rPr>
                <w:rFonts w:eastAsia="MS Mincho" w:cs="Arial"/>
                <w:sz w:val="16"/>
                <w:szCs w:val="16"/>
                <w:lang w:eastAsia="ja-JP"/>
              </w:rPr>
              <w:t>TG/201/2(proj.1)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E14814" w:rsidRPr="00B4612B" w:rsidRDefault="00E14814" w:rsidP="00F86B30">
            <w:pPr>
              <w:jc w:val="left"/>
              <w:rPr>
                <w:rFonts w:eastAsia="MS Mincho" w:cs="Arial"/>
                <w:sz w:val="16"/>
                <w:szCs w:val="16"/>
                <w:lang w:val="fr-CH" w:eastAsia="ja-JP"/>
              </w:rPr>
            </w:pPr>
            <w:r w:rsidRPr="00E14814">
              <w:rPr>
                <w:rFonts w:eastAsia="MS Mincho" w:cs="Arial"/>
                <w:sz w:val="16"/>
                <w:szCs w:val="16"/>
                <w:lang w:val="fr-CH" w:eastAsia="ja-JP"/>
              </w:rPr>
              <w:t>Mandarin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E14814" w:rsidRPr="00B4612B" w:rsidRDefault="00E14814"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E14814" w:rsidRPr="00B4612B" w:rsidRDefault="00E14814"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E14814" w:rsidRPr="00B4612B" w:rsidRDefault="00E14814"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E14814" w:rsidRPr="00B4612B" w:rsidRDefault="00E14814" w:rsidP="00F86B30">
            <w:pPr>
              <w:jc w:val="left"/>
              <w:rPr>
                <w:rFonts w:eastAsia="MS Mincho" w:cs="Arial"/>
                <w:sz w:val="16"/>
                <w:szCs w:val="16"/>
                <w:lang w:val="fr-CH" w:eastAsia="ja-JP"/>
              </w:rPr>
            </w:pPr>
            <w:r w:rsidRPr="00E14814">
              <w:rPr>
                <w:rFonts w:eastAsia="MS Mincho" w:cs="Arial"/>
                <w:i/>
                <w:sz w:val="16"/>
                <w:szCs w:val="16"/>
                <w:lang w:eastAsia="ja-JP"/>
              </w:rPr>
              <w:t>Citrus</w:t>
            </w:r>
            <w:r w:rsidRPr="00E14814">
              <w:rPr>
                <w:rFonts w:eastAsia="MS Mincho" w:cs="Arial"/>
                <w:sz w:val="16"/>
                <w:szCs w:val="16"/>
                <w:lang w:eastAsia="ja-JP"/>
              </w:rPr>
              <w:t xml:space="preserve"> L. – Group 1</w:t>
            </w:r>
          </w:p>
        </w:tc>
      </w:tr>
      <w:tr w:rsidR="00E14814" w:rsidRPr="00B4612B"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E14814" w:rsidRPr="00B4612B" w:rsidRDefault="00A11552"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E14814" w:rsidRPr="00B4612B" w:rsidRDefault="00A11552"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E14814" w:rsidRPr="00B4612B" w:rsidRDefault="00A11552" w:rsidP="00F86B30">
            <w:pPr>
              <w:jc w:val="left"/>
              <w:rPr>
                <w:rFonts w:eastAsia="MS Mincho" w:cs="Arial"/>
                <w:sz w:val="16"/>
                <w:szCs w:val="16"/>
                <w:lang w:val="fr-CH" w:eastAsia="ja-JP"/>
              </w:rPr>
            </w:pPr>
            <w:r w:rsidRPr="00A11552">
              <w:rPr>
                <w:rFonts w:eastAsia="MS Mincho" w:cs="Arial"/>
                <w:sz w:val="16"/>
                <w:szCs w:val="16"/>
                <w:lang w:eastAsia="ja-JP"/>
              </w:rPr>
              <w:t>TG/43/8(proj.2)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E14814" w:rsidRPr="00B4612B" w:rsidRDefault="00A11552" w:rsidP="00F86B30">
            <w:pPr>
              <w:jc w:val="left"/>
              <w:rPr>
                <w:rFonts w:eastAsia="MS Mincho" w:cs="Arial"/>
                <w:sz w:val="16"/>
                <w:szCs w:val="16"/>
                <w:lang w:val="fr-CH" w:eastAsia="ja-JP"/>
              </w:rPr>
            </w:pPr>
            <w:r w:rsidRPr="00A11552">
              <w:rPr>
                <w:rFonts w:eastAsia="MS Mincho" w:cs="Arial"/>
                <w:sz w:val="16"/>
                <w:szCs w:val="16"/>
                <w:lang w:val="pt-BR" w:eastAsia="ja-JP"/>
              </w:rPr>
              <w:t>Raspberry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E14814" w:rsidRPr="00B4612B" w:rsidRDefault="00E14814"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E14814" w:rsidRPr="00B4612B" w:rsidRDefault="00E14814"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E14814" w:rsidRPr="00B4612B" w:rsidRDefault="00E14814"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E14814" w:rsidRPr="00B4612B" w:rsidRDefault="00A11552" w:rsidP="00F86B30">
            <w:pPr>
              <w:jc w:val="left"/>
              <w:rPr>
                <w:rFonts w:eastAsia="MS Mincho" w:cs="Arial"/>
                <w:sz w:val="16"/>
                <w:szCs w:val="16"/>
                <w:lang w:val="fr-CH" w:eastAsia="ja-JP"/>
              </w:rPr>
            </w:pPr>
            <w:r w:rsidRPr="00A11552">
              <w:rPr>
                <w:rFonts w:eastAsia="MS Mincho" w:cs="Arial"/>
                <w:i/>
                <w:sz w:val="16"/>
                <w:szCs w:val="16"/>
                <w:lang w:val="pt-BR" w:eastAsia="ja-JP"/>
              </w:rPr>
              <w:t>Rubus idaeus</w:t>
            </w:r>
            <w:r w:rsidRPr="00A11552">
              <w:rPr>
                <w:rFonts w:eastAsia="MS Mincho" w:cs="Arial"/>
                <w:sz w:val="16"/>
                <w:szCs w:val="16"/>
                <w:lang w:val="pt-BR" w:eastAsia="ja-JP"/>
              </w:rPr>
              <w:t xml:space="preserve"> L.</w:t>
            </w:r>
          </w:p>
        </w:tc>
      </w:tr>
      <w:tr w:rsidR="00B4612B" w:rsidRPr="00B4612B"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A11552"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HU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A11552"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A11552" w:rsidP="00F86B30">
            <w:pPr>
              <w:jc w:val="left"/>
              <w:rPr>
                <w:rFonts w:eastAsia="MS Mincho" w:cs="Arial"/>
                <w:sz w:val="16"/>
                <w:szCs w:val="16"/>
                <w:lang w:val="fr-CH" w:eastAsia="ja-JP"/>
              </w:rPr>
            </w:pPr>
            <w:r w:rsidRPr="00A11552">
              <w:rPr>
                <w:rFonts w:eastAsia="MS Mincho" w:cs="Arial"/>
                <w:sz w:val="16"/>
                <w:szCs w:val="16"/>
                <w:lang w:eastAsia="ja-JP"/>
              </w:rPr>
              <w:t>TG/230/2(proj.2)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A11552" w:rsidP="00F86B30">
            <w:pPr>
              <w:jc w:val="left"/>
              <w:rPr>
                <w:rFonts w:eastAsia="MS Mincho" w:cs="Arial"/>
                <w:sz w:val="16"/>
                <w:szCs w:val="16"/>
                <w:lang w:val="fr-CH" w:eastAsia="ja-JP"/>
              </w:rPr>
            </w:pPr>
            <w:r w:rsidRPr="00A11552">
              <w:rPr>
                <w:rFonts w:eastAsia="MS Mincho" w:cs="Arial"/>
                <w:bCs/>
                <w:iCs/>
                <w:sz w:val="16"/>
                <w:szCs w:val="16"/>
                <w:lang w:eastAsia="ja-JP"/>
              </w:rPr>
              <w:t>Sour Cherry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B4612B"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B4612B"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B4612B"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4612B" w:rsidRPr="00B4612B" w:rsidRDefault="00A11552" w:rsidP="00F86B30">
            <w:pPr>
              <w:jc w:val="left"/>
              <w:rPr>
                <w:rFonts w:eastAsia="MS Mincho" w:cs="Arial"/>
                <w:sz w:val="16"/>
                <w:szCs w:val="16"/>
                <w:lang w:val="fr-CH" w:eastAsia="ja-JP"/>
              </w:rPr>
            </w:pPr>
            <w:r w:rsidRPr="00A11552">
              <w:rPr>
                <w:rFonts w:eastAsia="MS Mincho" w:cs="Arial"/>
                <w:i/>
                <w:sz w:val="16"/>
                <w:szCs w:val="16"/>
                <w:lang w:eastAsia="ja-JP"/>
              </w:rPr>
              <w:t>Prunus cerasus</w:t>
            </w:r>
            <w:r w:rsidRPr="00A11552">
              <w:rPr>
                <w:rFonts w:eastAsia="MS Mincho" w:cs="Arial"/>
                <w:sz w:val="16"/>
                <w:szCs w:val="16"/>
                <w:lang w:eastAsia="ja-JP"/>
              </w:rPr>
              <w:t xml:space="preserve"> L.</w:t>
            </w:r>
          </w:p>
        </w:tc>
      </w:tr>
      <w:tr w:rsidR="00A11552" w:rsidRPr="00B4612B"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r w:rsidRPr="00A11552">
              <w:rPr>
                <w:rFonts w:eastAsia="MS Mincho" w:cs="Arial"/>
                <w:sz w:val="16"/>
                <w:szCs w:val="16"/>
                <w:lang w:eastAsia="ja-JP"/>
              </w:rPr>
              <w:t>TG/22/11(proj.4)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r w:rsidRPr="00A11552">
              <w:rPr>
                <w:rFonts w:eastAsia="MS Mincho" w:cs="Arial"/>
                <w:sz w:val="16"/>
                <w:szCs w:val="16"/>
                <w:lang w:eastAsia="ja-JP"/>
              </w:rPr>
              <w:t>Strawberry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r w:rsidRPr="00A11552">
              <w:rPr>
                <w:rFonts w:eastAsia="MS Mincho" w:cs="Arial"/>
                <w:i/>
                <w:sz w:val="16"/>
                <w:szCs w:val="16"/>
                <w:lang w:eastAsia="ja-JP"/>
              </w:rPr>
              <w:t>Fragaria</w:t>
            </w:r>
            <w:r w:rsidRPr="00A11552">
              <w:rPr>
                <w:rFonts w:eastAsia="MS Mincho" w:cs="Arial"/>
                <w:sz w:val="16"/>
                <w:szCs w:val="16"/>
                <w:lang w:eastAsia="ja-JP"/>
              </w:rPr>
              <w:t xml:space="preserve"> L.</w:t>
            </w:r>
          </w:p>
        </w:tc>
      </w:tr>
      <w:tr w:rsidR="00A11552" w:rsidRPr="00B4612B"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r w:rsidRPr="00A11552">
              <w:rPr>
                <w:rFonts w:eastAsia="MS Mincho" w:cs="Arial"/>
                <w:sz w:val="16"/>
                <w:szCs w:val="16"/>
                <w:lang w:eastAsia="ja-JP"/>
              </w:rPr>
              <w:t>TG/35/8(proj.3)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r w:rsidRPr="00A11552">
              <w:rPr>
                <w:rFonts w:eastAsia="MS Mincho" w:cs="Arial"/>
                <w:sz w:val="16"/>
                <w:szCs w:val="16"/>
                <w:lang w:eastAsia="ja-JP"/>
              </w:rPr>
              <w:t>Sweet Cherry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r w:rsidRPr="00A11552">
              <w:rPr>
                <w:rFonts w:eastAsia="MS Mincho" w:cs="Arial"/>
                <w:i/>
                <w:sz w:val="16"/>
                <w:szCs w:val="16"/>
                <w:lang w:eastAsia="ja-JP"/>
              </w:rPr>
              <w:t>Prunus avium</w:t>
            </w:r>
            <w:r w:rsidRPr="00A11552">
              <w:rPr>
                <w:rFonts w:eastAsia="MS Mincho" w:cs="Arial"/>
                <w:sz w:val="16"/>
                <w:szCs w:val="16"/>
                <w:lang w:eastAsia="ja-JP"/>
              </w:rPr>
              <w:t xml:space="preserve"> (L.) L.</w:t>
            </w:r>
          </w:p>
        </w:tc>
      </w:tr>
      <w:tr w:rsidR="00A11552" w:rsidRPr="00B4612B"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r w:rsidRPr="00A11552">
              <w:rPr>
                <w:rFonts w:eastAsia="MS Mincho" w:cs="Arial"/>
                <w:sz w:val="16"/>
                <w:szCs w:val="16"/>
                <w:lang w:eastAsia="ja-JP"/>
              </w:rPr>
              <w:t>TG/83/5(proj.1)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r w:rsidRPr="00A11552">
              <w:rPr>
                <w:rFonts w:eastAsia="MS Mincho" w:cs="Arial"/>
                <w:sz w:val="16"/>
                <w:szCs w:val="16"/>
                <w:lang w:eastAsia="ja-JP"/>
              </w:rPr>
              <w:t>Trifoliate Orange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11552" w:rsidRPr="00B4612B" w:rsidRDefault="00A11552" w:rsidP="00F86B30">
            <w:pPr>
              <w:jc w:val="left"/>
              <w:rPr>
                <w:rFonts w:eastAsia="MS Mincho" w:cs="Arial"/>
                <w:sz w:val="16"/>
                <w:szCs w:val="16"/>
                <w:lang w:val="fr-CH" w:eastAsia="ja-JP"/>
              </w:rPr>
            </w:pPr>
            <w:r w:rsidRPr="00A11552">
              <w:rPr>
                <w:rFonts w:eastAsia="MS Mincho" w:cs="Arial"/>
                <w:i/>
                <w:sz w:val="16"/>
                <w:szCs w:val="16"/>
                <w:lang w:eastAsia="ja-JP"/>
              </w:rPr>
              <w:t>Citrus</w:t>
            </w:r>
            <w:r w:rsidRPr="00A11552">
              <w:rPr>
                <w:rFonts w:eastAsia="MS Mincho" w:cs="Arial"/>
                <w:sz w:val="16"/>
                <w:szCs w:val="16"/>
                <w:lang w:eastAsia="ja-JP"/>
              </w:rPr>
              <w:t> L. - Group 5)</w:t>
            </w:r>
          </w:p>
        </w:tc>
      </w:tr>
      <w:tr w:rsidR="007653CB" w:rsidRPr="00B4612B"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Default="007653CB"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Default="007653CB"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A11552" w:rsidRDefault="007653CB" w:rsidP="00F86B30">
            <w:pPr>
              <w:jc w:val="left"/>
              <w:rPr>
                <w:rFonts w:eastAsia="MS Mincho" w:cs="Arial"/>
                <w:sz w:val="16"/>
                <w:szCs w:val="16"/>
                <w:lang w:val="fr-CH" w:eastAsia="ja-JP"/>
              </w:rPr>
            </w:pPr>
            <w:r w:rsidRPr="007653CB">
              <w:rPr>
                <w:rFonts w:eastAsia="MS Mincho" w:cs="Arial"/>
                <w:sz w:val="16"/>
                <w:szCs w:val="16"/>
                <w:lang w:val="fr-CH" w:eastAsia="ja-JP"/>
              </w:rPr>
              <w:t>TG/181/4(proj.2)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A11552" w:rsidRDefault="007653CB" w:rsidP="00F86B30">
            <w:pPr>
              <w:jc w:val="left"/>
              <w:rPr>
                <w:rFonts w:eastAsia="MS Mincho" w:cs="Arial"/>
                <w:sz w:val="16"/>
                <w:szCs w:val="16"/>
                <w:lang w:eastAsia="ja-JP"/>
              </w:rPr>
            </w:pPr>
            <w:r w:rsidRPr="007653CB">
              <w:rPr>
                <w:rFonts w:eastAsia="MS Mincho" w:cs="Arial"/>
                <w:sz w:val="16"/>
                <w:szCs w:val="16"/>
                <w:lang w:eastAsia="ja-JP"/>
              </w:rPr>
              <w:t>Amaryllis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B4612B" w:rsidRDefault="007653CB"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B4612B" w:rsidRDefault="007653CB"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B4612B" w:rsidRDefault="007653CB"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A11552" w:rsidRDefault="007653CB" w:rsidP="00F86B30">
            <w:pPr>
              <w:jc w:val="left"/>
              <w:rPr>
                <w:rFonts w:eastAsia="MS Mincho" w:cs="Arial"/>
                <w:i/>
                <w:sz w:val="16"/>
                <w:szCs w:val="16"/>
                <w:lang w:eastAsia="ja-JP"/>
              </w:rPr>
            </w:pPr>
            <w:r w:rsidRPr="007653CB">
              <w:rPr>
                <w:rFonts w:eastAsia="MS Mincho" w:cs="Arial"/>
                <w:i/>
                <w:sz w:val="16"/>
                <w:szCs w:val="16"/>
                <w:lang w:eastAsia="ja-JP"/>
              </w:rPr>
              <w:t>Hippeastrum Herb.</w:t>
            </w:r>
          </w:p>
        </w:tc>
      </w:tr>
      <w:tr w:rsidR="007653CB" w:rsidRPr="00B4612B"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Default="007653CB"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Default="007653CB"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A11552" w:rsidRDefault="007653CB" w:rsidP="00F86B30">
            <w:pPr>
              <w:jc w:val="left"/>
              <w:rPr>
                <w:rFonts w:eastAsia="MS Mincho" w:cs="Arial"/>
                <w:sz w:val="16"/>
                <w:szCs w:val="16"/>
                <w:lang w:val="fr-CH" w:eastAsia="ja-JP"/>
              </w:rPr>
            </w:pPr>
            <w:r w:rsidRPr="007653CB">
              <w:rPr>
                <w:rFonts w:eastAsia="MS Mincho" w:cs="Arial"/>
                <w:sz w:val="16"/>
                <w:szCs w:val="16"/>
                <w:lang w:eastAsia="ja-JP"/>
              </w:rPr>
              <w:t>TG/86/6(proj.3)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A11552" w:rsidRDefault="007653CB" w:rsidP="00F86B30">
            <w:pPr>
              <w:jc w:val="left"/>
              <w:rPr>
                <w:rFonts w:eastAsia="MS Mincho" w:cs="Arial"/>
                <w:sz w:val="16"/>
                <w:szCs w:val="16"/>
                <w:lang w:eastAsia="ja-JP"/>
              </w:rPr>
            </w:pPr>
            <w:r w:rsidRPr="007653CB">
              <w:rPr>
                <w:rFonts w:eastAsia="MS Mincho" w:cs="Arial"/>
                <w:sz w:val="16"/>
                <w:szCs w:val="16"/>
                <w:lang w:eastAsia="ja-JP"/>
              </w:rPr>
              <w:t>Anthurium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B4612B" w:rsidRDefault="007653CB"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B4612B" w:rsidRDefault="007653CB"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B4612B" w:rsidRDefault="007653CB"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A11552" w:rsidRDefault="007653CB" w:rsidP="00F86B30">
            <w:pPr>
              <w:jc w:val="left"/>
              <w:rPr>
                <w:rFonts w:eastAsia="MS Mincho" w:cs="Arial"/>
                <w:i/>
                <w:sz w:val="16"/>
                <w:szCs w:val="16"/>
                <w:lang w:eastAsia="ja-JP"/>
              </w:rPr>
            </w:pPr>
            <w:r w:rsidRPr="007653CB">
              <w:rPr>
                <w:rFonts w:eastAsia="MS Mincho" w:cs="Arial"/>
                <w:i/>
                <w:sz w:val="16"/>
                <w:szCs w:val="16"/>
                <w:lang w:eastAsia="ja-JP"/>
              </w:rPr>
              <w:t>Anthurium Schott</w:t>
            </w:r>
          </w:p>
        </w:tc>
      </w:tr>
      <w:tr w:rsidR="007653CB" w:rsidRPr="00B4612B"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Default="00D27DEB"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Default="00D27DEB"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A11552" w:rsidRDefault="00D27DEB" w:rsidP="00F86B30">
            <w:pPr>
              <w:jc w:val="left"/>
              <w:rPr>
                <w:rFonts w:eastAsia="MS Mincho" w:cs="Arial"/>
                <w:sz w:val="16"/>
                <w:szCs w:val="16"/>
                <w:lang w:val="fr-CH" w:eastAsia="ja-JP"/>
              </w:rPr>
            </w:pPr>
            <w:r w:rsidRPr="00D27DEB">
              <w:rPr>
                <w:rFonts w:eastAsia="MS Mincho" w:cs="Arial"/>
                <w:sz w:val="16"/>
                <w:szCs w:val="16"/>
                <w:lang w:eastAsia="ja-JP"/>
              </w:rPr>
              <w:t>TG/194/2(proj.2)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A11552" w:rsidRDefault="00D27DEB" w:rsidP="00F86B30">
            <w:pPr>
              <w:jc w:val="left"/>
              <w:rPr>
                <w:rFonts w:eastAsia="MS Mincho" w:cs="Arial"/>
                <w:sz w:val="16"/>
                <w:szCs w:val="16"/>
                <w:lang w:eastAsia="ja-JP"/>
              </w:rPr>
            </w:pPr>
            <w:r w:rsidRPr="00D27DEB">
              <w:rPr>
                <w:rFonts w:eastAsia="MS Mincho" w:cs="Arial"/>
                <w:sz w:val="16"/>
                <w:szCs w:val="16"/>
                <w:lang w:eastAsia="ja-JP"/>
              </w:rPr>
              <w:t>Lavender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B4612B" w:rsidRDefault="007653CB"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B4612B" w:rsidRDefault="007653CB"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B4612B" w:rsidRDefault="007653CB"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A11552" w:rsidRDefault="00D27DEB" w:rsidP="00F86B30">
            <w:pPr>
              <w:jc w:val="left"/>
              <w:rPr>
                <w:rFonts w:eastAsia="MS Mincho" w:cs="Arial"/>
                <w:i/>
                <w:sz w:val="16"/>
                <w:szCs w:val="16"/>
                <w:lang w:eastAsia="ja-JP"/>
              </w:rPr>
            </w:pPr>
            <w:r w:rsidRPr="00D27DEB">
              <w:rPr>
                <w:rFonts w:eastAsia="MS Mincho" w:cs="Arial"/>
                <w:i/>
                <w:sz w:val="16"/>
                <w:szCs w:val="16"/>
                <w:lang w:eastAsia="ja-JP"/>
              </w:rPr>
              <w:t>Lavandula L.</w:t>
            </w:r>
          </w:p>
        </w:tc>
      </w:tr>
      <w:tr w:rsidR="007653CB" w:rsidRPr="00B4612B"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Default="00D27DEB"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Default="00D27DEB"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A11552" w:rsidRDefault="00D27DEB" w:rsidP="00F86B30">
            <w:pPr>
              <w:jc w:val="left"/>
              <w:rPr>
                <w:rFonts w:eastAsia="MS Mincho" w:cs="Arial"/>
                <w:sz w:val="16"/>
                <w:szCs w:val="16"/>
                <w:lang w:val="fr-CH" w:eastAsia="ja-JP"/>
              </w:rPr>
            </w:pPr>
            <w:r w:rsidRPr="00D27DEB">
              <w:rPr>
                <w:rFonts w:eastAsia="MS Mincho" w:cs="Arial"/>
                <w:sz w:val="16"/>
                <w:szCs w:val="16"/>
                <w:lang w:eastAsia="ja-JP"/>
              </w:rPr>
              <w:t>TG/94/7(proj.2)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A11552" w:rsidRDefault="00D27DEB" w:rsidP="00F86B30">
            <w:pPr>
              <w:jc w:val="left"/>
              <w:rPr>
                <w:rFonts w:eastAsia="MS Mincho" w:cs="Arial"/>
                <w:sz w:val="16"/>
                <w:szCs w:val="16"/>
                <w:lang w:eastAsia="ja-JP"/>
              </w:rPr>
            </w:pPr>
            <w:r w:rsidRPr="00D27DEB">
              <w:rPr>
                <w:rFonts w:eastAsia="MS Mincho" w:cs="Arial"/>
                <w:sz w:val="16"/>
                <w:szCs w:val="16"/>
                <w:lang w:eastAsia="ja-JP"/>
              </w:rPr>
              <w:t>Ling, Scots Heather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B4612B" w:rsidRDefault="007653CB"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B4612B" w:rsidRDefault="007653CB"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B4612B" w:rsidRDefault="007653CB"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653CB" w:rsidRPr="00A11552" w:rsidRDefault="00D27DEB" w:rsidP="00F86B30">
            <w:pPr>
              <w:jc w:val="left"/>
              <w:rPr>
                <w:rFonts w:eastAsia="MS Mincho" w:cs="Arial"/>
                <w:i/>
                <w:sz w:val="16"/>
                <w:szCs w:val="16"/>
                <w:lang w:eastAsia="ja-JP"/>
              </w:rPr>
            </w:pPr>
            <w:r w:rsidRPr="00D27DEB">
              <w:rPr>
                <w:rFonts w:eastAsia="MS Mincho" w:cs="Arial"/>
                <w:i/>
                <w:sz w:val="16"/>
                <w:szCs w:val="16"/>
                <w:lang w:eastAsia="ja-JP"/>
              </w:rPr>
              <w:t>Calluna vulgaris (L.) Hull</w:t>
            </w:r>
          </w:p>
        </w:tc>
      </w:tr>
      <w:tr w:rsidR="002C3EE4" w:rsidRPr="009723EF"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B4612B" w:rsidRDefault="00D27DEB"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B4612B" w:rsidRDefault="00D27DEB"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B4612B" w:rsidRDefault="00D27DEB" w:rsidP="00F86B30">
            <w:pPr>
              <w:jc w:val="left"/>
              <w:rPr>
                <w:rFonts w:eastAsia="MS Mincho" w:cs="Arial"/>
                <w:sz w:val="16"/>
                <w:szCs w:val="16"/>
                <w:lang w:val="fr-CH" w:eastAsia="ja-JP"/>
              </w:rPr>
            </w:pPr>
            <w:r w:rsidRPr="00D27DEB">
              <w:rPr>
                <w:rFonts w:eastAsia="MS Mincho" w:cs="Arial"/>
                <w:sz w:val="16"/>
                <w:szCs w:val="16"/>
                <w:lang w:eastAsia="ja-JP"/>
              </w:rPr>
              <w:t>TG/24/7(proj.1)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B4612B" w:rsidRDefault="00D27DEB" w:rsidP="00F86B30">
            <w:pPr>
              <w:jc w:val="left"/>
              <w:rPr>
                <w:rFonts w:eastAsia="MS Mincho" w:cs="Arial"/>
                <w:sz w:val="16"/>
                <w:szCs w:val="16"/>
                <w:lang w:val="fr-CH" w:eastAsia="ja-JP"/>
              </w:rPr>
            </w:pPr>
            <w:r w:rsidRPr="00D27DEB">
              <w:rPr>
                <w:rFonts w:eastAsia="MS Mincho" w:cs="Arial"/>
                <w:sz w:val="16"/>
                <w:szCs w:val="16"/>
                <w:lang w:val="fr-CH" w:eastAsia="ja-JP"/>
              </w:rPr>
              <w:t>Poinsettia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B4612B" w:rsidRDefault="002C3EE4"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B4612B" w:rsidRDefault="002C3EE4"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B4612B" w:rsidRDefault="002C3EE4"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2C3EE4" w:rsidRPr="009723EF" w:rsidRDefault="00D27DEB" w:rsidP="00F86B30">
            <w:pPr>
              <w:jc w:val="left"/>
              <w:rPr>
                <w:rFonts w:eastAsia="MS Mincho" w:cs="Arial"/>
                <w:sz w:val="16"/>
                <w:szCs w:val="16"/>
                <w:lang w:val="fr-CH" w:eastAsia="ja-JP"/>
              </w:rPr>
            </w:pPr>
            <w:r w:rsidRPr="009723EF">
              <w:rPr>
                <w:rFonts w:eastAsia="MS Mincho" w:cs="Arial"/>
                <w:i/>
                <w:sz w:val="16"/>
                <w:szCs w:val="16"/>
                <w:lang w:val="fr-CH" w:eastAsia="ja-JP"/>
              </w:rPr>
              <w:t xml:space="preserve">Euphorbia pulcherrima </w:t>
            </w:r>
            <w:r w:rsidRPr="009723EF">
              <w:rPr>
                <w:rFonts w:eastAsia="MS Mincho" w:cs="Arial"/>
                <w:sz w:val="16"/>
                <w:szCs w:val="16"/>
                <w:lang w:val="fr-CH" w:eastAsia="ja-JP"/>
              </w:rPr>
              <w:t>Willd. ex Klotzsch</w:t>
            </w:r>
          </w:p>
        </w:tc>
      </w:tr>
      <w:tr w:rsidR="0041047E" w:rsidRPr="00B4612B"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Default="0041047E"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Default="0041047E"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D27DEB" w:rsidRDefault="0041047E" w:rsidP="00F86B30">
            <w:pPr>
              <w:jc w:val="left"/>
              <w:rPr>
                <w:rFonts w:eastAsia="MS Mincho" w:cs="Arial"/>
                <w:sz w:val="16"/>
                <w:szCs w:val="16"/>
                <w:lang w:eastAsia="ja-JP"/>
              </w:rPr>
            </w:pPr>
            <w:r w:rsidRPr="0041047E">
              <w:rPr>
                <w:rFonts w:eastAsia="MS Mincho" w:cs="Arial"/>
                <w:sz w:val="16"/>
                <w:szCs w:val="16"/>
                <w:lang w:eastAsia="ja-JP"/>
              </w:rPr>
              <w:t>TG/168/4(proj.3)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D27DEB" w:rsidRDefault="0041047E" w:rsidP="00F86B30">
            <w:pPr>
              <w:jc w:val="left"/>
              <w:rPr>
                <w:rFonts w:eastAsia="MS Mincho" w:cs="Arial"/>
                <w:sz w:val="16"/>
                <w:szCs w:val="16"/>
                <w:lang w:val="fr-CH" w:eastAsia="ja-JP"/>
              </w:rPr>
            </w:pPr>
            <w:r w:rsidRPr="0041047E">
              <w:rPr>
                <w:rFonts w:eastAsia="MS Mincho" w:cs="Arial"/>
                <w:sz w:val="16"/>
                <w:szCs w:val="16"/>
                <w:lang w:eastAsia="ja-JP"/>
              </w:rPr>
              <w:t>Statice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B4612B" w:rsidRDefault="0041047E"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B4612B" w:rsidRDefault="0041047E"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B4612B" w:rsidRDefault="0041047E"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D27DEB" w:rsidRDefault="0041047E" w:rsidP="00F86B30">
            <w:pPr>
              <w:jc w:val="left"/>
              <w:rPr>
                <w:rFonts w:eastAsia="MS Mincho" w:cs="Arial"/>
                <w:i/>
                <w:sz w:val="16"/>
                <w:szCs w:val="16"/>
                <w:lang w:val="fr-CH" w:eastAsia="ja-JP"/>
              </w:rPr>
            </w:pPr>
            <w:r w:rsidRPr="0041047E">
              <w:rPr>
                <w:rFonts w:eastAsia="MS Mincho" w:cs="Arial"/>
                <w:i/>
                <w:sz w:val="16"/>
                <w:szCs w:val="16"/>
                <w:lang w:eastAsia="ja-JP"/>
              </w:rPr>
              <w:t>Limonium Mill., Goniolimon Boiss. and Psylliostachys (Jaub. &amp; Spach) Nevski</w:t>
            </w:r>
          </w:p>
        </w:tc>
      </w:tr>
      <w:tr w:rsidR="0041047E" w:rsidRPr="00B4612B"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Default="0041047E"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Default="0041047E"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D27DEB" w:rsidRDefault="0041047E" w:rsidP="00F86B30">
            <w:pPr>
              <w:jc w:val="left"/>
              <w:rPr>
                <w:rFonts w:eastAsia="MS Mincho" w:cs="Arial"/>
                <w:sz w:val="16"/>
                <w:szCs w:val="16"/>
                <w:lang w:eastAsia="ja-JP"/>
              </w:rPr>
            </w:pPr>
            <w:r w:rsidRPr="0041047E">
              <w:rPr>
                <w:rFonts w:eastAsia="MS Mincho" w:cs="Arial"/>
                <w:sz w:val="16"/>
                <w:szCs w:val="16"/>
                <w:lang w:eastAsia="ja-JP"/>
              </w:rPr>
              <w:t>TG/148/3(proj.2)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D27DEB" w:rsidRDefault="0041047E" w:rsidP="00F86B30">
            <w:pPr>
              <w:jc w:val="left"/>
              <w:rPr>
                <w:rFonts w:eastAsia="MS Mincho" w:cs="Arial"/>
                <w:sz w:val="16"/>
                <w:szCs w:val="16"/>
                <w:lang w:val="fr-CH" w:eastAsia="ja-JP"/>
              </w:rPr>
            </w:pPr>
            <w:r w:rsidRPr="0041047E">
              <w:rPr>
                <w:rFonts w:eastAsia="MS Mincho" w:cs="Arial"/>
                <w:sz w:val="16"/>
                <w:szCs w:val="16"/>
                <w:lang w:eastAsia="ja-JP"/>
              </w:rPr>
              <w:t>Weigela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B4612B" w:rsidRDefault="0041047E"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B4612B" w:rsidRDefault="0041047E"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B4612B" w:rsidRDefault="0041047E"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D27DEB" w:rsidRDefault="0041047E" w:rsidP="00F86B30">
            <w:pPr>
              <w:jc w:val="left"/>
              <w:rPr>
                <w:rFonts w:eastAsia="MS Mincho" w:cs="Arial"/>
                <w:i/>
                <w:sz w:val="16"/>
                <w:szCs w:val="16"/>
                <w:lang w:val="fr-CH" w:eastAsia="ja-JP"/>
              </w:rPr>
            </w:pPr>
            <w:r w:rsidRPr="0041047E">
              <w:rPr>
                <w:rFonts w:eastAsia="MS Mincho" w:cs="Arial"/>
                <w:i/>
                <w:iCs/>
                <w:sz w:val="16"/>
                <w:szCs w:val="16"/>
                <w:lang w:eastAsia="ja-JP"/>
              </w:rPr>
              <w:t>Weigela</w:t>
            </w:r>
            <w:r w:rsidRPr="0041047E">
              <w:rPr>
                <w:rFonts w:eastAsia="MS Mincho" w:cs="Arial"/>
                <w:i/>
                <w:sz w:val="16"/>
                <w:szCs w:val="16"/>
                <w:lang w:eastAsia="ja-JP"/>
              </w:rPr>
              <w:t xml:space="preserve"> Thunb.</w:t>
            </w:r>
          </w:p>
        </w:tc>
      </w:tr>
      <w:tr w:rsidR="0041047E" w:rsidRPr="00775397"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Default="00775397"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KR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Default="00775397" w:rsidP="00F86B30">
            <w:pPr>
              <w:jc w:val="center"/>
              <w:rPr>
                <w:rFonts w:eastAsia="MS Mincho" w:cs="Arial"/>
                <w:color w:val="000000"/>
                <w:sz w:val="16"/>
                <w:szCs w:val="16"/>
                <w:lang w:val="fr-CH" w:eastAsia="ja-JP"/>
              </w:rPr>
            </w:pPr>
            <w:r>
              <w:rPr>
                <w:rFonts w:eastAsia="MS Mincho" w:cs="Arial"/>
                <w:color w:val="000000"/>
                <w:sz w:val="16"/>
                <w:szCs w:val="16"/>
                <w:lang w:val="fr-CH"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D27DEB" w:rsidRDefault="00775397" w:rsidP="00F86B30">
            <w:pPr>
              <w:jc w:val="left"/>
              <w:rPr>
                <w:rFonts w:eastAsia="MS Mincho" w:cs="Arial"/>
                <w:sz w:val="16"/>
                <w:szCs w:val="16"/>
                <w:lang w:eastAsia="ja-JP"/>
              </w:rPr>
            </w:pPr>
            <w:r w:rsidRPr="00775397">
              <w:rPr>
                <w:rFonts w:eastAsia="MS Mincho" w:cs="Arial"/>
                <w:sz w:val="16"/>
                <w:szCs w:val="16"/>
                <w:lang w:eastAsia="ja-JP"/>
              </w:rPr>
              <w:t>TG/105/5(proj.2)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D27DEB" w:rsidRDefault="00775397" w:rsidP="00F86B30">
            <w:pPr>
              <w:jc w:val="left"/>
              <w:rPr>
                <w:rFonts w:eastAsia="MS Mincho" w:cs="Arial"/>
                <w:sz w:val="16"/>
                <w:szCs w:val="16"/>
                <w:lang w:val="fr-CH" w:eastAsia="ja-JP"/>
              </w:rPr>
            </w:pPr>
            <w:r w:rsidRPr="00775397">
              <w:rPr>
                <w:rFonts w:eastAsia="MS Mincho" w:cs="Arial"/>
                <w:sz w:val="16"/>
                <w:szCs w:val="16"/>
                <w:lang w:eastAsia="ja-JP"/>
              </w:rPr>
              <w:t>Chinese cabbage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B4612B" w:rsidRDefault="0041047E" w:rsidP="00F86B30">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B4612B" w:rsidRDefault="0041047E" w:rsidP="00F86B30">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B4612B" w:rsidRDefault="0041047E" w:rsidP="00F86B30">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41047E" w:rsidRPr="00775397" w:rsidRDefault="00775397" w:rsidP="00F86B30">
            <w:pPr>
              <w:jc w:val="left"/>
              <w:rPr>
                <w:rFonts w:eastAsia="MS Mincho" w:cs="Arial"/>
                <w:i/>
                <w:sz w:val="16"/>
                <w:szCs w:val="16"/>
                <w:lang w:eastAsia="ja-JP"/>
              </w:rPr>
            </w:pPr>
            <w:r w:rsidRPr="0085788E">
              <w:rPr>
                <w:rStyle w:val="Emphasis"/>
                <w:rFonts w:cs="Arial"/>
                <w:sz w:val="16"/>
                <w:shd w:val="clear" w:color="auto" w:fill="FFFFFF"/>
                <w:lang w:val="pt-BR"/>
              </w:rPr>
              <w:t>Brassica rapa</w:t>
            </w:r>
            <w:r w:rsidRPr="0085788E">
              <w:rPr>
                <w:sz w:val="16"/>
                <w:shd w:val="clear" w:color="auto" w:fill="FFFFFF"/>
                <w:lang w:val="pt-BR"/>
              </w:rPr>
              <w:t> L. subsp. </w:t>
            </w:r>
            <w:r w:rsidRPr="0085788E">
              <w:rPr>
                <w:rStyle w:val="Emphasis"/>
                <w:rFonts w:cs="Arial"/>
                <w:sz w:val="16"/>
                <w:shd w:val="clear" w:color="auto" w:fill="FFFFFF"/>
                <w:lang w:val="pt-BR"/>
              </w:rPr>
              <w:t>pekinensis</w:t>
            </w:r>
            <w:r w:rsidRPr="0085788E">
              <w:rPr>
                <w:sz w:val="16"/>
                <w:shd w:val="clear" w:color="auto" w:fill="FFFFFF"/>
                <w:lang w:val="pt-BR"/>
              </w:rPr>
              <w:t xml:space="preserve"> (Lour.) </w:t>
            </w:r>
            <w:r w:rsidRPr="00775397">
              <w:rPr>
                <w:sz w:val="16"/>
                <w:shd w:val="clear" w:color="auto" w:fill="FFFFFF"/>
              </w:rPr>
              <w:t>Kitam., hybrids between </w:t>
            </w:r>
            <w:r w:rsidRPr="00775397">
              <w:rPr>
                <w:rStyle w:val="Emphasis"/>
                <w:rFonts w:cs="Arial"/>
                <w:sz w:val="16"/>
                <w:shd w:val="clear" w:color="auto" w:fill="FFFFFF"/>
              </w:rPr>
              <w:t>B. rapa </w:t>
            </w:r>
            <w:r w:rsidRPr="00775397">
              <w:rPr>
                <w:sz w:val="16"/>
                <w:shd w:val="clear" w:color="auto" w:fill="FFFFFF"/>
              </w:rPr>
              <w:t>L. Emend. Metzg. ssp. </w:t>
            </w:r>
            <w:r w:rsidRPr="00775397">
              <w:rPr>
                <w:rStyle w:val="Emphasis"/>
                <w:rFonts w:cs="Arial"/>
                <w:sz w:val="16"/>
                <w:shd w:val="clear" w:color="auto" w:fill="FFFFFF"/>
              </w:rPr>
              <w:t>pekinensis</w:t>
            </w:r>
            <w:r w:rsidRPr="00775397">
              <w:rPr>
                <w:sz w:val="16"/>
                <w:shd w:val="clear" w:color="auto" w:fill="FFFFFF"/>
              </w:rPr>
              <w:t xml:space="preserve"> (Lour.) Hanelt and </w:t>
            </w:r>
            <w:r w:rsidRPr="00775397">
              <w:rPr>
                <w:rStyle w:val="Emphasis"/>
                <w:rFonts w:cs="Arial"/>
                <w:sz w:val="16"/>
                <w:shd w:val="clear" w:color="auto" w:fill="FFFFFF"/>
              </w:rPr>
              <w:t>B. rapa </w:t>
            </w:r>
            <w:r w:rsidRPr="00775397">
              <w:rPr>
                <w:sz w:val="16"/>
                <w:shd w:val="clear" w:color="auto" w:fill="FFFFFF"/>
              </w:rPr>
              <w:t>L. Emend. Metzg. ssp. </w:t>
            </w:r>
            <w:r w:rsidRPr="00775397">
              <w:rPr>
                <w:rStyle w:val="Emphasis"/>
                <w:rFonts w:cs="Arial"/>
                <w:sz w:val="16"/>
                <w:shd w:val="clear" w:color="auto" w:fill="FFFFFF"/>
              </w:rPr>
              <w:t>chinensis</w:t>
            </w:r>
            <w:r w:rsidRPr="00775397">
              <w:rPr>
                <w:sz w:val="16"/>
                <w:shd w:val="clear" w:color="auto" w:fill="FFFFFF"/>
              </w:rPr>
              <w:t xml:space="preserve"> (L.) Hanelt, hybrids between </w:t>
            </w:r>
            <w:r w:rsidRPr="00775397">
              <w:rPr>
                <w:rStyle w:val="Emphasis"/>
                <w:rFonts w:cs="Arial"/>
                <w:sz w:val="16"/>
                <w:shd w:val="clear" w:color="auto" w:fill="FFFFFF"/>
              </w:rPr>
              <w:t>B. rapa </w:t>
            </w:r>
            <w:r w:rsidRPr="00775397">
              <w:rPr>
                <w:sz w:val="16"/>
                <w:shd w:val="clear" w:color="auto" w:fill="FFFFFF"/>
              </w:rPr>
              <w:t>L. Emend. Metzg. ssp. </w:t>
            </w:r>
            <w:r w:rsidRPr="00775397">
              <w:rPr>
                <w:rStyle w:val="Emphasis"/>
                <w:rFonts w:cs="Arial"/>
                <w:sz w:val="16"/>
                <w:shd w:val="clear" w:color="auto" w:fill="FFFFFF"/>
              </w:rPr>
              <w:t>pekinensis</w:t>
            </w:r>
            <w:r w:rsidRPr="00775397">
              <w:rPr>
                <w:sz w:val="16"/>
                <w:shd w:val="clear" w:color="auto" w:fill="FFFFFF"/>
              </w:rPr>
              <w:t xml:space="preserve"> (Lour.) Hanelt and </w:t>
            </w:r>
            <w:r w:rsidRPr="00775397">
              <w:rPr>
                <w:rStyle w:val="Emphasis"/>
                <w:rFonts w:cs="Arial"/>
                <w:sz w:val="16"/>
                <w:shd w:val="clear" w:color="auto" w:fill="FFFFFF"/>
              </w:rPr>
              <w:t>B. rapa </w:t>
            </w:r>
            <w:r w:rsidRPr="00775397">
              <w:rPr>
                <w:sz w:val="16"/>
                <w:shd w:val="clear" w:color="auto" w:fill="FFFFFF"/>
              </w:rPr>
              <w:t>L. var. </w:t>
            </w:r>
            <w:r w:rsidRPr="00775397">
              <w:rPr>
                <w:rStyle w:val="Emphasis"/>
                <w:rFonts w:cs="Arial"/>
                <w:sz w:val="16"/>
                <w:shd w:val="clear" w:color="auto" w:fill="FFFFFF"/>
              </w:rPr>
              <w:t>rapa</w:t>
            </w:r>
            <w:r w:rsidRPr="00775397">
              <w:rPr>
                <w:sz w:val="16"/>
                <w:shd w:val="clear" w:color="auto" w:fill="FFFFFF"/>
              </w:rPr>
              <w:t xml:space="preserve"> (L.) Thell., </w:t>
            </w:r>
            <w:r w:rsidRPr="00775397">
              <w:rPr>
                <w:rStyle w:val="Emphasis"/>
                <w:rFonts w:cs="Arial"/>
                <w:sz w:val="16"/>
                <w:shd w:val="clear" w:color="auto" w:fill="FFFFFF"/>
              </w:rPr>
              <w:t>B.</w:t>
            </w:r>
            <w:r w:rsidRPr="00775397">
              <w:rPr>
                <w:sz w:val="16"/>
                <w:shd w:val="clear" w:color="auto" w:fill="FFFFFF"/>
              </w:rPr>
              <w:t> ×</w:t>
            </w:r>
            <w:r w:rsidRPr="00775397">
              <w:rPr>
                <w:rStyle w:val="Emphasis"/>
                <w:rFonts w:cs="Arial"/>
                <w:sz w:val="16"/>
                <w:shd w:val="clear" w:color="auto" w:fill="FFFFFF"/>
              </w:rPr>
              <w:t>turicensis</w:t>
            </w:r>
            <w:r w:rsidRPr="00775397">
              <w:rPr>
                <w:sz w:val="16"/>
                <w:shd w:val="clear" w:color="auto" w:fill="FFFFFF"/>
              </w:rPr>
              <w:t> O. E. Schulz &amp; Thell.</w:t>
            </w:r>
          </w:p>
        </w:tc>
      </w:tr>
      <w:tr w:rsidR="00775397" w:rsidRPr="00775397"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eastAsia="ja-JP"/>
              </w:rPr>
            </w:pPr>
            <w:r>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eastAsia="ja-JP"/>
              </w:rPr>
            </w:pPr>
            <w:r>
              <w:rPr>
                <w:rFonts w:eastAsia="MS Mincho" w:cs="Arial"/>
                <w:color w:val="000000"/>
                <w:sz w:val="16"/>
                <w:szCs w:val="16"/>
                <w:lang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D27DEB" w:rsidRDefault="00775397" w:rsidP="00F86B30">
            <w:pPr>
              <w:jc w:val="left"/>
              <w:rPr>
                <w:rFonts w:eastAsia="MS Mincho" w:cs="Arial"/>
                <w:sz w:val="16"/>
                <w:szCs w:val="16"/>
                <w:lang w:eastAsia="ja-JP"/>
              </w:rPr>
            </w:pPr>
            <w:r w:rsidRPr="00775397">
              <w:rPr>
                <w:rFonts w:eastAsia="MS Mincho" w:cs="Arial"/>
                <w:sz w:val="16"/>
                <w:szCs w:val="16"/>
                <w:lang w:eastAsia="ja-JP"/>
              </w:rPr>
              <w:t>TG/117/5(proj.3)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r w:rsidRPr="00775397">
              <w:rPr>
                <w:rFonts w:eastAsia="MS Mincho" w:cs="Arial"/>
                <w:sz w:val="16"/>
                <w:szCs w:val="16"/>
                <w:lang w:eastAsia="ja-JP"/>
              </w:rPr>
              <w:t>Egg plant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i/>
                <w:sz w:val="16"/>
                <w:szCs w:val="16"/>
                <w:lang w:eastAsia="ja-JP"/>
              </w:rPr>
            </w:pPr>
            <w:r w:rsidRPr="00775397">
              <w:rPr>
                <w:i/>
                <w:sz w:val="16"/>
              </w:rPr>
              <w:t>Solanum melongena</w:t>
            </w:r>
            <w:r w:rsidRPr="00775397">
              <w:rPr>
                <w:sz w:val="16"/>
              </w:rPr>
              <w:t xml:space="preserve"> L.</w:t>
            </w:r>
          </w:p>
        </w:tc>
      </w:tr>
      <w:tr w:rsidR="00775397" w:rsidRPr="009723EF"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eastAsia="ja-JP"/>
              </w:rPr>
            </w:pPr>
            <w:r w:rsidRPr="0077539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eastAsia="ja-JP"/>
              </w:rPr>
            </w:pPr>
            <w:r w:rsidRPr="00775397">
              <w:rPr>
                <w:rFonts w:eastAsia="MS Mincho" w:cs="Arial"/>
                <w:color w:val="000000"/>
                <w:sz w:val="16"/>
                <w:szCs w:val="16"/>
                <w:lang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r w:rsidRPr="00775397">
              <w:rPr>
                <w:rFonts w:cs="Arial"/>
                <w:sz w:val="16"/>
                <w:szCs w:val="16"/>
              </w:rPr>
              <w:t>TG/90/7(proj.4)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r w:rsidRPr="00775397">
              <w:rPr>
                <w:sz w:val="16"/>
                <w:szCs w:val="16"/>
                <w:lang w:val="pt-BR"/>
              </w:rPr>
              <w:t>Kale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85788E" w:rsidRDefault="00775397" w:rsidP="00F86B30">
            <w:pPr>
              <w:jc w:val="left"/>
              <w:rPr>
                <w:rFonts w:eastAsia="MS Mincho" w:cs="Arial"/>
                <w:i/>
                <w:sz w:val="16"/>
                <w:szCs w:val="16"/>
                <w:lang w:val="pt-BR" w:eastAsia="ja-JP"/>
              </w:rPr>
            </w:pPr>
            <w:r w:rsidRPr="00775397">
              <w:rPr>
                <w:rFonts w:eastAsia="Arial"/>
                <w:i/>
                <w:sz w:val="16"/>
                <w:szCs w:val="16"/>
                <w:lang w:val="pt-BR"/>
              </w:rPr>
              <w:t>Brassica oleracea</w:t>
            </w:r>
            <w:r w:rsidRPr="00775397">
              <w:rPr>
                <w:rFonts w:eastAsia="Arial"/>
                <w:sz w:val="16"/>
                <w:szCs w:val="16"/>
                <w:lang w:val="pt-BR"/>
              </w:rPr>
              <w:t xml:space="preserve"> L. var. </w:t>
            </w:r>
            <w:r w:rsidRPr="00775397">
              <w:rPr>
                <w:rFonts w:eastAsia="Arial"/>
                <w:i/>
                <w:sz w:val="16"/>
                <w:szCs w:val="16"/>
                <w:lang w:val="pt-BR"/>
              </w:rPr>
              <w:t>costata</w:t>
            </w:r>
            <w:r w:rsidRPr="00775397">
              <w:rPr>
                <w:rFonts w:eastAsia="Arial"/>
                <w:sz w:val="16"/>
                <w:szCs w:val="16"/>
                <w:lang w:val="pt-BR"/>
              </w:rPr>
              <w:t xml:space="preserve"> DC.; </w:t>
            </w:r>
            <w:r w:rsidRPr="00775397">
              <w:rPr>
                <w:rFonts w:eastAsia="Arial"/>
                <w:i/>
                <w:sz w:val="16"/>
                <w:szCs w:val="16"/>
                <w:lang w:val="pt-BR"/>
              </w:rPr>
              <w:t>B. oleracea</w:t>
            </w:r>
            <w:r w:rsidRPr="00775397">
              <w:rPr>
                <w:rFonts w:eastAsia="Arial"/>
                <w:sz w:val="16"/>
                <w:szCs w:val="16"/>
                <w:lang w:val="pt-BR"/>
              </w:rPr>
              <w:t xml:space="preserve"> L. var. </w:t>
            </w:r>
            <w:r w:rsidRPr="00775397">
              <w:rPr>
                <w:rFonts w:eastAsia="Arial"/>
                <w:i/>
                <w:sz w:val="16"/>
                <w:szCs w:val="16"/>
                <w:lang w:val="pt-BR"/>
              </w:rPr>
              <w:t>medullosa</w:t>
            </w:r>
            <w:r w:rsidRPr="00775397">
              <w:rPr>
                <w:rFonts w:eastAsia="Arial"/>
                <w:sz w:val="16"/>
                <w:szCs w:val="16"/>
                <w:lang w:val="pt-BR"/>
              </w:rPr>
              <w:t xml:space="preserve"> Thell.; </w:t>
            </w:r>
            <w:r w:rsidRPr="00775397">
              <w:rPr>
                <w:rFonts w:eastAsia="Arial"/>
                <w:i/>
                <w:sz w:val="16"/>
                <w:szCs w:val="16"/>
                <w:lang w:val="pt-BR"/>
              </w:rPr>
              <w:t>B. oleracea</w:t>
            </w:r>
            <w:r w:rsidRPr="00775397">
              <w:rPr>
                <w:rFonts w:eastAsia="Arial"/>
                <w:sz w:val="16"/>
                <w:szCs w:val="16"/>
                <w:lang w:val="pt-BR"/>
              </w:rPr>
              <w:t xml:space="preserve"> L. var. </w:t>
            </w:r>
            <w:r w:rsidRPr="00775397">
              <w:rPr>
                <w:rFonts w:eastAsia="Arial"/>
                <w:i/>
                <w:sz w:val="16"/>
                <w:szCs w:val="16"/>
                <w:lang w:val="pt-BR"/>
              </w:rPr>
              <w:t>sabellica</w:t>
            </w:r>
            <w:r w:rsidRPr="00775397">
              <w:rPr>
                <w:rFonts w:eastAsia="Arial"/>
                <w:sz w:val="16"/>
                <w:szCs w:val="16"/>
                <w:lang w:val="pt-BR"/>
              </w:rPr>
              <w:t xml:space="preserve"> L.; </w:t>
            </w:r>
            <w:r w:rsidRPr="00775397">
              <w:rPr>
                <w:rFonts w:eastAsia="Arial"/>
                <w:i/>
                <w:sz w:val="16"/>
                <w:szCs w:val="16"/>
                <w:lang w:val="pt-BR"/>
              </w:rPr>
              <w:t>B. oleracea</w:t>
            </w:r>
            <w:r w:rsidRPr="00775397">
              <w:rPr>
                <w:rFonts w:eastAsia="Arial"/>
                <w:sz w:val="16"/>
                <w:szCs w:val="16"/>
                <w:lang w:val="pt-BR"/>
              </w:rPr>
              <w:t xml:space="preserve"> L. var. </w:t>
            </w:r>
            <w:r w:rsidRPr="00775397">
              <w:rPr>
                <w:rFonts w:eastAsia="Arial"/>
                <w:i/>
                <w:sz w:val="16"/>
                <w:szCs w:val="16"/>
                <w:lang w:val="pt-BR"/>
              </w:rPr>
              <w:t>viridis</w:t>
            </w:r>
            <w:r w:rsidRPr="00775397">
              <w:rPr>
                <w:rFonts w:eastAsia="Arial"/>
                <w:sz w:val="16"/>
                <w:szCs w:val="16"/>
                <w:lang w:val="pt-BR"/>
              </w:rPr>
              <w:t xml:space="preserve"> L.; </w:t>
            </w:r>
            <w:r w:rsidRPr="00775397">
              <w:rPr>
                <w:rFonts w:eastAsia="Arial"/>
                <w:i/>
                <w:sz w:val="16"/>
                <w:szCs w:val="16"/>
                <w:lang w:val="pt-BR"/>
              </w:rPr>
              <w:t>B. oleracea</w:t>
            </w:r>
            <w:r w:rsidRPr="00775397">
              <w:rPr>
                <w:rFonts w:eastAsia="Arial"/>
                <w:sz w:val="16"/>
                <w:szCs w:val="16"/>
                <w:lang w:val="pt-BR"/>
              </w:rPr>
              <w:t xml:space="preserve"> L. var. </w:t>
            </w:r>
            <w:r w:rsidRPr="00775397">
              <w:rPr>
                <w:rFonts w:eastAsia="Arial"/>
                <w:i/>
                <w:sz w:val="16"/>
                <w:szCs w:val="16"/>
                <w:lang w:val="pt-BR"/>
              </w:rPr>
              <w:t>palmifolia</w:t>
            </w:r>
            <w:r w:rsidRPr="00775397">
              <w:rPr>
                <w:rFonts w:eastAsia="Arial"/>
                <w:sz w:val="16"/>
                <w:szCs w:val="16"/>
                <w:lang w:val="pt-BR"/>
              </w:rPr>
              <w:t xml:space="preserve"> DC.</w:t>
            </w:r>
          </w:p>
        </w:tc>
      </w:tr>
      <w:tr w:rsidR="00775397" w:rsidRPr="00775397"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r w:rsidRPr="00775397">
              <w:rPr>
                <w:rFonts w:cs="Arial"/>
                <w:sz w:val="16"/>
                <w:szCs w:val="16"/>
              </w:rPr>
              <w:t>TG/76/9(proj.4)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r w:rsidRPr="00775397">
              <w:rPr>
                <w:rFonts w:cs="Arial"/>
                <w:sz w:val="16"/>
                <w:szCs w:val="16"/>
              </w:rPr>
              <w:t>Pepper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i/>
                <w:sz w:val="16"/>
                <w:szCs w:val="16"/>
                <w:lang w:val="es-ES" w:eastAsia="ja-JP"/>
              </w:rPr>
            </w:pPr>
            <w:r w:rsidRPr="00775397">
              <w:rPr>
                <w:i/>
                <w:sz w:val="16"/>
                <w:szCs w:val="16"/>
              </w:rPr>
              <w:t>Capsicum annuum</w:t>
            </w:r>
            <w:r w:rsidRPr="00775397">
              <w:rPr>
                <w:sz w:val="16"/>
                <w:szCs w:val="16"/>
              </w:rPr>
              <w:t xml:space="preserve"> L.</w:t>
            </w:r>
          </w:p>
        </w:tc>
      </w:tr>
      <w:tr w:rsidR="00775397" w:rsidRPr="00775397"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r w:rsidRPr="00775397">
              <w:rPr>
                <w:rFonts w:cs="Arial"/>
                <w:sz w:val="16"/>
                <w:szCs w:val="16"/>
              </w:rPr>
              <w:t>TG/44/12(proj.2)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r w:rsidRPr="00775397">
              <w:rPr>
                <w:sz w:val="16"/>
                <w:szCs w:val="16"/>
                <w:lang w:val="pt-BR"/>
              </w:rPr>
              <w:t>Tomato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i/>
                <w:sz w:val="16"/>
                <w:szCs w:val="16"/>
                <w:lang w:val="es-ES" w:eastAsia="ja-JP"/>
              </w:rPr>
            </w:pPr>
            <w:r w:rsidRPr="00775397">
              <w:rPr>
                <w:i/>
                <w:sz w:val="16"/>
                <w:szCs w:val="16"/>
                <w:lang w:val="pt-BR"/>
              </w:rPr>
              <w:t>Solanum lycopersicum</w:t>
            </w:r>
            <w:r w:rsidRPr="00775397">
              <w:rPr>
                <w:sz w:val="16"/>
                <w:szCs w:val="16"/>
                <w:lang w:val="pt-BR"/>
              </w:rPr>
              <w:t xml:space="preserve"> L.</w:t>
            </w:r>
          </w:p>
        </w:tc>
      </w:tr>
      <w:tr w:rsidR="00A671C1" w:rsidRPr="00B4612B" w:rsidTr="00694EA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Default="00A671C1" w:rsidP="00694EA9">
            <w:pPr>
              <w:jc w:val="center"/>
              <w:rPr>
                <w:rFonts w:eastAsia="MS Mincho" w:cs="Arial"/>
                <w:color w:val="000000"/>
                <w:sz w:val="16"/>
                <w:szCs w:val="16"/>
                <w:lang w:val="fr-CH" w:eastAsia="ja-JP"/>
              </w:rPr>
            </w:pPr>
            <w:r>
              <w:rPr>
                <w:rFonts w:eastAsia="MS Mincho" w:cs="Arial"/>
                <w:color w:val="000000"/>
                <w:sz w:val="16"/>
                <w:szCs w:val="16"/>
                <w:lang w:val="fr-CH"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Default="00A671C1" w:rsidP="00694EA9">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Default="00A671C1" w:rsidP="00694EA9">
            <w:pPr>
              <w:jc w:val="left"/>
              <w:rPr>
                <w:rFonts w:eastAsia="MS Mincho" w:cs="Arial"/>
                <w:sz w:val="16"/>
                <w:szCs w:val="16"/>
                <w:lang w:eastAsia="ja-JP"/>
              </w:rPr>
            </w:pPr>
            <w:r w:rsidRPr="00EC4BA0">
              <w:rPr>
                <w:rFonts w:eastAsia="MS Mincho" w:cs="Arial"/>
                <w:sz w:val="16"/>
                <w:szCs w:val="16"/>
                <w:lang w:eastAsia="ja-JP"/>
              </w:rPr>
              <w:t>TG/11/8 Rev.</w:t>
            </w:r>
          </w:p>
          <w:p w:rsidR="00A671C1" w:rsidRPr="00D27DEB" w:rsidRDefault="00A671C1" w:rsidP="00694EA9">
            <w:pPr>
              <w:jc w:val="left"/>
              <w:rPr>
                <w:rFonts w:eastAsia="MS Mincho" w:cs="Arial"/>
                <w:sz w:val="16"/>
                <w:szCs w:val="16"/>
                <w:lang w:eastAsia="ja-JP"/>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D27DEB" w:rsidRDefault="00A671C1" w:rsidP="00694EA9">
            <w:pPr>
              <w:jc w:val="left"/>
              <w:rPr>
                <w:rFonts w:eastAsia="MS Mincho" w:cs="Arial"/>
                <w:sz w:val="16"/>
                <w:szCs w:val="16"/>
                <w:lang w:val="fr-CH" w:eastAsia="ja-JP"/>
              </w:rPr>
            </w:pPr>
            <w:r w:rsidRPr="0041047E">
              <w:rPr>
                <w:rFonts w:eastAsia="MS Mincho" w:cs="Arial"/>
                <w:sz w:val="16"/>
                <w:szCs w:val="16"/>
                <w:lang w:eastAsia="ja-JP"/>
              </w:rPr>
              <w:t>Rose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694EA9">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694EA9">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694EA9">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D27DEB" w:rsidRDefault="00A671C1" w:rsidP="00694EA9">
            <w:pPr>
              <w:jc w:val="left"/>
              <w:rPr>
                <w:rFonts w:eastAsia="MS Mincho" w:cs="Arial"/>
                <w:i/>
                <w:sz w:val="16"/>
                <w:szCs w:val="16"/>
                <w:lang w:val="fr-CH" w:eastAsia="ja-JP"/>
              </w:rPr>
            </w:pPr>
            <w:r w:rsidRPr="0041047E">
              <w:rPr>
                <w:rFonts w:eastAsia="MS Mincho" w:cs="Arial"/>
                <w:i/>
                <w:sz w:val="16"/>
                <w:szCs w:val="16"/>
                <w:lang w:eastAsia="ja-JP"/>
              </w:rPr>
              <w:t xml:space="preserve">Rosa </w:t>
            </w:r>
            <w:r w:rsidRPr="00775397">
              <w:rPr>
                <w:rFonts w:eastAsia="MS Mincho" w:cs="Arial"/>
                <w:sz w:val="16"/>
                <w:szCs w:val="16"/>
                <w:lang w:eastAsia="ja-JP"/>
              </w:rPr>
              <w:t>L.</w:t>
            </w:r>
          </w:p>
        </w:tc>
      </w:tr>
      <w:tr w:rsidR="00775397" w:rsidRPr="00775397" w:rsidTr="00EC4BA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Default="00EC4BA0" w:rsidP="00EC4BA0">
            <w:pPr>
              <w:jc w:val="left"/>
              <w:rPr>
                <w:rFonts w:cs="Arial"/>
                <w:sz w:val="16"/>
                <w:szCs w:val="16"/>
              </w:rPr>
            </w:pPr>
            <w:r w:rsidRPr="00EC4BA0">
              <w:rPr>
                <w:rFonts w:cs="Arial"/>
                <w:sz w:val="16"/>
                <w:szCs w:val="16"/>
              </w:rPr>
              <w:t>TG/245/1 Rev.</w:t>
            </w:r>
          </w:p>
          <w:p w:rsidR="00682BDC" w:rsidRPr="00775397" w:rsidRDefault="00682BDC" w:rsidP="00EC4BA0">
            <w:pPr>
              <w:jc w:val="left"/>
              <w:rPr>
                <w:rFonts w:cs="Arial"/>
                <w:sz w:val="16"/>
                <w:szCs w:val="16"/>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sz w:val="16"/>
                <w:szCs w:val="16"/>
                <w:lang w:val="pt-BR"/>
              </w:rPr>
            </w:pPr>
            <w:r w:rsidRPr="00775397">
              <w:rPr>
                <w:rFonts w:cs="Arial"/>
                <w:sz w:val="16"/>
                <w:szCs w:val="16"/>
              </w:rPr>
              <w:t>Garden Rocket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i/>
                <w:sz w:val="16"/>
                <w:szCs w:val="16"/>
                <w:lang w:val="pt-BR"/>
              </w:rPr>
            </w:pPr>
            <w:r w:rsidRPr="00775397">
              <w:rPr>
                <w:rFonts w:cs="Arial"/>
                <w:i/>
                <w:sz w:val="16"/>
                <w:szCs w:val="16"/>
              </w:rPr>
              <w:t>Eruca sativa</w:t>
            </w:r>
            <w:r w:rsidRPr="00775397">
              <w:rPr>
                <w:rFonts w:cs="Arial"/>
                <w:sz w:val="16"/>
                <w:szCs w:val="16"/>
              </w:rPr>
              <w:t xml:space="preserve"> Mill.</w:t>
            </w:r>
          </w:p>
        </w:tc>
      </w:tr>
      <w:tr w:rsidR="00775397" w:rsidRPr="00775397" w:rsidTr="00EC4BA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Default="00EC4BA0" w:rsidP="00EC4BA0">
            <w:pPr>
              <w:jc w:val="left"/>
              <w:rPr>
                <w:rFonts w:cs="Arial"/>
                <w:sz w:val="16"/>
                <w:szCs w:val="16"/>
              </w:rPr>
            </w:pPr>
            <w:r w:rsidRPr="00EC4BA0">
              <w:rPr>
                <w:rFonts w:cs="Arial"/>
                <w:sz w:val="16"/>
                <w:szCs w:val="16"/>
              </w:rPr>
              <w:t>TG/162/4</w:t>
            </w:r>
          </w:p>
          <w:p w:rsidR="00682BDC" w:rsidRPr="00775397" w:rsidRDefault="00682BDC" w:rsidP="00EC4BA0">
            <w:pPr>
              <w:jc w:val="left"/>
              <w:rPr>
                <w:rFonts w:cs="Arial"/>
                <w:sz w:val="16"/>
                <w:szCs w:val="16"/>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sz w:val="16"/>
                <w:szCs w:val="16"/>
                <w:lang w:val="pt-BR"/>
              </w:rPr>
            </w:pPr>
            <w:r w:rsidRPr="00775397">
              <w:rPr>
                <w:rFonts w:cs="Arial"/>
                <w:sz w:val="16"/>
                <w:szCs w:val="16"/>
              </w:rPr>
              <w:t>Garlic</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i/>
                <w:sz w:val="16"/>
                <w:szCs w:val="16"/>
                <w:lang w:val="pt-BR"/>
              </w:rPr>
            </w:pPr>
            <w:r w:rsidRPr="00775397">
              <w:rPr>
                <w:rFonts w:cs="Arial"/>
                <w:i/>
                <w:sz w:val="16"/>
                <w:szCs w:val="16"/>
              </w:rPr>
              <w:t>Allium sativum</w:t>
            </w:r>
            <w:r w:rsidRPr="00775397">
              <w:rPr>
                <w:rFonts w:cs="Arial"/>
                <w:sz w:val="16"/>
                <w:szCs w:val="16"/>
              </w:rPr>
              <w:t xml:space="preserve"> L.</w:t>
            </w:r>
          </w:p>
        </w:tc>
      </w:tr>
      <w:tr w:rsidR="00775397" w:rsidRPr="00775397" w:rsidTr="00EC4BA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Default="00EC4BA0" w:rsidP="00EC4BA0">
            <w:pPr>
              <w:jc w:val="left"/>
              <w:rPr>
                <w:rFonts w:cs="Arial"/>
                <w:sz w:val="16"/>
                <w:szCs w:val="16"/>
              </w:rPr>
            </w:pPr>
            <w:r w:rsidRPr="00EC4BA0">
              <w:rPr>
                <w:rFonts w:cs="Arial"/>
                <w:sz w:val="16"/>
                <w:szCs w:val="16"/>
              </w:rPr>
              <w:t>TG/65/4 Rev</w:t>
            </w:r>
            <w:r>
              <w:rPr>
                <w:rFonts w:cs="Arial"/>
                <w:sz w:val="16"/>
                <w:szCs w:val="16"/>
              </w:rPr>
              <w:t>.</w:t>
            </w:r>
          </w:p>
          <w:p w:rsidR="00682BDC" w:rsidRPr="00775397" w:rsidRDefault="00682BDC" w:rsidP="00EC4BA0">
            <w:pPr>
              <w:jc w:val="left"/>
              <w:rPr>
                <w:rFonts w:cs="Arial"/>
                <w:sz w:val="16"/>
                <w:szCs w:val="16"/>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sz w:val="16"/>
                <w:szCs w:val="16"/>
                <w:lang w:val="pt-BR"/>
              </w:rPr>
            </w:pPr>
            <w:r w:rsidRPr="00775397">
              <w:rPr>
                <w:rFonts w:cs="Arial"/>
                <w:sz w:val="16"/>
                <w:szCs w:val="16"/>
                <w:lang w:val="pt-BR"/>
              </w:rPr>
              <w:t>Kohlrabi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val="es-ES"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i/>
                <w:sz w:val="16"/>
                <w:szCs w:val="16"/>
                <w:lang w:val="pt-BR"/>
              </w:rPr>
            </w:pPr>
            <w:r w:rsidRPr="00775397">
              <w:rPr>
                <w:rFonts w:cs="Arial"/>
                <w:i/>
                <w:sz w:val="16"/>
                <w:szCs w:val="16"/>
                <w:lang w:val="pt-BR"/>
              </w:rPr>
              <w:t>Brassica oleracea</w:t>
            </w:r>
            <w:r w:rsidRPr="00775397">
              <w:rPr>
                <w:rFonts w:cs="Arial"/>
                <w:sz w:val="16"/>
                <w:szCs w:val="16"/>
                <w:lang w:val="pt-BR"/>
              </w:rPr>
              <w:t xml:space="preserve"> L. convar. </w:t>
            </w:r>
            <w:r w:rsidRPr="00775397">
              <w:rPr>
                <w:rFonts w:cs="Arial"/>
                <w:i/>
                <w:sz w:val="16"/>
                <w:szCs w:val="16"/>
                <w:lang w:val="pt-BR"/>
              </w:rPr>
              <w:t>acephala</w:t>
            </w:r>
            <w:r w:rsidRPr="00775397">
              <w:rPr>
                <w:rFonts w:cs="Arial"/>
                <w:sz w:val="16"/>
                <w:szCs w:val="16"/>
                <w:lang w:val="pt-BR"/>
              </w:rPr>
              <w:t xml:space="preserve"> (DC.) </w:t>
            </w:r>
            <w:r w:rsidRPr="00775397">
              <w:rPr>
                <w:rFonts w:cs="Arial"/>
                <w:sz w:val="16"/>
                <w:szCs w:val="16"/>
              </w:rPr>
              <w:t xml:space="preserve">Alef. var. </w:t>
            </w:r>
            <w:r w:rsidRPr="00775397">
              <w:rPr>
                <w:rFonts w:cs="Arial"/>
                <w:i/>
                <w:sz w:val="16"/>
                <w:szCs w:val="16"/>
              </w:rPr>
              <w:t>gongylodes</w:t>
            </w:r>
            <w:r w:rsidRPr="00775397">
              <w:rPr>
                <w:rFonts w:cs="Arial"/>
                <w:sz w:val="16"/>
                <w:szCs w:val="16"/>
              </w:rPr>
              <w:t xml:space="preserve"> L.; </w:t>
            </w:r>
            <w:r w:rsidRPr="00775397">
              <w:rPr>
                <w:rFonts w:cs="Arial"/>
                <w:i/>
                <w:sz w:val="16"/>
                <w:szCs w:val="16"/>
              </w:rPr>
              <w:t>Brassica oleracea</w:t>
            </w:r>
            <w:r w:rsidRPr="00775397">
              <w:rPr>
                <w:rFonts w:cs="Arial"/>
                <w:sz w:val="16"/>
                <w:szCs w:val="16"/>
              </w:rPr>
              <w:t xml:space="preserve"> L. </w:t>
            </w:r>
            <w:r w:rsidRPr="00775397">
              <w:rPr>
                <w:rFonts w:cs="Arial"/>
                <w:i/>
                <w:sz w:val="16"/>
                <w:szCs w:val="16"/>
              </w:rPr>
              <w:t>Gongylodes</w:t>
            </w:r>
            <w:r w:rsidRPr="00775397">
              <w:rPr>
                <w:rFonts w:cs="Arial"/>
                <w:sz w:val="16"/>
                <w:szCs w:val="16"/>
              </w:rPr>
              <w:t xml:space="preserve"> Group</w:t>
            </w:r>
          </w:p>
        </w:tc>
      </w:tr>
      <w:tr w:rsidR="00775397" w:rsidRPr="00775397" w:rsidTr="00EC4BA0">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775397">
            <w:pPr>
              <w:rPr>
                <w:rFonts w:eastAsia="MS Mincho" w:cs="Arial"/>
                <w:sz w:val="16"/>
                <w:szCs w:val="16"/>
                <w:lang w:eastAsia="ja-JP"/>
              </w:rPr>
            </w:pPr>
            <w:r w:rsidRPr="0077539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eastAsia="ja-JP"/>
              </w:rPr>
            </w:pPr>
            <w:r w:rsidRPr="00775397">
              <w:rPr>
                <w:rFonts w:eastAsia="MS Mincho" w:cs="Arial"/>
                <w:color w:val="000000"/>
                <w:sz w:val="16"/>
                <w:szCs w:val="16"/>
                <w:lang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Default="00EC4BA0" w:rsidP="00EC4BA0">
            <w:pPr>
              <w:jc w:val="left"/>
              <w:rPr>
                <w:rFonts w:cs="Arial"/>
                <w:sz w:val="16"/>
                <w:szCs w:val="16"/>
              </w:rPr>
            </w:pPr>
            <w:r>
              <w:rPr>
                <w:rFonts w:cs="Arial"/>
                <w:sz w:val="16"/>
                <w:szCs w:val="16"/>
              </w:rPr>
              <w:t>TG/154/4</w:t>
            </w:r>
          </w:p>
          <w:p w:rsidR="00682BDC" w:rsidRPr="00775397" w:rsidRDefault="00682BDC" w:rsidP="00EC4BA0">
            <w:pPr>
              <w:jc w:val="left"/>
              <w:rPr>
                <w:rFonts w:cs="Arial"/>
                <w:sz w:val="16"/>
                <w:szCs w:val="16"/>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sz w:val="16"/>
                <w:szCs w:val="16"/>
                <w:lang w:val="pt-BR"/>
              </w:rPr>
            </w:pPr>
            <w:r w:rsidRPr="00775397">
              <w:rPr>
                <w:rFonts w:cs="Arial"/>
                <w:sz w:val="16"/>
                <w:szCs w:val="16"/>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i/>
                <w:sz w:val="16"/>
                <w:szCs w:val="16"/>
                <w:lang w:val="pt-BR"/>
              </w:rPr>
            </w:pPr>
            <w:r w:rsidRPr="00775397">
              <w:rPr>
                <w:rFonts w:cs="Arial"/>
                <w:i/>
                <w:sz w:val="16"/>
                <w:szCs w:val="16"/>
              </w:rPr>
              <w:t>Cichorium intybus</w:t>
            </w:r>
            <w:r w:rsidRPr="00775397">
              <w:rPr>
                <w:rFonts w:cs="Arial"/>
                <w:sz w:val="16"/>
                <w:szCs w:val="16"/>
              </w:rPr>
              <w:t xml:space="preserve"> L. var. </w:t>
            </w:r>
            <w:r w:rsidRPr="00775397">
              <w:rPr>
                <w:rFonts w:cs="Arial"/>
                <w:i/>
                <w:sz w:val="16"/>
                <w:szCs w:val="16"/>
              </w:rPr>
              <w:t>foliosum</w:t>
            </w:r>
            <w:r w:rsidRPr="00775397">
              <w:rPr>
                <w:rFonts w:cs="Arial"/>
                <w:sz w:val="16"/>
                <w:szCs w:val="16"/>
              </w:rPr>
              <w:t xml:space="preserve"> Hegi</w:t>
            </w:r>
          </w:p>
        </w:tc>
      </w:tr>
      <w:tr w:rsidR="00775397" w:rsidRPr="00775397"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775397">
            <w:pPr>
              <w:rPr>
                <w:rFonts w:eastAsia="MS Mincho" w:cs="Arial"/>
                <w:color w:val="000000"/>
                <w:sz w:val="16"/>
                <w:szCs w:val="16"/>
                <w:lang w:eastAsia="ja-JP"/>
              </w:rPr>
            </w:pPr>
            <w:r w:rsidRPr="0077539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eastAsia="ja-JP"/>
              </w:rPr>
            </w:pPr>
            <w:r w:rsidRPr="00775397">
              <w:rPr>
                <w:rFonts w:eastAsia="MS Mincho" w:cs="Arial"/>
                <w:color w:val="000000"/>
                <w:sz w:val="16"/>
                <w:szCs w:val="16"/>
                <w:lang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Default="00EC4BA0" w:rsidP="00F86B30">
            <w:pPr>
              <w:jc w:val="left"/>
              <w:rPr>
                <w:rFonts w:cs="Arial"/>
                <w:sz w:val="16"/>
                <w:szCs w:val="16"/>
              </w:rPr>
            </w:pPr>
            <w:r w:rsidRPr="00EC4BA0">
              <w:rPr>
                <w:rFonts w:cs="Arial"/>
                <w:sz w:val="16"/>
                <w:szCs w:val="16"/>
              </w:rPr>
              <w:t>TG/7/10 Rev. 2</w:t>
            </w:r>
          </w:p>
          <w:p w:rsidR="00682BDC" w:rsidRPr="00775397" w:rsidRDefault="00682BDC" w:rsidP="00F86B30">
            <w:pPr>
              <w:jc w:val="left"/>
              <w:rPr>
                <w:rFonts w:cs="Arial"/>
                <w:sz w:val="16"/>
                <w:szCs w:val="16"/>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cs="Arial"/>
                <w:sz w:val="16"/>
                <w:szCs w:val="16"/>
              </w:rPr>
            </w:pPr>
            <w:r w:rsidRPr="00775397">
              <w:rPr>
                <w:rFonts w:cs="Arial"/>
                <w:sz w:val="16"/>
                <w:szCs w:val="16"/>
              </w:rPr>
              <w:t>Pea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cs="Arial"/>
                <w:i/>
                <w:sz w:val="16"/>
                <w:szCs w:val="16"/>
              </w:rPr>
            </w:pPr>
            <w:r w:rsidRPr="00775397">
              <w:rPr>
                <w:rFonts w:cs="Arial"/>
                <w:i/>
                <w:sz w:val="16"/>
                <w:szCs w:val="16"/>
              </w:rPr>
              <w:t>Pisum sativum</w:t>
            </w:r>
            <w:r w:rsidRPr="00775397">
              <w:rPr>
                <w:rFonts w:cs="Arial"/>
                <w:sz w:val="16"/>
                <w:szCs w:val="16"/>
              </w:rPr>
              <w:t xml:space="preserve"> L.</w:t>
            </w:r>
          </w:p>
        </w:tc>
      </w:tr>
      <w:tr w:rsidR="00A671C1" w:rsidRPr="00F51678" w:rsidTr="00FE409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F51678" w:rsidRDefault="00A671C1" w:rsidP="00FE4094">
            <w:pPr>
              <w:jc w:val="center"/>
              <w:rPr>
                <w:rFonts w:eastAsia="MS Mincho" w:cs="Arial"/>
                <w:color w:val="000000"/>
                <w:sz w:val="16"/>
                <w:szCs w:val="16"/>
                <w:lang w:eastAsia="ja-JP"/>
              </w:rPr>
            </w:pPr>
            <w:r>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F51678" w:rsidRDefault="00A671C1" w:rsidP="00FE4094">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F51678" w:rsidRDefault="00A671C1" w:rsidP="00FE4094">
            <w:pPr>
              <w:jc w:val="left"/>
              <w:rPr>
                <w:rFonts w:eastAsia="MS Mincho" w:cs="Arial"/>
                <w:sz w:val="16"/>
                <w:szCs w:val="16"/>
                <w:lang w:eastAsia="ja-JP"/>
              </w:rPr>
            </w:pPr>
            <w:r w:rsidRPr="00C351D3">
              <w:rPr>
                <w:rFonts w:eastAsia="MS Mincho" w:cs="Arial"/>
                <w:sz w:val="16"/>
                <w:szCs w:val="16"/>
                <w:lang w:eastAsia="ja-JP"/>
              </w:rPr>
              <w:t>TG/58/7</w:t>
            </w:r>
            <w:r>
              <w:rPr>
                <w:rFonts w:cs="Arial"/>
                <w:color w:val="000000"/>
                <w:sz w:val="16"/>
                <w:szCs w:val="16"/>
              </w:rPr>
              <w:t xml:space="preserve">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F51678" w:rsidRDefault="00A671C1" w:rsidP="00FE4094">
            <w:pPr>
              <w:jc w:val="left"/>
              <w:rPr>
                <w:rFonts w:eastAsia="MS Mincho" w:cs="Arial"/>
                <w:sz w:val="16"/>
                <w:szCs w:val="16"/>
                <w:lang w:eastAsia="ja-JP"/>
              </w:rPr>
            </w:pPr>
            <w:r w:rsidRPr="00B4612B">
              <w:rPr>
                <w:rFonts w:eastAsia="MS Mincho" w:cs="Arial"/>
                <w:sz w:val="16"/>
                <w:szCs w:val="16"/>
                <w:lang w:eastAsia="ja-JP"/>
              </w:rPr>
              <w:t>Rye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F51678" w:rsidRDefault="00A671C1" w:rsidP="00FE4094">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F51678" w:rsidRDefault="00A671C1" w:rsidP="00FE4094">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F51678" w:rsidRDefault="00A671C1" w:rsidP="00FE4094">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F51678" w:rsidRDefault="00A671C1" w:rsidP="00FE4094">
            <w:pPr>
              <w:jc w:val="left"/>
              <w:rPr>
                <w:rFonts w:eastAsia="MS Mincho" w:cs="Arial"/>
                <w:sz w:val="16"/>
                <w:szCs w:val="16"/>
                <w:lang w:eastAsia="ja-JP"/>
              </w:rPr>
            </w:pPr>
            <w:r w:rsidRPr="00B4612B">
              <w:rPr>
                <w:rFonts w:eastAsia="MS Mincho" w:cs="Arial"/>
                <w:i/>
                <w:sz w:val="16"/>
                <w:szCs w:val="16"/>
                <w:lang w:eastAsia="ja-JP"/>
              </w:rPr>
              <w:t>Secale cereale</w:t>
            </w:r>
            <w:r w:rsidRPr="00B4612B">
              <w:rPr>
                <w:rFonts w:eastAsia="MS Mincho" w:cs="Arial"/>
                <w:sz w:val="16"/>
                <w:szCs w:val="16"/>
                <w:lang w:eastAsia="ja-JP"/>
              </w:rPr>
              <w:t xml:space="preserve"> L.</w:t>
            </w:r>
          </w:p>
        </w:tc>
      </w:tr>
      <w:tr w:rsidR="00A671C1" w:rsidRPr="009723EF" w:rsidTr="00FE409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F51678" w:rsidRDefault="00A671C1" w:rsidP="00FE4094">
            <w:pPr>
              <w:jc w:val="center"/>
              <w:rPr>
                <w:rFonts w:eastAsia="MS Mincho" w:cs="Arial"/>
                <w:color w:val="000000"/>
                <w:sz w:val="16"/>
                <w:szCs w:val="16"/>
                <w:lang w:eastAsia="ja-JP"/>
              </w:rPr>
            </w:pPr>
            <w:r>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F51678" w:rsidRDefault="00A671C1" w:rsidP="00FE4094">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Default="00A671C1" w:rsidP="00FE4094">
            <w:pPr>
              <w:jc w:val="left"/>
              <w:rPr>
                <w:rFonts w:eastAsia="MS Mincho" w:cs="Arial"/>
                <w:sz w:val="16"/>
                <w:szCs w:val="16"/>
                <w:lang w:eastAsia="ja-JP"/>
              </w:rPr>
            </w:pPr>
            <w:r w:rsidRPr="00C351D3">
              <w:rPr>
                <w:rFonts w:eastAsia="MS Mincho" w:cs="Arial"/>
                <w:sz w:val="16"/>
                <w:szCs w:val="16"/>
                <w:lang w:eastAsia="ja-JP"/>
              </w:rPr>
              <w:t>TG/3/12</w:t>
            </w:r>
          </w:p>
          <w:p w:rsidR="00A671C1" w:rsidRPr="00F51678" w:rsidRDefault="00A671C1" w:rsidP="00FE4094">
            <w:pPr>
              <w:jc w:val="left"/>
              <w:rPr>
                <w:rFonts w:eastAsia="MS Mincho" w:cs="Arial"/>
                <w:sz w:val="16"/>
                <w:szCs w:val="16"/>
                <w:lang w:eastAsia="ja-JP"/>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F51678" w:rsidRDefault="00A671C1" w:rsidP="00FE4094">
            <w:pPr>
              <w:jc w:val="left"/>
              <w:rPr>
                <w:rFonts w:eastAsia="MS Mincho" w:cs="Arial"/>
                <w:sz w:val="16"/>
                <w:szCs w:val="16"/>
                <w:lang w:eastAsia="ja-JP"/>
              </w:rPr>
            </w:pPr>
            <w:r w:rsidRPr="00B4612B">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F51678" w:rsidRDefault="00A671C1" w:rsidP="00FE4094">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F51678" w:rsidRDefault="00A671C1" w:rsidP="00FE4094">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F51678" w:rsidRDefault="00A671C1" w:rsidP="00FE4094">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FE4094">
            <w:pPr>
              <w:jc w:val="left"/>
              <w:rPr>
                <w:rFonts w:eastAsia="MS Mincho" w:cs="Arial"/>
                <w:sz w:val="16"/>
                <w:szCs w:val="16"/>
                <w:lang w:val="fr-CH" w:eastAsia="ja-JP"/>
              </w:rPr>
            </w:pPr>
            <w:r w:rsidRPr="00B4612B">
              <w:rPr>
                <w:rFonts w:eastAsia="MS Mincho" w:cs="Arial"/>
                <w:i/>
                <w:sz w:val="16"/>
                <w:szCs w:val="16"/>
                <w:lang w:val="fr-CH" w:eastAsia="ja-JP"/>
              </w:rPr>
              <w:t>Triticum aestivum</w:t>
            </w:r>
            <w:r w:rsidRPr="00B4612B">
              <w:rPr>
                <w:rFonts w:eastAsia="MS Mincho" w:cs="Arial"/>
                <w:sz w:val="16"/>
                <w:szCs w:val="16"/>
                <w:lang w:val="fr-CH" w:eastAsia="ja-JP"/>
              </w:rPr>
              <w:t xml:space="preserve"> L. emend. Fiori et Paol.</w:t>
            </w:r>
          </w:p>
        </w:tc>
      </w:tr>
      <w:tr w:rsidR="00A671C1" w:rsidRPr="009723EF" w:rsidTr="00957CF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957CF1">
            <w:pPr>
              <w:jc w:val="center"/>
              <w:rPr>
                <w:rFonts w:eastAsia="MS Mincho" w:cs="Arial"/>
                <w:color w:val="000000"/>
                <w:sz w:val="16"/>
                <w:szCs w:val="16"/>
                <w:lang w:val="fr-CH" w:eastAsia="ja-JP"/>
              </w:rPr>
            </w:pPr>
            <w:r>
              <w:rPr>
                <w:rFonts w:eastAsia="MS Mincho" w:cs="Arial"/>
                <w:color w:val="000000"/>
                <w:sz w:val="16"/>
                <w:szCs w:val="16"/>
                <w:lang w:val="fr-CH"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957CF1">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957CF1">
            <w:pPr>
              <w:jc w:val="left"/>
              <w:rPr>
                <w:rFonts w:eastAsia="MS Mincho" w:cs="Arial"/>
                <w:sz w:val="16"/>
                <w:szCs w:val="16"/>
                <w:lang w:val="fr-CH" w:eastAsia="ja-JP"/>
              </w:rPr>
            </w:pPr>
            <w:r w:rsidRPr="00A11552">
              <w:rPr>
                <w:rFonts w:eastAsia="MS Mincho" w:cs="Arial"/>
                <w:sz w:val="16"/>
                <w:szCs w:val="16"/>
                <w:lang w:eastAsia="ja-JP"/>
              </w:rPr>
              <w:t>TG/137/5</w:t>
            </w:r>
            <w:r>
              <w:rPr>
                <w:rFonts w:cs="Arial"/>
                <w:color w:val="000000"/>
                <w:sz w:val="16"/>
                <w:szCs w:val="16"/>
              </w:rPr>
              <w:t xml:space="preserve">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957CF1">
            <w:pPr>
              <w:jc w:val="left"/>
              <w:rPr>
                <w:rFonts w:eastAsia="MS Mincho" w:cs="Arial"/>
                <w:sz w:val="16"/>
                <w:szCs w:val="16"/>
                <w:lang w:val="fr-CH" w:eastAsia="ja-JP"/>
              </w:rPr>
            </w:pPr>
            <w:r w:rsidRPr="00A11552">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957CF1">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957CF1">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957CF1">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461400" w:rsidRDefault="00A671C1" w:rsidP="00957CF1">
            <w:pPr>
              <w:jc w:val="left"/>
              <w:rPr>
                <w:rFonts w:eastAsia="MS Mincho" w:cs="Arial"/>
                <w:i/>
                <w:sz w:val="16"/>
                <w:szCs w:val="16"/>
                <w:lang w:val="fr-CH" w:eastAsia="ja-JP"/>
              </w:rPr>
            </w:pPr>
            <w:r w:rsidRPr="00461400">
              <w:rPr>
                <w:rFonts w:eastAsia="MS Mincho" w:cs="Arial"/>
                <w:i/>
                <w:sz w:val="16"/>
                <w:szCs w:val="16"/>
                <w:lang w:val="fr-CH" w:eastAsia="ja-JP"/>
              </w:rPr>
              <w:t xml:space="preserve">Vaccinium angustifolium </w:t>
            </w:r>
            <w:r w:rsidRPr="00461400">
              <w:rPr>
                <w:rFonts w:eastAsia="MS Mincho" w:cs="Arial"/>
                <w:sz w:val="16"/>
                <w:szCs w:val="16"/>
                <w:lang w:val="fr-CH" w:eastAsia="ja-JP"/>
              </w:rPr>
              <w:t>Aiton</w:t>
            </w:r>
            <w:r w:rsidRPr="00461400">
              <w:rPr>
                <w:rFonts w:eastAsia="MS Mincho" w:cs="Arial"/>
                <w:i/>
                <w:sz w:val="16"/>
                <w:szCs w:val="16"/>
                <w:lang w:val="fr-CH" w:eastAsia="ja-JP"/>
              </w:rPr>
              <w:t xml:space="preserve">, V. corymbosum L., V. formosum </w:t>
            </w:r>
            <w:r w:rsidRPr="00461400">
              <w:rPr>
                <w:rFonts w:eastAsia="MS Mincho" w:cs="Arial"/>
                <w:sz w:val="16"/>
                <w:szCs w:val="16"/>
                <w:lang w:val="fr-CH" w:eastAsia="ja-JP"/>
              </w:rPr>
              <w:t>Andrews</w:t>
            </w:r>
            <w:r w:rsidRPr="00461400">
              <w:rPr>
                <w:rFonts w:eastAsia="MS Mincho" w:cs="Arial"/>
                <w:i/>
                <w:sz w:val="16"/>
                <w:szCs w:val="16"/>
                <w:lang w:val="fr-CH" w:eastAsia="ja-JP"/>
              </w:rPr>
              <w:t xml:space="preserve">, V. myrtilloides </w:t>
            </w:r>
            <w:r w:rsidRPr="00461400">
              <w:rPr>
                <w:rFonts w:eastAsia="MS Mincho" w:cs="Arial"/>
                <w:sz w:val="16"/>
                <w:szCs w:val="16"/>
                <w:lang w:val="fr-CH" w:eastAsia="ja-JP"/>
              </w:rPr>
              <w:t>Michx</w:t>
            </w:r>
            <w:r w:rsidRPr="00461400">
              <w:rPr>
                <w:rFonts w:eastAsia="MS Mincho" w:cs="Arial"/>
                <w:i/>
                <w:sz w:val="16"/>
                <w:szCs w:val="16"/>
                <w:lang w:val="fr-CH" w:eastAsia="ja-JP"/>
              </w:rPr>
              <w:t xml:space="preserve">., V. myrtillus </w:t>
            </w:r>
            <w:r w:rsidRPr="00461400">
              <w:rPr>
                <w:rFonts w:eastAsia="MS Mincho" w:cs="Arial"/>
                <w:sz w:val="16"/>
                <w:szCs w:val="16"/>
                <w:lang w:val="fr-CH" w:eastAsia="ja-JP"/>
              </w:rPr>
              <w:t>L</w:t>
            </w:r>
            <w:r w:rsidRPr="00461400">
              <w:rPr>
                <w:rFonts w:eastAsia="MS Mincho" w:cs="Arial"/>
                <w:i/>
                <w:sz w:val="16"/>
                <w:szCs w:val="16"/>
                <w:lang w:val="fr-CH" w:eastAsia="ja-JP"/>
              </w:rPr>
              <w:t xml:space="preserve">., V. virgatum </w:t>
            </w:r>
            <w:r w:rsidRPr="00461400">
              <w:rPr>
                <w:rFonts w:eastAsia="MS Mincho" w:cs="Arial"/>
                <w:sz w:val="16"/>
                <w:szCs w:val="16"/>
                <w:lang w:val="fr-CH" w:eastAsia="ja-JP"/>
              </w:rPr>
              <w:t>Aiton</w:t>
            </w:r>
            <w:r w:rsidRPr="00461400">
              <w:rPr>
                <w:rFonts w:eastAsia="MS Mincho" w:cs="Arial"/>
                <w:i/>
                <w:sz w:val="16"/>
                <w:szCs w:val="16"/>
                <w:lang w:val="fr-CH" w:eastAsia="ja-JP"/>
              </w:rPr>
              <w:t xml:space="preserve">, V. simulatum </w:t>
            </w:r>
            <w:r w:rsidRPr="00461400">
              <w:rPr>
                <w:rFonts w:eastAsia="MS Mincho" w:cs="Arial"/>
                <w:sz w:val="16"/>
                <w:szCs w:val="16"/>
                <w:lang w:val="fr-CH" w:eastAsia="ja-JP"/>
              </w:rPr>
              <w:t>Small</w:t>
            </w:r>
          </w:p>
        </w:tc>
      </w:tr>
      <w:tr w:rsidR="00A671C1" w:rsidRPr="00B4612B" w:rsidTr="00957CF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957CF1">
            <w:pPr>
              <w:jc w:val="center"/>
              <w:rPr>
                <w:rFonts w:eastAsia="MS Mincho" w:cs="Arial"/>
                <w:color w:val="000000"/>
                <w:sz w:val="16"/>
                <w:szCs w:val="16"/>
                <w:lang w:val="fr-CH" w:eastAsia="ja-JP"/>
              </w:rPr>
            </w:pPr>
            <w:r>
              <w:rPr>
                <w:rFonts w:eastAsia="MS Mincho" w:cs="Arial"/>
                <w:color w:val="000000"/>
                <w:sz w:val="16"/>
                <w:szCs w:val="16"/>
                <w:lang w:val="fr-CH" w:eastAsia="ja-JP"/>
              </w:rPr>
              <w:t>CZ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957CF1">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Default="00A671C1" w:rsidP="00957CF1">
            <w:pPr>
              <w:jc w:val="left"/>
              <w:rPr>
                <w:rFonts w:eastAsia="MS Mincho" w:cs="Arial"/>
                <w:sz w:val="16"/>
                <w:szCs w:val="16"/>
                <w:lang w:val="fr-CH" w:eastAsia="ja-JP"/>
              </w:rPr>
            </w:pPr>
            <w:r w:rsidRPr="00A11552">
              <w:rPr>
                <w:rFonts w:eastAsia="MS Mincho" w:cs="Arial"/>
                <w:sz w:val="16"/>
                <w:szCs w:val="16"/>
                <w:lang w:val="fr-CH" w:eastAsia="ja-JP"/>
              </w:rPr>
              <w:t>TG/125/7</w:t>
            </w:r>
          </w:p>
          <w:p w:rsidR="00A671C1" w:rsidRPr="00B4612B" w:rsidRDefault="00A671C1" w:rsidP="00957CF1">
            <w:pPr>
              <w:jc w:val="left"/>
              <w:rPr>
                <w:rFonts w:eastAsia="MS Mincho" w:cs="Arial"/>
                <w:sz w:val="16"/>
                <w:szCs w:val="16"/>
                <w:lang w:val="fr-CH" w:eastAsia="ja-JP"/>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957CF1">
            <w:pPr>
              <w:jc w:val="left"/>
              <w:rPr>
                <w:rFonts w:eastAsia="MS Mincho" w:cs="Arial"/>
                <w:sz w:val="16"/>
                <w:szCs w:val="16"/>
                <w:lang w:val="fr-CH" w:eastAsia="ja-JP"/>
              </w:rPr>
            </w:pPr>
            <w:r w:rsidRPr="00A11552">
              <w:rPr>
                <w:rFonts w:eastAsia="MS Mincho" w:cs="Arial"/>
                <w:sz w:val="16"/>
                <w:szCs w:val="16"/>
                <w:lang w:eastAsia="ja-JP"/>
              </w:rPr>
              <w:t>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957CF1">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957CF1">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957CF1">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671C1" w:rsidRPr="00B4612B" w:rsidRDefault="00A671C1" w:rsidP="00957CF1">
            <w:pPr>
              <w:jc w:val="left"/>
              <w:rPr>
                <w:rFonts w:eastAsia="MS Mincho" w:cs="Arial"/>
                <w:sz w:val="16"/>
                <w:szCs w:val="16"/>
                <w:lang w:val="fr-CH" w:eastAsia="ja-JP"/>
              </w:rPr>
            </w:pPr>
            <w:r w:rsidRPr="00A11552">
              <w:rPr>
                <w:rFonts w:eastAsia="MS Mincho" w:cs="Arial"/>
                <w:i/>
                <w:sz w:val="16"/>
                <w:szCs w:val="16"/>
                <w:lang w:eastAsia="ja-JP"/>
              </w:rPr>
              <w:t>Juglans regia</w:t>
            </w:r>
            <w:r w:rsidRPr="00A11552">
              <w:rPr>
                <w:rFonts w:eastAsia="MS Mincho" w:cs="Arial"/>
                <w:sz w:val="16"/>
                <w:szCs w:val="16"/>
                <w:lang w:eastAsia="ja-JP"/>
              </w:rPr>
              <w:t xml:space="preserve"> L.</w:t>
            </w:r>
          </w:p>
        </w:tc>
      </w:tr>
      <w:tr w:rsidR="00775397" w:rsidRPr="00775397" w:rsidTr="002C3EE4">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775397">
            <w:pPr>
              <w:rPr>
                <w:rFonts w:eastAsia="MS Mincho" w:cs="Arial"/>
                <w:color w:val="000000"/>
                <w:sz w:val="16"/>
                <w:szCs w:val="16"/>
                <w:lang w:eastAsia="ja-JP"/>
              </w:rPr>
            </w:pPr>
            <w:r w:rsidRPr="0077539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center"/>
              <w:rPr>
                <w:rFonts w:eastAsia="MS Mincho" w:cs="Arial"/>
                <w:color w:val="000000"/>
                <w:sz w:val="16"/>
                <w:szCs w:val="16"/>
                <w:lang w:eastAsia="ja-JP"/>
              </w:rPr>
            </w:pPr>
            <w:r w:rsidRPr="00775397">
              <w:rPr>
                <w:rFonts w:eastAsia="MS Mincho" w:cs="Arial"/>
                <w:color w:val="000000"/>
                <w:sz w:val="16"/>
                <w:szCs w:val="16"/>
                <w:lang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Default="00EC4BA0" w:rsidP="00F86B30">
            <w:pPr>
              <w:jc w:val="left"/>
              <w:rPr>
                <w:rFonts w:cs="Arial"/>
                <w:sz w:val="16"/>
                <w:szCs w:val="16"/>
              </w:rPr>
            </w:pPr>
            <w:r w:rsidRPr="00EC4BA0">
              <w:rPr>
                <w:rFonts w:cs="Arial"/>
                <w:sz w:val="16"/>
                <w:szCs w:val="16"/>
              </w:rPr>
              <w:t>TG/244/1 Rev.</w:t>
            </w:r>
          </w:p>
          <w:p w:rsidR="00682BDC" w:rsidRPr="00775397" w:rsidRDefault="00682BDC" w:rsidP="00F86B30">
            <w:pPr>
              <w:jc w:val="left"/>
              <w:rPr>
                <w:rFonts w:cs="Arial"/>
                <w:sz w:val="16"/>
                <w:szCs w:val="16"/>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cs="Arial"/>
                <w:sz w:val="16"/>
                <w:szCs w:val="16"/>
              </w:rPr>
            </w:pPr>
            <w:r w:rsidRPr="00775397">
              <w:rPr>
                <w:rFonts w:cs="Arial"/>
                <w:iCs/>
                <w:sz w:val="16"/>
                <w:szCs w:val="16"/>
              </w:rPr>
              <w:t>Wild Rocket</w:t>
            </w:r>
            <w:r w:rsidR="00682BDC">
              <w:rPr>
                <w:rFonts w:cs="Arial"/>
                <w:iCs/>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775397" w:rsidRPr="00775397" w:rsidRDefault="00775397" w:rsidP="00F86B30">
            <w:pPr>
              <w:jc w:val="left"/>
              <w:rPr>
                <w:rFonts w:cs="Arial"/>
                <w:i/>
                <w:sz w:val="16"/>
                <w:szCs w:val="16"/>
              </w:rPr>
            </w:pPr>
            <w:r w:rsidRPr="00775397">
              <w:rPr>
                <w:rFonts w:cs="Arial"/>
                <w:i/>
                <w:iCs/>
                <w:sz w:val="16"/>
                <w:szCs w:val="16"/>
              </w:rPr>
              <w:t>Diplotaxis tenuifolia</w:t>
            </w:r>
            <w:r w:rsidRPr="00775397">
              <w:rPr>
                <w:rFonts w:cs="Arial"/>
                <w:iCs/>
                <w:sz w:val="16"/>
                <w:szCs w:val="16"/>
              </w:rPr>
              <w:t xml:space="preserve"> (L.) DC.</w:t>
            </w:r>
          </w:p>
        </w:tc>
      </w:tr>
    </w:tbl>
    <w:p w:rsidR="00B032C2" w:rsidRPr="00775397" w:rsidRDefault="00B032C2" w:rsidP="00B032C2">
      <w:pPr>
        <w:rPr>
          <w:vanish/>
        </w:rPr>
      </w:pPr>
    </w:p>
    <w:p w:rsidR="00B032C2" w:rsidRPr="00775397" w:rsidRDefault="00B032C2" w:rsidP="00B032C2">
      <w:pPr>
        <w:rPr>
          <w:rFonts w:cs="Arial"/>
          <w:u w:val="single"/>
        </w:rPr>
      </w:pPr>
    </w:p>
    <w:p w:rsidR="00B032C2" w:rsidRPr="00BD61EE" w:rsidRDefault="00B032C2" w:rsidP="00682BDC">
      <w:pPr>
        <w:keepNext/>
        <w:rPr>
          <w:rFonts w:cs="Arial"/>
          <w:u w:val="single"/>
        </w:rPr>
      </w:pPr>
      <w:r w:rsidRPr="00BD61EE">
        <w:rPr>
          <w:rFonts w:cs="Arial"/>
          <w:u w:val="single"/>
        </w:rPr>
        <w:t>Summary/Résumé/Zusammenfassung/Resumen</w:t>
      </w:r>
    </w:p>
    <w:p w:rsidR="00B032C2" w:rsidRPr="00BD61EE" w:rsidRDefault="00B032C2" w:rsidP="00682BDC">
      <w:pPr>
        <w:keepNext/>
        <w:rPr>
          <w:rFonts w:cs="Arial"/>
        </w:rPr>
      </w:pPr>
    </w:p>
    <w:p w:rsidR="00B032C2" w:rsidRPr="00F86B30" w:rsidRDefault="00D265A5" w:rsidP="00682BDC">
      <w:pPr>
        <w:keepNext/>
        <w:ind w:left="567" w:hanging="567"/>
        <w:rPr>
          <w:rFonts w:cs="Arial"/>
          <w:lang w:val="fr-CH"/>
        </w:rPr>
      </w:pPr>
      <w:r>
        <w:rPr>
          <w:rFonts w:cs="Arial"/>
          <w:lang w:val="fr-CH"/>
        </w:rPr>
        <w:t>5</w:t>
      </w:r>
      <w:r w:rsidR="00B032C2" w:rsidRPr="00F86B30">
        <w:rPr>
          <w:rFonts w:cs="Arial"/>
          <w:lang w:val="fr-CH"/>
        </w:rPr>
        <w:tab/>
        <w:t>New Test Guidelines / Nouveaux principes directeurs d’examen / Neue Prüfungsrichtlinien / Nuevas directrices de examen.</w:t>
      </w:r>
    </w:p>
    <w:p w:rsidR="00B032C2" w:rsidRPr="00F86B30" w:rsidRDefault="00B032C2" w:rsidP="00B032C2">
      <w:pPr>
        <w:ind w:left="567" w:hanging="567"/>
        <w:rPr>
          <w:rFonts w:cs="Arial"/>
          <w:sz w:val="18"/>
          <w:lang w:val="fr-CH"/>
        </w:rPr>
      </w:pPr>
    </w:p>
    <w:p w:rsidR="00B032C2" w:rsidRPr="00405A52" w:rsidRDefault="00A671C1" w:rsidP="00B032C2">
      <w:pPr>
        <w:ind w:left="567" w:hanging="567"/>
        <w:rPr>
          <w:rFonts w:cs="Arial"/>
          <w:lang w:val="fr-FR"/>
        </w:rPr>
      </w:pPr>
      <w:r>
        <w:rPr>
          <w:rFonts w:cs="Arial"/>
          <w:lang w:val="fr-CH"/>
        </w:rPr>
        <w:t>30</w:t>
      </w:r>
      <w:r w:rsidR="00B032C2" w:rsidRPr="00405A52">
        <w:rPr>
          <w:rFonts w:cs="Arial"/>
          <w:lang w:val="fr-CH"/>
        </w:rPr>
        <w:tab/>
      </w:r>
      <w:r w:rsidR="00B032C2" w:rsidRPr="00405A52">
        <w:rPr>
          <w:rFonts w:cs="Arial"/>
          <w:lang w:val="fr-FR"/>
        </w:rPr>
        <w:t>Revisions of adopted Test Guidelines / Révisions de principes directeurs d’examen adoptés / Revisionen angenommener Prüfungsrichtlinien / Revisiones de directrices de examen adoptadas.</w:t>
      </w:r>
    </w:p>
    <w:p w:rsidR="00B032C2" w:rsidRPr="00405A52" w:rsidRDefault="00B032C2" w:rsidP="00B032C2">
      <w:pPr>
        <w:ind w:left="567" w:hanging="567"/>
        <w:rPr>
          <w:rFonts w:cs="Arial"/>
          <w:lang w:val="fr-FR"/>
        </w:rPr>
      </w:pPr>
    </w:p>
    <w:p w:rsidR="00B032C2" w:rsidRPr="00405A52" w:rsidRDefault="00A671C1" w:rsidP="00B032C2">
      <w:pPr>
        <w:ind w:left="567" w:hanging="567"/>
        <w:rPr>
          <w:rFonts w:cs="Arial"/>
          <w:lang w:val="fr-FR"/>
        </w:rPr>
      </w:pPr>
      <w:r>
        <w:rPr>
          <w:rFonts w:cs="Arial"/>
          <w:lang w:val="fr-FR"/>
        </w:rPr>
        <w:t>11</w:t>
      </w:r>
      <w:r w:rsidR="00B032C2" w:rsidRPr="00405A52">
        <w:rPr>
          <w:rFonts w:cs="Arial"/>
          <w:lang w:val="fr-FR"/>
        </w:rPr>
        <w:tab/>
        <w:t>Partial revisions of adopted Test Guidelines / Révisions partielles de principes directeurs d’examen adoptés / Teilrevisionen angenommener Prüfungsrichtilinien / Revisiones parciales de directrices de examen adoptadas.</w:t>
      </w:r>
    </w:p>
    <w:p w:rsidR="00B032C2" w:rsidRPr="00405A52" w:rsidRDefault="00B032C2" w:rsidP="00B032C2">
      <w:pPr>
        <w:rPr>
          <w:rFonts w:cs="Arial"/>
          <w:u w:val="single"/>
          <w:lang w:val="fr-FR"/>
        </w:rPr>
      </w:pPr>
    </w:p>
    <w:p w:rsidR="00B032C2" w:rsidRPr="00405A52" w:rsidRDefault="00B032C2" w:rsidP="00B032C2">
      <w:pPr>
        <w:rPr>
          <w:rFonts w:cs="Arial"/>
          <w:lang w:val="de-DE"/>
        </w:rPr>
      </w:pPr>
      <w:r w:rsidRPr="00405A52">
        <w:rPr>
          <w:rFonts w:cs="Arial"/>
          <w:u w:val="single"/>
          <w:lang w:val="de-DE"/>
        </w:rPr>
        <w:t>Total/Insgesamt</w:t>
      </w:r>
      <w:r w:rsidRPr="00405A52">
        <w:rPr>
          <w:rFonts w:cs="Arial"/>
          <w:lang w:val="de-DE"/>
        </w:rPr>
        <w:t>:  4</w:t>
      </w:r>
      <w:r w:rsidR="00A671C1">
        <w:rPr>
          <w:rFonts w:cs="Arial"/>
          <w:lang w:val="de-DE"/>
        </w:rPr>
        <w:t>6</w:t>
      </w:r>
      <w:r w:rsidRPr="00405A52">
        <w:rPr>
          <w:rFonts w:cs="Arial"/>
          <w:lang w:val="de-DE"/>
        </w:rPr>
        <w:t xml:space="preserve"> </w:t>
      </w:r>
    </w:p>
    <w:p w:rsidR="00B032C2" w:rsidRPr="00405A52" w:rsidRDefault="00B032C2" w:rsidP="00B032C2">
      <w:pPr>
        <w:rPr>
          <w:rFonts w:cs="Arial"/>
          <w:u w:val="single"/>
          <w:lang w:val="de-DE"/>
        </w:rPr>
      </w:pPr>
    </w:p>
    <w:p w:rsidR="00B032C2" w:rsidRPr="00405A52" w:rsidRDefault="00B032C2" w:rsidP="00B032C2">
      <w:pPr>
        <w:rPr>
          <w:rFonts w:cs="Arial"/>
          <w:lang w:val="de-DE"/>
        </w:rPr>
      </w:pPr>
      <w:r w:rsidRPr="00405A52">
        <w:rPr>
          <w:rFonts w:cs="Arial"/>
          <w:lang w:val="de-DE"/>
        </w:rPr>
        <w:t xml:space="preserve">of which / dont / davon / de las cuales: </w:t>
      </w:r>
    </w:p>
    <w:p w:rsidR="00B032C2" w:rsidRPr="00405A52" w:rsidRDefault="00B032C2" w:rsidP="00B032C2">
      <w:pPr>
        <w:tabs>
          <w:tab w:val="left" w:pos="1049"/>
        </w:tabs>
        <w:ind w:left="567" w:hanging="567"/>
        <w:rPr>
          <w:rFonts w:cs="Arial"/>
          <w:lang w:val="de-DE"/>
        </w:rPr>
      </w:pPr>
    </w:p>
    <w:p w:rsidR="00B032C2" w:rsidRPr="00B079F8" w:rsidRDefault="00951C8B" w:rsidP="00B032C2">
      <w:pPr>
        <w:ind w:left="567"/>
        <w:rPr>
          <w:rFonts w:cs="Arial"/>
          <w:lang w:val="fr-FR"/>
        </w:rPr>
      </w:pPr>
      <w:r>
        <w:rPr>
          <w:rFonts w:cs="Arial"/>
          <w:lang w:val="fr-FR"/>
        </w:rPr>
        <w:t>20</w:t>
      </w:r>
      <w:r w:rsidR="00B032C2" w:rsidRPr="00405A52">
        <w:rPr>
          <w:rFonts w:cs="Arial"/>
          <w:lang w:val="fr-FR"/>
        </w:rPr>
        <w:t xml:space="preserve"> * — “Final” draft Test Guidelines (1 New, </w:t>
      </w:r>
      <w:r>
        <w:rPr>
          <w:rFonts w:cs="Arial"/>
          <w:lang w:val="fr-FR"/>
        </w:rPr>
        <w:t>8</w:t>
      </w:r>
      <w:r w:rsidR="00B032C2" w:rsidRPr="00405A52">
        <w:rPr>
          <w:rFonts w:cs="Arial"/>
          <w:lang w:val="fr-FR"/>
        </w:rPr>
        <w:t xml:space="preserve"> Revisions, 1</w:t>
      </w:r>
      <w:r w:rsidR="00A671C1">
        <w:rPr>
          <w:rFonts w:cs="Arial"/>
          <w:lang w:val="fr-FR"/>
        </w:rPr>
        <w:t>1</w:t>
      </w:r>
      <w:r w:rsidR="00B032C2" w:rsidRPr="00405A52">
        <w:rPr>
          <w:rFonts w:cs="Arial"/>
          <w:lang w:val="fr-FR"/>
        </w:rPr>
        <w:t xml:space="preserve"> Partial Revision) / Versions “finales” de projets de principes directeurs d’examen (1 nouveaux, </w:t>
      </w:r>
      <w:r>
        <w:rPr>
          <w:rFonts w:cs="Arial"/>
          <w:lang w:val="fr-FR"/>
        </w:rPr>
        <w:t>8</w:t>
      </w:r>
      <w:r w:rsidR="00B032C2" w:rsidRPr="00405A52">
        <w:rPr>
          <w:rFonts w:cs="Arial"/>
          <w:lang w:val="fr-FR"/>
        </w:rPr>
        <w:t xml:space="preserve"> révisions, </w:t>
      </w:r>
      <w:r w:rsidR="00A671C1" w:rsidRPr="00405A52">
        <w:rPr>
          <w:rFonts w:cs="Arial"/>
          <w:lang w:val="fr-FR"/>
        </w:rPr>
        <w:t>1</w:t>
      </w:r>
      <w:r w:rsidR="00A671C1">
        <w:rPr>
          <w:rFonts w:cs="Arial"/>
          <w:lang w:val="fr-FR"/>
        </w:rPr>
        <w:t>1</w:t>
      </w:r>
      <w:r w:rsidR="00A671C1" w:rsidRPr="00405A52">
        <w:rPr>
          <w:rFonts w:cs="Arial"/>
          <w:lang w:val="fr-FR"/>
        </w:rPr>
        <w:t xml:space="preserve"> </w:t>
      </w:r>
      <w:r w:rsidR="00B032C2" w:rsidRPr="00405A52">
        <w:rPr>
          <w:rFonts w:cs="Arial"/>
          <w:lang w:val="fr-FR"/>
        </w:rPr>
        <w:t xml:space="preserve">révision partielle) / „Endgültige“ Entwürfe von Prüfungsrichtlinien (1 Neue, </w:t>
      </w:r>
      <w:r>
        <w:rPr>
          <w:rFonts w:cs="Arial"/>
          <w:lang w:val="fr-FR"/>
        </w:rPr>
        <w:t>8</w:t>
      </w:r>
      <w:r w:rsidR="00B032C2" w:rsidRPr="00405A52">
        <w:rPr>
          <w:rFonts w:cs="Arial"/>
          <w:lang w:val="fr-FR"/>
        </w:rPr>
        <w:t xml:space="preserve"> Revisionen, </w:t>
      </w:r>
      <w:r w:rsidR="00A671C1" w:rsidRPr="00405A52">
        <w:rPr>
          <w:rFonts w:cs="Arial"/>
          <w:lang w:val="fr-FR"/>
        </w:rPr>
        <w:t>1</w:t>
      </w:r>
      <w:r w:rsidR="00A671C1">
        <w:rPr>
          <w:rFonts w:cs="Arial"/>
          <w:lang w:val="fr-FR"/>
        </w:rPr>
        <w:t>1</w:t>
      </w:r>
      <w:r w:rsidR="00A671C1" w:rsidRPr="00405A52">
        <w:rPr>
          <w:rFonts w:cs="Arial"/>
          <w:lang w:val="fr-FR"/>
        </w:rPr>
        <w:t xml:space="preserve"> </w:t>
      </w:r>
      <w:r w:rsidR="00B032C2" w:rsidRPr="00405A52">
        <w:rPr>
          <w:rFonts w:cs="Arial"/>
          <w:lang w:val="fr-FR"/>
        </w:rPr>
        <w:t xml:space="preserve">Teilrevisionen) / Proyectos “finales” de directrices de examen (1 nuevas, </w:t>
      </w:r>
      <w:r>
        <w:rPr>
          <w:rFonts w:cs="Arial"/>
          <w:lang w:val="fr-FR"/>
        </w:rPr>
        <w:t>8</w:t>
      </w:r>
      <w:r w:rsidR="00B032C2" w:rsidRPr="00405A52">
        <w:rPr>
          <w:rFonts w:cs="Arial"/>
          <w:lang w:val="fr-FR"/>
        </w:rPr>
        <w:t xml:space="preserve"> revisiones, </w:t>
      </w:r>
      <w:r w:rsidR="00A671C1" w:rsidRPr="00405A52">
        <w:rPr>
          <w:rFonts w:cs="Arial"/>
          <w:lang w:val="fr-FR"/>
        </w:rPr>
        <w:t>1</w:t>
      </w:r>
      <w:r w:rsidR="00A671C1">
        <w:rPr>
          <w:rFonts w:cs="Arial"/>
          <w:lang w:val="fr-FR"/>
        </w:rPr>
        <w:t>1</w:t>
      </w:r>
      <w:r w:rsidR="00A671C1" w:rsidRPr="00405A52">
        <w:rPr>
          <w:rFonts w:cs="Arial"/>
          <w:lang w:val="fr-FR"/>
        </w:rPr>
        <w:t xml:space="preserve"> </w:t>
      </w:r>
      <w:r w:rsidR="00B032C2" w:rsidRPr="00405A52">
        <w:rPr>
          <w:rFonts w:cs="Arial"/>
          <w:lang w:val="fr-FR"/>
        </w:rPr>
        <w:t>revisión parcial).</w:t>
      </w:r>
      <w:r w:rsidR="00B032C2" w:rsidRPr="00B079F8">
        <w:rPr>
          <w:rFonts w:cs="Arial"/>
          <w:lang w:val="fr-FR"/>
        </w:rPr>
        <w:t xml:space="preserve"> </w:t>
      </w:r>
    </w:p>
    <w:p w:rsidR="00B032C2" w:rsidRDefault="00B032C2" w:rsidP="00B032C2">
      <w:pPr>
        <w:rPr>
          <w:lang w:val="fr-CH"/>
        </w:rPr>
      </w:pPr>
    </w:p>
    <w:p w:rsidR="00B032C2" w:rsidRDefault="00B032C2" w:rsidP="001F21CD">
      <w:pPr>
        <w:spacing w:line="240" w:lineRule="exact"/>
        <w:ind w:left="1701" w:hanging="1701"/>
        <w:jc w:val="right"/>
        <w:rPr>
          <w:lang w:val="fr-CH"/>
        </w:rPr>
      </w:pPr>
      <w:r w:rsidRPr="0044555C">
        <w:rPr>
          <w:lang w:val="fr-FR"/>
        </w:rPr>
        <w:t xml:space="preserve">[Annex </w:t>
      </w:r>
      <w:r w:rsidR="001F21CD">
        <w:rPr>
          <w:lang w:val="fr-FR"/>
        </w:rPr>
        <w:t>XIII</w:t>
      </w:r>
      <w:r w:rsidRPr="0044555C">
        <w:rPr>
          <w:lang w:val="fr-FR"/>
        </w:rPr>
        <w:t xml:space="preserve"> follows /</w:t>
      </w:r>
      <w:r w:rsidRPr="0044555C">
        <w:rPr>
          <w:lang w:val="fr-FR"/>
        </w:rPr>
        <w:br/>
        <w:t xml:space="preserve">L’annexe </w:t>
      </w:r>
      <w:r w:rsidR="001F21CD">
        <w:rPr>
          <w:lang w:val="fr-FR"/>
        </w:rPr>
        <w:t>XIII</w:t>
      </w:r>
      <w:r w:rsidR="001F21CD" w:rsidRPr="0044555C">
        <w:rPr>
          <w:lang w:val="fr-FR"/>
        </w:rPr>
        <w:t xml:space="preserve"> </w:t>
      </w:r>
      <w:r w:rsidRPr="0044555C">
        <w:rPr>
          <w:lang w:val="fr-FR"/>
        </w:rPr>
        <w:t>suit /</w:t>
      </w:r>
      <w:r w:rsidRPr="0044555C">
        <w:rPr>
          <w:lang w:val="fr-FR"/>
        </w:rPr>
        <w:br/>
        <w:t xml:space="preserve">Anlage </w:t>
      </w:r>
      <w:r w:rsidR="001F21CD">
        <w:rPr>
          <w:lang w:val="fr-FR"/>
        </w:rPr>
        <w:t>XIII</w:t>
      </w:r>
      <w:r w:rsidR="001F21CD" w:rsidRPr="0044555C">
        <w:rPr>
          <w:lang w:val="fr-FR"/>
        </w:rPr>
        <w:t xml:space="preserve"> </w:t>
      </w:r>
      <w:r w:rsidRPr="0044555C">
        <w:rPr>
          <w:lang w:val="fr-FR"/>
        </w:rPr>
        <w:t>folgt /</w:t>
      </w:r>
      <w:r w:rsidRPr="0044555C">
        <w:rPr>
          <w:lang w:val="fr-FR"/>
        </w:rPr>
        <w:br/>
        <w:t xml:space="preserve">Sigue el Anexo </w:t>
      </w:r>
      <w:r w:rsidR="001F21CD">
        <w:rPr>
          <w:lang w:val="fr-FR"/>
        </w:rPr>
        <w:t>XIII</w:t>
      </w:r>
      <w:r w:rsidRPr="0044555C">
        <w:rPr>
          <w:lang w:val="fr-FR"/>
        </w:rPr>
        <w:t>]</w:t>
      </w:r>
    </w:p>
    <w:p w:rsidR="00B032C2" w:rsidRDefault="00B032C2" w:rsidP="00B032C2">
      <w:pPr>
        <w:jc w:val="center"/>
        <w:rPr>
          <w:lang w:val="fr-CH"/>
        </w:rPr>
      </w:pPr>
    </w:p>
    <w:p w:rsidR="00B032C2" w:rsidRPr="00B032C2" w:rsidRDefault="00B032C2" w:rsidP="00B032C2">
      <w:pPr>
        <w:tabs>
          <w:tab w:val="center" w:pos="4819"/>
        </w:tabs>
        <w:rPr>
          <w:lang w:val="fr-CH"/>
        </w:rPr>
        <w:sectPr w:rsidR="00B032C2" w:rsidRPr="00B032C2" w:rsidSect="007B6DEE">
          <w:headerReference w:type="default" r:id="rId46"/>
          <w:headerReference w:type="first" r:id="rId47"/>
          <w:pgSz w:w="11907" w:h="16840" w:code="9"/>
          <w:pgMar w:top="510" w:right="1134" w:bottom="1134" w:left="1134" w:header="510" w:footer="680" w:gutter="0"/>
          <w:pgNumType w:start="1"/>
          <w:cols w:space="720"/>
          <w:titlePg/>
        </w:sectPr>
      </w:pPr>
      <w:r>
        <w:rPr>
          <w:lang w:val="fr-CH"/>
        </w:rPr>
        <w:tab/>
      </w:r>
    </w:p>
    <w:p w:rsidR="00D94CCF" w:rsidRPr="00D94CCF" w:rsidRDefault="00D94CCF" w:rsidP="00D94CCF">
      <w:pPr>
        <w:rPr>
          <w:lang w:val="fr-CH"/>
        </w:rPr>
      </w:pPr>
      <w:r w:rsidRPr="00D94CCF">
        <w:rPr>
          <w:lang w:val="fr-CH"/>
        </w:rPr>
        <w:t xml:space="preserve">TEST GUIDELINES ADOPTED BY CORRESPONDENCE / PRINCIPES DIRECTEURS D’EXAMEN ADOPTÉS PAR CORRESPONDENCE / </w:t>
      </w:r>
      <w:r w:rsidRPr="00D94CCF">
        <w:rPr>
          <w:rFonts w:cs="Arial"/>
          <w:lang w:val="fr-CH"/>
        </w:rPr>
        <w:t>AUF DEM SCHRIFTWEG ANGENOMMENE PRÜFUNGSRICHTLINIEN</w:t>
      </w:r>
      <w:r w:rsidRPr="00D94CCF">
        <w:rPr>
          <w:lang w:val="fr-CH"/>
        </w:rPr>
        <w:t xml:space="preserve"> / DIRECTRICES DE EXAMEN ADOPTADAS POR CORRESPONDENCIA</w:t>
      </w:r>
    </w:p>
    <w:p w:rsidR="00D94CCF" w:rsidRPr="00D94CCF" w:rsidRDefault="00D94CCF" w:rsidP="00D94CCF">
      <w:pPr>
        <w:rPr>
          <w:lang w:val="fr-CH"/>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DE3E4A" w:rsidRPr="005C1B6D" w:rsidTr="00BC60C4">
        <w:trPr>
          <w:cantSplit/>
          <w:trHeight w:val="1050"/>
          <w:tblHeader/>
        </w:trPr>
        <w:tc>
          <w:tcPr>
            <w:tcW w:w="484" w:type="dxa"/>
            <w:tcBorders>
              <w:top w:val="single" w:sz="4" w:space="0" w:color="auto"/>
              <w:bottom w:val="single" w:sz="4" w:space="0" w:color="auto"/>
            </w:tcBorders>
            <w:shd w:val="clear" w:color="auto" w:fill="D9D9D9"/>
            <w:noWrap/>
            <w:vAlign w:val="center"/>
          </w:tcPr>
          <w:p w:rsidR="00DE3E4A" w:rsidRPr="005C1B6D" w:rsidRDefault="00DE3E4A" w:rsidP="00BC60C4">
            <w:pPr>
              <w:jc w:val="left"/>
              <w:rPr>
                <w:rFonts w:eastAsia="MS Mincho" w:cs="Arial"/>
                <w:bCs/>
                <w:sz w:val="16"/>
                <w:szCs w:val="16"/>
                <w:lang w:eastAsia="ja-JP"/>
              </w:rPr>
            </w:pPr>
            <w:r w:rsidRPr="005C1B6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DE3E4A" w:rsidRPr="005C1B6D" w:rsidRDefault="00DE3E4A" w:rsidP="00BC60C4">
            <w:pPr>
              <w:jc w:val="left"/>
              <w:rPr>
                <w:rFonts w:eastAsia="MS Mincho" w:cs="Arial"/>
                <w:bCs/>
                <w:sz w:val="16"/>
                <w:szCs w:val="16"/>
                <w:lang w:eastAsia="ja-JP"/>
              </w:rPr>
            </w:pPr>
            <w:r w:rsidRPr="005C1B6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DE3E4A" w:rsidRPr="005C1B6D" w:rsidRDefault="00DE3E4A" w:rsidP="00BC60C4">
            <w:pPr>
              <w:ind w:left="-3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5C1B6D">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DE3E4A" w:rsidRPr="005C1B6D" w:rsidRDefault="00DE3E4A" w:rsidP="00BC60C4">
            <w:pPr>
              <w:jc w:val="left"/>
              <w:rPr>
                <w:rFonts w:eastAsia="MS Mincho" w:cs="Arial"/>
                <w:bCs/>
                <w:sz w:val="16"/>
                <w:szCs w:val="16"/>
                <w:lang w:eastAsia="ja-JP"/>
              </w:rPr>
            </w:pPr>
            <w:r w:rsidRPr="005C1B6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DE3E4A" w:rsidRPr="005C1B6D" w:rsidRDefault="00DE3E4A" w:rsidP="00BC60C4">
            <w:pPr>
              <w:jc w:val="left"/>
              <w:rPr>
                <w:rFonts w:eastAsia="MS Mincho" w:cs="Arial"/>
                <w:sz w:val="16"/>
                <w:szCs w:val="16"/>
                <w:lang w:eastAsia="ja-JP"/>
              </w:rPr>
            </w:pPr>
            <w:r w:rsidRPr="005C1B6D">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DE3E4A" w:rsidRPr="005C1B6D" w:rsidRDefault="00DE3E4A" w:rsidP="00BC60C4">
            <w:pPr>
              <w:jc w:val="left"/>
              <w:rPr>
                <w:rFonts w:eastAsia="MS Mincho" w:cs="Arial"/>
                <w:sz w:val="16"/>
                <w:szCs w:val="16"/>
                <w:lang w:eastAsia="ja-JP"/>
              </w:rPr>
            </w:pPr>
            <w:r w:rsidRPr="005C1B6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DE3E4A" w:rsidRPr="005C1B6D" w:rsidRDefault="00DE3E4A" w:rsidP="00BC60C4">
            <w:pPr>
              <w:jc w:val="left"/>
              <w:rPr>
                <w:rFonts w:eastAsia="MS Mincho" w:cs="Arial"/>
                <w:sz w:val="16"/>
                <w:szCs w:val="16"/>
                <w:lang w:eastAsia="ja-JP"/>
              </w:rPr>
            </w:pPr>
            <w:r w:rsidRPr="005C1B6D">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DE3E4A" w:rsidRPr="005C1B6D" w:rsidRDefault="00DE3E4A" w:rsidP="00BC60C4">
            <w:pPr>
              <w:jc w:val="left"/>
              <w:rPr>
                <w:rFonts w:eastAsia="MS Mincho" w:cs="Arial"/>
                <w:sz w:val="16"/>
                <w:szCs w:val="16"/>
                <w:lang w:eastAsia="ja-JP"/>
              </w:rPr>
            </w:pPr>
            <w:r w:rsidRPr="005C1B6D">
              <w:rPr>
                <w:rFonts w:eastAsia="MS Mincho" w:cs="Arial"/>
                <w:sz w:val="16"/>
                <w:szCs w:val="16"/>
                <w:lang w:eastAsia="ja-JP"/>
              </w:rPr>
              <w:t>Botanical name</w:t>
            </w:r>
          </w:p>
        </w:tc>
      </w:tr>
      <w:tr w:rsidR="00DE3E4A" w:rsidRPr="009723EF" w:rsidTr="00BC60C4">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DE3E4A" w:rsidRPr="005C1B6D" w:rsidRDefault="00DE3E4A" w:rsidP="00BC60C4">
            <w:pPr>
              <w:spacing w:before="120" w:after="120"/>
              <w:ind w:left="-36"/>
              <w:jc w:val="left"/>
              <w:rPr>
                <w:rFonts w:eastAsia="MS Mincho" w:cs="Arial"/>
                <w:bCs/>
                <w:sz w:val="16"/>
                <w:szCs w:val="16"/>
                <w:u w:val="single"/>
                <w:lang w:val="fr-FR" w:eastAsia="ja-JP"/>
              </w:rPr>
            </w:pPr>
            <w:r w:rsidRPr="005C1B6D">
              <w:rPr>
                <w:rFonts w:cs="Arial"/>
                <w:bCs/>
                <w:sz w:val="16"/>
                <w:szCs w:val="16"/>
                <w:u w:val="single"/>
                <w:lang w:val="fr-FR"/>
              </w:rPr>
              <w:t>NEW TEST GUIDELINES / NOUVEAUX PRINCIPES DIRECTEURS D’EXAMEN / NEUE PRÜFUNGSRICHTILINIEN /</w:t>
            </w:r>
            <w:r w:rsidRPr="005C1B6D">
              <w:rPr>
                <w:rFonts w:cs="Arial"/>
                <w:bCs/>
                <w:sz w:val="16"/>
                <w:szCs w:val="16"/>
                <w:u w:val="single"/>
                <w:lang w:val="fr-FR"/>
              </w:rPr>
              <w:br/>
              <w:t>NUEVAS DIRECTRICES DE EXAMEN</w:t>
            </w:r>
          </w:p>
        </w:tc>
      </w:tr>
      <w:tr w:rsidR="00DE3E4A" w:rsidRPr="00DE3E4A" w:rsidTr="00BC60C4">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3E4A" w:rsidRPr="00DE3E4A" w:rsidRDefault="00DE3E4A" w:rsidP="00DE3E4A">
            <w:pPr>
              <w:rPr>
                <w:rFonts w:cs="Arial"/>
                <w:sz w:val="16"/>
                <w:szCs w:val="16"/>
                <w:lang w:val="fr-CH"/>
              </w:rPr>
            </w:pPr>
            <w:r>
              <w:rPr>
                <w:rFonts w:cs="Arial"/>
                <w:sz w:val="16"/>
                <w:szCs w:val="16"/>
                <w:lang w:val="fr-CH"/>
              </w:rPr>
              <w:t>MX</w:t>
            </w:r>
          </w:p>
        </w:tc>
        <w:tc>
          <w:tcPr>
            <w:tcW w:w="590" w:type="dxa"/>
            <w:tcBorders>
              <w:top w:val="single" w:sz="4" w:space="0" w:color="auto"/>
              <w:left w:val="nil"/>
              <w:bottom w:val="single" w:sz="4" w:space="0" w:color="auto"/>
              <w:right w:val="single" w:sz="4" w:space="0" w:color="auto"/>
            </w:tcBorders>
            <w:shd w:val="clear" w:color="auto" w:fill="auto"/>
          </w:tcPr>
          <w:p w:rsidR="00DE3E4A" w:rsidRPr="00DE3E4A" w:rsidRDefault="00DE3E4A" w:rsidP="00DE3E4A">
            <w:pPr>
              <w:rPr>
                <w:rFonts w:cs="Arial"/>
                <w:color w:val="000000"/>
                <w:sz w:val="16"/>
                <w:szCs w:val="16"/>
                <w:lang w:val="fr-CH"/>
              </w:rPr>
            </w:pPr>
            <w:r>
              <w:rPr>
                <w:rFonts w:cs="Arial"/>
                <w:color w:val="000000"/>
                <w:sz w:val="16"/>
                <w:szCs w:val="16"/>
                <w:lang w:val="fr-CH"/>
              </w:rPr>
              <w:t>TWO</w:t>
            </w:r>
          </w:p>
        </w:tc>
        <w:tc>
          <w:tcPr>
            <w:tcW w:w="1490" w:type="dxa"/>
            <w:tcBorders>
              <w:top w:val="single" w:sz="4" w:space="0" w:color="auto"/>
              <w:left w:val="nil"/>
              <w:bottom w:val="single" w:sz="4" w:space="0" w:color="auto"/>
              <w:right w:val="single" w:sz="4" w:space="0" w:color="auto"/>
            </w:tcBorders>
            <w:shd w:val="clear" w:color="auto" w:fill="auto"/>
          </w:tcPr>
          <w:p w:rsidR="00DE3E4A" w:rsidRPr="00DE3E4A" w:rsidRDefault="00DE3E4A" w:rsidP="002C3EE4">
            <w:pPr>
              <w:ind w:left="-36"/>
              <w:jc w:val="left"/>
              <w:rPr>
                <w:rFonts w:cs="Arial"/>
                <w:spacing w:val="-6"/>
                <w:sz w:val="16"/>
                <w:szCs w:val="16"/>
                <w:highlight w:val="magenta"/>
                <w:lang w:val="fr-CH"/>
              </w:rPr>
            </w:pPr>
            <w:r w:rsidRPr="002C3EE4">
              <w:rPr>
                <w:rFonts w:cs="Arial"/>
                <w:spacing w:val="-6"/>
                <w:sz w:val="16"/>
                <w:szCs w:val="16"/>
                <w:lang w:val="fr-CH"/>
              </w:rPr>
              <w:t>TG/</w:t>
            </w:r>
            <w:r w:rsidR="002C3EE4" w:rsidRPr="002C3EE4">
              <w:rPr>
                <w:rFonts w:cs="Arial"/>
                <w:spacing w:val="-6"/>
                <w:sz w:val="16"/>
                <w:szCs w:val="16"/>
                <w:lang w:val="fr-CH"/>
              </w:rPr>
              <w:t>339/1</w:t>
            </w:r>
          </w:p>
        </w:tc>
        <w:tc>
          <w:tcPr>
            <w:tcW w:w="1417" w:type="dxa"/>
            <w:gridSpan w:val="2"/>
            <w:tcBorders>
              <w:top w:val="single" w:sz="4" w:space="0" w:color="auto"/>
              <w:left w:val="nil"/>
              <w:bottom w:val="single" w:sz="4" w:space="0" w:color="auto"/>
              <w:right w:val="single" w:sz="4" w:space="0" w:color="auto"/>
            </w:tcBorders>
            <w:shd w:val="clear" w:color="auto" w:fill="auto"/>
          </w:tcPr>
          <w:p w:rsidR="00DE3E4A" w:rsidRDefault="00DE3E4A" w:rsidP="00DE3E4A">
            <w:r w:rsidRPr="007C0F17">
              <w:rPr>
                <w:rFonts w:cs="Arial"/>
                <w:color w:val="000000"/>
                <w:sz w:val="16"/>
                <w:szCs w:val="16"/>
              </w:rPr>
              <w:t>Zinnia</w:t>
            </w:r>
          </w:p>
        </w:tc>
        <w:tc>
          <w:tcPr>
            <w:tcW w:w="1418" w:type="dxa"/>
            <w:tcBorders>
              <w:top w:val="single" w:sz="4" w:space="0" w:color="auto"/>
              <w:left w:val="nil"/>
              <w:bottom w:val="single" w:sz="4" w:space="0" w:color="auto"/>
              <w:right w:val="single" w:sz="4" w:space="0" w:color="auto"/>
            </w:tcBorders>
            <w:shd w:val="clear" w:color="auto" w:fill="auto"/>
          </w:tcPr>
          <w:p w:rsidR="00DE3E4A" w:rsidRDefault="00DE3E4A" w:rsidP="00DE3E4A">
            <w:r w:rsidRPr="007C0F17">
              <w:rPr>
                <w:rFonts w:cs="Arial"/>
                <w:color w:val="000000"/>
                <w:sz w:val="16"/>
                <w:szCs w:val="16"/>
              </w:rPr>
              <w:t>Zinnia</w:t>
            </w:r>
          </w:p>
        </w:tc>
        <w:tc>
          <w:tcPr>
            <w:tcW w:w="1417" w:type="dxa"/>
            <w:tcBorders>
              <w:top w:val="single" w:sz="4" w:space="0" w:color="auto"/>
              <w:left w:val="nil"/>
              <w:bottom w:val="single" w:sz="4" w:space="0" w:color="auto"/>
              <w:right w:val="single" w:sz="4" w:space="0" w:color="auto"/>
            </w:tcBorders>
            <w:shd w:val="clear" w:color="auto" w:fill="auto"/>
          </w:tcPr>
          <w:p w:rsidR="00DE3E4A" w:rsidRDefault="00DE3E4A" w:rsidP="00DE3E4A">
            <w:r>
              <w:rPr>
                <w:rFonts w:cs="Arial"/>
                <w:color w:val="000000"/>
                <w:sz w:val="16"/>
                <w:szCs w:val="16"/>
              </w:rPr>
              <w:t>Zinnie</w:t>
            </w:r>
          </w:p>
        </w:tc>
        <w:tc>
          <w:tcPr>
            <w:tcW w:w="1418" w:type="dxa"/>
            <w:tcBorders>
              <w:top w:val="single" w:sz="4" w:space="0" w:color="auto"/>
              <w:left w:val="nil"/>
              <w:bottom w:val="single" w:sz="4" w:space="0" w:color="auto"/>
              <w:right w:val="single" w:sz="4" w:space="0" w:color="auto"/>
            </w:tcBorders>
            <w:shd w:val="clear" w:color="auto" w:fill="auto"/>
          </w:tcPr>
          <w:p w:rsidR="00DE3E4A" w:rsidRDefault="00DE3E4A" w:rsidP="00DE3E4A">
            <w:r w:rsidRPr="007C0F17">
              <w:rPr>
                <w:rFonts w:cs="Arial"/>
                <w:color w:val="000000"/>
                <w:sz w:val="16"/>
                <w:szCs w:val="16"/>
              </w:rPr>
              <w:t>Zinnia</w:t>
            </w:r>
          </w:p>
        </w:tc>
        <w:tc>
          <w:tcPr>
            <w:tcW w:w="1700" w:type="dxa"/>
            <w:tcBorders>
              <w:top w:val="single" w:sz="4" w:space="0" w:color="auto"/>
              <w:left w:val="nil"/>
              <w:bottom w:val="single" w:sz="4" w:space="0" w:color="auto"/>
              <w:right w:val="single" w:sz="4" w:space="0" w:color="auto"/>
            </w:tcBorders>
            <w:shd w:val="clear" w:color="auto" w:fill="auto"/>
          </w:tcPr>
          <w:p w:rsidR="00DE3E4A" w:rsidRPr="0085788E" w:rsidRDefault="00DE3E4A" w:rsidP="00DE3E4A">
            <w:pPr>
              <w:jc w:val="left"/>
              <w:rPr>
                <w:rFonts w:cs="Arial"/>
                <w:sz w:val="16"/>
                <w:szCs w:val="16"/>
              </w:rPr>
            </w:pPr>
            <w:r w:rsidRPr="0085788E">
              <w:rPr>
                <w:rFonts w:cs="Arial"/>
                <w:sz w:val="16"/>
              </w:rPr>
              <w:t>Zinnia (</w:t>
            </w:r>
            <w:r w:rsidRPr="0085788E">
              <w:rPr>
                <w:rFonts w:eastAsia="Arial" w:cs="Arial"/>
                <w:i/>
                <w:iCs/>
                <w:color w:val="000000"/>
                <w:sz w:val="16"/>
              </w:rPr>
              <w:t>Zinnia</w:t>
            </w:r>
            <w:r w:rsidRPr="0085788E">
              <w:rPr>
                <w:rFonts w:eastAsia="Arial" w:cs="Arial"/>
                <w:color w:val="000000"/>
                <w:sz w:val="16"/>
              </w:rPr>
              <w:t xml:space="preserve"> ×</w:t>
            </w:r>
            <w:r w:rsidRPr="0085788E">
              <w:rPr>
                <w:rFonts w:eastAsia="Arial" w:cs="Arial"/>
                <w:i/>
                <w:iCs/>
                <w:color w:val="000000"/>
                <w:sz w:val="16"/>
              </w:rPr>
              <w:t>marylandica</w:t>
            </w:r>
            <w:r w:rsidRPr="0085788E">
              <w:rPr>
                <w:rFonts w:eastAsia="Arial" w:cs="Arial"/>
                <w:color w:val="000000"/>
                <w:sz w:val="16"/>
              </w:rPr>
              <w:t xml:space="preserve"> D. M. Spooner et al.; </w:t>
            </w:r>
            <w:r w:rsidRPr="0085788E">
              <w:rPr>
                <w:rFonts w:eastAsia="Arial" w:cs="Arial"/>
                <w:i/>
                <w:iCs/>
                <w:color w:val="000000"/>
                <w:sz w:val="16"/>
              </w:rPr>
              <w:t>Zinnia angustifolia</w:t>
            </w:r>
            <w:r w:rsidRPr="0085788E">
              <w:rPr>
                <w:rFonts w:eastAsia="Arial" w:cs="Arial"/>
                <w:color w:val="000000"/>
                <w:sz w:val="16"/>
              </w:rPr>
              <w:t xml:space="preserve"> Kunth; </w:t>
            </w:r>
            <w:r w:rsidRPr="0085788E">
              <w:rPr>
                <w:rFonts w:eastAsia="Arial" w:cs="Arial"/>
                <w:i/>
                <w:iCs/>
                <w:color w:val="000000"/>
                <w:sz w:val="16"/>
              </w:rPr>
              <w:t>Zinnia elegans</w:t>
            </w:r>
            <w:r w:rsidRPr="0085788E">
              <w:rPr>
                <w:rFonts w:eastAsia="Arial" w:cs="Arial"/>
                <w:color w:val="000000"/>
                <w:sz w:val="16"/>
              </w:rPr>
              <w:t xml:space="preserve"> Jacq.; </w:t>
            </w:r>
            <w:r w:rsidRPr="0085788E">
              <w:rPr>
                <w:rFonts w:eastAsia="Arial" w:cs="Arial"/>
                <w:i/>
                <w:iCs/>
                <w:color w:val="000000"/>
                <w:sz w:val="16"/>
              </w:rPr>
              <w:t>Zinnia haageana</w:t>
            </w:r>
            <w:r w:rsidRPr="0085788E">
              <w:rPr>
                <w:rFonts w:eastAsia="Arial" w:cs="Arial"/>
                <w:color w:val="000000"/>
                <w:sz w:val="16"/>
              </w:rPr>
              <w:t xml:space="preserve"> Regel; </w:t>
            </w:r>
            <w:r w:rsidRPr="0085788E">
              <w:rPr>
                <w:rFonts w:eastAsia="Arial" w:cs="Arial"/>
                <w:i/>
                <w:iCs/>
                <w:color w:val="000000"/>
                <w:sz w:val="16"/>
              </w:rPr>
              <w:t>Zinnia peruviana</w:t>
            </w:r>
            <w:r w:rsidRPr="0085788E">
              <w:rPr>
                <w:rFonts w:eastAsia="Arial" w:cs="Arial"/>
                <w:color w:val="000000"/>
                <w:sz w:val="16"/>
              </w:rPr>
              <w:t xml:space="preserve"> (L.) L.)</w:t>
            </w:r>
          </w:p>
        </w:tc>
      </w:tr>
      <w:tr w:rsidR="00DE3E4A" w:rsidRPr="009723EF" w:rsidTr="00BC60C4">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DE3E4A" w:rsidRPr="005C1B6D" w:rsidRDefault="00DE3E4A" w:rsidP="00DE3E4A">
            <w:pPr>
              <w:spacing w:before="60" w:after="120"/>
              <w:ind w:left="-36"/>
              <w:jc w:val="left"/>
              <w:rPr>
                <w:rFonts w:eastAsia="MS Mincho" w:cs="Arial"/>
                <w:bCs/>
                <w:sz w:val="16"/>
                <w:szCs w:val="16"/>
                <w:u w:val="single"/>
                <w:lang w:val="fr-FR" w:eastAsia="ja-JP"/>
              </w:rPr>
            </w:pPr>
            <w:r w:rsidRPr="0085788E">
              <w:rPr>
                <w:rFonts w:eastAsia="MS Mincho" w:cs="Arial"/>
                <w:b/>
                <w:bCs/>
                <w:sz w:val="16"/>
                <w:szCs w:val="16"/>
                <w:u w:val="single"/>
                <w:lang w:eastAsia="ja-JP"/>
              </w:rPr>
              <w:t> </w:t>
            </w:r>
            <w:r w:rsidRPr="005C1B6D">
              <w:rPr>
                <w:rFonts w:cs="Arial"/>
                <w:bCs/>
                <w:sz w:val="16"/>
                <w:szCs w:val="16"/>
                <w:u w:val="single"/>
                <w:lang w:val="fr-FR"/>
              </w:rPr>
              <w:t xml:space="preserve">REVISIONS OF TEST GUIDELINES / </w:t>
            </w:r>
            <w:r w:rsidRPr="005C1B6D">
              <w:rPr>
                <w:rFonts w:cs="Arial"/>
                <w:sz w:val="16"/>
                <w:szCs w:val="16"/>
                <w:u w:val="single"/>
                <w:lang w:val="fr-FR"/>
              </w:rPr>
              <w:t>RÉVISIONS DE PRINCIPES DIRECTEURS D’EXAMEN ADOPTÉS / REVISIONEN ANGENOMMENER PRÜFUNGSRICHTLINIEN / REVISIONES DE DIRECTRICES DE EXAMEN ADOPTADAS</w:t>
            </w:r>
          </w:p>
        </w:tc>
      </w:tr>
      <w:tr w:rsidR="00DE3E4A" w:rsidRPr="0085788E" w:rsidTr="00BC60C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3E4A" w:rsidRPr="00DE3E4A" w:rsidRDefault="00DE3E4A" w:rsidP="00DE3E4A">
            <w:pPr>
              <w:rPr>
                <w:rFonts w:cs="Arial"/>
                <w:sz w:val="16"/>
                <w:szCs w:val="16"/>
                <w:lang w:val="pt-BR"/>
              </w:rPr>
            </w:pPr>
            <w:r>
              <w:rPr>
                <w:rFonts w:cs="Arial"/>
                <w:sz w:val="16"/>
                <w:szCs w:val="16"/>
                <w:lang w:val="pt-BR"/>
              </w:rPr>
              <w:t>FR</w:t>
            </w:r>
          </w:p>
        </w:tc>
        <w:tc>
          <w:tcPr>
            <w:tcW w:w="590" w:type="dxa"/>
            <w:tcBorders>
              <w:top w:val="single" w:sz="4" w:space="0" w:color="auto"/>
              <w:left w:val="nil"/>
              <w:bottom w:val="single" w:sz="4" w:space="0" w:color="auto"/>
              <w:right w:val="single" w:sz="4" w:space="0" w:color="auto"/>
            </w:tcBorders>
            <w:shd w:val="clear" w:color="auto" w:fill="auto"/>
          </w:tcPr>
          <w:p w:rsidR="00DE3E4A" w:rsidRPr="00DE3E4A" w:rsidRDefault="00DE3E4A" w:rsidP="00DE3E4A">
            <w:pPr>
              <w:rPr>
                <w:rFonts w:cs="Arial"/>
                <w:color w:val="000000"/>
                <w:sz w:val="16"/>
                <w:szCs w:val="16"/>
                <w:lang w:val="pt-BR"/>
              </w:rPr>
            </w:pPr>
            <w:r>
              <w:rPr>
                <w:rFonts w:cs="Arial"/>
                <w:color w:val="000000"/>
                <w:sz w:val="16"/>
                <w:szCs w:val="16"/>
                <w:lang w:val="pt-B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DE3E4A" w:rsidRPr="00DE3E4A" w:rsidRDefault="00C65592" w:rsidP="00DE3E4A">
            <w:pPr>
              <w:ind w:left="-36"/>
              <w:jc w:val="left"/>
              <w:rPr>
                <w:rFonts w:cs="Arial"/>
                <w:spacing w:val="-6"/>
                <w:sz w:val="16"/>
                <w:szCs w:val="16"/>
                <w:lang w:val="fr-CH"/>
              </w:rPr>
            </w:pPr>
            <w:hyperlink r:id="rId48" w:history="1">
              <w:r w:rsidR="00DE3E4A" w:rsidRPr="00DE3E4A">
                <w:rPr>
                  <w:rFonts w:cs="Arial"/>
                  <w:spacing w:val="-6"/>
                  <w:sz w:val="16"/>
                  <w:szCs w:val="16"/>
                  <w:lang w:val="fr-CH"/>
                </w:rPr>
                <w:t>TG/37/11(proj.9)</w:t>
              </w:r>
            </w:hyperlink>
          </w:p>
        </w:tc>
        <w:tc>
          <w:tcPr>
            <w:tcW w:w="1275" w:type="dxa"/>
            <w:tcBorders>
              <w:top w:val="single" w:sz="6" w:space="0" w:color="000000"/>
              <w:left w:val="single" w:sz="6" w:space="0" w:color="000000"/>
              <w:bottom w:val="single" w:sz="6" w:space="0" w:color="000000"/>
              <w:right w:val="single" w:sz="6" w:space="0" w:color="000000"/>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DE3E4A" w:rsidRPr="00291C67" w:rsidTr="00BC60C4">
              <w:tc>
                <w:tcPr>
                  <w:tcW w:w="1395" w:type="dxa"/>
                  <w:tcMar>
                    <w:top w:w="0" w:type="dxa"/>
                    <w:left w:w="0" w:type="dxa"/>
                    <w:bottom w:w="0" w:type="dxa"/>
                    <w:right w:w="0" w:type="dxa"/>
                  </w:tcMar>
                </w:tcPr>
                <w:p w:rsidR="00DE3E4A" w:rsidRPr="00291C67" w:rsidRDefault="00DE3E4A" w:rsidP="00DE3E4A">
                  <w:pPr>
                    <w:spacing w:before="20" w:after="20"/>
                    <w:jc w:val="left"/>
                    <w:rPr>
                      <w:rFonts w:cs="Arial"/>
                      <w:color w:val="000000"/>
                      <w:sz w:val="16"/>
                      <w:szCs w:val="16"/>
                    </w:rPr>
                  </w:pPr>
                  <w:r w:rsidRPr="00291C67">
                    <w:rPr>
                      <w:rFonts w:cs="Arial"/>
                      <w:color w:val="000000"/>
                      <w:sz w:val="16"/>
                      <w:szCs w:val="16"/>
                    </w:rPr>
                    <w:t>Turnip</w:t>
                  </w:r>
                </w:p>
                <w:p w:rsidR="00DE3E4A" w:rsidRPr="00291C67" w:rsidRDefault="00DE3E4A" w:rsidP="00DE3E4A">
                  <w:pPr>
                    <w:spacing w:before="20" w:after="20" w:line="1" w:lineRule="auto"/>
                    <w:jc w:val="left"/>
                  </w:pPr>
                </w:p>
              </w:tc>
            </w:tr>
          </w:tbl>
          <w:p w:rsidR="00DE3E4A" w:rsidRPr="00291C67" w:rsidRDefault="00DE3E4A" w:rsidP="00DE3E4A">
            <w:pPr>
              <w:spacing w:before="20" w:after="20" w:line="1" w:lineRule="auto"/>
              <w:jc w:val="left"/>
            </w:pPr>
          </w:p>
        </w:tc>
        <w:tc>
          <w:tcPr>
            <w:tcW w:w="1418" w:type="dxa"/>
            <w:tcBorders>
              <w:top w:val="single" w:sz="6" w:space="0" w:color="000000"/>
              <w:left w:val="single" w:sz="6" w:space="0" w:color="000000"/>
              <w:bottom w:val="single" w:sz="6" w:space="0" w:color="000000"/>
              <w:right w:val="single" w:sz="6" w:space="0" w:color="000000"/>
            </w:tcBorders>
          </w:tcPr>
          <w:tbl>
            <w:tblPr>
              <w:tblW w:w="1275" w:type="dxa"/>
              <w:tblLayout w:type="fixed"/>
              <w:tblCellMar>
                <w:left w:w="0" w:type="dxa"/>
                <w:right w:w="0" w:type="dxa"/>
              </w:tblCellMar>
              <w:tblLook w:val="01E0" w:firstRow="1" w:lastRow="1" w:firstColumn="1" w:lastColumn="1" w:noHBand="0" w:noVBand="0"/>
            </w:tblPr>
            <w:tblGrid>
              <w:gridCol w:w="1275"/>
            </w:tblGrid>
            <w:tr w:rsidR="00DE3E4A" w:rsidRPr="00856110" w:rsidTr="00BC60C4">
              <w:tc>
                <w:tcPr>
                  <w:tcW w:w="1275" w:type="dxa"/>
                  <w:tcMar>
                    <w:top w:w="0" w:type="dxa"/>
                    <w:left w:w="0" w:type="dxa"/>
                    <w:bottom w:w="0" w:type="dxa"/>
                    <w:right w:w="0" w:type="dxa"/>
                  </w:tcMar>
                </w:tcPr>
                <w:p w:rsidR="00DE3E4A" w:rsidRPr="00856110" w:rsidRDefault="00DE3E4A" w:rsidP="00DE3E4A">
                  <w:pPr>
                    <w:spacing w:before="20" w:after="20"/>
                    <w:rPr>
                      <w:rFonts w:cs="Arial"/>
                      <w:color w:val="000000"/>
                      <w:sz w:val="16"/>
                      <w:szCs w:val="16"/>
                    </w:rPr>
                  </w:pPr>
                  <w:r w:rsidRPr="00856110">
                    <w:rPr>
                      <w:rFonts w:cs="Arial"/>
                      <w:color w:val="000000"/>
                      <w:sz w:val="16"/>
                      <w:szCs w:val="16"/>
                    </w:rPr>
                    <w:t>Navet</w:t>
                  </w:r>
                </w:p>
                <w:p w:rsidR="00DE3E4A" w:rsidRPr="00856110" w:rsidRDefault="00DE3E4A" w:rsidP="00DE3E4A">
                  <w:pPr>
                    <w:spacing w:before="20" w:after="20" w:line="1" w:lineRule="auto"/>
                  </w:pPr>
                </w:p>
              </w:tc>
            </w:tr>
          </w:tbl>
          <w:p w:rsidR="00DE3E4A" w:rsidRPr="00856110" w:rsidRDefault="00DE3E4A" w:rsidP="00DE3E4A">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Pr>
          <w:tbl>
            <w:tblPr>
              <w:tblW w:w="1185" w:type="dxa"/>
              <w:tblLayout w:type="fixed"/>
              <w:tblCellMar>
                <w:left w:w="0" w:type="dxa"/>
                <w:right w:w="0" w:type="dxa"/>
              </w:tblCellMar>
              <w:tblLook w:val="01E0" w:firstRow="1" w:lastRow="1" w:firstColumn="1" w:lastColumn="1" w:noHBand="0" w:noVBand="0"/>
            </w:tblPr>
            <w:tblGrid>
              <w:gridCol w:w="1185"/>
            </w:tblGrid>
            <w:tr w:rsidR="00DE3E4A" w:rsidRPr="00856110" w:rsidTr="00BC60C4">
              <w:tc>
                <w:tcPr>
                  <w:tcW w:w="1185" w:type="dxa"/>
                  <w:tcMar>
                    <w:top w:w="0" w:type="dxa"/>
                    <w:left w:w="0" w:type="dxa"/>
                    <w:bottom w:w="0" w:type="dxa"/>
                    <w:right w:w="0" w:type="dxa"/>
                  </w:tcMar>
                </w:tcPr>
                <w:p w:rsidR="00DE3E4A" w:rsidRPr="00856110" w:rsidRDefault="00DE3E4A" w:rsidP="00DE3E4A">
                  <w:pPr>
                    <w:spacing w:before="20" w:after="20"/>
                    <w:rPr>
                      <w:rFonts w:cs="Arial"/>
                      <w:color w:val="000000"/>
                      <w:sz w:val="16"/>
                      <w:szCs w:val="16"/>
                    </w:rPr>
                  </w:pPr>
                  <w:r w:rsidRPr="00856110">
                    <w:rPr>
                      <w:rFonts w:cs="Arial"/>
                      <w:color w:val="000000"/>
                      <w:sz w:val="16"/>
                      <w:szCs w:val="16"/>
                    </w:rPr>
                    <w:t>Mairübe</w:t>
                  </w:r>
                </w:p>
                <w:p w:rsidR="00DE3E4A" w:rsidRPr="00856110" w:rsidRDefault="00DE3E4A" w:rsidP="00DE3E4A">
                  <w:pPr>
                    <w:spacing w:before="20" w:after="20" w:line="1" w:lineRule="auto"/>
                  </w:pPr>
                </w:p>
              </w:tc>
            </w:tr>
          </w:tbl>
          <w:p w:rsidR="00DE3E4A" w:rsidRPr="00856110" w:rsidRDefault="00DE3E4A" w:rsidP="00DE3E4A">
            <w:pPr>
              <w:spacing w:before="20" w:after="20" w:line="1" w:lineRule="auto"/>
            </w:pPr>
          </w:p>
        </w:tc>
        <w:tc>
          <w:tcPr>
            <w:tcW w:w="1418" w:type="dxa"/>
            <w:tcBorders>
              <w:top w:val="single" w:sz="6" w:space="0" w:color="000000"/>
              <w:left w:val="single" w:sz="6" w:space="0" w:color="000000"/>
              <w:bottom w:val="single" w:sz="6" w:space="0" w:color="000000"/>
              <w:right w:val="single" w:sz="6" w:space="0" w:color="000000"/>
            </w:tcBorders>
          </w:tcPr>
          <w:tbl>
            <w:tblPr>
              <w:tblW w:w="1215" w:type="dxa"/>
              <w:tblLayout w:type="fixed"/>
              <w:tblCellMar>
                <w:left w:w="0" w:type="dxa"/>
                <w:right w:w="0" w:type="dxa"/>
              </w:tblCellMar>
              <w:tblLook w:val="01E0" w:firstRow="1" w:lastRow="1" w:firstColumn="1" w:lastColumn="1" w:noHBand="0" w:noVBand="0"/>
            </w:tblPr>
            <w:tblGrid>
              <w:gridCol w:w="1215"/>
            </w:tblGrid>
            <w:tr w:rsidR="00DE3E4A" w:rsidRPr="00856110" w:rsidTr="00BC60C4">
              <w:tc>
                <w:tcPr>
                  <w:tcW w:w="1215" w:type="dxa"/>
                  <w:tcMar>
                    <w:top w:w="0" w:type="dxa"/>
                    <w:left w:w="0" w:type="dxa"/>
                    <w:bottom w:w="0" w:type="dxa"/>
                    <w:right w:w="0" w:type="dxa"/>
                  </w:tcMar>
                </w:tcPr>
                <w:p w:rsidR="00DE3E4A" w:rsidRPr="00856110" w:rsidRDefault="00DE3E4A" w:rsidP="00DE3E4A">
                  <w:pPr>
                    <w:spacing w:before="20" w:after="20"/>
                    <w:rPr>
                      <w:rFonts w:cs="Arial"/>
                      <w:color w:val="000000"/>
                      <w:sz w:val="16"/>
                      <w:szCs w:val="16"/>
                    </w:rPr>
                  </w:pPr>
                  <w:r w:rsidRPr="00856110">
                    <w:rPr>
                      <w:rFonts w:cs="Arial"/>
                      <w:color w:val="000000"/>
                      <w:sz w:val="16"/>
                      <w:szCs w:val="16"/>
                    </w:rPr>
                    <w:t>Nabo</w:t>
                  </w:r>
                </w:p>
                <w:p w:rsidR="00DE3E4A" w:rsidRPr="00856110" w:rsidRDefault="00DE3E4A" w:rsidP="00DE3E4A">
                  <w:pPr>
                    <w:spacing w:before="20" w:after="20" w:line="1" w:lineRule="auto"/>
                  </w:pPr>
                </w:p>
              </w:tc>
            </w:tr>
          </w:tbl>
          <w:p w:rsidR="00DE3E4A" w:rsidRPr="00856110" w:rsidRDefault="00DE3E4A" w:rsidP="00DE3E4A">
            <w:pPr>
              <w:spacing w:before="20" w:after="20" w:line="1" w:lineRule="auto"/>
            </w:pPr>
          </w:p>
        </w:tc>
        <w:tc>
          <w:tcPr>
            <w:tcW w:w="1700" w:type="dxa"/>
            <w:tcBorders>
              <w:top w:val="single" w:sz="6" w:space="0" w:color="000000"/>
              <w:left w:val="single" w:sz="6" w:space="0" w:color="000000"/>
              <w:bottom w:val="single" w:sz="6" w:space="0" w:color="000000"/>
              <w:right w:val="single" w:sz="6" w:space="0" w:color="000000"/>
            </w:tcBorders>
          </w:tcPr>
          <w:tbl>
            <w:tblPr>
              <w:tblW w:w="1635" w:type="dxa"/>
              <w:tblLayout w:type="fixed"/>
              <w:tblCellMar>
                <w:left w:w="0" w:type="dxa"/>
                <w:right w:w="0" w:type="dxa"/>
              </w:tblCellMar>
              <w:tblLook w:val="01E0" w:firstRow="1" w:lastRow="1" w:firstColumn="1" w:lastColumn="1" w:noHBand="0" w:noVBand="0"/>
            </w:tblPr>
            <w:tblGrid>
              <w:gridCol w:w="1635"/>
            </w:tblGrid>
            <w:tr w:rsidR="00DE3E4A" w:rsidRPr="0085788E" w:rsidTr="00DE3E4A">
              <w:trPr>
                <w:trHeight w:val="212"/>
              </w:trPr>
              <w:tc>
                <w:tcPr>
                  <w:tcW w:w="1635" w:type="dxa"/>
                  <w:tcMar>
                    <w:top w:w="0" w:type="dxa"/>
                    <w:left w:w="0" w:type="dxa"/>
                    <w:bottom w:w="0" w:type="dxa"/>
                    <w:right w:w="0" w:type="dxa"/>
                  </w:tcMar>
                </w:tcPr>
                <w:p w:rsidR="00DE3E4A" w:rsidRPr="003852E4" w:rsidRDefault="00DE3E4A" w:rsidP="00DE3E4A">
                  <w:pPr>
                    <w:spacing w:before="20" w:after="20"/>
                    <w:jc w:val="left"/>
                    <w:rPr>
                      <w:lang w:val="pt-BR"/>
                    </w:rPr>
                  </w:pPr>
                  <w:r w:rsidRPr="00DE3E4A">
                    <w:rPr>
                      <w:rFonts w:cs="Arial"/>
                      <w:i/>
                      <w:sz w:val="16"/>
                      <w:szCs w:val="18"/>
                      <w:shd w:val="clear" w:color="auto" w:fill="FFFFFF"/>
                      <w:lang w:val="pt-BR"/>
                    </w:rPr>
                    <w:t>Brassica rapa</w:t>
                  </w:r>
                  <w:r w:rsidRPr="00DE3E4A">
                    <w:rPr>
                      <w:rFonts w:cs="Arial"/>
                      <w:sz w:val="16"/>
                      <w:szCs w:val="18"/>
                      <w:shd w:val="clear" w:color="auto" w:fill="FFFFFF"/>
                      <w:lang w:val="pt-BR"/>
                    </w:rPr>
                    <w:t xml:space="preserve"> L. var. </w:t>
                  </w:r>
                  <w:r w:rsidRPr="00DE3E4A">
                    <w:rPr>
                      <w:rFonts w:cs="Arial"/>
                      <w:i/>
                      <w:sz w:val="16"/>
                      <w:szCs w:val="18"/>
                      <w:shd w:val="clear" w:color="auto" w:fill="FFFFFF"/>
                      <w:lang w:val="pt-BR"/>
                    </w:rPr>
                    <w:t>rapa</w:t>
                  </w:r>
                  <w:r w:rsidRPr="00DE3E4A">
                    <w:rPr>
                      <w:rFonts w:cs="Arial"/>
                      <w:sz w:val="16"/>
                      <w:szCs w:val="18"/>
                      <w:shd w:val="clear" w:color="auto" w:fill="FFFFFF"/>
                      <w:lang w:val="pt-BR"/>
                    </w:rPr>
                    <w:t xml:space="preserve"> L.</w:t>
                  </w:r>
                </w:p>
              </w:tc>
            </w:tr>
          </w:tbl>
          <w:p w:rsidR="00DE3E4A" w:rsidRPr="003852E4" w:rsidRDefault="00DE3E4A" w:rsidP="00DE3E4A">
            <w:pPr>
              <w:spacing w:before="20" w:after="20" w:line="1" w:lineRule="auto"/>
              <w:jc w:val="left"/>
              <w:rPr>
                <w:lang w:val="pt-BR"/>
              </w:rPr>
            </w:pPr>
          </w:p>
        </w:tc>
      </w:tr>
      <w:tr w:rsidR="00DE3E4A" w:rsidRPr="00AC4530" w:rsidTr="00BC60C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3E4A" w:rsidRPr="00DE3E4A" w:rsidRDefault="00DE3E4A" w:rsidP="00DE3E4A">
            <w:pPr>
              <w:rPr>
                <w:rFonts w:cs="Arial"/>
                <w:sz w:val="16"/>
                <w:szCs w:val="16"/>
                <w:lang w:val="pt-BR"/>
              </w:rPr>
            </w:pPr>
            <w:r>
              <w:rPr>
                <w:rFonts w:cs="Arial"/>
                <w:sz w:val="16"/>
                <w:szCs w:val="16"/>
                <w:lang w:val="pt-BR"/>
              </w:rPr>
              <w:t>FR</w:t>
            </w:r>
          </w:p>
        </w:tc>
        <w:tc>
          <w:tcPr>
            <w:tcW w:w="590" w:type="dxa"/>
            <w:tcBorders>
              <w:top w:val="single" w:sz="4" w:space="0" w:color="auto"/>
              <w:left w:val="nil"/>
              <w:bottom w:val="single" w:sz="4" w:space="0" w:color="auto"/>
              <w:right w:val="single" w:sz="4" w:space="0" w:color="auto"/>
            </w:tcBorders>
            <w:shd w:val="clear" w:color="auto" w:fill="auto"/>
          </w:tcPr>
          <w:p w:rsidR="00DE3E4A" w:rsidRPr="00DE3E4A" w:rsidRDefault="00DE3E4A" w:rsidP="00DE3E4A">
            <w:pPr>
              <w:rPr>
                <w:rFonts w:cs="Arial"/>
                <w:color w:val="000000"/>
                <w:sz w:val="16"/>
                <w:szCs w:val="16"/>
                <w:lang w:val="pt-BR"/>
              </w:rPr>
            </w:pPr>
            <w:r>
              <w:rPr>
                <w:rFonts w:cs="Arial"/>
                <w:color w:val="000000"/>
                <w:sz w:val="16"/>
                <w:szCs w:val="16"/>
                <w:lang w:val="pt-B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DE3E4A" w:rsidRPr="00DE3E4A" w:rsidRDefault="00C65592" w:rsidP="00DE3E4A">
            <w:pPr>
              <w:ind w:left="-36"/>
              <w:jc w:val="left"/>
              <w:rPr>
                <w:rFonts w:cs="Arial"/>
                <w:spacing w:val="-6"/>
                <w:sz w:val="16"/>
                <w:szCs w:val="16"/>
                <w:lang w:val="fr-CH"/>
              </w:rPr>
            </w:pPr>
            <w:hyperlink r:id="rId49" w:history="1">
              <w:r w:rsidR="00DE3E4A" w:rsidRPr="00DE3E4A">
                <w:rPr>
                  <w:rFonts w:cs="Arial"/>
                  <w:spacing w:val="-6"/>
                  <w:sz w:val="16"/>
                  <w:szCs w:val="16"/>
                  <w:lang w:val="fr-CH"/>
                </w:rPr>
                <w:t>TG/68/4(proj.6)</w:t>
              </w:r>
            </w:hyperlink>
          </w:p>
        </w:tc>
        <w:tc>
          <w:tcPr>
            <w:tcW w:w="1275" w:type="dxa"/>
            <w:tcBorders>
              <w:top w:val="single" w:sz="6" w:space="0" w:color="000000"/>
              <w:left w:val="single" w:sz="6" w:space="0" w:color="000000"/>
              <w:bottom w:val="single" w:sz="6" w:space="0" w:color="000000"/>
              <w:right w:val="single" w:sz="6" w:space="0" w:color="000000"/>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DE3E4A" w:rsidRPr="00291C67" w:rsidTr="00BC60C4">
              <w:tc>
                <w:tcPr>
                  <w:tcW w:w="1395" w:type="dxa"/>
                  <w:tcMar>
                    <w:top w:w="0" w:type="dxa"/>
                    <w:left w:w="0" w:type="dxa"/>
                    <w:bottom w:w="0" w:type="dxa"/>
                    <w:right w:w="0" w:type="dxa"/>
                  </w:tcMar>
                </w:tcPr>
                <w:p w:rsidR="00DE3E4A" w:rsidRPr="00291C67" w:rsidRDefault="00DE3E4A" w:rsidP="00DE3E4A">
                  <w:pPr>
                    <w:spacing w:before="20" w:after="20"/>
                    <w:jc w:val="left"/>
                    <w:rPr>
                      <w:rFonts w:cs="Arial"/>
                      <w:color w:val="000000"/>
                      <w:sz w:val="16"/>
                      <w:szCs w:val="16"/>
                    </w:rPr>
                  </w:pPr>
                  <w:r w:rsidRPr="00291C67">
                    <w:rPr>
                      <w:rFonts w:cs="Arial"/>
                      <w:color w:val="000000"/>
                      <w:sz w:val="16"/>
                      <w:szCs w:val="16"/>
                    </w:rPr>
                    <w:t>Berberis</w:t>
                  </w:r>
                </w:p>
                <w:p w:rsidR="00DE3E4A" w:rsidRPr="00291C67" w:rsidRDefault="00DE3E4A" w:rsidP="00DE3E4A">
                  <w:pPr>
                    <w:spacing w:before="20" w:after="20" w:line="1" w:lineRule="auto"/>
                    <w:jc w:val="left"/>
                  </w:pPr>
                </w:p>
              </w:tc>
            </w:tr>
          </w:tbl>
          <w:p w:rsidR="00DE3E4A" w:rsidRPr="00291C67" w:rsidRDefault="00DE3E4A" w:rsidP="00DE3E4A">
            <w:pPr>
              <w:spacing w:before="20" w:after="20" w:line="1" w:lineRule="auto"/>
              <w:jc w:val="left"/>
            </w:pPr>
          </w:p>
        </w:tc>
        <w:tc>
          <w:tcPr>
            <w:tcW w:w="1418" w:type="dxa"/>
            <w:tcBorders>
              <w:top w:val="single" w:sz="6" w:space="0" w:color="000000"/>
              <w:left w:val="single" w:sz="6" w:space="0" w:color="000000"/>
              <w:bottom w:val="single" w:sz="6" w:space="0" w:color="000000"/>
              <w:right w:val="single" w:sz="6" w:space="0" w:color="000000"/>
            </w:tcBorders>
          </w:tcPr>
          <w:tbl>
            <w:tblPr>
              <w:tblW w:w="1275" w:type="dxa"/>
              <w:tblLayout w:type="fixed"/>
              <w:tblCellMar>
                <w:left w:w="0" w:type="dxa"/>
                <w:right w:w="0" w:type="dxa"/>
              </w:tblCellMar>
              <w:tblLook w:val="01E0" w:firstRow="1" w:lastRow="1" w:firstColumn="1" w:lastColumn="1" w:noHBand="0" w:noVBand="0"/>
            </w:tblPr>
            <w:tblGrid>
              <w:gridCol w:w="1275"/>
            </w:tblGrid>
            <w:tr w:rsidR="00DE3E4A" w:rsidRPr="00856110" w:rsidTr="00BC60C4">
              <w:tc>
                <w:tcPr>
                  <w:tcW w:w="1275" w:type="dxa"/>
                  <w:tcMar>
                    <w:top w:w="0" w:type="dxa"/>
                    <w:left w:w="0" w:type="dxa"/>
                    <w:bottom w:w="0" w:type="dxa"/>
                    <w:right w:w="0" w:type="dxa"/>
                  </w:tcMar>
                </w:tcPr>
                <w:p w:rsidR="00DE3E4A" w:rsidRPr="00856110" w:rsidRDefault="00DE3E4A" w:rsidP="00DE3E4A">
                  <w:pPr>
                    <w:spacing w:before="20" w:after="20"/>
                    <w:rPr>
                      <w:rFonts w:cs="Arial"/>
                      <w:color w:val="000000"/>
                      <w:sz w:val="16"/>
                      <w:szCs w:val="16"/>
                    </w:rPr>
                  </w:pPr>
                  <w:r w:rsidRPr="00856110">
                    <w:rPr>
                      <w:rFonts w:cs="Arial"/>
                      <w:color w:val="000000"/>
                      <w:sz w:val="16"/>
                      <w:szCs w:val="16"/>
                    </w:rPr>
                    <w:t>Berberis</w:t>
                  </w:r>
                </w:p>
                <w:p w:rsidR="00DE3E4A" w:rsidRPr="00856110" w:rsidRDefault="00DE3E4A" w:rsidP="00DE3E4A">
                  <w:pPr>
                    <w:spacing w:before="20" w:after="20" w:line="1" w:lineRule="auto"/>
                  </w:pPr>
                </w:p>
              </w:tc>
            </w:tr>
          </w:tbl>
          <w:p w:rsidR="00DE3E4A" w:rsidRPr="00856110" w:rsidRDefault="00DE3E4A" w:rsidP="00DE3E4A">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Pr>
          <w:tbl>
            <w:tblPr>
              <w:tblW w:w="1185" w:type="dxa"/>
              <w:tblLayout w:type="fixed"/>
              <w:tblCellMar>
                <w:left w:w="0" w:type="dxa"/>
                <w:right w:w="0" w:type="dxa"/>
              </w:tblCellMar>
              <w:tblLook w:val="01E0" w:firstRow="1" w:lastRow="1" w:firstColumn="1" w:lastColumn="1" w:noHBand="0" w:noVBand="0"/>
            </w:tblPr>
            <w:tblGrid>
              <w:gridCol w:w="1185"/>
            </w:tblGrid>
            <w:tr w:rsidR="00DE3E4A" w:rsidRPr="00856110" w:rsidTr="00BC60C4">
              <w:tc>
                <w:tcPr>
                  <w:tcW w:w="1185" w:type="dxa"/>
                  <w:tcMar>
                    <w:top w:w="0" w:type="dxa"/>
                    <w:left w:w="0" w:type="dxa"/>
                    <w:bottom w:w="0" w:type="dxa"/>
                    <w:right w:w="0" w:type="dxa"/>
                  </w:tcMar>
                </w:tcPr>
                <w:p w:rsidR="00DE3E4A" w:rsidRPr="00856110" w:rsidRDefault="00DE3E4A" w:rsidP="00DE3E4A">
                  <w:pPr>
                    <w:spacing w:before="20" w:after="20"/>
                    <w:rPr>
                      <w:rFonts w:cs="Arial"/>
                      <w:color w:val="000000"/>
                      <w:sz w:val="16"/>
                      <w:szCs w:val="16"/>
                    </w:rPr>
                  </w:pPr>
                  <w:r w:rsidRPr="00856110">
                    <w:rPr>
                      <w:rFonts w:cs="Arial"/>
                      <w:color w:val="000000"/>
                      <w:sz w:val="16"/>
                      <w:szCs w:val="16"/>
                    </w:rPr>
                    <w:t>Berberitze</w:t>
                  </w:r>
                </w:p>
                <w:p w:rsidR="00DE3E4A" w:rsidRPr="00856110" w:rsidRDefault="00DE3E4A" w:rsidP="00DE3E4A">
                  <w:pPr>
                    <w:spacing w:before="20" w:after="20" w:line="1" w:lineRule="auto"/>
                  </w:pPr>
                </w:p>
              </w:tc>
            </w:tr>
          </w:tbl>
          <w:p w:rsidR="00DE3E4A" w:rsidRPr="00856110" w:rsidRDefault="00DE3E4A" w:rsidP="00DE3E4A">
            <w:pPr>
              <w:spacing w:before="20" w:after="20" w:line="1" w:lineRule="auto"/>
            </w:pPr>
          </w:p>
        </w:tc>
        <w:tc>
          <w:tcPr>
            <w:tcW w:w="1418" w:type="dxa"/>
            <w:tcBorders>
              <w:top w:val="single" w:sz="6" w:space="0" w:color="000000"/>
              <w:left w:val="single" w:sz="6" w:space="0" w:color="000000"/>
              <w:bottom w:val="single" w:sz="6" w:space="0" w:color="000000"/>
              <w:right w:val="single" w:sz="6" w:space="0" w:color="000000"/>
            </w:tcBorders>
          </w:tcPr>
          <w:tbl>
            <w:tblPr>
              <w:tblW w:w="1215" w:type="dxa"/>
              <w:tblLayout w:type="fixed"/>
              <w:tblCellMar>
                <w:left w:w="0" w:type="dxa"/>
                <w:right w:w="0" w:type="dxa"/>
              </w:tblCellMar>
              <w:tblLook w:val="01E0" w:firstRow="1" w:lastRow="1" w:firstColumn="1" w:lastColumn="1" w:noHBand="0" w:noVBand="0"/>
            </w:tblPr>
            <w:tblGrid>
              <w:gridCol w:w="1215"/>
            </w:tblGrid>
            <w:tr w:rsidR="00DE3E4A" w:rsidRPr="00856110" w:rsidTr="00BC60C4">
              <w:tc>
                <w:tcPr>
                  <w:tcW w:w="1215" w:type="dxa"/>
                  <w:tcMar>
                    <w:top w:w="0" w:type="dxa"/>
                    <w:left w:w="0" w:type="dxa"/>
                    <w:bottom w:w="0" w:type="dxa"/>
                    <w:right w:w="0" w:type="dxa"/>
                  </w:tcMar>
                </w:tcPr>
                <w:p w:rsidR="00DE3E4A" w:rsidRPr="00856110" w:rsidRDefault="00DE3E4A" w:rsidP="00DE3E4A">
                  <w:pPr>
                    <w:spacing w:before="20" w:after="20"/>
                    <w:rPr>
                      <w:rFonts w:cs="Arial"/>
                      <w:color w:val="000000"/>
                      <w:sz w:val="16"/>
                      <w:szCs w:val="16"/>
                    </w:rPr>
                  </w:pPr>
                  <w:r w:rsidRPr="00856110">
                    <w:rPr>
                      <w:rFonts w:cs="Arial"/>
                      <w:color w:val="000000"/>
                      <w:sz w:val="16"/>
                      <w:szCs w:val="16"/>
                    </w:rPr>
                    <w:t>Berberis</w:t>
                  </w:r>
                </w:p>
                <w:p w:rsidR="00DE3E4A" w:rsidRPr="00856110" w:rsidRDefault="00DE3E4A" w:rsidP="00DE3E4A">
                  <w:pPr>
                    <w:spacing w:before="20" w:after="20" w:line="1" w:lineRule="auto"/>
                  </w:pPr>
                </w:p>
              </w:tc>
            </w:tr>
          </w:tbl>
          <w:p w:rsidR="00DE3E4A" w:rsidRPr="00856110" w:rsidRDefault="00DE3E4A" w:rsidP="00DE3E4A">
            <w:pPr>
              <w:spacing w:before="20" w:after="20" w:line="1" w:lineRule="auto"/>
            </w:pPr>
          </w:p>
        </w:tc>
        <w:tc>
          <w:tcPr>
            <w:tcW w:w="1700" w:type="dxa"/>
            <w:tcBorders>
              <w:top w:val="single" w:sz="6" w:space="0" w:color="000000"/>
              <w:left w:val="single" w:sz="6" w:space="0" w:color="000000"/>
              <w:bottom w:val="single" w:sz="6" w:space="0" w:color="000000"/>
              <w:right w:val="single" w:sz="6" w:space="0" w:color="000000"/>
            </w:tcBorders>
          </w:tcPr>
          <w:tbl>
            <w:tblPr>
              <w:tblW w:w="1635" w:type="dxa"/>
              <w:tblLayout w:type="fixed"/>
              <w:tblCellMar>
                <w:left w:w="0" w:type="dxa"/>
                <w:right w:w="0" w:type="dxa"/>
              </w:tblCellMar>
              <w:tblLook w:val="01E0" w:firstRow="1" w:lastRow="1" w:firstColumn="1" w:lastColumn="1" w:noHBand="0" w:noVBand="0"/>
            </w:tblPr>
            <w:tblGrid>
              <w:gridCol w:w="1635"/>
            </w:tblGrid>
            <w:tr w:rsidR="00DE3E4A" w:rsidRPr="00856110" w:rsidTr="00BC60C4">
              <w:tc>
                <w:tcPr>
                  <w:tcW w:w="1635" w:type="dxa"/>
                  <w:tcMar>
                    <w:top w:w="0" w:type="dxa"/>
                    <w:left w:w="0" w:type="dxa"/>
                    <w:bottom w:w="0" w:type="dxa"/>
                    <w:right w:w="0" w:type="dxa"/>
                  </w:tcMar>
                </w:tcPr>
                <w:p w:rsidR="00DE3E4A" w:rsidRPr="00856110" w:rsidRDefault="00DE3E4A" w:rsidP="00DE3E4A">
                  <w:pPr>
                    <w:spacing w:before="20" w:after="20"/>
                    <w:jc w:val="left"/>
                    <w:rPr>
                      <w:rFonts w:cs="Arial"/>
                      <w:color w:val="000000"/>
                      <w:sz w:val="16"/>
                      <w:szCs w:val="16"/>
                    </w:rPr>
                  </w:pPr>
                  <w:r w:rsidRPr="00856110">
                    <w:rPr>
                      <w:rStyle w:val="Emphasis"/>
                      <w:rFonts w:cs="Arial"/>
                      <w:color w:val="000000"/>
                      <w:sz w:val="16"/>
                      <w:szCs w:val="16"/>
                    </w:rPr>
                    <w:t>Berberis</w:t>
                  </w:r>
                  <w:r w:rsidRPr="00856110">
                    <w:rPr>
                      <w:rFonts w:cs="Arial"/>
                      <w:color w:val="000000"/>
                      <w:sz w:val="16"/>
                      <w:szCs w:val="16"/>
                    </w:rPr>
                    <w:t> L.</w:t>
                  </w:r>
                </w:p>
                <w:p w:rsidR="00DE3E4A" w:rsidRPr="00856110" w:rsidRDefault="00DE3E4A" w:rsidP="00DE3E4A">
                  <w:pPr>
                    <w:spacing w:before="20" w:after="20" w:line="1" w:lineRule="auto"/>
                    <w:jc w:val="left"/>
                  </w:pPr>
                </w:p>
              </w:tc>
            </w:tr>
          </w:tbl>
          <w:p w:rsidR="00DE3E4A" w:rsidRPr="00856110" w:rsidRDefault="00DE3E4A" w:rsidP="00DE3E4A">
            <w:pPr>
              <w:spacing w:before="20" w:after="20" w:line="1" w:lineRule="auto"/>
              <w:jc w:val="left"/>
            </w:pPr>
          </w:p>
        </w:tc>
      </w:tr>
      <w:tr w:rsidR="00DE3E4A" w:rsidRPr="00AC4530" w:rsidTr="00BC60C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E3E4A" w:rsidRPr="00DE3E4A" w:rsidRDefault="00DE3E4A" w:rsidP="00DE3E4A">
            <w:pPr>
              <w:rPr>
                <w:rFonts w:cs="Arial"/>
                <w:sz w:val="16"/>
                <w:szCs w:val="16"/>
                <w:lang w:val="pt-BR"/>
              </w:rPr>
            </w:pPr>
            <w:r>
              <w:rPr>
                <w:rFonts w:cs="Arial"/>
                <w:sz w:val="16"/>
                <w:szCs w:val="16"/>
                <w:lang w:val="pt-BR"/>
              </w:rPr>
              <w:t>KE</w:t>
            </w:r>
          </w:p>
        </w:tc>
        <w:tc>
          <w:tcPr>
            <w:tcW w:w="590" w:type="dxa"/>
            <w:tcBorders>
              <w:top w:val="single" w:sz="4" w:space="0" w:color="auto"/>
              <w:left w:val="nil"/>
              <w:bottom w:val="single" w:sz="4" w:space="0" w:color="auto"/>
              <w:right w:val="single" w:sz="4" w:space="0" w:color="auto"/>
            </w:tcBorders>
            <w:shd w:val="clear" w:color="auto" w:fill="auto"/>
          </w:tcPr>
          <w:p w:rsidR="00DE3E4A" w:rsidRPr="00DE3E4A" w:rsidRDefault="00DE3E4A" w:rsidP="00DE3E4A">
            <w:pPr>
              <w:rPr>
                <w:rFonts w:cs="Arial"/>
                <w:color w:val="000000"/>
                <w:sz w:val="16"/>
                <w:szCs w:val="16"/>
                <w:lang w:val="pt-BR"/>
              </w:rPr>
            </w:pPr>
            <w:r>
              <w:rPr>
                <w:rFonts w:cs="Arial"/>
                <w:color w:val="000000"/>
                <w:sz w:val="16"/>
                <w:szCs w:val="16"/>
                <w:lang w:val="pt-B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DE3E4A" w:rsidRPr="00DE3E4A" w:rsidRDefault="00C65592" w:rsidP="00DE3E4A">
            <w:pPr>
              <w:ind w:left="-36"/>
              <w:jc w:val="left"/>
              <w:rPr>
                <w:rFonts w:cs="Arial"/>
                <w:spacing w:val="-6"/>
                <w:sz w:val="16"/>
                <w:szCs w:val="16"/>
                <w:lang w:val="fr-CH"/>
              </w:rPr>
            </w:pPr>
            <w:hyperlink r:id="rId50" w:history="1">
              <w:r w:rsidR="00DE3E4A" w:rsidRPr="00DE3E4A">
                <w:rPr>
                  <w:rFonts w:cs="Arial"/>
                  <w:spacing w:val="-6"/>
                  <w:sz w:val="16"/>
                  <w:szCs w:val="16"/>
                  <w:lang w:val="fr-CH"/>
                </w:rPr>
                <w:t>TG/238/2(proj.6)</w:t>
              </w:r>
            </w:hyperlink>
          </w:p>
        </w:tc>
        <w:tc>
          <w:tcPr>
            <w:tcW w:w="1275" w:type="dxa"/>
            <w:tcBorders>
              <w:top w:val="single" w:sz="6" w:space="0" w:color="000000"/>
              <w:left w:val="single" w:sz="6" w:space="0" w:color="000000"/>
              <w:bottom w:val="single" w:sz="6" w:space="0" w:color="000000"/>
              <w:right w:val="single" w:sz="6" w:space="0" w:color="000000"/>
            </w:tcBorders>
            <w:shd w:val="clear" w:color="auto" w:fill="auto"/>
          </w:tcPr>
          <w:tbl>
            <w:tblPr>
              <w:tblW w:w="1059" w:type="dxa"/>
              <w:tblLayout w:type="fixed"/>
              <w:tblCellMar>
                <w:left w:w="0" w:type="dxa"/>
                <w:right w:w="0" w:type="dxa"/>
              </w:tblCellMar>
              <w:tblLook w:val="01E0" w:firstRow="1" w:lastRow="1" w:firstColumn="1" w:lastColumn="1" w:noHBand="0" w:noVBand="0"/>
            </w:tblPr>
            <w:tblGrid>
              <w:gridCol w:w="1059"/>
            </w:tblGrid>
            <w:tr w:rsidR="00DE3E4A" w:rsidRPr="00291C67" w:rsidTr="00DE3E4A">
              <w:tc>
                <w:tcPr>
                  <w:tcW w:w="1059" w:type="dxa"/>
                  <w:tcMar>
                    <w:top w:w="0" w:type="dxa"/>
                    <w:left w:w="0" w:type="dxa"/>
                    <w:bottom w:w="0" w:type="dxa"/>
                    <w:right w:w="0" w:type="dxa"/>
                  </w:tcMar>
                </w:tcPr>
                <w:tbl>
                  <w:tblPr>
                    <w:tblW w:w="1395" w:type="dxa"/>
                    <w:tblLayout w:type="fixed"/>
                    <w:tblCellMar>
                      <w:left w:w="0" w:type="dxa"/>
                      <w:right w:w="0" w:type="dxa"/>
                    </w:tblCellMar>
                    <w:tblLook w:val="01E0" w:firstRow="1" w:lastRow="1" w:firstColumn="1" w:lastColumn="1" w:noHBand="0" w:noVBand="0"/>
                  </w:tblPr>
                  <w:tblGrid>
                    <w:gridCol w:w="1395"/>
                  </w:tblGrid>
                  <w:tr w:rsidR="00DE3E4A" w:rsidRPr="00291C67" w:rsidTr="00BC60C4">
                    <w:tc>
                      <w:tcPr>
                        <w:tcW w:w="1395" w:type="dxa"/>
                        <w:tcMar>
                          <w:top w:w="0" w:type="dxa"/>
                          <w:left w:w="0" w:type="dxa"/>
                          <w:bottom w:w="0" w:type="dxa"/>
                          <w:right w:w="0" w:type="dxa"/>
                        </w:tcMar>
                      </w:tcPr>
                      <w:p w:rsidR="00DE3E4A" w:rsidRPr="00291C67" w:rsidRDefault="00DE3E4A" w:rsidP="00DE3E4A">
                        <w:pPr>
                          <w:spacing w:before="20" w:after="20"/>
                          <w:jc w:val="left"/>
                          <w:rPr>
                            <w:rFonts w:cs="Arial"/>
                            <w:color w:val="000000"/>
                            <w:sz w:val="16"/>
                            <w:szCs w:val="16"/>
                          </w:rPr>
                        </w:pPr>
                        <w:r w:rsidRPr="00291C67">
                          <w:rPr>
                            <w:rFonts w:cs="Arial"/>
                            <w:color w:val="000000"/>
                            <w:sz w:val="16"/>
                            <w:szCs w:val="16"/>
                          </w:rPr>
                          <w:t>Tea</w:t>
                        </w:r>
                      </w:p>
                      <w:p w:rsidR="00DE3E4A" w:rsidRPr="00291C67" w:rsidRDefault="00DE3E4A" w:rsidP="00DE3E4A">
                        <w:pPr>
                          <w:spacing w:before="20" w:after="20" w:line="1" w:lineRule="auto"/>
                          <w:jc w:val="left"/>
                        </w:pPr>
                      </w:p>
                    </w:tc>
                  </w:tr>
                </w:tbl>
                <w:p w:rsidR="00DE3E4A" w:rsidRPr="00291C67" w:rsidRDefault="00DE3E4A" w:rsidP="00DE3E4A">
                  <w:pPr>
                    <w:spacing w:before="20" w:after="20"/>
                  </w:pPr>
                </w:p>
              </w:tc>
            </w:tr>
          </w:tbl>
          <w:p w:rsidR="00DE3E4A" w:rsidRPr="00291C67" w:rsidRDefault="00DE3E4A" w:rsidP="00DE3E4A">
            <w:pPr>
              <w:spacing w:before="20" w:after="20" w:line="1" w:lineRule="auto"/>
              <w:jc w:val="left"/>
            </w:pPr>
          </w:p>
        </w:tc>
        <w:tc>
          <w:tcPr>
            <w:tcW w:w="1418" w:type="dxa"/>
            <w:tcBorders>
              <w:top w:val="single" w:sz="6" w:space="0" w:color="000000"/>
              <w:left w:val="single" w:sz="6" w:space="0" w:color="000000"/>
              <w:bottom w:val="single" w:sz="6" w:space="0" w:color="000000"/>
              <w:right w:val="single" w:sz="6" w:space="0" w:color="000000"/>
            </w:tcBorders>
          </w:tcPr>
          <w:tbl>
            <w:tblPr>
              <w:tblW w:w="1275" w:type="dxa"/>
              <w:tblLayout w:type="fixed"/>
              <w:tblCellMar>
                <w:left w:w="0" w:type="dxa"/>
                <w:right w:w="0" w:type="dxa"/>
              </w:tblCellMar>
              <w:tblLook w:val="01E0" w:firstRow="1" w:lastRow="1" w:firstColumn="1" w:lastColumn="1" w:noHBand="0" w:noVBand="0"/>
            </w:tblPr>
            <w:tblGrid>
              <w:gridCol w:w="1275"/>
            </w:tblGrid>
            <w:tr w:rsidR="00DE3E4A" w:rsidRPr="00856110" w:rsidTr="00BC60C4">
              <w:tc>
                <w:tcPr>
                  <w:tcW w:w="1275" w:type="dxa"/>
                  <w:tcMar>
                    <w:top w:w="0" w:type="dxa"/>
                    <w:left w:w="0" w:type="dxa"/>
                    <w:bottom w:w="0" w:type="dxa"/>
                    <w:right w:w="0" w:type="dxa"/>
                  </w:tcMar>
                </w:tcPr>
                <w:p w:rsidR="00DE3E4A" w:rsidRPr="00856110" w:rsidRDefault="00DE3E4A" w:rsidP="00DE3E4A">
                  <w:pPr>
                    <w:spacing w:before="20" w:after="20"/>
                    <w:rPr>
                      <w:rFonts w:cs="Arial"/>
                      <w:color w:val="000000"/>
                      <w:sz w:val="16"/>
                      <w:szCs w:val="16"/>
                    </w:rPr>
                  </w:pPr>
                  <w:r w:rsidRPr="00856110">
                    <w:rPr>
                      <w:rFonts w:cs="Arial"/>
                      <w:color w:val="000000"/>
                      <w:sz w:val="16"/>
                      <w:szCs w:val="16"/>
                    </w:rPr>
                    <w:t>Théier</w:t>
                  </w:r>
                </w:p>
                <w:p w:rsidR="00DE3E4A" w:rsidRPr="00856110" w:rsidRDefault="00DE3E4A" w:rsidP="00DE3E4A">
                  <w:pPr>
                    <w:spacing w:before="20" w:after="20" w:line="1" w:lineRule="auto"/>
                    <w:rPr>
                      <w:rFonts w:cs="Arial"/>
                      <w:color w:val="000000"/>
                      <w:sz w:val="16"/>
                      <w:szCs w:val="16"/>
                    </w:rPr>
                  </w:pPr>
                </w:p>
              </w:tc>
            </w:tr>
          </w:tbl>
          <w:p w:rsidR="00DE3E4A" w:rsidRPr="00856110" w:rsidRDefault="00DE3E4A" w:rsidP="00DE3E4A">
            <w:pPr>
              <w:spacing w:before="20" w:after="20" w:line="1" w:lineRule="auto"/>
              <w:rPr>
                <w:rFonts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tcPr>
          <w:tbl>
            <w:tblPr>
              <w:tblW w:w="1185" w:type="dxa"/>
              <w:tblLayout w:type="fixed"/>
              <w:tblCellMar>
                <w:left w:w="0" w:type="dxa"/>
                <w:right w:w="0" w:type="dxa"/>
              </w:tblCellMar>
              <w:tblLook w:val="01E0" w:firstRow="1" w:lastRow="1" w:firstColumn="1" w:lastColumn="1" w:noHBand="0" w:noVBand="0"/>
            </w:tblPr>
            <w:tblGrid>
              <w:gridCol w:w="1185"/>
            </w:tblGrid>
            <w:tr w:rsidR="00DE3E4A" w:rsidRPr="00856110" w:rsidTr="00BC60C4">
              <w:tc>
                <w:tcPr>
                  <w:tcW w:w="1185" w:type="dxa"/>
                  <w:tcMar>
                    <w:top w:w="0" w:type="dxa"/>
                    <w:left w:w="0" w:type="dxa"/>
                    <w:bottom w:w="0" w:type="dxa"/>
                    <w:right w:w="0" w:type="dxa"/>
                  </w:tcMar>
                </w:tcPr>
                <w:p w:rsidR="00DE3E4A" w:rsidRPr="00856110" w:rsidRDefault="00DE3E4A" w:rsidP="00DE3E4A">
                  <w:pPr>
                    <w:spacing w:before="20" w:after="20"/>
                    <w:rPr>
                      <w:rFonts w:cs="Arial"/>
                      <w:color w:val="000000"/>
                      <w:sz w:val="16"/>
                      <w:szCs w:val="16"/>
                    </w:rPr>
                  </w:pPr>
                  <w:r w:rsidRPr="00856110">
                    <w:rPr>
                      <w:rFonts w:cs="Arial"/>
                      <w:color w:val="000000"/>
                      <w:sz w:val="16"/>
                      <w:szCs w:val="16"/>
                    </w:rPr>
                    <w:t>Tee</w:t>
                  </w:r>
                </w:p>
                <w:p w:rsidR="00DE3E4A" w:rsidRPr="00856110" w:rsidRDefault="00DE3E4A" w:rsidP="00DE3E4A">
                  <w:pPr>
                    <w:spacing w:before="20" w:after="20" w:line="1" w:lineRule="auto"/>
                    <w:rPr>
                      <w:rFonts w:cs="Arial"/>
                      <w:color w:val="000000"/>
                      <w:sz w:val="16"/>
                      <w:szCs w:val="16"/>
                    </w:rPr>
                  </w:pPr>
                </w:p>
              </w:tc>
            </w:tr>
          </w:tbl>
          <w:p w:rsidR="00DE3E4A" w:rsidRPr="00856110" w:rsidRDefault="00DE3E4A" w:rsidP="00DE3E4A">
            <w:pPr>
              <w:spacing w:before="20" w:after="20" w:line="1" w:lineRule="auto"/>
              <w:rPr>
                <w:rFonts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rsidR="00DE3E4A" w:rsidRPr="00856110" w:rsidRDefault="00DE3E4A" w:rsidP="00DE3E4A">
            <w:pPr>
              <w:spacing w:before="20" w:after="20"/>
            </w:pPr>
            <w:r w:rsidRPr="00856110">
              <w:rPr>
                <w:sz w:val="16"/>
              </w:rPr>
              <w:t>Té</w:t>
            </w:r>
          </w:p>
        </w:tc>
        <w:tc>
          <w:tcPr>
            <w:tcW w:w="1700" w:type="dxa"/>
            <w:tcBorders>
              <w:top w:val="single" w:sz="6" w:space="0" w:color="000000"/>
              <w:left w:val="single" w:sz="6" w:space="0" w:color="000000"/>
              <w:bottom w:val="single" w:sz="6" w:space="0" w:color="000000"/>
              <w:right w:val="single" w:sz="6" w:space="0" w:color="000000"/>
            </w:tcBorders>
          </w:tcPr>
          <w:p w:rsidR="00DE3E4A" w:rsidRPr="00856110" w:rsidRDefault="00DE3E4A" w:rsidP="00DE3E4A">
            <w:pPr>
              <w:spacing w:before="20" w:after="20"/>
              <w:jc w:val="left"/>
              <w:rPr>
                <w:rFonts w:cs="Arial"/>
                <w:color w:val="000000"/>
                <w:sz w:val="16"/>
                <w:szCs w:val="16"/>
              </w:rPr>
            </w:pPr>
            <w:r w:rsidRPr="00856110">
              <w:rPr>
                <w:rStyle w:val="Emphasis"/>
                <w:rFonts w:cs="Arial"/>
                <w:color w:val="000000"/>
                <w:sz w:val="16"/>
                <w:szCs w:val="16"/>
              </w:rPr>
              <w:t>Camellia sinensis</w:t>
            </w:r>
            <w:r w:rsidRPr="00856110">
              <w:rPr>
                <w:rFonts w:cs="Arial"/>
                <w:color w:val="000000"/>
                <w:sz w:val="16"/>
                <w:szCs w:val="16"/>
              </w:rPr>
              <w:t> (L.) Kuntze</w:t>
            </w:r>
          </w:p>
          <w:p w:rsidR="00DE3E4A" w:rsidRPr="00856110" w:rsidRDefault="00DE3E4A" w:rsidP="00DE3E4A">
            <w:pPr>
              <w:spacing w:before="20" w:after="20" w:line="1" w:lineRule="auto"/>
            </w:pPr>
          </w:p>
        </w:tc>
      </w:tr>
    </w:tbl>
    <w:p w:rsidR="00D94CCF" w:rsidRPr="00DE3E4A" w:rsidRDefault="00D94CCF" w:rsidP="00D94CCF">
      <w:pPr>
        <w:rPr>
          <w:lang w:val="fr-CH"/>
        </w:rPr>
      </w:pPr>
    </w:p>
    <w:p w:rsidR="00D94CCF" w:rsidRPr="00DE3E4A" w:rsidRDefault="00D94CCF" w:rsidP="00D94CCF">
      <w:pPr>
        <w:rPr>
          <w:u w:val="single"/>
          <w:lang w:val="fr-CH"/>
        </w:rPr>
      </w:pPr>
    </w:p>
    <w:p w:rsidR="00D94CCF" w:rsidRPr="00080134" w:rsidRDefault="00D94CCF" w:rsidP="00D94CCF">
      <w:pPr>
        <w:rPr>
          <w:u w:val="single"/>
          <w:lang w:val="es-ES_tradnl"/>
        </w:rPr>
      </w:pPr>
      <w:r w:rsidRPr="00080134">
        <w:rPr>
          <w:u w:val="single"/>
          <w:lang w:val="es-ES_tradnl"/>
        </w:rPr>
        <w:t>Summary / Résumé / Zusammenfassung / Resumen</w:t>
      </w:r>
    </w:p>
    <w:p w:rsidR="00D94CCF" w:rsidRPr="00080134" w:rsidRDefault="00D94CCF" w:rsidP="00D94CCF">
      <w:pPr>
        <w:rPr>
          <w:lang w:val="es-ES_tradnl"/>
        </w:rPr>
      </w:pPr>
    </w:p>
    <w:p w:rsidR="00D94CCF" w:rsidRPr="00DE3E4A" w:rsidRDefault="00DE3E4A" w:rsidP="00D94CCF">
      <w:pPr>
        <w:ind w:left="567" w:hanging="567"/>
        <w:rPr>
          <w:lang w:val="fr-CH"/>
        </w:rPr>
      </w:pPr>
      <w:r w:rsidRPr="00DE3E4A">
        <w:rPr>
          <w:lang w:val="fr-CH"/>
        </w:rPr>
        <w:t>1</w:t>
      </w:r>
      <w:r w:rsidR="00D94CCF" w:rsidRPr="00DE3E4A">
        <w:rPr>
          <w:lang w:val="fr-CH"/>
        </w:rPr>
        <w:tab/>
        <w:t>New Test Guidelines / Nouveaux principes directeurs d’examen / Neue Prüfungsrichtlinien / Nuevas directrices de examen</w:t>
      </w:r>
    </w:p>
    <w:p w:rsidR="00D94CCF" w:rsidRPr="00DE3E4A" w:rsidRDefault="00D94CCF" w:rsidP="00D94CCF">
      <w:pPr>
        <w:tabs>
          <w:tab w:val="left" w:pos="1134"/>
        </w:tabs>
        <w:ind w:left="1701" w:hanging="1701"/>
        <w:rPr>
          <w:lang w:val="fr-CH"/>
        </w:rPr>
      </w:pPr>
    </w:p>
    <w:p w:rsidR="00D94CCF" w:rsidRPr="00382E00" w:rsidRDefault="00D94CCF" w:rsidP="00D94CCF">
      <w:pPr>
        <w:ind w:left="567" w:hanging="567"/>
        <w:rPr>
          <w:lang w:val="fr-FR"/>
        </w:rPr>
      </w:pPr>
      <w:r w:rsidRPr="00382E00">
        <w:rPr>
          <w:lang w:val="fr-FR"/>
        </w:rPr>
        <w:t>3</w:t>
      </w:r>
      <w:r w:rsidRPr="00382E00">
        <w:rPr>
          <w:lang w:val="fr-FR"/>
        </w:rPr>
        <w:tab/>
        <w:t>Revision of adopted Test Guidelines / Révision de principes directeurs d’examen adoptés / Revision angenommener Prüfungsrichtlinien / Revision de directrices de examen adoptadas.</w:t>
      </w:r>
    </w:p>
    <w:p w:rsidR="00D94CCF" w:rsidRPr="00382E00" w:rsidRDefault="00D94CCF" w:rsidP="00D94CCF">
      <w:pPr>
        <w:ind w:left="567" w:hanging="567"/>
        <w:rPr>
          <w:lang w:val="fr-FR"/>
        </w:rPr>
      </w:pPr>
    </w:p>
    <w:p w:rsidR="00D94CCF" w:rsidRPr="0044555C" w:rsidRDefault="00D94CCF" w:rsidP="00D94CCF">
      <w:pPr>
        <w:ind w:left="567" w:hanging="567"/>
        <w:rPr>
          <w:lang w:val="fr-FR"/>
        </w:rPr>
      </w:pPr>
      <w:r w:rsidRPr="00382E00">
        <w:rPr>
          <w:lang w:val="fr-FR"/>
        </w:rPr>
        <w:t>0</w:t>
      </w:r>
      <w:r w:rsidRPr="00382E00">
        <w:rPr>
          <w:lang w:val="fr-FR"/>
        </w:rPr>
        <w:tab/>
        <w:t>Partial revisions of adopted Test Guidelines / Révisions partielles de principes directeurs d’examen adoptés / Teilrevisionen angenommener Prüfungsrichtlinien / Revisiones parciales de directrices de</w:t>
      </w:r>
      <w:r w:rsidRPr="0044555C">
        <w:rPr>
          <w:lang w:val="fr-FR"/>
        </w:rPr>
        <w:t xml:space="preserve"> examen adoptadas  </w:t>
      </w:r>
    </w:p>
    <w:p w:rsidR="00D94CCF" w:rsidRPr="0044555C" w:rsidRDefault="00D94CCF" w:rsidP="00D94CCF">
      <w:pPr>
        <w:rPr>
          <w:lang w:val="fr-CH"/>
        </w:rPr>
      </w:pPr>
    </w:p>
    <w:p w:rsidR="00D94CCF" w:rsidRPr="0044555C" w:rsidRDefault="00D94CCF" w:rsidP="00D94CCF">
      <w:pPr>
        <w:rPr>
          <w:lang w:val="fr-CH"/>
        </w:rPr>
      </w:pPr>
    </w:p>
    <w:p w:rsidR="00D94CCF" w:rsidRPr="0044555C" w:rsidRDefault="00D94CCF" w:rsidP="00D94CCF">
      <w:pPr>
        <w:rPr>
          <w:lang w:val="fr-CH"/>
        </w:rPr>
      </w:pPr>
    </w:p>
    <w:p w:rsidR="00D94CCF" w:rsidRPr="0044555C" w:rsidRDefault="00D94CCF" w:rsidP="00D94CCF">
      <w:pPr>
        <w:jc w:val="right"/>
        <w:rPr>
          <w:lang w:val="fr-CH"/>
        </w:rPr>
      </w:pPr>
      <w:r w:rsidRPr="0044555C">
        <w:rPr>
          <w:lang w:val="fr-FR"/>
        </w:rPr>
        <w:t>[Annex II follows /</w:t>
      </w:r>
      <w:r w:rsidRPr="0044555C">
        <w:rPr>
          <w:lang w:val="fr-FR"/>
        </w:rPr>
        <w:br/>
        <w:t>L’annexe II suit /</w:t>
      </w:r>
      <w:r w:rsidRPr="0044555C">
        <w:rPr>
          <w:lang w:val="fr-FR"/>
        </w:rPr>
        <w:br/>
        <w:t>Anlage II folgt /</w:t>
      </w:r>
      <w:r w:rsidRPr="0044555C">
        <w:rPr>
          <w:lang w:val="fr-FR"/>
        </w:rPr>
        <w:br/>
        <w:t>Sigue el Anexo II]</w:t>
      </w:r>
    </w:p>
    <w:p w:rsidR="00D94CCF" w:rsidRPr="0044555C" w:rsidRDefault="00D94CCF" w:rsidP="00D94CCF">
      <w:pPr>
        <w:rPr>
          <w:lang w:val="fr-CH"/>
        </w:rPr>
      </w:pPr>
    </w:p>
    <w:p w:rsidR="00BF0CAC" w:rsidRPr="00D94CCF" w:rsidRDefault="00BF0CAC" w:rsidP="00306EC8">
      <w:pPr>
        <w:ind w:left="-142" w:right="-142"/>
        <w:jc w:val="center"/>
        <w:rPr>
          <w:lang w:val="fr-CH"/>
        </w:rPr>
      </w:pPr>
    </w:p>
    <w:p w:rsidR="00BF0CAC" w:rsidRDefault="00BF0CAC" w:rsidP="00306EC8">
      <w:pPr>
        <w:ind w:left="-142" w:right="-142"/>
        <w:jc w:val="center"/>
        <w:rPr>
          <w:lang w:val="fr-FR"/>
        </w:rPr>
      </w:pPr>
    </w:p>
    <w:p w:rsidR="00BF0CAC" w:rsidRDefault="00BF0CAC" w:rsidP="00306EC8">
      <w:pPr>
        <w:ind w:left="-142" w:right="-142"/>
        <w:jc w:val="center"/>
        <w:rPr>
          <w:lang w:val="fr-FR"/>
        </w:rPr>
      </w:pPr>
    </w:p>
    <w:p w:rsidR="00BF0CAC" w:rsidRDefault="00BF0CAC" w:rsidP="00306EC8">
      <w:pPr>
        <w:ind w:left="-142" w:right="-142"/>
        <w:jc w:val="center"/>
        <w:rPr>
          <w:lang w:val="fr-FR"/>
        </w:rPr>
      </w:pPr>
    </w:p>
    <w:p w:rsidR="00BF0CAC" w:rsidRDefault="00BF0CAC" w:rsidP="00306EC8">
      <w:pPr>
        <w:ind w:left="-142" w:right="-142"/>
        <w:jc w:val="center"/>
        <w:rPr>
          <w:lang w:val="fr-FR"/>
        </w:rPr>
      </w:pPr>
    </w:p>
    <w:p w:rsidR="00BF0CAC" w:rsidRDefault="00BF0CAC" w:rsidP="00306EC8">
      <w:pPr>
        <w:ind w:left="-142" w:right="-142"/>
        <w:jc w:val="center"/>
        <w:rPr>
          <w:lang w:val="fr-FR"/>
        </w:rPr>
        <w:sectPr w:rsidR="00BF0CAC" w:rsidSect="0004198B">
          <w:headerReference w:type="default" r:id="rId51"/>
          <w:headerReference w:type="first" r:id="rId52"/>
          <w:pgSz w:w="11907" w:h="16840" w:code="9"/>
          <w:pgMar w:top="510" w:right="1134" w:bottom="1134" w:left="1134" w:header="510" w:footer="680" w:gutter="0"/>
          <w:pgNumType w:start="1"/>
          <w:cols w:space="720"/>
          <w:titlePg/>
        </w:sectPr>
      </w:pPr>
    </w:p>
    <w:p w:rsidR="00306EC8" w:rsidRPr="0044555C" w:rsidRDefault="00306EC8" w:rsidP="00306EC8">
      <w:pPr>
        <w:ind w:left="-142" w:right="-142"/>
        <w:jc w:val="center"/>
        <w:rPr>
          <w:lang w:val="fr-FR"/>
        </w:rPr>
      </w:pPr>
      <w:r w:rsidRPr="0044555C">
        <w:rPr>
          <w:lang w:val="fr-FR"/>
        </w:rPr>
        <w:t>DRAFT TEST GUIDELINES TO BE DISCUSSED BY THE TWPS IN 202</w:t>
      </w:r>
      <w:r w:rsidR="001F2087">
        <w:rPr>
          <w:lang w:val="fr-FR"/>
        </w:rPr>
        <w:t>3</w:t>
      </w:r>
      <w:r w:rsidRPr="0044555C">
        <w:rPr>
          <w:lang w:val="fr-FR"/>
        </w:rPr>
        <w:t xml:space="preserve"> /</w:t>
      </w:r>
      <w:r w:rsidRPr="0044555C">
        <w:rPr>
          <w:lang w:val="fr-FR"/>
        </w:rPr>
        <w:br/>
        <w:t>PROJETS DE PRINCIPES DIRECTEURS D’EXAMEN DEVANT ÊTRE EXAMINÉS PAR LES TWP EN 202</w:t>
      </w:r>
      <w:r w:rsidR="001F2087">
        <w:rPr>
          <w:lang w:val="fr-FR"/>
        </w:rPr>
        <w:t>3</w:t>
      </w:r>
      <w:r w:rsidRPr="0044555C">
        <w:rPr>
          <w:lang w:val="fr-FR"/>
        </w:rPr>
        <w:br/>
        <w:t>VON DEN TWP IN 202</w:t>
      </w:r>
      <w:r w:rsidR="001F2087">
        <w:rPr>
          <w:lang w:val="fr-FR"/>
        </w:rPr>
        <w:t>3</w:t>
      </w:r>
      <w:r w:rsidRPr="0044555C">
        <w:rPr>
          <w:lang w:val="fr-FR"/>
        </w:rPr>
        <w:t xml:space="preserve"> ZU BEARBEITENDE PRÜFUNGSRICHTLINIEN /</w:t>
      </w:r>
      <w:r w:rsidRPr="0044555C">
        <w:rPr>
          <w:lang w:val="fr-FR"/>
        </w:rPr>
        <w:br/>
        <w:t>PROYECTOS DE DIRECTRICES DE EXAMEN QUE HAN DE EXAMINARSE POR LOS TWP EN 202</w:t>
      </w:r>
      <w:r w:rsidR="001F2087">
        <w:rPr>
          <w:lang w:val="fr-FR"/>
        </w:rPr>
        <w:t>3</w:t>
      </w:r>
    </w:p>
    <w:p w:rsidR="00306EC8" w:rsidRPr="0044555C" w:rsidRDefault="00306EC8" w:rsidP="00306EC8">
      <w:pPr>
        <w:rPr>
          <w:lang w:val="fr-FR"/>
        </w:rPr>
      </w:pPr>
    </w:p>
    <w:tbl>
      <w:tblPr>
        <w:tblW w:w="9695" w:type="dxa"/>
        <w:tblInd w:w="-5" w:type="dxa"/>
        <w:tblLayout w:type="fixed"/>
        <w:tblLook w:val="04A0" w:firstRow="1" w:lastRow="0" w:firstColumn="1" w:lastColumn="0" w:noHBand="0" w:noVBand="1"/>
      </w:tblPr>
      <w:tblGrid>
        <w:gridCol w:w="464"/>
        <w:gridCol w:w="670"/>
        <w:gridCol w:w="1616"/>
        <w:gridCol w:w="1115"/>
        <w:gridCol w:w="1408"/>
        <w:gridCol w:w="1408"/>
        <w:gridCol w:w="1455"/>
        <w:gridCol w:w="1559"/>
      </w:tblGrid>
      <w:tr w:rsidR="002C3EE4" w:rsidRPr="00390322" w:rsidTr="00B97FC4">
        <w:trPr>
          <w:cantSplit/>
          <w:trHeight w:val="1000"/>
          <w:tblHeader/>
        </w:trPr>
        <w:tc>
          <w:tcPr>
            <w:tcW w:w="4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C3EE4" w:rsidRPr="00390322" w:rsidRDefault="002C3EE4" w:rsidP="007B6DEE">
            <w:pPr>
              <w:jc w:val="center"/>
              <w:rPr>
                <w:rFonts w:cs="Arial"/>
                <w:color w:val="000000"/>
                <w:sz w:val="16"/>
                <w:szCs w:val="16"/>
              </w:rPr>
            </w:pPr>
            <w:r w:rsidRPr="00390322">
              <w:rPr>
                <w:rFonts w:cs="Arial"/>
                <w:color w:val="000000"/>
                <w:sz w:val="16"/>
                <w:szCs w:val="16"/>
              </w:rPr>
              <w:t>**</w:t>
            </w:r>
          </w:p>
        </w:tc>
        <w:tc>
          <w:tcPr>
            <w:tcW w:w="67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2C3EE4" w:rsidRPr="00390322" w:rsidRDefault="002C3EE4" w:rsidP="007B6DEE">
            <w:pPr>
              <w:jc w:val="center"/>
              <w:rPr>
                <w:rFonts w:cs="Arial"/>
                <w:color w:val="000000"/>
                <w:sz w:val="16"/>
                <w:szCs w:val="16"/>
              </w:rPr>
            </w:pPr>
            <w:r w:rsidRPr="00390322">
              <w:rPr>
                <w:rFonts w:cs="Arial"/>
                <w:color w:val="000000"/>
                <w:sz w:val="16"/>
                <w:szCs w:val="16"/>
              </w:rPr>
              <w:t>TWP</w:t>
            </w:r>
          </w:p>
        </w:tc>
        <w:tc>
          <w:tcPr>
            <w:tcW w:w="161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2C3EE4" w:rsidRPr="00390322" w:rsidRDefault="002C3EE4" w:rsidP="007B6DEE">
            <w:pPr>
              <w:jc w:val="left"/>
              <w:rPr>
                <w:rFonts w:cs="Arial"/>
                <w:color w:val="000000"/>
                <w:sz w:val="16"/>
                <w:szCs w:val="16"/>
              </w:rPr>
            </w:pPr>
            <w:r w:rsidRPr="00390322">
              <w:rPr>
                <w:rFonts w:cs="Arial"/>
                <w:color w:val="000000"/>
                <w:sz w:val="16"/>
                <w:szCs w:val="16"/>
                <w:lang w:val="fr-CH"/>
              </w:rPr>
              <w:t xml:space="preserve">Document No. </w:t>
            </w:r>
            <w:r w:rsidRPr="00390322">
              <w:rPr>
                <w:rFonts w:cs="Arial"/>
                <w:color w:val="000000"/>
                <w:sz w:val="16"/>
                <w:szCs w:val="16"/>
                <w:lang w:val="fr-CH"/>
              </w:rPr>
              <w:br/>
              <w:t xml:space="preserve">No. du document </w:t>
            </w:r>
            <w:r w:rsidRPr="00390322">
              <w:rPr>
                <w:rFonts w:cs="Arial"/>
                <w:color w:val="000000"/>
                <w:sz w:val="16"/>
                <w:szCs w:val="16"/>
                <w:lang w:val="fr-CH"/>
              </w:rPr>
              <w:br/>
              <w:t xml:space="preserve">Dokument-Nr. </w:t>
            </w:r>
            <w:r w:rsidRPr="00390322">
              <w:rPr>
                <w:rFonts w:cs="Arial"/>
                <w:color w:val="000000"/>
                <w:sz w:val="16"/>
                <w:szCs w:val="16"/>
                <w:lang w:val="fr-CH"/>
              </w:rPr>
              <w:br/>
            </w:r>
            <w:r w:rsidRPr="00390322">
              <w:rPr>
                <w:rFonts w:cs="Arial"/>
                <w:color w:val="000000"/>
                <w:sz w:val="16"/>
                <w:szCs w:val="16"/>
              </w:rPr>
              <w:t>No del documento</w:t>
            </w:r>
          </w:p>
        </w:tc>
        <w:tc>
          <w:tcPr>
            <w:tcW w:w="111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2C3EE4" w:rsidRPr="00390322" w:rsidRDefault="002C3EE4" w:rsidP="007B6DEE">
            <w:pPr>
              <w:jc w:val="center"/>
              <w:rPr>
                <w:rFonts w:cs="Arial"/>
                <w:color w:val="000000"/>
                <w:sz w:val="16"/>
                <w:szCs w:val="16"/>
              </w:rPr>
            </w:pPr>
            <w:r w:rsidRPr="00390322">
              <w:rPr>
                <w:rFonts w:cs="Arial"/>
                <w:color w:val="000000"/>
                <w:sz w:val="16"/>
                <w:szCs w:val="16"/>
              </w:rPr>
              <w:t>English</w:t>
            </w:r>
          </w:p>
        </w:tc>
        <w:tc>
          <w:tcPr>
            <w:tcW w:w="140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2C3EE4" w:rsidRPr="00390322" w:rsidRDefault="002C3EE4" w:rsidP="007B6DEE">
            <w:pPr>
              <w:jc w:val="center"/>
              <w:rPr>
                <w:rFonts w:cs="Arial"/>
                <w:color w:val="000000"/>
                <w:sz w:val="16"/>
                <w:szCs w:val="16"/>
              </w:rPr>
            </w:pPr>
            <w:r w:rsidRPr="00390322">
              <w:rPr>
                <w:rFonts w:cs="Arial"/>
                <w:color w:val="000000"/>
                <w:sz w:val="16"/>
                <w:szCs w:val="16"/>
              </w:rPr>
              <w:t>Français</w:t>
            </w:r>
          </w:p>
        </w:tc>
        <w:tc>
          <w:tcPr>
            <w:tcW w:w="140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2C3EE4" w:rsidRPr="00390322" w:rsidRDefault="002C3EE4" w:rsidP="007B6DEE">
            <w:pPr>
              <w:jc w:val="center"/>
              <w:rPr>
                <w:rFonts w:cs="Arial"/>
                <w:color w:val="000000"/>
                <w:sz w:val="16"/>
                <w:szCs w:val="16"/>
              </w:rPr>
            </w:pPr>
            <w:r w:rsidRPr="00390322">
              <w:rPr>
                <w:rFonts w:cs="Arial"/>
                <w:color w:val="000000"/>
                <w:sz w:val="16"/>
                <w:szCs w:val="16"/>
              </w:rPr>
              <w:t>Deutsch</w:t>
            </w:r>
          </w:p>
        </w:tc>
        <w:tc>
          <w:tcPr>
            <w:tcW w:w="145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2C3EE4" w:rsidRPr="00390322" w:rsidRDefault="002C3EE4" w:rsidP="007B6DEE">
            <w:pPr>
              <w:jc w:val="left"/>
              <w:rPr>
                <w:rFonts w:cs="Arial"/>
                <w:color w:val="000000"/>
                <w:sz w:val="16"/>
                <w:szCs w:val="16"/>
              </w:rPr>
            </w:pPr>
            <w:r w:rsidRPr="00390322">
              <w:rPr>
                <w:rFonts w:cs="Arial"/>
                <w:color w:val="000000"/>
                <w:sz w:val="16"/>
                <w:szCs w:val="16"/>
              </w:rPr>
              <w:t>Español</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2C3EE4" w:rsidRPr="00390322" w:rsidRDefault="002C3EE4" w:rsidP="007B6DEE">
            <w:pPr>
              <w:jc w:val="center"/>
              <w:rPr>
                <w:rFonts w:cs="Arial"/>
                <w:color w:val="000000"/>
                <w:sz w:val="16"/>
                <w:szCs w:val="16"/>
              </w:rPr>
            </w:pPr>
            <w:r w:rsidRPr="00390322">
              <w:rPr>
                <w:rFonts w:cs="Arial"/>
                <w:color w:val="000000"/>
                <w:sz w:val="16"/>
                <w:szCs w:val="16"/>
              </w:rPr>
              <w:t>Botanical name</w:t>
            </w:r>
            <w:r w:rsidRPr="00390322">
              <w:rPr>
                <w:rFonts w:cs="Arial"/>
                <w:color w:val="000000"/>
                <w:sz w:val="16"/>
                <w:szCs w:val="16"/>
              </w:rPr>
              <w:br/>
              <w:t>Nom botanique</w:t>
            </w:r>
            <w:r w:rsidRPr="00390322">
              <w:rPr>
                <w:rFonts w:cs="Arial"/>
                <w:color w:val="000000"/>
                <w:sz w:val="16"/>
                <w:szCs w:val="16"/>
              </w:rPr>
              <w:br/>
              <w:t>Botanischer Name</w:t>
            </w:r>
            <w:r w:rsidRPr="00390322">
              <w:rPr>
                <w:rFonts w:cs="Arial"/>
                <w:color w:val="000000"/>
                <w:sz w:val="16"/>
                <w:szCs w:val="16"/>
              </w:rPr>
              <w:br/>
              <w:t>Nombre botánico</w:t>
            </w:r>
          </w:p>
        </w:tc>
      </w:tr>
      <w:tr w:rsidR="00DB2313"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AU</w:t>
            </w:r>
          </w:p>
        </w:tc>
        <w:tc>
          <w:tcPr>
            <w:tcW w:w="670"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TWA/TWO</w:t>
            </w:r>
          </w:p>
        </w:tc>
        <w:tc>
          <w:tcPr>
            <w:tcW w:w="1616"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TG/CYNOD(proj.1)</w:t>
            </w:r>
          </w:p>
        </w:tc>
        <w:tc>
          <w:tcPr>
            <w:tcW w:w="111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Couch Grass, Bermuda Grass</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i/>
                <w:iCs/>
                <w:color w:val="000000"/>
                <w:sz w:val="16"/>
                <w:szCs w:val="16"/>
              </w:rPr>
            </w:pPr>
            <w:r w:rsidRPr="00A66B15">
              <w:rPr>
                <w:rFonts w:cs="Arial"/>
                <w:i/>
                <w:iCs/>
                <w:color w:val="000000"/>
                <w:sz w:val="16"/>
                <w:szCs w:val="16"/>
              </w:rPr>
              <w:t>Cynodon</w:t>
            </w:r>
            <w:r w:rsidRPr="00A66B15">
              <w:rPr>
                <w:rFonts w:cs="Arial"/>
                <w:color w:val="000000"/>
                <w:sz w:val="16"/>
                <w:szCs w:val="16"/>
              </w:rPr>
              <w:t xml:space="preserve"> Rich.</w:t>
            </w:r>
          </w:p>
        </w:tc>
      </w:tr>
      <w:tr w:rsidR="00DB2313"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GB</w:t>
            </w:r>
          </w:p>
        </w:tc>
        <w:tc>
          <w:tcPr>
            <w:tcW w:w="670"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TG/LEUCA(proj.1)</w:t>
            </w:r>
          </w:p>
        </w:tc>
        <w:tc>
          <w:tcPr>
            <w:tcW w:w="111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Leucanthemum</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i/>
                <w:iCs/>
                <w:color w:val="000000"/>
                <w:sz w:val="16"/>
                <w:szCs w:val="16"/>
              </w:rPr>
            </w:pPr>
            <w:r w:rsidRPr="00A66B15">
              <w:rPr>
                <w:rFonts w:cs="Arial"/>
                <w:i/>
                <w:iCs/>
                <w:color w:val="000000"/>
                <w:sz w:val="16"/>
                <w:szCs w:val="16"/>
              </w:rPr>
              <w:t>Leucanthemum</w:t>
            </w:r>
            <w:r w:rsidRPr="00A66B15">
              <w:rPr>
                <w:rFonts w:cs="Arial"/>
                <w:color w:val="000000"/>
                <w:sz w:val="16"/>
                <w:szCs w:val="16"/>
              </w:rPr>
              <w:t xml:space="preserve"> Mill.</w:t>
            </w:r>
          </w:p>
        </w:tc>
      </w:tr>
      <w:tr w:rsidR="00DB2313" w:rsidRPr="009723EF"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CN</w:t>
            </w:r>
          </w:p>
        </w:tc>
        <w:tc>
          <w:tcPr>
            <w:tcW w:w="670"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TWO/TWV</w:t>
            </w:r>
          </w:p>
        </w:tc>
        <w:tc>
          <w:tcPr>
            <w:tcW w:w="1616"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TG/LYCIUM_BAR(proj.3)</w:t>
            </w:r>
          </w:p>
        </w:tc>
        <w:tc>
          <w:tcPr>
            <w:tcW w:w="111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Goji</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i/>
                <w:iCs/>
                <w:color w:val="000000"/>
                <w:sz w:val="16"/>
                <w:szCs w:val="16"/>
                <w:lang w:val="de-DE"/>
              </w:rPr>
            </w:pPr>
            <w:r w:rsidRPr="00A66B15">
              <w:rPr>
                <w:rFonts w:cs="Arial"/>
                <w:i/>
                <w:iCs/>
                <w:color w:val="000000"/>
                <w:sz w:val="16"/>
                <w:szCs w:val="16"/>
                <w:lang w:val="de-DE"/>
              </w:rPr>
              <w:t>Lycium chinense</w:t>
            </w:r>
            <w:r w:rsidRPr="00A66B15">
              <w:rPr>
                <w:rFonts w:cs="Arial"/>
                <w:color w:val="000000"/>
                <w:sz w:val="16"/>
                <w:szCs w:val="16"/>
                <w:lang w:val="de-DE"/>
              </w:rPr>
              <w:t xml:space="preserve"> Mill.</w:t>
            </w:r>
            <w:r>
              <w:rPr>
                <w:rFonts w:cs="Arial"/>
                <w:color w:val="000000"/>
                <w:sz w:val="16"/>
                <w:szCs w:val="16"/>
                <w:lang w:val="de-DE"/>
              </w:rPr>
              <w:t>;</w:t>
            </w:r>
            <w:r w:rsidRPr="00A66B15">
              <w:rPr>
                <w:rFonts w:cs="Arial"/>
                <w:color w:val="000000"/>
                <w:sz w:val="16"/>
                <w:szCs w:val="16"/>
                <w:lang w:val="de-DE"/>
              </w:rPr>
              <w:t xml:space="preserve"> </w:t>
            </w:r>
            <w:r w:rsidRPr="00A66B15">
              <w:rPr>
                <w:rFonts w:cs="Arial"/>
                <w:i/>
                <w:iCs/>
                <w:color w:val="000000"/>
                <w:sz w:val="16"/>
                <w:szCs w:val="16"/>
                <w:lang w:val="de-DE"/>
              </w:rPr>
              <w:t>Lycium barbarum</w:t>
            </w:r>
            <w:r w:rsidRPr="00A66B15">
              <w:rPr>
                <w:rFonts w:cs="Arial"/>
                <w:color w:val="000000"/>
                <w:sz w:val="16"/>
                <w:szCs w:val="16"/>
                <w:lang w:val="de-DE"/>
              </w:rPr>
              <w:t xml:space="preserve"> L.</w:t>
            </w:r>
          </w:p>
        </w:tc>
      </w:tr>
      <w:tr w:rsidR="00DB2313" w:rsidRPr="00F067B1"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Pr>
                <w:rFonts w:cs="Arial"/>
                <w:color w:val="000000"/>
                <w:sz w:val="16"/>
                <w:szCs w:val="16"/>
              </w:rPr>
              <w:t>CN</w:t>
            </w:r>
          </w:p>
        </w:tc>
        <w:tc>
          <w:tcPr>
            <w:tcW w:w="670"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BC60C4">
              <w:rPr>
                <w:rFonts w:cs="Arial"/>
                <w:color w:val="000000"/>
                <w:sz w:val="16"/>
                <w:szCs w:val="16"/>
              </w:rPr>
              <w:t>TG/GINK</w:t>
            </w:r>
            <w:r>
              <w:rPr>
                <w:rFonts w:cs="Arial"/>
                <w:color w:val="000000"/>
                <w:sz w:val="16"/>
                <w:szCs w:val="16"/>
              </w:rPr>
              <w:t>G</w:t>
            </w:r>
            <w:r w:rsidRPr="00BC60C4">
              <w:rPr>
                <w:rFonts w:cs="Arial"/>
                <w:color w:val="000000"/>
                <w:sz w:val="16"/>
                <w:szCs w:val="16"/>
              </w:rPr>
              <w:t>_BIL(proj.1)</w:t>
            </w:r>
          </w:p>
        </w:tc>
        <w:tc>
          <w:tcPr>
            <w:tcW w:w="111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Pr>
                <w:rFonts w:cs="Arial"/>
                <w:color w:val="000000"/>
                <w:sz w:val="16"/>
                <w:szCs w:val="16"/>
              </w:rPr>
              <w:t>Ginkgo</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i/>
                <w:iCs/>
                <w:color w:val="000000"/>
                <w:sz w:val="16"/>
                <w:szCs w:val="16"/>
                <w:lang w:val="de-DE"/>
              </w:rPr>
            </w:pPr>
            <w:r w:rsidRPr="00BC60C4">
              <w:rPr>
                <w:i/>
                <w:sz w:val="16"/>
              </w:rPr>
              <w:t xml:space="preserve">Ginkgo biloba </w:t>
            </w:r>
            <w:r w:rsidRPr="00BC60C4">
              <w:rPr>
                <w:sz w:val="16"/>
              </w:rPr>
              <w:t>L.</w:t>
            </w:r>
          </w:p>
        </w:tc>
      </w:tr>
      <w:tr w:rsidR="00DB2313"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CN</w:t>
            </w:r>
          </w:p>
        </w:tc>
        <w:tc>
          <w:tcPr>
            <w:tcW w:w="670"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TG/MAGNO(proj.4)</w:t>
            </w:r>
          </w:p>
        </w:tc>
        <w:tc>
          <w:tcPr>
            <w:tcW w:w="111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Magnolia</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i/>
                <w:iCs/>
                <w:color w:val="000000"/>
                <w:sz w:val="16"/>
                <w:szCs w:val="16"/>
              </w:rPr>
            </w:pPr>
            <w:r w:rsidRPr="00A66B15">
              <w:rPr>
                <w:rFonts w:cs="Arial"/>
                <w:i/>
                <w:iCs/>
                <w:color w:val="000000"/>
                <w:sz w:val="16"/>
                <w:szCs w:val="16"/>
              </w:rPr>
              <w:t>Magnolia</w:t>
            </w:r>
            <w:r w:rsidRPr="00A66B15">
              <w:rPr>
                <w:rFonts w:cs="Arial"/>
                <w:color w:val="000000"/>
                <w:sz w:val="16"/>
                <w:szCs w:val="16"/>
              </w:rPr>
              <w:t xml:space="preserve"> L.</w:t>
            </w:r>
          </w:p>
        </w:tc>
      </w:tr>
      <w:tr w:rsidR="00DB2313"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JP</w:t>
            </w:r>
          </w:p>
        </w:tc>
        <w:tc>
          <w:tcPr>
            <w:tcW w:w="670"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TWF/TWO</w:t>
            </w:r>
          </w:p>
        </w:tc>
        <w:tc>
          <w:tcPr>
            <w:tcW w:w="1616"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TG/MORUS(proj.5)</w:t>
            </w:r>
          </w:p>
        </w:tc>
        <w:tc>
          <w:tcPr>
            <w:tcW w:w="111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Mulberry</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i/>
                <w:iCs/>
                <w:color w:val="000000"/>
                <w:sz w:val="16"/>
                <w:szCs w:val="16"/>
              </w:rPr>
            </w:pPr>
            <w:r w:rsidRPr="00A66B15">
              <w:rPr>
                <w:rFonts w:cs="Arial"/>
                <w:i/>
                <w:iCs/>
                <w:color w:val="000000"/>
                <w:sz w:val="16"/>
                <w:szCs w:val="16"/>
              </w:rPr>
              <w:t>Morus</w:t>
            </w:r>
            <w:r w:rsidRPr="00A66B15">
              <w:rPr>
                <w:rFonts w:cs="Arial"/>
                <w:color w:val="000000"/>
                <w:sz w:val="16"/>
                <w:szCs w:val="16"/>
              </w:rPr>
              <w:t xml:space="preserve"> L.</w:t>
            </w:r>
          </w:p>
        </w:tc>
      </w:tr>
      <w:tr w:rsidR="00DB2313"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CN</w:t>
            </w:r>
          </w:p>
        </w:tc>
        <w:tc>
          <w:tcPr>
            <w:tcW w:w="670"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TG/NELUM(proj.1)</w:t>
            </w:r>
          </w:p>
        </w:tc>
        <w:tc>
          <w:tcPr>
            <w:tcW w:w="111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Lotus</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i/>
                <w:iCs/>
                <w:color w:val="000000"/>
                <w:sz w:val="16"/>
                <w:szCs w:val="16"/>
              </w:rPr>
            </w:pPr>
            <w:r w:rsidRPr="00A66B15">
              <w:rPr>
                <w:rFonts w:cs="Arial"/>
                <w:i/>
                <w:iCs/>
                <w:color w:val="000000"/>
                <w:sz w:val="16"/>
                <w:szCs w:val="16"/>
              </w:rPr>
              <w:t>Nelumbo</w:t>
            </w:r>
            <w:r w:rsidRPr="00A66B15">
              <w:rPr>
                <w:rFonts w:cs="Arial"/>
                <w:color w:val="000000"/>
                <w:sz w:val="16"/>
                <w:szCs w:val="16"/>
              </w:rPr>
              <w:t xml:space="preserve"> Adans.</w:t>
            </w:r>
          </w:p>
        </w:tc>
      </w:tr>
      <w:tr w:rsidR="00DB2313" w:rsidRPr="0085788E"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JP</w:t>
            </w:r>
          </w:p>
        </w:tc>
        <w:tc>
          <w:tcPr>
            <w:tcW w:w="670"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TG/OXYPE_CAE(proj.2)</w:t>
            </w:r>
          </w:p>
        </w:tc>
        <w:tc>
          <w:tcPr>
            <w:tcW w:w="111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Oxypetalum</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rsidR="00DB2313" w:rsidRPr="0085788E" w:rsidRDefault="00DB2313" w:rsidP="002C04B0">
            <w:pPr>
              <w:jc w:val="left"/>
              <w:rPr>
                <w:rFonts w:cs="Arial"/>
                <w:i/>
                <w:iCs/>
                <w:color w:val="000000"/>
                <w:sz w:val="16"/>
                <w:szCs w:val="16"/>
                <w:lang w:val="pt-BR"/>
              </w:rPr>
            </w:pPr>
            <w:r w:rsidRPr="0085788E">
              <w:rPr>
                <w:rFonts w:cs="Arial"/>
                <w:i/>
                <w:iCs/>
                <w:color w:val="000000"/>
                <w:sz w:val="16"/>
                <w:szCs w:val="16"/>
                <w:lang w:val="pt-BR"/>
              </w:rPr>
              <w:t>Oxypetalum coeruleum</w:t>
            </w:r>
            <w:r w:rsidRPr="0085788E">
              <w:rPr>
                <w:rFonts w:cs="Arial"/>
                <w:color w:val="000000"/>
                <w:sz w:val="16"/>
                <w:szCs w:val="16"/>
                <w:lang w:val="pt-BR"/>
              </w:rPr>
              <w:t xml:space="preserve"> (D. Don) Decne.</w:t>
            </w:r>
          </w:p>
        </w:tc>
      </w:tr>
      <w:tr w:rsidR="00DB2313" w:rsidRPr="009723EF"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CN</w:t>
            </w:r>
          </w:p>
        </w:tc>
        <w:tc>
          <w:tcPr>
            <w:tcW w:w="670"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TWA/TWV</w:t>
            </w:r>
          </w:p>
        </w:tc>
        <w:tc>
          <w:tcPr>
            <w:tcW w:w="1616"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TG/VIGNA_RAD(proj.1)</w:t>
            </w:r>
          </w:p>
        </w:tc>
        <w:tc>
          <w:tcPr>
            <w:tcW w:w="111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Mung Bean</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rsidR="00DB2313" w:rsidRPr="0085788E" w:rsidRDefault="00DB2313" w:rsidP="002C04B0">
            <w:pPr>
              <w:jc w:val="left"/>
              <w:rPr>
                <w:rFonts w:cs="Arial"/>
                <w:i/>
                <w:iCs/>
                <w:color w:val="000000"/>
                <w:sz w:val="16"/>
                <w:szCs w:val="16"/>
                <w:lang w:val="pt-BR"/>
              </w:rPr>
            </w:pPr>
            <w:r w:rsidRPr="0085788E">
              <w:rPr>
                <w:rFonts w:cs="Arial"/>
                <w:i/>
                <w:iCs/>
                <w:color w:val="000000"/>
                <w:sz w:val="16"/>
                <w:szCs w:val="16"/>
                <w:lang w:val="pt-BR"/>
              </w:rPr>
              <w:t>Vigna radiata</w:t>
            </w:r>
            <w:r w:rsidRPr="0085788E">
              <w:rPr>
                <w:rFonts w:cs="Arial"/>
                <w:color w:val="000000"/>
                <w:sz w:val="16"/>
                <w:szCs w:val="16"/>
                <w:lang w:val="pt-BR"/>
              </w:rPr>
              <w:t xml:space="preserve"> (L.) R. Wilczek</w:t>
            </w:r>
          </w:p>
        </w:tc>
      </w:tr>
      <w:tr w:rsidR="00DB2313"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JP</w:t>
            </w:r>
          </w:p>
        </w:tc>
        <w:tc>
          <w:tcPr>
            <w:tcW w:w="670"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TWA/TWO</w:t>
            </w:r>
          </w:p>
        </w:tc>
        <w:tc>
          <w:tcPr>
            <w:tcW w:w="1616"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TG/ZOYSI(proj.4)</w:t>
            </w:r>
          </w:p>
        </w:tc>
        <w:tc>
          <w:tcPr>
            <w:tcW w:w="111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Zoysia Grasses</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rsidR="00DB2313" w:rsidRPr="00A66B15" w:rsidRDefault="00DB2313" w:rsidP="002C04B0">
            <w:pPr>
              <w:jc w:val="left"/>
              <w:rPr>
                <w:rFonts w:cs="Arial"/>
                <w:i/>
                <w:iCs/>
                <w:color w:val="000000"/>
                <w:sz w:val="16"/>
                <w:szCs w:val="16"/>
              </w:rPr>
            </w:pPr>
            <w:r w:rsidRPr="00A66B15">
              <w:rPr>
                <w:rFonts w:cs="Arial"/>
                <w:i/>
                <w:iCs/>
                <w:color w:val="000000"/>
                <w:sz w:val="16"/>
                <w:szCs w:val="16"/>
              </w:rPr>
              <w:t>Zoysia</w:t>
            </w:r>
            <w:r w:rsidRPr="00A66B15">
              <w:rPr>
                <w:rFonts w:cs="Arial"/>
                <w:color w:val="000000"/>
                <w:sz w:val="16"/>
                <w:szCs w:val="16"/>
              </w:rPr>
              <w:t xml:space="preserve"> Willd.</w:t>
            </w:r>
          </w:p>
        </w:tc>
      </w:tr>
      <w:tr w:rsidR="002C3EE4" w:rsidRPr="00390322" w:rsidTr="00B97FC4">
        <w:trPr>
          <w:cantSplit/>
          <w:trHeight w:val="20"/>
        </w:trPr>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QZ</w:t>
            </w:r>
          </w:p>
        </w:tc>
        <w:tc>
          <w:tcPr>
            <w:tcW w:w="670" w:type="dxa"/>
            <w:tcBorders>
              <w:top w:val="single" w:sz="4" w:space="0" w:color="000000"/>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TWO</w:t>
            </w:r>
          </w:p>
        </w:tc>
        <w:tc>
          <w:tcPr>
            <w:tcW w:w="1616" w:type="dxa"/>
            <w:tcBorders>
              <w:top w:val="single" w:sz="4" w:space="0" w:color="000000"/>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TG/24/7(proj.2)</w:t>
            </w:r>
          </w:p>
        </w:tc>
        <w:tc>
          <w:tcPr>
            <w:tcW w:w="1115" w:type="dxa"/>
            <w:tcBorders>
              <w:top w:val="single" w:sz="4" w:space="0" w:color="000000"/>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Poinsettia</w:t>
            </w:r>
          </w:p>
        </w:tc>
        <w:tc>
          <w:tcPr>
            <w:tcW w:w="1408" w:type="dxa"/>
            <w:tcBorders>
              <w:top w:val="single" w:sz="4" w:space="0" w:color="000000"/>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Poinsettia</w:t>
            </w:r>
          </w:p>
        </w:tc>
        <w:tc>
          <w:tcPr>
            <w:tcW w:w="1408" w:type="dxa"/>
            <w:tcBorders>
              <w:top w:val="single" w:sz="4" w:space="0" w:color="000000"/>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Poinsettie, Weihnachtsstern</w:t>
            </w:r>
          </w:p>
        </w:tc>
        <w:tc>
          <w:tcPr>
            <w:tcW w:w="1455" w:type="dxa"/>
            <w:tcBorders>
              <w:top w:val="single" w:sz="4" w:space="0" w:color="000000"/>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Flor de Pascua</w:t>
            </w:r>
          </w:p>
        </w:tc>
        <w:tc>
          <w:tcPr>
            <w:tcW w:w="1559" w:type="dxa"/>
            <w:tcBorders>
              <w:top w:val="nil"/>
              <w:left w:val="nil"/>
              <w:bottom w:val="single" w:sz="4" w:space="0" w:color="000000"/>
              <w:right w:val="single" w:sz="4" w:space="0" w:color="000000"/>
            </w:tcBorders>
            <w:shd w:val="clear" w:color="auto" w:fill="auto"/>
          </w:tcPr>
          <w:p w:rsidR="002C3EE4" w:rsidRDefault="002C3EE4" w:rsidP="00F067B1">
            <w:pPr>
              <w:jc w:val="left"/>
              <w:rPr>
                <w:rFonts w:cs="Arial"/>
                <w:i/>
                <w:iCs/>
                <w:color w:val="000000"/>
                <w:sz w:val="16"/>
                <w:szCs w:val="16"/>
              </w:rPr>
            </w:pPr>
            <w:r>
              <w:rPr>
                <w:rFonts w:cs="Arial"/>
                <w:i/>
                <w:iCs/>
                <w:color w:val="000000"/>
                <w:sz w:val="16"/>
                <w:szCs w:val="16"/>
              </w:rPr>
              <w:t>Euphorbia pulcherrima</w:t>
            </w:r>
            <w:r>
              <w:rPr>
                <w:rFonts w:cs="Arial"/>
                <w:color w:val="000000"/>
                <w:sz w:val="16"/>
                <w:szCs w:val="16"/>
              </w:rPr>
              <w:t xml:space="preserve"> Willd. ex Klotzsch</w:t>
            </w:r>
          </w:p>
        </w:tc>
      </w:tr>
      <w:tr w:rsidR="002C3EE4" w:rsidRPr="00306EC8"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TG/35/8(proj.4)</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Sweet Cherry</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Cerisier doux</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Süsskirsche</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Cerezo dulce</w:t>
            </w:r>
          </w:p>
        </w:tc>
        <w:tc>
          <w:tcPr>
            <w:tcW w:w="1559" w:type="dxa"/>
            <w:tcBorders>
              <w:top w:val="nil"/>
              <w:left w:val="nil"/>
              <w:bottom w:val="single" w:sz="4" w:space="0" w:color="000000"/>
              <w:right w:val="single" w:sz="4" w:space="0" w:color="000000"/>
            </w:tcBorders>
            <w:shd w:val="clear" w:color="auto" w:fill="auto"/>
          </w:tcPr>
          <w:p w:rsidR="002C3EE4" w:rsidRDefault="002C3EE4" w:rsidP="00F067B1">
            <w:pPr>
              <w:rPr>
                <w:rFonts w:cs="Arial"/>
                <w:i/>
                <w:iCs/>
                <w:color w:val="000000"/>
                <w:sz w:val="16"/>
                <w:szCs w:val="16"/>
              </w:rPr>
            </w:pPr>
            <w:r>
              <w:rPr>
                <w:rFonts w:cs="Arial"/>
                <w:i/>
                <w:iCs/>
                <w:color w:val="000000"/>
                <w:sz w:val="16"/>
                <w:szCs w:val="16"/>
              </w:rPr>
              <w:t>Prunus avium</w:t>
            </w:r>
            <w:r>
              <w:rPr>
                <w:rFonts w:cs="Arial"/>
                <w:color w:val="000000"/>
                <w:sz w:val="16"/>
                <w:szCs w:val="16"/>
              </w:rPr>
              <w:t xml:space="preserve"> (L.) L.</w:t>
            </w:r>
          </w:p>
        </w:tc>
      </w:tr>
      <w:tr w:rsidR="002C3EE4"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GB</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TWA</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TG/36/7(proj.4)</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Oilseed Rape</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Colza</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Raps</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Colza</w:t>
            </w:r>
          </w:p>
        </w:tc>
        <w:tc>
          <w:tcPr>
            <w:tcW w:w="1559" w:type="dxa"/>
            <w:tcBorders>
              <w:top w:val="nil"/>
              <w:left w:val="nil"/>
              <w:bottom w:val="single" w:sz="4" w:space="0" w:color="000000"/>
              <w:right w:val="single" w:sz="4" w:space="0" w:color="000000"/>
            </w:tcBorders>
            <w:shd w:val="clear" w:color="auto" w:fill="auto"/>
          </w:tcPr>
          <w:p w:rsidR="002C3EE4" w:rsidRDefault="002C3EE4" w:rsidP="00F067B1">
            <w:pPr>
              <w:rPr>
                <w:rFonts w:cs="Arial"/>
                <w:i/>
                <w:iCs/>
                <w:color w:val="000000"/>
                <w:sz w:val="16"/>
                <w:szCs w:val="16"/>
              </w:rPr>
            </w:pPr>
            <w:r>
              <w:rPr>
                <w:rFonts w:cs="Arial"/>
                <w:i/>
                <w:iCs/>
                <w:color w:val="000000"/>
                <w:sz w:val="16"/>
                <w:szCs w:val="16"/>
              </w:rPr>
              <w:t>Brassica napus</w:t>
            </w:r>
            <w:r>
              <w:rPr>
                <w:rFonts w:cs="Arial"/>
                <w:color w:val="000000"/>
                <w:sz w:val="16"/>
                <w:szCs w:val="16"/>
              </w:rPr>
              <w:t xml:space="preserve"> L. </w:t>
            </w:r>
            <w:r>
              <w:rPr>
                <w:rFonts w:cs="Arial"/>
                <w:i/>
                <w:iCs/>
                <w:color w:val="000000"/>
                <w:sz w:val="16"/>
                <w:szCs w:val="16"/>
              </w:rPr>
              <w:t>oleifera</w:t>
            </w:r>
          </w:p>
        </w:tc>
      </w:tr>
      <w:tr w:rsidR="002C3EE4"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DE</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TG/43/8(proj.3)</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Raspberry</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Framboisier</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Himbeere</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Frambueso</w:t>
            </w:r>
          </w:p>
        </w:tc>
        <w:tc>
          <w:tcPr>
            <w:tcW w:w="1559" w:type="dxa"/>
            <w:tcBorders>
              <w:top w:val="nil"/>
              <w:left w:val="nil"/>
              <w:bottom w:val="single" w:sz="4" w:space="0" w:color="000000"/>
              <w:right w:val="single" w:sz="4" w:space="0" w:color="000000"/>
            </w:tcBorders>
            <w:shd w:val="clear" w:color="auto" w:fill="auto"/>
          </w:tcPr>
          <w:p w:rsidR="002C3EE4" w:rsidRDefault="002C3EE4" w:rsidP="00F067B1">
            <w:pPr>
              <w:rPr>
                <w:rFonts w:cs="Arial"/>
                <w:i/>
                <w:iCs/>
                <w:color w:val="000000"/>
                <w:sz w:val="16"/>
                <w:szCs w:val="16"/>
              </w:rPr>
            </w:pPr>
            <w:r>
              <w:rPr>
                <w:rFonts w:cs="Arial"/>
                <w:i/>
                <w:iCs/>
                <w:color w:val="000000"/>
                <w:sz w:val="16"/>
                <w:szCs w:val="16"/>
              </w:rPr>
              <w:t>Rubus idaeus</w:t>
            </w:r>
            <w:r>
              <w:rPr>
                <w:rFonts w:cs="Arial"/>
                <w:color w:val="000000"/>
                <w:sz w:val="16"/>
                <w:szCs w:val="16"/>
              </w:rPr>
              <w:t xml:space="preserve"> L.</w:t>
            </w:r>
          </w:p>
        </w:tc>
      </w:tr>
      <w:tr w:rsidR="002C3EE4"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TG/44/12(proj.3)</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Tomato</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Tomate</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Tomate</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Tomate</w:t>
            </w:r>
          </w:p>
        </w:tc>
        <w:tc>
          <w:tcPr>
            <w:tcW w:w="1559" w:type="dxa"/>
            <w:tcBorders>
              <w:top w:val="nil"/>
              <w:left w:val="nil"/>
              <w:bottom w:val="single" w:sz="4" w:space="0" w:color="000000"/>
              <w:right w:val="single" w:sz="4" w:space="0" w:color="000000"/>
            </w:tcBorders>
            <w:shd w:val="clear" w:color="auto" w:fill="auto"/>
          </w:tcPr>
          <w:p w:rsidR="002C3EE4" w:rsidRDefault="002C3EE4" w:rsidP="002D75F8">
            <w:pPr>
              <w:jc w:val="left"/>
              <w:rPr>
                <w:rFonts w:cs="Arial"/>
                <w:i/>
                <w:iCs/>
                <w:color w:val="000000"/>
                <w:sz w:val="16"/>
                <w:szCs w:val="16"/>
              </w:rPr>
            </w:pPr>
            <w:r>
              <w:rPr>
                <w:rFonts w:cs="Arial"/>
                <w:i/>
                <w:iCs/>
                <w:color w:val="000000"/>
                <w:sz w:val="16"/>
                <w:szCs w:val="16"/>
              </w:rPr>
              <w:t>Solanum lycopersicum</w:t>
            </w:r>
            <w:r>
              <w:rPr>
                <w:rFonts w:cs="Arial"/>
                <w:color w:val="000000"/>
                <w:sz w:val="16"/>
                <w:szCs w:val="16"/>
              </w:rPr>
              <w:t xml:space="preserve"> L. x </w:t>
            </w:r>
            <w:r>
              <w:rPr>
                <w:rFonts w:cs="Arial"/>
                <w:i/>
                <w:iCs/>
                <w:color w:val="000000"/>
                <w:sz w:val="16"/>
                <w:szCs w:val="16"/>
              </w:rPr>
              <w:t>Solanum cheesmaniae</w:t>
            </w:r>
            <w:r>
              <w:rPr>
                <w:rFonts w:cs="Arial"/>
                <w:color w:val="000000"/>
                <w:sz w:val="16"/>
                <w:szCs w:val="16"/>
              </w:rPr>
              <w:t xml:space="preserve"> (L. Ridley) Fosberg; </w:t>
            </w:r>
            <w:r>
              <w:rPr>
                <w:rFonts w:cs="Arial"/>
                <w:i/>
                <w:iCs/>
                <w:color w:val="000000"/>
                <w:sz w:val="16"/>
                <w:szCs w:val="16"/>
              </w:rPr>
              <w:t>Solanum lycopersicum</w:t>
            </w:r>
            <w:r>
              <w:rPr>
                <w:rFonts w:cs="Arial"/>
                <w:color w:val="000000"/>
                <w:sz w:val="16"/>
                <w:szCs w:val="16"/>
              </w:rPr>
              <w:t xml:space="preserve"> L.; </w:t>
            </w:r>
            <w:r>
              <w:rPr>
                <w:rFonts w:cs="Arial"/>
                <w:i/>
                <w:iCs/>
                <w:color w:val="000000"/>
                <w:sz w:val="16"/>
                <w:szCs w:val="16"/>
              </w:rPr>
              <w:t>Solanum lycopersicum</w:t>
            </w:r>
            <w:r>
              <w:rPr>
                <w:rFonts w:cs="Arial"/>
                <w:color w:val="000000"/>
                <w:sz w:val="16"/>
                <w:szCs w:val="16"/>
              </w:rPr>
              <w:t xml:space="preserve"> L.</w:t>
            </w:r>
            <w:r>
              <w:rPr>
                <w:rFonts w:cs="Arial"/>
                <w:i/>
                <w:iCs/>
                <w:color w:val="000000"/>
                <w:sz w:val="16"/>
                <w:szCs w:val="16"/>
              </w:rPr>
              <w:t> </w:t>
            </w:r>
            <w:r>
              <w:rPr>
                <w:rFonts w:cs="Arial"/>
                <w:color w:val="000000"/>
                <w:sz w:val="16"/>
                <w:szCs w:val="16"/>
              </w:rPr>
              <w:t xml:space="preserve">x </w:t>
            </w:r>
            <w:r>
              <w:rPr>
                <w:rFonts w:cs="Arial"/>
                <w:i/>
                <w:iCs/>
                <w:color w:val="000000"/>
                <w:sz w:val="16"/>
                <w:szCs w:val="16"/>
              </w:rPr>
              <w:t>Solanum pimpinellifolium</w:t>
            </w:r>
            <w:r>
              <w:rPr>
                <w:rFonts w:cs="Arial"/>
                <w:color w:val="000000"/>
                <w:sz w:val="16"/>
                <w:szCs w:val="16"/>
              </w:rPr>
              <w:t xml:space="preserve"> L.</w:t>
            </w:r>
          </w:p>
        </w:tc>
      </w:tr>
      <w:tr w:rsidR="002C3EE4"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IT</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TWF/TWO</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TG/50/10(proj.6)</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Grapevine</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Vigne</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Rebe</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Vid</w:t>
            </w:r>
          </w:p>
        </w:tc>
        <w:tc>
          <w:tcPr>
            <w:tcW w:w="1559" w:type="dxa"/>
            <w:tcBorders>
              <w:top w:val="nil"/>
              <w:left w:val="nil"/>
              <w:bottom w:val="single" w:sz="4" w:space="0" w:color="000000"/>
              <w:right w:val="single" w:sz="4" w:space="0" w:color="000000"/>
            </w:tcBorders>
            <w:shd w:val="clear" w:color="auto" w:fill="auto"/>
          </w:tcPr>
          <w:p w:rsidR="002C3EE4" w:rsidRDefault="002C3EE4" w:rsidP="00F067B1">
            <w:pPr>
              <w:rPr>
                <w:rFonts w:cs="Arial"/>
                <w:i/>
                <w:iCs/>
                <w:color w:val="000000"/>
                <w:sz w:val="16"/>
                <w:szCs w:val="16"/>
              </w:rPr>
            </w:pPr>
            <w:r>
              <w:rPr>
                <w:rFonts w:cs="Arial"/>
                <w:i/>
                <w:iCs/>
                <w:color w:val="000000"/>
                <w:sz w:val="16"/>
                <w:szCs w:val="16"/>
              </w:rPr>
              <w:t>Vitis</w:t>
            </w:r>
            <w:r>
              <w:rPr>
                <w:rFonts w:cs="Arial"/>
                <w:color w:val="000000"/>
                <w:sz w:val="16"/>
                <w:szCs w:val="16"/>
              </w:rPr>
              <w:t xml:space="preserve"> L.</w:t>
            </w:r>
          </w:p>
        </w:tc>
      </w:tr>
      <w:tr w:rsidR="002C3EE4" w:rsidRPr="009723EF"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IT</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TG/71/4(proj.4)</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Hazelnut</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Noisetier</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Haselnuss</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Avellano</w:t>
            </w:r>
          </w:p>
        </w:tc>
        <w:tc>
          <w:tcPr>
            <w:tcW w:w="1559" w:type="dxa"/>
            <w:tcBorders>
              <w:top w:val="nil"/>
              <w:left w:val="nil"/>
              <w:bottom w:val="single" w:sz="4" w:space="0" w:color="000000"/>
              <w:right w:val="single" w:sz="4" w:space="0" w:color="000000"/>
            </w:tcBorders>
            <w:shd w:val="clear" w:color="auto" w:fill="auto"/>
          </w:tcPr>
          <w:p w:rsidR="002C3EE4" w:rsidRPr="00F86B30" w:rsidRDefault="002C3EE4" w:rsidP="00F067B1">
            <w:pPr>
              <w:rPr>
                <w:rFonts w:cs="Arial"/>
                <w:i/>
                <w:iCs/>
                <w:color w:val="000000"/>
                <w:sz w:val="16"/>
                <w:szCs w:val="16"/>
                <w:lang w:val="fr-CH"/>
              </w:rPr>
            </w:pPr>
            <w:r w:rsidRPr="00F86B30">
              <w:rPr>
                <w:rFonts w:cs="Arial"/>
                <w:i/>
                <w:iCs/>
                <w:color w:val="000000"/>
                <w:sz w:val="16"/>
                <w:szCs w:val="16"/>
                <w:lang w:val="fr-CH"/>
              </w:rPr>
              <w:t>Corylus avellana</w:t>
            </w:r>
            <w:r w:rsidRPr="00F86B30">
              <w:rPr>
                <w:rFonts w:cs="Arial"/>
                <w:color w:val="000000"/>
                <w:sz w:val="16"/>
                <w:szCs w:val="16"/>
                <w:lang w:val="fr-CH"/>
              </w:rPr>
              <w:t xml:space="preserve"> L.; </w:t>
            </w:r>
            <w:r w:rsidRPr="00F86B30">
              <w:rPr>
                <w:rFonts w:cs="Arial"/>
                <w:i/>
                <w:iCs/>
                <w:color w:val="000000"/>
                <w:sz w:val="16"/>
                <w:szCs w:val="16"/>
                <w:lang w:val="fr-CH"/>
              </w:rPr>
              <w:t>Corylus colurna</w:t>
            </w:r>
            <w:r w:rsidRPr="00F86B30">
              <w:rPr>
                <w:rFonts w:cs="Arial"/>
                <w:color w:val="000000"/>
                <w:sz w:val="16"/>
                <w:szCs w:val="16"/>
                <w:lang w:val="fr-CH"/>
              </w:rPr>
              <w:t xml:space="preserve"> L.</w:t>
            </w:r>
          </w:p>
        </w:tc>
      </w:tr>
      <w:tr w:rsidR="002C3EE4"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TG/76/9(proj.5)</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Sweet Pepper, Hot Pepper, Paprika, Chili</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Poivron, Piment</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Paprika</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Ají, Chile, Pimiento</w:t>
            </w:r>
          </w:p>
        </w:tc>
        <w:tc>
          <w:tcPr>
            <w:tcW w:w="1559" w:type="dxa"/>
            <w:tcBorders>
              <w:top w:val="nil"/>
              <w:left w:val="nil"/>
              <w:bottom w:val="single" w:sz="4" w:space="0" w:color="000000"/>
              <w:right w:val="single" w:sz="4" w:space="0" w:color="000000"/>
            </w:tcBorders>
            <w:shd w:val="clear" w:color="auto" w:fill="auto"/>
          </w:tcPr>
          <w:p w:rsidR="002C3EE4" w:rsidRDefault="002C3EE4" w:rsidP="00F067B1">
            <w:pPr>
              <w:rPr>
                <w:rFonts w:cs="Arial"/>
                <w:i/>
                <w:iCs/>
                <w:color w:val="000000"/>
                <w:sz w:val="16"/>
                <w:szCs w:val="16"/>
              </w:rPr>
            </w:pPr>
            <w:r>
              <w:rPr>
                <w:rFonts w:cs="Arial"/>
                <w:i/>
                <w:iCs/>
                <w:color w:val="000000"/>
                <w:sz w:val="16"/>
                <w:szCs w:val="16"/>
              </w:rPr>
              <w:t>Capsicum annuum</w:t>
            </w:r>
            <w:r>
              <w:rPr>
                <w:rFonts w:cs="Arial"/>
                <w:color w:val="000000"/>
                <w:sz w:val="16"/>
                <w:szCs w:val="16"/>
              </w:rPr>
              <w:t xml:space="preserve"> L.</w:t>
            </w:r>
          </w:p>
        </w:tc>
      </w:tr>
      <w:tr w:rsidR="002C3EE4"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Pr>
                <w:rFonts w:cs="Arial"/>
                <w:color w:val="000000"/>
                <w:sz w:val="16"/>
                <w:szCs w:val="16"/>
              </w:rPr>
              <w:t>ES</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C73F37">
              <w:rPr>
                <w:rFonts w:cs="Arial"/>
                <w:color w:val="000000"/>
                <w:sz w:val="16"/>
                <w:szCs w:val="16"/>
              </w:rPr>
              <w:t>TG/83/5(proj.1)</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C73F37">
              <w:rPr>
                <w:rFonts w:cs="Arial"/>
                <w:color w:val="000000"/>
                <w:sz w:val="16"/>
                <w:szCs w:val="16"/>
              </w:rPr>
              <w:t>Trifoliate Orange</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C73F37">
              <w:rPr>
                <w:rFonts w:cs="Arial"/>
                <w:color w:val="000000"/>
                <w:sz w:val="16"/>
                <w:szCs w:val="16"/>
              </w:rPr>
              <w:t>Oranger trifolié</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C73F37">
              <w:rPr>
                <w:rFonts w:cs="Arial"/>
                <w:color w:val="000000"/>
                <w:sz w:val="16"/>
                <w:szCs w:val="16"/>
              </w:rPr>
              <w:t>Dreiblättrige Orange</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C73F37">
              <w:rPr>
                <w:rFonts w:cs="Arial"/>
                <w:color w:val="000000"/>
                <w:sz w:val="16"/>
                <w:szCs w:val="16"/>
              </w:rPr>
              <w:t>Naranjo trifoliado</w:t>
            </w:r>
          </w:p>
        </w:tc>
        <w:tc>
          <w:tcPr>
            <w:tcW w:w="1559" w:type="dxa"/>
            <w:tcBorders>
              <w:top w:val="nil"/>
              <w:left w:val="nil"/>
              <w:bottom w:val="single" w:sz="4" w:space="0" w:color="000000"/>
              <w:right w:val="single" w:sz="4" w:space="0" w:color="000000"/>
            </w:tcBorders>
            <w:shd w:val="clear" w:color="auto" w:fill="auto"/>
          </w:tcPr>
          <w:p w:rsidR="002C3EE4" w:rsidRPr="00C73F37" w:rsidRDefault="002C3EE4" w:rsidP="00F067B1">
            <w:pPr>
              <w:rPr>
                <w:rFonts w:cs="Arial"/>
                <w:iCs/>
                <w:color w:val="000000"/>
                <w:sz w:val="16"/>
                <w:szCs w:val="16"/>
              </w:rPr>
            </w:pPr>
            <w:r w:rsidRPr="00C73F37">
              <w:rPr>
                <w:rFonts w:cs="Arial"/>
                <w:iCs/>
                <w:color w:val="000000"/>
                <w:sz w:val="16"/>
                <w:szCs w:val="16"/>
              </w:rPr>
              <w:t>Poncirus (Citrus L. - Gr. 5)</w:t>
            </w:r>
          </w:p>
        </w:tc>
      </w:tr>
      <w:tr w:rsidR="002C3EE4" w:rsidRPr="009723EF"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JP</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TG/90/7(proj.5)</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Kale</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Chou frisé</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Grünkohl</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Col rizada</w:t>
            </w:r>
          </w:p>
        </w:tc>
        <w:tc>
          <w:tcPr>
            <w:tcW w:w="1559" w:type="dxa"/>
            <w:tcBorders>
              <w:top w:val="nil"/>
              <w:left w:val="nil"/>
              <w:bottom w:val="single" w:sz="4" w:space="0" w:color="000000"/>
              <w:right w:val="single" w:sz="4" w:space="0" w:color="000000"/>
            </w:tcBorders>
            <w:shd w:val="clear" w:color="auto" w:fill="auto"/>
          </w:tcPr>
          <w:p w:rsidR="002C3EE4" w:rsidRPr="0085788E" w:rsidRDefault="002C3EE4" w:rsidP="00F067B1">
            <w:pPr>
              <w:rPr>
                <w:rFonts w:cs="Arial"/>
                <w:i/>
                <w:iCs/>
                <w:color w:val="000000"/>
                <w:sz w:val="16"/>
                <w:szCs w:val="16"/>
                <w:lang w:val="pt-BR"/>
              </w:rPr>
            </w:pPr>
            <w:r w:rsidRPr="0085788E">
              <w:rPr>
                <w:rFonts w:cs="Arial"/>
                <w:i/>
                <w:iCs/>
                <w:color w:val="000000"/>
                <w:sz w:val="16"/>
                <w:szCs w:val="16"/>
                <w:lang w:val="pt-BR"/>
              </w:rPr>
              <w:t>Brassica oleracea</w:t>
            </w:r>
            <w:r w:rsidRPr="0085788E">
              <w:rPr>
                <w:rFonts w:cs="Arial"/>
                <w:color w:val="000000"/>
                <w:sz w:val="16"/>
                <w:szCs w:val="16"/>
                <w:lang w:val="pt-BR"/>
              </w:rPr>
              <w:t xml:space="preserve"> L. var. </w:t>
            </w:r>
            <w:r w:rsidRPr="0085788E">
              <w:rPr>
                <w:rFonts w:cs="Arial"/>
                <w:i/>
                <w:iCs/>
                <w:color w:val="000000"/>
                <w:sz w:val="16"/>
                <w:szCs w:val="16"/>
                <w:lang w:val="pt-BR"/>
              </w:rPr>
              <w:t>medullosa</w:t>
            </w:r>
            <w:r w:rsidRPr="0085788E">
              <w:rPr>
                <w:rFonts w:cs="Arial"/>
                <w:color w:val="000000"/>
                <w:sz w:val="16"/>
                <w:szCs w:val="16"/>
                <w:lang w:val="pt-BR"/>
              </w:rPr>
              <w:t xml:space="preserve"> Thell.; </w:t>
            </w:r>
            <w:r w:rsidRPr="0085788E">
              <w:rPr>
                <w:rFonts w:cs="Arial"/>
                <w:i/>
                <w:iCs/>
                <w:color w:val="000000"/>
                <w:sz w:val="16"/>
                <w:szCs w:val="16"/>
                <w:lang w:val="pt-BR"/>
              </w:rPr>
              <w:t>Brassica oleracea</w:t>
            </w:r>
            <w:r w:rsidRPr="0085788E">
              <w:rPr>
                <w:rFonts w:cs="Arial"/>
                <w:color w:val="000000"/>
                <w:sz w:val="16"/>
                <w:szCs w:val="16"/>
                <w:lang w:val="pt-BR"/>
              </w:rPr>
              <w:t xml:space="preserve"> L. var. </w:t>
            </w:r>
            <w:r w:rsidRPr="0085788E">
              <w:rPr>
                <w:rFonts w:cs="Arial"/>
                <w:i/>
                <w:iCs/>
                <w:color w:val="000000"/>
                <w:sz w:val="16"/>
                <w:szCs w:val="16"/>
                <w:lang w:val="pt-BR"/>
              </w:rPr>
              <w:t>viridis</w:t>
            </w:r>
            <w:r w:rsidRPr="0085788E">
              <w:rPr>
                <w:rFonts w:cs="Arial"/>
                <w:color w:val="000000"/>
                <w:sz w:val="16"/>
                <w:szCs w:val="16"/>
                <w:lang w:val="pt-BR"/>
              </w:rPr>
              <w:t xml:space="preserve"> L.; </w:t>
            </w:r>
            <w:r w:rsidRPr="0085788E">
              <w:rPr>
                <w:rFonts w:cs="Arial"/>
                <w:i/>
                <w:iCs/>
                <w:color w:val="000000"/>
                <w:sz w:val="16"/>
                <w:szCs w:val="16"/>
                <w:lang w:val="pt-BR"/>
              </w:rPr>
              <w:t>Brassica oleracea</w:t>
            </w:r>
            <w:r w:rsidRPr="0085788E">
              <w:rPr>
                <w:rFonts w:cs="Arial"/>
                <w:color w:val="000000"/>
                <w:sz w:val="16"/>
                <w:szCs w:val="16"/>
                <w:lang w:val="pt-BR"/>
              </w:rPr>
              <w:t xml:space="preserve"> L. var. </w:t>
            </w:r>
            <w:r w:rsidRPr="0085788E">
              <w:rPr>
                <w:rFonts w:cs="Arial"/>
                <w:i/>
                <w:iCs/>
                <w:color w:val="000000"/>
                <w:sz w:val="16"/>
                <w:szCs w:val="16"/>
                <w:lang w:val="pt-BR"/>
              </w:rPr>
              <w:t>costata</w:t>
            </w:r>
            <w:r w:rsidRPr="0085788E">
              <w:rPr>
                <w:rFonts w:cs="Arial"/>
                <w:color w:val="000000"/>
                <w:sz w:val="16"/>
                <w:szCs w:val="16"/>
                <w:lang w:val="pt-BR"/>
              </w:rPr>
              <w:t xml:space="preserve"> DC.; </w:t>
            </w:r>
            <w:r w:rsidRPr="0085788E">
              <w:rPr>
                <w:rFonts w:cs="Arial"/>
                <w:i/>
                <w:iCs/>
                <w:color w:val="000000"/>
                <w:sz w:val="16"/>
                <w:szCs w:val="16"/>
                <w:lang w:val="pt-BR"/>
              </w:rPr>
              <w:t>Brassica oleracea</w:t>
            </w:r>
            <w:r w:rsidRPr="0085788E">
              <w:rPr>
                <w:rFonts w:cs="Arial"/>
                <w:color w:val="000000"/>
                <w:sz w:val="16"/>
                <w:szCs w:val="16"/>
                <w:lang w:val="pt-BR"/>
              </w:rPr>
              <w:t xml:space="preserve"> L. var. </w:t>
            </w:r>
            <w:r w:rsidRPr="0085788E">
              <w:rPr>
                <w:rFonts w:cs="Arial"/>
                <w:i/>
                <w:iCs/>
                <w:color w:val="000000"/>
                <w:sz w:val="16"/>
                <w:szCs w:val="16"/>
                <w:lang w:val="pt-BR"/>
              </w:rPr>
              <w:t>sabellica</w:t>
            </w:r>
            <w:r w:rsidRPr="0085788E">
              <w:rPr>
                <w:rFonts w:cs="Arial"/>
                <w:color w:val="000000"/>
                <w:sz w:val="16"/>
                <w:szCs w:val="16"/>
                <w:lang w:val="pt-BR"/>
              </w:rPr>
              <w:t xml:space="preserve"> L.; </w:t>
            </w:r>
            <w:r w:rsidRPr="0085788E">
              <w:rPr>
                <w:rFonts w:cs="Arial"/>
                <w:i/>
                <w:iCs/>
                <w:color w:val="000000"/>
                <w:sz w:val="16"/>
                <w:szCs w:val="16"/>
                <w:lang w:val="pt-BR"/>
              </w:rPr>
              <w:t>Brassica oleracea</w:t>
            </w:r>
            <w:r w:rsidRPr="0085788E">
              <w:rPr>
                <w:rFonts w:cs="Arial"/>
                <w:color w:val="000000"/>
                <w:sz w:val="16"/>
                <w:szCs w:val="16"/>
                <w:lang w:val="pt-BR"/>
              </w:rPr>
              <w:t xml:space="preserve"> L. var. </w:t>
            </w:r>
            <w:r w:rsidRPr="0085788E">
              <w:rPr>
                <w:rFonts w:cs="Arial"/>
                <w:i/>
                <w:iCs/>
                <w:color w:val="000000"/>
                <w:sz w:val="16"/>
                <w:szCs w:val="16"/>
                <w:lang w:val="pt-BR"/>
              </w:rPr>
              <w:t>palmifolia</w:t>
            </w:r>
            <w:r w:rsidRPr="0085788E">
              <w:rPr>
                <w:rFonts w:cs="Arial"/>
                <w:color w:val="000000"/>
                <w:sz w:val="16"/>
                <w:szCs w:val="16"/>
                <w:lang w:val="pt-BR"/>
              </w:rPr>
              <w:t xml:space="preserve"> DC.</w:t>
            </w:r>
          </w:p>
        </w:tc>
      </w:tr>
      <w:tr w:rsidR="002C3EE4"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KR</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TG/105/5(proj.3)</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Chinese Cabbage</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Chou chinois</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Chinakohl</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Repollo chino</w:t>
            </w:r>
          </w:p>
        </w:tc>
        <w:tc>
          <w:tcPr>
            <w:tcW w:w="1559" w:type="dxa"/>
            <w:tcBorders>
              <w:top w:val="nil"/>
              <w:left w:val="nil"/>
              <w:bottom w:val="single" w:sz="4" w:space="0" w:color="000000"/>
              <w:right w:val="single" w:sz="4" w:space="0" w:color="000000"/>
            </w:tcBorders>
            <w:shd w:val="clear" w:color="auto" w:fill="auto"/>
          </w:tcPr>
          <w:p w:rsidR="002C3EE4" w:rsidRDefault="002C3EE4" w:rsidP="00F067B1">
            <w:pPr>
              <w:rPr>
                <w:rFonts w:cs="Arial"/>
                <w:color w:val="000000"/>
                <w:sz w:val="16"/>
                <w:szCs w:val="16"/>
              </w:rPr>
            </w:pPr>
            <w:r>
              <w:rPr>
                <w:rFonts w:cs="Arial"/>
                <w:color w:val="000000"/>
                <w:sz w:val="16"/>
                <w:szCs w:val="16"/>
              </w:rPr>
              <w:t xml:space="preserve">hybrids between </w:t>
            </w:r>
            <w:r>
              <w:rPr>
                <w:rFonts w:cs="Arial"/>
                <w:i/>
                <w:iCs/>
                <w:color w:val="000000"/>
                <w:sz w:val="16"/>
                <w:szCs w:val="16"/>
              </w:rPr>
              <w:t>Brassica rapa</w:t>
            </w:r>
            <w:r>
              <w:rPr>
                <w:rFonts w:cs="Arial"/>
                <w:color w:val="000000"/>
                <w:sz w:val="16"/>
                <w:szCs w:val="16"/>
              </w:rPr>
              <w:t xml:space="preserve"> L. Emend. Metzg. ssp. </w:t>
            </w:r>
            <w:r>
              <w:rPr>
                <w:rFonts w:cs="Arial"/>
                <w:i/>
                <w:iCs/>
                <w:color w:val="000000"/>
                <w:sz w:val="16"/>
                <w:szCs w:val="16"/>
              </w:rPr>
              <w:t>pekinensis</w:t>
            </w:r>
            <w:r>
              <w:rPr>
                <w:rFonts w:cs="Arial"/>
                <w:color w:val="000000"/>
                <w:sz w:val="16"/>
                <w:szCs w:val="16"/>
              </w:rPr>
              <w:t xml:space="preserve"> (Lour.) Hanelt and </w:t>
            </w:r>
            <w:r>
              <w:rPr>
                <w:rFonts w:cs="Arial"/>
                <w:i/>
                <w:iCs/>
                <w:color w:val="000000"/>
                <w:sz w:val="16"/>
                <w:szCs w:val="16"/>
              </w:rPr>
              <w:t>Brassica rapa</w:t>
            </w:r>
            <w:r>
              <w:rPr>
                <w:rFonts w:cs="Arial"/>
                <w:color w:val="000000"/>
                <w:sz w:val="16"/>
                <w:szCs w:val="16"/>
              </w:rPr>
              <w:t xml:space="preserve"> L. Emend. Metzg. ssp. </w:t>
            </w:r>
            <w:r>
              <w:rPr>
                <w:rFonts w:cs="Arial"/>
                <w:i/>
                <w:iCs/>
                <w:color w:val="000000"/>
                <w:sz w:val="16"/>
                <w:szCs w:val="16"/>
              </w:rPr>
              <w:t>chinensis</w:t>
            </w:r>
            <w:r>
              <w:rPr>
                <w:rFonts w:cs="Arial"/>
                <w:color w:val="000000"/>
                <w:sz w:val="16"/>
                <w:szCs w:val="16"/>
              </w:rPr>
              <w:t xml:space="preserve"> (L.) Hanelt; hybrids between </w:t>
            </w:r>
            <w:r>
              <w:rPr>
                <w:rFonts w:cs="Arial"/>
                <w:i/>
                <w:iCs/>
                <w:color w:val="000000"/>
                <w:sz w:val="16"/>
                <w:szCs w:val="16"/>
              </w:rPr>
              <w:t>Brassica rapa</w:t>
            </w:r>
            <w:r>
              <w:rPr>
                <w:rFonts w:cs="Arial"/>
                <w:color w:val="000000"/>
                <w:sz w:val="16"/>
                <w:szCs w:val="16"/>
              </w:rPr>
              <w:t xml:space="preserve"> L. Emend. Metzg. ssp. </w:t>
            </w:r>
            <w:r>
              <w:rPr>
                <w:rFonts w:cs="Arial"/>
                <w:i/>
                <w:iCs/>
                <w:color w:val="000000"/>
                <w:sz w:val="16"/>
                <w:szCs w:val="16"/>
              </w:rPr>
              <w:t>pekinensis</w:t>
            </w:r>
            <w:r>
              <w:rPr>
                <w:rFonts w:cs="Arial"/>
                <w:color w:val="000000"/>
                <w:sz w:val="16"/>
                <w:szCs w:val="16"/>
              </w:rPr>
              <w:t xml:space="preserve"> (Lour.) Hanelt and </w:t>
            </w:r>
            <w:r>
              <w:rPr>
                <w:rFonts w:cs="Arial"/>
                <w:i/>
                <w:iCs/>
                <w:color w:val="000000"/>
                <w:sz w:val="16"/>
                <w:szCs w:val="16"/>
              </w:rPr>
              <w:t>Brassica rapa</w:t>
            </w:r>
            <w:r>
              <w:rPr>
                <w:rFonts w:cs="Arial"/>
                <w:color w:val="000000"/>
                <w:sz w:val="16"/>
                <w:szCs w:val="16"/>
              </w:rPr>
              <w:t xml:space="preserve"> L. var. </w:t>
            </w:r>
            <w:r>
              <w:rPr>
                <w:rFonts w:cs="Arial"/>
                <w:i/>
                <w:iCs/>
                <w:color w:val="000000"/>
                <w:sz w:val="16"/>
                <w:szCs w:val="16"/>
              </w:rPr>
              <w:t>rapa</w:t>
            </w:r>
            <w:r>
              <w:rPr>
                <w:rFonts w:cs="Arial"/>
                <w:color w:val="000000"/>
                <w:sz w:val="16"/>
                <w:szCs w:val="16"/>
              </w:rPr>
              <w:t xml:space="preserve"> (L.) Thell.; </w:t>
            </w:r>
            <w:r>
              <w:rPr>
                <w:rFonts w:cs="Arial"/>
                <w:i/>
                <w:iCs/>
                <w:color w:val="000000"/>
                <w:sz w:val="16"/>
                <w:szCs w:val="16"/>
              </w:rPr>
              <w:t>Brassica rapa</w:t>
            </w:r>
            <w:r>
              <w:rPr>
                <w:rFonts w:cs="Arial"/>
                <w:color w:val="000000"/>
                <w:sz w:val="16"/>
                <w:szCs w:val="16"/>
              </w:rPr>
              <w:t xml:space="preserve"> L. subsp. </w:t>
            </w:r>
            <w:r>
              <w:rPr>
                <w:rFonts w:cs="Arial"/>
                <w:i/>
                <w:iCs/>
                <w:color w:val="000000"/>
                <w:sz w:val="16"/>
                <w:szCs w:val="16"/>
              </w:rPr>
              <w:t>pekinensis</w:t>
            </w:r>
            <w:r>
              <w:rPr>
                <w:rFonts w:cs="Arial"/>
                <w:color w:val="000000"/>
                <w:sz w:val="16"/>
                <w:szCs w:val="16"/>
              </w:rPr>
              <w:t xml:space="preserve"> (Lour.) Kitam.; </w:t>
            </w:r>
            <w:r>
              <w:rPr>
                <w:rFonts w:cs="Arial"/>
                <w:i/>
                <w:iCs/>
                <w:color w:val="000000"/>
                <w:sz w:val="16"/>
                <w:szCs w:val="16"/>
              </w:rPr>
              <w:t>Brassica</w:t>
            </w:r>
            <w:r>
              <w:rPr>
                <w:rFonts w:cs="Arial"/>
                <w:color w:val="000000"/>
                <w:sz w:val="16"/>
                <w:szCs w:val="16"/>
              </w:rPr>
              <w:t xml:space="preserve"> ×</w:t>
            </w:r>
            <w:r>
              <w:rPr>
                <w:rFonts w:cs="Arial"/>
                <w:i/>
                <w:iCs/>
                <w:color w:val="000000"/>
                <w:sz w:val="16"/>
                <w:szCs w:val="16"/>
              </w:rPr>
              <w:t>turicensis</w:t>
            </w:r>
            <w:r>
              <w:rPr>
                <w:rFonts w:cs="Arial"/>
                <w:color w:val="000000"/>
                <w:sz w:val="16"/>
                <w:szCs w:val="16"/>
              </w:rPr>
              <w:t xml:space="preserve"> O. E. Schulz &amp; Thell.</w:t>
            </w:r>
          </w:p>
        </w:tc>
      </w:tr>
      <w:tr w:rsidR="002C3EE4"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CN</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TG/110/4(proj.3)</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Guava</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Goyavier</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Guave</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Guayabo</w:t>
            </w:r>
          </w:p>
        </w:tc>
        <w:tc>
          <w:tcPr>
            <w:tcW w:w="1559" w:type="dxa"/>
            <w:tcBorders>
              <w:top w:val="nil"/>
              <w:left w:val="nil"/>
              <w:bottom w:val="single" w:sz="4" w:space="0" w:color="000000"/>
              <w:right w:val="single" w:sz="4" w:space="0" w:color="000000"/>
            </w:tcBorders>
            <w:shd w:val="clear" w:color="auto" w:fill="auto"/>
          </w:tcPr>
          <w:p w:rsidR="002C3EE4" w:rsidRDefault="002C3EE4" w:rsidP="00F067B1">
            <w:pPr>
              <w:rPr>
                <w:rFonts w:cs="Arial"/>
                <w:i/>
                <w:iCs/>
                <w:color w:val="000000"/>
                <w:sz w:val="16"/>
                <w:szCs w:val="16"/>
              </w:rPr>
            </w:pPr>
            <w:r>
              <w:rPr>
                <w:rFonts w:cs="Arial"/>
                <w:i/>
                <w:iCs/>
                <w:color w:val="000000"/>
                <w:sz w:val="16"/>
                <w:szCs w:val="16"/>
              </w:rPr>
              <w:t>Psidium guajava</w:t>
            </w:r>
            <w:r>
              <w:rPr>
                <w:rFonts w:cs="Arial"/>
                <w:color w:val="000000"/>
                <w:sz w:val="16"/>
                <w:szCs w:val="16"/>
              </w:rPr>
              <w:t xml:space="preserve"> L.</w:t>
            </w:r>
          </w:p>
        </w:tc>
      </w:tr>
      <w:tr w:rsidR="002C3EE4"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QZ</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TG/117/5(proj.4)</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Egg Plant</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Aubergine</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Eierfrucht, Aubergine</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Berenjena</w:t>
            </w:r>
          </w:p>
        </w:tc>
        <w:tc>
          <w:tcPr>
            <w:tcW w:w="1559" w:type="dxa"/>
            <w:tcBorders>
              <w:top w:val="nil"/>
              <w:left w:val="nil"/>
              <w:bottom w:val="single" w:sz="4" w:space="0" w:color="000000"/>
              <w:right w:val="single" w:sz="4" w:space="0" w:color="000000"/>
            </w:tcBorders>
            <w:shd w:val="clear" w:color="auto" w:fill="auto"/>
          </w:tcPr>
          <w:p w:rsidR="002C3EE4" w:rsidRDefault="002C3EE4" w:rsidP="00F067B1">
            <w:pPr>
              <w:rPr>
                <w:rFonts w:cs="Arial"/>
                <w:i/>
                <w:iCs/>
                <w:color w:val="000000"/>
                <w:sz w:val="16"/>
                <w:szCs w:val="16"/>
              </w:rPr>
            </w:pPr>
            <w:r>
              <w:rPr>
                <w:rFonts w:cs="Arial"/>
                <w:i/>
                <w:iCs/>
                <w:color w:val="000000"/>
                <w:sz w:val="16"/>
                <w:szCs w:val="16"/>
              </w:rPr>
              <w:t>Solanum melongena</w:t>
            </w:r>
            <w:r>
              <w:rPr>
                <w:rFonts w:cs="Arial"/>
                <w:color w:val="000000"/>
                <w:sz w:val="16"/>
                <w:szCs w:val="16"/>
              </w:rPr>
              <w:t xml:space="preserve"> L.</w:t>
            </w:r>
          </w:p>
        </w:tc>
      </w:tr>
      <w:tr w:rsidR="002C3EE4"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DE</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TWA</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TG/134/4(proj.1)</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Safflower</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Carthame</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Saflor</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Cártamo</w:t>
            </w:r>
          </w:p>
        </w:tc>
        <w:tc>
          <w:tcPr>
            <w:tcW w:w="1559" w:type="dxa"/>
            <w:tcBorders>
              <w:top w:val="nil"/>
              <w:left w:val="nil"/>
              <w:bottom w:val="single" w:sz="4" w:space="0" w:color="000000"/>
              <w:right w:val="single" w:sz="4" w:space="0" w:color="000000"/>
            </w:tcBorders>
            <w:shd w:val="clear" w:color="auto" w:fill="auto"/>
          </w:tcPr>
          <w:p w:rsidR="002C3EE4" w:rsidRDefault="002C3EE4" w:rsidP="00F067B1">
            <w:pPr>
              <w:rPr>
                <w:rFonts w:cs="Arial"/>
                <w:i/>
                <w:iCs/>
                <w:color w:val="000000"/>
                <w:sz w:val="16"/>
                <w:szCs w:val="16"/>
              </w:rPr>
            </w:pPr>
            <w:r>
              <w:rPr>
                <w:rFonts w:cs="Arial"/>
                <w:i/>
                <w:iCs/>
                <w:color w:val="000000"/>
                <w:sz w:val="16"/>
                <w:szCs w:val="16"/>
              </w:rPr>
              <w:t>Carthamus tinctorius</w:t>
            </w:r>
            <w:r>
              <w:rPr>
                <w:rFonts w:cs="Arial"/>
                <w:color w:val="000000"/>
                <w:sz w:val="16"/>
                <w:szCs w:val="16"/>
              </w:rPr>
              <w:t xml:space="preserve"> L.</w:t>
            </w:r>
          </w:p>
        </w:tc>
      </w:tr>
      <w:tr w:rsidR="002C3EE4"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DE</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TG/136/6(proj.1)</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Parsley</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Persil</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Petersilie</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Perejil</w:t>
            </w:r>
          </w:p>
        </w:tc>
        <w:tc>
          <w:tcPr>
            <w:tcW w:w="1559" w:type="dxa"/>
            <w:tcBorders>
              <w:top w:val="nil"/>
              <w:left w:val="nil"/>
              <w:bottom w:val="single" w:sz="4" w:space="0" w:color="000000"/>
              <w:right w:val="single" w:sz="4" w:space="0" w:color="000000"/>
            </w:tcBorders>
            <w:shd w:val="clear" w:color="auto" w:fill="auto"/>
          </w:tcPr>
          <w:p w:rsidR="002C3EE4" w:rsidRDefault="002C3EE4" w:rsidP="00F067B1">
            <w:pPr>
              <w:rPr>
                <w:rFonts w:cs="Arial"/>
                <w:i/>
                <w:iCs/>
                <w:color w:val="000000"/>
                <w:sz w:val="16"/>
                <w:szCs w:val="16"/>
              </w:rPr>
            </w:pPr>
            <w:r>
              <w:rPr>
                <w:rFonts w:cs="Arial"/>
                <w:i/>
                <w:iCs/>
                <w:color w:val="000000"/>
                <w:sz w:val="16"/>
                <w:szCs w:val="16"/>
              </w:rPr>
              <w:t>Petroselinum crispum</w:t>
            </w:r>
            <w:r>
              <w:rPr>
                <w:rFonts w:cs="Arial"/>
                <w:color w:val="000000"/>
                <w:sz w:val="16"/>
                <w:szCs w:val="16"/>
              </w:rPr>
              <w:t xml:space="preserve"> (Mill.) Fuss </w:t>
            </w:r>
          </w:p>
        </w:tc>
      </w:tr>
      <w:tr w:rsidR="002C3EE4"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TG/148/3(proj.3)</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Weigela</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Weigela</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Weigelie</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Weigela</w:t>
            </w:r>
          </w:p>
        </w:tc>
        <w:tc>
          <w:tcPr>
            <w:tcW w:w="1559" w:type="dxa"/>
            <w:tcBorders>
              <w:top w:val="nil"/>
              <w:left w:val="nil"/>
              <w:bottom w:val="single" w:sz="4" w:space="0" w:color="000000"/>
              <w:right w:val="single" w:sz="4" w:space="0" w:color="000000"/>
            </w:tcBorders>
            <w:shd w:val="clear" w:color="auto" w:fill="auto"/>
          </w:tcPr>
          <w:p w:rsidR="002C3EE4" w:rsidRDefault="002C3EE4" w:rsidP="00F067B1">
            <w:pPr>
              <w:rPr>
                <w:rFonts w:cs="Arial"/>
                <w:i/>
                <w:iCs/>
                <w:color w:val="000000"/>
                <w:sz w:val="16"/>
                <w:szCs w:val="16"/>
              </w:rPr>
            </w:pPr>
            <w:r>
              <w:rPr>
                <w:rFonts w:cs="Arial"/>
                <w:i/>
                <w:iCs/>
                <w:color w:val="000000"/>
                <w:sz w:val="16"/>
                <w:szCs w:val="16"/>
              </w:rPr>
              <w:t>Weigela</w:t>
            </w:r>
            <w:r>
              <w:rPr>
                <w:rFonts w:cs="Arial"/>
                <w:color w:val="000000"/>
                <w:sz w:val="16"/>
                <w:szCs w:val="16"/>
              </w:rPr>
              <w:t xml:space="preserve"> Thunb.</w:t>
            </w:r>
          </w:p>
        </w:tc>
      </w:tr>
      <w:tr w:rsidR="002C3EE4" w:rsidRPr="00306EC8"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TWA</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TG/150/4(proj.1)</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Fodder Beet</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Betterave fourragère</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Runkelrübe</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Remolacha forrajera</w:t>
            </w:r>
          </w:p>
        </w:tc>
        <w:tc>
          <w:tcPr>
            <w:tcW w:w="1559" w:type="dxa"/>
            <w:tcBorders>
              <w:top w:val="nil"/>
              <w:left w:val="nil"/>
              <w:bottom w:val="single" w:sz="4" w:space="0" w:color="000000"/>
              <w:right w:val="single" w:sz="4" w:space="0" w:color="000000"/>
            </w:tcBorders>
            <w:shd w:val="clear" w:color="auto" w:fill="auto"/>
          </w:tcPr>
          <w:p w:rsidR="002C3EE4" w:rsidRDefault="002C3EE4" w:rsidP="00F067B1">
            <w:pPr>
              <w:rPr>
                <w:rFonts w:cs="Arial"/>
                <w:i/>
                <w:iCs/>
                <w:color w:val="000000"/>
                <w:sz w:val="16"/>
                <w:szCs w:val="16"/>
              </w:rPr>
            </w:pPr>
            <w:r>
              <w:rPr>
                <w:rFonts w:cs="Arial"/>
                <w:i/>
                <w:iCs/>
                <w:color w:val="000000"/>
                <w:sz w:val="16"/>
                <w:szCs w:val="16"/>
              </w:rPr>
              <w:t>Beta vulgaris</w:t>
            </w:r>
            <w:r>
              <w:rPr>
                <w:rFonts w:cs="Arial"/>
                <w:color w:val="000000"/>
                <w:sz w:val="16"/>
                <w:szCs w:val="16"/>
              </w:rPr>
              <w:t xml:space="preserve"> L.</w:t>
            </w:r>
          </w:p>
        </w:tc>
      </w:tr>
      <w:tr w:rsidR="002C3EE4" w:rsidRPr="00306EC8"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TG/181/4(proj.3)</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Amaryllis</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Amaryllis</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Amaryllis</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Amarilis</w:t>
            </w:r>
          </w:p>
        </w:tc>
        <w:tc>
          <w:tcPr>
            <w:tcW w:w="1559" w:type="dxa"/>
            <w:tcBorders>
              <w:top w:val="nil"/>
              <w:left w:val="nil"/>
              <w:bottom w:val="single" w:sz="4" w:space="0" w:color="000000"/>
              <w:right w:val="single" w:sz="4" w:space="0" w:color="000000"/>
            </w:tcBorders>
            <w:shd w:val="clear" w:color="auto" w:fill="auto"/>
          </w:tcPr>
          <w:p w:rsidR="002C3EE4" w:rsidRDefault="002C3EE4" w:rsidP="00F067B1">
            <w:pPr>
              <w:rPr>
                <w:rFonts w:cs="Arial"/>
                <w:i/>
                <w:iCs/>
                <w:color w:val="000000"/>
                <w:sz w:val="16"/>
                <w:szCs w:val="16"/>
              </w:rPr>
            </w:pPr>
            <w:r>
              <w:rPr>
                <w:rFonts w:cs="Arial"/>
                <w:i/>
                <w:iCs/>
                <w:color w:val="000000"/>
                <w:sz w:val="16"/>
                <w:szCs w:val="16"/>
              </w:rPr>
              <w:t>Hippeastrum</w:t>
            </w:r>
            <w:r>
              <w:rPr>
                <w:rFonts w:cs="Arial"/>
                <w:color w:val="000000"/>
                <w:sz w:val="16"/>
                <w:szCs w:val="16"/>
              </w:rPr>
              <w:t xml:space="preserve"> Herb.</w:t>
            </w:r>
          </w:p>
        </w:tc>
      </w:tr>
      <w:tr w:rsidR="002C3EE4"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AU</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TWA/TWO</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TG/186/2(proj.4)</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Sugarcane</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Canne à sucre</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Zuckerrohr</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Caña de Azúcar</w:t>
            </w:r>
          </w:p>
        </w:tc>
        <w:tc>
          <w:tcPr>
            <w:tcW w:w="1559" w:type="dxa"/>
            <w:tcBorders>
              <w:top w:val="nil"/>
              <w:left w:val="nil"/>
              <w:bottom w:val="single" w:sz="4" w:space="0" w:color="000000"/>
              <w:right w:val="single" w:sz="4" w:space="0" w:color="000000"/>
            </w:tcBorders>
            <w:shd w:val="clear" w:color="auto" w:fill="auto"/>
          </w:tcPr>
          <w:p w:rsidR="002C3EE4" w:rsidRDefault="002C3EE4" w:rsidP="00F067B1">
            <w:pPr>
              <w:rPr>
                <w:rFonts w:cs="Arial"/>
                <w:i/>
                <w:iCs/>
                <w:color w:val="000000"/>
                <w:sz w:val="16"/>
                <w:szCs w:val="16"/>
              </w:rPr>
            </w:pPr>
            <w:r>
              <w:rPr>
                <w:rFonts w:cs="Arial"/>
                <w:i/>
                <w:iCs/>
                <w:color w:val="000000"/>
                <w:sz w:val="16"/>
                <w:szCs w:val="16"/>
              </w:rPr>
              <w:t>Saccharum</w:t>
            </w:r>
            <w:r>
              <w:rPr>
                <w:rFonts w:cs="Arial"/>
                <w:color w:val="000000"/>
                <w:sz w:val="16"/>
                <w:szCs w:val="16"/>
              </w:rPr>
              <w:t xml:space="preserve"> L.</w:t>
            </w:r>
          </w:p>
        </w:tc>
      </w:tr>
      <w:tr w:rsidR="002C3EE4" w:rsidRPr="0039032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QZ</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TG/194/2(proj.3)</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Lavandula/Lavender</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Lavande, Lavande vraie / Lavandins</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Lavandula, Echter Lavendel/Lavendel</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Lavándula, Lavanda</w:t>
            </w:r>
          </w:p>
        </w:tc>
        <w:tc>
          <w:tcPr>
            <w:tcW w:w="1559"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i/>
                <w:iCs/>
                <w:color w:val="000000"/>
                <w:sz w:val="16"/>
                <w:szCs w:val="16"/>
              </w:rPr>
            </w:pPr>
            <w:r w:rsidRPr="00A66B15">
              <w:rPr>
                <w:rFonts w:cs="Arial"/>
                <w:i/>
                <w:iCs/>
                <w:color w:val="000000"/>
                <w:sz w:val="16"/>
                <w:szCs w:val="16"/>
              </w:rPr>
              <w:t>Lavandula</w:t>
            </w:r>
            <w:r w:rsidRPr="00A66B15">
              <w:rPr>
                <w:rFonts w:cs="Arial"/>
                <w:color w:val="000000"/>
                <w:sz w:val="16"/>
                <w:szCs w:val="16"/>
              </w:rPr>
              <w:t xml:space="preserve"> L.</w:t>
            </w:r>
          </w:p>
        </w:tc>
      </w:tr>
      <w:tr w:rsidR="002C3EE4" w:rsidRPr="009723EF"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ES</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TG/201/2(proj.2)</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Mandarins</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Mandarinier (Citrus L. - Groupe 1)</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Mandarinen (Citrus L. - Gruppe 1)</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Mandarino (Citrus L. - Grupo 1)</w:t>
            </w:r>
          </w:p>
        </w:tc>
        <w:tc>
          <w:tcPr>
            <w:tcW w:w="1559"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i/>
                <w:iCs/>
                <w:color w:val="000000"/>
                <w:sz w:val="16"/>
                <w:szCs w:val="16"/>
                <w:lang w:val="es-ES_tradnl"/>
              </w:rPr>
            </w:pPr>
            <w:r w:rsidRPr="00A66B15">
              <w:rPr>
                <w:rFonts w:cs="Arial"/>
                <w:i/>
                <w:iCs/>
                <w:color w:val="000000"/>
                <w:sz w:val="16"/>
                <w:szCs w:val="16"/>
                <w:lang w:val="es-ES_tradnl"/>
              </w:rPr>
              <w:t>Citrus reticulata</w:t>
            </w:r>
            <w:r w:rsidRPr="00A66B15">
              <w:rPr>
                <w:rFonts w:cs="Arial"/>
                <w:color w:val="000000"/>
                <w:sz w:val="16"/>
                <w:szCs w:val="16"/>
                <w:lang w:val="es-ES_tradnl"/>
              </w:rPr>
              <w:t xml:space="preserve"> Blanco</w:t>
            </w:r>
            <w:r>
              <w:rPr>
                <w:rFonts w:cs="Arial"/>
                <w:color w:val="000000"/>
                <w:sz w:val="16"/>
                <w:szCs w:val="16"/>
                <w:lang w:val="es-ES_tradnl"/>
              </w:rPr>
              <w:t>;</w:t>
            </w:r>
            <w:r w:rsidRPr="00A66B15">
              <w:rPr>
                <w:rFonts w:cs="Arial"/>
                <w:color w:val="000000"/>
                <w:sz w:val="16"/>
                <w:szCs w:val="16"/>
                <w:lang w:val="es-ES_tradnl"/>
              </w:rPr>
              <w:t xml:space="preserve"> </w:t>
            </w:r>
            <w:r w:rsidRPr="00A66B15">
              <w:rPr>
                <w:rFonts w:cs="Arial"/>
                <w:i/>
                <w:iCs/>
                <w:color w:val="000000"/>
                <w:sz w:val="16"/>
                <w:szCs w:val="16"/>
                <w:lang w:val="es-ES_tradnl"/>
              </w:rPr>
              <w:t>Citrus</w:t>
            </w:r>
            <w:r w:rsidRPr="00A66B15">
              <w:rPr>
                <w:rFonts w:cs="Arial"/>
                <w:color w:val="000000"/>
                <w:sz w:val="16"/>
                <w:szCs w:val="16"/>
                <w:lang w:val="es-ES_tradnl"/>
              </w:rPr>
              <w:t xml:space="preserve"> ×</w:t>
            </w:r>
            <w:r w:rsidRPr="00A66B15">
              <w:rPr>
                <w:rFonts w:cs="Arial"/>
                <w:i/>
                <w:iCs/>
                <w:color w:val="000000"/>
                <w:sz w:val="16"/>
                <w:szCs w:val="16"/>
                <w:lang w:val="es-ES_tradnl"/>
              </w:rPr>
              <w:t>aurantium</w:t>
            </w:r>
            <w:r w:rsidRPr="00A66B15">
              <w:rPr>
                <w:rFonts w:cs="Arial"/>
                <w:color w:val="000000"/>
                <w:sz w:val="16"/>
                <w:szCs w:val="16"/>
                <w:lang w:val="es-ES_tradnl"/>
              </w:rPr>
              <w:t xml:space="preserve"> L.</w:t>
            </w:r>
          </w:p>
        </w:tc>
      </w:tr>
      <w:tr w:rsidR="002C3EE4" w:rsidRPr="00602332"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ES</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TG/203/2(proj.2)</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Lemons and Limes</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lang w:val="fr-CH"/>
              </w:rPr>
            </w:pPr>
            <w:r w:rsidRPr="00A66B15">
              <w:rPr>
                <w:rFonts w:cs="Arial"/>
                <w:color w:val="000000"/>
                <w:sz w:val="16"/>
                <w:szCs w:val="16"/>
                <w:lang w:val="fr-CH"/>
              </w:rPr>
              <w:t>Limettier (Citronnier et) (Citrus L. - Groupe 3)</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lang w:val="de-DE"/>
              </w:rPr>
            </w:pPr>
            <w:r w:rsidRPr="00A66B15">
              <w:rPr>
                <w:rFonts w:cs="Arial"/>
                <w:color w:val="000000"/>
                <w:sz w:val="16"/>
                <w:szCs w:val="16"/>
                <w:lang w:val="de-DE"/>
              </w:rPr>
              <w:t>Zitronen und Limetten (Citrus L. - Gruppe 3)</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lang w:val="es-ES_tradnl"/>
              </w:rPr>
            </w:pPr>
            <w:r w:rsidRPr="00A66B15">
              <w:rPr>
                <w:rFonts w:cs="Arial"/>
                <w:color w:val="000000"/>
                <w:sz w:val="16"/>
                <w:szCs w:val="16"/>
                <w:lang w:val="es-ES_tradnl"/>
              </w:rPr>
              <w:t>Limón y Lima (Citrus L. - Grupo 3)</w:t>
            </w:r>
          </w:p>
        </w:tc>
        <w:tc>
          <w:tcPr>
            <w:tcW w:w="1559"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i/>
                <w:iCs/>
                <w:color w:val="000000"/>
                <w:sz w:val="16"/>
                <w:szCs w:val="16"/>
              </w:rPr>
            </w:pPr>
            <w:r w:rsidRPr="00A66B15">
              <w:rPr>
                <w:rFonts w:cs="Arial"/>
                <w:i/>
                <w:iCs/>
                <w:color w:val="000000"/>
                <w:sz w:val="16"/>
                <w:szCs w:val="16"/>
              </w:rPr>
              <w:t>Citrus</w:t>
            </w:r>
            <w:r w:rsidRPr="00A66B15">
              <w:rPr>
                <w:rFonts w:cs="Arial"/>
                <w:color w:val="000000"/>
                <w:sz w:val="16"/>
                <w:szCs w:val="16"/>
              </w:rPr>
              <w:t xml:space="preserve"> ×</w:t>
            </w:r>
            <w:r w:rsidRPr="00A66B15">
              <w:rPr>
                <w:rFonts w:cs="Arial"/>
                <w:i/>
                <w:iCs/>
                <w:color w:val="000000"/>
                <w:sz w:val="16"/>
                <w:szCs w:val="16"/>
              </w:rPr>
              <w:t>aurantiifolia</w:t>
            </w:r>
            <w:r w:rsidRPr="00A66B15">
              <w:rPr>
                <w:rFonts w:cs="Arial"/>
                <w:color w:val="000000"/>
                <w:sz w:val="16"/>
                <w:szCs w:val="16"/>
              </w:rPr>
              <w:t xml:space="preserve"> (Christm.) Swingle</w:t>
            </w:r>
            <w:r>
              <w:rPr>
                <w:rFonts w:cs="Arial"/>
                <w:color w:val="000000"/>
                <w:sz w:val="16"/>
                <w:szCs w:val="16"/>
              </w:rPr>
              <w:t>;</w:t>
            </w:r>
            <w:r w:rsidRPr="00A66B15">
              <w:rPr>
                <w:rFonts w:cs="Arial"/>
                <w:color w:val="000000"/>
                <w:sz w:val="16"/>
                <w:szCs w:val="16"/>
              </w:rPr>
              <w:t xml:space="preserve"> </w:t>
            </w:r>
            <w:r w:rsidRPr="00A66B15">
              <w:rPr>
                <w:rFonts w:cs="Arial"/>
                <w:i/>
                <w:iCs/>
                <w:color w:val="000000"/>
                <w:sz w:val="16"/>
                <w:szCs w:val="16"/>
              </w:rPr>
              <w:t>Citrus</w:t>
            </w:r>
            <w:r w:rsidRPr="00A66B15">
              <w:rPr>
                <w:rFonts w:cs="Arial"/>
                <w:color w:val="000000"/>
                <w:sz w:val="16"/>
                <w:szCs w:val="16"/>
              </w:rPr>
              <w:t xml:space="preserve"> ×</w:t>
            </w:r>
            <w:r w:rsidRPr="00A66B15">
              <w:rPr>
                <w:rFonts w:cs="Arial"/>
                <w:i/>
                <w:iCs/>
                <w:color w:val="000000"/>
                <w:sz w:val="16"/>
                <w:szCs w:val="16"/>
              </w:rPr>
              <w:t>limon</w:t>
            </w:r>
            <w:r w:rsidRPr="00A66B15">
              <w:rPr>
                <w:rFonts w:cs="Arial"/>
                <w:color w:val="000000"/>
                <w:sz w:val="16"/>
                <w:szCs w:val="16"/>
              </w:rPr>
              <w:t xml:space="preserve"> (L.) Osbeck</w:t>
            </w:r>
          </w:p>
        </w:tc>
      </w:tr>
      <w:tr w:rsidR="002C3EE4" w:rsidRPr="009723EF"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HU</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TG/230/2(proj.3)</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Sour Cherry; Duke Cherry</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Griotte, Cerisier acide</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Sauerkirsche</w:t>
            </w:r>
          </w:p>
        </w:tc>
        <w:tc>
          <w:tcPr>
            <w:tcW w:w="1455" w:type="dxa"/>
            <w:tcBorders>
              <w:top w:val="nil"/>
              <w:left w:val="nil"/>
              <w:bottom w:val="single" w:sz="4" w:space="0" w:color="000000"/>
              <w:right w:val="single" w:sz="4" w:space="0" w:color="000000"/>
            </w:tcBorders>
            <w:shd w:val="clear" w:color="auto" w:fill="auto"/>
          </w:tcPr>
          <w:p w:rsidR="002C3EE4" w:rsidRPr="0085788E" w:rsidRDefault="002C3EE4" w:rsidP="00F067B1">
            <w:pPr>
              <w:jc w:val="left"/>
              <w:rPr>
                <w:rFonts w:cs="Arial"/>
                <w:color w:val="000000"/>
                <w:sz w:val="16"/>
                <w:szCs w:val="16"/>
                <w:lang w:val="pt-BR"/>
              </w:rPr>
            </w:pPr>
            <w:r w:rsidRPr="0085788E">
              <w:rPr>
                <w:rFonts w:cs="Arial"/>
                <w:color w:val="000000"/>
                <w:sz w:val="16"/>
                <w:szCs w:val="16"/>
                <w:lang w:val="pt-BR"/>
              </w:rPr>
              <w:t>Cerezo ácido, Guindo; Cerezo Duke</w:t>
            </w:r>
          </w:p>
        </w:tc>
        <w:tc>
          <w:tcPr>
            <w:tcW w:w="1559"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i/>
                <w:iCs/>
                <w:color w:val="000000"/>
                <w:sz w:val="16"/>
                <w:szCs w:val="16"/>
                <w:lang w:val="fr-CH"/>
              </w:rPr>
            </w:pPr>
            <w:r w:rsidRPr="00A66B15">
              <w:rPr>
                <w:rFonts w:cs="Arial"/>
                <w:i/>
                <w:iCs/>
                <w:color w:val="000000"/>
                <w:sz w:val="16"/>
                <w:szCs w:val="16"/>
                <w:lang w:val="fr-CH"/>
              </w:rPr>
              <w:t>Prunus ×gondouinii</w:t>
            </w:r>
            <w:r w:rsidRPr="00A66B15">
              <w:rPr>
                <w:rFonts w:cs="Arial"/>
                <w:color w:val="000000"/>
                <w:sz w:val="16"/>
                <w:szCs w:val="16"/>
                <w:lang w:val="fr-CH"/>
              </w:rPr>
              <w:t xml:space="preserve"> (Poit. &amp; Turpin) Rehder</w:t>
            </w:r>
          </w:p>
        </w:tc>
      </w:tr>
      <w:tr w:rsidR="002C3EE4" w:rsidRPr="00F067B1"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Pr>
                <w:rFonts w:cs="Arial"/>
                <w:color w:val="000000"/>
                <w:sz w:val="16"/>
                <w:szCs w:val="16"/>
              </w:rPr>
              <w:t>AU</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3476C4">
            <w:pPr>
              <w:jc w:val="left"/>
              <w:rPr>
                <w:rFonts w:cs="Arial"/>
                <w:color w:val="000000"/>
                <w:sz w:val="16"/>
                <w:szCs w:val="16"/>
              </w:rPr>
            </w:pPr>
            <w:r>
              <w:rPr>
                <w:rFonts w:cs="Arial"/>
                <w:color w:val="000000"/>
                <w:sz w:val="16"/>
                <w:szCs w:val="16"/>
              </w:rPr>
              <w:t>TG/256/2(proj.1)</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3476C4">
              <w:rPr>
                <w:rFonts w:cs="Arial"/>
                <w:color w:val="000000"/>
                <w:sz w:val="16"/>
                <w:szCs w:val="16"/>
              </w:rPr>
              <w:t>Granadilla, Passion fruit</w:t>
            </w:r>
          </w:p>
        </w:tc>
        <w:tc>
          <w:tcPr>
            <w:tcW w:w="1408" w:type="dxa"/>
            <w:tcBorders>
              <w:top w:val="nil"/>
              <w:left w:val="nil"/>
              <w:bottom w:val="single" w:sz="4" w:space="0" w:color="000000"/>
              <w:right w:val="single" w:sz="4" w:space="0" w:color="000000"/>
            </w:tcBorders>
            <w:shd w:val="clear" w:color="auto" w:fill="auto"/>
          </w:tcPr>
          <w:p w:rsidR="002C3EE4" w:rsidRPr="003476C4" w:rsidRDefault="002C3EE4" w:rsidP="00F067B1">
            <w:pPr>
              <w:jc w:val="left"/>
              <w:rPr>
                <w:rFonts w:cs="Arial"/>
                <w:color w:val="000000"/>
                <w:sz w:val="16"/>
                <w:szCs w:val="16"/>
                <w:lang w:val="fr-CH"/>
              </w:rPr>
            </w:pPr>
            <w:r w:rsidRPr="003476C4">
              <w:rPr>
                <w:rFonts w:cs="Arial"/>
                <w:color w:val="333333"/>
                <w:sz w:val="16"/>
                <w:szCs w:val="18"/>
                <w:shd w:val="clear" w:color="auto" w:fill="FFFFFF"/>
                <w:lang w:val="fr-CH"/>
              </w:rPr>
              <w:t>Fruit de la passion, Barbadine</w:t>
            </w:r>
          </w:p>
        </w:tc>
        <w:tc>
          <w:tcPr>
            <w:tcW w:w="1408" w:type="dxa"/>
            <w:tcBorders>
              <w:top w:val="nil"/>
              <w:left w:val="nil"/>
              <w:bottom w:val="single" w:sz="4" w:space="0" w:color="000000"/>
              <w:right w:val="single" w:sz="4" w:space="0" w:color="000000"/>
            </w:tcBorders>
            <w:shd w:val="clear" w:color="auto" w:fill="auto"/>
          </w:tcPr>
          <w:p w:rsidR="002C3EE4" w:rsidRPr="003476C4" w:rsidRDefault="002C3EE4" w:rsidP="003476C4">
            <w:pPr>
              <w:ind w:left="-39"/>
              <w:jc w:val="left"/>
              <w:rPr>
                <w:rFonts w:cs="Arial"/>
                <w:color w:val="000000"/>
                <w:sz w:val="16"/>
                <w:szCs w:val="16"/>
                <w:lang w:val="fr-CH"/>
              </w:rPr>
            </w:pPr>
            <w:r w:rsidRPr="003476C4">
              <w:rPr>
                <w:rFonts w:cs="Arial"/>
                <w:color w:val="333333"/>
                <w:sz w:val="16"/>
                <w:szCs w:val="18"/>
                <w:shd w:val="clear" w:color="auto" w:fill="FFFFFF"/>
              </w:rPr>
              <w:t>Purpurgranadilla</w:t>
            </w:r>
            <w:r>
              <w:rPr>
                <w:rFonts w:cs="Arial"/>
                <w:color w:val="333333"/>
                <w:sz w:val="16"/>
                <w:szCs w:val="18"/>
                <w:shd w:val="clear" w:color="auto" w:fill="FFFFFF"/>
              </w:rPr>
              <w:t>,</w:t>
            </w:r>
            <w:r w:rsidRPr="003476C4">
              <w:rPr>
                <w:rFonts w:cs="Arial"/>
                <w:color w:val="333333"/>
                <w:sz w:val="16"/>
                <w:szCs w:val="18"/>
                <w:shd w:val="clear" w:color="auto" w:fill="FFFFFF"/>
              </w:rPr>
              <w:t xml:space="preserve"> Passionsfrucht</w:t>
            </w:r>
          </w:p>
        </w:tc>
        <w:tc>
          <w:tcPr>
            <w:tcW w:w="1455" w:type="dxa"/>
            <w:tcBorders>
              <w:top w:val="nil"/>
              <w:left w:val="nil"/>
              <w:bottom w:val="single" w:sz="4" w:space="0" w:color="000000"/>
              <w:right w:val="single" w:sz="4" w:space="0" w:color="000000"/>
            </w:tcBorders>
            <w:shd w:val="clear" w:color="auto" w:fill="auto"/>
          </w:tcPr>
          <w:p w:rsidR="002C3EE4" w:rsidRPr="003476C4" w:rsidRDefault="002C3EE4" w:rsidP="00F067B1">
            <w:pPr>
              <w:jc w:val="left"/>
              <w:rPr>
                <w:rFonts w:cs="Arial"/>
                <w:color w:val="000000"/>
                <w:sz w:val="16"/>
                <w:szCs w:val="16"/>
                <w:lang w:val="fr-CH"/>
              </w:rPr>
            </w:pPr>
            <w:r w:rsidRPr="003476C4">
              <w:rPr>
                <w:rFonts w:cs="Arial"/>
                <w:color w:val="333333"/>
                <w:sz w:val="16"/>
                <w:szCs w:val="18"/>
                <w:shd w:val="clear" w:color="auto" w:fill="FFFFFF"/>
              </w:rPr>
              <w:t>Maracuyá, Granadilla</w:t>
            </w:r>
          </w:p>
        </w:tc>
        <w:tc>
          <w:tcPr>
            <w:tcW w:w="1559" w:type="dxa"/>
            <w:tcBorders>
              <w:top w:val="nil"/>
              <w:left w:val="nil"/>
              <w:bottom w:val="single" w:sz="4" w:space="0" w:color="000000"/>
              <w:right w:val="single" w:sz="4" w:space="0" w:color="000000"/>
            </w:tcBorders>
            <w:shd w:val="clear" w:color="auto" w:fill="auto"/>
          </w:tcPr>
          <w:p w:rsidR="002C3EE4" w:rsidRPr="003476C4" w:rsidRDefault="002C3EE4" w:rsidP="00F067B1">
            <w:pPr>
              <w:jc w:val="left"/>
              <w:rPr>
                <w:rFonts w:cs="Arial"/>
                <w:i/>
                <w:iCs/>
                <w:color w:val="000000"/>
                <w:sz w:val="16"/>
                <w:szCs w:val="16"/>
                <w:lang w:val="fr-CH"/>
              </w:rPr>
            </w:pPr>
            <w:r w:rsidRPr="003476C4">
              <w:rPr>
                <w:rFonts w:cs="Arial"/>
                <w:i/>
                <w:color w:val="000000"/>
                <w:sz w:val="16"/>
                <w:szCs w:val="16"/>
              </w:rPr>
              <w:t>Passiflora edulis</w:t>
            </w:r>
            <w:r w:rsidRPr="003476C4">
              <w:rPr>
                <w:rFonts w:cs="Arial"/>
                <w:color w:val="000000"/>
                <w:sz w:val="16"/>
                <w:szCs w:val="16"/>
              </w:rPr>
              <w:t xml:space="preserve"> Sims</w:t>
            </w:r>
          </w:p>
        </w:tc>
      </w:tr>
      <w:tr w:rsidR="002C3EE4" w:rsidRPr="00306EC8"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TWA</w:t>
            </w:r>
          </w:p>
        </w:tc>
        <w:tc>
          <w:tcPr>
            <w:tcW w:w="1616"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TG/276/2(proj.2)</w:t>
            </w:r>
          </w:p>
        </w:tc>
        <w:tc>
          <w:tcPr>
            <w:tcW w:w="111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Hemp</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Chanvre</w:t>
            </w:r>
          </w:p>
        </w:tc>
        <w:tc>
          <w:tcPr>
            <w:tcW w:w="1408"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Hanf</w:t>
            </w:r>
          </w:p>
        </w:tc>
        <w:tc>
          <w:tcPr>
            <w:tcW w:w="1455"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color w:val="000000"/>
                <w:sz w:val="16"/>
                <w:szCs w:val="16"/>
              </w:rPr>
            </w:pPr>
            <w:r w:rsidRPr="00A66B15">
              <w:rPr>
                <w:rFonts w:cs="Arial"/>
                <w:color w:val="000000"/>
                <w:sz w:val="16"/>
                <w:szCs w:val="16"/>
              </w:rPr>
              <w:t>Cáñamo</w:t>
            </w:r>
          </w:p>
        </w:tc>
        <w:tc>
          <w:tcPr>
            <w:tcW w:w="1559" w:type="dxa"/>
            <w:tcBorders>
              <w:top w:val="nil"/>
              <w:left w:val="nil"/>
              <w:bottom w:val="single" w:sz="4" w:space="0" w:color="000000"/>
              <w:right w:val="single" w:sz="4" w:space="0" w:color="000000"/>
            </w:tcBorders>
            <w:shd w:val="clear" w:color="auto" w:fill="auto"/>
          </w:tcPr>
          <w:p w:rsidR="002C3EE4" w:rsidRPr="00A66B15" w:rsidRDefault="002C3EE4" w:rsidP="00F067B1">
            <w:pPr>
              <w:jc w:val="left"/>
              <w:rPr>
                <w:rFonts w:cs="Arial"/>
                <w:i/>
                <w:iCs/>
                <w:color w:val="000000"/>
                <w:sz w:val="16"/>
                <w:szCs w:val="16"/>
              </w:rPr>
            </w:pPr>
            <w:r w:rsidRPr="00A66B15">
              <w:rPr>
                <w:rFonts w:cs="Arial"/>
                <w:i/>
                <w:iCs/>
                <w:color w:val="000000"/>
                <w:sz w:val="16"/>
                <w:szCs w:val="16"/>
              </w:rPr>
              <w:t>Cannabis sativa</w:t>
            </w:r>
            <w:r w:rsidRPr="00A66B15">
              <w:rPr>
                <w:rFonts w:cs="Arial"/>
                <w:color w:val="000000"/>
                <w:sz w:val="16"/>
                <w:szCs w:val="16"/>
              </w:rPr>
              <w:t xml:space="preserve"> L.</w:t>
            </w:r>
          </w:p>
        </w:tc>
      </w:tr>
      <w:tr w:rsidR="00F86B30" w:rsidRPr="00306EC8"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F86B30" w:rsidRPr="00A66B15" w:rsidRDefault="00BD4731" w:rsidP="00F067B1">
            <w:pPr>
              <w:jc w:val="left"/>
              <w:rPr>
                <w:rFonts w:cs="Arial"/>
                <w:color w:val="000000"/>
                <w:sz w:val="16"/>
                <w:szCs w:val="16"/>
              </w:rPr>
            </w:pPr>
            <w:r>
              <w:rPr>
                <w:rFonts w:cs="Arial"/>
                <w:color w:val="000000"/>
                <w:sz w:val="16"/>
                <w:szCs w:val="16"/>
              </w:rPr>
              <w:t>GB</w:t>
            </w:r>
          </w:p>
        </w:tc>
        <w:tc>
          <w:tcPr>
            <w:tcW w:w="670" w:type="dxa"/>
            <w:tcBorders>
              <w:top w:val="nil"/>
              <w:left w:val="nil"/>
              <w:bottom w:val="single" w:sz="4" w:space="0" w:color="000000"/>
              <w:right w:val="single" w:sz="4" w:space="0" w:color="000000"/>
            </w:tcBorders>
            <w:shd w:val="clear" w:color="auto" w:fill="auto"/>
          </w:tcPr>
          <w:p w:rsidR="00F86B30" w:rsidRPr="00A66B15" w:rsidRDefault="00BD4731" w:rsidP="00F067B1">
            <w:pPr>
              <w:jc w:val="left"/>
              <w:rPr>
                <w:rFonts w:cs="Arial"/>
                <w:color w:val="000000"/>
                <w:sz w:val="16"/>
                <w:szCs w:val="16"/>
              </w:rPr>
            </w:pPr>
            <w:r>
              <w:rPr>
                <w:rFonts w:cs="Arial"/>
                <w:color w:val="000000"/>
                <w:sz w:val="16"/>
                <w:szCs w:val="16"/>
              </w:rPr>
              <w:t>TWA</w:t>
            </w:r>
          </w:p>
        </w:tc>
        <w:tc>
          <w:tcPr>
            <w:tcW w:w="1616" w:type="dxa"/>
            <w:tcBorders>
              <w:top w:val="nil"/>
              <w:left w:val="nil"/>
              <w:bottom w:val="single" w:sz="4" w:space="0" w:color="000000"/>
              <w:right w:val="single" w:sz="4" w:space="0" w:color="000000"/>
            </w:tcBorders>
            <w:shd w:val="clear" w:color="auto" w:fill="auto"/>
          </w:tcPr>
          <w:p w:rsidR="00F86B30" w:rsidRPr="00A66B15" w:rsidRDefault="00BD4731" w:rsidP="00F067B1">
            <w:pPr>
              <w:jc w:val="left"/>
              <w:rPr>
                <w:rFonts w:cs="Arial"/>
                <w:color w:val="000000"/>
                <w:sz w:val="16"/>
                <w:szCs w:val="16"/>
              </w:rPr>
            </w:pPr>
            <w:r w:rsidRPr="00BD4731">
              <w:rPr>
                <w:rFonts w:cs="Arial"/>
                <w:color w:val="000000"/>
                <w:sz w:val="16"/>
                <w:szCs w:val="16"/>
              </w:rPr>
              <w:t>TG/19/11</w:t>
            </w:r>
          </w:p>
        </w:tc>
        <w:tc>
          <w:tcPr>
            <w:tcW w:w="1115" w:type="dxa"/>
            <w:tcBorders>
              <w:top w:val="nil"/>
              <w:left w:val="nil"/>
              <w:bottom w:val="single" w:sz="4" w:space="0" w:color="000000"/>
              <w:right w:val="single" w:sz="4" w:space="0" w:color="000000"/>
            </w:tcBorders>
            <w:shd w:val="clear" w:color="auto" w:fill="auto"/>
          </w:tcPr>
          <w:p w:rsidR="00F86B30" w:rsidRPr="00A66B15" w:rsidRDefault="00BD4731" w:rsidP="00F067B1">
            <w:pPr>
              <w:jc w:val="left"/>
              <w:rPr>
                <w:rFonts w:cs="Arial"/>
                <w:color w:val="000000"/>
                <w:sz w:val="16"/>
                <w:szCs w:val="16"/>
              </w:rPr>
            </w:pPr>
            <w:r w:rsidRPr="00BD4731">
              <w:rPr>
                <w:rFonts w:cs="Arial"/>
                <w:color w:val="000000"/>
                <w:sz w:val="16"/>
                <w:szCs w:val="16"/>
              </w:rPr>
              <w:t>Barley</w:t>
            </w:r>
            <w:r>
              <w:rPr>
                <w:rFonts w:cs="Arial"/>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F86B30" w:rsidRPr="00A66B15" w:rsidRDefault="00F86B30"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F86B30" w:rsidRPr="00A66B15" w:rsidRDefault="00F86B30"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F86B30" w:rsidRPr="00A66B15" w:rsidRDefault="00F86B30"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F86B30" w:rsidRPr="00A66B15" w:rsidRDefault="00BD4731" w:rsidP="00F067B1">
            <w:pPr>
              <w:jc w:val="left"/>
              <w:rPr>
                <w:rFonts w:cs="Arial"/>
                <w:i/>
                <w:iCs/>
                <w:color w:val="000000"/>
                <w:sz w:val="16"/>
                <w:szCs w:val="16"/>
              </w:rPr>
            </w:pPr>
            <w:r w:rsidRPr="00BD4731">
              <w:rPr>
                <w:rFonts w:cs="Arial"/>
                <w:i/>
                <w:iCs/>
                <w:color w:val="000000"/>
                <w:sz w:val="16"/>
                <w:szCs w:val="16"/>
              </w:rPr>
              <w:t>Hordeum vulgare L.</w:t>
            </w:r>
          </w:p>
        </w:tc>
      </w:tr>
      <w:tr w:rsidR="00BD4731" w:rsidRPr="00306EC8"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BD4731" w:rsidRDefault="00BD4731" w:rsidP="00F067B1">
            <w:pPr>
              <w:jc w:val="left"/>
              <w:rPr>
                <w:rFonts w:cs="Arial"/>
                <w:color w:val="000000"/>
                <w:sz w:val="16"/>
                <w:szCs w:val="16"/>
              </w:rPr>
            </w:pPr>
            <w:r>
              <w:rPr>
                <w:rFonts w:cs="Arial"/>
                <w:color w:val="000000"/>
                <w:sz w:val="16"/>
                <w:szCs w:val="16"/>
              </w:rPr>
              <w:t>QZ</w:t>
            </w:r>
          </w:p>
        </w:tc>
        <w:tc>
          <w:tcPr>
            <w:tcW w:w="670" w:type="dxa"/>
            <w:tcBorders>
              <w:top w:val="nil"/>
              <w:left w:val="nil"/>
              <w:bottom w:val="single" w:sz="4" w:space="0" w:color="000000"/>
              <w:right w:val="single" w:sz="4" w:space="0" w:color="000000"/>
            </w:tcBorders>
            <w:shd w:val="clear" w:color="auto" w:fill="auto"/>
          </w:tcPr>
          <w:p w:rsidR="00BD4731" w:rsidRDefault="00BD4731" w:rsidP="00F067B1">
            <w:pPr>
              <w:jc w:val="left"/>
              <w:rPr>
                <w:rFonts w:cs="Arial"/>
                <w:color w:val="000000"/>
                <w:sz w:val="16"/>
                <w:szCs w:val="16"/>
              </w:rPr>
            </w:pPr>
            <w:r>
              <w:rPr>
                <w:rFonts w:cs="Arial"/>
                <w:color w:val="000000"/>
                <w:sz w:val="16"/>
                <w:szCs w:val="16"/>
              </w:rPr>
              <w:t>TWA</w:t>
            </w:r>
          </w:p>
        </w:tc>
        <w:tc>
          <w:tcPr>
            <w:tcW w:w="1616" w:type="dxa"/>
            <w:tcBorders>
              <w:top w:val="nil"/>
              <w:left w:val="nil"/>
              <w:bottom w:val="single" w:sz="4" w:space="0" w:color="000000"/>
              <w:right w:val="single" w:sz="4" w:space="0" w:color="000000"/>
            </w:tcBorders>
            <w:shd w:val="clear" w:color="auto" w:fill="auto"/>
          </w:tcPr>
          <w:p w:rsidR="00BD4731" w:rsidRPr="00BD4731" w:rsidRDefault="00BD4731" w:rsidP="00F067B1">
            <w:pPr>
              <w:jc w:val="left"/>
              <w:rPr>
                <w:rFonts w:cs="Arial"/>
                <w:color w:val="000000"/>
                <w:sz w:val="16"/>
                <w:szCs w:val="16"/>
              </w:rPr>
            </w:pPr>
            <w:r w:rsidRPr="00BD4731">
              <w:rPr>
                <w:rFonts w:cs="Arial"/>
                <w:color w:val="000000"/>
                <w:sz w:val="16"/>
                <w:szCs w:val="16"/>
              </w:rPr>
              <w:t>TG/2/7</w:t>
            </w:r>
          </w:p>
        </w:tc>
        <w:tc>
          <w:tcPr>
            <w:tcW w:w="1115" w:type="dxa"/>
            <w:tcBorders>
              <w:top w:val="nil"/>
              <w:left w:val="nil"/>
              <w:bottom w:val="single" w:sz="4" w:space="0" w:color="000000"/>
              <w:right w:val="single" w:sz="4" w:space="0" w:color="000000"/>
            </w:tcBorders>
            <w:shd w:val="clear" w:color="auto" w:fill="auto"/>
          </w:tcPr>
          <w:p w:rsidR="00BD4731" w:rsidRPr="00BD4731" w:rsidRDefault="00BD4731" w:rsidP="00F067B1">
            <w:pPr>
              <w:jc w:val="left"/>
              <w:rPr>
                <w:rFonts w:cs="Arial"/>
                <w:color w:val="000000"/>
                <w:sz w:val="16"/>
                <w:szCs w:val="16"/>
              </w:rPr>
            </w:pPr>
            <w:r>
              <w:rPr>
                <w:rFonts w:cs="Arial"/>
                <w:color w:val="000000"/>
                <w:sz w:val="16"/>
                <w:szCs w:val="16"/>
              </w:rPr>
              <w:t>Maize</w:t>
            </w:r>
            <w:r>
              <w:rPr>
                <w:rFonts w:cs="Arial"/>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BD4731" w:rsidRPr="00A66B15" w:rsidRDefault="00BD4731"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BD4731" w:rsidRPr="00A66B15" w:rsidRDefault="00BD4731"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BD4731" w:rsidRPr="00A66B15" w:rsidRDefault="00BD4731"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BD4731" w:rsidRPr="00BD4731" w:rsidRDefault="00BD4731" w:rsidP="00F067B1">
            <w:pPr>
              <w:jc w:val="left"/>
              <w:rPr>
                <w:rFonts w:cs="Arial"/>
                <w:i/>
                <w:iCs/>
                <w:color w:val="000000"/>
                <w:sz w:val="16"/>
                <w:szCs w:val="16"/>
              </w:rPr>
            </w:pPr>
            <w:r w:rsidRPr="00BD4731">
              <w:rPr>
                <w:rFonts w:cs="Arial"/>
                <w:i/>
                <w:iCs/>
                <w:color w:val="000000"/>
                <w:sz w:val="16"/>
                <w:szCs w:val="16"/>
                <w:lang w:val="fr-CH"/>
              </w:rPr>
              <w:t>Zea mays L.</w:t>
            </w:r>
          </w:p>
        </w:tc>
      </w:tr>
      <w:tr w:rsidR="003E6B44" w:rsidRPr="00306EC8"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3E6B44" w:rsidRDefault="00B25D7C" w:rsidP="00F067B1">
            <w:pPr>
              <w:jc w:val="left"/>
              <w:rPr>
                <w:rFonts w:cs="Arial"/>
                <w:color w:val="000000"/>
                <w:sz w:val="16"/>
                <w:szCs w:val="16"/>
              </w:rPr>
            </w:pPr>
            <w:r>
              <w:rPr>
                <w:rFonts w:cs="Arial"/>
                <w:color w:val="000000"/>
                <w:sz w:val="16"/>
                <w:szCs w:val="16"/>
              </w:rPr>
              <w:t>AU/</w:t>
            </w:r>
            <w:r w:rsidR="00DB2313">
              <w:rPr>
                <w:rFonts w:cs="Arial"/>
                <w:color w:val="000000"/>
                <w:sz w:val="16"/>
                <w:szCs w:val="16"/>
              </w:rPr>
              <w:t xml:space="preserve"> </w:t>
            </w:r>
            <w:r>
              <w:rPr>
                <w:rFonts w:cs="Arial"/>
                <w:color w:val="000000"/>
                <w:sz w:val="16"/>
                <w:szCs w:val="16"/>
              </w:rPr>
              <w:t>NZ</w:t>
            </w:r>
          </w:p>
        </w:tc>
        <w:tc>
          <w:tcPr>
            <w:tcW w:w="670" w:type="dxa"/>
            <w:tcBorders>
              <w:top w:val="nil"/>
              <w:left w:val="nil"/>
              <w:bottom w:val="single" w:sz="4" w:space="0" w:color="000000"/>
              <w:right w:val="single" w:sz="4" w:space="0" w:color="000000"/>
            </w:tcBorders>
            <w:shd w:val="clear" w:color="auto" w:fill="auto"/>
          </w:tcPr>
          <w:p w:rsidR="003E6B44" w:rsidRDefault="003E6B44" w:rsidP="00F067B1">
            <w:pPr>
              <w:jc w:val="left"/>
              <w:rPr>
                <w:rFonts w:cs="Arial"/>
                <w:color w:val="000000"/>
                <w:sz w:val="16"/>
                <w:szCs w:val="16"/>
              </w:rPr>
            </w:pPr>
            <w:r>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rsidR="003E6B44" w:rsidRPr="00BD4731" w:rsidRDefault="00B25D7C" w:rsidP="00F067B1">
            <w:pPr>
              <w:jc w:val="left"/>
              <w:rPr>
                <w:rFonts w:cs="Arial"/>
                <w:color w:val="000000"/>
                <w:sz w:val="16"/>
                <w:szCs w:val="16"/>
              </w:rPr>
            </w:pPr>
            <w:r w:rsidRPr="00B25D7C">
              <w:rPr>
                <w:rFonts w:cs="Arial"/>
                <w:color w:val="000000"/>
                <w:sz w:val="16"/>
                <w:szCs w:val="16"/>
              </w:rPr>
              <w:t>TG/137/5</w:t>
            </w:r>
          </w:p>
        </w:tc>
        <w:tc>
          <w:tcPr>
            <w:tcW w:w="1115" w:type="dxa"/>
            <w:tcBorders>
              <w:top w:val="nil"/>
              <w:left w:val="nil"/>
              <w:bottom w:val="single" w:sz="4" w:space="0" w:color="000000"/>
              <w:right w:val="single" w:sz="4" w:space="0" w:color="000000"/>
            </w:tcBorders>
            <w:shd w:val="clear" w:color="auto" w:fill="auto"/>
          </w:tcPr>
          <w:p w:rsidR="003E6B44" w:rsidRDefault="00B25D7C" w:rsidP="00B25D7C">
            <w:pPr>
              <w:jc w:val="left"/>
              <w:rPr>
                <w:rFonts w:cs="Arial"/>
                <w:color w:val="000000"/>
                <w:sz w:val="16"/>
                <w:szCs w:val="16"/>
              </w:rPr>
            </w:pPr>
            <w:r w:rsidRPr="00B25D7C">
              <w:rPr>
                <w:rFonts w:cs="Arial"/>
                <w:color w:val="000000"/>
                <w:sz w:val="16"/>
                <w:szCs w:val="16"/>
              </w:rPr>
              <w:t xml:space="preserve">Blueberry </w:t>
            </w:r>
            <w:r>
              <w:rPr>
                <w:rFonts w:cs="Arial"/>
                <w:color w:val="000000"/>
                <w:sz w:val="16"/>
                <w:szCs w:val="16"/>
              </w:rPr>
              <w:br/>
            </w:r>
            <w:r w:rsidRPr="00B25D7C">
              <w:rPr>
                <w:rFonts w:cs="Arial"/>
                <w:color w:val="000000"/>
                <w:sz w:val="16"/>
                <w:szCs w:val="16"/>
              </w:rPr>
              <w:t>Partial revision</w:t>
            </w:r>
          </w:p>
        </w:tc>
        <w:tc>
          <w:tcPr>
            <w:tcW w:w="1408" w:type="dxa"/>
            <w:tcBorders>
              <w:top w:val="nil"/>
              <w:left w:val="nil"/>
              <w:bottom w:val="single" w:sz="4" w:space="0" w:color="000000"/>
              <w:right w:val="single" w:sz="4" w:space="0" w:color="000000"/>
            </w:tcBorders>
            <w:shd w:val="clear" w:color="auto" w:fill="auto"/>
          </w:tcPr>
          <w:p w:rsidR="003E6B44" w:rsidRPr="00A66B15" w:rsidRDefault="003E6B44"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3E6B44" w:rsidRPr="00A66B15" w:rsidRDefault="003E6B44"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3E6B44" w:rsidRPr="00A66B15" w:rsidRDefault="003E6B44"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3E6B44" w:rsidRPr="00424408" w:rsidRDefault="00424408" w:rsidP="00F067B1">
            <w:pPr>
              <w:jc w:val="left"/>
              <w:rPr>
                <w:rFonts w:cs="Arial"/>
                <w:i/>
                <w:iCs/>
                <w:color w:val="000000"/>
                <w:sz w:val="16"/>
                <w:szCs w:val="16"/>
              </w:rPr>
            </w:pPr>
            <w:r w:rsidRPr="00424408">
              <w:rPr>
                <w:rFonts w:eastAsia="MS Mincho" w:cs="Arial"/>
                <w:i/>
                <w:sz w:val="16"/>
                <w:szCs w:val="16"/>
                <w:lang w:eastAsia="ja-JP"/>
              </w:rPr>
              <w:t xml:space="preserve">Vaccinium angustifolium </w:t>
            </w:r>
            <w:r w:rsidRPr="00424408">
              <w:rPr>
                <w:rFonts w:eastAsia="MS Mincho" w:cs="Arial"/>
                <w:sz w:val="16"/>
                <w:szCs w:val="16"/>
                <w:lang w:eastAsia="ja-JP"/>
              </w:rPr>
              <w:t>Aiton</w:t>
            </w:r>
            <w:r w:rsidRPr="00424408">
              <w:rPr>
                <w:rFonts w:eastAsia="MS Mincho" w:cs="Arial"/>
                <w:i/>
                <w:sz w:val="16"/>
                <w:szCs w:val="16"/>
                <w:lang w:eastAsia="ja-JP"/>
              </w:rPr>
              <w:t xml:space="preserve">, V. corymbosum L., V. formosum </w:t>
            </w:r>
            <w:r w:rsidRPr="00424408">
              <w:rPr>
                <w:rFonts w:eastAsia="MS Mincho" w:cs="Arial"/>
                <w:sz w:val="16"/>
                <w:szCs w:val="16"/>
                <w:lang w:eastAsia="ja-JP"/>
              </w:rPr>
              <w:t>Andrews</w:t>
            </w:r>
            <w:r w:rsidRPr="00424408">
              <w:rPr>
                <w:rFonts w:eastAsia="MS Mincho" w:cs="Arial"/>
                <w:i/>
                <w:sz w:val="16"/>
                <w:szCs w:val="16"/>
                <w:lang w:eastAsia="ja-JP"/>
              </w:rPr>
              <w:t xml:space="preserve">, V. myrtilloides </w:t>
            </w:r>
            <w:r w:rsidRPr="00424408">
              <w:rPr>
                <w:rFonts w:eastAsia="MS Mincho" w:cs="Arial"/>
                <w:sz w:val="16"/>
                <w:szCs w:val="16"/>
                <w:lang w:eastAsia="ja-JP"/>
              </w:rPr>
              <w:t>Michx</w:t>
            </w:r>
            <w:r w:rsidRPr="00424408">
              <w:rPr>
                <w:rFonts w:eastAsia="MS Mincho" w:cs="Arial"/>
                <w:i/>
                <w:sz w:val="16"/>
                <w:szCs w:val="16"/>
                <w:lang w:eastAsia="ja-JP"/>
              </w:rPr>
              <w:t xml:space="preserve">., V. myrtillus </w:t>
            </w:r>
            <w:r w:rsidRPr="00424408">
              <w:rPr>
                <w:rFonts w:eastAsia="MS Mincho" w:cs="Arial"/>
                <w:sz w:val="16"/>
                <w:szCs w:val="16"/>
                <w:lang w:eastAsia="ja-JP"/>
              </w:rPr>
              <w:t>L</w:t>
            </w:r>
            <w:r w:rsidRPr="00424408">
              <w:rPr>
                <w:rFonts w:eastAsia="MS Mincho" w:cs="Arial"/>
                <w:i/>
                <w:sz w:val="16"/>
                <w:szCs w:val="16"/>
                <w:lang w:eastAsia="ja-JP"/>
              </w:rPr>
              <w:t xml:space="preserve">., V. virgatum </w:t>
            </w:r>
            <w:r w:rsidRPr="00424408">
              <w:rPr>
                <w:rFonts w:eastAsia="MS Mincho" w:cs="Arial"/>
                <w:sz w:val="16"/>
                <w:szCs w:val="16"/>
                <w:lang w:eastAsia="ja-JP"/>
              </w:rPr>
              <w:t>Aiton</w:t>
            </w:r>
            <w:r w:rsidRPr="00424408">
              <w:rPr>
                <w:rFonts w:eastAsia="MS Mincho" w:cs="Arial"/>
                <w:i/>
                <w:sz w:val="16"/>
                <w:szCs w:val="16"/>
                <w:lang w:eastAsia="ja-JP"/>
              </w:rPr>
              <w:t xml:space="preserve">, V. simulatum </w:t>
            </w:r>
            <w:r w:rsidRPr="00424408">
              <w:rPr>
                <w:rFonts w:eastAsia="MS Mincho" w:cs="Arial"/>
                <w:sz w:val="16"/>
                <w:szCs w:val="16"/>
                <w:lang w:eastAsia="ja-JP"/>
              </w:rPr>
              <w:t>Small</w:t>
            </w:r>
          </w:p>
        </w:tc>
      </w:tr>
      <w:tr w:rsidR="003E6B44" w:rsidRPr="00306EC8"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3E6B44" w:rsidRDefault="00B25D7C" w:rsidP="00F067B1">
            <w:pPr>
              <w:jc w:val="left"/>
              <w:rPr>
                <w:rFonts w:cs="Arial"/>
                <w:color w:val="000000"/>
                <w:sz w:val="16"/>
                <w:szCs w:val="16"/>
              </w:rPr>
            </w:pPr>
            <w:r>
              <w:rPr>
                <w:rFonts w:cs="Arial"/>
                <w:color w:val="000000"/>
                <w:sz w:val="16"/>
                <w:szCs w:val="16"/>
              </w:rPr>
              <w:t>ES</w:t>
            </w:r>
          </w:p>
        </w:tc>
        <w:tc>
          <w:tcPr>
            <w:tcW w:w="670" w:type="dxa"/>
            <w:tcBorders>
              <w:top w:val="nil"/>
              <w:left w:val="nil"/>
              <w:bottom w:val="single" w:sz="4" w:space="0" w:color="000000"/>
              <w:right w:val="single" w:sz="4" w:space="0" w:color="000000"/>
            </w:tcBorders>
            <w:shd w:val="clear" w:color="auto" w:fill="auto"/>
          </w:tcPr>
          <w:p w:rsidR="003E6B44" w:rsidRDefault="003E6B44" w:rsidP="00F067B1">
            <w:pPr>
              <w:jc w:val="left"/>
              <w:rPr>
                <w:rFonts w:cs="Arial"/>
                <w:color w:val="000000"/>
                <w:sz w:val="16"/>
                <w:szCs w:val="16"/>
              </w:rPr>
            </w:pPr>
            <w:r>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rsidR="003E6B44" w:rsidRPr="00BD4731" w:rsidRDefault="00B25D7C" w:rsidP="00F067B1">
            <w:pPr>
              <w:jc w:val="left"/>
              <w:rPr>
                <w:rFonts w:cs="Arial"/>
                <w:color w:val="000000"/>
                <w:sz w:val="16"/>
                <w:szCs w:val="16"/>
              </w:rPr>
            </w:pPr>
            <w:r w:rsidRPr="00B25D7C">
              <w:rPr>
                <w:rFonts w:cs="Arial"/>
                <w:color w:val="000000"/>
                <w:sz w:val="16"/>
                <w:szCs w:val="16"/>
              </w:rPr>
              <w:t>TG/202/1 Rev. 2</w:t>
            </w:r>
          </w:p>
        </w:tc>
        <w:tc>
          <w:tcPr>
            <w:tcW w:w="1115" w:type="dxa"/>
            <w:tcBorders>
              <w:top w:val="nil"/>
              <w:left w:val="nil"/>
              <w:bottom w:val="single" w:sz="4" w:space="0" w:color="000000"/>
              <w:right w:val="single" w:sz="4" w:space="0" w:color="000000"/>
            </w:tcBorders>
            <w:shd w:val="clear" w:color="auto" w:fill="auto"/>
          </w:tcPr>
          <w:p w:rsidR="003E6B44" w:rsidRDefault="00B25D7C" w:rsidP="00F067B1">
            <w:pPr>
              <w:jc w:val="left"/>
              <w:rPr>
                <w:rFonts w:cs="Arial"/>
                <w:color w:val="000000"/>
                <w:sz w:val="16"/>
                <w:szCs w:val="16"/>
              </w:rPr>
            </w:pPr>
            <w:r w:rsidRPr="00B25D7C">
              <w:rPr>
                <w:rFonts w:cs="Arial"/>
                <w:bCs/>
                <w:iCs/>
                <w:color w:val="000000"/>
                <w:sz w:val="16"/>
                <w:szCs w:val="16"/>
              </w:rPr>
              <w:t>Oranges</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3E6B44" w:rsidRPr="00A66B15" w:rsidRDefault="003E6B44"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3E6B44" w:rsidRPr="00A66B15" w:rsidRDefault="003E6B44"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3E6B44" w:rsidRPr="00A66B15" w:rsidRDefault="003E6B44"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3E6B44" w:rsidRPr="00B25D7C" w:rsidRDefault="00B25D7C" w:rsidP="00F067B1">
            <w:pPr>
              <w:jc w:val="left"/>
              <w:rPr>
                <w:rFonts w:cs="Arial"/>
                <w:i/>
                <w:iCs/>
                <w:color w:val="000000"/>
                <w:sz w:val="16"/>
                <w:szCs w:val="16"/>
              </w:rPr>
            </w:pPr>
            <w:r w:rsidRPr="00B25D7C">
              <w:rPr>
                <w:rFonts w:cs="Arial"/>
                <w:bCs/>
                <w:i/>
                <w:iCs/>
                <w:color w:val="000000"/>
                <w:sz w:val="16"/>
                <w:szCs w:val="16"/>
              </w:rPr>
              <w:t>Citrus L. - Group 2</w:t>
            </w:r>
          </w:p>
        </w:tc>
      </w:tr>
      <w:tr w:rsidR="003E6B44" w:rsidRPr="00306EC8"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3E6B44" w:rsidRDefault="00B25D7C" w:rsidP="00F067B1">
            <w:pPr>
              <w:jc w:val="left"/>
              <w:rPr>
                <w:rFonts w:cs="Arial"/>
                <w:color w:val="000000"/>
                <w:sz w:val="16"/>
                <w:szCs w:val="16"/>
              </w:rPr>
            </w:pPr>
            <w:r>
              <w:rPr>
                <w:rFonts w:cs="Arial"/>
                <w:color w:val="000000"/>
                <w:sz w:val="16"/>
                <w:szCs w:val="16"/>
              </w:rPr>
              <w:t>ES</w:t>
            </w:r>
          </w:p>
        </w:tc>
        <w:tc>
          <w:tcPr>
            <w:tcW w:w="670" w:type="dxa"/>
            <w:tcBorders>
              <w:top w:val="nil"/>
              <w:left w:val="nil"/>
              <w:bottom w:val="single" w:sz="4" w:space="0" w:color="000000"/>
              <w:right w:val="single" w:sz="4" w:space="0" w:color="000000"/>
            </w:tcBorders>
            <w:shd w:val="clear" w:color="auto" w:fill="auto"/>
          </w:tcPr>
          <w:p w:rsidR="003E6B44" w:rsidRDefault="003E6B44" w:rsidP="00F067B1">
            <w:pPr>
              <w:jc w:val="left"/>
              <w:rPr>
                <w:rFonts w:cs="Arial"/>
                <w:color w:val="000000"/>
                <w:sz w:val="16"/>
                <w:szCs w:val="16"/>
              </w:rPr>
            </w:pPr>
            <w:r>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rsidR="003E6B44" w:rsidRPr="00BD4731" w:rsidRDefault="00B25D7C" w:rsidP="00F067B1">
            <w:pPr>
              <w:jc w:val="left"/>
              <w:rPr>
                <w:rFonts w:cs="Arial"/>
                <w:color w:val="000000"/>
                <w:sz w:val="16"/>
                <w:szCs w:val="16"/>
              </w:rPr>
            </w:pPr>
            <w:r w:rsidRPr="00B25D7C">
              <w:rPr>
                <w:rFonts w:cs="Arial"/>
                <w:color w:val="000000"/>
                <w:sz w:val="16"/>
                <w:szCs w:val="16"/>
              </w:rPr>
              <w:t>TG/204/1 Rev. 2</w:t>
            </w:r>
          </w:p>
        </w:tc>
        <w:tc>
          <w:tcPr>
            <w:tcW w:w="1115" w:type="dxa"/>
            <w:tcBorders>
              <w:top w:val="nil"/>
              <w:left w:val="nil"/>
              <w:bottom w:val="single" w:sz="4" w:space="0" w:color="000000"/>
              <w:right w:val="single" w:sz="4" w:space="0" w:color="000000"/>
            </w:tcBorders>
            <w:shd w:val="clear" w:color="auto" w:fill="auto"/>
          </w:tcPr>
          <w:p w:rsidR="003E6B44" w:rsidRDefault="00B25D7C" w:rsidP="00F067B1">
            <w:pPr>
              <w:jc w:val="left"/>
              <w:rPr>
                <w:rFonts w:cs="Arial"/>
                <w:color w:val="000000"/>
                <w:sz w:val="16"/>
                <w:szCs w:val="16"/>
              </w:rPr>
            </w:pPr>
            <w:r w:rsidRPr="00B25D7C">
              <w:rPr>
                <w:rFonts w:cs="Arial"/>
                <w:color w:val="000000"/>
                <w:sz w:val="16"/>
                <w:szCs w:val="16"/>
              </w:rPr>
              <w:t>Pummelo</w:t>
            </w:r>
            <w:r>
              <w:rPr>
                <w:rFonts w:cs="Arial"/>
                <w:bCs/>
                <w:iCs/>
                <w:color w:val="000000"/>
                <w:sz w:val="16"/>
                <w:szCs w:val="16"/>
              </w:rPr>
              <w:t xml:space="preserve"> </w:t>
            </w:r>
            <w:r w:rsidRPr="00B25D7C">
              <w:rPr>
                <w:rFonts w:cs="Arial"/>
                <w:bCs/>
                <w:iCs/>
                <w:color w:val="000000"/>
                <w:sz w:val="16"/>
                <w:szCs w:val="16"/>
              </w:rPr>
              <w:t>(Grapefruit and)</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3E6B44" w:rsidRPr="00A66B15" w:rsidRDefault="003E6B44"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3E6B44" w:rsidRPr="00A66B15" w:rsidRDefault="003E6B44"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3E6B44" w:rsidRPr="00A66B15" w:rsidRDefault="003E6B44"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3E6B44" w:rsidRPr="00B25D7C" w:rsidRDefault="00B25D7C" w:rsidP="00F067B1">
            <w:pPr>
              <w:jc w:val="left"/>
              <w:rPr>
                <w:rFonts w:cs="Arial"/>
                <w:i/>
                <w:iCs/>
                <w:color w:val="000000"/>
                <w:sz w:val="16"/>
                <w:szCs w:val="16"/>
              </w:rPr>
            </w:pPr>
            <w:r w:rsidRPr="00B25D7C">
              <w:rPr>
                <w:rFonts w:cs="Arial"/>
                <w:i/>
                <w:iCs/>
                <w:color w:val="000000"/>
                <w:sz w:val="16"/>
                <w:szCs w:val="16"/>
              </w:rPr>
              <w:t>Citrus</w:t>
            </w:r>
            <w:r>
              <w:rPr>
                <w:rFonts w:cs="Arial"/>
                <w:i/>
                <w:iCs/>
                <w:color w:val="000000"/>
                <w:sz w:val="16"/>
                <w:szCs w:val="16"/>
              </w:rPr>
              <w:t xml:space="preserve"> L. - Group 4</w:t>
            </w:r>
          </w:p>
        </w:tc>
      </w:tr>
      <w:tr w:rsidR="003E6B44" w:rsidRPr="00306EC8"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3E6B44" w:rsidRDefault="004159F0" w:rsidP="00F067B1">
            <w:pPr>
              <w:jc w:val="left"/>
              <w:rPr>
                <w:rFonts w:cs="Arial"/>
                <w:color w:val="000000"/>
                <w:sz w:val="16"/>
                <w:szCs w:val="16"/>
              </w:rPr>
            </w:pPr>
            <w:r>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rsidR="003E6B44" w:rsidRDefault="004159F0" w:rsidP="00F067B1">
            <w:pPr>
              <w:jc w:val="left"/>
              <w:rPr>
                <w:rFonts w:cs="Arial"/>
                <w:color w:val="000000"/>
                <w:sz w:val="16"/>
                <w:szCs w:val="16"/>
              </w:rPr>
            </w:pPr>
            <w:r>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rsidR="003E6B44" w:rsidRPr="00BD4731" w:rsidRDefault="004159F0" w:rsidP="00F067B1">
            <w:pPr>
              <w:jc w:val="left"/>
              <w:rPr>
                <w:rFonts w:cs="Arial"/>
                <w:color w:val="000000"/>
                <w:sz w:val="16"/>
                <w:szCs w:val="16"/>
              </w:rPr>
            </w:pPr>
            <w:r w:rsidRPr="004159F0">
              <w:rPr>
                <w:rFonts w:cs="Arial"/>
                <w:color w:val="000000"/>
                <w:sz w:val="16"/>
                <w:szCs w:val="16"/>
              </w:rPr>
              <w:t>TG/283/1 Rev.</w:t>
            </w:r>
          </w:p>
        </w:tc>
        <w:tc>
          <w:tcPr>
            <w:tcW w:w="1115" w:type="dxa"/>
            <w:tcBorders>
              <w:top w:val="nil"/>
              <w:left w:val="nil"/>
              <w:bottom w:val="single" w:sz="4" w:space="0" w:color="000000"/>
              <w:right w:val="single" w:sz="4" w:space="0" w:color="000000"/>
            </w:tcBorders>
            <w:shd w:val="clear" w:color="auto" w:fill="auto"/>
          </w:tcPr>
          <w:p w:rsidR="003E6B44" w:rsidRDefault="004159F0" w:rsidP="00F067B1">
            <w:pPr>
              <w:jc w:val="left"/>
              <w:rPr>
                <w:rFonts w:cs="Arial"/>
                <w:color w:val="000000"/>
                <w:sz w:val="16"/>
                <w:szCs w:val="16"/>
              </w:rPr>
            </w:pPr>
            <w:r w:rsidRPr="004159F0">
              <w:rPr>
                <w:rFonts w:cs="Arial"/>
                <w:color w:val="000000"/>
                <w:sz w:val="16"/>
                <w:szCs w:val="16"/>
              </w:rPr>
              <w:t>Oncidium</w:t>
            </w:r>
            <w:r>
              <w:rPr>
                <w:rFonts w:cs="Arial"/>
                <w:bCs/>
                <w:iCs/>
                <w:color w:val="000000"/>
                <w:sz w:val="16"/>
                <w:szCs w:val="16"/>
              </w:rPr>
              <w:t xml:space="preserve"> </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3E6B44" w:rsidRPr="00A66B15" w:rsidRDefault="003E6B44"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3E6B44" w:rsidRPr="00A66B15" w:rsidRDefault="003E6B44"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3E6B44" w:rsidRPr="00A66B15" w:rsidRDefault="003E6B44"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3E6B44" w:rsidRPr="00B25D7C" w:rsidRDefault="004159F0" w:rsidP="00F067B1">
            <w:pPr>
              <w:jc w:val="left"/>
              <w:rPr>
                <w:rFonts w:cs="Arial"/>
                <w:i/>
                <w:iCs/>
                <w:color w:val="000000"/>
                <w:sz w:val="16"/>
                <w:szCs w:val="16"/>
              </w:rPr>
            </w:pPr>
            <w:r w:rsidRPr="004159F0">
              <w:rPr>
                <w:rFonts w:cs="Arial"/>
                <w:i/>
                <w:iCs/>
                <w:color w:val="000000"/>
                <w:sz w:val="16"/>
                <w:szCs w:val="16"/>
              </w:rPr>
              <w:t>Oncidium Sw.; ×Oncidesa Hort.; ×Ionocidium Hort.; ×Zelenkocidium J.M.H.Shaw.</w:t>
            </w:r>
          </w:p>
        </w:tc>
      </w:tr>
      <w:tr w:rsidR="00D51F8E" w:rsidRPr="009723EF"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r w:rsidRPr="00D51F8E">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r w:rsidRPr="00D51F8E">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r w:rsidRPr="00D51F8E">
              <w:rPr>
                <w:sz w:val="16"/>
                <w:szCs w:val="16"/>
              </w:rPr>
              <w:t>TG/54/7 Rev.</w:t>
            </w:r>
          </w:p>
        </w:tc>
        <w:tc>
          <w:tcPr>
            <w:tcW w:w="1115"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r w:rsidRPr="00D51F8E">
              <w:rPr>
                <w:sz w:val="16"/>
                <w:szCs w:val="16"/>
                <w:lang w:val="it-IT"/>
              </w:rPr>
              <w:t>Brussels Sprouts</w:t>
            </w:r>
            <w:r w:rsidR="000A3F1E">
              <w:rPr>
                <w:rFonts w:cs="Arial"/>
                <w:bCs/>
                <w:iCs/>
                <w:color w:val="000000"/>
                <w:sz w:val="16"/>
                <w:szCs w:val="16"/>
              </w:rPr>
              <w:t xml:space="preserve"> </w:t>
            </w:r>
            <w:r w:rsidR="000A3F1E">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D51F8E" w:rsidRPr="0085788E" w:rsidRDefault="00D51F8E" w:rsidP="00F067B1">
            <w:pPr>
              <w:jc w:val="left"/>
              <w:rPr>
                <w:rFonts w:cs="Arial"/>
                <w:i/>
                <w:iCs/>
                <w:color w:val="000000"/>
                <w:sz w:val="16"/>
                <w:szCs w:val="16"/>
                <w:lang w:val="pt-BR"/>
              </w:rPr>
            </w:pPr>
            <w:r w:rsidRPr="00D51F8E">
              <w:rPr>
                <w:i/>
                <w:sz w:val="16"/>
                <w:szCs w:val="16"/>
                <w:lang w:val="it-IT"/>
              </w:rPr>
              <w:t>Brassica oleracea</w:t>
            </w:r>
            <w:r w:rsidRPr="00D51F8E">
              <w:rPr>
                <w:sz w:val="16"/>
                <w:szCs w:val="16"/>
                <w:lang w:val="it-IT"/>
              </w:rPr>
              <w:t xml:space="preserve"> L. var. </w:t>
            </w:r>
            <w:r w:rsidRPr="00D51F8E">
              <w:rPr>
                <w:i/>
                <w:sz w:val="16"/>
                <w:szCs w:val="16"/>
                <w:lang w:val="it-IT"/>
              </w:rPr>
              <w:t>gemmifera</w:t>
            </w:r>
            <w:r w:rsidRPr="00D51F8E">
              <w:rPr>
                <w:sz w:val="16"/>
                <w:szCs w:val="16"/>
                <w:lang w:val="it-IT"/>
              </w:rPr>
              <w:t xml:space="preserve"> DC.</w:t>
            </w:r>
          </w:p>
        </w:tc>
      </w:tr>
      <w:tr w:rsidR="00D51F8E" w:rsidRPr="00D51F8E"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lang w:val="es-ES"/>
              </w:rPr>
            </w:pPr>
            <w:r w:rsidRPr="00D51F8E">
              <w:rPr>
                <w:rFonts w:cs="Arial"/>
                <w:color w:val="000000"/>
                <w:sz w:val="16"/>
                <w:szCs w:val="16"/>
                <w:lang w:val="es-ES"/>
              </w:rPr>
              <w:t>NL</w:t>
            </w:r>
          </w:p>
        </w:tc>
        <w:tc>
          <w:tcPr>
            <w:tcW w:w="670"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lang w:val="es-ES"/>
              </w:rPr>
            </w:pPr>
            <w:r w:rsidRPr="00D51F8E">
              <w:rPr>
                <w:rFonts w:cs="Arial"/>
                <w:color w:val="000000"/>
                <w:sz w:val="16"/>
                <w:szCs w:val="16"/>
                <w:lang w:val="es-ES"/>
              </w:rPr>
              <w:t>TWV</w:t>
            </w:r>
          </w:p>
        </w:tc>
        <w:tc>
          <w:tcPr>
            <w:tcW w:w="1616"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lang w:val="es-ES"/>
              </w:rPr>
            </w:pPr>
            <w:r w:rsidRPr="00D51F8E">
              <w:rPr>
                <w:sz w:val="16"/>
                <w:szCs w:val="16"/>
              </w:rPr>
              <w:t>TG/48/7 Rev.</w:t>
            </w:r>
          </w:p>
        </w:tc>
        <w:tc>
          <w:tcPr>
            <w:tcW w:w="1115"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lang w:val="es-ES"/>
              </w:rPr>
            </w:pPr>
            <w:r w:rsidRPr="00D51F8E">
              <w:rPr>
                <w:sz w:val="16"/>
                <w:szCs w:val="16"/>
                <w:lang w:val="it-IT"/>
              </w:rPr>
              <w:t>Cabbage</w:t>
            </w:r>
            <w:r w:rsidR="000A3F1E">
              <w:rPr>
                <w:rFonts w:cs="Arial"/>
                <w:bCs/>
                <w:iCs/>
                <w:color w:val="000000"/>
                <w:sz w:val="16"/>
                <w:szCs w:val="16"/>
              </w:rPr>
              <w:t xml:space="preserve"> </w:t>
            </w:r>
            <w:r w:rsidR="000A3F1E">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lang w:val="es-ES"/>
              </w:rPr>
            </w:pPr>
          </w:p>
        </w:tc>
        <w:tc>
          <w:tcPr>
            <w:tcW w:w="1408"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lang w:val="es-ES"/>
              </w:rPr>
            </w:pPr>
          </w:p>
        </w:tc>
        <w:tc>
          <w:tcPr>
            <w:tcW w:w="1455"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lang w:val="es-ES"/>
              </w:rPr>
            </w:pPr>
          </w:p>
        </w:tc>
        <w:tc>
          <w:tcPr>
            <w:tcW w:w="1559"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i/>
                <w:iCs/>
                <w:color w:val="000000"/>
                <w:sz w:val="16"/>
                <w:szCs w:val="16"/>
              </w:rPr>
            </w:pPr>
            <w:r w:rsidRPr="00D51F8E">
              <w:rPr>
                <w:i/>
                <w:sz w:val="16"/>
                <w:szCs w:val="16"/>
              </w:rPr>
              <w:t>Brassica oleracea</w:t>
            </w:r>
            <w:r w:rsidRPr="00D51F8E">
              <w:rPr>
                <w:sz w:val="16"/>
                <w:szCs w:val="16"/>
              </w:rPr>
              <w:t xml:space="preserve"> L.: </w:t>
            </w:r>
            <w:r w:rsidRPr="00D51F8E">
              <w:rPr>
                <w:i/>
                <w:sz w:val="16"/>
                <w:szCs w:val="16"/>
              </w:rPr>
              <w:t>Brassica</w:t>
            </w:r>
            <w:r w:rsidRPr="00D51F8E">
              <w:rPr>
                <w:sz w:val="16"/>
                <w:szCs w:val="16"/>
              </w:rPr>
              <w:t xml:space="preserve"> (White Cabbage Group); </w:t>
            </w:r>
            <w:r w:rsidRPr="00D51F8E">
              <w:rPr>
                <w:i/>
                <w:sz w:val="16"/>
                <w:szCs w:val="16"/>
              </w:rPr>
              <w:t>Brassica</w:t>
            </w:r>
            <w:r w:rsidRPr="00D51F8E">
              <w:rPr>
                <w:sz w:val="16"/>
                <w:szCs w:val="16"/>
              </w:rPr>
              <w:t xml:space="preserve"> (Savoy Cabbage Group); </w:t>
            </w:r>
            <w:r w:rsidRPr="00D51F8E">
              <w:rPr>
                <w:i/>
                <w:sz w:val="16"/>
                <w:szCs w:val="16"/>
              </w:rPr>
              <w:t>Brassica</w:t>
            </w:r>
            <w:r w:rsidRPr="00D51F8E">
              <w:rPr>
                <w:sz w:val="16"/>
                <w:szCs w:val="16"/>
              </w:rPr>
              <w:t xml:space="preserve"> (Red Cabbage Group)</w:t>
            </w:r>
          </w:p>
        </w:tc>
      </w:tr>
      <w:tr w:rsidR="00D51F8E" w:rsidRPr="00D51F8E"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r w:rsidRPr="00D51F8E">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r w:rsidRPr="00D51F8E">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r w:rsidRPr="00D51F8E">
              <w:rPr>
                <w:sz w:val="16"/>
                <w:szCs w:val="16"/>
              </w:rPr>
              <w:t>TG/45/7 Rev.</w:t>
            </w:r>
          </w:p>
        </w:tc>
        <w:tc>
          <w:tcPr>
            <w:tcW w:w="1115"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r w:rsidRPr="00D51F8E">
              <w:rPr>
                <w:rFonts w:cs="Arial"/>
                <w:sz w:val="16"/>
                <w:szCs w:val="16"/>
                <w:lang w:val="it-IT"/>
              </w:rPr>
              <w:t>Cauliflower</w:t>
            </w:r>
            <w:r w:rsidR="000A3F1E">
              <w:rPr>
                <w:rFonts w:cs="Arial"/>
                <w:bCs/>
                <w:iCs/>
                <w:color w:val="000000"/>
                <w:sz w:val="16"/>
                <w:szCs w:val="16"/>
              </w:rPr>
              <w:t xml:space="preserve"> </w:t>
            </w:r>
            <w:r w:rsidR="000A3F1E">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i/>
                <w:iCs/>
                <w:color w:val="000000"/>
                <w:sz w:val="16"/>
                <w:szCs w:val="16"/>
              </w:rPr>
            </w:pPr>
            <w:r w:rsidRPr="00D51F8E">
              <w:rPr>
                <w:rFonts w:cs="Arial"/>
                <w:i/>
                <w:sz w:val="16"/>
                <w:szCs w:val="16"/>
                <w:lang w:val="it-IT"/>
              </w:rPr>
              <w:t>Brassica oleracea</w:t>
            </w:r>
            <w:r w:rsidRPr="00D51F8E">
              <w:rPr>
                <w:rFonts w:cs="Arial"/>
                <w:sz w:val="16"/>
                <w:szCs w:val="16"/>
                <w:lang w:val="it-IT"/>
              </w:rPr>
              <w:t xml:space="preserve"> L. convar </w:t>
            </w:r>
            <w:r w:rsidRPr="00D51F8E">
              <w:rPr>
                <w:rFonts w:cs="Arial"/>
                <w:i/>
                <w:sz w:val="16"/>
                <w:szCs w:val="16"/>
                <w:lang w:val="it-IT"/>
              </w:rPr>
              <w:t>botrytis</w:t>
            </w:r>
            <w:r w:rsidRPr="00D51F8E">
              <w:rPr>
                <w:rFonts w:cs="Arial"/>
                <w:sz w:val="16"/>
                <w:szCs w:val="16"/>
                <w:lang w:val="it-IT"/>
              </w:rPr>
              <w:t xml:space="preserve"> (L.) Alef. var. </w:t>
            </w:r>
            <w:r w:rsidRPr="00D51F8E">
              <w:rPr>
                <w:rFonts w:cs="Arial"/>
                <w:i/>
                <w:sz w:val="16"/>
                <w:szCs w:val="16"/>
                <w:lang w:val="it-IT"/>
              </w:rPr>
              <w:t>botrytis</w:t>
            </w:r>
            <w:r w:rsidRPr="00D51F8E">
              <w:rPr>
                <w:rFonts w:cs="Arial"/>
                <w:sz w:val="16"/>
                <w:szCs w:val="16"/>
                <w:lang w:val="it-IT"/>
              </w:rPr>
              <w:t xml:space="preserve"> L.</w:t>
            </w:r>
          </w:p>
        </w:tc>
      </w:tr>
      <w:tr w:rsidR="00D51F8E" w:rsidRPr="009723EF"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r w:rsidRPr="00D51F8E">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r w:rsidRPr="00D51F8E">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r w:rsidRPr="00D51F8E">
              <w:rPr>
                <w:sz w:val="16"/>
                <w:szCs w:val="16"/>
              </w:rPr>
              <w:t>TG/75/7</w:t>
            </w:r>
          </w:p>
        </w:tc>
        <w:tc>
          <w:tcPr>
            <w:tcW w:w="1115"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r w:rsidRPr="00D51F8E">
              <w:rPr>
                <w:rFonts w:cs="Arial"/>
                <w:sz w:val="16"/>
                <w:szCs w:val="16"/>
                <w:lang w:val="it-IT"/>
              </w:rPr>
              <w:t>Cornsalad</w:t>
            </w:r>
            <w:r w:rsidR="000A3F1E">
              <w:rPr>
                <w:rFonts w:cs="Arial"/>
                <w:bCs/>
                <w:iCs/>
                <w:color w:val="000000"/>
                <w:sz w:val="16"/>
                <w:szCs w:val="16"/>
              </w:rPr>
              <w:t xml:space="preserve"> </w:t>
            </w:r>
            <w:r w:rsidR="000A3F1E">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i/>
                <w:iCs/>
                <w:color w:val="000000"/>
                <w:sz w:val="16"/>
                <w:szCs w:val="16"/>
                <w:lang w:val="es-ES"/>
              </w:rPr>
            </w:pPr>
            <w:r w:rsidRPr="00D51F8E">
              <w:rPr>
                <w:rFonts w:cs="Arial"/>
                <w:i/>
                <w:sz w:val="16"/>
                <w:szCs w:val="16"/>
                <w:lang w:val="it-IT"/>
              </w:rPr>
              <w:t>Valerianella locusta</w:t>
            </w:r>
            <w:r w:rsidRPr="00D51F8E">
              <w:rPr>
                <w:rFonts w:cs="Arial"/>
                <w:sz w:val="16"/>
                <w:szCs w:val="16"/>
                <w:lang w:val="it-IT"/>
              </w:rPr>
              <w:t xml:space="preserve"> L.; </w:t>
            </w:r>
            <w:r w:rsidRPr="00D51F8E">
              <w:rPr>
                <w:rFonts w:cs="Arial"/>
                <w:i/>
                <w:sz w:val="16"/>
                <w:szCs w:val="16"/>
                <w:lang w:val="it-IT"/>
              </w:rPr>
              <w:t>Valerianella eriocarpa</w:t>
            </w:r>
            <w:r w:rsidRPr="00D51F8E">
              <w:rPr>
                <w:rFonts w:cs="Arial"/>
                <w:sz w:val="16"/>
                <w:szCs w:val="16"/>
                <w:lang w:val="it-IT"/>
              </w:rPr>
              <w:t xml:space="preserve"> Desv.</w:t>
            </w:r>
          </w:p>
        </w:tc>
      </w:tr>
      <w:tr w:rsidR="00D51F8E" w:rsidRPr="00D51F8E"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lang w:val="es-ES"/>
              </w:rPr>
            </w:pPr>
            <w:r w:rsidRPr="00D51F8E">
              <w:rPr>
                <w:rFonts w:cs="Arial"/>
                <w:color w:val="000000"/>
                <w:sz w:val="16"/>
                <w:szCs w:val="16"/>
                <w:lang w:val="es-ES"/>
              </w:rPr>
              <w:t>NL</w:t>
            </w:r>
          </w:p>
        </w:tc>
        <w:tc>
          <w:tcPr>
            <w:tcW w:w="670"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lang w:val="es-ES"/>
              </w:rPr>
            </w:pPr>
            <w:r w:rsidRPr="00D51F8E">
              <w:rPr>
                <w:rFonts w:cs="Arial"/>
                <w:color w:val="000000"/>
                <w:sz w:val="16"/>
                <w:szCs w:val="16"/>
                <w:lang w:val="es-ES"/>
              </w:rPr>
              <w:t>TWV</w:t>
            </w:r>
          </w:p>
        </w:tc>
        <w:tc>
          <w:tcPr>
            <w:tcW w:w="1616"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lang w:val="es-ES"/>
              </w:rPr>
            </w:pPr>
            <w:r w:rsidRPr="00D51F8E">
              <w:rPr>
                <w:rFonts w:cs="Arial"/>
                <w:sz w:val="16"/>
                <w:szCs w:val="16"/>
                <w:lang w:val="pt-BR"/>
              </w:rPr>
              <w:t>TG/172/4</w:t>
            </w:r>
          </w:p>
        </w:tc>
        <w:tc>
          <w:tcPr>
            <w:tcW w:w="1115"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lang w:val="es-ES"/>
              </w:rPr>
            </w:pPr>
            <w:r w:rsidRPr="00D51F8E">
              <w:rPr>
                <w:rFonts w:cs="Arial"/>
                <w:sz w:val="16"/>
                <w:szCs w:val="16"/>
                <w:lang w:val="it-IT"/>
              </w:rPr>
              <w:t>Industrial Chicory</w:t>
            </w:r>
            <w:r w:rsidR="000A3F1E">
              <w:rPr>
                <w:rFonts w:cs="Arial"/>
                <w:bCs/>
                <w:iCs/>
                <w:color w:val="000000"/>
                <w:sz w:val="16"/>
                <w:szCs w:val="16"/>
              </w:rPr>
              <w:t xml:space="preserve"> </w:t>
            </w:r>
            <w:r w:rsidR="000A3F1E">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lang w:val="es-ES"/>
              </w:rPr>
            </w:pPr>
          </w:p>
        </w:tc>
        <w:tc>
          <w:tcPr>
            <w:tcW w:w="1408"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lang w:val="es-ES"/>
              </w:rPr>
            </w:pPr>
          </w:p>
        </w:tc>
        <w:tc>
          <w:tcPr>
            <w:tcW w:w="1455"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color w:val="000000"/>
                <w:sz w:val="16"/>
                <w:szCs w:val="16"/>
                <w:lang w:val="es-ES"/>
              </w:rPr>
            </w:pPr>
          </w:p>
        </w:tc>
        <w:tc>
          <w:tcPr>
            <w:tcW w:w="1559" w:type="dxa"/>
            <w:tcBorders>
              <w:top w:val="nil"/>
              <w:left w:val="nil"/>
              <w:bottom w:val="single" w:sz="4" w:space="0" w:color="000000"/>
              <w:right w:val="single" w:sz="4" w:space="0" w:color="000000"/>
            </w:tcBorders>
            <w:shd w:val="clear" w:color="auto" w:fill="auto"/>
          </w:tcPr>
          <w:p w:rsidR="00D51F8E" w:rsidRPr="00D51F8E" w:rsidRDefault="00D51F8E" w:rsidP="00F067B1">
            <w:pPr>
              <w:jc w:val="left"/>
              <w:rPr>
                <w:rFonts w:cs="Arial"/>
                <w:i/>
                <w:iCs/>
                <w:color w:val="000000"/>
                <w:sz w:val="16"/>
                <w:szCs w:val="16"/>
                <w:lang w:val="es-ES"/>
              </w:rPr>
            </w:pPr>
            <w:r w:rsidRPr="00D51F8E">
              <w:rPr>
                <w:rFonts w:cs="Arial"/>
                <w:i/>
                <w:sz w:val="16"/>
                <w:szCs w:val="16"/>
                <w:lang w:val="it-IT"/>
              </w:rPr>
              <w:t>Cichorium intybus</w:t>
            </w:r>
            <w:r w:rsidRPr="00D51F8E">
              <w:rPr>
                <w:rFonts w:cs="Arial"/>
                <w:sz w:val="16"/>
                <w:szCs w:val="16"/>
                <w:lang w:val="it-IT"/>
              </w:rPr>
              <w:t xml:space="preserve"> L. partim</w:t>
            </w:r>
          </w:p>
        </w:tc>
      </w:tr>
      <w:tr w:rsidR="004159F0" w:rsidRPr="00D51F8E"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4159F0" w:rsidRPr="00D51F8E" w:rsidRDefault="00D51F8E" w:rsidP="00F067B1">
            <w:pPr>
              <w:jc w:val="left"/>
              <w:rPr>
                <w:rFonts w:cs="Arial"/>
                <w:color w:val="000000"/>
                <w:sz w:val="16"/>
                <w:szCs w:val="16"/>
                <w:lang w:val="es-ES"/>
              </w:rPr>
            </w:pPr>
            <w:r w:rsidRPr="00D51F8E">
              <w:rPr>
                <w:rFonts w:cs="Arial"/>
                <w:color w:val="000000"/>
                <w:sz w:val="16"/>
                <w:szCs w:val="16"/>
                <w:lang w:val="es-ES"/>
              </w:rPr>
              <w:t>NL</w:t>
            </w:r>
          </w:p>
        </w:tc>
        <w:tc>
          <w:tcPr>
            <w:tcW w:w="670" w:type="dxa"/>
            <w:tcBorders>
              <w:top w:val="nil"/>
              <w:left w:val="nil"/>
              <w:bottom w:val="single" w:sz="4" w:space="0" w:color="000000"/>
              <w:right w:val="single" w:sz="4" w:space="0" w:color="000000"/>
            </w:tcBorders>
            <w:shd w:val="clear" w:color="auto" w:fill="auto"/>
          </w:tcPr>
          <w:p w:rsidR="004159F0" w:rsidRPr="00D51F8E" w:rsidRDefault="00D51F8E" w:rsidP="00F067B1">
            <w:pPr>
              <w:jc w:val="left"/>
              <w:rPr>
                <w:rFonts w:cs="Arial"/>
                <w:color w:val="000000"/>
                <w:sz w:val="16"/>
                <w:szCs w:val="16"/>
                <w:lang w:val="es-ES"/>
              </w:rPr>
            </w:pPr>
            <w:r w:rsidRPr="00D51F8E">
              <w:rPr>
                <w:rFonts w:cs="Arial"/>
                <w:color w:val="000000"/>
                <w:sz w:val="16"/>
                <w:szCs w:val="16"/>
                <w:lang w:val="es-ES"/>
              </w:rPr>
              <w:t>TWV</w:t>
            </w:r>
          </w:p>
        </w:tc>
        <w:tc>
          <w:tcPr>
            <w:tcW w:w="1616" w:type="dxa"/>
            <w:tcBorders>
              <w:top w:val="nil"/>
              <w:left w:val="nil"/>
              <w:bottom w:val="single" w:sz="4" w:space="0" w:color="000000"/>
              <w:right w:val="single" w:sz="4" w:space="0" w:color="000000"/>
            </w:tcBorders>
            <w:shd w:val="clear" w:color="auto" w:fill="auto"/>
          </w:tcPr>
          <w:p w:rsidR="004159F0" w:rsidRPr="00D51F8E" w:rsidRDefault="00D51F8E" w:rsidP="00D51F8E">
            <w:pPr>
              <w:spacing w:beforeLines="20" w:before="48" w:afterLines="20" w:after="48"/>
              <w:jc w:val="left"/>
              <w:rPr>
                <w:rFonts w:cs="Arial"/>
                <w:sz w:val="16"/>
                <w:szCs w:val="16"/>
                <w:lang w:val="pt-BR"/>
              </w:rPr>
            </w:pPr>
            <w:r w:rsidRPr="00D51F8E">
              <w:rPr>
                <w:sz w:val="16"/>
                <w:szCs w:val="16"/>
              </w:rPr>
              <w:t>TG/65/4 Rev.</w:t>
            </w:r>
          </w:p>
        </w:tc>
        <w:tc>
          <w:tcPr>
            <w:tcW w:w="1115" w:type="dxa"/>
            <w:tcBorders>
              <w:top w:val="nil"/>
              <w:left w:val="nil"/>
              <w:bottom w:val="single" w:sz="4" w:space="0" w:color="000000"/>
              <w:right w:val="single" w:sz="4" w:space="0" w:color="000000"/>
            </w:tcBorders>
            <w:shd w:val="clear" w:color="auto" w:fill="auto"/>
          </w:tcPr>
          <w:p w:rsidR="004159F0" w:rsidRPr="00D51F8E" w:rsidRDefault="00D51F8E" w:rsidP="00F067B1">
            <w:pPr>
              <w:jc w:val="left"/>
              <w:rPr>
                <w:rFonts w:cs="Arial"/>
                <w:color w:val="000000"/>
                <w:sz w:val="16"/>
                <w:szCs w:val="16"/>
                <w:lang w:val="es-ES"/>
              </w:rPr>
            </w:pPr>
            <w:r w:rsidRPr="00D51F8E">
              <w:rPr>
                <w:rFonts w:cs="Arial"/>
                <w:sz w:val="16"/>
                <w:szCs w:val="16"/>
                <w:lang w:val="it-IT"/>
              </w:rPr>
              <w:t>Kohlrabi</w:t>
            </w:r>
            <w:r w:rsidR="000A3F1E">
              <w:rPr>
                <w:rFonts w:cs="Arial"/>
                <w:bCs/>
                <w:iCs/>
                <w:color w:val="000000"/>
                <w:sz w:val="16"/>
                <w:szCs w:val="16"/>
              </w:rPr>
              <w:t xml:space="preserve"> </w:t>
            </w:r>
            <w:r w:rsidR="000A3F1E">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4159F0" w:rsidRPr="00D51F8E" w:rsidRDefault="004159F0" w:rsidP="00F067B1">
            <w:pPr>
              <w:jc w:val="left"/>
              <w:rPr>
                <w:rFonts w:cs="Arial"/>
                <w:color w:val="000000"/>
                <w:sz w:val="16"/>
                <w:szCs w:val="16"/>
                <w:lang w:val="es-ES"/>
              </w:rPr>
            </w:pPr>
          </w:p>
        </w:tc>
        <w:tc>
          <w:tcPr>
            <w:tcW w:w="1408" w:type="dxa"/>
            <w:tcBorders>
              <w:top w:val="nil"/>
              <w:left w:val="nil"/>
              <w:bottom w:val="single" w:sz="4" w:space="0" w:color="000000"/>
              <w:right w:val="single" w:sz="4" w:space="0" w:color="000000"/>
            </w:tcBorders>
            <w:shd w:val="clear" w:color="auto" w:fill="auto"/>
          </w:tcPr>
          <w:p w:rsidR="004159F0" w:rsidRPr="00D51F8E" w:rsidRDefault="004159F0" w:rsidP="00F067B1">
            <w:pPr>
              <w:jc w:val="left"/>
              <w:rPr>
                <w:rFonts w:cs="Arial"/>
                <w:color w:val="000000"/>
                <w:sz w:val="16"/>
                <w:szCs w:val="16"/>
                <w:lang w:val="es-ES"/>
              </w:rPr>
            </w:pPr>
          </w:p>
        </w:tc>
        <w:tc>
          <w:tcPr>
            <w:tcW w:w="1455" w:type="dxa"/>
            <w:tcBorders>
              <w:top w:val="nil"/>
              <w:left w:val="nil"/>
              <w:bottom w:val="single" w:sz="4" w:space="0" w:color="000000"/>
              <w:right w:val="single" w:sz="4" w:space="0" w:color="000000"/>
            </w:tcBorders>
            <w:shd w:val="clear" w:color="auto" w:fill="auto"/>
          </w:tcPr>
          <w:p w:rsidR="004159F0" w:rsidRPr="00D51F8E" w:rsidRDefault="004159F0" w:rsidP="00F067B1">
            <w:pPr>
              <w:jc w:val="left"/>
              <w:rPr>
                <w:rFonts w:cs="Arial"/>
                <w:color w:val="000000"/>
                <w:sz w:val="16"/>
                <w:szCs w:val="16"/>
                <w:lang w:val="es-ES"/>
              </w:rPr>
            </w:pPr>
          </w:p>
        </w:tc>
        <w:tc>
          <w:tcPr>
            <w:tcW w:w="1559" w:type="dxa"/>
            <w:tcBorders>
              <w:top w:val="nil"/>
              <w:left w:val="nil"/>
              <w:bottom w:val="single" w:sz="4" w:space="0" w:color="000000"/>
              <w:right w:val="single" w:sz="4" w:space="0" w:color="000000"/>
            </w:tcBorders>
            <w:shd w:val="clear" w:color="auto" w:fill="auto"/>
          </w:tcPr>
          <w:p w:rsidR="004159F0" w:rsidRPr="00D51F8E" w:rsidRDefault="00D51F8E" w:rsidP="00F067B1">
            <w:pPr>
              <w:jc w:val="left"/>
              <w:rPr>
                <w:rFonts w:cs="Arial"/>
                <w:i/>
                <w:iCs/>
                <w:color w:val="000000"/>
                <w:sz w:val="16"/>
                <w:szCs w:val="16"/>
              </w:rPr>
            </w:pPr>
            <w:r w:rsidRPr="00D51F8E">
              <w:rPr>
                <w:rFonts w:cs="Arial"/>
                <w:i/>
                <w:sz w:val="16"/>
                <w:szCs w:val="16"/>
                <w:lang w:val="it-IT"/>
              </w:rPr>
              <w:t>Brassica oleracea</w:t>
            </w:r>
            <w:r w:rsidRPr="00D51F8E">
              <w:rPr>
                <w:rFonts w:cs="Arial"/>
                <w:sz w:val="16"/>
                <w:szCs w:val="16"/>
                <w:lang w:val="it-IT"/>
              </w:rPr>
              <w:t xml:space="preserve"> L. convar. </w:t>
            </w:r>
            <w:r w:rsidRPr="00D51F8E">
              <w:rPr>
                <w:rFonts w:cs="Arial"/>
                <w:i/>
                <w:sz w:val="16"/>
                <w:szCs w:val="16"/>
                <w:lang w:val="it-IT"/>
              </w:rPr>
              <w:t>acephala</w:t>
            </w:r>
            <w:r w:rsidRPr="00D51F8E">
              <w:rPr>
                <w:rFonts w:cs="Arial"/>
                <w:sz w:val="16"/>
                <w:szCs w:val="16"/>
                <w:lang w:val="it-IT"/>
              </w:rPr>
              <w:t xml:space="preserve"> (DC.) Alef. var. </w:t>
            </w:r>
            <w:r w:rsidRPr="00D51F8E">
              <w:rPr>
                <w:rFonts w:cs="Arial"/>
                <w:i/>
                <w:sz w:val="16"/>
                <w:szCs w:val="16"/>
                <w:lang w:val="it-IT"/>
              </w:rPr>
              <w:t>gongylodes</w:t>
            </w:r>
            <w:r w:rsidRPr="00D51F8E">
              <w:rPr>
                <w:rFonts w:cs="Arial"/>
                <w:sz w:val="16"/>
                <w:szCs w:val="16"/>
                <w:lang w:val="it-IT"/>
              </w:rPr>
              <w:t xml:space="preserve"> L. (</w:t>
            </w:r>
            <w:r w:rsidRPr="00D51F8E">
              <w:rPr>
                <w:rFonts w:cs="Arial"/>
                <w:i/>
                <w:sz w:val="16"/>
                <w:szCs w:val="16"/>
                <w:lang w:val="it-IT"/>
              </w:rPr>
              <w:t>Brassica oleracea</w:t>
            </w:r>
            <w:r w:rsidRPr="00D51F8E">
              <w:rPr>
                <w:rFonts w:cs="Arial"/>
                <w:sz w:val="16"/>
                <w:szCs w:val="16"/>
                <w:lang w:val="it-IT"/>
              </w:rPr>
              <w:t xml:space="preserve"> L. </w:t>
            </w:r>
            <w:r w:rsidRPr="00D51F8E">
              <w:rPr>
                <w:rFonts w:cs="Arial"/>
                <w:i/>
                <w:sz w:val="16"/>
                <w:szCs w:val="16"/>
                <w:lang w:val="it-IT"/>
              </w:rPr>
              <w:t>Gongylodes</w:t>
            </w:r>
            <w:r w:rsidRPr="00D51F8E">
              <w:rPr>
                <w:rFonts w:cs="Arial"/>
                <w:sz w:val="16"/>
                <w:szCs w:val="16"/>
                <w:lang w:val="it-IT"/>
              </w:rPr>
              <w:t xml:space="preserve"> Group)</w:t>
            </w:r>
          </w:p>
        </w:tc>
      </w:tr>
      <w:tr w:rsidR="004159F0" w:rsidRPr="00B55A81"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4159F0" w:rsidRPr="00B55A81" w:rsidRDefault="00D51F8E" w:rsidP="00F067B1">
            <w:pPr>
              <w:jc w:val="left"/>
              <w:rPr>
                <w:rFonts w:cs="Arial"/>
                <w:color w:val="000000"/>
                <w:sz w:val="16"/>
                <w:szCs w:val="16"/>
              </w:rPr>
            </w:pPr>
            <w:r w:rsidRPr="00B55A81">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rsidR="004159F0" w:rsidRPr="00B55A81" w:rsidRDefault="00D51F8E" w:rsidP="00F067B1">
            <w:pPr>
              <w:jc w:val="left"/>
              <w:rPr>
                <w:rFonts w:cs="Arial"/>
                <w:color w:val="000000"/>
                <w:sz w:val="16"/>
                <w:szCs w:val="16"/>
              </w:rPr>
            </w:pPr>
            <w:r w:rsidRPr="00B55A81">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4159F0" w:rsidRPr="00B55A81" w:rsidRDefault="00D51F8E" w:rsidP="00F067B1">
            <w:pPr>
              <w:jc w:val="left"/>
              <w:rPr>
                <w:rFonts w:cs="Arial"/>
                <w:color w:val="000000"/>
                <w:sz w:val="16"/>
                <w:szCs w:val="16"/>
              </w:rPr>
            </w:pPr>
            <w:r w:rsidRPr="00B55A81">
              <w:rPr>
                <w:sz w:val="16"/>
                <w:szCs w:val="16"/>
              </w:rPr>
              <w:t>TG/13/11 Rev. 2</w:t>
            </w:r>
          </w:p>
        </w:tc>
        <w:tc>
          <w:tcPr>
            <w:tcW w:w="1115" w:type="dxa"/>
            <w:tcBorders>
              <w:top w:val="nil"/>
              <w:left w:val="nil"/>
              <w:bottom w:val="single" w:sz="4" w:space="0" w:color="000000"/>
              <w:right w:val="single" w:sz="4" w:space="0" w:color="000000"/>
            </w:tcBorders>
            <w:shd w:val="clear" w:color="auto" w:fill="auto"/>
          </w:tcPr>
          <w:p w:rsidR="004159F0" w:rsidRPr="00B55A81" w:rsidRDefault="00D51F8E" w:rsidP="00F067B1">
            <w:pPr>
              <w:jc w:val="left"/>
              <w:rPr>
                <w:rFonts w:cs="Arial"/>
                <w:color w:val="000000"/>
                <w:sz w:val="16"/>
                <w:szCs w:val="16"/>
              </w:rPr>
            </w:pPr>
            <w:r w:rsidRPr="00B55A81">
              <w:rPr>
                <w:rFonts w:cs="Arial"/>
                <w:sz w:val="16"/>
                <w:szCs w:val="16"/>
                <w:lang w:val="it-IT"/>
              </w:rPr>
              <w:t>Lettuce</w:t>
            </w:r>
            <w:r w:rsidR="000A3F1E">
              <w:rPr>
                <w:rFonts w:cs="Arial"/>
                <w:bCs/>
                <w:iCs/>
                <w:color w:val="000000"/>
                <w:sz w:val="16"/>
                <w:szCs w:val="16"/>
              </w:rPr>
              <w:t xml:space="preserve"> </w:t>
            </w:r>
            <w:r w:rsidR="000A3F1E">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4159F0" w:rsidRPr="00B55A81" w:rsidRDefault="004159F0"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4159F0" w:rsidRPr="00B55A81" w:rsidRDefault="004159F0"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4159F0" w:rsidRPr="00B55A81" w:rsidRDefault="004159F0"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4159F0" w:rsidRPr="00B55A81" w:rsidRDefault="00D51F8E" w:rsidP="00F067B1">
            <w:pPr>
              <w:jc w:val="left"/>
              <w:rPr>
                <w:rFonts w:cs="Arial"/>
                <w:i/>
                <w:iCs/>
                <w:color w:val="000000"/>
                <w:sz w:val="16"/>
                <w:szCs w:val="16"/>
              </w:rPr>
            </w:pPr>
            <w:r w:rsidRPr="00B55A81">
              <w:rPr>
                <w:rFonts w:cs="Arial"/>
                <w:i/>
                <w:sz w:val="16"/>
                <w:szCs w:val="16"/>
                <w:lang w:val="it-IT"/>
              </w:rPr>
              <w:t>Lactuca sativa</w:t>
            </w:r>
            <w:r w:rsidRPr="00B55A81">
              <w:rPr>
                <w:rFonts w:cs="Arial"/>
                <w:sz w:val="16"/>
                <w:szCs w:val="16"/>
                <w:lang w:val="it-IT"/>
              </w:rPr>
              <w:t xml:space="preserve"> L.</w:t>
            </w:r>
          </w:p>
        </w:tc>
      </w:tr>
      <w:tr w:rsidR="004159F0" w:rsidRPr="00B55A81"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4159F0" w:rsidRPr="00B55A81" w:rsidRDefault="00D51F8E" w:rsidP="00F067B1">
            <w:pPr>
              <w:jc w:val="left"/>
              <w:rPr>
                <w:rFonts w:cs="Arial"/>
                <w:color w:val="000000"/>
                <w:sz w:val="16"/>
                <w:szCs w:val="16"/>
              </w:rPr>
            </w:pPr>
            <w:r w:rsidRPr="00B55A81">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tcPr>
          <w:p w:rsidR="004159F0" w:rsidRPr="00B55A81" w:rsidRDefault="00D51F8E" w:rsidP="00F067B1">
            <w:pPr>
              <w:jc w:val="left"/>
              <w:rPr>
                <w:rFonts w:cs="Arial"/>
                <w:color w:val="000000"/>
                <w:sz w:val="16"/>
                <w:szCs w:val="16"/>
              </w:rPr>
            </w:pPr>
            <w:r w:rsidRPr="00B55A81">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4159F0" w:rsidRPr="00B55A81" w:rsidRDefault="00D51F8E" w:rsidP="00F067B1">
            <w:pPr>
              <w:jc w:val="left"/>
              <w:rPr>
                <w:rFonts w:cs="Arial"/>
                <w:color w:val="000000"/>
                <w:sz w:val="16"/>
                <w:szCs w:val="16"/>
              </w:rPr>
            </w:pPr>
            <w:r w:rsidRPr="00B55A81">
              <w:rPr>
                <w:rFonts w:cs="Arial"/>
                <w:sz w:val="16"/>
                <w:szCs w:val="16"/>
                <w:lang w:val="it-IT"/>
              </w:rPr>
              <w:t>TG/104/5 Rev. 2</w:t>
            </w:r>
          </w:p>
        </w:tc>
        <w:tc>
          <w:tcPr>
            <w:tcW w:w="1115" w:type="dxa"/>
            <w:tcBorders>
              <w:top w:val="nil"/>
              <w:left w:val="nil"/>
              <w:bottom w:val="single" w:sz="4" w:space="0" w:color="000000"/>
              <w:right w:val="single" w:sz="4" w:space="0" w:color="000000"/>
            </w:tcBorders>
            <w:shd w:val="clear" w:color="auto" w:fill="auto"/>
          </w:tcPr>
          <w:p w:rsidR="004159F0" w:rsidRPr="00B55A81" w:rsidRDefault="00D51F8E" w:rsidP="00F067B1">
            <w:pPr>
              <w:jc w:val="left"/>
              <w:rPr>
                <w:rFonts w:cs="Arial"/>
                <w:color w:val="000000"/>
                <w:sz w:val="16"/>
                <w:szCs w:val="16"/>
              </w:rPr>
            </w:pPr>
            <w:r w:rsidRPr="00B55A81">
              <w:rPr>
                <w:rFonts w:cs="Arial"/>
                <w:sz w:val="16"/>
                <w:szCs w:val="16"/>
                <w:lang w:val="it-IT"/>
              </w:rPr>
              <w:t>Melon</w:t>
            </w:r>
            <w:r w:rsidR="000A3F1E">
              <w:rPr>
                <w:rFonts w:cs="Arial"/>
                <w:bCs/>
                <w:iCs/>
                <w:color w:val="000000"/>
                <w:sz w:val="16"/>
                <w:szCs w:val="16"/>
              </w:rPr>
              <w:t xml:space="preserve"> </w:t>
            </w:r>
            <w:r w:rsidR="000A3F1E">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4159F0" w:rsidRPr="00B55A81" w:rsidRDefault="004159F0"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4159F0" w:rsidRPr="00B55A81" w:rsidRDefault="004159F0"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4159F0" w:rsidRPr="00B55A81" w:rsidRDefault="004159F0"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4159F0" w:rsidRPr="00B55A81" w:rsidRDefault="00D51F8E" w:rsidP="00F067B1">
            <w:pPr>
              <w:jc w:val="left"/>
              <w:rPr>
                <w:rFonts w:cs="Arial"/>
                <w:i/>
                <w:iCs/>
                <w:color w:val="000000"/>
                <w:sz w:val="16"/>
                <w:szCs w:val="16"/>
              </w:rPr>
            </w:pPr>
            <w:r w:rsidRPr="00B55A81">
              <w:rPr>
                <w:rFonts w:cs="Arial"/>
                <w:i/>
                <w:sz w:val="16"/>
                <w:szCs w:val="16"/>
                <w:lang w:val="it-IT"/>
              </w:rPr>
              <w:t>Cucumis melo</w:t>
            </w:r>
            <w:r w:rsidRPr="00B55A81">
              <w:rPr>
                <w:rFonts w:cs="Arial"/>
                <w:sz w:val="16"/>
                <w:szCs w:val="16"/>
                <w:lang w:val="it-IT"/>
              </w:rPr>
              <w:t xml:space="preserve"> L.</w:t>
            </w:r>
          </w:p>
        </w:tc>
      </w:tr>
      <w:tr w:rsidR="003E6B44" w:rsidRPr="00B55A81"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3E6B44" w:rsidRPr="00B55A81" w:rsidRDefault="00D51F8E" w:rsidP="00F067B1">
            <w:pPr>
              <w:jc w:val="left"/>
              <w:rPr>
                <w:rFonts w:cs="Arial"/>
                <w:color w:val="000000"/>
                <w:sz w:val="16"/>
                <w:szCs w:val="16"/>
              </w:rPr>
            </w:pPr>
            <w:r w:rsidRPr="00B55A81">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rsidR="003E6B44" w:rsidRPr="00B55A81" w:rsidRDefault="00D51F8E" w:rsidP="00F067B1">
            <w:pPr>
              <w:jc w:val="left"/>
              <w:rPr>
                <w:rFonts w:cs="Arial"/>
                <w:color w:val="000000"/>
                <w:sz w:val="16"/>
                <w:szCs w:val="16"/>
              </w:rPr>
            </w:pPr>
            <w:r w:rsidRPr="00B55A81">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3E6B44" w:rsidRPr="00B55A81" w:rsidRDefault="00D51F8E" w:rsidP="00F067B1">
            <w:pPr>
              <w:jc w:val="left"/>
              <w:rPr>
                <w:rFonts w:cs="Arial"/>
                <w:color w:val="000000"/>
                <w:sz w:val="16"/>
                <w:szCs w:val="16"/>
              </w:rPr>
            </w:pPr>
            <w:r w:rsidRPr="00B55A81">
              <w:rPr>
                <w:sz w:val="16"/>
                <w:szCs w:val="16"/>
              </w:rPr>
              <w:t>TG/7/10 Rev. 2</w:t>
            </w:r>
          </w:p>
        </w:tc>
        <w:tc>
          <w:tcPr>
            <w:tcW w:w="1115" w:type="dxa"/>
            <w:tcBorders>
              <w:top w:val="nil"/>
              <w:left w:val="nil"/>
              <w:bottom w:val="single" w:sz="4" w:space="0" w:color="000000"/>
              <w:right w:val="single" w:sz="4" w:space="0" w:color="000000"/>
            </w:tcBorders>
            <w:shd w:val="clear" w:color="auto" w:fill="auto"/>
          </w:tcPr>
          <w:p w:rsidR="003E6B44" w:rsidRPr="00B55A81" w:rsidRDefault="00D51F8E" w:rsidP="00F067B1">
            <w:pPr>
              <w:jc w:val="left"/>
              <w:rPr>
                <w:rFonts w:cs="Arial"/>
                <w:color w:val="000000"/>
                <w:sz w:val="16"/>
                <w:szCs w:val="16"/>
              </w:rPr>
            </w:pPr>
            <w:r w:rsidRPr="00B55A81">
              <w:rPr>
                <w:sz w:val="16"/>
                <w:szCs w:val="16"/>
              </w:rPr>
              <w:t>Pea</w:t>
            </w:r>
            <w:r w:rsidR="000A3F1E">
              <w:rPr>
                <w:rFonts w:cs="Arial"/>
                <w:bCs/>
                <w:iCs/>
                <w:color w:val="000000"/>
                <w:sz w:val="16"/>
                <w:szCs w:val="16"/>
              </w:rPr>
              <w:t xml:space="preserve"> </w:t>
            </w:r>
            <w:r w:rsidR="000A3F1E">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3E6B44" w:rsidRPr="00B55A81" w:rsidRDefault="003E6B44"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3E6B44" w:rsidRPr="00B55A81" w:rsidRDefault="003E6B44"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3E6B44" w:rsidRPr="00B55A81" w:rsidRDefault="003E6B44"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3E6B44" w:rsidRPr="00B55A81" w:rsidRDefault="00D51F8E" w:rsidP="00F067B1">
            <w:pPr>
              <w:jc w:val="left"/>
              <w:rPr>
                <w:rFonts w:cs="Arial"/>
                <w:i/>
                <w:iCs/>
                <w:color w:val="000000"/>
                <w:sz w:val="16"/>
                <w:szCs w:val="16"/>
              </w:rPr>
            </w:pPr>
            <w:r w:rsidRPr="00B55A81">
              <w:rPr>
                <w:i/>
                <w:sz w:val="16"/>
                <w:szCs w:val="16"/>
              </w:rPr>
              <w:t>Pisum sativum</w:t>
            </w:r>
            <w:r w:rsidRPr="00B55A81">
              <w:rPr>
                <w:sz w:val="16"/>
                <w:szCs w:val="16"/>
              </w:rPr>
              <w:t xml:space="preserve"> L.</w:t>
            </w:r>
          </w:p>
        </w:tc>
      </w:tr>
      <w:tr w:rsidR="00D51F8E" w:rsidRPr="0085788E"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r w:rsidRPr="00B55A81">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r w:rsidRPr="00B55A81">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r w:rsidRPr="00B55A81">
              <w:rPr>
                <w:sz w:val="16"/>
                <w:szCs w:val="16"/>
              </w:rPr>
              <w:t>TG/63/7-TG/64/7 Rev. Corr.</w:t>
            </w:r>
          </w:p>
        </w:tc>
        <w:tc>
          <w:tcPr>
            <w:tcW w:w="1115" w:type="dxa"/>
            <w:tcBorders>
              <w:top w:val="nil"/>
              <w:left w:val="nil"/>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r w:rsidRPr="00B55A81">
              <w:rPr>
                <w:sz w:val="16"/>
                <w:szCs w:val="16"/>
              </w:rPr>
              <w:t>Radish; Black Radish</w:t>
            </w:r>
            <w:r w:rsidR="000A3F1E">
              <w:rPr>
                <w:rFonts w:cs="Arial"/>
                <w:bCs/>
                <w:iCs/>
                <w:color w:val="000000"/>
                <w:sz w:val="16"/>
                <w:szCs w:val="16"/>
              </w:rPr>
              <w:t xml:space="preserve"> </w:t>
            </w:r>
            <w:r w:rsidR="000A3F1E">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D51F8E" w:rsidRPr="0085788E" w:rsidRDefault="00D51F8E" w:rsidP="00F067B1">
            <w:pPr>
              <w:jc w:val="left"/>
              <w:rPr>
                <w:rFonts w:cs="Arial"/>
                <w:i/>
                <w:iCs/>
                <w:color w:val="000000"/>
                <w:sz w:val="16"/>
                <w:szCs w:val="16"/>
                <w:lang w:val="fr-CH"/>
              </w:rPr>
            </w:pPr>
            <w:r w:rsidRPr="0085788E">
              <w:rPr>
                <w:i/>
                <w:sz w:val="16"/>
                <w:szCs w:val="16"/>
                <w:lang w:val="fr-CH"/>
              </w:rPr>
              <w:t>Raphanus sativus</w:t>
            </w:r>
            <w:r w:rsidRPr="0085788E">
              <w:rPr>
                <w:sz w:val="16"/>
                <w:szCs w:val="16"/>
                <w:lang w:val="fr-CH"/>
              </w:rPr>
              <w:t xml:space="preserve"> L. var </w:t>
            </w:r>
            <w:r w:rsidRPr="0085788E">
              <w:rPr>
                <w:i/>
                <w:sz w:val="16"/>
                <w:szCs w:val="16"/>
                <w:lang w:val="fr-CH"/>
              </w:rPr>
              <w:t>sativus</w:t>
            </w:r>
            <w:r w:rsidRPr="0085788E">
              <w:rPr>
                <w:sz w:val="16"/>
                <w:szCs w:val="16"/>
                <w:lang w:val="fr-CH"/>
              </w:rPr>
              <w:t xml:space="preserve">; </w:t>
            </w:r>
            <w:r w:rsidRPr="0085788E">
              <w:rPr>
                <w:i/>
                <w:sz w:val="16"/>
                <w:szCs w:val="16"/>
                <w:lang w:val="fr-CH"/>
              </w:rPr>
              <w:t>Raphanus sativus</w:t>
            </w:r>
            <w:r w:rsidRPr="0085788E">
              <w:rPr>
                <w:sz w:val="16"/>
                <w:szCs w:val="16"/>
                <w:lang w:val="fr-CH"/>
              </w:rPr>
              <w:t xml:space="preserve"> L. var. </w:t>
            </w:r>
            <w:r w:rsidRPr="0085788E">
              <w:rPr>
                <w:i/>
                <w:sz w:val="16"/>
                <w:szCs w:val="16"/>
                <w:lang w:val="fr-CH"/>
              </w:rPr>
              <w:t>niger</w:t>
            </w:r>
            <w:r w:rsidRPr="0085788E">
              <w:rPr>
                <w:sz w:val="16"/>
                <w:szCs w:val="16"/>
                <w:lang w:val="fr-CH"/>
              </w:rPr>
              <w:t xml:space="preserve"> (Mill.) S. Kerner</w:t>
            </w:r>
          </w:p>
        </w:tc>
      </w:tr>
      <w:tr w:rsidR="00D51F8E" w:rsidRPr="00B55A81"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r w:rsidRPr="00B55A81">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r w:rsidRPr="00B55A81">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r w:rsidRPr="00B55A81">
              <w:rPr>
                <w:sz w:val="16"/>
                <w:szCs w:val="16"/>
              </w:rPr>
              <w:t>TG/55/7 Rev. 6</w:t>
            </w:r>
          </w:p>
        </w:tc>
        <w:tc>
          <w:tcPr>
            <w:tcW w:w="1115" w:type="dxa"/>
            <w:tcBorders>
              <w:top w:val="nil"/>
              <w:left w:val="nil"/>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r w:rsidRPr="00B55A81">
              <w:rPr>
                <w:sz w:val="16"/>
                <w:szCs w:val="16"/>
              </w:rPr>
              <w:t>Spinach</w:t>
            </w:r>
            <w:r w:rsidR="000A3F1E">
              <w:rPr>
                <w:rFonts w:cs="Arial"/>
                <w:bCs/>
                <w:iCs/>
                <w:color w:val="000000"/>
                <w:sz w:val="16"/>
                <w:szCs w:val="16"/>
              </w:rPr>
              <w:t xml:space="preserve"> </w:t>
            </w:r>
            <w:r w:rsidR="000A3F1E">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D51F8E" w:rsidRPr="00B55A81" w:rsidRDefault="00D51F8E" w:rsidP="00F067B1">
            <w:pPr>
              <w:jc w:val="left"/>
              <w:rPr>
                <w:rFonts w:cs="Arial"/>
                <w:i/>
                <w:iCs/>
                <w:color w:val="000000"/>
                <w:sz w:val="16"/>
                <w:szCs w:val="16"/>
              </w:rPr>
            </w:pPr>
            <w:r w:rsidRPr="00B55A81">
              <w:rPr>
                <w:i/>
                <w:sz w:val="16"/>
                <w:szCs w:val="16"/>
              </w:rPr>
              <w:t>Spinacia oleracea</w:t>
            </w:r>
            <w:r w:rsidRPr="00B55A81">
              <w:rPr>
                <w:sz w:val="16"/>
                <w:szCs w:val="16"/>
              </w:rPr>
              <w:t xml:space="preserve"> L.</w:t>
            </w:r>
          </w:p>
        </w:tc>
      </w:tr>
      <w:tr w:rsidR="00D51F8E" w:rsidRPr="00B55A81"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D51F8E" w:rsidRPr="00B55A81" w:rsidRDefault="00B55A81" w:rsidP="00F067B1">
            <w:pPr>
              <w:jc w:val="left"/>
              <w:rPr>
                <w:rFonts w:cs="Arial"/>
                <w:color w:val="000000"/>
                <w:sz w:val="16"/>
                <w:szCs w:val="16"/>
              </w:rPr>
            </w:pPr>
            <w:r w:rsidRPr="00B55A81">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rsidR="00D51F8E" w:rsidRPr="00B55A81" w:rsidRDefault="00B55A81" w:rsidP="00F067B1">
            <w:pPr>
              <w:jc w:val="left"/>
              <w:rPr>
                <w:rFonts w:cs="Arial"/>
                <w:color w:val="000000"/>
                <w:sz w:val="16"/>
                <w:szCs w:val="16"/>
              </w:rPr>
            </w:pPr>
            <w:r w:rsidRPr="00B55A81">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D51F8E" w:rsidRPr="00B55A81" w:rsidRDefault="00B55A81" w:rsidP="00F067B1">
            <w:pPr>
              <w:jc w:val="left"/>
              <w:rPr>
                <w:rFonts w:cs="Arial"/>
                <w:color w:val="000000"/>
                <w:sz w:val="16"/>
                <w:szCs w:val="16"/>
              </w:rPr>
            </w:pPr>
            <w:r w:rsidRPr="00B55A81">
              <w:rPr>
                <w:rFonts w:cs="Arial"/>
                <w:sz w:val="16"/>
                <w:szCs w:val="16"/>
                <w:lang w:val="pt-BR"/>
              </w:rPr>
              <w:t>TG/89/6 Rev.</w:t>
            </w:r>
          </w:p>
        </w:tc>
        <w:tc>
          <w:tcPr>
            <w:tcW w:w="1115" w:type="dxa"/>
            <w:tcBorders>
              <w:top w:val="nil"/>
              <w:left w:val="nil"/>
              <w:bottom w:val="single" w:sz="4" w:space="0" w:color="000000"/>
              <w:right w:val="single" w:sz="4" w:space="0" w:color="000000"/>
            </w:tcBorders>
            <w:shd w:val="clear" w:color="auto" w:fill="auto"/>
          </w:tcPr>
          <w:p w:rsidR="00D51F8E" w:rsidRPr="00B55A81" w:rsidRDefault="00B55A81" w:rsidP="00B55A81">
            <w:pPr>
              <w:tabs>
                <w:tab w:val="left" w:pos="664"/>
              </w:tabs>
              <w:jc w:val="left"/>
              <w:rPr>
                <w:rFonts w:cs="Arial"/>
                <w:color w:val="000000"/>
                <w:sz w:val="16"/>
                <w:szCs w:val="16"/>
              </w:rPr>
            </w:pPr>
            <w:r w:rsidRPr="00B55A81">
              <w:rPr>
                <w:rFonts w:cs="Arial"/>
                <w:sz w:val="16"/>
                <w:szCs w:val="16"/>
                <w:lang w:val="it-IT"/>
              </w:rPr>
              <w:t>Swede, Rutabaga</w:t>
            </w:r>
            <w:r w:rsidR="000A3F1E">
              <w:rPr>
                <w:rFonts w:cs="Arial"/>
                <w:bCs/>
                <w:iCs/>
                <w:color w:val="000000"/>
                <w:sz w:val="16"/>
                <w:szCs w:val="16"/>
              </w:rPr>
              <w:t xml:space="preserve"> </w:t>
            </w:r>
            <w:r w:rsidR="000A3F1E">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D51F8E" w:rsidRPr="00B55A81" w:rsidRDefault="00D51F8E"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D51F8E" w:rsidRPr="00B55A81" w:rsidRDefault="00B55A81" w:rsidP="00F067B1">
            <w:pPr>
              <w:jc w:val="left"/>
              <w:rPr>
                <w:rFonts w:cs="Arial"/>
                <w:i/>
                <w:iCs/>
                <w:color w:val="000000"/>
                <w:sz w:val="16"/>
                <w:szCs w:val="16"/>
              </w:rPr>
            </w:pPr>
            <w:r w:rsidRPr="00B55A81">
              <w:rPr>
                <w:rFonts w:cs="Arial"/>
                <w:i/>
                <w:sz w:val="16"/>
                <w:szCs w:val="16"/>
                <w:lang w:val="it-IT"/>
              </w:rPr>
              <w:t>Brassica napus</w:t>
            </w:r>
            <w:r w:rsidRPr="00B55A81">
              <w:rPr>
                <w:rFonts w:cs="Arial"/>
                <w:sz w:val="16"/>
                <w:szCs w:val="16"/>
                <w:lang w:val="it-IT"/>
              </w:rPr>
              <w:t xml:space="preserve"> L. var. </w:t>
            </w:r>
            <w:r w:rsidRPr="00B55A81">
              <w:rPr>
                <w:rFonts w:cs="Arial"/>
                <w:i/>
                <w:sz w:val="16"/>
                <w:szCs w:val="16"/>
                <w:lang w:val="it-IT"/>
              </w:rPr>
              <w:t>napobrassica</w:t>
            </w:r>
            <w:r w:rsidRPr="00B55A81">
              <w:rPr>
                <w:rFonts w:cs="Arial"/>
                <w:sz w:val="16"/>
                <w:szCs w:val="16"/>
                <w:lang w:val="it-IT"/>
              </w:rPr>
              <w:t xml:space="preserve"> (L.) Rchb.</w:t>
            </w:r>
          </w:p>
        </w:tc>
      </w:tr>
      <w:tr w:rsidR="00B55A81" w:rsidRPr="00B55A81"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B55A81" w:rsidRPr="00B55A81" w:rsidRDefault="00B55A81" w:rsidP="00F067B1">
            <w:pPr>
              <w:jc w:val="left"/>
              <w:rPr>
                <w:rFonts w:cs="Arial"/>
                <w:color w:val="000000"/>
                <w:sz w:val="16"/>
                <w:szCs w:val="16"/>
              </w:rPr>
            </w:pPr>
            <w:r w:rsidRPr="00B55A81">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tcPr>
          <w:p w:rsidR="00B55A81" w:rsidRPr="00B55A81" w:rsidRDefault="00B55A81" w:rsidP="00F067B1">
            <w:pPr>
              <w:jc w:val="left"/>
              <w:rPr>
                <w:rFonts w:cs="Arial"/>
                <w:color w:val="000000"/>
                <w:sz w:val="16"/>
                <w:szCs w:val="16"/>
              </w:rPr>
            </w:pPr>
            <w:r w:rsidRPr="00B55A81">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B55A81" w:rsidRPr="00B55A81" w:rsidRDefault="00B55A81" w:rsidP="00F067B1">
            <w:pPr>
              <w:jc w:val="left"/>
              <w:rPr>
                <w:rFonts w:cs="Arial"/>
                <w:color w:val="000000"/>
                <w:sz w:val="16"/>
                <w:szCs w:val="16"/>
              </w:rPr>
            </w:pPr>
            <w:r w:rsidRPr="00B55A81">
              <w:rPr>
                <w:sz w:val="16"/>
                <w:szCs w:val="16"/>
              </w:rPr>
              <w:t>TG/119/4 Corr. 2</w:t>
            </w:r>
          </w:p>
        </w:tc>
        <w:tc>
          <w:tcPr>
            <w:tcW w:w="1115" w:type="dxa"/>
            <w:tcBorders>
              <w:top w:val="nil"/>
              <w:left w:val="nil"/>
              <w:bottom w:val="single" w:sz="4" w:space="0" w:color="000000"/>
              <w:right w:val="single" w:sz="4" w:space="0" w:color="000000"/>
            </w:tcBorders>
            <w:shd w:val="clear" w:color="auto" w:fill="auto"/>
          </w:tcPr>
          <w:p w:rsidR="00B55A81" w:rsidRPr="00B55A81" w:rsidRDefault="00B55A81" w:rsidP="00F067B1">
            <w:pPr>
              <w:jc w:val="left"/>
              <w:rPr>
                <w:rFonts w:cs="Arial"/>
                <w:color w:val="000000"/>
                <w:sz w:val="16"/>
                <w:szCs w:val="16"/>
              </w:rPr>
            </w:pPr>
            <w:r w:rsidRPr="00B55A81">
              <w:rPr>
                <w:rFonts w:cs="Arial"/>
                <w:sz w:val="16"/>
                <w:szCs w:val="16"/>
              </w:rPr>
              <w:t>Vegetable Marrow, Squash</w:t>
            </w:r>
            <w:r w:rsidR="000A3F1E">
              <w:rPr>
                <w:rFonts w:cs="Arial"/>
                <w:bCs/>
                <w:iCs/>
                <w:color w:val="000000"/>
                <w:sz w:val="16"/>
                <w:szCs w:val="16"/>
              </w:rPr>
              <w:t xml:space="preserve"> </w:t>
            </w:r>
            <w:r w:rsidR="000A3F1E">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B55A81" w:rsidRPr="00B55A81" w:rsidRDefault="00B55A81"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B55A81" w:rsidRPr="00B55A81" w:rsidRDefault="00B55A81"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B55A81" w:rsidRPr="00B55A81" w:rsidRDefault="00B55A81"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B55A81" w:rsidRPr="00B55A81" w:rsidRDefault="00B55A81" w:rsidP="00F067B1">
            <w:pPr>
              <w:jc w:val="left"/>
              <w:rPr>
                <w:rFonts w:cs="Arial"/>
                <w:i/>
                <w:iCs/>
                <w:color w:val="000000"/>
                <w:sz w:val="16"/>
                <w:szCs w:val="16"/>
              </w:rPr>
            </w:pPr>
            <w:r w:rsidRPr="00B55A81">
              <w:rPr>
                <w:i/>
                <w:sz w:val="16"/>
                <w:szCs w:val="16"/>
              </w:rPr>
              <w:t>Cucurbita pepo</w:t>
            </w:r>
            <w:r w:rsidRPr="00B55A81">
              <w:rPr>
                <w:sz w:val="16"/>
                <w:szCs w:val="16"/>
              </w:rPr>
              <w:t xml:space="preserve"> L.</w:t>
            </w:r>
          </w:p>
        </w:tc>
      </w:tr>
      <w:tr w:rsidR="00B55A81" w:rsidRPr="009723EF" w:rsidTr="00B97FC4">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rsidR="00B55A81" w:rsidRPr="00B55A81" w:rsidRDefault="00B55A81" w:rsidP="00F067B1">
            <w:pPr>
              <w:jc w:val="left"/>
              <w:rPr>
                <w:rFonts w:cs="Arial"/>
                <w:color w:val="000000"/>
                <w:sz w:val="16"/>
                <w:szCs w:val="16"/>
              </w:rPr>
            </w:pPr>
            <w:r w:rsidRPr="00B55A81">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rsidR="00B55A81" w:rsidRPr="00B55A81" w:rsidRDefault="00B55A81" w:rsidP="00F067B1">
            <w:pPr>
              <w:jc w:val="left"/>
              <w:rPr>
                <w:rFonts w:cs="Arial"/>
                <w:color w:val="000000"/>
                <w:sz w:val="16"/>
                <w:szCs w:val="16"/>
              </w:rPr>
            </w:pPr>
            <w:r w:rsidRPr="00B55A81">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rsidR="00B55A81" w:rsidRPr="00B55A81" w:rsidRDefault="00B55A81" w:rsidP="00F067B1">
            <w:pPr>
              <w:jc w:val="left"/>
              <w:rPr>
                <w:rFonts w:cs="Arial"/>
                <w:color w:val="000000"/>
                <w:sz w:val="16"/>
                <w:szCs w:val="16"/>
              </w:rPr>
            </w:pPr>
            <w:r w:rsidRPr="00B55A81">
              <w:rPr>
                <w:rFonts w:cs="Arial"/>
                <w:sz w:val="16"/>
                <w:szCs w:val="16"/>
                <w:lang w:val="pt-BR"/>
              </w:rPr>
              <w:t>TG/142/5 Rev.</w:t>
            </w:r>
          </w:p>
        </w:tc>
        <w:tc>
          <w:tcPr>
            <w:tcW w:w="1115" w:type="dxa"/>
            <w:tcBorders>
              <w:top w:val="nil"/>
              <w:left w:val="nil"/>
              <w:bottom w:val="single" w:sz="4" w:space="0" w:color="000000"/>
              <w:right w:val="single" w:sz="4" w:space="0" w:color="000000"/>
            </w:tcBorders>
            <w:shd w:val="clear" w:color="auto" w:fill="auto"/>
          </w:tcPr>
          <w:p w:rsidR="00B55A81" w:rsidRPr="00B55A81" w:rsidRDefault="00B55A81" w:rsidP="00F067B1">
            <w:pPr>
              <w:jc w:val="left"/>
              <w:rPr>
                <w:rFonts w:cs="Arial"/>
                <w:color w:val="000000"/>
                <w:sz w:val="16"/>
                <w:szCs w:val="16"/>
              </w:rPr>
            </w:pPr>
            <w:r w:rsidRPr="00B55A81">
              <w:rPr>
                <w:rFonts w:cs="Arial"/>
                <w:sz w:val="16"/>
                <w:szCs w:val="16"/>
                <w:lang w:val="it-IT"/>
              </w:rPr>
              <w:t>Watermelon</w:t>
            </w:r>
            <w:r w:rsidR="000A3F1E">
              <w:rPr>
                <w:rFonts w:cs="Arial"/>
                <w:bCs/>
                <w:iCs/>
                <w:color w:val="000000"/>
                <w:sz w:val="16"/>
                <w:szCs w:val="16"/>
              </w:rPr>
              <w:t xml:space="preserve"> </w:t>
            </w:r>
            <w:r w:rsidR="000A3F1E">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rsidR="00B55A81" w:rsidRPr="00B55A81" w:rsidRDefault="00B55A81" w:rsidP="00F067B1">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rsidR="00B55A81" w:rsidRPr="00B55A81" w:rsidRDefault="00B55A81" w:rsidP="00F067B1">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rsidR="00B55A81" w:rsidRPr="00B55A81" w:rsidRDefault="00B55A81" w:rsidP="00F067B1">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rsidR="00B55A81" w:rsidRPr="00B55A81" w:rsidRDefault="00B55A81" w:rsidP="00F067B1">
            <w:pPr>
              <w:jc w:val="left"/>
              <w:rPr>
                <w:rFonts w:cs="Arial"/>
                <w:i/>
                <w:iCs/>
                <w:color w:val="000000"/>
                <w:sz w:val="16"/>
                <w:szCs w:val="16"/>
                <w:lang w:val="fr-CH"/>
              </w:rPr>
            </w:pPr>
            <w:r w:rsidRPr="00B55A81">
              <w:rPr>
                <w:rFonts w:cs="Arial"/>
                <w:i/>
                <w:sz w:val="16"/>
                <w:szCs w:val="16"/>
                <w:lang w:val="it-IT"/>
              </w:rPr>
              <w:t>Citrullus lanatus</w:t>
            </w:r>
            <w:r w:rsidRPr="00B55A81">
              <w:rPr>
                <w:rFonts w:cs="Arial"/>
                <w:sz w:val="16"/>
                <w:szCs w:val="16"/>
                <w:lang w:val="it-IT"/>
              </w:rPr>
              <w:t xml:space="preserve"> (Thunb.) Matsum. et Naka</w:t>
            </w:r>
          </w:p>
        </w:tc>
      </w:tr>
    </w:tbl>
    <w:p w:rsidR="00306EC8" w:rsidRPr="009723EF" w:rsidRDefault="00306EC8" w:rsidP="00306EC8">
      <w:pPr>
        <w:rPr>
          <w:rFonts w:cs="Arial"/>
          <w:u w:val="single"/>
          <w:lang w:val="fr-CH"/>
        </w:rPr>
      </w:pPr>
    </w:p>
    <w:p w:rsidR="00306EC8" w:rsidRPr="009723EF" w:rsidRDefault="00306EC8" w:rsidP="00306EC8">
      <w:pPr>
        <w:rPr>
          <w:rFonts w:cs="Arial"/>
          <w:u w:val="single"/>
          <w:lang w:val="fr-CH"/>
        </w:rPr>
      </w:pPr>
    </w:p>
    <w:p w:rsidR="00306EC8" w:rsidRPr="009723EF" w:rsidRDefault="00306EC8" w:rsidP="00306EC8">
      <w:pPr>
        <w:rPr>
          <w:rFonts w:cs="Arial"/>
          <w:u w:val="single"/>
          <w:lang w:val="fr-CH"/>
        </w:rPr>
      </w:pPr>
      <w:r w:rsidRPr="009723EF">
        <w:rPr>
          <w:rFonts w:cs="Arial"/>
          <w:u w:val="single"/>
          <w:lang w:val="fr-CH"/>
        </w:rPr>
        <w:t>Summary/Résumé/Zusammenfassung/Resumen</w:t>
      </w:r>
    </w:p>
    <w:p w:rsidR="00306EC8" w:rsidRPr="009723EF" w:rsidRDefault="00306EC8" w:rsidP="00306EC8">
      <w:pPr>
        <w:rPr>
          <w:rFonts w:cs="Arial"/>
          <w:lang w:val="fr-CH"/>
        </w:rPr>
      </w:pPr>
    </w:p>
    <w:p w:rsidR="00306EC8" w:rsidRPr="002140C0" w:rsidRDefault="002140C0" w:rsidP="00306EC8">
      <w:pPr>
        <w:ind w:left="567" w:hanging="567"/>
        <w:rPr>
          <w:rFonts w:cs="Arial"/>
          <w:lang w:val="fr-CH"/>
        </w:rPr>
      </w:pPr>
      <w:r w:rsidRPr="002140C0">
        <w:rPr>
          <w:rFonts w:cs="Arial"/>
          <w:lang w:val="fr-CH"/>
        </w:rPr>
        <w:t>10</w:t>
      </w:r>
      <w:r w:rsidR="00306EC8" w:rsidRPr="002140C0">
        <w:rPr>
          <w:rFonts w:cs="Arial"/>
          <w:lang w:val="fr-CH"/>
        </w:rPr>
        <w:tab/>
        <w:t>New Test Guidelines / Nouveaux principes directeurs d’examen / Neue Prüfungsrichtlinien / Nuevas directrices de examen.</w:t>
      </w:r>
    </w:p>
    <w:p w:rsidR="00306EC8" w:rsidRPr="002140C0" w:rsidRDefault="00306EC8" w:rsidP="00306EC8">
      <w:pPr>
        <w:ind w:left="567" w:hanging="567"/>
        <w:rPr>
          <w:rFonts w:cs="Arial"/>
          <w:sz w:val="18"/>
          <w:lang w:val="fr-CH"/>
        </w:rPr>
      </w:pPr>
    </w:p>
    <w:p w:rsidR="00306EC8" w:rsidRPr="00382E00" w:rsidRDefault="002140C0" w:rsidP="00306EC8">
      <w:pPr>
        <w:ind w:left="567" w:hanging="567"/>
        <w:rPr>
          <w:rFonts w:cs="Arial"/>
          <w:lang w:val="fr-FR"/>
        </w:rPr>
      </w:pPr>
      <w:r>
        <w:rPr>
          <w:rFonts w:cs="Arial"/>
          <w:lang w:val="fr-CH"/>
        </w:rPr>
        <w:t>25</w:t>
      </w:r>
      <w:r w:rsidR="00306EC8" w:rsidRPr="00382E00">
        <w:rPr>
          <w:rFonts w:cs="Arial"/>
          <w:lang w:val="fr-CH"/>
        </w:rPr>
        <w:tab/>
      </w:r>
      <w:r w:rsidR="00306EC8" w:rsidRPr="00382E00">
        <w:rPr>
          <w:rFonts w:cs="Arial"/>
          <w:lang w:val="fr-FR"/>
        </w:rPr>
        <w:t>Revisions of adopted Test Guidelines / Révisions de principes directeurs d’examen adoptés / Revisionen angenommener Prüfungsrichtlinien / Revisiones de directrices de examen adoptadas.</w:t>
      </w:r>
    </w:p>
    <w:p w:rsidR="00306EC8" w:rsidRPr="00382E00" w:rsidRDefault="00306EC8" w:rsidP="00306EC8">
      <w:pPr>
        <w:ind w:left="567" w:hanging="567"/>
        <w:rPr>
          <w:rFonts w:cs="Arial"/>
          <w:lang w:val="fr-FR"/>
        </w:rPr>
      </w:pPr>
    </w:p>
    <w:p w:rsidR="00306EC8" w:rsidRPr="0044555C" w:rsidRDefault="00DB2313" w:rsidP="00306EC8">
      <w:pPr>
        <w:ind w:left="567" w:hanging="567"/>
        <w:rPr>
          <w:rFonts w:cs="Arial"/>
          <w:lang w:val="fr-FR"/>
        </w:rPr>
      </w:pPr>
      <w:r>
        <w:rPr>
          <w:rFonts w:cs="Arial"/>
          <w:lang w:val="fr-FR"/>
        </w:rPr>
        <w:t>20</w:t>
      </w:r>
      <w:r w:rsidR="00306EC8" w:rsidRPr="00382E00">
        <w:rPr>
          <w:rFonts w:cs="Arial"/>
          <w:lang w:val="fr-FR"/>
        </w:rPr>
        <w:tab/>
        <w:t>Partial revisions of adopted Test Guidelines / Révisions partielles de principes directeurs d’examen</w:t>
      </w:r>
      <w:r w:rsidR="00306EC8" w:rsidRPr="0044555C">
        <w:rPr>
          <w:rFonts w:cs="Arial"/>
          <w:lang w:val="fr-FR"/>
        </w:rPr>
        <w:t xml:space="preserve"> adoptés / Teilrevisionen angenommener Prüfungsrichtilinien / Revisiones parciales de directrices de examen adoptadas.</w:t>
      </w:r>
    </w:p>
    <w:p w:rsidR="00306EC8" w:rsidRPr="0044555C" w:rsidRDefault="00306EC8" w:rsidP="00306EC8">
      <w:pPr>
        <w:rPr>
          <w:rFonts w:cs="Arial"/>
          <w:u w:val="single"/>
          <w:lang w:val="fr-FR"/>
        </w:rPr>
      </w:pPr>
    </w:p>
    <w:p w:rsidR="00306EC8" w:rsidRPr="00080134" w:rsidRDefault="00306EC8" w:rsidP="00306EC8">
      <w:pPr>
        <w:rPr>
          <w:rFonts w:cs="Arial"/>
          <w:lang w:val="de-DE"/>
        </w:rPr>
      </w:pPr>
      <w:r w:rsidRPr="00382E00">
        <w:rPr>
          <w:rFonts w:cs="Arial"/>
          <w:u w:val="single"/>
          <w:lang w:val="de-DE"/>
        </w:rPr>
        <w:t>Total/Insgesamt</w:t>
      </w:r>
      <w:r w:rsidRPr="00382E00">
        <w:rPr>
          <w:rFonts w:cs="Arial"/>
          <w:lang w:val="de-DE"/>
        </w:rPr>
        <w:t>:  5</w:t>
      </w:r>
      <w:r w:rsidR="00DB2313">
        <w:rPr>
          <w:rFonts w:cs="Arial"/>
          <w:lang w:val="de-DE"/>
        </w:rPr>
        <w:t>5</w:t>
      </w:r>
      <w:r w:rsidRPr="00080134">
        <w:rPr>
          <w:rFonts w:cs="Arial"/>
          <w:lang w:val="de-DE"/>
        </w:rPr>
        <w:t xml:space="preserve"> </w:t>
      </w:r>
    </w:p>
    <w:p w:rsidR="00306EC8" w:rsidRPr="00080134" w:rsidRDefault="00306EC8" w:rsidP="00306EC8">
      <w:pPr>
        <w:rPr>
          <w:rFonts w:cs="Arial"/>
          <w:u w:val="single"/>
          <w:lang w:val="de-DE"/>
        </w:rPr>
      </w:pPr>
    </w:p>
    <w:p w:rsidR="00306EC8" w:rsidRPr="00382E00" w:rsidRDefault="00306EC8" w:rsidP="00306EC8">
      <w:pPr>
        <w:rPr>
          <w:rFonts w:cs="Arial"/>
          <w:lang w:val="de-DE"/>
        </w:rPr>
      </w:pPr>
      <w:r w:rsidRPr="00382E00">
        <w:rPr>
          <w:rFonts w:cs="Arial"/>
          <w:lang w:val="de-DE"/>
        </w:rPr>
        <w:t xml:space="preserve">of which / dont / davon / de las cuales: </w:t>
      </w:r>
    </w:p>
    <w:p w:rsidR="00306EC8" w:rsidRPr="00382E00" w:rsidRDefault="00306EC8" w:rsidP="00306EC8">
      <w:pPr>
        <w:tabs>
          <w:tab w:val="left" w:pos="1049"/>
        </w:tabs>
        <w:ind w:left="567" w:hanging="567"/>
        <w:rPr>
          <w:rFonts w:cs="Arial"/>
          <w:lang w:val="de-DE"/>
        </w:rPr>
      </w:pPr>
    </w:p>
    <w:p w:rsidR="00306EC8" w:rsidRPr="0044555C" w:rsidRDefault="00DB2313" w:rsidP="00306EC8">
      <w:pPr>
        <w:ind w:left="567"/>
        <w:rPr>
          <w:rFonts w:cs="Arial"/>
          <w:lang w:val="fr-FR"/>
        </w:rPr>
      </w:pPr>
      <w:r>
        <w:rPr>
          <w:rFonts w:cs="Arial"/>
          <w:lang w:val="fr-FR"/>
        </w:rPr>
        <w:t>35</w:t>
      </w:r>
      <w:r w:rsidR="00306EC8" w:rsidRPr="00382E00">
        <w:rPr>
          <w:rFonts w:cs="Arial"/>
          <w:lang w:val="fr-FR"/>
        </w:rPr>
        <w:t xml:space="preserve"> * — “Final” draft Test Guidelines (</w:t>
      </w:r>
      <w:r w:rsidR="00306EC8">
        <w:rPr>
          <w:rFonts w:cs="Arial"/>
          <w:lang w:val="fr-FR"/>
        </w:rPr>
        <w:t>2</w:t>
      </w:r>
      <w:r w:rsidR="00306EC8" w:rsidRPr="00382E00">
        <w:rPr>
          <w:rFonts w:cs="Arial"/>
          <w:lang w:val="fr-FR"/>
        </w:rPr>
        <w:t xml:space="preserve"> New, 1</w:t>
      </w:r>
      <w:r w:rsidR="00306EC8">
        <w:rPr>
          <w:rFonts w:cs="Arial"/>
          <w:lang w:val="fr-FR"/>
        </w:rPr>
        <w:t>3</w:t>
      </w:r>
      <w:r w:rsidR="00306EC8" w:rsidRPr="00382E00">
        <w:rPr>
          <w:rFonts w:cs="Arial"/>
          <w:lang w:val="fr-FR"/>
        </w:rPr>
        <w:t xml:space="preserve"> Revisions, </w:t>
      </w:r>
      <w:r>
        <w:rPr>
          <w:rFonts w:cs="Arial"/>
          <w:lang w:val="fr-FR"/>
        </w:rPr>
        <w:t>20</w:t>
      </w:r>
      <w:r w:rsidR="00306EC8" w:rsidRPr="00382E00">
        <w:rPr>
          <w:rFonts w:cs="Arial"/>
          <w:lang w:val="fr-FR"/>
        </w:rPr>
        <w:t xml:space="preserve"> Partial Revision) / Versions “finales” de projets de principes directeurs d’examen (</w:t>
      </w:r>
      <w:r w:rsidR="00306EC8">
        <w:rPr>
          <w:rFonts w:cs="Arial"/>
          <w:lang w:val="fr-FR"/>
        </w:rPr>
        <w:t>2</w:t>
      </w:r>
      <w:r w:rsidR="00306EC8" w:rsidRPr="00382E00">
        <w:rPr>
          <w:rFonts w:cs="Arial"/>
          <w:lang w:val="fr-FR"/>
        </w:rPr>
        <w:t xml:space="preserve"> nouveaux, 1</w:t>
      </w:r>
      <w:r w:rsidR="00306EC8">
        <w:rPr>
          <w:rFonts w:cs="Arial"/>
          <w:lang w:val="fr-FR"/>
        </w:rPr>
        <w:t>3</w:t>
      </w:r>
      <w:r w:rsidR="00306EC8" w:rsidRPr="00382E00">
        <w:rPr>
          <w:rFonts w:cs="Arial"/>
          <w:lang w:val="fr-FR"/>
        </w:rPr>
        <w:t xml:space="preserve"> révisions, </w:t>
      </w:r>
      <w:r>
        <w:rPr>
          <w:rFonts w:cs="Arial"/>
          <w:lang w:val="fr-FR"/>
        </w:rPr>
        <w:t>20</w:t>
      </w:r>
      <w:r w:rsidR="00306EC8" w:rsidRPr="00382E00">
        <w:rPr>
          <w:rFonts w:cs="Arial"/>
          <w:lang w:val="fr-FR"/>
        </w:rPr>
        <w:t xml:space="preserve"> révision partielle) / „Endgültige“</w:t>
      </w:r>
      <w:r w:rsidR="00306EC8" w:rsidRPr="0044555C">
        <w:rPr>
          <w:rFonts w:cs="Arial"/>
          <w:lang w:val="fr-FR"/>
        </w:rPr>
        <w:t xml:space="preserve"> Entwürfe von Prüfungsrichtlinien (</w:t>
      </w:r>
      <w:r w:rsidR="00306EC8">
        <w:rPr>
          <w:rFonts w:cs="Arial"/>
          <w:lang w:val="fr-FR"/>
        </w:rPr>
        <w:t>2</w:t>
      </w:r>
      <w:r w:rsidR="00306EC8" w:rsidRPr="0044555C">
        <w:rPr>
          <w:rFonts w:cs="Arial"/>
          <w:lang w:val="fr-FR"/>
        </w:rPr>
        <w:t xml:space="preserve"> Neue, 1</w:t>
      </w:r>
      <w:r w:rsidR="00306EC8">
        <w:rPr>
          <w:rFonts w:cs="Arial"/>
          <w:lang w:val="fr-FR"/>
        </w:rPr>
        <w:t>3</w:t>
      </w:r>
      <w:r w:rsidR="00306EC8" w:rsidRPr="0044555C">
        <w:rPr>
          <w:rFonts w:cs="Arial"/>
          <w:lang w:val="fr-FR"/>
        </w:rPr>
        <w:t xml:space="preserve"> Revisionen, </w:t>
      </w:r>
      <w:r>
        <w:rPr>
          <w:rFonts w:cs="Arial"/>
          <w:lang w:val="fr-FR"/>
        </w:rPr>
        <w:t>20</w:t>
      </w:r>
      <w:r w:rsidR="00306EC8" w:rsidRPr="0044555C">
        <w:rPr>
          <w:rFonts w:cs="Arial"/>
          <w:lang w:val="fr-FR"/>
        </w:rPr>
        <w:t> Teilrevisionen) / Proyectos “finales” de directrices de examen (</w:t>
      </w:r>
      <w:r w:rsidR="00306EC8">
        <w:rPr>
          <w:rFonts w:cs="Arial"/>
          <w:lang w:val="fr-FR"/>
        </w:rPr>
        <w:t>2</w:t>
      </w:r>
      <w:r w:rsidR="00306EC8" w:rsidRPr="0044555C">
        <w:rPr>
          <w:rFonts w:cs="Arial"/>
          <w:lang w:val="fr-FR"/>
        </w:rPr>
        <w:t xml:space="preserve"> nuevas, </w:t>
      </w:r>
      <w:r w:rsidR="00306EC8">
        <w:rPr>
          <w:rFonts w:cs="Arial"/>
          <w:lang w:val="fr-FR"/>
        </w:rPr>
        <w:t>13</w:t>
      </w:r>
      <w:r w:rsidR="00306EC8" w:rsidRPr="0044555C">
        <w:rPr>
          <w:rFonts w:cs="Arial"/>
          <w:lang w:val="fr-FR"/>
        </w:rPr>
        <w:t xml:space="preserve"> revisiones, </w:t>
      </w:r>
      <w:r>
        <w:rPr>
          <w:rFonts w:cs="Arial"/>
          <w:lang w:val="fr-FR"/>
        </w:rPr>
        <w:t>20</w:t>
      </w:r>
      <w:r w:rsidR="00306EC8">
        <w:rPr>
          <w:rFonts w:cs="Arial"/>
          <w:lang w:val="fr-FR"/>
        </w:rPr>
        <w:t xml:space="preserve"> </w:t>
      </w:r>
      <w:r w:rsidR="00306EC8" w:rsidRPr="0044555C">
        <w:rPr>
          <w:rFonts w:cs="Arial"/>
          <w:lang w:val="fr-FR"/>
        </w:rPr>
        <w:t xml:space="preserve">revisión parcial). </w:t>
      </w:r>
    </w:p>
    <w:p w:rsidR="00306EC8" w:rsidRPr="0044555C" w:rsidRDefault="00306EC8" w:rsidP="00306EC8">
      <w:pPr>
        <w:rPr>
          <w:sz w:val="22"/>
          <w:lang w:val="fr-FR"/>
        </w:rPr>
      </w:pPr>
    </w:p>
    <w:p w:rsidR="001F2087" w:rsidRDefault="001F2087" w:rsidP="001F2087">
      <w:pPr>
        <w:keepNext/>
        <w:jc w:val="right"/>
        <w:rPr>
          <w:sz w:val="16"/>
          <w:lang w:val="fr-CH"/>
        </w:rPr>
      </w:pPr>
    </w:p>
    <w:p w:rsidR="001F2087" w:rsidRPr="007B6ABC" w:rsidRDefault="001F2087" w:rsidP="001F2087">
      <w:pPr>
        <w:keepNext/>
        <w:jc w:val="right"/>
        <w:rPr>
          <w:sz w:val="16"/>
          <w:lang w:val="fr-CH"/>
        </w:rPr>
      </w:pPr>
      <w:r w:rsidRPr="007B6ABC">
        <w:rPr>
          <w:lang w:val="fr-CH"/>
        </w:rPr>
        <w:t xml:space="preserve">[End of Annex </w:t>
      </w:r>
      <w:r w:rsidR="00BD61EE">
        <w:rPr>
          <w:lang w:val="fr-CH"/>
        </w:rPr>
        <w:t>X</w:t>
      </w:r>
      <w:r w:rsidR="00671580">
        <w:rPr>
          <w:lang w:val="fr-CH"/>
        </w:rPr>
        <w:t>IV</w:t>
      </w:r>
      <w:r w:rsidRPr="007B6ABC">
        <w:rPr>
          <w:lang w:val="fr-CH"/>
        </w:rPr>
        <w:t xml:space="preserve"> and of document / </w:t>
      </w:r>
      <w:r>
        <w:rPr>
          <w:lang w:val="fr-CH"/>
        </w:rPr>
        <w:br/>
      </w:r>
      <w:r w:rsidRPr="007B6ABC">
        <w:rPr>
          <w:szCs w:val="24"/>
          <w:lang w:val="fr-FR"/>
        </w:rPr>
        <w:t xml:space="preserve">Fin de l’annexe </w:t>
      </w:r>
      <w:r>
        <w:rPr>
          <w:lang w:val="fr-CH"/>
        </w:rPr>
        <w:t>XI</w:t>
      </w:r>
      <w:r w:rsidR="00671580">
        <w:rPr>
          <w:lang w:val="fr-CH"/>
        </w:rPr>
        <w:t>V</w:t>
      </w:r>
      <w:r w:rsidRPr="007B6ABC">
        <w:rPr>
          <w:szCs w:val="24"/>
          <w:lang w:val="fr-FR"/>
        </w:rPr>
        <w:t xml:space="preserve"> et du document / </w:t>
      </w:r>
      <w:r>
        <w:rPr>
          <w:szCs w:val="24"/>
          <w:lang w:val="fr-FR"/>
        </w:rPr>
        <w:br/>
      </w:r>
      <w:r w:rsidRPr="007B6ABC">
        <w:rPr>
          <w:szCs w:val="24"/>
          <w:lang w:val="fr-FR"/>
        </w:rPr>
        <w:t xml:space="preserve">Ende der Anlage </w:t>
      </w:r>
      <w:r>
        <w:rPr>
          <w:lang w:val="fr-CH"/>
        </w:rPr>
        <w:t>XI</w:t>
      </w:r>
      <w:r w:rsidR="00671580">
        <w:rPr>
          <w:lang w:val="fr-CH"/>
        </w:rPr>
        <w:t>V</w:t>
      </w:r>
      <w:r w:rsidRPr="007B6ABC">
        <w:rPr>
          <w:szCs w:val="24"/>
          <w:lang w:val="fr-FR"/>
        </w:rPr>
        <w:t xml:space="preserve"> und des Dokuments / </w:t>
      </w:r>
      <w:r>
        <w:rPr>
          <w:szCs w:val="24"/>
          <w:lang w:val="fr-FR"/>
        </w:rPr>
        <w:br/>
      </w:r>
      <w:r w:rsidRPr="007B6ABC">
        <w:rPr>
          <w:szCs w:val="24"/>
          <w:lang w:val="fr-FR"/>
        </w:rPr>
        <w:t xml:space="preserve">Fin del Anexo </w:t>
      </w:r>
      <w:r>
        <w:rPr>
          <w:lang w:val="fr-CH"/>
        </w:rPr>
        <w:t>XI</w:t>
      </w:r>
      <w:r w:rsidR="00671580">
        <w:rPr>
          <w:lang w:val="fr-CH"/>
        </w:rPr>
        <w:t>V</w:t>
      </w:r>
      <w:r w:rsidRPr="007B6ABC">
        <w:rPr>
          <w:szCs w:val="24"/>
          <w:lang w:val="fr-FR"/>
        </w:rPr>
        <w:t xml:space="preserve"> y del documento]</w:t>
      </w:r>
    </w:p>
    <w:p w:rsidR="00306EC8" w:rsidRPr="002E6A4A" w:rsidRDefault="00306EC8" w:rsidP="00306EC8">
      <w:pPr>
        <w:rPr>
          <w:sz w:val="22"/>
          <w:lang w:val="fr-CH"/>
        </w:rPr>
      </w:pPr>
    </w:p>
    <w:p w:rsidR="00050E16" w:rsidRPr="00D827E5" w:rsidRDefault="00050E16" w:rsidP="00D827E5">
      <w:pPr>
        <w:rPr>
          <w:lang w:val="fr-CH"/>
        </w:rPr>
      </w:pPr>
    </w:p>
    <w:sectPr w:rsidR="00050E16" w:rsidRPr="00D827E5" w:rsidSect="0004198B">
      <w:headerReference w:type="default" r:id="rId53"/>
      <w:headerReference w:type="first" r:id="rId5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88E" w:rsidRDefault="0085788E" w:rsidP="006655D3">
      <w:r>
        <w:separator/>
      </w:r>
    </w:p>
    <w:p w:rsidR="0085788E" w:rsidRDefault="0085788E" w:rsidP="006655D3"/>
    <w:p w:rsidR="0085788E" w:rsidRDefault="0085788E" w:rsidP="006655D3"/>
  </w:endnote>
  <w:endnote w:type="continuationSeparator" w:id="0">
    <w:p w:rsidR="0085788E" w:rsidRDefault="0085788E" w:rsidP="006655D3">
      <w:r>
        <w:separator/>
      </w:r>
    </w:p>
    <w:p w:rsidR="0085788E" w:rsidRPr="00294751" w:rsidRDefault="0085788E">
      <w:pPr>
        <w:pStyle w:val="Footer"/>
        <w:spacing w:after="60"/>
        <w:rPr>
          <w:sz w:val="18"/>
          <w:lang w:val="fr-FR"/>
        </w:rPr>
      </w:pPr>
      <w:r w:rsidRPr="00294751">
        <w:rPr>
          <w:sz w:val="18"/>
          <w:lang w:val="fr-FR"/>
        </w:rPr>
        <w:t>[Suite de la note de la page précédente]</w:t>
      </w:r>
    </w:p>
    <w:p w:rsidR="0085788E" w:rsidRPr="00294751" w:rsidRDefault="0085788E" w:rsidP="006655D3">
      <w:pPr>
        <w:rPr>
          <w:lang w:val="fr-FR"/>
        </w:rPr>
      </w:pPr>
    </w:p>
    <w:p w:rsidR="0085788E" w:rsidRPr="00294751" w:rsidRDefault="0085788E" w:rsidP="006655D3">
      <w:pPr>
        <w:rPr>
          <w:lang w:val="fr-FR"/>
        </w:rPr>
      </w:pPr>
    </w:p>
  </w:endnote>
  <w:endnote w:type="continuationNotice" w:id="1">
    <w:p w:rsidR="0085788E" w:rsidRPr="00294751" w:rsidRDefault="0085788E" w:rsidP="006655D3">
      <w:pPr>
        <w:rPr>
          <w:lang w:val="fr-FR"/>
        </w:rPr>
      </w:pPr>
      <w:r w:rsidRPr="00294751">
        <w:rPr>
          <w:lang w:val="fr-FR"/>
        </w:rPr>
        <w:t>[Suite de la note page suivante]</w:t>
      </w:r>
    </w:p>
    <w:p w:rsidR="0085788E" w:rsidRPr="00294751" w:rsidRDefault="0085788E" w:rsidP="006655D3">
      <w:pPr>
        <w:rPr>
          <w:lang w:val="fr-FR"/>
        </w:rPr>
      </w:pPr>
    </w:p>
    <w:p w:rsidR="0085788E" w:rsidRPr="00294751" w:rsidRDefault="0085788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Angsana New">
    <w:altName w:val="Arial Unicode MS"/>
    <w:panose1 w:val="02020603050405020304"/>
    <w:charset w:val="00"/>
    <w:family w:val="roman"/>
    <w:pitch w:val="variable"/>
    <w:sig w:usb0="00000000" w:usb1="00000000" w:usb2="00000000" w:usb3="00000000" w:csb0="0001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7" w:type="dxa"/>
      <w:tblLayout w:type="fixed"/>
      <w:tblLook w:val="01E0" w:firstRow="1" w:lastRow="1" w:firstColumn="1" w:lastColumn="1" w:noHBand="0" w:noVBand="0"/>
    </w:tblPr>
    <w:tblGrid>
      <w:gridCol w:w="10837"/>
    </w:tblGrid>
    <w:tr w:rsidR="0085788E">
      <w:tc>
        <w:tcPr>
          <w:tcW w:w="10837" w:type="dxa"/>
        </w:tcPr>
        <w:p w:rsidR="0085788E" w:rsidRDefault="0085788E">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7" w:type="dxa"/>
      <w:tblLayout w:type="fixed"/>
      <w:tblLook w:val="01E0" w:firstRow="1" w:lastRow="1" w:firstColumn="1" w:lastColumn="1" w:noHBand="0" w:noVBand="0"/>
    </w:tblPr>
    <w:tblGrid>
      <w:gridCol w:w="10837"/>
    </w:tblGrid>
    <w:tr w:rsidR="0085788E">
      <w:tc>
        <w:tcPr>
          <w:tcW w:w="10837" w:type="dxa"/>
        </w:tcPr>
        <w:p w:rsidR="0085788E" w:rsidRDefault="0085788E">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88E" w:rsidRDefault="0085788E" w:rsidP="006655D3">
      <w:r>
        <w:separator/>
      </w:r>
    </w:p>
  </w:footnote>
  <w:footnote w:type="continuationSeparator" w:id="0">
    <w:p w:rsidR="0085788E" w:rsidRDefault="0085788E" w:rsidP="006655D3">
      <w:r>
        <w:separator/>
      </w:r>
    </w:p>
  </w:footnote>
  <w:footnote w:type="continuationNotice" w:id="1">
    <w:p w:rsidR="0085788E" w:rsidRPr="00AB530F" w:rsidRDefault="0085788E" w:rsidP="00AB530F">
      <w:pPr>
        <w:pStyle w:val="Footer"/>
      </w:pPr>
    </w:p>
  </w:footnote>
  <w:footnote w:id="2">
    <w:p w:rsidR="0085788E" w:rsidRDefault="0085788E" w:rsidP="004D2070">
      <w:pPr>
        <w:pStyle w:val="FootnoteText"/>
      </w:pPr>
      <w:r>
        <w:rPr>
          <w:rStyle w:val="FootnoteReference"/>
        </w:rPr>
        <w:footnoteRef/>
      </w:r>
      <w:r>
        <w:t xml:space="preserve"> Held via electronic means on October 27 and 28, 2020</w:t>
      </w:r>
    </w:p>
  </w:footnote>
  <w:footnote w:id="3">
    <w:p w:rsidR="0085788E" w:rsidRPr="00AD3A8E" w:rsidRDefault="0085788E" w:rsidP="00BD31F6">
      <w:pPr>
        <w:pStyle w:val="FootnoteText"/>
      </w:pPr>
      <w:r>
        <w:rPr>
          <w:rStyle w:val="FootnoteReference"/>
        </w:rPr>
        <w:footnoteRef/>
      </w:r>
      <w:r>
        <w:t xml:space="preserve"> Held via electronic means on October 25 and 26,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Pr="00C5280D" w:rsidRDefault="0085788E" w:rsidP="00EB048E">
    <w:pPr>
      <w:pStyle w:val="Header"/>
      <w:rPr>
        <w:rStyle w:val="PageNumber"/>
        <w:lang w:val="en-US"/>
      </w:rPr>
    </w:pPr>
    <w:r>
      <w:rPr>
        <w:rStyle w:val="PageNumber"/>
        <w:lang w:val="en-US"/>
      </w:rPr>
      <w:t>TC/58/2</w:t>
    </w:r>
  </w:p>
  <w:p w:rsidR="0085788E" w:rsidRPr="00C5280D" w:rsidRDefault="0085788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5592">
      <w:rPr>
        <w:rStyle w:val="PageNumber"/>
        <w:noProof/>
        <w:lang w:val="en-US"/>
      </w:rPr>
      <w:t>8</w:t>
    </w:r>
    <w:r w:rsidRPr="00C5280D">
      <w:rPr>
        <w:rStyle w:val="PageNumber"/>
        <w:lang w:val="en-US"/>
      </w:rPr>
      <w:fldChar w:fldCharType="end"/>
    </w:r>
  </w:p>
  <w:p w:rsidR="0085788E" w:rsidRPr="00C5280D" w:rsidRDefault="0085788E"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EB048E">
    <w:pPr>
      <w:pStyle w:val="Header"/>
      <w:rPr>
        <w:rStyle w:val="PageNumber"/>
        <w:lang w:val="en-US"/>
      </w:rPr>
    </w:pPr>
    <w:r>
      <w:rPr>
        <w:rStyle w:val="PageNumber"/>
        <w:lang w:val="en-US"/>
      </w:rPr>
      <w:t>TC/58/2</w:t>
    </w:r>
  </w:p>
  <w:p w:rsidR="0085788E" w:rsidRPr="00C5280D" w:rsidRDefault="0085788E"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5592">
      <w:rPr>
        <w:rStyle w:val="PageNumber"/>
        <w:noProof/>
        <w:lang w:val="en-US"/>
      </w:rPr>
      <w:t>6</w:t>
    </w:r>
    <w:r w:rsidRPr="00C5280D">
      <w:rPr>
        <w:rStyle w:val="PageNumber"/>
        <w:lang w:val="en-US"/>
      </w:rPr>
      <w:fldChar w:fldCharType="end"/>
    </w:r>
  </w:p>
  <w:p w:rsidR="0085788E" w:rsidRPr="00C5280D" w:rsidRDefault="0085788E"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04198B">
    <w:pPr>
      <w:pStyle w:val="Header"/>
      <w:rPr>
        <w:rStyle w:val="PageNumber"/>
        <w:lang w:val="en-US"/>
      </w:rPr>
    </w:pPr>
    <w:r>
      <w:rPr>
        <w:rStyle w:val="PageNumber"/>
        <w:lang w:val="en-US"/>
      </w:rPr>
      <w:t>TC/58/2</w:t>
    </w:r>
  </w:p>
  <w:p w:rsidR="0085788E" w:rsidRDefault="0085788E" w:rsidP="0004198B">
    <w:pPr>
      <w:pStyle w:val="Header"/>
      <w:rPr>
        <w:lang w:val="fr-CH"/>
      </w:rPr>
    </w:pPr>
  </w:p>
  <w:p w:rsidR="0085788E" w:rsidRDefault="0085788E" w:rsidP="0004198B">
    <w:pPr>
      <w:pStyle w:val="Header"/>
      <w:rPr>
        <w:lang w:val="fr-CH"/>
      </w:rPr>
    </w:pPr>
    <w:r>
      <w:rPr>
        <w:lang w:val="fr-CH"/>
      </w:rPr>
      <w:t>ANNEX IV</w:t>
    </w:r>
  </w:p>
  <w:p w:rsidR="0085788E" w:rsidRPr="00F47298" w:rsidRDefault="0085788E" w:rsidP="0004198B">
    <w:pPr>
      <w:pStyle w:val="Header"/>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EB048E">
    <w:pPr>
      <w:pStyle w:val="Header"/>
      <w:rPr>
        <w:rStyle w:val="PageNumber"/>
        <w:lang w:val="en-US"/>
      </w:rPr>
    </w:pPr>
    <w:r>
      <w:rPr>
        <w:rStyle w:val="PageNumber"/>
        <w:lang w:val="en-US"/>
      </w:rPr>
      <w:t>TC/58/2</w:t>
    </w:r>
  </w:p>
  <w:p w:rsidR="0085788E" w:rsidRPr="00C5280D" w:rsidRDefault="0085788E"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5592">
      <w:rPr>
        <w:rStyle w:val="PageNumber"/>
        <w:noProof/>
        <w:lang w:val="en-US"/>
      </w:rPr>
      <w:t>7</w:t>
    </w:r>
    <w:r w:rsidRPr="00C5280D">
      <w:rPr>
        <w:rStyle w:val="PageNumber"/>
        <w:lang w:val="en-US"/>
      </w:rPr>
      <w:fldChar w:fldCharType="end"/>
    </w:r>
  </w:p>
  <w:p w:rsidR="0085788E" w:rsidRPr="00C5280D" w:rsidRDefault="0085788E"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04198B">
    <w:pPr>
      <w:pStyle w:val="Header"/>
      <w:rPr>
        <w:rStyle w:val="PageNumber"/>
        <w:lang w:val="en-US"/>
      </w:rPr>
    </w:pPr>
    <w:r>
      <w:rPr>
        <w:rStyle w:val="PageNumber"/>
        <w:lang w:val="en-US"/>
      </w:rPr>
      <w:t>TC/58/2</w:t>
    </w:r>
  </w:p>
  <w:p w:rsidR="0085788E" w:rsidRDefault="0085788E" w:rsidP="0004198B">
    <w:pPr>
      <w:pStyle w:val="Header"/>
      <w:rPr>
        <w:lang w:val="fr-CH"/>
      </w:rPr>
    </w:pPr>
  </w:p>
  <w:p w:rsidR="0085788E" w:rsidRDefault="0085788E" w:rsidP="0004198B">
    <w:pPr>
      <w:pStyle w:val="Header"/>
      <w:rPr>
        <w:lang w:val="fr-CH"/>
      </w:rPr>
    </w:pPr>
    <w:r>
      <w:rPr>
        <w:lang w:val="fr-CH"/>
      </w:rPr>
      <w:t>ANNEX V</w:t>
    </w:r>
  </w:p>
  <w:p w:rsidR="0085788E" w:rsidRPr="00F47298" w:rsidRDefault="0085788E" w:rsidP="0004198B">
    <w:pPr>
      <w:pStyle w:val="Heade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EB048E">
    <w:pPr>
      <w:pStyle w:val="Header"/>
      <w:rPr>
        <w:rStyle w:val="PageNumber"/>
        <w:lang w:val="en-US"/>
      </w:rPr>
    </w:pPr>
    <w:r>
      <w:rPr>
        <w:rStyle w:val="PageNumber"/>
        <w:lang w:val="en-US"/>
      </w:rPr>
      <w:t>TC/58/2</w:t>
    </w:r>
  </w:p>
  <w:p w:rsidR="0085788E" w:rsidRPr="00C5280D" w:rsidRDefault="0085788E" w:rsidP="00EB048E">
    <w:pPr>
      <w:pStyle w:val="Header"/>
      <w:rPr>
        <w:lang w:val="en-US"/>
      </w:rPr>
    </w:pPr>
    <w:r>
      <w:rPr>
        <w:lang w:val="en-US"/>
      </w:rPr>
      <w:t xml:space="preserve">Annex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5592">
      <w:rPr>
        <w:rStyle w:val="PageNumber"/>
        <w:noProof/>
        <w:lang w:val="en-US"/>
      </w:rPr>
      <w:t>11</w:t>
    </w:r>
    <w:r w:rsidRPr="00C5280D">
      <w:rPr>
        <w:rStyle w:val="PageNumber"/>
        <w:lang w:val="en-US"/>
      </w:rPr>
      <w:fldChar w:fldCharType="end"/>
    </w:r>
  </w:p>
  <w:p w:rsidR="0085788E" w:rsidRPr="00C5280D" w:rsidRDefault="0085788E"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04198B">
    <w:pPr>
      <w:pStyle w:val="Header"/>
      <w:rPr>
        <w:rStyle w:val="PageNumber"/>
        <w:lang w:val="en-US"/>
      </w:rPr>
    </w:pPr>
    <w:r>
      <w:rPr>
        <w:rStyle w:val="PageNumber"/>
        <w:lang w:val="en-US"/>
      </w:rPr>
      <w:t>TC/58/2</w:t>
    </w:r>
  </w:p>
  <w:p w:rsidR="0085788E" w:rsidRDefault="0085788E" w:rsidP="0004198B">
    <w:pPr>
      <w:pStyle w:val="Header"/>
      <w:rPr>
        <w:lang w:val="fr-CH"/>
      </w:rPr>
    </w:pPr>
  </w:p>
  <w:p w:rsidR="0085788E" w:rsidRDefault="0085788E" w:rsidP="0004198B">
    <w:pPr>
      <w:pStyle w:val="Header"/>
      <w:rPr>
        <w:lang w:val="fr-CH"/>
      </w:rPr>
    </w:pPr>
    <w:r>
      <w:rPr>
        <w:lang w:val="fr-CH"/>
      </w:rPr>
      <w:t>ANNEX VI</w:t>
    </w:r>
  </w:p>
  <w:p w:rsidR="0085788E" w:rsidRPr="00F47298" w:rsidRDefault="0085788E" w:rsidP="0004198B">
    <w:pPr>
      <w:pStyle w:val="Heade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EB048E">
    <w:pPr>
      <w:pStyle w:val="Header"/>
      <w:rPr>
        <w:rStyle w:val="PageNumber"/>
        <w:lang w:val="en-US"/>
      </w:rPr>
    </w:pPr>
    <w:r>
      <w:rPr>
        <w:rStyle w:val="PageNumber"/>
        <w:lang w:val="en-US"/>
      </w:rPr>
      <w:t>TC/58/2</w:t>
    </w:r>
  </w:p>
  <w:p w:rsidR="0085788E" w:rsidRPr="00C5280D" w:rsidRDefault="0085788E" w:rsidP="00EB048E">
    <w:pPr>
      <w:pStyle w:val="Header"/>
      <w:rPr>
        <w:lang w:val="en-US"/>
      </w:rPr>
    </w:pPr>
    <w:r>
      <w:rPr>
        <w:lang w:val="en-US"/>
      </w:rPr>
      <w:t xml:space="preserve">Annex 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5592">
      <w:rPr>
        <w:rStyle w:val="PageNumber"/>
        <w:noProof/>
        <w:lang w:val="en-US"/>
      </w:rPr>
      <w:t>10</w:t>
    </w:r>
    <w:r w:rsidRPr="00C5280D">
      <w:rPr>
        <w:rStyle w:val="PageNumber"/>
        <w:lang w:val="en-US"/>
      </w:rPr>
      <w:fldChar w:fldCharType="end"/>
    </w:r>
  </w:p>
  <w:p w:rsidR="0085788E" w:rsidRPr="00C5280D" w:rsidRDefault="0085788E"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04198B">
    <w:pPr>
      <w:pStyle w:val="Header"/>
      <w:rPr>
        <w:rStyle w:val="PageNumber"/>
        <w:lang w:val="en-US"/>
      </w:rPr>
    </w:pPr>
    <w:r>
      <w:rPr>
        <w:rStyle w:val="PageNumber"/>
        <w:lang w:val="en-US"/>
      </w:rPr>
      <w:t>TC/58/2</w:t>
    </w:r>
  </w:p>
  <w:p w:rsidR="0085788E" w:rsidRDefault="0085788E" w:rsidP="0004198B">
    <w:pPr>
      <w:pStyle w:val="Header"/>
      <w:rPr>
        <w:lang w:val="fr-CH"/>
      </w:rPr>
    </w:pPr>
  </w:p>
  <w:p w:rsidR="0085788E" w:rsidRDefault="0085788E" w:rsidP="0004198B">
    <w:pPr>
      <w:pStyle w:val="Header"/>
      <w:rPr>
        <w:lang w:val="fr-CH"/>
      </w:rPr>
    </w:pPr>
    <w:r>
      <w:rPr>
        <w:lang w:val="fr-CH"/>
      </w:rPr>
      <w:t>ANNEX VII</w:t>
    </w:r>
  </w:p>
  <w:p w:rsidR="0085788E" w:rsidRPr="00F47298" w:rsidRDefault="0085788E" w:rsidP="0004198B">
    <w:pPr>
      <w:pStyle w:val="Header"/>
      <w:rPr>
        <w:lang w:val="fr-CH"/>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EB048E">
    <w:pPr>
      <w:pStyle w:val="Header"/>
      <w:rPr>
        <w:rStyle w:val="PageNumber"/>
        <w:lang w:val="en-US"/>
      </w:rPr>
    </w:pPr>
    <w:r>
      <w:rPr>
        <w:rStyle w:val="PageNumber"/>
        <w:lang w:val="en-US"/>
      </w:rPr>
      <w:t>TC/58/2</w:t>
    </w:r>
  </w:p>
  <w:p w:rsidR="0085788E" w:rsidRPr="00C5280D" w:rsidRDefault="0085788E" w:rsidP="00EB048E">
    <w:pPr>
      <w:pStyle w:val="Header"/>
      <w:rPr>
        <w:lang w:val="en-US"/>
      </w:rPr>
    </w:pPr>
    <w:r>
      <w:rPr>
        <w:lang w:val="en-US"/>
      </w:rPr>
      <w:t xml:space="preserve">Annex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5592">
      <w:rPr>
        <w:rStyle w:val="PageNumber"/>
        <w:noProof/>
        <w:lang w:val="en-US"/>
      </w:rPr>
      <w:t>6</w:t>
    </w:r>
    <w:r w:rsidRPr="00C5280D">
      <w:rPr>
        <w:rStyle w:val="PageNumber"/>
        <w:lang w:val="en-US"/>
      </w:rPr>
      <w:fldChar w:fldCharType="end"/>
    </w:r>
  </w:p>
  <w:p w:rsidR="0085788E" w:rsidRPr="00C5280D" w:rsidRDefault="0085788E" w:rsidP="006655D3"/>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04198B">
    <w:pPr>
      <w:pStyle w:val="Header"/>
      <w:rPr>
        <w:rStyle w:val="PageNumber"/>
        <w:lang w:val="en-US"/>
      </w:rPr>
    </w:pPr>
    <w:r>
      <w:rPr>
        <w:rStyle w:val="PageNumber"/>
        <w:lang w:val="en-US"/>
      </w:rPr>
      <w:t>TC/58/2</w:t>
    </w:r>
  </w:p>
  <w:p w:rsidR="0085788E" w:rsidRDefault="0085788E" w:rsidP="0004198B">
    <w:pPr>
      <w:pStyle w:val="Header"/>
      <w:rPr>
        <w:lang w:val="fr-CH"/>
      </w:rPr>
    </w:pPr>
  </w:p>
  <w:p w:rsidR="0085788E" w:rsidRDefault="0085788E" w:rsidP="0004198B">
    <w:pPr>
      <w:pStyle w:val="Header"/>
      <w:rPr>
        <w:lang w:val="fr-CH"/>
      </w:rPr>
    </w:pPr>
    <w:r>
      <w:rPr>
        <w:lang w:val="fr-CH"/>
      </w:rPr>
      <w:t>ANNEX VIII</w:t>
    </w:r>
  </w:p>
  <w:p w:rsidR="0085788E" w:rsidRPr="00F47298" w:rsidRDefault="0085788E" w:rsidP="0004198B">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EB048E">
    <w:pPr>
      <w:pStyle w:val="Header"/>
      <w:rPr>
        <w:rStyle w:val="PageNumber"/>
        <w:lang w:val="en-US"/>
      </w:rPr>
    </w:pPr>
    <w:r>
      <w:rPr>
        <w:rStyle w:val="PageNumber"/>
        <w:lang w:val="en-US"/>
      </w:rPr>
      <w:t>TC/58/2</w:t>
    </w:r>
  </w:p>
  <w:p w:rsidR="0085788E" w:rsidRPr="00C5280D" w:rsidRDefault="0085788E" w:rsidP="00EB048E">
    <w:pPr>
      <w:pStyle w:val="Header"/>
      <w:rPr>
        <w:lang w:val="en-US"/>
      </w:rPr>
    </w:pPr>
    <w:r>
      <w:rPr>
        <w:lang w:val="en-US"/>
      </w:rPr>
      <w:t xml:space="preserve">Annex 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5592">
      <w:rPr>
        <w:rStyle w:val="PageNumber"/>
        <w:noProof/>
        <w:lang w:val="en-US"/>
      </w:rPr>
      <w:t>5</w:t>
    </w:r>
    <w:r w:rsidRPr="00C5280D">
      <w:rPr>
        <w:rStyle w:val="PageNumber"/>
        <w:lang w:val="en-US"/>
      </w:rPr>
      <w:fldChar w:fldCharType="end"/>
    </w:r>
  </w:p>
  <w:p w:rsidR="0085788E" w:rsidRPr="00C5280D" w:rsidRDefault="0085788E" w:rsidP="006655D3"/>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04198B">
    <w:pPr>
      <w:pStyle w:val="Header"/>
      <w:rPr>
        <w:rStyle w:val="PageNumber"/>
        <w:lang w:val="en-US"/>
      </w:rPr>
    </w:pPr>
    <w:r>
      <w:rPr>
        <w:rStyle w:val="PageNumber"/>
        <w:lang w:val="en-US"/>
      </w:rPr>
      <w:t>TC/58/2</w:t>
    </w:r>
  </w:p>
  <w:p w:rsidR="0085788E" w:rsidRDefault="0085788E" w:rsidP="0004198B">
    <w:pPr>
      <w:pStyle w:val="Header"/>
      <w:rPr>
        <w:lang w:val="fr-CH"/>
      </w:rPr>
    </w:pPr>
  </w:p>
  <w:p w:rsidR="0085788E" w:rsidRDefault="0085788E" w:rsidP="0004198B">
    <w:pPr>
      <w:pStyle w:val="Header"/>
      <w:rPr>
        <w:lang w:val="fr-CH"/>
      </w:rPr>
    </w:pPr>
    <w:r>
      <w:rPr>
        <w:lang w:val="fr-CH"/>
      </w:rPr>
      <w:t>ANNEX IX</w:t>
    </w:r>
  </w:p>
  <w:p w:rsidR="0085788E" w:rsidRPr="00F47298" w:rsidRDefault="0085788E" w:rsidP="0004198B">
    <w:pPr>
      <w:pStyle w:val="Header"/>
      <w:rPr>
        <w:lang w:val="fr-CH"/>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EB048E">
    <w:pPr>
      <w:pStyle w:val="Header"/>
      <w:rPr>
        <w:rStyle w:val="PageNumber"/>
        <w:lang w:val="en-US"/>
      </w:rPr>
    </w:pPr>
    <w:r>
      <w:rPr>
        <w:rStyle w:val="PageNumber"/>
        <w:lang w:val="en-US"/>
      </w:rPr>
      <w:t>TC/58/2</w:t>
    </w:r>
  </w:p>
  <w:p w:rsidR="0085788E" w:rsidRPr="00C5280D" w:rsidRDefault="0085788E" w:rsidP="00EB048E">
    <w:pPr>
      <w:pStyle w:val="Header"/>
      <w:rPr>
        <w:lang w:val="en-US"/>
      </w:rPr>
    </w:pPr>
    <w:r>
      <w:rPr>
        <w:lang w:val="en-US"/>
      </w:rPr>
      <w:t xml:space="preserve">Annex 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5592">
      <w:rPr>
        <w:rStyle w:val="PageNumber"/>
        <w:noProof/>
        <w:lang w:val="en-US"/>
      </w:rPr>
      <w:t>3</w:t>
    </w:r>
    <w:r w:rsidRPr="00C5280D">
      <w:rPr>
        <w:rStyle w:val="PageNumber"/>
        <w:lang w:val="en-US"/>
      </w:rPr>
      <w:fldChar w:fldCharType="end"/>
    </w:r>
  </w:p>
  <w:p w:rsidR="0085788E" w:rsidRPr="00C5280D" w:rsidRDefault="0085788E" w:rsidP="006655D3"/>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04198B">
    <w:pPr>
      <w:pStyle w:val="Header"/>
      <w:rPr>
        <w:rStyle w:val="PageNumber"/>
        <w:lang w:val="en-US"/>
      </w:rPr>
    </w:pPr>
    <w:r>
      <w:rPr>
        <w:rStyle w:val="PageNumber"/>
        <w:lang w:val="en-US"/>
      </w:rPr>
      <w:t>TC/58/2</w:t>
    </w:r>
  </w:p>
  <w:p w:rsidR="0085788E" w:rsidRDefault="0085788E" w:rsidP="0004198B">
    <w:pPr>
      <w:pStyle w:val="Header"/>
      <w:rPr>
        <w:lang w:val="fr-CH"/>
      </w:rPr>
    </w:pPr>
  </w:p>
  <w:p w:rsidR="0085788E" w:rsidRDefault="0085788E" w:rsidP="0004198B">
    <w:pPr>
      <w:pStyle w:val="Header"/>
      <w:rPr>
        <w:lang w:val="fr-CH"/>
      </w:rPr>
    </w:pPr>
    <w:r>
      <w:rPr>
        <w:lang w:val="fr-CH"/>
      </w:rPr>
      <w:t>ANNEX X</w:t>
    </w:r>
  </w:p>
  <w:p w:rsidR="0085788E" w:rsidRPr="00F47298" w:rsidRDefault="0085788E" w:rsidP="0004198B">
    <w:pPr>
      <w:pStyle w:val="Header"/>
      <w:rPr>
        <w:lang w:val="fr-CH"/>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EB048E">
    <w:pPr>
      <w:pStyle w:val="Header"/>
      <w:rPr>
        <w:rStyle w:val="PageNumber"/>
        <w:lang w:val="fr-CH"/>
      </w:rPr>
    </w:pPr>
    <w:r w:rsidRPr="00E8101E">
      <w:rPr>
        <w:rStyle w:val="PageNumber"/>
        <w:lang w:val="fr-CH"/>
      </w:rPr>
      <w:t>TC/</w:t>
    </w:r>
    <w:r w:rsidRPr="003548E7">
      <w:rPr>
        <w:lang w:val="fr-CH"/>
      </w:rPr>
      <w:t>5</w:t>
    </w:r>
    <w:r>
      <w:rPr>
        <w:lang w:val="fr-CH"/>
      </w:rPr>
      <w:t>7</w:t>
    </w:r>
    <w:r w:rsidRPr="00E8101E">
      <w:rPr>
        <w:rStyle w:val="PageNumber"/>
        <w:lang w:val="fr-CH"/>
      </w:rPr>
      <w:t>/2</w:t>
    </w:r>
  </w:p>
  <w:p w:rsidR="0085788E" w:rsidRPr="00E8101E" w:rsidRDefault="0085788E" w:rsidP="00EB048E">
    <w:pPr>
      <w:pStyle w:val="Header"/>
      <w:rPr>
        <w:rStyle w:val="PageNumber"/>
        <w:lang w:val="fr-CH"/>
      </w:rPr>
    </w:pPr>
    <w:r w:rsidRPr="006E169B">
      <w:rPr>
        <w:lang w:val="fr-CH"/>
      </w:rPr>
      <w:t xml:space="preserve">ANNEX </w:t>
    </w:r>
    <w:r w:rsidR="006401EC">
      <w:rPr>
        <w:lang w:val="fr-CH"/>
      </w:rPr>
      <w:t>X</w:t>
    </w:r>
    <w:r>
      <w:rPr>
        <w:lang w:val="fr-CH"/>
      </w:rPr>
      <w:t>I</w:t>
    </w:r>
    <w:r w:rsidRPr="006E169B">
      <w:rPr>
        <w:lang w:val="fr-CH"/>
      </w:rPr>
      <w:t xml:space="preserve"> / ANNEXE </w:t>
    </w:r>
    <w:r w:rsidR="006401EC">
      <w:rPr>
        <w:lang w:val="fr-CH"/>
      </w:rPr>
      <w:t>X</w:t>
    </w:r>
    <w:r w:rsidRPr="006E169B">
      <w:rPr>
        <w:lang w:val="fr-CH"/>
      </w:rPr>
      <w:t xml:space="preserve">I / ANLAGE </w:t>
    </w:r>
    <w:r w:rsidR="006401EC">
      <w:rPr>
        <w:lang w:val="fr-CH"/>
      </w:rPr>
      <w:t>X</w:t>
    </w:r>
    <w:r w:rsidRPr="006E169B">
      <w:rPr>
        <w:lang w:val="fr-CH"/>
      </w:rPr>
      <w:t xml:space="preserve">I / ANEXO </w:t>
    </w:r>
    <w:r w:rsidR="006401EC">
      <w:rPr>
        <w:lang w:val="fr-CH"/>
      </w:rPr>
      <w:t>X</w:t>
    </w:r>
    <w:r w:rsidRPr="006E169B">
      <w:rPr>
        <w:lang w:val="fr-CH"/>
      </w:rPr>
      <w:t>I</w:t>
    </w:r>
  </w:p>
  <w:p w:rsidR="0085788E" w:rsidRPr="00EE338E" w:rsidRDefault="0085788E" w:rsidP="007B6DE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C65592">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C65592">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C65592">
      <w:rPr>
        <w:noProof/>
        <w:lang w:val="pt-BR"/>
      </w:rPr>
      <w:t>2</w:t>
    </w:r>
    <w:r w:rsidRPr="00CC1B43">
      <w:fldChar w:fldCharType="end"/>
    </w:r>
  </w:p>
  <w:p w:rsidR="0085788E" w:rsidRPr="00E8101E" w:rsidRDefault="0085788E" w:rsidP="007B6DEE">
    <w:pPr>
      <w:jc w:val="center"/>
      <w:rPr>
        <w:lang w:val="pt-BR"/>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Pr="00E8101E" w:rsidRDefault="0085788E">
    <w:pPr>
      <w:pStyle w:val="Header"/>
      <w:rPr>
        <w:lang w:val="fr-CH"/>
      </w:rPr>
    </w:pPr>
    <w:r w:rsidRPr="00E8101E">
      <w:rPr>
        <w:lang w:val="fr-CH"/>
      </w:rPr>
      <w:t>TC/</w:t>
    </w:r>
    <w:r w:rsidRPr="003548E7">
      <w:rPr>
        <w:lang w:val="fr-CH"/>
      </w:rPr>
      <w:t>5</w:t>
    </w:r>
    <w:r>
      <w:rPr>
        <w:lang w:val="fr-CH"/>
      </w:rPr>
      <w:t>8</w:t>
    </w:r>
    <w:r w:rsidRPr="00E8101E">
      <w:rPr>
        <w:lang w:val="fr-CH"/>
      </w:rPr>
      <w:t>/2</w:t>
    </w:r>
  </w:p>
  <w:p w:rsidR="0085788E" w:rsidRPr="00E8101E" w:rsidRDefault="0085788E">
    <w:pPr>
      <w:pStyle w:val="Header"/>
      <w:rPr>
        <w:lang w:val="fr-CH"/>
      </w:rPr>
    </w:pPr>
  </w:p>
  <w:p w:rsidR="0085788E" w:rsidRPr="006E169B" w:rsidRDefault="0085788E" w:rsidP="00B032C2">
    <w:pPr>
      <w:jc w:val="center"/>
      <w:outlineLvl w:val="0"/>
      <w:rPr>
        <w:lang w:val="fr-CH"/>
      </w:rPr>
    </w:pPr>
    <w:r w:rsidRPr="006E169B">
      <w:rPr>
        <w:lang w:val="fr-CH"/>
      </w:rPr>
      <w:t xml:space="preserve">ANNEX </w:t>
    </w:r>
    <w:r>
      <w:rPr>
        <w:lang w:val="fr-CH"/>
      </w:rPr>
      <w:t>XI</w:t>
    </w:r>
    <w:r w:rsidRPr="006E169B">
      <w:rPr>
        <w:lang w:val="fr-CH"/>
      </w:rPr>
      <w:t xml:space="preserve"> / ANNEXE </w:t>
    </w:r>
    <w:r>
      <w:rPr>
        <w:lang w:val="fr-CH"/>
      </w:rPr>
      <w:t>X</w:t>
    </w:r>
    <w:r w:rsidRPr="006E169B">
      <w:rPr>
        <w:lang w:val="fr-CH"/>
      </w:rPr>
      <w:t xml:space="preserve">I / ANLAGE </w:t>
    </w:r>
    <w:r>
      <w:rPr>
        <w:lang w:val="fr-CH"/>
      </w:rPr>
      <w:t>X</w:t>
    </w:r>
    <w:r w:rsidRPr="006E169B">
      <w:rPr>
        <w:lang w:val="fr-CH"/>
      </w:rPr>
      <w:t xml:space="preserve">I / ANEXO </w:t>
    </w:r>
    <w:r>
      <w:rPr>
        <w:lang w:val="fr-CH"/>
      </w:rPr>
      <w:t>X</w:t>
    </w:r>
    <w:r w:rsidRPr="006E169B">
      <w:rPr>
        <w:lang w:val="fr-CH"/>
      </w:rPr>
      <w:t>I</w:t>
    </w:r>
  </w:p>
  <w:p w:rsidR="0085788E" w:rsidRPr="00B032C2" w:rsidRDefault="0085788E" w:rsidP="007B6DEE">
    <w:pPr>
      <w:pStyle w:val="Header"/>
      <w:rPr>
        <w:lang w:val="fr-CH"/>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EB048E">
    <w:pPr>
      <w:pStyle w:val="Header"/>
      <w:rPr>
        <w:rStyle w:val="PageNumber"/>
        <w:lang w:val="fr-CH"/>
      </w:rPr>
    </w:pPr>
    <w:r w:rsidRPr="00E8101E">
      <w:rPr>
        <w:rStyle w:val="PageNumber"/>
        <w:lang w:val="fr-CH"/>
      </w:rPr>
      <w:t>TC/</w:t>
    </w:r>
    <w:r w:rsidRPr="003548E7">
      <w:rPr>
        <w:lang w:val="fr-CH"/>
      </w:rPr>
      <w:t>5</w:t>
    </w:r>
    <w:r>
      <w:rPr>
        <w:lang w:val="fr-CH"/>
      </w:rPr>
      <w:t>8</w:t>
    </w:r>
    <w:r w:rsidRPr="00E8101E">
      <w:rPr>
        <w:rStyle w:val="PageNumber"/>
        <w:lang w:val="fr-CH"/>
      </w:rPr>
      <w:t>/2</w:t>
    </w:r>
  </w:p>
  <w:p w:rsidR="0085788E" w:rsidRPr="00A652C7" w:rsidRDefault="0085788E" w:rsidP="007B6DEE">
    <w:pPr>
      <w:jc w:val="center"/>
      <w:rPr>
        <w:lang w:val="fr-CH"/>
      </w:rPr>
    </w:pPr>
    <w:r w:rsidRPr="006E169B">
      <w:rPr>
        <w:lang w:val="fr-CH"/>
      </w:rPr>
      <w:t xml:space="preserve">ANNEX </w:t>
    </w:r>
    <w:r>
      <w:rPr>
        <w:lang w:val="fr-CH"/>
      </w:rPr>
      <w:t>XII</w:t>
    </w:r>
    <w:r w:rsidRPr="006E169B">
      <w:rPr>
        <w:lang w:val="fr-CH"/>
      </w:rPr>
      <w:t xml:space="preserve"> / ANNEXE </w:t>
    </w:r>
    <w:r>
      <w:rPr>
        <w:lang w:val="fr-CH"/>
      </w:rPr>
      <w:t>XI</w:t>
    </w:r>
    <w:r w:rsidRPr="006E169B">
      <w:rPr>
        <w:lang w:val="fr-CH"/>
      </w:rPr>
      <w:t xml:space="preserve">I / ANLAGE </w:t>
    </w:r>
    <w:r>
      <w:rPr>
        <w:lang w:val="fr-CH"/>
      </w:rPr>
      <w:t>XI</w:t>
    </w:r>
    <w:r w:rsidRPr="006E169B">
      <w:rPr>
        <w:lang w:val="fr-CH"/>
      </w:rPr>
      <w:t xml:space="preserve">I / ANEXO </w:t>
    </w:r>
    <w:r>
      <w:rPr>
        <w:lang w:val="fr-CH"/>
      </w:rPr>
      <w:t>XI</w:t>
    </w:r>
    <w:r w:rsidRPr="006E169B">
      <w:rPr>
        <w:lang w:val="fr-CH"/>
      </w:rPr>
      <w:t>I</w:t>
    </w:r>
    <w:r w:rsidRPr="00A652C7">
      <w:rPr>
        <w:lang w:val="fr-CH"/>
      </w:rPr>
      <w:t xml:space="preserve"> </w:t>
    </w:r>
  </w:p>
  <w:p w:rsidR="0085788E" w:rsidRPr="00EE338E" w:rsidRDefault="0085788E" w:rsidP="007B6DE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C65592">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C65592">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C65592">
      <w:rPr>
        <w:noProof/>
        <w:lang w:val="pt-BR"/>
      </w:rPr>
      <w:t>3</w:t>
    </w:r>
    <w:r w:rsidRPr="00CC1B43">
      <w:fldChar w:fldCharType="end"/>
    </w:r>
  </w:p>
  <w:p w:rsidR="0085788E" w:rsidRPr="00E8101E" w:rsidRDefault="0085788E" w:rsidP="007B6DEE">
    <w:pPr>
      <w:jc w:val="center"/>
      <w:rPr>
        <w:lang w:val="pt-BR"/>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Pr="00E8101E" w:rsidRDefault="0085788E">
    <w:pPr>
      <w:pStyle w:val="Header"/>
      <w:rPr>
        <w:lang w:val="fr-CH"/>
      </w:rPr>
    </w:pPr>
    <w:r w:rsidRPr="00E8101E">
      <w:rPr>
        <w:lang w:val="fr-CH"/>
      </w:rPr>
      <w:t>TC/</w:t>
    </w:r>
    <w:r w:rsidRPr="003548E7">
      <w:rPr>
        <w:lang w:val="fr-CH"/>
      </w:rPr>
      <w:t>5</w:t>
    </w:r>
    <w:r>
      <w:rPr>
        <w:lang w:val="fr-CH"/>
      </w:rPr>
      <w:t>8</w:t>
    </w:r>
    <w:r w:rsidRPr="00E8101E">
      <w:rPr>
        <w:lang w:val="fr-CH"/>
      </w:rPr>
      <w:t>/2</w:t>
    </w:r>
  </w:p>
  <w:p w:rsidR="0085788E" w:rsidRPr="00E8101E" w:rsidRDefault="0085788E">
    <w:pPr>
      <w:pStyle w:val="Header"/>
      <w:rPr>
        <w:lang w:val="fr-CH"/>
      </w:rPr>
    </w:pPr>
  </w:p>
  <w:p w:rsidR="0085788E" w:rsidRPr="006E169B" w:rsidRDefault="0085788E" w:rsidP="00B032C2">
    <w:pPr>
      <w:jc w:val="center"/>
      <w:outlineLvl w:val="0"/>
      <w:rPr>
        <w:lang w:val="fr-CH"/>
      </w:rPr>
    </w:pPr>
    <w:r w:rsidRPr="006E169B">
      <w:rPr>
        <w:lang w:val="fr-CH"/>
      </w:rPr>
      <w:t xml:space="preserve">ANNEX </w:t>
    </w:r>
    <w:r>
      <w:rPr>
        <w:lang w:val="fr-CH"/>
      </w:rPr>
      <w:t>XII</w:t>
    </w:r>
    <w:r w:rsidRPr="006E169B">
      <w:rPr>
        <w:lang w:val="fr-CH"/>
      </w:rPr>
      <w:t xml:space="preserve"> / ANNEXE </w:t>
    </w:r>
    <w:r>
      <w:rPr>
        <w:lang w:val="fr-CH"/>
      </w:rPr>
      <w:t>XI</w:t>
    </w:r>
    <w:r w:rsidRPr="006E169B">
      <w:rPr>
        <w:lang w:val="fr-CH"/>
      </w:rPr>
      <w:t xml:space="preserve">I / ANLAGE </w:t>
    </w:r>
    <w:r>
      <w:rPr>
        <w:lang w:val="fr-CH"/>
      </w:rPr>
      <w:t>XI</w:t>
    </w:r>
    <w:r w:rsidRPr="006E169B">
      <w:rPr>
        <w:lang w:val="fr-CH"/>
      </w:rPr>
      <w:t xml:space="preserve">I / ANEXO </w:t>
    </w:r>
    <w:r>
      <w:rPr>
        <w:lang w:val="fr-CH"/>
      </w:rPr>
      <w:t>XI</w:t>
    </w:r>
    <w:r w:rsidRPr="006E169B">
      <w:rPr>
        <w:lang w:val="fr-CH"/>
      </w:rPr>
      <w:t>I</w:t>
    </w:r>
  </w:p>
  <w:p w:rsidR="0085788E" w:rsidRPr="00B032C2" w:rsidRDefault="0085788E" w:rsidP="007B6DEE">
    <w:pPr>
      <w:pStyle w:val="Header"/>
      <w:rPr>
        <w:lang w:val="fr-CH"/>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Pr="00C5280D" w:rsidRDefault="0085788E" w:rsidP="00EB048E">
    <w:pPr>
      <w:pStyle w:val="Header"/>
      <w:rPr>
        <w:rStyle w:val="PageNumber"/>
        <w:lang w:val="en-US"/>
      </w:rPr>
    </w:pPr>
    <w:r>
      <w:rPr>
        <w:rStyle w:val="PageNumber"/>
        <w:lang w:val="en-US"/>
      </w:rPr>
      <w:t>TC/58/2</w:t>
    </w:r>
  </w:p>
  <w:p w:rsidR="0085788E" w:rsidRPr="00C5280D" w:rsidRDefault="0085788E" w:rsidP="00EB048E">
    <w:pPr>
      <w:pStyle w:val="Header"/>
      <w:rPr>
        <w:lang w:val="en-US"/>
      </w:rPr>
    </w:pPr>
    <w:r>
      <w:rPr>
        <w:lang w:val="en-US"/>
      </w:rPr>
      <w:t xml:space="preserve">Annex XIII,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85788E" w:rsidRPr="00C5280D" w:rsidRDefault="0085788E" w:rsidP="006655D3"/>
  <w:p w:rsidR="0085788E" w:rsidRDefault="0085788E"/>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Pr="00D827E5" w:rsidRDefault="0085788E" w:rsidP="0004198B">
    <w:pPr>
      <w:pStyle w:val="Header"/>
      <w:rPr>
        <w:rStyle w:val="PageNumber"/>
        <w:lang w:val="fr-CH"/>
      </w:rPr>
    </w:pPr>
    <w:r w:rsidRPr="00D827E5">
      <w:rPr>
        <w:rStyle w:val="PageNumber"/>
        <w:lang w:val="fr-CH"/>
      </w:rPr>
      <w:t>TC/58/2</w:t>
    </w:r>
  </w:p>
  <w:p w:rsidR="0085788E" w:rsidRPr="00D827E5" w:rsidRDefault="0085788E" w:rsidP="0004198B">
    <w:pPr>
      <w:pStyle w:val="Header"/>
      <w:rPr>
        <w:rStyle w:val="PageNumber"/>
        <w:lang w:val="fr-CH"/>
      </w:rPr>
    </w:pPr>
  </w:p>
  <w:p w:rsidR="0085788E" w:rsidRPr="006E169B" w:rsidRDefault="0085788E" w:rsidP="00D827E5">
    <w:pPr>
      <w:jc w:val="center"/>
      <w:outlineLvl w:val="0"/>
      <w:rPr>
        <w:lang w:val="fr-CH"/>
      </w:rPr>
    </w:pPr>
    <w:r w:rsidRPr="006E169B">
      <w:rPr>
        <w:lang w:val="fr-CH"/>
      </w:rPr>
      <w:t xml:space="preserve">ANNEX </w:t>
    </w:r>
    <w:r>
      <w:rPr>
        <w:lang w:val="fr-FR"/>
      </w:rPr>
      <w:t>XIII</w:t>
    </w:r>
    <w:r w:rsidRPr="006E169B">
      <w:rPr>
        <w:lang w:val="fr-CH"/>
      </w:rPr>
      <w:t xml:space="preserve"> / ANNEXE </w:t>
    </w:r>
    <w:r>
      <w:rPr>
        <w:lang w:val="fr-FR"/>
      </w:rPr>
      <w:t>XIII</w:t>
    </w:r>
    <w:r w:rsidRPr="006E169B">
      <w:rPr>
        <w:lang w:val="fr-CH"/>
      </w:rPr>
      <w:t xml:space="preserve"> / ANLAGE </w:t>
    </w:r>
    <w:r>
      <w:rPr>
        <w:lang w:val="fr-FR"/>
      </w:rPr>
      <w:t>XIII</w:t>
    </w:r>
    <w:r w:rsidRPr="006E169B">
      <w:rPr>
        <w:lang w:val="fr-CH"/>
      </w:rPr>
      <w:t xml:space="preserve"> / ANEXO </w:t>
    </w:r>
    <w:r>
      <w:rPr>
        <w:lang w:val="fr-FR"/>
      </w:rPr>
      <w:t>XIII</w:t>
    </w:r>
  </w:p>
  <w:p w:rsidR="0085788E" w:rsidRDefault="0085788E" w:rsidP="00D827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EB048E">
    <w:pPr>
      <w:pStyle w:val="Header"/>
      <w:rPr>
        <w:lang w:val="fr-CH"/>
      </w:rPr>
    </w:pPr>
    <w:r>
      <w:rPr>
        <w:rStyle w:val="PageNumber"/>
        <w:lang w:val="en-US"/>
      </w:rPr>
      <w:t>TC/58/2</w:t>
    </w:r>
  </w:p>
  <w:p w:rsidR="0085788E" w:rsidRPr="00C5280D" w:rsidRDefault="0085788E"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5592">
      <w:rPr>
        <w:rStyle w:val="PageNumber"/>
        <w:noProof/>
        <w:lang w:val="en-US"/>
      </w:rPr>
      <w:t>9</w:t>
    </w:r>
    <w:r w:rsidRPr="00C5280D">
      <w:rPr>
        <w:rStyle w:val="PageNumber"/>
        <w:lang w:val="en-US"/>
      </w:rPr>
      <w:fldChar w:fldCharType="end"/>
    </w:r>
  </w:p>
  <w:p w:rsidR="0085788E" w:rsidRPr="00C5280D" w:rsidRDefault="0085788E" w:rsidP="006655D3"/>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Pr="005504E1" w:rsidRDefault="0085788E" w:rsidP="00EB048E">
    <w:pPr>
      <w:pStyle w:val="Header"/>
      <w:rPr>
        <w:rStyle w:val="PageNumber"/>
        <w:lang w:val="fr-CH"/>
      </w:rPr>
    </w:pPr>
    <w:r w:rsidRPr="005504E1">
      <w:rPr>
        <w:rStyle w:val="PageNumber"/>
        <w:lang w:val="fr-CH"/>
      </w:rPr>
      <w:t>TC/58/2</w:t>
    </w:r>
  </w:p>
  <w:p w:rsidR="005504E1" w:rsidRPr="005504E1" w:rsidRDefault="005504E1" w:rsidP="005504E1">
    <w:pPr>
      <w:jc w:val="center"/>
      <w:outlineLvl w:val="0"/>
      <w:rPr>
        <w:lang w:val="fr-CH"/>
      </w:rPr>
    </w:pPr>
    <w:r w:rsidRPr="006E169B">
      <w:rPr>
        <w:lang w:val="fr-CH"/>
      </w:rPr>
      <w:t xml:space="preserve">ANNEX </w:t>
    </w:r>
    <w:r>
      <w:rPr>
        <w:lang w:val="fr-FR"/>
      </w:rPr>
      <w:t>XIV</w:t>
    </w:r>
    <w:r w:rsidRPr="006E169B">
      <w:rPr>
        <w:lang w:val="fr-CH"/>
      </w:rPr>
      <w:t xml:space="preserve"> / ANNEXE </w:t>
    </w:r>
    <w:r>
      <w:rPr>
        <w:lang w:val="fr-FR"/>
      </w:rPr>
      <w:t>XIV</w:t>
    </w:r>
    <w:r w:rsidRPr="006E169B">
      <w:rPr>
        <w:lang w:val="fr-CH"/>
      </w:rPr>
      <w:t xml:space="preserve"> / ANLAGE </w:t>
    </w:r>
    <w:r>
      <w:rPr>
        <w:lang w:val="fr-FR"/>
      </w:rPr>
      <w:t>XIV</w:t>
    </w:r>
    <w:r w:rsidRPr="006E169B">
      <w:rPr>
        <w:lang w:val="fr-CH"/>
      </w:rPr>
      <w:t xml:space="preserve"> / ANEXO </w:t>
    </w:r>
    <w:r>
      <w:rPr>
        <w:lang w:val="fr-FR"/>
      </w:rPr>
      <w:t>XIV</w:t>
    </w:r>
  </w:p>
  <w:p w:rsidR="0085788E" w:rsidRPr="00C65592" w:rsidRDefault="0085788E" w:rsidP="00EB048E">
    <w:pPr>
      <w:pStyle w:val="Header"/>
      <w:rPr>
        <w:lang w:val="fr-CH"/>
      </w:rPr>
    </w:pPr>
    <w:r w:rsidRPr="00C65592">
      <w:rPr>
        <w:lang w:val="fr-CH"/>
      </w:rPr>
      <w:t xml:space="preserve">page </w:t>
    </w:r>
    <w:r w:rsidRPr="00C5280D">
      <w:rPr>
        <w:rStyle w:val="PageNumber"/>
        <w:lang w:val="en-US"/>
      </w:rPr>
      <w:fldChar w:fldCharType="begin"/>
    </w:r>
    <w:r w:rsidRPr="00C65592">
      <w:rPr>
        <w:rStyle w:val="PageNumber"/>
        <w:lang w:val="fr-CH"/>
      </w:rPr>
      <w:instrText xml:space="preserve"> PAGE </w:instrText>
    </w:r>
    <w:r w:rsidRPr="00C5280D">
      <w:rPr>
        <w:rStyle w:val="PageNumber"/>
        <w:lang w:val="en-US"/>
      </w:rPr>
      <w:fldChar w:fldCharType="separate"/>
    </w:r>
    <w:r w:rsidR="00C65592" w:rsidRPr="00C65592">
      <w:rPr>
        <w:rStyle w:val="PageNumber"/>
        <w:noProof/>
        <w:lang w:val="fr-CH"/>
      </w:rPr>
      <w:t>4</w:t>
    </w:r>
    <w:r w:rsidRPr="00C5280D">
      <w:rPr>
        <w:rStyle w:val="PageNumber"/>
        <w:lang w:val="en-US"/>
      </w:rPr>
      <w:fldChar w:fldCharType="end"/>
    </w:r>
  </w:p>
  <w:p w:rsidR="0085788E" w:rsidRPr="00C65592" w:rsidRDefault="0085788E">
    <w:pPr>
      <w:rPr>
        <w:lang w:val="fr-CH"/>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Pr="00D827E5" w:rsidRDefault="0085788E" w:rsidP="0004198B">
    <w:pPr>
      <w:pStyle w:val="Header"/>
      <w:rPr>
        <w:rStyle w:val="PageNumber"/>
        <w:lang w:val="fr-CH"/>
      </w:rPr>
    </w:pPr>
    <w:r w:rsidRPr="00D827E5">
      <w:rPr>
        <w:rStyle w:val="PageNumber"/>
        <w:lang w:val="fr-CH"/>
      </w:rPr>
      <w:t>TC/58/2</w:t>
    </w:r>
  </w:p>
  <w:p w:rsidR="0085788E" w:rsidRPr="00D827E5" w:rsidRDefault="0085788E" w:rsidP="0004198B">
    <w:pPr>
      <w:pStyle w:val="Header"/>
      <w:rPr>
        <w:rStyle w:val="PageNumber"/>
        <w:lang w:val="fr-CH"/>
      </w:rPr>
    </w:pPr>
  </w:p>
  <w:p w:rsidR="0085788E" w:rsidRPr="006E169B" w:rsidRDefault="0085788E" w:rsidP="00D827E5">
    <w:pPr>
      <w:jc w:val="center"/>
      <w:outlineLvl w:val="0"/>
      <w:rPr>
        <w:lang w:val="fr-CH"/>
      </w:rPr>
    </w:pPr>
    <w:r w:rsidRPr="006E169B">
      <w:rPr>
        <w:lang w:val="fr-CH"/>
      </w:rPr>
      <w:t xml:space="preserve">ANNEX </w:t>
    </w:r>
    <w:r>
      <w:rPr>
        <w:lang w:val="fr-FR"/>
      </w:rPr>
      <w:t>XIV</w:t>
    </w:r>
    <w:r w:rsidRPr="006E169B">
      <w:rPr>
        <w:lang w:val="fr-CH"/>
      </w:rPr>
      <w:t xml:space="preserve"> / ANNEXE </w:t>
    </w:r>
    <w:r>
      <w:rPr>
        <w:lang w:val="fr-FR"/>
      </w:rPr>
      <w:t>XIV</w:t>
    </w:r>
    <w:r w:rsidRPr="006E169B">
      <w:rPr>
        <w:lang w:val="fr-CH"/>
      </w:rPr>
      <w:t xml:space="preserve"> / ANLAGE </w:t>
    </w:r>
    <w:r>
      <w:rPr>
        <w:lang w:val="fr-FR"/>
      </w:rPr>
      <w:t>XIV</w:t>
    </w:r>
    <w:r w:rsidRPr="006E169B">
      <w:rPr>
        <w:lang w:val="fr-CH"/>
      </w:rPr>
      <w:t xml:space="preserve"> / ANEXO </w:t>
    </w:r>
    <w:r>
      <w:rPr>
        <w:lang w:val="fr-FR"/>
      </w:rPr>
      <w:t>XIV</w:t>
    </w:r>
  </w:p>
  <w:p w:rsidR="0085788E" w:rsidRDefault="0085788E" w:rsidP="00D827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04198B">
    <w:pPr>
      <w:pStyle w:val="Header"/>
      <w:rPr>
        <w:lang w:val="fr-CH"/>
      </w:rPr>
    </w:pPr>
    <w:r>
      <w:rPr>
        <w:rStyle w:val="PageNumber"/>
        <w:lang w:val="en-US"/>
      </w:rPr>
      <w:t>TC/58/2</w:t>
    </w:r>
  </w:p>
  <w:p w:rsidR="0085788E" w:rsidRDefault="0085788E" w:rsidP="0004198B">
    <w:pPr>
      <w:pStyle w:val="Header"/>
      <w:rPr>
        <w:lang w:val="fr-CH"/>
      </w:rPr>
    </w:pPr>
  </w:p>
  <w:p w:rsidR="0085788E" w:rsidRDefault="0085788E" w:rsidP="0004198B">
    <w:pPr>
      <w:pStyle w:val="Header"/>
      <w:rPr>
        <w:lang w:val="fr-CH"/>
      </w:rPr>
    </w:pPr>
    <w:r>
      <w:rPr>
        <w:lang w:val="fr-CH"/>
      </w:rPr>
      <w:t>ANNEX I</w:t>
    </w:r>
  </w:p>
  <w:p w:rsidR="0085788E" w:rsidRPr="00F47298" w:rsidRDefault="0085788E" w:rsidP="0004198B">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BD31F6">
    <w:pPr>
      <w:pStyle w:val="Header"/>
      <w:rPr>
        <w:lang w:val="fr-CH"/>
      </w:rPr>
    </w:pPr>
    <w:r>
      <w:rPr>
        <w:rStyle w:val="PageNumber"/>
        <w:lang w:val="en-US"/>
      </w:rPr>
      <w:t>TC/58/2</w:t>
    </w:r>
  </w:p>
  <w:p w:rsidR="0085788E" w:rsidRPr="00C5280D" w:rsidRDefault="0085788E"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5592">
      <w:rPr>
        <w:rStyle w:val="PageNumber"/>
        <w:noProof/>
        <w:lang w:val="en-US"/>
      </w:rPr>
      <w:t>4</w:t>
    </w:r>
    <w:r w:rsidRPr="00C5280D">
      <w:rPr>
        <w:rStyle w:val="PageNumber"/>
        <w:lang w:val="en-US"/>
      </w:rPr>
      <w:fldChar w:fldCharType="end"/>
    </w:r>
  </w:p>
  <w:p w:rsidR="0085788E" w:rsidRPr="00C5280D" w:rsidRDefault="0085788E"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BD31F6">
    <w:pPr>
      <w:pStyle w:val="Header"/>
      <w:rPr>
        <w:lang w:val="fr-CH"/>
      </w:rPr>
    </w:pPr>
    <w:r>
      <w:rPr>
        <w:rStyle w:val="PageNumber"/>
        <w:lang w:val="en-US"/>
      </w:rPr>
      <w:t>TC/58/2</w:t>
    </w:r>
  </w:p>
  <w:p w:rsidR="0085788E" w:rsidRDefault="0085788E" w:rsidP="00BD31F6">
    <w:pPr>
      <w:pStyle w:val="Header"/>
      <w:rPr>
        <w:lang w:val="fr-CH"/>
      </w:rPr>
    </w:pPr>
  </w:p>
  <w:p w:rsidR="0085788E" w:rsidRDefault="0085788E" w:rsidP="00BD31F6">
    <w:pPr>
      <w:pStyle w:val="Header"/>
      <w:rPr>
        <w:lang w:val="fr-CH"/>
      </w:rPr>
    </w:pPr>
    <w:r>
      <w:rPr>
        <w:lang w:val="fr-CH"/>
      </w:rPr>
      <w:t>ANNEX II</w:t>
    </w:r>
  </w:p>
  <w:p w:rsidR="0085788E" w:rsidRPr="00F47298" w:rsidRDefault="0085788E" w:rsidP="0004198B">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BD31F6">
    <w:pPr>
      <w:pStyle w:val="Header"/>
      <w:rPr>
        <w:lang w:val="fr-CH"/>
      </w:rPr>
    </w:pPr>
    <w:r>
      <w:rPr>
        <w:rStyle w:val="PageNumber"/>
        <w:lang w:val="en-US"/>
      </w:rPr>
      <w:t>TC/58/2</w:t>
    </w:r>
  </w:p>
  <w:p w:rsidR="0085788E" w:rsidRPr="00C5280D" w:rsidRDefault="0085788E"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5592">
      <w:rPr>
        <w:rStyle w:val="PageNumber"/>
        <w:noProof/>
        <w:lang w:val="en-US"/>
      </w:rPr>
      <w:t>11</w:t>
    </w:r>
    <w:r w:rsidRPr="00C5280D">
      <w:rPr>
        <w:rStyle w:val="PageNumber"/>
        <w:lang w:val="en-US"/>
      </w:rPr>
      <w:fldChar w:fldCharType="end"/>
    </w:r>
  </w:p>
  <w:p w:rsidR="0085788E" w:rsidRPr="00C5280D" w:rsidRDefault="0085788E"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BD31F6">
    <w:pPr>
      <w:pStyle w:val="Header"/>
      <w:rPr>
        <w:lang w:val="fr-CH"/>
      </w:rPr>
    </w:pPr>
    <w:r>
      <w:rPr>
        <w:rStyle w:val="PageNumber"/>
        <w:lang w:val="en-US"/>
      </w:rPr>
      <w:t>TC/58/2</w:t>
    </w:r>
  </w:p>
  <w:p w:rsidR="0085788E" w:rsidRPr="00C5280D" w:rsidRDefault="0085788E"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5592">
      <w:rPr>
        <w:rStyle w:val="PageNumber"/>
        <w:noProof/>
        <w:lang w:val="en-US"/>
      </w:rPr>
      <w:t>7</w:t>
    </w:r>
    <w:r w:rsidRPr="00C5280D">
      <w:rPr>
        <w:rStyle w:val="PageNumber"/>
        <w:lang w:val="en-US"/>
      </w:rPr>
      <w:fldChar w:fldCharType="end"/>
    </w:r>
  </w:p>
  <w:p w:rsidR="0085788E" w:rsidRPr="00C5280D" w:rsidRDefault="0085788E"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88E" w:rsidRDefault="0085788E" w:rsidP="00BD31F6">
    <w:pPr>
      <w:pStyle w:val="Header"/>
      <w:rPr>
        <w:lang w:val="fr-CH"/>
      </w:rPr>
    </w:pPr>
    <w:r>
      <w:rPr>
        <w:rStyle w:val="PageNumber"/>
        <w:lang w:val="en-US"/>
      </w:rPr>
      <w:t>TC/58/2</w:t>
    </w:r>
  </w:p>
  <w:p w:rsidR="0085788E" w:rsidRDefault="0085788E" w:rsidP="0004198B">
    <w:pPr>
      <w:pStyle w:val="Header"/>
      <w:rPr>
        <w:lang w:val="fr-CH"/>
      </w:rPr>
    </w:pPr>
  </w:p>
  <w:p w:rsidR="0085788E" w:rsidRDefault="0085788E" w:rsidP="0004198B">
    <w:pPr>
      <w:pStyle w:val="Header"/>
      <w:rPr>
        <w:lang w:val="fr-CH"/>
      </w:rPr>
    </w:pPr>
    <w:r>
      <w:rPr>
        <w:lang w:val="fr-CH"/>
      </w:rPr>
      <w:t>ANNEX III</w:t>
    </w:r>
  </w:p>
  <w:p w:rsidR="0085788E" w:rsidRPr="00F47298" w:rsidRDefault="0085788E"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D53"/>
    <w:multiLevelType w:val="hybridMultilevel"/>
    <w:tmpl w:val="16C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8" w15:restartNumberingAfterBreak="0">
    <w:nsid w:val="4DEB0476"/>
    <w:multiLevelType w:val="hybridMultilevel"/>
    <w:tmpl w:val="1160FDDE"/>
    <w:lvl w:ilvl="0" w:tplc="38C4116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A5259"/>
    <w:multiLevelType w:val="hybridMultilevel"/>
    <w:tmpl w:val="4D809DA6"/>
    <w:lvl w:ilvl="0" w:tplc="ADA4EA8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5A1C1A58"/>
    <w:multiLevelType w:val="hybridMultilevel"/>
    <w:tmpl w:val="96D4E2F4"/>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F3D0B"/>
    <w:multiLevelType w:val="hybridMultilevel"/>
    <w:tmpl w:val="0A4202AA"/>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5"/>
  </w:num>
  <w:num w:numId="2">
    <w:abstractNumId w:val="6"/>
  </w:num>
  <w:num w:numId="3">
    <w:abstractNumId w:val="2"/>
  </w:num>
  <w:num w:numId="4">
    <w:abstractNumId w:val="14"/>
  </w:num>
  <w:num w:numId="5">
    <w:abstractNumId w:val="7"/>
  </w:num>
  <w:num w:numId="6">
    <w:abstractNumId w:val="13"/>
  </w:num>
  <w:num w:numId="7">
    <w:abstractNumId w:val="4"/>
  </w:num>
  <w:num w:numId="8">
    <w:abstractNumId w:val="15"/>
  </w:num>
  <w:num w:numId="9">
    <w:abstractNumId w:val="0"/>
  </w:num>
  <w:num w:numId="10">
    <w:abstractNumId w:val="9"/>
  </w:num>
  <w:num w:numId="11">
    <w:abstractNumId w:val="3"/>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1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10CF3"/>
    <w:rsid w:val="00011E27"/>
    <w:rsid w:val="000148BC"/>
    <w:rsid w:val="00024AB8"/>
    <w:rsid w:val="00030854"/>
    <w:rsid w:val="00032CEC"/>
    <w:rsid w:val="00036028"/>
    <w:rsid w:val="0004198B"/>
    <w:rsid w:val="00044642"/>
    <w:rsid w:val="000446B9"/>
    <w:rsid w:val="00047E21"/>
    <w:rsid w:val="00050E16"/>
    <w:rsid w:val="00076539"/>
    <w:rsid w:val="00085505"/>
    <w:rsid w:val="00090FAE"/>
    <w:rsid w:val="000A018E"/>
    <w:rsid w:val="000A3F1E"/>
    <w:rsid w:val="000C4626"/>
    <w:rsid w:val="000C4E25"/>
    <w:rsid w:val="000C7021"/>
    <w:rsid w:val="000D126F"/>
    <w:rsid w:val="000D6BBC"/>
    <w:rsid w:val="000D7780"/>
    <w:rsid w:val="000E636A"/>
    <w:rsid w:val="000F2F11"/>
    <w:rsid w:val="00100A5F"/>
    <w:rsid w:val="00105929"/>
    <w:rsid w:val="00106FAE"/>
    <w:rsid w:val="00110BED"/>
    <w:rsid w:val="00110C36"/>
    <w:rsid w:val="001131D5"/>
    <w:rsid w:val="00114547"/>
    <w:rsid w:val="001355C7"/>
    <w:rsid w:val="00141DB8"/>
    <w:rsid w:val="00144612"/>
    <w:rsid w:val="0016275A"/>
    <w:rsid w:val="00172084"/>
    <w:rsid w:val="0017474A"/>
    <w:rsid w:val="001758C6"/>
    <w:rsid w:val="00182B99"/>
    <w:rsid w:val="001A29EE"/>
    <w:rsid w:val="001C1525"/>
    <w:rsid w:val="001F2087"/>
    <w:rsid w:val="001F21CD"/>
    <w:rsid w:val="001F4E23"/>
    <w:rsid w:val="002100E0"/>
    <w:rsid w:val="0021332C"/>
    <w:rsid w:val="00213982"/>
    <w:rsid w:val="002140C0"/>
    <w:rsid w:val="0024416D"/>
    <w:rsid w:val="002574A0"/>
    <w:rsid w:val="00271911"/>
    <w:rsid w:val="00273187"/>
    <w:rsid w:val="002800A0"/>
    <w:rsid w:val="002801B3"/>
    <w:rsid w:val="00281060"/>
    <w:rsid w:val="00284050"/>
    <w:rsid w:val="00285BD0"/>
    <w:rsid w:val="002940E8"/>
    <w:rsid w:val="00294751"/>
    <w:rsid w:val="002A67F1"/>
    <w:rsid w:val="002A6E50"/>
    <w:rsid w:val="002B010D"/>
    <w:rsid w:val="002B3281"/>
    <w:rsid w:val="002B4298"/>
    <w:rsid w:val="002B5A36"/>
    <w:rsid w:val="002B6C11"/>
    <w:rsid w:val="002B7807"/>
    <w:rsid w:val="002B7A36"/>
    <w:rsid w:val="002C256A"/>
    <w:rsid w:val="002C3EE4"/>
    <w:rsid w:val="002C56F8"/>
    <w:rsid w:val="002D5226"/>
    <w:rsid w:val="002D75F8"/>
    <w:rsid w:val="002E3435"/>
    <w:rsid w:val="002E6363"/>
    <w:rsid w:val="002F2406"/>
    <w:rsid w:val="003013CF"/>
    <w:rsid w:val="00305A7F"/>
    <w:rsid w:val="00306EC8"/>
    <w:rsid w:val="003152FE"/>
    <w:rsid w:val="003229AD"/>
    <w:rsid w:val="00327436"/>
    <w:rsid w:val="00330124"/>
    <w:rsid w:val="003311B5"/>
    <w:rsid w:val="00344BD6"/>
    <w:rsid w:val="003476C4"/>
    <w:rsid w:val="0035528D"/>
    <w:rsid w:val="00361821"/>
    <w:rsid w:val="00361E9E"/>
    <w:rsid w:val="00372F21"/>
    <w:rsid w:val="003753EE"/>
    <w:rsid w:val="00377053"/>
    <w:rsid w:val="00396648"/>
    <w:rsid w:val="003A0835"/>
    <w:rsid w:val="003A5AAF"/>
    <w:rsid w:val="003B700A"/>
    <w:rsid w:val="003C502C"/>
    <w:rsid w:val="003C7FBE"/>
    <w:rsid w:val="003D0839"/>
    <w:rsid w:val="003D227C"/>
    <w:rsid w:val="003D2923"/>
    <w:rsid w:val="003D2B4D"/>
    <w:rsid w:val="003D2E36"/>
    <w:rsid w:val="003E004C"/>
    <w:rsid w:val="003E6B44"/>
    <w:rsid w:val="003F37F5"/>
    <w:rsid w:val="004028CE"/>
    <w:rsid w:val="00407D4B"/>
    <w:rsid w:val="0041047E"/>
    <w:rsid w:val="004159F0"/>
    <w:rsid w:val="00424408"/>
    <w:rsid w:val="00444A88"/>
    <w:rsid w:val="00445B73"/>
    <w:rsid w:val="00461400"/>
    <w:rsid w:val="00474DA4"/>
    <w:rsid w:val="00476B4D"/>
    <w:rsid w:val="004805FA"/>
    <w:rsid w:val="004935D2"/>
    <w:rsid w:val="004A422A"/>
    <w:rsid w:val="004B1215"/>
    <w:rsid w:val="004D047D"/>
    <w:rsid w:val="004D1089"/>
    <w:rsid w:val="004D2070"/>
    <w:rsid w:val="004F1E9E"/>
    <w:rsid w:val="004F305A"/>
    <w:rsid w:val="004F455B"/>
    <w:rsid w:val="00506B2A"/>
    <w:rsid w:val="0050795F"/>
    <w:rsid w:val="00512164"/>
    <w:rsid w:val="00520297"/>
    <w:rsid w:val="005338F9"/>
    <w:rsid w:val="0054281C"/>
    <w:rsid w:val="00544581"/>
    <w:rsid w:val="005504E1"/>
    <w:rsid w:val="0055268D"/>
    <w:rsid w:val="00554C2A"/>
    <w:rsid w:val="00575DE2"/>
    <w:rsid w:val="00576BE4"/>
    <w:rsid w:val="005779DB"/>
    <w:rsid w:val="00592CF8"/>
    <w:rsid w:val="005A0A58"/>
    <w:rsid w:val="005A2A67"/>
    <w:rsid w:val="005A400A"/>
    <w:rsid w:val="005A6DAA"/>
    <w:rsid w:val="005B269D"/>
    <w:rsid w:val="005C12EC"/>
    <w:rsid w:val="005C1D6E"/>
    <w:rsid w:val="005C461C"/>
    <w:rsid w:val="005C7442"/>
    <w:rsid w:val="005C7F05"/>
    <w:rsid w:val="005D2040"/>
    <w:rsid w:val="005E065E"/>
    <w:rsid w:val="005E4159"/>
    <w:rsid w:val="005F1EDD"/>
    <w:rsid w:val="005F7B92"/>
    <w:rsid w:val="00602332"/>
    <w:rsid w:val="00602D81"/>
    <w:rsid w:val="00612379"/>
    <w:rsid w:val="006153B6"/>
    <w:rsid w:val="0061555F"/>
    <w:rsid w:val="006245ED"/>
    <w:rsid w:val="00636CA6"/>
    <w:rsid w:val="006401EC"/>
    <w:rsid w:val="00641200"/>
    <w:rsid w:val="00641AA2"/>
    <w:rsid w:val="0064480C"/>
    <w:rsid w:val="00645CA8"/>
    <w:rsid w:val="006578CB"/>
    <w:rsid w:val="006655D3"/>
    <w:rsid w:val="00667404"/>
    <w:rsid w:val="00671580"/>
    <w:rsid w:val="00682BDC"/>
    <w:rsid w:val="00687EB4"/>
    <w:rsid w:val="00695C56"/>
    <w:rsid w:val="006A5CDE"/>
    <w:rsid w:val="006A644A"/>
    <w:rsid w:val="006B17D2"/>
    <w:rsid w:val="006B3887"/>
    <w:rsid w:val="006B6673"/>
    <w:rsid w:val="006C224E"/>
    <w:rsid w:val="006C6528"/>
    <w:rsid w:val="006D3FB4"/>
    <w:rsid w:val="006D780A"/>
    <w:rsid w:val="006E142E"/>
    <w:rsid w:val="006F20B0"/>
    <w:rsid w:val="006F3F83"/>
    <w:rsid w:val="0071271E"/>
    <w:rsid w:val="00732DEC"/>
    <w:rsid w:val="00735BD5"/>
    <w:rsid w:val="007451EC"/>
    <w:rsid w:val="00751613"/>
    <w:rsid w:val="00753EE9"/>
    <w:rsid w:val="007556F6"/>
    <w:rsid w:val="00760EEF"/>
    <w:rsid w:val="00762F22"/>
    <w:rsid w:val="007653CB"/>
    <w:rsid w:val="00775397"/>
    <w:rsid w:val="0077646F"/>
    <w:rsid w:val="00777EE5"/>
    <w:rsid w:val="00784836"/>
    <w:rsid w:val="0079023E"/>
    <w:rsid w:val="007A2854"/>
    <w:rsid w:val="007B257F"/>
    <w:rsid w:val="007B6DEE"/>
    <w:rsid w:val="007C1D92"/>
    <w:rsid w:val="007C4CB9"/>
    <w:rsid w:val="007D0B9D"/>
    <w:rsid w:val="007D19B0"/>
    <w:rsid w:val="007F2003"/>
    <w:rsid w:val="007F3665"/>
    <w:rsid w:val="007F498F"/>
    <w:rsid w:val="0080301D"/>
    <w:rsid w:val="0080679D"/>
    <w:rsid w:val="008108B0"/>
    <w:rsid w:val="00811B20"/>
    <w:rsid w:val="00812609"/>
    <w:rsid w:val="008211B5"/>
    <w:rsid w:val="0082296E"/>
    <w:rsid w:val="00824099"/>
    <w:rsid w:val="00845104"/>
    <w:rsid w:val="00846D7C"/>
    <w:rsid w:val="0085788E"/>
    <w:rsid w:val="0086429F"/>
    <w:rsid w:val="008676E8"/>
    <w:rsid w:val="00867AC1"/>
    <w:rsid w:val="008751DE"/>
    <w:rsid w:val="00890DF8"/>
    <w:rsid w:val="008952A5"/>
    <w:rsid w:val="008A0ADE"/>
    <w:rsid w:val="008A743F"/>
    <w:rsid w:val="008C0970"/>
    <w:rsid w:val="008D0BC5"/>
    <w:rsid w:val="008D2CF7"/>
    <w:rsid w:val="00900C26"/>
    <w:rsid w:val="0090197F"/>
    <w:rsid w:val="00903264"/>
    <w:rsid w:val="00906DDC"/>
    <w:rsid w:val="00934E09"/>
    <w:rsid w:val="00936253"/>
    <w:rsid w:val="00940D46"/>
    <w:rsid w:val="009413F1"/>
    <w:rsid w:val="00941F10"/>
    <w:rsid w:val="00951C8B"/>
    <w:rsid w:val="00952DD4"/>
    <w:rsid w:val="009561F4"/>
    <w:rsid w:val="00965AE7"/>
    <w:rsid w:val="00970FED"/>
    <w:rsid w:val="009723EF"/>
    <w:rsid w:val="00985E41"/>
    <w:rsid w:val="00992D82"/>
    <w:rsid w:val="00997029"/>
    <w:rsid w:val="009A7339"/>
    <w:rsid w:val="009B440E"/>
    <w:rsid w:val="009C145E"/>
    <w:rsid w:val="009D690D"/>
    <w:rsid w:val="009E36E2"/>
    <w:rsid w:val="009E65B6"/>
    <w:rsid w:val="009F0A51"/>
    <w:rsid w:val="009F0B7F"/>
    <w:rsid w:val="009F148F"/>
    <w:rsid w:val="009F77CF"/>
    <w:rsid w:val="00A11552"/>
    <w:rsid w:val="00A12795"/>
    <w:rsid w:val="00A1449D"/>
    <w:rsid w:val="00A24C10"/>
    <w:rsid w:val="00A3745A"/>
    <w:rsid w:val="00A379FD"/>
    <w:rsid w:val="00A42AC3"/>
    <w:rsid w:val="00A430CF"/>
    <w:rsid w:val="00A54309"/>
    <w:rsid w:val="00A55168"/>
    <w:rsid w:val="00A610A9"/>
    <w:rsid w:val="00A652C7"/>
    <w:rsid w:val="00A671C1"/>
    <w:rsid w:val="00A76825"/>
    <w:rsid w:val="00A80F2A"/>
    <w:rsid w:val="00A86B27"/>
    <w:rsid w:val="00A90C6A"/>
    <w:rsid w:val="00A93EC2"/>
    <w:rsid w:val="00A96C33"/>
    <w:rsid w:val="00AB2B93"/>
    <w:rsid w:val="00AB530F"/>
    <w:rsid w:val="00AB7E5B"/>
    <w:rsid w:val="00AC2883"/>
    <w:rsid w:val="00AE0EF1"/>
    <w:rsid w:val="00AE1C2F"/>
    <w:rsid w:val="00AE2937"/>
    <w:rsid w:val="00AE731D"/>
    <w:rsid w:val="00AF1D66"/>
    <w:rsid w:val="00AF49E6"/>
    <w:rsid w:val="00AF7956"/>
    <w:rsid w:val="00B032C2"/>
    <w:rsid w:val="00B07301"/>
    <w:rsid w:val="00B11F3E"/>
    <w:rsid w:val="00B224DE"/>
    <w:rsid w:val="00B2298D"/>
    <w:rsid w:val="00B25D7C"/>
    <w:rsid w:val="00B26139"/>
    <w:rsid w:val="00B324D4"/>
    <w:rsid w:val="00B4612B"/>
    <w:rsid w:val="00B46575"/>
    <w:rsid w:val="00B55A81"/>
    <w:rsid w:val="00B61777"/>
    <w:rsid w:val="00B622E6"/>
    <w:rsid w:val="00B83E82"/>
    <w:rsid w:val="00B84BBD"/>
    <w:rsid w:val="00B97FC4"/>
    <w:rsid w:val="00BA43FB"/>
    <w:rsid w:val="00BB2E67"/>
    <w:rsid w:val="00BC127D"/>
    <w:rsid w:val="00BC1FE6"/>
    <w:rsid w:val="00BC60C4"/>
    <w:rsid w:val="00BD31F6"/>
    <w:rsid w:val="00BD4731"/>
    <w:rsid w:val="00BD61EE"/>
    <w:rsid w:val="00BF0CAC"/>
    <w:rsid w:val="00BF1017"/>
    <w:rsid w:val="00BF3A09"/>
    <w:rsid w:val="00C061B6"/>
    <w:rsid w:val="00C2446C"/>
    <w:rsid w:val="00C337A5"/>
    <w:rsid w:val="00C351D3"/>
    <w:rsid w:val="00C36AE5"/>
    <w:rsid w:val="00C41F17"/>
    <w:rsid w:val="00C527FA"/>
    <w:rsid w:val="00C5280D"/>
    <w:rsid w:val="00C53EB3"/>
    <w:rsid w:val="00C5791C"/>
    <w:rsid w:val="00C62CA1"/>
    <w:rsid w:val="00C65592"/>
    <w:rsid w:val="00C66290"/>
    <w:rsid w:val="00C72B7A"/>
    <w:rsid w:val="00C73F37"/>
    <w:rsid w:val="00C973F2"/>
    <w:rsid w:val="00CA304C"/>
    <w:rsid w:val="00CA4BE5"/>
    <w:rsid w:val="00CA774A"/>
    <w:rsid w:val="00CB015B"/>
    <w:rsid w:val="00CB4921"/>
    <w:rsid w:val="00CC11B0"/>
    <w:rsid w:val="00CC2841"/>
    <w:rsid w:val="00CF1330"/>
    <w:rsid w:val="00CF7E36"/>
    <w:rsid w:val="00D265A5"/>
    <w:rsid w:val="00D268C7"/>
    <w:rsid w:val="00D27DEB"/>
    <w:rsid w:val="00D31558"/>
    <w:rsid w:val="00D3708D"/>
    <w:rsid w:val="00D40426"/>
    <w:rsid w:val="00D45E33"/>
    <w:rsid w:val="00D51F8E"/>
    <w:rsid w:val="00D57C96"/>
    <w:rsid w:val="00D57D18"/>
    <w:rsid w:val="00D70E65"/>
    <w:rsid w:val="00D73445"/>
    <w:rsid w:val="00D73D02"/>
    <w:rsid w:val="00D827E5"/>
    <w:rsid w:val="00D849AA"/>
    <w:rsid w:val="00D91203"/>
    <w:rsid w:val="00D94CCF"/>
    <w:rsid w:val="00D94E10"/>
    <w:rsid w:val="00D95174"/>
    <w:rsid w:val="00DA4973"/>
    <w:rsid w:val="00DA6F36"/>
    <w:rsid w:val="00DB2313"/>
    <w:rsid w:val="00DB596E"/>
    <w:rsid w:val="00DB7773"/>
    <w:rsid w:val="00DC00EA"/>
    <w:rsid w:val="00DC3802"/>
    <w:rsid w:val="00DD1482"/>
    <w:rsid w:val="00DD6208"/>
    <w:rsid w:val="00DD6AB1"/>
    <w:rsid w:val="00DE3E4A"/>
    <w:rsid w:val="00DF4264"/>
    <w:rsid w:val="00DF7E99"/>
    <w:rsid w:val="00E07D87"/>
    <w:rsid w:val="00E14814"/>
    <w:rsid w:val="00E249C8"/>
    <w:rsid w:val="00E32F7E"/>
    <w:rsid w:val="00E47811"/>
    <w:rsid w:val="00E5267B"/>
    <w:rsid w:val="00E559F0"/>
    <w:rsid w:val="00E63C0E"/>
    <w:rsid w:val="00E72D49"/>
    <w:rsid w:val="00E7593C"/>
    <w:rsid w:val="00E7678A"/>
    <w:rsid w:val="00E85FB0"/>
    <w:rsid w:val="00E935F1"/>
    <w:rsid w:val="00E94A81"/>
    <w:rsid w:val="00EA1FFB"/>
    <w:rsid w:val="00EA4782"/>
    <w:rsid w:val="00EB048E"/>
    <w:rsid w:val="00EB4E9C"/>
    <w:rsid w:val="00EC4BA0"/>
    <w:rsid w:val="00EC634B"/>
    <w:rsid w:val="00EE34DF"/>
    <w:rsid w:val="00EF2F89"/>
    <w:rsid w:val="00F01209"/>
    <w:rsid w:val="00F03E98"/>
    <w:rsid w:val="00F067B1"/>
    <w:rsid w:val="00F1237A"/>
    <w:rsid w:val="00F22CBD"/>
    <w:rsid w:val="00F2639C"/>
    <w:rsid w:val="00F26A2A"/>
    <w:rsid w:val="00F272F1"/>
    <w:rsid w:val="00F31412"/>
    <w:rsid w:val="00F3361A"/>
    <w:rsid w:val="00F37123"/>
    <w:rsid w:val="00F446F2"/>
    <w:rsid w:val="00F45372"/>
    <w:rsid w:val="00F5160D"/>
    <w:rsid w:val="00F560F7"/>
    <w:rsid w:val="00F6334D"/>
    <w:rsid w:val="00F63599"/>
    <w:rsid w:val="00F71781"/>
    <w:rsid w:val="00F77322"/>
    <w:rsid w:val="00F86B30"/>
    <w:rsid w:val="00FA49AB"/>
    <w:rsid w:val="00FC5FD0"/>
    <w:rsid w:val="00FE2988"/>
    <w:rsid w:val="00FE39C7"/>
    <w:rsid w:val="00FF4D07"/>
    <w:rsid w:val="00FF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6625"/>
    <o:shapelayout v:ext="edit">
      <o:idmap v:ext="edit" data="1"/>
    </o:shapelayout>
  </w:shapeDefaults>
  <w:decimalSymbol w:val="."/>
  <w:listSeparator w:val=","/>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330124"/>
    <w:pPr>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31F6"/>
    <w:rPr>
      <w:rFonts w:ascii="Arial" w:hAnsi="Arial"/>
      <w:i/>
    </w:rPr>
  </w:style>
  <w:style w:type="character" w:customStyle="1" w:styleId="Heading4Char">
    <w:name w:val="Heading 4 Char"/>
    <w:basedOn w:val="DefaultParagraphFont"/>
    <w:link w:val="Heading4"/>
    <w:rsid w:val="00BD31F6"/>
    <w:rPr>
      <w:rFonts w:ascii="Arial" w:hAnsi="Arial"/>
      <w:u w:val="single"/>
      <w:lang w:val="fr-FR"/>
    </w:rPr>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BD31F6"/>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character" w:customStyle="1" w:styleId="TitleofdocChar">
    <w:name w:val="Title_of_doc Char"/>
    <w:link w:val="Titleofdoc0"/>
    <w:rsid w:val="00BD31F6"/>
    <w:rPr>
      <w:rFonts w:ascii="Arial" w:hAnsi="Arial"/>
      <w:b/>
      <w:caps/>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autoRedefine/>
    <w:uiPriority w:val="39"/>
    <w:qFormat/>
    <w:rsid w:val="009723EF"/>
    <w:pPr>
      <w:tabs>
        <w:tab w:val="right" w:leader="dot" w:pos="9639"/>
      </w:tabs>
      <w:ind w:left="568" w:right="851" w:hanging="284"/>
      <w:contextualSpacing/>
      <w:jc w:val="left"/>
    </w:pPr>
    <w:rPr>
      <w:sz w:val="18"/>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9723EF"/>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BD31F6"/>
    <w:rPr>
      <w:b/>
    </w:rPr>
  </w:style>
  <w:style w:type="paragraph" w:customStyle="1" w:styleId="Sessiontwpplacedate">
    <w:name w:val="Session_twp_place_date"/>
    <w:basedOn w:val="Normal"/>
    <w:next w:val="Normal"/>
    <w:qFormat/>
    <w:rsid w:val="00BD31F6"/>
  </w:style>
  <w:style w:type="paragraph" w:styleId="ListParagraph">
    <w:name w:val="List Paragraph"/>
    <w:aliases w:val="auto_list_(i),List Paragraph1"/>
    <w:basedOn w:val="Normal"/>
    <w:link w:val="ListParagraphChar"/>
    <w:uiPriority w:val="34"/>
    <w:qFormat/>
    <w:rsid w:val="00BD31F6"/>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BD31F6"/>
    <w:rPr>
      <w:rFonts w:ascii="Arial" w:hAnsi="Arial"/>
    </w:rPr>
  </w:style>
  <w:style w:type="table" w:styleId="TableGrid">
    <w:name w:val="Table Grid"/>
    <w:basedOn w:val="TableNormal"/>
    <w:rsid w:val="00BD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字元 字元"/>
    <w:basedOn w:val="Normal"/>
    <w:rsid w:val="00BD31F6"/>
    <w:pPr>
      <w:spacing w:after="160" w:line="240" w:lineRule="exact"/>
      <w:jc w:val="left"/>
    </w:pPr>
    <w:rPr>
      <w:rFonts w:ascii="Verdana" w:eastAsia="PMingLiU" w:hAnsi="Verdana"/>
    </w:rPr>
  </w:style>
  <w:style w:type="paragraph" w:customStyle="1" w:styleId="Normalt">
    <w:name w:val="Normalt"/>
    <w:basedOn w:val="Normal"/>
    <w:link w:val="NormaltChar"/>
    <w:rsid w:val="00BD31F6"/>
    <w:pPr>
      <w:spacing w:before="120" w:after="120"/>
      <w:jc w:val="left"/>
    </w:pPr>
    <w:rPr>
      <w:rFonts w:ascii="Times New Roman" w:hAnsi="Times New Roman"/>
      <w:noProof/>
      <w:lang w:eastAsia="fr-FR"/>
    </w:rPr>
  </w:style>
  <w:style w:type="character" w:customStyle="1" w:styleId="NormaltChar">
    <w:name w:val="Normalt Char"/>
    <w:link w:val="Normalt"/>
    <w:rsid w:val="00BD31F6"/>
    <w:rPr>
      <w:noProof/>
      <w:lang w:eastAsia="fr-FR"/>
    </w:rPr>
  </w:style>
  <w:style w:type="paragraph" w:customStyle="1" w:styleId="Normaltb">
    <w:name w:val="Normaltb"/>
    <w:basedOn w:val="Normalt"/>
    <w:rsid w:val="00BD31F6"/>
    <w:rPr>
      <w:b/>
      <w:bCs/>
      <w:color w:val="000000"/>
    </w:rPr>
  </w:style>
  <w:style w:type="paragraph" w:styleId="BlockText">
    <w:name w:val="Block Text"/>
    <w:basedOn w:val="Normal"/>
    <w:rsid w:val="00BD31F6"/>
    <w:pPr>
      <w:keepNext/>
      <w:keepLines/>
      <w:pageBreakBefore/>
      <w:tabs>
        <w:tab w:val="left" w:pos="681"/>
        <w:tab w:val="left" w:pos="1248"/>
      </w:tabs>
      <w:ind w:left="113" w:right="113"/>
    </w:pPr>
    <w:rPr>
      <w:rFonts w:ascii="Times New Roman" w:hAnsi="Times New Roman"/>
      <w:sz w:val="24"/>
    </w:rPr>
  </w:style>
  <w:style w:type="paragraph" w:customStyle="1" w:styleId="Standardowy">
    <w:name w:val="Standardowy"/>
    <w:rsid w:val="00BD31F6"/>
    <w:rPr>
      <w:sz w:val="24"/>
      <w:lang w:val="pl-PL"/>
    </w:rPr>
  </w:style>
  <w:style w:type="paragraph" w:styleId="BodyTextIndent3">
    <w:name w:val="Body Text Indent 3"/>
    <w:basedOn w:val="Normal"/>
    <w:link w:val="BodyTextIndent3Char"/>
    <w:rsid w:val="00BD31F6"/>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BD31F6"/>
    <w:rPr>
      <w:sz w:val="24"/>
      <w:szCs w:val="24"/>
    </w:rPr>
  </w:style>
  <w:style w:type="character" w:customStyle="1" w:styleId="HeaderChar">
    <w:name w:val="Header Char"/>
    <w:basedOn w:val="DefaultParagraphFont"/>
    <w:link w:val="Header"/>
    <w:uiPriority w:val="99"/>
    <w:rsid w:val="00D827E5"/>
    <w:rPr>
      <w:rFonts w:ascii="Arial" w:hAnsi="Arial"/>
      <w:lang w:val="fr-FR"/>
    </w:rPr>
  </w:style>
  <w:style w:type="character" w:styleId="Emphasis">
    <w:name w:val="Emphasis"/>
    <w:basedOn w:val="DefaultParagraphFont"/>
    <w:uiPriority w:val="20"/>
    <w:qFormat/>
    <w:rsid w:val="00D94CCF"/>
    <w:rPr>
      <w:i/>
      <w:iCs/>
    </w:rPr>
  </w:style>
  <w:style w:type="character" w:customStyle="1" w:styleId="BodyTextChar">
    <w:name w:val="Body Text Char"/>
    <w:link w:val="BodyText"/>
    <w:rsid w:val="00DE3E4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0957">
      <w:bodyDiv w:val="1"/>
      <w:marLeft w:val="0"/>
      <w:marRight w:val="0"/>
      <w:marTop w:val="0"/>
      <w:marBottom w:val="0"/>
      <w:divBdr>
        <w:top w:val="none" w:sz="0" w:space="0" w:color="auto"/>
        <w:left w:val="none" w:sz="0" w:space="0" w:color="auto"/>
        <w:bottom w:val="none" w:sz="0" w:space="0" w:color="auto"/>
        <w:right w:val="none" w:sz="0" w:space="0" w:color="auto"/>
      </w:divBdr>
    </w:div>
    <w:div w:id="289213504">
      <w:bodyDiv w:val="1"/>
      <w:marLeft w:val="0"/>
      <w:marRight w:val="0"/>
      <w:marTop w:val="0"/>
      <w:marBottom w:val="0"/>
      <w:divBdr>
        <w:top w:val="none" w:sz="0" w:space="0" w:color="auto"/>
        <w:left w:val="none" w:sz="0" w:space="0" w:color="auto"/>
        <w:bottom w:val="none" w:sz="0" w:space="0" w:color="auto"/>
        <w:right w:val="none" w:sz="0" w:space="0" w:color="auto"/>
      </w:divBdr>
    </w:div>
    <w:div w:id="473180009">
      <w:bodyDiv w:val="1"/>
      <w:marLeft w:val="0"/>
      <w:marRight w:val="0"/>
      <w:marTop w:val="0"/>
      <w:marBottom w:val="0"/>
      <w:divBdr>
        <w:top w:val="none" w:sz="0" w:space="0" w:color="auto"/>
        <w:left w:val="none" w:sz="0" w:space="0" w:color="auto"/>
        <w:bottom w:val="none" w:sz="0" w:space="0" w:color="auto"/>
        <w:right w:val="none" w:sz="0" w:space="0" w:color="auto"/>
      </w:divBdr>
    </w:div>
    <w:div w:id="519970385">
      <w:bodyDiv w:val="1"/>
      <w:marLeft w:val="0"/>
      <w:marRight w:val="0"/>
      <w:marTop w:val="0"/>
      <w:marBottom w:val="0"/>
      <w:divBdr>
        <w:top w:val="none" w:sz="0" w:space="0" w:color="auto"/>
        <w:left w:val="none" w:sz="0" w:space="0" w:color="auto"/>
        <w:bottom w:val="none" w:sz="0" w:space="0" w:color="auto"/>
        <w:right w:val="none" w:sz="0" w:space="0" w:color="auto"/>
      </w:divBdr>
    </w:div>
    <w:div w:id="553467722">
      <w:bodyDiv w:val="1"/>
      <w:marLeft w:val="0"/>
      <w:marRight w:val="0"/>
      <w:marTop w:val="0"/>
      <w:marBottom w:val="0"/>
      <w:divBdr>
        <w:top w:val="none" w:sz="0" w:space="0" w:color="auto"/>
        <w:left w:val="none" w:sz="0" w:space="0" w:color="auto"/>
        <w:bottom w:val="none" w:sz="0" w:space="0" w:color="auto"/>
        <w:right w:val="none" w:sz="0" w:space="0" w:color="auto"/>
      </w:divBdr>
    </w:div>
    <w:div w:id="684669093">
      <w:bodyDiv w:val="1"/>
      <w:marLeft w:val="0"/>
      <w:marRight w:val="0"/>
      <w:marTop w:val="0"/>
      <w:marBottom w:val="0"/>
      <w:divBdr>
        <w:top w:val="none" w:sz="0" w:space="0" w:color="auto"/>
        <w:left w:val="none" w:sz="0" w:space="0" w:color="auto"/>
        <w:bottom w:val="none" w:sz="0" w:space="0" w:color="auto"/>
        <w:right w:val="none" w:sz="0" w:space="0" w:color="auto"/>
      </w:divBdr>
    </w:div>
    <w:div w:id="902986012">
      <w:bodyDiv w:val="1"/>
      <w:marLeft w:val="0"/>
      <w:marRight w:val="0"/>
      <w:marTop w:val="0"/>
      <w:marBottom w:val="0"/>
      <w:divBdr>
        <w:top w:val="none" w:sz="0" w:space="0" w:color="auto"/>
        <w:left w:val="none" w:sz="0" w:space="0" w:color="auto"/>
        <w:bottom w:val="none" w:sz="0" w:space="0" w:color="auto"/>
        <w:right w:val="none" w:sz="0" w:space="0" w:color="auto"/>
      </w:divBdr>
    </w:div>
    <w:div w:id="1048452758">
      <w:bodyDiv w:val="1"/>
      <w:marLeft w:val="0"/>
      <w:marRight w:val="0"/>
      <w:marTop w:val="0"/>
      <w:marBottom w:val="0"/>
      <w:divBdr>
        <w:top w:val="none" w:sz="0" w:space="0" w:color="auto"/>
        <w:left w:val="none" w:sz="0" w:space="0" w:color="auto"/>
        <w:bottom w:val="none" w:sz="0" w:space="0" w:color="auto"/>
        <w:right w:val="none" w:sz="0" w:space="0" w:color="auto"/>
      </w:divBdr>
    </w:div>
    <w:div w:id="1062291614">
      <w:bodyDiv w:val="1"/>
      <w:marLeft w:val="0"/>
      <w:marRight w:val="0"/>
      <w:marTop w:val="0"/>
      <w:marBottom w:val="0"/>
      <w:divBdr>
        <w:top w:val="none" w:sz="0" w:space="0" w:color="auto"/>
        <w:left w:val="none" w:sz="0" w:space="0" w:color="auto"/>
        <w:bottom w:val="none" w:sz="0" w:space="0" w:color="auto"/>
        <w:right w:val="none" w:sz="0" w:space="0" w:color="auto"/>
      </w:divBdr>
    </w:div>
    <w:div w:id="1135488596">
      <w:bodyDiv w:val="1"/>
      <w:marLeft w:val="0"/>
      <w:marRight w:val="0"/>
      <w:marTop w:val="0"/>
      <w:marBottom w:val="0"/>
      <w:divBdr>
        <w:top w:val="none" w:sz="0" w:space="0" w:color="auto"/>
        <w:left w:val="none" w:sz="0" w:space="0" w:color="auto"/>
        <w:bottom w:val="none" w:sz="0" w:space="0" w:color="auto"/>
        <w:right w:val="none" w:sz="0" w:space="0" w:color="auto"/>
      </w:divBdr>
    </w:div>
    <w:div w:id="1169642412">
      <w:bodyDiv w:val="1"/>
      <w:marLeft w:val="0"/>
      <w:marRight w:val="0"/>
      <w:marTop w:val="0"/>
      <w:marBottom w:val="0"/>
      <w:divBdr>
        <w:top w:val="none" w:sz="0" w:space="0" w:color="auto"/>
        <w:left w:val="none" w:sz="0" w:space="0" w:color="auto"/>
        <w:bottom w:val="none" w:sz="0" w:space="0" w:color="auto"/>
        <w:right w:val="none" w:sz="0" w:space="0" w:color="auto"/>
      </w:divBdr>
    </w:div>
    <w:div w:id="1190602179">
      <w:bodyDiv w:val="1"/>
      <w:marLeft w:val="0"/>
      <w:marRight w:val="0"/>
      <w:marTop w:val="0"/>
      <w:marBottom w:val="0"/>
      <w:divBdr>
        <w:top w:val="none" w:sz="0" w:space="0" w:color="auto"/>
        <w:left w:val="none" w:sz="0" w:space="0" w:color="auto"/>
        <w:bottom w:val="none" w:sz="0" w:space="0" w:color="auto"/>
        <w:right w:val="none" w:sz="0" w:space="0" w:color="auto"/>
      </w:divBdr>
    </w:div>
    <w:div w:id="1232615662">
      <w:bodyDiv w:val="1"/>
      <w:marLeft w:val="0"/>
      <w:marRight w:val="0"/>
      <w:marTop w:val="0"/>
      <w:marBottom w:val="0"/>
      <w:divBdr>
        <w:top w:val="none" w:sz="0" w:space="0" w:color="auto"/>
        <w:left w:val="none" w:sz="0" w:space="0" w:color="auto"/>
        <w:bottom w:val="none" w:sz="0" w:space="0" w:color="auto"/>
        <w:right w:val="none" w:sz="0" w:space="0" w:color="auto"/>
      </w:divBdr>
    </w:div>
    <w:div w:id="2016834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resource/en/tg_drafters.html" TargetMode="External"/><Relationship Id="rId18" Type="http://schemas.openxmlformats.org/officeDocument/2006/relationships/hyperlink" Target="https://www.upov.int/test_guidelines/en/list_supersede.jsp" TargetMode="External"/><Relationship Id="rId26" Type="http://schemas.openxmlformats.org/officeDocument/2006/relationships/header" Target="header8.xml"/><Relationship Id="rId39" Type="http://schemas.openxmlformats.org/officeDocument/2006/relationships/header" Target="header21.xml"/><Relationship Id="rId21" Type="http://schemas.openxmlformats.org/officeDocument/2006/relationships/header" Target="header5.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hyperlink" Target="https://www.upov.int/meetings/fr/doc_details.jsp?meeting_id=67786&amp;doc_id=580671"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pov.int/test_guidelines/en/list.jsp" TargetMode="External"/><Relationship Id="rId29" Type="http://schemas.openxmlformats.org/officeDocument/2006/relationships/header" Target="header11.xml"/><Relationship Id="rId11" Type="http://schemas.openxmlformats.org/officeDocument/2006/relationships/hyperlink" Target="https://www.upov.int/test_guidelines/en/list.jsp" TargetMode="Externa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yperlink" Target="mailto:resistentie@naktuinbouw.nl" TargetMode="External"/><Relationship Id="rId45" Type="http://schemas.openxmlformats.org/officeDocument/2006/relationships/header" Target="header25.xml"/><Relationship Id="rId53" Type="http://schemas.openxmlformats.org/officeDocument/2006/relationships/header" Target="header30.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eader" Target="header3.xml"/><Relationship Id="rId31" Type="http://schemas.openxmlformats.org/officeDocument/2006/relationships/header" Target="header13.xml"/><Relationship Id="rId44" Type="http://schemas.openxmlformats.org/officeDocument/2006/relationships/header" Target="header24.xml"/><Relationship Id="rId52"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pov.int/test_guidelines/en/list.jsp" TargetMode="External"/><Relationship Id="rId22" Type="http://schemas.openxmlformats.org/officeDocument/2006/relationships/footer" Target="footer1.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hyperlink" Target="https://www.upov.int/meetings/fr/doc_details.jsp?meeting_id=67786&amp;doc_id=580653"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hyperlink" Target="https://www.upov.int/test_guidelines/en/list_supersede.jsp" TargetMode="External"/><Relationship Id="rId17" Type="http://schemas.openxmlformats.org/officeDocument/2006/relationships/hyperlink" Target="https://www.upov.int/test_guidelines/en/list_supersede.jsp" TargetMode="External"/><Relationship Id="rId25" Type="http://schemas.openxmlformats.org/officeDocument/2006/relationships/footer" Target="footer2.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6.xml"/><Relationship Id="rId20" Type="http://schemas.openxmlformats.org/officeDocument/2006/relationships/header" Target="header4.xml"/><Relationship Id="rId41" Type="http://schemas.openxmlformats.org/officeDocument/2006/relationships/image" Target="media/image2.png"/><Relationship Id="rId54"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pov.int/meetings/en/topic.jsp" TargetMode="Externa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hyperlink" Target="https://www.upov.int/meetings/fr/doc_details.jsp?meeting_id=67786&amp;doc_id=5806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833B9-44E3-43BC-9858-E5C01622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95</Pages>
  <Words>17701</Words>
  <Characters>100901</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118366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MAY Jessica</cp:lastModifiedBy>
  <cp:revision>7</cp:revision>
  <cp:lastPrinted>2016-11-22T15:41:00Z</cp:lastPrinted>
  <dcterms:created xsi:type="dcterms:W3CDTF">2022-10-05T15:19:00Z</dcterms:created>
  <dcterms:modified xsi:type="dcterms:W3CDTF">2022-10-06T08:27:00Z</dcterms:modified>
</cp:coreProperties>
</file>