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6D7435">
            <w:pPr>
              <w:pStyle w:val="Sessiontcplacedate"/>
              <w:rPr>
                <w:sz w:val="22"/>
              </w:rPr>
            </w:pPr>
            <w:r w:rsidRPr="00DA4973">
              <w:t>Fifty-</w:t>
            </w:r>
            <w:r w:rsidR="008B6E60">
              <w:t>F</w:t>
            </w:r>
            <w:r w:rsidR="006D7435">
              <w:t>ifth</w:t>
            </w:r>
            <w:r w:rsidRPr="00DA4973">
              <w:t xml:space="preserve"> Session</w:t>
            </w:r>
            <w:r w:rsidRPr="00DA4973">
              <w:br/>
              <w:t xml:space="preserve">Geneva, </w:t>
            </w:r>
            <w:r w:rsidR="008B6E60">
              <w:t>October 2</w:t>
            </w:r>
            <w:r w:rsidR="006D7435">
              <w:t>8</w:t>
            </w:r>
            <w:r w:rsidR="008B6E60">
              <w:t xml:space="preserve"> and </w:t>
            </w:r>
            <w:r w:rsidR="006D7435">
              <w:t>29, 2019</w:t>
            </w:r>
          </w:p>
        </w:tc>
        <w:tc>
          <w:tcPr>
            <w:tcW w:w="3127" w:type="dxa"/>
          </w:tcPr>
          <w:p w:rsidR="00EB4E9C" w:rsidRPr="003C7FBE" w:rsidRDefault="006D7435" w:rsidP="003C7FBE">
            <w:pPr>
              <w:pStyle w:val="Doccode"/>
            </w:pPr>
            <w:r>
              <w:t>TC/55</w:t>
            </w:r>
            <w:r w:rsidR="00EB4E9C" w:rsidRPr="00AC2883">
              <w:t>/</w:t>
            </w:r>
            <w:r w:rsidR="00D37803">
              <w:t>22</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2B407B">
            <w:pPr>
              <w:pStyle w:val="Docoriginal"/>
            </w:pPr>
            <w:r w:rsidRPr="00AC2883">
              <w:t>Date:</w:t>
            </w:r>
            <w:r w:rsidR="008B6E60">
              <w:rPr>
                <w:b w:val="0"/>
                <w:spacing w:val="0"/>
              </w:rPr>
              <w:t xml:space="preserve">  </w:t>
            </w:r>
            <w:r w:rsidR="002B407B" w:rsidRPr="002B407B">
              <w:rPr>
                <w:b w:val="0"/>
                <w:spacing w:val="0"/>
              </w:rPr>
              <w:t>October 11, 2019</w:t>
            </w:r>
          </w:p>
        </w:tc>
      </w:tr>
    </w:tbl>
    <w:p w:rsidR="007559F9" w:rsidRPr="006A644A" w:rsidRDefault="007559F9" w:rsidP="007559F9">
      <w:pPr>
        <w:pStyle w:val="Titleofdoc0"/>
      </w:pPr>
      <w:bookmarkStart w:id="0" w:name="TitleOfDoc"/>
      <w:bookmarkEnd w:id="0"/>
      <w:r w:rsidRPr="004D1F11">
        <w:t xml:space="preserve">Partial revision of the Test Guidelines for </w:t>
      </w:r>
      <w:r>
        <w:t>TOMATO</w:t>
      </w:r>
    </w:p>
    <w:p w:rsidR="007559F9" w:rsidRPr="006A644A" w:rsidRDefault="007559F9" w:rsidP="007559F9">
      <w:pPr>
        <w:pStyle w:val="preparedby1"/>
        <w:jc w:val="left"/>
      </w:pPr>
      <w:bookmarkStart w:id="1" w:name="Prepared"/>
      <w:bookmarkEnd w:id="1"/>
      <w:r w:rsidRPr="000C4E25">
        <w:t xml:space="preserve">Document prepared by </w:t>
      </w:r>
      <w:r>
        <w:t>experts from the Netherlands</w:t>
      </w:r>
    </w:p>
    <w:p w:rsidR="007559F9" w:rsidRPr="006A644A" w:rsidRDefault="007559F9" w:rsidP="007559F9">
      <w:pPr>
        <w:pStyle w:val="Disclaimer"/>
      </w:pPr>
      <w:r w:rsidRPr="006A644A">
        <w:t>Disclaimer:  this document does not represent UPOV policies or guidance</w:t>
      </w:r>
    </w:p>
    <w:p w:rsidR="007559F9" w:rsidRPr="00624849" w:rsidRDefault="007559F9" w:rsidP="007559F9">
      <w:r>
        <w:rPr>
          <w:rFonts w:cs="Arial"/>
        </w:rPr>
        <w:fldChar w:fldCharType="begin"/>
      </w:r>
      <w:r>
        <w:rPr>
          <w:rFonts w:cs="Arial"/>
        </w:rPr>
        <w:instrText xml:space="preserve"> AUTONUM  </w:instrText>
      </w:r>
      <w:r>
        <w:rPr>
          <w:rFonts w:cs="Arial"/>
        </w:rPr>
        <w:fldChar w:fldCharType="end"/>
      </w:r>
      <w:r>
        <w:rPr>
          <w:rFonts w:cs="Arial"/>
        </w:rPr>
        <w:tab/>
      </w:r>
      <w:r w:rsidRPr="0065323A">
        <w:rPr>
          <w:rFonts w:cs="Arial"/>
        </w:rPr>
        <w:t xml:space="preserve">The purpose </w:t>
      </w:r>
      <w:r w:rsidRPr="00624849">
        <w:rPr>
          <w:rFonts w:cs="Arial"/>
        </w:rPr>
        <w:t xml:space="preserve">of this document is to present a proposal for a partial revision of the </w:t>
      </w:r>
      <w:r w:rsidRPr="00624849">
        <w:t>Test Guidelines for Tomato (document TG/44/11 Rev.).</w:t>
      </w:r>
    </w:p>
    <w:p w:rsidR="007559F9" w:rsidRPr="00624849" w:rsidRDefault="007559F9" w:rsidP="007559F9">
      <w:pPr>
        <w:rPr>
          <w:rFonts w:cs="Arial"/>
        </w:rPr>
      </w:pPr>
    </w:p>
    <w:p w:rsidR="00FD0F4D" w:rsidRPr="00624849" w:rsidRDefault="00FD0F4D" w:rsidP="00FD0F4D">
      <w:pPr>
        <w:autoSpaceDE w:val="0"/>
        <w:autoSpaceDN w:val="0"/>
        <w:adjustRightInd w:val="0"/>
        <w:rPr>
          <w:rFonts w:cs="Arial"/>
        </w:rPr>
      </w:pPr>
      <w:r w:rsidRPr="00624849">
        <w:fldChar w:fldCharType="begin"/>
      </w:r>
      <w:r w:rsidRPr="00624849">
        <w:instrText xml:space="preserve"> AUTONUM  </w:instrText>
      </w:r>
      <w:r w:rsidRPr="00624849">
        <w:fldChar w:fldCharType="end"/>
      </w:r>
      <w:r w:rsidRPr="00624849">
        <w:tab/>
      </w:r>
      <w:r w:rsidRPr="00624849">
        <w:rPr>
          <w:rFonts w:cs="Arial"/>
          <w:snapToGrid w:val="0"/>
        </w:rPr>
        <w:t xml:space="preserve">The </w:t>
      </w:r>
      <w:r w:rsidRPr="00624849">
        <w:rPr>
          <w:rFonts w:cs="Arial"/>
        </w:rPr>
        <w:t>TWV, at its fifty-third session, held in Seoul, Republic of Korea, from May 20 to 24, 2019, considered a proposal for a partial revision of the Test Guidelines for Tomato (</w:t>
      </w:r>
      <w:proofErr w:type="spellStart"/>
      <w:r w:rsidRPr="00624849">
        <w:rPr>
          <w:i/>
          <w:szCs w:val="24"/>
        </w:rPr>
        <w:t>Solanum</w:t>
      </w:r>
      <w:proofErr w:type="spellEnd"/>
      <w:r w:rsidRPr="00624849">
        <w:rPr>
          <w:i/>
          <w:szCs w:val="24"/>
        </w:rPr>
        <w:t xml:space="preserve"> </w:t>
      </w:r>
      <w:proofErr w:type="spellStart"/>
      <w:r w:rsidRPr="00624849">
        <w:rPr>
          <w:i/>
          <w:szCs w:val="24"/>
        </w:rPr>
        <w:t>lycopersicum</w:t>
      </w:r>
      <w:proofErr w:type="spellEnd"/>
      <w:r w:rsidRPr="00624849">
        <w:rPr>
          <w:i/>
          <w:szCs w:val="24"/>
        </w:rPr>
        <w:t xml:space="preserve"> </w:t>
      </w:r>
      <w:r w:rsidRPr="00624849">
        <w:rPr>
          <w:iCs/>
          <w:szCs w:val="24"/>
        </w:rPr>
        <w:t>L</w:t>
      </w:r>
      <w:r w:rsidRPr="00624849">
        <w:rPr>
          <w:i/>
          <w:szCs w:val="24"/>
        </w:rPr>
        <w:t>.</w:t>
      </w:r>
      <w:r w:rsidRPr="00624849">
        <w:rPr>
          <w:rFonts w:cs="Arial"/>
        </w:rPr>
        <w:t xml:space="preserve">) on the basis of documents </w:t>
      </w:r>
      <w:r w:rsidRPr="00624849">
        <w:t>TG/44/11 Rev. and TWV/53/7 “Partial revision of the Test Guidelines for Tomato” and proposed the following changes</w:t>
      </w:r>
      <w:r w:rsidRPr="00624849">
        <w:rPr>
          <w:rFonts w:cs="Arial"/>
        </w:rPr>
        <w:t xml:space="preserve"> (see document TWV/53/14</w:t>
      </w:r>
      <w:r w:rsidR="00132A52" w:rsidRPr="00624849">
        <w:rPr>
          <w:rFonts w:cs="Arial"/>
        </w:rPr>
        <w:t xml:space="preserve"> Rev.</w:t>
      </w:r>
      <w:r w:rsidRPr="00624849">
        <w:rPr>
          <w:rFonts w:cs="Arial"/>
        </w:rPr>
        <w:t xml:space="preserve"> “</w:t>
      </w:r>
      <w:r w:rsidR="00132A52" w:rsidRPr="00624849">
        <w:rPr>
          <w:rFonts w:cs="Arial"/>
        </w:rPr>
        <w:t xml:space="preserve">Revised </w:t>
      </w:r>
      <w:r w:rsidRPr="00624849">
        <w:rPr>
          <w:rFonts w:cs="Arial"/>
        </w:rPr>
        <w:t>Report”, paragraph 9</w:t>
      </w:r>
      <w:r w:rsidR="005D4991" w:rsidRPr="00624849">
        <w:rPr>
          <w:rFonts w:cs="Arial"/>
        </w:rPr>
        <w:t>3</w:t>
      </w:r>
      <w:r w:rsidRPr="00624849">
        <w:rPr>
          <w:rFonts w:cs="Arial"/>
        </w:rPr>
        <w:t>):</w:t>
      </w:r>
    </w:p>
    <w:p w:rsidR="007559F9" w:rsidRPr="00624849" w:rsidRDefault="007559F9" w:rsidP="007559F9"/>
    <w:p w:rsidR="007559F9" w:rsidRPr="00624849" w:rsidRDefault="007559F9" w:rsidP="007559F9">
      <w:pPr>
        <w:pStyle w:val="ListParagraph"/>
        <w:numPr>
          <w:ilvl w:val="0"/>
          <w:numId w:val="1"/>
        </w:numPr>
        <w:ind w:left="927"/>
      </w:pPr>
      <w:r w:rsidRPr="00624849">
        <w:t>To change the denomination of the races of Characteristics 48.1, 48.2 and 48.3 “</w:t>
      </w:r>
      <w:r w:rsidRPr="00624849">
        <w:rPr>
          <w:rFonts w:cs="Arial"/>
        </w:rPr>
        <w:t xml:space="preserve">Resistance to </w:t>
      </w:r>
      <w:proofErr w:type="spellStart"/>
      <w:r w:rsidRPr="00624849">
        <w:rPr>
          <w:rFonts w:cs="Arial"/>
          <w:i/>
        </w:rPr>
        <w:t>Fusarium</w:t>
      </w:r>
      <w:proofErr w:type="spellEnd"/>
      <w:r w:rsidRPr="00624849">
        <w:rPr>
          <w:rFonts w:cs="Arial"/>
          <w:i/>
        </w:rPr>
        <w:t xml:space="preserve"> </w:t>
      </w:r>
      <w:proofErr w:type="spellStart"/>
      <w:r w:rsidRPr="00624849">
        <w:rPr>
          <w:rFonts w:cs="Arial"/>
          <w:i/>
        </w:rPr>
        <w:t>oxysporum</w:t>
      </w:r>
      <w:proofErr w:type="spellEnd"/>
      <w:r w:rsidRPr="00624849">
        <w:rPr>
          <w:rFonts w:cs="Arial"/>
        </w:rPr>
        <w:t xml:space="preserve"> f. sp. </w:t>
      </w:r>
      <w:proofErr w:type="spellStart"/>
      <w:r w:rsidRPr="00624849">
        <w:rPr>
          <w:rFonts w:cs="Arial"/>
          <w:i/>
        </w:rPr>
        <w:t>lycopersici</w:t>
      </w:r>
      <w:proofErr w:type="spellEnd"/>
      <w:r w:rsidRPr="00624849">
        <w:rPr>
          <w:rFonts w:cs="Arial"/>
        </w:rPr>
        <w:t xml:space="preserve"> </w:t>
      </w:r>
      <w:r w:rsidRPr="00624849">
        <w:t>(</w:t>
      </w:r>
      <w:proofErr w:type="spellStart"/>
      <w:r w:rsidRPr="00624849">
        <w:t>Fol</w:t>
      </w:r>
      <w:proofErr w:type="spellEnd"/>
      <w:r w:rsidRPr="00624849">
        <w:t>)”;</w:t>
      </w:r>
    </w:p>
    <w:p w:rsidR="007559F9" w:rsidRPr="00624849" w:rsidRDefault="007559F9" w:rsidP="007559F9">
      <w:pPr>
        <w:pStyle w:val="ListParagraph"/>
        <w:numPr>
          <w:ilvl w:val="0"/>
          <w:numId w:val="1"/>
        </w:numPr>
        <w:ind w:left="927"/>
      </w:pPr>
      <w:r w:rsidRPr="00624849">
        <w:t xml:space="preserve">To </w:t>
      </w:r>
      <w:r w:rsidR="001B61DF" w:rsidRPr="00624849">
        <w:t>change</w:t>
      </w:r>
      <w:r w:rsidRPr="00624849">
        <w:t xml:space="preserve"> the explanation Ad. 48 in Chapter 8.2 “Explanations for individual characteristics”;</w:t>
      </w:r>
    </w:p>
    <w:p w:rsidR="007559F9" w:rsidRPr="00624849" w:rsidRDefault="007559F9" w:rsidP="007559F9">
      <w:pPr>
        <w:pStyle w:val="ListParagraph"/>
        <w:numPr>
          <w:ilvl w:val="0"/>
          <w:numId w:val="1"/>
        </w:numPr>
        <w:ind w:left="927"/>
      </w:pPr>
      <w:r w:rsidRPr="00624849">
        <w:t xml:space="preserve">To change the example varieties of Characteristic 53 “Resistance to </w:t>
      </w:r>
      <w:proofErr w:type="spellStart"/>
      <w:r w:rsidRPr="00624849">
        <w:rPr>
          <w:i/>
        </w:rPr>
        <w:t>Pyrenochaeta</w:t>
      </w:r>
      <w:proofErr w:type="spellEnd"/>
      <w:r w:rsidRPr="00624849">
        <w:rPr>
          <w:i/>
        </w:rPr>
        <w:t xml:space="preserve"> </w:t>
      </w:r>
      <w:proofErr w:type="spellStart"/>
      <w:r w:rsidRPr="00624849">
        <w:rPr>
          <w:i/>
        </w:rPr>
        <w:t>lycopersici</w:t>
      </w:r>
      <w:proofErr w:type="spellEnd"/>
      <w:r w:rsidRPr="00624849">
        <w:t xml:space="preserve"> (Pl)”;</w:t>
      </w:r>
    </w:p>
    <w:p w:rsidR="007559F9" w:rsidRPr="00624849" w:rsidRDefault="007559F9" w:rsidP="007559F9">
      <w:pPr>
        <w:pStyle w:val="ListParagraph"/>
        <w:numPr>
          <w:ilvl w:val="0"/>
          <w:numId w:val="1"/>
        </w:numPr>
        <w:ind w:left="927"/>
      </w:pPr>
      <w:r w:rsidRPr="00624849">
        <w:t>To change the explanation Ad. 53 in Chapter 8.2 “Explanations for individual characteristics”</w:t>
      </w:r>
    </w:p>
    <w:p w:rsidR="007559F9" w:rsidRPr="00624849" w:rsidRDefault="007559F9" w:rsidP="007559F9">
      <w:pPr>
        <w:pStyle w:val="ListParagraph"/>
        <w:ind w:left="927"/>
        <w:jc w:val="left"/>
      </w:pPr>
    </w:p>
    <w:p w:rsidR="007559F9" w:rsidRPr="00624849" w:rsidRDefault="00DD1D2D" w:rsidP="007559F9">
      <w:r w:rsidRPr="00624849">
        <w:fldChar w:fldCharType="begin"/>
      </w:r>
      <w:r w:rsidRPr="00624849">
        <w:instrText xml:space="preserve"> AUTONUM  </w:instrText>
      </w:r>
      <w:r w:rsidRPr="00624849">
        <w:fldChar w:fldCharType="end"/>
      </w:r>
      <w:r w:rsidRPr="00624849">
        <w:tab/>
      </w:r>
      <w:r w:rsidR="007559F9" w:rsidRPr="00624849">
        <w:t xml:space="preserve">The proposed changes are presented </w:t>
      </w:r>
      <w:r w:rsidR="005D4991" w:rsidRPr="00624849">
        <w:t>from page 2</w:t>
      </w:r>
      <w:r w:rsidR="007559F9" w:rsidRPr="00624849">
        <w:t xml:space="preserve"> in highlight and </w:t>
      </w:r>
      <w:r w:rsidR="007559F9" w:rsidRPr="00366B3D">
        <w:rPr>
          <w:highlight w:val="lightGray"/>
          <w:u w:val="single"/>
        </w:rPr>
        <w:t>underline</w:t>
      </w:r>
      <w:r w:rsidR="007559F9" w:rsidRPr="00624849">
        <w:t xml:space="preserve"> (insertion) and </w:t>
      </w:r>
      <w:r w:rsidR="007559F9" w:rsidRPr="00366B3D">
        <w:rPr>
          <w:strike/>
          <w:highlight w:val="lightGray"/>
        </w:rPr>
        <w:t>strikethrough</w:t>
      </w:r>
      <w:r w:rsidR="007559F9" w:rsidRPr="00624849">
        <w:rPr>
          <w:strike/>
        </w:rPr>
        <w:t xml:space="preserve"> </w:t>
      </w:r>
      <w:r w:rsidR="007559F9" w:rsidRPr="00624849">
        <w:t>(deletion).</w:t>
      </w:r>
    </w:p>
    <w:p w:rsidR="007559F9" w:rsidRPr="00624849" w:rsidRDefault="007559F9" w:rsidP="007559F9"/>
    <w:p w:rsidR="005D4991" w:rsidRPr="00624849" w:rsidRDefault="005D4991" w:rsidP="005D4991">
      <w:pPr>
        <w:autoSpaceDE w:val="0"/>
        <w:autoSpaceDN w:val="0"/>
        <w:adjustRightInd w:val="0"/>
        <w:rPr>
          <w:rFonts w:cs="Arial"/>
          <w:b/>
        </w:rPr>
      </w:pPr>
      <w:r w:rsidRPr="00624849">
        <w:fldChar w:fldCharType="begin"/>
      </w:r>
      <w:r w:rsidRPr="00624849">
        <w:instrText xml:space="preserve"> AUTONUM  </w:instrText>
      </w:r>
      <w:r w:rsidRPr="00624849">
        <w:fldChar w:fldCharType="end"/>
      </w:r>
      <w:r w:rsidRPr="00624849">
        <w:tab/>
      </w:r>
      <w:r w:rsidRPr="00624849">
        <w:rPr>
          <w:rFonts w:cs="Arial"/>
        </w:rPr>
        <w:t xml:space="preserve">The TWV further agreed that the e-mail addresses below for obtaining the inoculum in all disease resistance explanations throughout the Test Guidelines for Tomato should be updated in the final adopted version of this partial revision of the Test Guidelines for Tomato as follows (see document TWV/53/14 </w:t>
      </w:r>
      <w:r w:rsidR="00624849" w:rsidRPr="00624849">
        <w:rPr>
          <w:rFonts w:cs="Arial"/>
        </w:rPr>
        <w:t xml:space="preserve">Rev. </w:t>
      </w:r>
      <w:r w:rsidRPr="00624849">
        <w:rPr>
          <w:rFonts w:cs="Arial"/>
        </w:rPr>
        <w:t>“</w:t>
      </w:r>
      <w:r w:rsidR="00624849" w:rsidRPr="00624849">
        <w:rPr>
          <w:rFonts w:cs="Arial"/>
        </w:rPr>
        <w:t xml:space="preserve">Revised </w:t>
      </w:r>
      <w:r w:rsidRPr="00624849">
        <w:rPr>
          <w:rFonts w:cs="Arial"/>
        </w:rPr>
        <w:t>Report”, paragraph 94):</w:t>
      </w:r>
    </w:p>
    <w:p w:rsidR="005D4991" w:rsidRPr="00624849" w:rsidRDefault="005D4991" w:rsidP="005D4991">
      <w:pPr>
        <w:autoSpaceDE w:val="0"/>
        <w:autoSpaceDN w:val="0"/>
        <w:adjustRightInd w:val="0"/>
        <w:ind w:left="567"/>
        <w:jc w:val="left"/>
        <w:rPr>
          <w:rFonts w:cs="Arial"/>
        </w:rPr>
      </w:pPr>
      <w:proofErr w:type="spellStart"/>
      <w:r w:rsidRPr="00624849">
        <w:rPr>
          <w:rFonts w:cs="Arial"/>
        </w:rPr>
        <w:t>Geves</w:t>
      </w:r>
      <w:proofErr w:type="spellEnd"/>
      <w:r w:rsidRPr="00624849">
        <w:rPr>
          <w:rFonts w:cs="Arial"/>
        </w:rPr>
        <w:t>: matref@geves.fr</w:t>
      </w:r>
    </w:p>
    <w:p w:rsidR="005D4991" w:rsidRPr="00624849" w:rsidRDefault="005D4991" w:rsidP="005D4991">
      <w:pPr>
        <w:autoSpaceDE w:val="0"/>
        <w:autoSpaceDN w:val="0"/>
        <w:adjustRightInd w:val="0"/>
        <w:ind w:left="567"/>
        <w:jc w:val="left"/>
        <w:rPr>
          <w:rFonts w:cs="Arial"/>
        </w:rPr>
      </w:pPr>
      <w:proofErr w:type="spellStart"/>
      <w:r w:rsidRPr="00624849">
        <w:rPr>
          <w:rFonts w:cs="Arial"/>
        </w:rPr>
        <w:t>Naktuinbouw</w:t>
      </w:r>
      <w:proofErr w:type="spellEnd"/>
      <w:r w:rsidRPr="00624849">
        <w:rPr>
          <w:rFonts w:cs="Arial"/>
        </w:rPr>
        <w:t>: resistentie@naktuinbouw.nl</w:t>
      </w:r>
    </w:p>
    <w:p w:rsidR="007559F9" w:rsidRPr="004B1215" w:rsidRDefault="005D4991" w:rsidP="005D4991">
      <w:pPr>
        <w:ind w:left="567"/>
      </w:pPr>
      <w:r w:rsidRPr="00624849">
        <w:rPr>
          <w:rFonts w:cs="Arial"/>
        </w:rPr>
        <w:t>INIA: resistencias@inia.sp</w:t>
      </w:r>
    </w:p>
    <w:p w:rsidR="005D4991" w:rsidRPr="005D4991" w:rsidRDefault="005D4991" w:rsidP="007559F9">
      <w:pPr>
        <w:jc w:val="left"/>
      </w:pPr>
    </w:p>
    <w:p w:rsidR="007559F9" w:rsidRDefault="007559F9" w:rsidP="007559F9">
      <w:pPr>
        <w:jc w:val="left"/>
        <w:rPr>
          <w:u w:val="single"/>
        </w:rPr>
      </w:pPr>
      <w:r>
        <w:rPr>
          <w:u w:val="single"/>
        </w:rPr>
        <w:br w:type="page"/>
      </w:r>
    </w:p>
    <w:p w:rsidR="007559F9" w:rsidRPr="00AE1765" w:rsidRDefault="007559F9" w:rsidP="007559F9">
      <w:pPr>
        <w:rPr>
          <w:u w:val="single"/>
        </w:rPr>
      </w:pPr>
      <w:r w:rsidRPr="00624849">
        <w:rPr>
          <w:u w:val="single"/>
        </w:rPr>
        <w:lastRenderedPageBreak/>
        <w:t>Proposal to change the denomination of the races of Characteristics 48.1, 48.2 and 48.3 “</w:t>
      </w:r>
      <w:r w:rsidRPr="00624849">
        <w:rPr>
          <w:rFonts w:cs="Arial"/>
          <w:u w:val="single"/>
        </w:rPr>
        <w:t xml:space="preserve">Resistance to </w:t>
      </w:r>
      <w:proofErr w:type="spellStart"/>
      <w:r w:rsidRPr="00624849">
        <w:rPr>
          <w:rFonts w:cs="Arial"/>
          <w:i/>
          <w:u w:val="single"/>
        </w:rPr>
        <w:t>Fusarium</w:t>
      </w:r>
      <w:proofErr w:type="spellEnd"/>
      <w:r w:rsidRPr="00624849">
        <w:rPr>
          <w:rFonts w:cs="Arial"/>
          <w:i/>
          <w:u w:val="single"/>
        </w:rPr>
        <w:t xml:space="preserve"> </w:t>
      </w:r>
      <w:proofErr w:type="spellStart"/>
      <w:r w:rsidRPr="00624849">
        <w:rPr>
          <w:rFonts w:cs="Arial"/>
          <w:i/>
          <w:u w:val="single"/>
        </w:rPr>
        <w:t>oxysporum</w:t>
      </w:r>
      <w:proofErr w:type="spellEnd"/>
      <w:r w:rsidRPr="00624849">
        <w:rPr>
          <w:rFonts w:cs="Arial"/>
          <w:u w:val="single"/>
        </w:rPr>
        <w:t xml:space="preserve"> f. sp. </w:t>
      </w:r>
      <w:proofErr w:type="spellStart"/>
      <w:r w:rsidRPr="00624849">
        <w:rPr>
          <w:rFonts w:cs="Arial"/>
          <w:i/>
          <w:u w:val="single"/>
        </w:rPr>
        <w:t>lycopersici</w:t>
      </w:r>
      <w:proofErr w:type="spellEnd"/>
      <w:r w:rsidRPr="00624849">
        <w:rPr>
          <w:rFonts w:cs="Arial"/>
          <w:u w:val="single"/>
        </w:rPr>
        <w:t xml:space="preserve"> </w:t>
      </w:r>
      <w:r w:rsidRPr="00624849">
        <w:rPr>
          <w:u w:val="single"/>
        </w:rPr>
        <w:t>(</w:t>
      </w:r>
      <w:proofErr w:type="spellStart"/>
      <w:r w:rsidRPr="00624849">
        <w:rPr>
          <w:u w:val="single"/>
        </w:rPr>
        <w:t>Fol</w:t>
      </w:r>
      <w:proofErr w:type="spellEnd"/>
      <w:r w:rsidRPr="00624849">
        <w:rPr>
          <w:u w:val="single"/>
        </w:rPr>
        <w:t>)”</w:t>
      </w:r>
    </w:p>
    <w:p w:rsidR="007559F9" w:rsidRDefault="007559F9" w:rsidP="007559F9">
      <w:pPr>
        <w:jc w:val="left"/>
      </w:pPr>
    </w:p>
    <w:p w:rsidR="007559F9" w:rsidRDefault="007559F9" w:rsidP="007559F9">
      <w:pPr>
        <w:jc w:val="left"/>
        <w:rPr>
          <w:i/>
        </w:rPr>
      </w:pPr>
      <w:r w:rsidRPr="00106263">
        <w:rPr>
          <w:i/>
        </w:rPr>
        <w:t>Current wording</w:t>
      </w:r>
    </w:p>
    <w:p w:rsidR="007559F9" w:rsidRDefault="007559F9" w:rsidP="007559F9">
      <w:pPr>
        <w:jc w:val="left"/>
        <w:rPr>
          <w:i/>
        </w:rPr>
      </w:pPr>
    </w:p>
    <w:tbl>
      <w:tblPr>
        <w:tblW w:w="1120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74"/>
        <w:gridCol w:w="577"/>
        <w:gridCol w:w="1867"/>
        <w:gridCol w:w="1866"/>
        <w:gridCol w:w="1866"/>
        <w:gridCol w:w="1866"/>
        <w:gridCol w:w="2010"/>
        <w:gridCol w:w="574"/>
      </w:tblGrid>
      <w:tr w:rsidR="007559F9" w:rsidRPr="00061AF5" w:rsidTr="002B407B">
        <w:trPr>
          <w:cantSplit/>
          <w:jc w:val="center"/>
        </w:trPr>
        <w:tc>
          <w:tcPr>
            <w:tcW w:w="574" w:type="dxa"/>
            <w:tcBorders>
              <w:top w:val="single" w:sz="4" w:space="0" w:color="auto"/>
              <w:left w:val="nil"/>
              <w:bottom w:val="dashed" w:sz="4" w:space="0" w:color="auto"/>
            </w:tcBorders>
          </w:tcPr>
          <w:p w:rsidR="007559F9" w:rsidRPr="00AE1765" w:rsidRDefault="007559F9" w:rsidP="002B407B">
            <w:pPr>
              <w:pStyle w:val="Normaltb"/>
              <w:rPr>
                <w:rFonts w:ascii="Arial" w:hAnsi="Arial" w:cs="Arial"/>
                <w:b w:val="0"/>
                <w:sz w:val="16"/>
                <w:szCs w:val="16"/>
              </w:rPr>
            </w:pPr>
          </w:p>
        </w:tc>
        <w:tc>
          <w:tcPr>
            <w:tcW w:w="577" w:type="dxa"/>
            <w:tcBorders>
              <w:top w:val="single" w:sz="4" w:space="0" w:color="auto"/>
              <w:bottom w:val="dashed" w:sz="4" w:space="0" w:color="auto"/>
            </w:tcBorders>
          </w:tcPr>
          <w:p w:rsidR="007559F9" w:rsidRPr="00AE1765" w:rsidRDefault="007559F9" w:rsidP="002B407B">
            <w:pPr>
              <w:pStyle w:val="Normaltb"/>
              <w:rPr>
                <w:rFonts w:ascii="Arial" w:hAnsi="Arial" w:cs="Arial"/>
                <w:b w:val="0"/>
                <w:sz w:val="16"/>
                <w:szCs w:val="16"/>
              </w:rPr>
            </w:pPr>
          </w:p>
        </w:tc>
        <w:tc>
          <w:tcPr>
            <w:tcW w:w="1867" w:type="dxa"/>
            <w:tcBorders>
              <w:top w:val="single" w:sz="4" w:space="0" w:color="auto"/>
              <w:bottom w:val="dashed" w:sz="4" w:space="0" w:color="auto"/>
            </w:tcBorders>
          </w:tcPr>
          <w:p w:rsidR="007559F9" w:rsidRPr="00AE1765" w:rsidRDefault="007559F9" w:rsidP="002B407B">
            <w:pPr>
              <w:pStyle w:val="Normaltb"/>
              <w:rPr>
                <w:rFonts w:ascii="Arial" w:hAnsi="Arial" w:cs="Arial"/>
                <w:b w:val="0"/>
                <w:sz w:val="16"/>
                <w:szCs w:val="16"/>
              </w:rPr>
            </w:pPr>
            <w:r w:rsidRPr="00AE1765">
              <w:rPr>
                <w:rFonts w:ascii="Arial" w:hAnsi="Arial" w:cs="Arial"/>
                <w:b w:val="0"/>
                <w:sz w:val="16"/>
                <w:szCs w:val="16"/>
              </w:rPr>
              <w:br/>
              <w:t>English</w:t>
            </w:r>
          </w:p>
        </w:tc>
        <w:tc>
          <w:tcPr>
            <w:tcW w:w="1866" w:type="dxa"/>
            <w:tcBorders>
              <w:top w:val="single" w:sz="4" w:space="0" w:color="auto"/>
              <w:bottom w:val="dashed" w:sz="4" w:space="0" w:color="auto"/>
            </w:tcBorders>
          </w:tcPr>
          <w:p w:rsidR="007559F9" w:rsidRPr="00AE1765" w:rsidRDefault="007559F9" w:rsidP="002B407B">
            <w:pPr>
              <w:pStyle w:val="Normaltb"/>
              <w:rPr>
                <w:rFonts w:ascii="Arial" w:hAnsi="Arial" w:cs="Arial"/>
                <w:b w:val="0"/>
                <w:sz w:val="16"/>
                <w:szCs w:val="16"/>
                <w:lang w:val="fr-FR"/>
              </w:rPr>
            </w:pPr>
            <w:r w:rsidRPr="00AE1765">
              <w:rPr>
                <w:rFonts w:ascii="Arial" w:hAnsi="Arial" w:cs="Arial"/>
                <w:b w:val="0"/>
                <w:sz w:val="16"/>
                <w:szCs w:val="16"/>
                <w:lang w:val="fr-FR"/>
              </w:rPr>
              <w:br/>
              <w:t>français</w:t>
            </w:r>
          </w:p>
        </w:tc>
        <w:tc>
          <w:tcPr>
            <w:tcW w:w="1866" w:type="dxa"/>
            <w:tcBorders>
              <w:top w:val="single" w:sz="4" w:space="0" w:color="auto"/>
              <w:bottom w:val="dashed" w:sz="4" w:space="0" w:color="auto"/>
            </w:tcBorders>
          </w:tcPr>
          <w:p w:rsidR="007559F9" w:rsidRPr="00AE1765" w:rsidRDefault="007559F9" w:rsidP="002B407B">
            <w:pPr>
              <w:pStyle w:val="Normaltb"/>
              <w:rPr>
                <w:rFonts w:ascii="Arial" w:hAnsi="Arial" w:cs="Arial"/>
                <w:b w:val="0"/>
                <w:sz w:val="16"/>
                <w:szCs w:val="16"/>
                <w:lang w:val="de-CH"/>
              </w:rPr>
            </w:pPr>
            <w:r w:rsidRPr="00AE1765">
              <w:rPr>
                <w:rFonts w:ascii="Arial" w:hAnsi="Arial" w:cs="Arial"/>
                <w:b w:val="0"/>
                <w:sz w:val="16"/>
                <w:szCs w:val="16"/>
                <w:lang w:val="de-CH"/>
              </w:rPr>
              <w:br/>
              <w:t>deutsch</w:t>
            </w:r>
          </w:p>
        </w:tc>
        <w:tc>
          <w:tcPr>
            <w:tcW w:w="1866" w:type="dxa"/>
            <w:tcBorders>
              <w:top w:val="single" w:sz="4" w:space="0" w:color="auto"/>
              <w:bottom w:val="dashed" w:sz="4" w:space="0" w:color="auto"/>
            </w:tcBorders>
          </w:tcPr>
          <w:p w:rsidR="007559F9" w:rsidRPr="00AE1765" w:rsidRDefault="007559F9" w:rsidP="002B407B">
            <w:pPr>
              <w:pStyle w:val="Normaltb"/>
              <w:rPr>
                <w:rFonts w:ascii="Arial" w:hAnsi="Arial" w:cs="Arial"/>
                <w:b w:val="0"/>
                <w:sz w:val="16"/>
                <w:szCs w:val="16"/>
              </w:rPr>
            </w:pPr>
            <w:r w:rsidRPr="00AE1765">
              <w:rPr>
                <w:rFonts w:ascii="Arial" w:hAnsi="Arial" w:cs="Arial"/>
                <w:b w:val="0"/>
                <w:sz w:val="16"/>
                <w:szCs w:val="16"/>
              </w:rPr>
              <w:br/>
              <w:t>español</w:t>
            </w:r>
          </w:p>
        </w:tc>
        <w:tc>
          <w:tcPr>
            <w:tcW w:w="2010" w:type="dxa"/>
            <w:tcBorders>
              <w:top w:val="single" w:sz="4" w:space="0" w:color="auto"/>
              <w:bottom w:val="dashed" w:sz="4" w:space="0" w:color="auto"/>
            </w:tcBorders>
          </w:tcPr>
          <w:p w:rsidR="007559F9" w:rsidRPr="00AE1765" w:rsidRDefault="007559F9" w:rsidP="002B407B">
            <w:pPr>
              <w:pStyle w:val="Normaltb"/>
              <w:rPr>
                <w:rFonts w:ascii="Arial" w:hAnsi="Arial" w:cs="Arial"/>
                <w:b w:val="0"/>
                <w:sz w:val="16"/>
                <w:szCs w:val="16"/>
              </w:rPr>
            </w:pPr>
            <w:r w:rsidRPr="00AE1765">
              <w:rPr>
                <w:rFonts w:ascii="Arial" w:hAnsi="Arial" w:cs="Arial"/>
                <w:b w:val="0"/>
                <w:sz w:val="16"/>
                <w:szCs w:val="16"/>
              </w:rPr>
              <w:t>Example Varieties</w:t>
            </w:r>
            <w:r w:rsidRPr="00AE1765">
              <w:rPr>
                <w:rFonts w:ascii="Arial" w:hAnsi="Arial" w:cs="Arial"/>
                <w:b w:val="0"/>
                <w:sz w:val="16"/>
                <w:szCs w:val="16"/>
              </w:rPr>
              <w:br/>
              <w:t>Exemples</w:t>
            </w:r>
            <w:r w:rsidRPr="00AE1765">
              <w:rPr>
                <w:rFonts w:ascii="Arial" w:hAnsi="Arial" w:cs="Arial"/>
                <w:b w:val="0"/>
                <w:sz w:val="16"/>
                <w:szCs w:val="16"/>
              </w:rPr>
              <w:br/>
              <w:t>Beispielssorten</w:t>
            </w:r>
            <w:r w:rsidRPr="00AE1765">
              <w:rPr>
                <w:rFonts w:ascii="Arial" w:hAnsi="Arial" w:cs="Arial"/>
                <w:b w:val="0"/>
                <w:sz w:val="16"/>
                <w:szCs w:val="16"/>
              </w:rPr>
              <w:br/>
              <w:t>Variedades ejemplo</w:t>
            </w:r>
          </w:p>
        </w:tc>
        <w:tc>
          <w:tcPr>
            <w:tcW w:w="574" w:type="dxa"/>
            <w:tcBorders>
              <w:top w:val="single" w:sz="4" w:space="0" w:color="auto"/>
              <w:bottom w:val="dashed" w:sz="4" w:space="0" w:color="auto"/>
              <w:right w:val="nil"/>
            </w:tcBorders>
          </w:tcPr>
          <w:p w:rsidR="007559F9" w:rsidRPr="00AE1765" w:rsidRDefault="007559F9" w:rsidP="002B407B">
            <w:pPr>
              <w:pStyle w:val="Normaltb"/>
              <w:rPr>
                <w:rFonts w:ascii="Arial" w:hAnsi="Arial" w:cs="Arial"/>
                <w:b w:val="0"/>
                <w:sz w:val="16"/>
                <w:szCs w:val="16"/>
              </w:rPr>
            </w:pPr>
            <w:r w:rsidRPr="00AE1765">
              <w:rPr>
                <w:rFonts w:ascii="Arial" w:hAnsi="Arial" w:cs="Arial"/>
                <w:b w:val="0"/>
                <w:sz w:val="16"/>
                <w:szCs w:val="16"/>
              </w:rPr>
              <w:br/>
              <w:t>Note/</w:t>
            </w:r>
            <w:r w:rsidRPr="00AE1765">
              <w:rPr>
                <w:rFonts w:ascii="Arial" w:hAnsi="Arial" w:cs="Arial"/>
                <w:b w:val="0"/>
                <w:sz w:val="16"/>
                <w:szCs w:val="16"/>
              </w:rPr>
              <w:br/>
              <w:t>Nota</w:t>
            </w:r>
          </w:p>
        </w:tc>
      </w:tr>
      <w:tr w:rsidR="007559F9" w:rsidRPr="00870B32" w:rsidTr="002B407B">
        <w:trPr>
          <w:cantSplit/>
          <w:jc w:val="center"/>
        </w:trPr>
        <w:tc>
          <w:tcPr>
            <w:tcW w:w="574" w:type="dxa"/>
            <w:tcBorders>
              <w:top w:val="single" w:sz="4" w:space="0" w:color="auto"/>
              <w:left w:val="nil"/>
              <w:bottom w:val="dashed" w:sz="4" w:space="0" w:color="auto"/>
            </w:tcBorders>
          </w:tcPr>
          <w:p w:rsidR="007559F9" w:rsidRPr="00870B32" w:rsidRDefault="007559F9" w:rsidP="002B407B">
            <w:pPr>
              <w:pStyle w:val="Normaltb"/>
              <w:spacing w:before="100" w:after="100"/>
              <w:jc w:val="center"/>
              <w:rPr>
                <w:rFonts w:ascii="Arial" w:hAnsi="Arial" w:cs="Arial"/>
                <w:sz w:val="16"/>
                <w:szCs w:val="16"/>
              </w:rPr>
            </w:pPr>
            <w:r w:rsidRPr="00870B32">
              <w:rPr>
                <w:rFonts w:ascii="Arial" w:hAnsi="Arial" w:cs="Arial"/>
                <w:sz w:val="16"/>
                <w:szCs w:val="16"/>
              </w:rPr>
              <w:t xml:space="preserve">48. </w:t>
            </w:r>
            <w:r w:rsidRPr="00870B32">
              <w:rPr>
                <w:rFonts w:ascii="Arial" w:hAnsi="Arial" w:cs="Arial"/>
                <w:sz w:val="16"/>
                <w:szCs w:val="16"/>
              </w:rPr>
              <w:br/>
            </w:r>
            <w:r w:rsidRPr="00870B32">
              <w:rPr>
                <w:rFonts w:ascii="Arial" w:hAnsi="Arial" w:cs="Arial"/>
                <w:sz w:val="16"/>
                <w:szCs w:val="16"/>
              </w:rPr>
              <w:br/>
              <w:t>(+)</w:t>
            </w:r>
          </w:p>
        </w:tc>
        <w:tc>
          <w:tcPr>
            <w:tcW w:w="577" w:type="dxa"/>
            <w:tcBorders>
              <w:top w:val="single" w:sz="4" w:space="0" w:color="auto"/>
              <w:bottom w:val="dashed" w:sz="4" w:space="0" w:color="auto"/>
            </w:tcBorders>
          </w:tcPr>
          <w:p w:rsidR="007559F9" w:rsidRPr="00870B32" w:rsidRDefault="007559F9" w:rsidP="002B407B">
            <w:pPr>
              <w:pStyle w:val="Normaltb"/>
              <w:spacing w:before="100" w:after="100"/>
              <w:jc w:val="center"/>
              <w:rPr>
                <w:rFonts w:ascii="Arial" w:hAnsi="Arial" w:cs="Arial"/>
                <w:sz w:val="16"/>
                <w:szCs w:val="16"/>
              </w:rPr>
            </w:pPr>
            <w:r w:rsidRPr="00870B32">
              <w:rPr>
                <w:rFonts w:ascii="Arial" w:hAnsi="Arial" w:cs="Arial"/>
                <w:sz w:val="16"/>
                <w:szCs w:val="16"/>
              </w:rPr>
              <w:t>VG</w:t>
            </w:r>
          </w:p>
        </w:tc>
        <w:tc>
          <w:tcPr>
            <w:tcW w:w="1867" w:type="dxa"/>
            <w:tcBorders>
              <w:top w:val="single" w:sz="4" w:space="0" w:color="auto"/>
              <w:bottom w:val="dashed" w:sz="4" w:space="0" w:color="auto"/>
            </w:tcBorders>
          </w:tcPr>
          <w:p w:rsidR="007559F9" w:rsidRPr="00870B32" w:rsidRDefault="007559F9" w:rsidP="002B407B">
            <w:pPr>
              <w:pStyle w:val="Normaltb"/>
              <w:spacing w:before="100" w:after="100"/>
              <w:rPr>
                <w:rFonts w:ascii="Arial" w:hAnsi="Arial" w:cs="Arial"/>
                <w:sz w:val="16"/>
                <w:szCs w:val="16"/>
              </w:rPr>
            </w:pPr>
            <w:r w:rsidRPr="00870B32">
              <w:rPr>
                <w:rFonts w:ascii="Arial" w:hAnsi="Arial" w:cs="Arial"/>
                <w:sz w:val="16"/>
                <w:szCs w:val="16"/>
              </w:rPr>
              <w:t xml:space="preserve">Resistance to </w:t>
            </w:r>
            <w:r w:rsidRPr="00870B32">
              <w:rPr>
                <w:rFonts w:ascii="Arial" w:hAnsi="Arial" w:cs="Arial"/>
                <w:sz w:val="16"/>
                <w:szCs w:val="16"/>
              </w:rPr>
              <w:br/>
            </w:r>
            <w:r w:rsidRPr="00870B32">
              <w:rPr>
                <w:rFonts w:ascii="Arial" w:hAnsi="Arial" w:cs="Arial"/>
                <w:i/>
                <w:sz w:val="16"/>
                <w:szCs w:val="16"/>
              </w:rPr>
              <w:t>Fusarium oxysporum</w:t>
            </w:r>
            <w:r w:rsidRPr="00870B32">
              <w:rPr>
                <w:rFonts w:ascii="Arial" w:hAnsi="Arial" w:cs="Arial"/>
                <w:sz w:val="16"/>
                <w:szCs w:val="16"/>
              </w:rPr>
              <w:t xml:space="preserve"> f. sp. </w:t>
            </w:r>
            <w:r w:rsidRPr="00870B32">
              <w:rPr>
                <w:rFonts w:ascii="Arial" w:hAnsi="Arial" w:cs="Arial"/>
                <w:i/>
                <w:sz w:val="16"/>
                <w:szCs w:val="16"/>
              </w:rPr>
              <w:t>lycopersici</w:t>
            </w:r>
            <w:r w:rsidRPr="00870B32">
              <w:rPr>
                <w:rFonts w:ascii="Arial" w:hAnsi="Arial" w:cs="Arial"/>
                <w:sz w:val="16"/>
                <w:szCs w:val="16"/>
              </w:rPr>
              <w:t xml:space="preserve"> (Fol)</w:t>
            </w:r>
          </w:p>
        </w:tc>
        <w:tc>
          <w:tcPr>
            <w:tcW w:w="1866" w:type="dxa"/>
            <w:tcBorders>
              <w:top w:val="single" w:sz="4" w:space="0" w:color="auto"/>
              <w:bottom w:val="dashed" w:sz="4" w:space="0" w:color="auto"/>
            </w:tcBorders>
          </w:tcPr>
          <w:p w:rsidR="007559F9" w:rsidRPr="00870B32" w:rsidRDefault="007559F9" w:rsidP="002B407B">
            <w:pPr>
              <w:pStyle w:val="Normaltb"/>
              <w:spacing w:before="100" w:after="100"/>
              <w:rPr>
                <w:rFonts w:ascii="Arial" w:hAnsi="Arial" w:cs="Arial"/>
                <w:sz w:val="16"/>
                <w:szCs w:val="16"/>
                <w:lang w:val="fr-FR"/>
              </w:rPr>
            </w:pPr>
            <w:r w:rsidRPr="00870B32">
              <w:rPr>
                <w:rFonts w:ascii="Arial" w:hAnsi="Arial" w:cs="Arial"/>
                <w:sz w:val="16"/>
                <w:szCs w:val="16"/>
                <w:lang w:val="fr-FR"/>
              </w:rPr>
              <w:t xml:space="preserve">Résistance à </w:t>
            </w:r>
            <w:r w:rsidRPr="00870B32">
              <w:rPr>
                <w:rFonts w:ascii="Arial" w:hAnsi="Arial" w:cs="Arial"/>
                <w:i/>
                <w:sz w:val="16"/>
                <w:szCs w:val="16"/>
                <w:lang w:val="fr-FR"/>
              </w:rPr>
              <w:t>Fusarium oxysporum</w:t>
            </w:r>
            <w:r w:rsidRPr="00870B32">
              <w:rPr>
                <w:rFonts w:ascii="Arial" w:hAnsi="Arial" w:cs="Arial"/>
                <w:sz w:val="16"/>
                <w:szCs w:val="16"/>
                <w:lang w:val="fr-FR"/>
              </w:rPr>
              <w:t xml:space="preserve"> f. sp. </w:t>
            </w:r>
            <w:r w:rsidRPr="00870B32">
              <w:rPr>
                <w:rFonts w:ascii="Arial" w:hAnsi="Arial" w:cs="Arial"/>
                <w:i/>
                <w:sz w:val="16"/>
                <w:szCs w:val="16"/>
                <w:lang w:val="fr-FR"/>
              </w:rPr>
              <w:t>lycopersici</w:t>
            </w:r>
            <w:r w:rsidRPr="00870B32">
              <w:rPr>
                <w:rFonts w:ascii="Arial" w:hAnsi="Arial" w:cs="Arial"/>
                <w:sz w:val="16"/>
                <w:szCs w:val="16"/>
                <w:lang w:val="fr-FR"/>
              </w:rPr>
              <w:t xml:space="preserve"> (Fol)</w:t>
            </w:r>
          </w:p>
        </w:tc>
        <w:tc>
          <w:tcPr>
            <w:tcW w:w="1866" w:type="dxa"/>
            <w:tcBorders>
              <w:top w:val="single" w:sz="4" w:space="0" w:color="auto"/>
              <w:bottom w:val="dashed" w:sz="4" w:space="0" w:color="auto"/>
            </w:tcBorders>
          </w:tcPr>
          <w:p w:rsidR="007559F9" w:rsidRPr="00870B32" w:rsidRDefault="007559F9" w:rsidP="002B407B">
            <w:pPr>
              <w:pStyle w:val="Normaltb"/>
              <w:spacing w:before="100" w:after="100"/>
              <w:rPr>
                <w:rFonts w:ascii="Arial" w:hAnsi="Arial" w:cs="Arial"/>
                <w:sz w:val="16"/>
                <w:szCs w:val="16"/>
                <w:lang w:val="de-CH"/>
              </w:rPr>
            </w:pPr>
            <w:r w:rsidRPr="00870B32">
              <w:rPr>
                <w:rFonts w:ascii="Arial" w:hAnsi="Arial" w:cs="Arial"/>
                <w:sz w:val="16"/>
                <w:szCs w:val="16"/>
                <w:lang w:val="de-CH"/>
              </w:rPr>
              <w:t xml:space="preserve">Resistenz gegen </w:t>
            </w:r>
            <w:r w:rsidRPr="00870B32">
              <w:rPr>
                <w:rFonts w:ascii="Arial" w:hAnsi="Arial" w:cs="Arial"/>
                <w:i/>
                <w:sz w:val="16"/>
                <w:szCs w:val="16"/>
                <w:lang w:val="de-CH"/>
              </w:rPr>
              <w:t>Fusarium oxysporum</w:t>
            </w:r>
            <w:r w:rsidRPr="00870B32">
              <w:rPr>
                <w:rFonts w:ascii="Arial" w:hAnsi="Arial" w:cs="Arial"/>
                <w:sz w:val="16"/>
                <w:szCs w:val="16"/>
                <w:lang w:val="de-CH"/>
              </w:rPr>
              <w:t xml:space="preserve"> f. sp. </w:t>
            </w:r>
            <w:r w:rsidRPr="00870B32">
              <w:rPr>
                <w:rFonts w:ascii="Arial" w:hAnsi="Arial" w:cs="Arial"/>
                <w:i/>
                <w:sz w:val="16"/>
                <w:szCs w:val="16"/>
                <w:lang w:val="de-CH"/>
              </w:rPr>
              <w:t xml:space="preserve">lycopersici </w:t>
            </w:r>
            <w:r w:rsidRPr="00870B32">
              <w:rPr>
                <w:rFonts w:ascii="Arial" w:hAnsi="Arial" w:cs="Arial"/>
                <w:sz w:val="16"/>
                <w:szCs w:val="16"/>
                <w:lang w:val="de-CH"/>
              </w:rPr>
              <w:t>(Fol)</w:t>
            </w:r>
          </w:p>
        </w:tc>
        <w:tc>
          <w:tcPr>
            <w:tcW w:w="1866" w:type="dxa"/>
            <w:tcBorders>
              <w:top w:val="single" w:sz="4" w:space="0" w:color="auto"/>
              <w:bottom w:val="dashed" w:sz="4" w:space="0" w:color="auto"/>
            </w:tcBorders>
          </w:tcPr>
          <w:p w:rsidR="007559F9" w:rsidRPr="00870B32" w:rsidRDefault="007559F9" w:rsidP="002B407B">
            <w:pPr>
              <w:pStyle w:val="Normaltb"/>
              <w:spacing w:before="100" w:after="100"/>
              <w:rPr>
                <w:rFonts w:ascii="Arial" w:hAnsi="Arial" w:cs="Arial"/>
                <w:sz w:val="16"/>
                <w:szCs w:val="16"/>
              </w:rPr>
            </w:pPr>
            <w:r w:rsidRPr="00870B32">
              <w:rPr>
                <w:rFonts w:ascii="Arial" w:hAnsi="Arial" w:cs="Arial"/>
                <w:sz w:val="16"/>
                <w:szCs w:val="16"/>
              </w:rPr>
              <w:t xml:space="preserve">Resistencia a </w:t>
            </w:r>
            <w:r w:rsidRPr="00870B32">
              <w:rPr>
                <w:rFonts w:ascii="Arial" w:hAnsi="Arial" w:cs="Arial"/>
                <w:sz w:val="16"/>
                <w:szCs w:val="16"/>
              </w:rPr>
              <w:br/>
            </w:r>
            <w:r w:rsidRPr="00870B32">
              <w:rPr>
                <w:rFonts w:ascii="Arial" w:hAnsi="Arial" w:cs="Arial"/>
                <w:i/>
                <w:sz w:val="16"/>
                <w:szCs w:val="16"/>
              </w:rPr>
              <w:t>Fusarium oxysporum</w:t>
            </w:r>
            <w:r w:rsidRPr="00870B32">
              <w:rPr>
                <w:rFonts w:ascii="Arial" w:hAnsi="Arial" w:cs="Arial"/>
                <w:sz w:val="16"/>
                <w:szCs w:val="16"/>
              </w:rPr>
              <w:t xml:space="preserve"> f. sp. </w:t>
            </w:r>
            <w:r w:rsidRPr="00870B32">
              <w:rPr>
                <w:rFonts w:ascii="Arial" w:hAnsi="Arial" w:cs="Arial"/>
                <w:i/>
                <w:sz w:val="16"/>
                <w:szCs w:val="16"/>
              </w:rPr>
              <w:t>lycopersici</w:t>
            </w:r>
            <w:r w:rsidRPr="00870B32">
              <w:rPr>
                <w:rFonts w:ascii="Arial" w:hAnsi="Arial" w:cs="Arial"/>
                <w:sz w:val="16"/>
                <w:szCs w:val="16"/>
              </w:rPr>
              <w:t xml:space="preserve"> (Fol)</w:t>
            </w:r>
          </w:p>
        </w:tc>
        <w:tc>
          <w:tcPr>
            <w:tcW w:w="2010" w:type="dxa"/>
            <w:tcBorders>
              <w:top w:val="single" w:sz="4" w:space="0" w:color="auto"/>
              <w:bottom w:val="dashed" w:sz="4" w:space="0" w:color="auto"/>
            </w:tcBorders>
          </w:tcPr>
          <w:p w:rsidR="007559F9" w:rsidRPr="00870B32" w:rsidRDefault="007559F9" w:rsidP="002B407B">
            <w:pPr>
              <w:pStyle w:val="Normaltb"/>
              <w:spacing w:before="100" w:after="100"/>
              <w:rPr>
                <w:rFonts w:ascii="Arial" w:hAnsi="Arial" w:cs="Arial"/>
                <w:sz w:val="16"/>
                <w:szCs w:val="16"/>
              </w:rPr>
            </w:pPr>
          </w:p>
        </w:tc>
        <w:tc>
          <w:tcPr>
            <w:tcW w:w="574" w:type="dxa"/>
            <w:tcBorders>
              <w:top w:val="single" w:sz="4" w:space="0" w:color="auto"/>
              <w:bottom w:val="dashed" w:sz="4" w:space="0" w:color="auto"/>
              <w:right w:val="nil"/>
            </w:tcBorders>
          </w:tcPr>
          <w:p w:rsidR="007559F9" w:rsidRPr="00870B32" w:rsidRDefault="007559F9" w:rsidP="002B407B">
            <w:pPr>
              <w:pStyle w:val="Normaltb"/>
              <w:spacing w:before="100" w:after="100"/>
              <w:jc w:val="center"/>
              <w:rPr>
                <w:rFonts w:ascii="Arial" w:hAnsi="Arial" w:cs="Arial"/>
                <w:sz w:val="16"/>
                <w:szCs w:val="16"/>
              </w:rPr>
            </w:pPr>
          </w:p>
        </w:tc>
      </w:tr>
      <w:tr w:rsidR="007559F9" w:rsidRPr="00870B32" w:rsidTr="002B407B">
        <w:trPr>
          <w:cantSplit/>
          <w:jc w:val="center"/>
        </w:trPr>
        <w:tc>
          <w:tcPr>
            <w:tcW w:w="574" w:type="dxa"/>
            <w:tcBorders>
              <w:top w:val="dashed" w:sz="4" w:space="0" w:color="auto"/>
              <w:left w:val="nil"/>
              <w:bottom w:val="nil"/>
            </w:tcBorders>
          </w:tcPr>
          <w:p w:rsidR="007559F9" w:rsidRPr="00870B32" w:rsidRDefault="007559F9" w:rsidP="002B407B">
            <w:pPr>
              <w:pStyle w:val="Normalt"/>
              <w:keepNext/>
              <w:spacing w:before="100" w:after="100"/>
              <w:jc w:val="center"/>
              <w:rPr>
                <w:rFonts w:ascii="Arial" w:hAnsi="Arial" w:cs="Arial"/>
                <w:b/>
                <w:sz w:val="16"/>
                <w:szCs w:val="16"/>
              </w:rPr>
            </w:pPr>
            <w:r w:rsidRPr="00870B32">
              <w:rPr>
                <w:rFonts w:ascii="Arial" w:hAnsi="Arial" w:cs="Arial"/>
                <w:b/>
                <w:sz w:val="16"/>
                <w:szCs w:val="16"/>
              </w:rPr>
              <w:t xml:space="preserve">48.1 </w:t>
            </w:r>
            <w:r w:rsidRPr="00870B32">
              <w:rPr>
                <w:rFonts w:ascii="Arial" w:hAnsi="Arial" w:cs="Arial"/>
                <w:b/>
                <w:sz w:val="16"/>
                <w:szCs w:val="16"/>
              </w:rPr>
              <w:br/>
              <w:t>(*)</w:t>
            </w:r>
          </w:p>
        </w:tc>
        <w:tc>
          <w:tcPr>
            <w:tcW w:w="577" w:type="dxa"/>
            <w:tcBorders>
              <w:top w:val="dashed" w:sz="4" w:space="0" w:color="auto"/>
              <w:bottom w:val="nil"/>
            </w:tcBorders>
          </w:tcPr>
          <w:p w:rsidR="007559F9" w:rsidRPr="00870B32" w:rsidRDefault="007559F9" w:rsidP="002B407B">
            <w:pPr>
              <w:pStyle w:val="Normalt"/>
              <w:keepNext/>
              <w:spacing w:before="100" w:after="100"/>
              <w:jc w:val="center"/>
              <w:rPr>
                <w:rFonts w:ascii="Arial" w:hAnsi="Arial" w:cs="Arial"/>
                <w:b/>
                <w:sz w:val="16"/>
                <w:szCs w:val="16"/>
              </w:rPr>
            </w:pPr>
            <w:r w:rsidRPr="00870B32">
              <w:rPr>
                <w:rFonts w:ascii="Arial" w:hAnsi="Arial" w:cs="Arial"/>
                <w:b/>
                <w:sz w:val="16"/>
                <w:szCs w:val="16"/>
              </w:rPr>
              <w:t>VG</w:t>
            </w:r>
          </w:p>
        </w:tc>
        <w:tc>
          <w:tcPr>
            <w:tcW w:w="1867" w:type="dxa"/>
            <w:tcBorders>
              <w:top w:val="dashed" w:sz="4" w:space="0" w:color="auto"/>
              <w:bottom w:val="nil"/>
            </w:tcBorders>
          </w:tcPr>
          <w:p w:rsidR="007559F9" w:rsidRPr="00870B32" w:rsidRDefault="007559F9" w:rsidP="002B407B">
            <w:pPr>
              <w:pStyle w:val="Normalt"/>
              <w:keepNext/>
              <w:spacing w:before="100" w:after="100"/>
              <w:rPr>
                <w:rFonts w:ascii="Arial" w:hAnsi="Arial" w:cs="Arial"/>
                <w:b/>
                <w:sz w:val="16"/>
                <w:szCs w:val="16"/>
              </w:rPr>
            </w:pPr>
            <w:r w:rsidRPr="00870B32">
              <w:rPr>
                <w:rFonts w:ascii="Arial" w:hAnsi="Arial" w:cs="Arial"/>
                <w:b/>
                <w:sz w:val="16"/>
                <w:szCs w:val="16"/>
              </w:rPr>
              <w:t>– Race 0 (ex 1)</w:t>
            </w:r>
          </w:p>
        </w:tc>
        <w:tc>
          <w:tcPr>
            <w:tcW w:w="1866" w:type="dxa"/>
            <w:tcBorders>
              <w:top w:val="dashed" w:sz="4" w:space="0" w:color="auto"/>
              <w:bottom w:val="nil"/>
            </w:tcBorders>
          </w:tcPr>
          <w:p w:rsidR="007559F9" w:rsidRPr="00870B32" w:rsidRDefault="007559F9" w:rsidP="002B407B">
            <w:pPr>
              <w:pStyle w:val="Normalt"/>
              <w:keepNext/>
              <w:spacing w:before="100" w:after="100"/>
              <w:rPr>
                <w:rFonts w:ascii="Arial" w:hAnsi="Arial" w:cs="Arial"/>
                <w:b/>
                <w:noProof w:val="0"/>
                <w:sz w:val="16"/>
                <w:szCs w:val="16"/>
                <w:lang w:val="fr-FR"/>
              </w:rPr>
            </w:pPr>
            <w:r w:rsidRPr="00870B32">
              <w:rPr>
                <w:rFonts w:ascii="Arial" w:hAnsi="Arial" w:cs="Arial"/>
                <w:b/>
                <w:noProof w:val="0"/>
                <w:sz w:val="16"/>
                <w:szCs w:val="16"/>
                <w:lang w:val="fr-FR"/>
              </w:rPr>
              <w:t xml:space="preserve">– </w:t>
            </w:r>
            <w:proofErr w:type="spellStart"/>
            <w:r w:rsidRPr="00870B32">
              <w:rPr>
                <w:rFonts w:ascii="Arial" w:hAnsi="Arial" w:cs="Arial"/>
                <w:b/>
                <w:noProof w:val="0"/>
                <w:sz w:val="16"/>
                <w:szCs w:val="16"/>
                <w:lang w:val="fr-FR"/>
              </w:rPr>
              <w:t>Pathotype</w:t>
            </w:r>
            <w:proofErr w:type="spellEnd"/>
            <w:r w:rsidRPr="00870B32">
              <w:rPr>
                <w:rFonts w:ascii="Arial" w:hAnsi="Arial" w:cs="Arial"/>
                <w:b/>
                <w:noProof w:val="0"/>
                <w:sz w:val="16"/>
                <w:szCs w:val="16"/>
                <w:lang w:val="fr-FR"/>
              </w:rPr>
              <w:t xml:space="preserve"> 0 </w:t>
            </w:r>
            <w:r w:rsidRPr="00870B32">
              <w:rPr>
                <w:rFonts w:ascii="Arial" w:hAnsi="Arial" w:cs="Arial"/>
                <w:b/>
                <w:sz w:val="16"/>
                <w:szCs w:val="16"/>
                <w:lang w:val="fr-FR"/>
              </w:rPr>
              <w:t>(ex 1)</w:t>
            </w:r>
          </w:p>
        </w:tc>
        <w:tc>
          <w:tcPr>
            <w:tcW w:w="1866" w:type="dxa"/>
            <w:tcBorders>
              <w:top w:val="dashed" w:sz="4" w:space="0" w:color="auto"/>
              <w:bottom w:val="nil"/>
            </w:tcBorders>
          </w:tcPr>
          <w:p w:rsidR="007559F9" w:rsidRPr="00870B32" w:rsidRDefault="007559F9" w:rsidP="002B407B">
            <w:pPr>
              <w:pStyle w:val="Normalt"/>
              <w:keepNext/>
              <w:spacing w:before="100" w:after="100"/>
              <w:rPr>
                <w:rFonts w:ascii="Arial" w:hAnsi="Arial" w:cs="Arial"/>
                <w:b/>
                <w:sz w:val="16"/>
                <w:szCs w:val="16"/>
              </w:rPr>
            </w:pPr>
            <w:r w:rsidRPr="00870B32">
              <w:rPr>
                <w:rFonts w:ascii="Arial" w:hAnsi="Arial" w:cs="Arial"/>
                <w:b/>
                <w:sz w:val="16"/>
                <w:szCs w:val="16"/>
              </w:rPr>
              <w:t>– Pathotyp 0 (ex 1)</w:t>
            </w:r>
          </w:p>
        </w:tc>
        <w:tc>
          <w:tcPr>
            <w:tcW w:w="1866" w:type="dxa"/>
            <w:tcBorders>
              <w:top w:val="dashed" w:sz="4" w:space="0" w:color="auto"/>
              <w:bottom w:val="nil"/>
            </w:tcBorders>
          </w:tcPr>
          <w:p w:rsidR="007559F9" w:rsidRPr="00870B32" w:rsidRDefault="007559F9" w:rsidP="002B407B">
            <w:pPr>
              <w:pStyle w:val="Normalt"/>
              <w:keepNext/>
              <w:spacing w:before="100" w:after="100"/>
              <w:rPr>
                <w:rFonts w:ascii="Arial" w:hAnsi="Arial" w:cs="Arial"/>
                <w:b/>
                <w:noProof w:val="0"/>
                <w:sz w:val="16"/>
                <w:szCs w:val="16"/>
              </w:rPr>
            </w:pPr>
            <w:r w:rsidRPr="00870B32">
              <w:rPr>
                <w:rFonts w:ascii="Arial" w:hAnsi="Arial" w:cs="Arial"/>
                <w:b/>
                <w:noProof w:val="0"/>
                <w:sz w:val="16"/>
                <w:szCs w:val="16"/>
              </w:rPr>
              <w:t>– Raza 0 (ex 1)</w:t>
            </w:r>
          </w:p>
        </w:tc>
        <w:tc>
          <w:tcPr>
            <w:tcW w:w="2010" w:type="dxa"/>
            <w:tcBorders>
              <w:top w:val="dashed" w:sz="4" w:space="0" w:color="auto"/>
              <w:bottom w:val="nil"/>
            </w:tcBorders>
          </w:tcPr>
          <w:p w:rsidR="007559F9" w:rsidRPr="00870B32" w:rsidRDefault="007559F9" w:rsidP="002B407B">
            <w:pPr>
              <w:pStyle w:val="Normalt"/>
              <w:keepNext/>
              <w:spacing w:before="100" w:after="100"/>
              <w:rPr>
                <w:rFonts w:ascii="Arial" w:hAnsi="Arial" w:cs="Arial"/>
                <w:sz w:val="16"/>
                <w:szCs w:val="16"/>
              </w:rPr>
            </w:pPr>
          </w:p>
        </w:tc>
        <w:tc>
          <w:tcPr>
            <w:tcW w:w="574" w:type="dxa"/>
            <w:tcBorders>
              <w:top w:val="dashed" w:sz="4" w:space="0" w:color="auto"/>
              <w:bottom w:val="nil"/>
              <w:right w:val="nil"/>
            </w:tcBorders>
          </w:tcPr>
          <w:p w:rsidR="007559F9" w:rsidRPr="00870B32" w:rsidRDefault="007559F9" w:rsidP="002B407B">
            <w:pPr>
              <w:pStyle w:val="Normalt"/>
              <w:keepNext/>
              <w:spacing w:before="100" w:after="100"/>
              <w:jc w:val="center"/>
              <w:rPr>
                <w:rFonts w:ascii="Arial" w:hAnsi="Arial" w:cs="Arial"/>
                <w:sz w:val="16"/>
                <w:szCs w:val="16"/>
              </w:rPr>
            </w:pPr>
          </w:p>
        </w:tc>
      </w:tr>
      <w:tr w:rsidR="007559F9" w:rsidRPr="00870B32" w:rsidTr="002B407B">
        <w:trPr>
          <w:cantSplit/>
          <w:jc w:val="center"/>
        </w:trPr>
        <w:tc>
          <w:tcPr>
            <w:tcW w:w="574" w:type="dxa"/>
            <w:tcBorders>
              <w:top w:val="nil"/>
              <w:left w:val="nil"/>
              <w:bottom w:val="nil"/>
            </w:tcBorders>
          </w:tcPr>
          <w:p w:rsidR="007559F9" w:rsidRPr="00870B32" w:rsidRDefault="007559F9" w:rsidP="002B407B">
            <w:pPr>
              <w:pStyle w:val="Normalt"/>
              <w:spacing w:before="100" w:after="100"/>
              <w:jc w:val="center"/>
              <w:rPr>
                <w:rFonts w:ascii="Arial" w:hAnsi="Arial" w:cs="Arial"/>
                <w:b/>
                <w:sz w:val="16"/>
                <w:szCs w:val="16"/>
              </w:rPr>
            </w:pPr>
            <w:r w:rsidRPr="00870B32">
              <w:rPr>
                <w:rFonts w:ascii="Arial" w:hAnsi="Arial" w:cs="Arial"/>
                <w:b/>
                <w:sz w:val="16"/>
                <w:szCs w:val="16"/>
              </w:rPr>
              <w:t>QL</w:t>
            </w:r>
          </w:p>
        </w:tc>
        <w:tc>
          <w:tcPr>
            <w:tcW w:w="577" w:type="dxa"/>
            <w:tcBorders>
              <w:top w:val="nil"/>
              <w:bottom w:val="nil"/>
            </w:tcBorders>
          </w:tcPr>
          <w:p w:rsidR="007559F9" w:rsidRPr="00870B32" w:rsidRDefault="007559F9" w:rsidP="002B407B">
            <w:pPr>
              <w:pStyle w:val="Normalt"/>
              <w:spacing w:before="100" w:after="100"/>
              <w:jc w:val="center"/>
              <w:rPr>
                <w:rFonts w:ascii="Arial" w:hAnsi="Arial" w:cs="Arial"/>
                <w:b/>
                <w:sz w:val="16"/>
                <w:szCs w:val="16"/>
              </w:rPr>
            </w:pPr>
          </w:p>
        </w:tc>
        <w:tc>
          <w:tcPr>
            <w:tcW w:w="1867" w:type="dxa"/>
            <w:tcBorders>
              <w:top w:val="nil"/>
              <w:bottom w:val="nil"/>
            </w:tcBorders>
          </w:tcPr>
          <w:p w:rsidR="007559F9" w:rsidRPr="00870B32" w:rsidRDefault="007559F9" w:rsidP="002B407B">
            <w:pPr>
              <w:pStyle w:val="Normalt"/>
              <w:spacing w:before="100" w:after="100"/>
              <w:rPr>
                <w:rFonts w:ascii="Arial" w:hAnsi="Arial" w:cs="Arial"/>
                <w:sz w:val="16"/>
                <w:szCs w:val="16"/>
              </w:rPr>
            </w:pPr>
            <w:r w:rsidRPr="00870B32">
              <w:rPr>
                <w:rFonts w:ascii="Arial" w:hAnsi="Arial" w:cs="Arial"/>
                <w:sz w:val="16"/>
                <w:szCs w:val="16"/>
              </w:rPr>
              <w:t>absent</w:t>
            </w:r>
          </w:p>
        </w:tc>
        <w:tc>
          <w:tcPr>
            <w:tcW w:w="1866" w:type="dxa"/>
            <w:tcBorders>
              <w:top w:val="nil"/>
              <w:bottom w:val="nil"/>
            </w:tcBorders>
          </w:tcPr>
          <w:p w:rsidR="007559F9" w:rsidRPr="00870B32" w:rsidRDefault="007559F9" w:rsidP="002B407B">
            <w:pPr>
              <w:pStyle w:val="Normalt"/>
              <w:spacing w:before="100" w:after="100"/>
              <w:rPr>
                <w:rFonts w:ascii="Arial" w:hAnsi="Arial" w:cs="Arial"/>
                <w:noProof w:val="0"/>
                <w:sz w:val="16"/>
                <w:szCs w:val="16"/>
                <w:lang w:val="fr-FR"/>
              </w:rPr>
            </w:pPr>
            <w:r w:rsidRPr="00870B32">
              <w:rPr>
                <w:rFonts w:ascii="Arial" w:hAnsi="Arial" w:cs="Arial"/>
                <w:noProof w:val="0"/>
                <w:sz w:val="16"/>
                <w:szCs w:val="16"/>
                <w:lang w:val="fr-FR"/>
              </w:rPr>
              <w:t>absente</w:t>
            </w:r>
          </w:p>
        </w:tc>
        <w:tc>
          <w:tcPr>
            <w:tcW w:w="1866" w:type="dxa"/>
            <w:tcBorders>
              <w:top w:val="nil"/>
              <w:bottom w:val="nil"/>
            </w:tcBorders>
          </w:tcPr>
          <w:p w:rsidR="007559F9" w:rsidRPr="00870B32" w:rsidRDefault="007559F9" w:rsidP="002B407B">
            <w:pPr>
              <w:pStyle w:val="Normalt"/>
              <w:spacing w:before="100" w:after="100"/>
              <w:rPr>
                <w:rFonts w:ascii="Arial" w:hAnsi="Arial" w:cs="Arial"/>
                <w:sz w:val="16"/>
                <w:szCs w:val="16"/>
              </w:rPr>
            </w:pPr>
            <w:r w:rsidRPr="00870B32">
              <w:rPr>
                <w:rFonts w:ascii="Arial" w:hAnsi="Arial" w:cs="Arial"/>
                <w:sz w:val="16"/>
                <w:szCs w:val="16"/>
              </w:rPr>
              <w:t>fehlend</w:t>
            </w:r>
          </w:p>
        </w:tc>
        <w:tc>
          <w:tcPr>
            <w:tcW w:w="1866" w:type="dxa"/>
            <w:tcBorders>
              <w:top w:val="nil"/>
              <w:bottom w:val="nil"/>
            </w:tcBorders>
          </w:tcPr>
          <w:p w:rsidR="007559F9" w:rsidRPr="00870B32" w:rsidRDefault="007559F9" w:rsidP="002B407B">
            <w:pPr>
              <w:pStyle w:val="Normalt"/>
              <w:spacing w:before="100" w:after="100"/>
              <w:rPr>
                <w:rFonts w:ascii="Arial" w:hAnsi="Arial" w:cs="Arial"/>
                <w:sz w:val="16"/>
                <w:szCs w:val="16"/>
              </w:rPr>
            </w:pPr>
            <w:r w:rsidRPr="00870B32">
              <w:rPr>
                <w:rFonts w:ascii="Arial" w:hAnsi="Arial" w:cs="Arial"/>
                <w:sz w:val="16"/>
                <w:szCs w:val="16"/>
              </w:rPr>
              <w:t>ausente</w:t>
            </w:r>
          </w:p>
        </w:tc>
        <w:tc>
          <w:tcPr>
            <w:tcW w:w="2010" w:type="dxa"/>
            <w:tcBorders>
              <w:top w:val="nil"/>
              <w:bottom w:val="nil"/>
            </w:tcBorders>
          </w:tcPr>
          <w:p w:rsidR="007559F9" w:rsidRPr="00870B32" w:rsidRDefault="007559F9" w:rsidP="002B407B">
            <w:pPr>
              <w:pStyle w:val="Normalt"/>
              <w:spacing w:before="100" w:after="100"/>
              <w:rPr>
                <w:rFonts w:ascii="Arial" w:hAnsi="Arial" w:cs="Arial"/>
                <w:sz w:val="16"/>
                <w:szCs w:val="16"/>
              </w:rPr>
            </w:pPr>
            <w:r w:rsidRPr="00870B32">
              <w:rPr>
                <w:rFonts w:ascii="Arial" w:hAnsi="Arial" w:cs="Arial"/>
                <w:sz w:val="16"/>
                <w:szCs w:val="16"/>
              </w:rPr>
              <w:t>Marmande verte</w:t>
            </w:r>
          </w:p>
        </w:tc>
        <w:tc>
          <w:tcPr>
            <w:tcW w:w="574" w:type="dxa"/>
            <w:tcBorders>
              <w:top w:val="nil"/>
              <w:bottom w:val="nil"/>
              <w:right w:val="nil"/>
            </w:tcBorders>
          </w:tcPr>
          <w:p w:rsidR="007559F9" w:rsidRPr="00870B32" w:rsidRDefault="007559F9" w:rsidP="002B407B">
            <w:pPr>
              <w:pStyle w:val="Normalt"/>
              <w:spacing w:before="100" w:after="100"/>
              <w:jc w:val="center"/>
              <w:rPr>
                <w:rFonts w:ascii="Arial" w:hAnsi="Arial" w:cs="Arial"/>
                <w:sz w:val="16"/>
                <w:szCs w:val="16"/>
              </w:rPr>
            </w:pPr>
            <w:r w:rsidRPr="00870B32">
              <w:rPr>
                <w:rFonts w:ascii="Arial" w:hAnsi="Arial" w:cs="Arial"/>
                <w:sz w:val="16"/>
                <w:szCs w:val="16"/>
              </w:rPr>
              <w:t>1</w:t>
            </w:r>
          </w:p>
        </w:tc>
      </w:tr>
      <w:tr w:rsidR="007559F9" w:rsidRPr="00870B32" w:rsidTr="002B407B">
        <w:trPr>
          <w:cantSplit/>
          <w:jc w:val="center"/>
        </w:trPr>
        <w:tc>
          <w:tcPr>
            <w:tcW w:w="574" w:type="dxa"/>
            <w:tcBorders>
              <w:top w:val="nil"/>
              <w:left w:val="nil"/>
              <w:bottom w:val="dashed" w:sz="4" w:space="0" w:color="auto"/>
            </w:tcBorders>
          </w:tcPr>
          <w:p w:rsidR="007559F9" w:rsidRPr="00870B32" w:rsidRDefault="007559F9" w:rsidP="002B407B">
            <w:pPr>
              <w:pStyle w:val="Normalt"/>
              <w:spacing w:before="100" w:after="100"/>
              <w:jc w:val="center"/>
              <w:rPr>
                <w:rFonts w:ascii="Arial" w:hAnsi="Arial" w:cs="Arial"/>
                <w:b/>
                <w:sz w:val="16"/>
                <w:szCs w:val="16"/>
              </w:rPr>
            </w:pPr>
          </w:p>
        </w:tc>
        <w:tc>
          <w:tcPr>
            <w:tcW w:w="577" w:type="dxa"/>
            <w:tcBorders>
              <w:top w:val="nil"/>
              <w:bottom w:val="dashed" w:sz="4" w:space="0" w:color="auto"/>
            </w:tcBorders>
          </w:tcPr>
          <w:p w:rsidR="007559F9" w:rsidRPr="00870B32" w:rsidRDefault="007559F9" w:rsidP="002B407B">
            <w:pPr>
              <w:pStyle w:val="Normalt"/>
              <w:spacing w:before="100" w:after="100"/>
              <w:jc w:val="center"/>
              <w:rPr>
                <w:rFonts w:ascii="Arial" w:hAnsi="Arial" w:cs="Arial"/>
                <w:b/>
                <w:sz w:val="16"/>
                <w:szCs w:val="16"/>
              </w:rPr>
            </w:pPr>
          </w:p>
        </w:tc>
        <w:tc>
          <w:tcPr>
            <w:tcW w:w="1867" w:type="dxa"/>
            <w:tcBorders>
              <w:top w:val="nil"/>
              <w:bottom w:val="dashed" w:sz="4" w:space="0" w:color="auto"/>
            </w:tcBorders>
          </w:tcPr>
          <w:p w:rsidR="007559F9" w:rsidRPr="00870B32" w:rsidRDefault="007559F9" w:rsidP="002B407B">
            <w:pPr>
              <w:pStyle w:val="Normalt"/>
              <w:spacing w:before="100" w:after="100"/>
              <w:rPr>
                <w:rFonts w:ascii="Arial" w:hAnsi="Arial" w:cs="Arial"/>
                <w:sz w:val="16"/>
                <w:szCs w:val="16"/>
              </w:rPr>
            </w:pPr>
            <w:r w:rsidRPr="00870B32">
              <w:rPr>
                <w:rFonts w:ascii="Arial" w:hAnsi="Arial" w:cs="Arial"/>
                <w:sz w:val="16"/>
                <w:szCs w:val="16"/>
              </w:rPr>
              <w:t>present</w:t>
            </w:r>
          </w:p>
        </w:tc>
        <w:tc>
          <w:tcPr>
            <w:tcW w:w="1866" w:type="dxa"/>
            <w:tcBorders>
              <w:top w:val="nil"/>
              <w:bottom w:val="dashed" w:sz="4" w:space="0" w:color="auto"/>
            </w:tcBorders>
          </w:tcPr>
          <w:p w:rsidR="007559F9" w:rsidRPr="00870B32" w:rsidRDefault="007559F9" w:rsidP="002B407B">
            <w:pPr>
              <w:pStyle w:val="Normalt"/>
              <w:spacing w:before="100" w:after="100"/>
              <w:rPr>
                <w:rFonts w:ascii="Arial" w:hAnsi="Arial" w:cs="Arial"/>
                <w:noProof w:val="0"/>
                <w:sz w:val="16"/>
                <w:szCs w:val="16"/>
                <w:lang w:val="fr-FR"/>
              </w:rPr>
            </w:pPr>
            <w:r w:rsidRPr="00870B32">
              <w:rPr>
                <w:rFonts w:ascii="Arial" w:hAnsi="Arial" w:cs="Arial"/>
                <w:noProof w:val="0"/>
                <w:sz w:val="16"/>
                <w:szCs w:val="16"/>
                <w:lang w:val="fr-FR"/>
              </w:rPr>
              <w:t>présente</w:t>
            </w:r>
          </w:p>
        </w:tc>
        <w:tc>
          <w:tcPr>
            <w:tcW w:w="1866" w:type="dxa"/>
            <w:tcBorders>
              <w:top w:val="nil"/>
              <w:bottom w:val="dashed" w:sz="4" w:space="0" w:color="auto"/>
            </w:tcBorders>
          </w:tcPr>
          <w:p w:rsidR="007559F9" w:rsidRPr="00870B32" w:rsidRDefault="007559F9" w:rsidP="002B407B">
            <w:pPr>
              <w:pStyle w:val="Normalt"/>
              <w:spacing w:before="100" w:after="100"/>
              <w:rPr>
                <w:rFonts w:ascii="Arial" w:hAnsi="Arial" w:cs="Arial"/>
                <w:sz w:val="16"/>
                <w:szCs w:val="16"/>
              </w:rPr>
            </w:pPr>
            <w:r w:rsidRPr="00870B32">
              <w:rPr>
                <w:rFonts w:ascii="Arial" w:hAnsi="Arial" w:cs="Arial"/>
                <w:sz w:val="16"/>
                <w:szCs w:val="16"/>
              </w:rPr>
              <w:t>vorhanden</w:t>
            </w:r>
          </w:p>
        </w:tc>
        <w:tc>
          <w:tcPr>
            <w:tcW w:w="1866" w:type="dxa"/>
            <w:tcBorders>
              <w:top w:val="nil"/>
              <w:bottom w:val="dashed" w:sz="4" w:space="0" w:color="auto"/>
            </w:tcBorders>
          </w:tcPr>
          <w:p w:rsidR="007559F9" w:rsidRPr="00870B32" w:rsidRDefault="007559F9" w:rsidP="002B407B">
            <w:pPr>
              <w:pStyle w:val="Normalt"/>
              <w:spacing w:before="100" w:after="100"/>
              <w:rPr>
                <w:rFonts w:ascii="Arial" w:hAnsi="Arial" w:cs="Arial"/>
                <w:sz w:val="16"/>
                <w:szCs w:val="16"/>
              </w:rPr>
            </w:pPr>
            <w:r w:rsidRPr="00870B32">
              <w:rPr>
                <w:rFonts w:ascii="Arial" w:hAnsi="Arial" w:cs="Arial"/>
                <w:sz w:val="16"/>
                <w:szCs w:val="16"/>
              </w:rPr>
              <w:t>presente</w:t>
            </w:r>
          </w:p>
        </w:tc>
        <w:tc>
          <w:tcPr>
            <w:tcW w:w="2010" w:type="dxa"/>
            <w:tcBorders>
              <w:top w:val="nil"/>
              <w:bottom w:val="dashed" w:sz="4" w:space="0" w:color="auto"/>
            </w:tcBorders>
          </w:tcPr>
          <w:p w:rsidR="007559F9" w:rsidRPr="00870B32" w:rsidRDefault="007559F9" w:rsidP="002B407B">
            <w:pPr>
              <w:pStyle w:val="Normalt"/>
              <w:spacing w:before="100" w:after="100"/>
              <w:rPr>
                <w:rFonts w:ascii="Arial" w:hAnsi="Arial" w:cs="Arial"/>
                <w:sz w:val="16"/>
                <w:szCs w:val="16"/>
              </w:rPr>
            </w:pPr>
            <w:r w:rsidRPr="00870B32">
              <w:rPr>
                <w:rFonts w:ascii="Arial" w:hAnsi="Arial" w:cs="Arial"/>
                <w:sz w:val="16"/>
                <w:szCs w:val="16"/>
              </w:rPr>
              <w:t>Anabel, Marporum, Marsol</w:t>
            </w:r>
          </w:p>
        </w:tc>
        <w:tc>
          <w:tcPr>
            <w:tcW w:w="574" w:type="dxa"/>
            <w:tcBorders>
              <w:top w:val="nil"/>
              <w:bottom w:val="dashed" w:sz="4" w:space="0" w:color="auto"/>
              <w:right w:val="nil"/>
            </w:tcBorders>
          </w:tcPr>
          <w:p w:rsidR="007559F9" w:rsidRPr="00870B32" w:rsidRDefault="007559F9" w:rsidP="002B407B">
            <w:pPr>
              <w:pStyle w:val="Normalt"/>
              <w:spacing w:before="100" w:after="100"/>
              <w:jc w:val="center"/>
              <w:rPr>
                <w:rFonts w:ascii="Arial" w:hAnsi="Arial" w:cs="Arial"/>
                <w:sz w:val="16"/>
                <w:szCs w:val="16"/>
              </w:rPr>
            </w:pPr>
            <w:r w:rsidRPr="00870B32">
              <w:rPr>
                <w:rFonts w:ascii="Arial" w:hAnsi="Arial" w:cs="Arial"/>
                <w:sz w:val="16"/>
                <w:szCs w:val="16"/>
              </w:rPr>
              <w:t>9</w:t>
            </w:r>
          </w:p>
        </w:tc>
      </w:tr>
      <w:tr w:rsidR="007559F9" w:rsidRPr="00870B32" w:rsidTr="002B407B">
        <w:trPr>
          <w:cantSplit/>
          <w:jc w:val="center"/>
        </w:trPr>
        <w:tc>
          <w:tcPr>
            <w:tcW w:w="574" w:type="dxa"/>
            <w:tcBorders>
              <w:top w:val="dashed" w:sz="4" w:space="0" w:color="auto"/>
              <w:left w:val="nil"/>
              <w:bottom w:val="nil"/>
            </w:tcBorders>
          </w:tcPr>
          <w:p w:rsidR="007559F9" w:rsidRPr="00870B32" w:rsidRDefault="007559F9" w:rsidP="002B407B">
            <w:pPr>
              <w:pStyle w:val="Normalt"/>
              <w:spacing w:before="100" w:after="100"/>
              <w:jc w:val="center"/>
              <w:rPr>
                <w:rFonts w:ascii="Arial" w:hAnsi="Arial" w:cs="Arial"/>
                <w:b/>
                <w:sz w:val="16"/>
                <w:szCs w:val="16"/>
                <w:lang w:val="fr-FR"/>
              </w:rPr>
            </w:pPr>
            <w:r w:rsidRPr="00870B32">
              <w:rPr>
                <w:rFonts w:ascii="Arial" w:hAnsi="Arial" w:cs="Arial"/>
                <w:b/>
                <w:sz w:val="16"/>
                <w:szCs w:val="16"/>
                <w:lang w:val="fr-FR"/>
              </w:rPr>
              <w:t xml:space="preserve">48.2 </w:t>
            </w:r>
            <w:r w:rsidRPr="00870B32">
              <w:rPr>
                <w:rFonts w:ascii="Arial" w:hAnsi="Arial" w:cs="Arial"/>
                <w:b/>
                <w:sz w:val="16"/>
                <w:szCs w:val="16"/>
                <w:lang w:val="fr-FR"/>
              </w:rPr>
              <w:br/>
              <w:t>(*)</w:t>
            </w:r>
          </w:p>
        </w:tc>
        <w:tc>
          <w:tcPr>
            <w:tcW w:w="577" w:type="dxa"/>
            <w:tcBorders>
              <w:top w:val="dashed" w:sz="4" w:space="0" w:color="auto"/>
              <w:bottom w:val="nil"/>
            </w:tcBorders>
          </w:tcPr>
          <w:p w:rsidR="007559F9" w:rsidRPr="00870B32" w:rsidRDefault="007559F9" w:rsidP="002B407B">
            <w:pPr>
              <w:pStyle w:val="Normalt"/>
              <w:spacing w:before="100" w:after="100"/>
              <w:jc w:val="center"/>
              <w:rPr>
                <w:rFonts w:ascii="Arial" w:hAnsi="Arial" w:cs="Arial"/>
                <w:b/>
                <w:sz w:val="16"/>
                <w:szCs w:val="16"/>
                <w:lang w:val="fr-FR"/>
              </w:rPr>
            </w:pPr>
            <w:r w:rsidRPr="00870B32">
              <w:rPr>
                <w:rFonts w:ascii="Arial" w:hAnsi="Arial" w:cs="Arial"/>
                <w:b/>
                <w:sz w:val="16"/>
                <w:szCs w:val="16"/>
                <w:lang w:val="fr-FR"/>
              </w:rPr>
              <w:t>VG</w:t>
            </w:r>
          </w:p>
        </w:tc>
        <w:tc>
          <w:tcPr>
            <w:tcW w:w="1867" w:type="dxa"/>
            <w:tcBorders>
              <w:top w:val="dashed" w:sz="4" w:space="0" w:color="auto"/>
              <w:bottom w:val="nil"/>
            </w:tcBorders>
          </w:tcPr>
          <w:p w:rsidR="007559F9" w:rsidRPr="00870B32" w:rsidRDefault="007559F9" w:rsidP="002B407B">
            <w:pPr>
              <w:pStyle w:val="Normalt"/>
              <w:spacing w:before="100" w:after="100"/>
              <w:rPr>
                <w:rFonts w:ascii="Arial" w:hAnsi="Arial" w:cs="Arial"/>
                <w:b/>
                <w:sz w:val="16"/>
                <w:szCs w:val="16"/>
                <w:lang w:val="fr-FR"/>
              </w:rPr>
            </w:pPr>
            <w:r w:rsidRPr="00870B32">
              <w:rPr>
                <w:rFonts w:ascii="Arial" w:hAnsi="Arial" w:cs="Arial"/>
                <w:b/>
                <w:sz w:val="16"/>
                <w:szCs w:val="16"/>
                <w:lang w:val="fr-FR"/>
              </w:rPr>
              <w:t>– Race 1 (ex 2)</w:t>
            </w:r>
          </w:p>
        </w:tc>
        <w:tc>
          <w:tcPr>
            <w:tcW w:w="1866" w:type="dxa"/>
            <w:tcBorders>
              <w:top w:val="dashed" w:sz="4" w:space="0" w:color="auto"/>
              <w:bottom w:val="nil"/>
            </w:tcBorders>
          </w:tcPr>
          <w:p w:rsidR="007559F9" w:rsidRPr="00870B32" w:rsidRDefault="007559F9" w:rsidP="002B407B">
            <w:pPr>
              <w:pStyle w:val="Normalt"/>
              <w:spacing w:before="100" w:after="100"/>
              <w:rPr>
                <w:rFonts w:ascii="Arial" w:hAnsi="Arial" w:cs="Arial"/>
                <w:b/>
                <w:noProof w:val="0"/>
                <w:sz w:val="16"/>
                <w:szCs w:val="16"/>
                <w:lang w:val="fr-FR"/>
              </w:rPr>
            </w:pPr>
            <w:r w:rsidRPr="00870B32">
              <w:rPr>
                <w:rFonts w:ascii="Arial" w:hAnsi="Arial" w:cs="Arial"/>
                <w:b/>
                <w:noProof w:val="0"/>
                <w:sz w:val="16"/>
                <w:szCs w:val="16"/>
                <w:lang w:val="fr-FR"/>
              </w:rPr>
              <w:t xml:space="preserve">– </w:t>
            </w:r>
            <w:proofErr w:type="spellStart"/>
            <w:r w:rsidRPr="00870B32">
              <w:rPr>
                <w:rFonts w:ascii="Arial" w:hAnsi="Arial" w:cs="Arial"/>
                <w:b/>
                <w:noProof w:val="0"/>
                <w:sz w:val="16"/>
                <w:szCs w:val="16"/>
                <w:lang w:val="fr-FR"/>
              </w:rPr>
              <w:t>Pathotype</w:t>
            </w:r>
            <w:proofErr w:type="spellEnd"/>
            <w:r w:rsidRPr="00870B32">
              <w:rPr>
                <w:rFonts w:ascii="Arial" w:hAnsi="Arial" w:cs="Arial"/>
                <w:b/>
                <w:noProof w:val="0"/>
                <w:sz w:val="16"/>
                <w:szCs w:val="16"/>
                <w:lang w:val="fr-FR"/>
              </w:rPr>
              <w:t xml:space="preserve"> 1 </w:t>
            </w:r>
            <w:r w:rsidRPr="00870B32">
              <w:rPr>
                <w:rFonts w:ascii="Arial" w:hAnsi="Arial" w:cs="Arial"/>
                <w:b/>
                <w:sz w:val="16"/>
                <w:szCs w:val="16"/>
                <w:lang w:val="fr-FR"/>
              </w:rPr>
              <w:t>(ex 2)</w:t>
            </w:r>
          </w:p>
        </w:tc>
        <w:tc>
          <w:tcPr>
            <w:tcW w:w="1866" w:type="dxa"/>
            <w:tcBorders>
              <w:top w:val="dashed" w:sz="4" w:space="0" w:color="auto"/>
              <w:bottom w:val="nil"/>
            </w:tcBorders>
          </w:tcPr>
          <w:p w:rsidR="007559F9" w:rsidRPr="00870B32" w:rsidRDefault="007559F9" w:rsidP="002B407B">
            <w:pPr>
              <w:pStyle w:val="Normalt"/>
              <w:spacing w:before="100" w:after="100"/>
              <w:rPr>
                <w:rFonts w:ascii="Arial" w:hAnsi="Arial" w:cs="Arial"/>
                <w:b/>
                <w:sz w:val="16"/>
                <w:szCs w:val="16"/>
                <w:lang w:val="fr-FR"/>
              </w:rPr>
            </w:pPr>
            <w:r w:rsidRPr="00870B32">
              <w:rPr>
                <w:rFonts w:ascii="Arial" w:hAnsi="Arial" w:cs="Arial"/>
                <w:b/>
                <w:sz w:val="16"/>
                <w:szCs w:val="16"/>
              </w:rPr>
              <w:t>– Pathotyp 1 (ex 2)</w:t>
            </w:r>
          </w:p>
        </w:tc>
        <w:tc>
          <w:tcPr>
            <w:tcW w:w="1866" w:type="dxa"/>
            <w:tcBorders>
              <w:top w:val="dashed" w:sz="4" w:space="0" w:color="auto"/>
              <w:bottom w:val="nil"/>
            </w:tcBorders>
          </w:tcPr>
          <w:p w:rsidR="007559F9" w:rsidRPr="00870B32" w:rsidRDefault="007559F9" w:rsidP="002B407B">
            <w:pPr>
              <w:pStyle w:val="Normalt"/>
              <w:spacing w:before="100" w:after="100"/>
              <w:rPr>
                <w:rFonts w:ascii="Arial" w:hAnsi="Arial" w:cs="Arial"/>
                <w:b/>
                <w:noProof w:val="0"/>
                <w:sz w:val="16"/>
                <w:szCs w:val="16"/>
              </w:rPr>
            </w:pPr>
            <w:r w:rsidRPr="00870B32">
              <w:rPr>
                <w:rFonts w:ascii="Arial" w:hAnsi="Arial" w:cs="Arial"/>
                <w:b/>
                <w:noProof w:val="0"/>
                <w:sz w:val="16"/>
                <w:szCs w:val="16"/>
              </w:rPr>
              <w:t>– Raza 1 (ex 2)</w:t>
            </w:r>
          </w:p>
        </w:tc>
        <w:tc>
          <w:tcPr>
            <w:tcW w:w="2010" w:type="dxa"/>
            <w:tcBorders>
              <w:top w:val="dashed" w:sz="4" w:space="0" w:color="auto"/>
              <w:bottom w:val="nil"/>
            </w:tcBorders>
          </w:tcPr>
          <w:p w:rsidR="007559F9" w:rsidRPr="00870B32" w:rsidRDefault="007559F9" w:rsidP="002B407B">
            <w:pPr>
              <w:pStyle w:val="Normalt"/>
              <w:spacing w:before="100" w:after="100"/>
              <w:rPr>
                <w:rFonts w:ascii="Arial" w:hAnsi="Arial" w:cs="Arial"/>
                <w:sz w:val="16"/>
                <w:szCs w:val="16"/>
                <w:lang w:val="fr-FR"/>
              </w:rPr>
            </w:pPr>
          </w:p>
        </w:tc>
        <w:tc>
          <w:tcPr>
            <w:tcW w:w="574" w:type="dxa"/>
            <w:tcBorders>
              <w:top w:val="dashed" w:sz="4" w:space="0" w:color="auto"/>
              <w:bottom w:val="nil"/>
              <w:right w:val="nil"/>
            </w:tcBorders>
          </w:tcPr>
          <w:p w:rsidR="007559F9" w:rsidRPr="00870B32" w:rsidRDefault="007559F9" w:rsidP="002B407B">
            <w:pPr>
              <w:pStyle w:val="Normalt"/>
              <w:spacing w:before="100" w:after="100"/>
              <w:jc w:val="center"/>
              <w:rPr>
                <w:rFonts w:ascii="Arial" w:hAnsi="Arial" w:cs="Arial"/>
                <w:sz w:val="16"/>
                <w:szCs w:val="16"/>
                <w:lang w:val="fr-FR"/>
              </w:rPr>
            </w:pPr>
          </w:p>
        </w:tc>
      </w:tr>
      <w:tr w:rsidR="007559F9" w:rsidRPr="00870B32" w:rsidTr="002B407B">
        <w:trPr>
          <w:cantSplit/>
          <w:jc w:val="center"/>
        </w:trPr>
        <w:tc>
          <w:tcPr>
            <w:tcW w:w="574" w:type="dxa"/>
            <w:tcBorders>
              <w:top w:val="nil"/>
              <w:left w:val="nil"/>
              <w:bottom w:val="nil"/>
            </w:tcBorders>
          </w:tcPr>
          <w:p w:rsidR="007559F9" w:rsidRPr="00870B32" w:rsidRDefault="007559F9" w:rsidP="002B407B">
            <w:pPr>
              <w:pStyle w:val="Normalt"/>
              <w:spacing w:before="100" w:after="100"/>
              <w:jc w:val="center"/>
              <w:rPr>
                <w:rFonts w:ascii="Arial" w:hAnsi="Arial" w:cs="Arial"/>
                <w:b/>
                <w:sz w:val="16"/>
                <w:szCs w:val="16"/>
                <w:lang w:val="fr-FR"/>
              </w:rPr>
            </w:pPr>
            <w:r w:rsidRPr="00870B32">
              <w:rPr>
                <w:rFonts w:ascii="Arial" w:hAnsi="Arial" w:cs="Arial"/>
                <w:b/>
                <w:sz w:val="16"/>
                <w:szCs w:val="16"/>
                <w:lang w:val="fr-FR"/>
              </w:rPr>
              <w:t>QL</w:t>
            </w:r>
          </w:p>
        </w:tc>
        <w:tc>
          <w:tcPr>
            <w:tcW w:w="577" w:type="dxa"/>
            <w:tcBorders>
              <w:top w:val="nil"/>
              <w:bottom w:val="nil"/>
            </w:tcBorders>
          </w:tcPr>
          <w:p w:rsidR="007559F9" w:rsidRPr="00870B32" w:rsidRDefault="007559F9" w:rsidP="002B407B">
            <w:pPr>
              <w:pStyle w:val="Normalt"/>
              <w:spacing w:before="100" w:after="100"/>
              <w:jc w:val="center"/>
              <w:rPr>
                <w:rFonts w:ascii="Arial" w:hAnsi="Arial" w:cs="Arial"/>
                <w:b/>
                <w:sz w:val="16"/>
                <w:szCs w:val="16"/>
                <w:lang w:val="fr-FR"/>
              </w:rPr>
            </w:pPr>
          </w:p>
        </w:tc>
        <w:tc>
          <w:tcPr>
            <w:tcW w:w="1867" w:type="dxa"/>
            <w:tcBorders>
              <w:top w:val="nil"/>
              <w:bottom w:val="nil"/>
            </w:tcBorders>
          </w:tcPr>
          <w:p w:rsidR="007559F9" w:rsidRPr="00870B32" w:rsidRDefault="007559F9" w:rsidP="002B407B">
            <w:pPr>
              <w:pStyle w:val="Normalt"/>
              <w:spacing w:before="100" w:after="100"/>
              <w:rPr>
                <w:rFonts w:ascii="Arial" w:hAnsi="Arial" w:cs="Arial"/>
                <w:sz w:val="16"/>
                <w:szCs w:val="16"/>
                <w:lang w:val="fr-FR"/>
              </w:rPr>
            </w:pPr>
            <w:r w:rsidRPr="00870B32">
              <w:rPr>
                <w:rFonts w:ascii="Arial" w:hAnsi="Arial" w:cs="Arial"/>
                <w:sz w:val="16"/>
                <w:szCs w:val="16"/>
                <w:lang w:val="fr-FR"/>
              </w:rPr>
              <w:t>absent</w:t>
            </w:r>
          </w:p>
        </w:tc>
        <w:tc>
          <w:tcPr>
            <w:tcW w:w="1866" w:type="dxa"/>
            <w:tcBorders>
              <w:top w:val="nil"/>
              <w:bottom w:val="nil"/>
            </w:tcBorders>
          </w:tcPr>
          <w:p w:rsidR="007559F9" w:rsidRPr="00870B32" w:rsidRDefault="007559F9" w:rsidP="002B407B">
            <w:pPr>
              <w:pStyle w:val="Normalt"/>
              <w:spacing w:before="100" w:after="100"/>
              <w:rPr>
                <w:rFonts w:ascii="Arial" w:hAnsi="Arial" w:cs="Arial"/>
                <w:noProof w:val="0"/>
                <w:sz w:val="16"/>
                <w:szCs w:val="16"/>
                <w:lang w:val="fr-FR"/>
              </w:rPr>
            </w:pPr>
            <w:r w:rsidRPr="00870B32">
              <w:rPr>
                <w:rFonts w:ascii="Arial" w:hAnsi="Arial" w:cs="Arial"/>
                <w:noProof w:val="0"/>
                <w:sz w:val="16"/>
                <w:szCs w:val="16"/>
                <w:lang w:val="fr-FR"/>
              </w:rPr>
              <w:t>absente</w:t>
            </w:r>
          </w:p>
        </w:tc>
        <w:tc>
          <w:tcPr>
            <w:tcW w:w="1866" w:type="dxa"/>
            <w:tcBorders>
              <w:top w:val="nil"/>
              <w:bottom w:val="nil"/>
            </w:tcBorders>
          </w:tcPr>
          <w:p w:rsidR="007559F9" w:rsidRPr="00870B32" w:rsidRDefault="007559F9" w:rsidP="002B407B">
            <w:pPr>
              <w:pStyle w:val="Normalt"/>
              <w:spacing w:before="100" w:after="100"/>
              <w:rPr>
                <w:rFonts w:ascii="Arial" w:hAnsi="Arial" w:cs="Arial"/>
                <w:sz w:val="16"/>
                <w:szCs w:val="16"/>
                <w:lang w:val="fr-FR"/>
              </w:rPr>
            </w:pPr>
            <w:r w:rsidRPr="00870B32">
              <w:rPr>
                <w:rFonts w:ascii="Arial" w:hAnsi="Arial" w:cs="Arial"/>
                <w:sz w:val="16"/>
                <w:szCs w:val="16"/>
              </w:rPr>
              <w:t>fehlend</w:t>
            </w:r>
          </w:p>
        </w:tc>
        <w:tc>
          <w:tcPr>
            <w:tcW w:w="1866" w:type="dxa"/>
            <w:tcBorders>
              <w:top w:val="nil"/>
              <w:bottom w:val="nil"/>
            </w:tcBorders>
          </w:tcPr>
          <w:p w:rsidR="007559F9" w:rsidRPr="00870B32" w:rsidRDefault="007559F9" w:rsidP="002B407B">
            <w:pPr>
              <w:pStyle w:val="Normalt"/>
              <w:spacing w:before="100" w:after="100"/>
              <w:rPr>
                <w:rFonts w:ascii="Arial" w:hAnsi="Arial" w:cs="Arial"/>
                <w:sz w:val="16"/>
                <w:szCs w:val="16"/>
              </w:rPr>
            </w:pPr>
            <w:r w:rsidRPr="00870B32">
              <w:rPr>
                <w:rFonts w:ascii="Arial" w:hAnsi="Arial" w:cs="Arial"/>
                <w:sz w:val="16"/>
                <w:szCs w:val="16"/>
              </w:rPr>
              <w:t>ausente</w:t>
            </w:r>
          </w:p>
        </w:tc>
        <w:tc>
          <w:tcPr>
            <w:tcW w:w="2010" w:type="dxa"/>
            <w:tcBorders>
              <w:top w:val="nil"/>
              <w:bottom w:val="nil"/>
            </w:tcBorders>
          </w:tcPr>
          <w:p w:rsidR="007559F9" w:rsidRPr="00870B32" w:rsidRDefault="007559F9" w:rsidP="002B407B">
            <w:pPr>
              <w:pStyle w:val="Normalt"/>
              <w:spacing w:before="100" w:after="100"/>
              <w:rPr>
                <w:rFonts w:ascii="Arial" w:hAnsi="Arial" w:cs="Arial"/>
                <w:sz w:val="16"/>
                <w:szCs w:val="16"/>
                <w:lang w:val="fr-FR"/>
              </w:rPr>
            </w:pPr>
            <w:r w:rsidRPr="00870B32">
              <w:rPr>
                <w:rFonts w:ascii="Arial" w:hAnsi="Arial" w:cs="Arial"/>
                <w:sz w:val="16"/>
                <w:szCs w:val="16"/>
                <w:lang w:val="fr-FR"/>
              </w:rPr>
              <w:t>Marmande verte</w:t>
            </w:r>
          </w:p>
        </w:tc>
        <w:tc>
          <w:tcPr>
            <w:tcW w:w="574" w:type="dxa"/>
            <w:tcBorders>
              <w:top w:val="nil"/>
              <w:bottom w:val="nil"/>
              <w:right w:val="nil"/>
            </w:tcBorders>
          </w:tcPr>
          <w:p w:rsidR="007559F9" w:rsidRPr="00870B32" w:rsidRDefault="007559F9" w:rsidP="002B407B">
            <w:pPr>
              <w:pStyle w:val="Normalt"/>
              <w:spacing w:before="100" w:after="100"/>
              <w:jc w:val="center"/>
              <w:rPr>
                <w:rFonts w:ascii="Arial" w:hAnsi="Arial" w:cs="Arial"/>
                <w:sz w:val="16"/>
                <w:szCs w:val="16"/>
              </w:rPr>
            </w:pPr>
            <w:r w:rsidRPr="00870B32">
              <w:rPr>
                <w:rFonts w:ascii="Arial" w:hAnsi="Arial" w:cs="Arial"/>
                <w:sz w:val="16"/>
                <w:szCs w:val="16"/>
              </w:rPr>
              <w:t>1</w:t>
            </w:r>
          </w:p>
        </w:tc>
      </w:tr>
      <w:tr w:rsidR="007559F9" w:rsidRPr="00870B32" w:rsidTr="002B407B">
        <w:trPr>
          <w:cantSplit/>
          <w:jc w:val="center"/>
        </w:trPr>
        <w:tc>
          <w:tcPr>
            <w:tcW w:w="574" w:type="dxa"/>
            <w:tcBorders>
              <w:top w:val="nil"/>
              <w:left w:val="nil"/>
              <w:bottom w:val="dashed" w:sz="4" w:space="0" w:color="auto"/>
            </w:tcBorders>
          </w:tcPr>
          <w:p w:rsidR="007559F9" w:rsidRPr="00870B32" w:rsidRDefault="007559F9" w:rsidP="002B407B">
            <w:pPr>
              <w:pStyle w:val="Normalt"/>
              <w:spacing w:before="100" w:after="100"/>
              <w:jc w:val="center"/>
              <w:rPr>
                <w:rFonts w:ascii="Arial" w:hAnsi="Arial" w:cs="Arial"/>
                <w:b/>
                <w:sz w:val="16"/>
                <w:szCs w:val="16"/>
              </w:rPr>
            </w:pPr>
          </w:p>
        </w:tc>
        <w:tc>
          <w:tcPr>
            <w:tcW w:w="577" w:type="dxa"/>
            <w:tcBorders>
              <w:top w:val="nil"/>
              <w:bottom w:val="dashed" w:sz="4" w:space="0" w:color="auto"/>
            </w:tcBorders>
          </w:tcPr>
          <w:p w:rsidR="007559F9" w:rsidRPr="00870B32" w:rsidRDefault="007559F9" w:rsidP="002B407B">
            <w:pPr>
              <w:pStyle w:val="Normalt"/>
              <w:spacing w:before="100" w:after="100"/>
              <w:jc w:val="center"/>
              <w:rPr>
                <w:rFonts w:ascii="Arial" w:hAnsi="Arial" w:cs="Arial"/>
                <w:b/>
                <w:sz w:val="16"/>
                <w:szCs w:val="16"/>
              </w:rPr>
            </w:pPr>
          </w:p>
        </w:tc>
        <w:tc>
          <w:tcPr>
            <w:tcW w:w="1867" w:type="dxa"/>
            <w:tcBorders>
              <w:top w:val="nil"/>
              <w:bottom w:val="dashed" w:sz="4" w:space="0" w:color="auto"/>
            </w:tcBorders>
          </w:tcPr>
          <w:p w:rsidR="007559F9" w:rsidRPr="00870B32" w:rsidRDefault="007559F9" w:rsidP="002B407B">
            <w:pPr>
              <w:pStyle w:val="Normalt"/>
              <w:spacing w:before="100" w:after="100"/>
              <w:rPr>
                <w:rFonts w:ascii="Arial" w:hAnsi="Arial" w:cs="Arial"/>
                <w:sz w:val="16"/>
                <w:szCs w:val="16"/>
              </w:rPr>
            </w:pPr>
            <w:r w:rsidRPr="00870B32">
              <w:rPr>
                <w:rFonts w:ascii="Arial" w:hAnsi="Arial" w:cs="Arial"/>
                <w:sz w:val="16"/>
                <w:szCs w:val="16"/>
              </w:rPr>
              <w:t>present</w:t>
            </w:r>
          </w:p>
        </w:tc>
        <w:tc>
          <w:tcPr>
            <w:tcW w:w="1866" w:type="dxa"/>
            <w:tcBorders>
              <w:top w:val="nil"/>
              <w:bottom w:val="dashed" w:sz="4" w:space="0" w:color="auto"/>
            </w:tcBorders>
          </w:tcPr>
          <w:p w:rsidR="007559F9" w:rsidRPr="00870B32" w:rsidRDefault="007559F9" w:rsidP="002B407B">
            <w:pPr>
              <w:pStyle w:val="Normalt"/>
              <w:spacing w:before="100" w:after="100"/>
              <w:rPr>
                <w:rFonts w:ascii="Arial" w:hAnsi="Arial" w:cs="Arial"/>
                <w:noProof w:val="0"/>
                <w:sz w:val="16"/>
                <w:szCs w:val="16"/>
                <w:lang w:val="fr-FR"/>
              </w:rPr>
            </w:pPr>
            <w:r w:rsidRPr="00870B32">
              <w:rPr>
                <w:rFonts w:ascii="Arial" w:hAnsi="Arial" w:cs="Arial"/>
                <w:noProof w:val="0"/>
                <w:sz w:val="16"/>
                <w:szCs w:val="16"/>
                <w:lang w:val="fr-FR"/>
              </w:rPr>
              <w:t>présente</w:t>
            </w:r>
          </w:p>
        </w:tc>
        <w:tc>
          <w:tcPr>
            <w:tcW w:w="1866" w:type="dxa"/>
            <w:tcBorders>
              <w:top w:val="nil"/>
              <w:bottom w:val="dashed" w:sz="4" w:space="0" w:color="auto"/>
            </w:tcBorders>
          </w:tcPr>
          <w:p w:rsidR="007559F9" w:rsidRPr="00870B32" w:rsidRDefault="007559F9" w:rsidP="002B407B">
            <w:pPr>
              <w:pStyle w:val="Normalt"/>
              <w:spacing w:before="100" w:after="100"/>
              <w:rPr>
                <w:rFonts w:ascii="Arial" w:hAnsi="Arial" w:cs="Arial"/>
                <w:sz w:val="16"/>
                <w:szCs w:val="16"/>
              </w:rPr>
            </w:pPr>
            <w:r w:rsidRPr="00870B32">
              <w:rPr>
                <w:rFonts w:ascii="Arial" w:hAnsi="Arial" w:cs="Arial"/>
                <w:sz w:val="16"/>
                <w:szCs w:val="16"/>
              </w:rPr>
              <w:t>vorhanden</w:t>
            </w:r>
          </w:p>
        </w:tc>
        <w:tc>
          <w:tcPr>
            <w:tcW w:w="1866" w:type="dxa"/>
            <w:tcBorders>
              <w:top w:val="nil"/>
              <w:bottom w:val="dashed" w:sz="4" w:space="0" w:color="auto"/>
            </w:tcBorders>
          </w:tcPr>
          <w:p w:rsidR="007559F9" w:rsidRPr="00870B32" w:rsidRDefault="007559F9" w:rsidP="002B407B">
            <w:pPr>
              <w:pStyle w:val="Normalt"/>
              <w:spacing w:before="100" w:after="100"/>
              <w:rPr>
                <w:rFonts w:ascii="Arial" w:hAnsi="Arial" w:cs="Arial"/>
                <w:sz w:val="16"/>
                <w:szCs w:val="16"/>
              </w:rPr>
            </w:pPr>
            <w:r w:rsidRPr="00870B32">
              <w:rPr>
                <w:rFonts w:ascii="Arial" w:hAnsi="Arial" w:cs="Arial"/>
                <w:sz w:val="16"/>
                <w:szCs w:val="16"/>
              </w:rPr>
              <w:t>presente</w:t>
            </w:r>
          </w:p>
        </w:tc>
        <w:tc>
          <w:tcPr>
            <w:tcW w:w="2010" w:type="dxa"/>
            <w:tcBorders>
              <w:top w:val="nil"/>
              <w:bottom w:val="dashed" w:sz="4" w:space="0" w:color="auto"/>
            </w:tcBorders>
          </w:tcPr>
          <w:p w:rsidR="007559F9" w:rsidRPr="00870B32" w:rsidRDefault="007559F9" w:rsidP="002B407B">
            <w:pPr>
              <w:pStyle w:val="Normalt"/>
              <w:spacing w:before="100" w:after="100"/>
              <w:rPr>
                <w:rFonts w:ascii="Arial" w:hAnsi="Arial" w:cs="Arial"/>
                <w:sz w:val="16"/>
                <w:szCs w:val="16"/>
              </w:rPr>
            </w:pPr>
            <w:r w:rsidRPr="00870B32">
              <w:rPr>
                <w:rFonts w:ascii="Arial" w:hAnsi="Arial" w:cs="Arial"/>
                <w:sz w:val="16"/>
                <w:szCs w:val="16"/>
              </w:rPr>
              <w:t>Motelle, Walter</w:t>
            </w:r>
          </w:p>
        </w:tc>
        <w:tc>
          <w:tcPr>
            <w:tcW w:w="574" w:type="dxa"/>
            <w:tcBorders>
              <w:top w:val="nil"/>
              <w:bottom w:val="dashed" w:sz="4" w:space="0" w:color="auto"/>
              <w:right w:val="nil"/>
            </w:tcBorders>
          </w:tcPr>
          <w:p w:rsidR="007559F9" w:rsidRPr="00870B32" w:rsidRDefault="007559F9" w:rsidP="002B407B">
            <w:pPr>
              <w:pStyle w:val="Normalt"/>
              <w:spacing w:before="100" w:after="100"/>
              <w:jc w:val="center"/>
              <w:rPr>
                <w:rFonts w:ascii="Arial" w:hAnsi="Arial" w:cs="Arial"/>
                <w:sz w:val="16"/>
                <w:szCs w:val="16"/>
              </w:rPr>
            </w:pPr>
            <w:r w:rsidRPr="00870B32">
              <w:rPr>
                <w:rFonts w:ascii="Arial" w:hAnsi="Arial" w:cs="Arial"/>
                <w:sz w:val="16"/>
                <w:szCs w:val="16"/>
              </w:rPr>
              <w:t>9</w:t>
            </w:r>
          </w:p>
        </w:tc>
      </w:tr>
      <w:tr w:rsidR="007559F9" w:rsidRPr="00870B32" w:rsidTr="002B407B">
        <w:trPr>
          <w:cantSplit/>
          <w:jc w:val="center"/>
        </w:trPr>
        <w:tc>
          <w:tcPr>
            <w:tcW w:w="574" w:type="dxa"/>
            <w:tcBorders>
              <w:top w:val="dashed" w:sz="4" w:space="0" w:color="auto"/>
              <w:left w:val="nil"/>
              <w:bottom w:val="nil"/>
            </w:tcBorders>
          </w:tcPr>
          <w:p w:rsidR="007559F9" w:rsidRPr="00870B32" w:rsidRDefault="007559F9" w:rsidP="002B407B">
            <w:pPr>
              <w:pStyle w:val="Normalt"/>
              <w:spacing w:before="100" w:after="100"/>
              <w:jc w:val="center"/>
              <w:rPr>
                <w:rFonts w:ascii="Arial" w:hAnsi="Arial" w:cs="Arial"/>
                <w:b/>
                <w:sz w:val="16"/>
                <w:szCs w:val="16"/>
                <w:lang w:val="fr-FR"/>
              </w:rPr>
            </w:pPr>
            <w:r w:rsidRPr="00870B32">
              <w:rPr>
                <w:rFonts w:ascii="Arial" w:hAnsi="Arial" w:cs="Arial"/>
                <w:b/>
                <w:sz w:val="16"/>
                <w:szCs w:val="16"/>
                <w:lang w:val="fr-FR"/>
              </w:rPr>
              <w:t xml:space="preserve">48.3 </w:t>
            </w:r>
            <w:r w:rsidRPr="00870B32">
              <w:rPr>
                <w:rFonts w:ascii="Arial" w:hAnsi="Arial" w:cs="Arial"/>
                <w:b/>
                <w:sz w:val="16"/>
                <w:szCs w:val="16"/>
                <w:lang w:val="fr-FR"/>
              </w:rPr>
              <w:br/>
            </w:r>
          </w:p>
        </w:tc>
        <w:tc>
          <w:tcPr>
            <w:tcW w:w="577" w:type="dxa"/>
            <w:tcBorders>
              <w:top w:val="dashed" w:sz="4" w:space="0" w:color="auto"/>
              <w:bottom w:val="nil"/>
            </w:tcBorders>
          </w:tcPr>
          <w:p w:rsidR="007559F9" w:rsidRPr="00870B32" w:rsidRDefault="007559F9" w:rsidP="002B407B">
            <w:pPr>
              <w:pStyle w:val="Normalt"/>
              <w:spacing w:before="100" w:after="100"/>
              <w:jc w:val="center"/>
              <w:rPr>
                <w:rFonts w:ascii="Arial" w:hAnsi="Arial" w:cs="Arial"/>
                <w:b/>
                <w:sz w:val="16"/>
                <w:szCs w:val="16"/>
                <w:lang w:val="fr-FR"/>
              </w:rPr>
            </w:pPr>
            <w:r w:rsidRPr="00870B32">
              <w:rPr>
                <w:rFonts w:ascii="Arial" w:hAnsi="Arial" w:cs="Arial"/>
                <w:b/>
                <w:sz w:val="16"/>
                <w:szCs w:val="16"/>
                <w:lang w:val="fr-FR"/>
              </w:rPr>
              <w:t>VG</w:t>
            </w:r>
          </w:p>
        </w:tc>
        <w:tc>
          <w:tcPr>
            <w:tcW w:w="1867" w:type="dxa"/>
            <w:tcBorders>
              <w:top w:val="dashed" w:sz="4" w:space="0" w:color="auto"/>
              <w:bottom w:val="nil"/>
            </w:tcBorders>
          </w:tcPr>
          <w:p w:rsidR="007559F9" w:rsidRPr="00870B32" w:rsidRDefault="007559F9" w:rsidP="002B407B">
            <w:pPr>
              <w:pStyle w:val="Normalt"/>
              <w:spacing w:before="100" w:after="100"/>
              <w:rPr>
                <w:rFonts w:ascii="Arial" w:hAnsi="Arial" w:cs="Arial"/>
                <w:b/>
                <w:sz w:val="16"/>
                <w:szCs w:val="16"/>
                <w:lang w:val="fr-FR"/>
              </w:rPr>
            </w:pPr>
            <w:r w:rsidRPr="00870B32">
              <w:rPr>
                <w:rFonts w:ascii="Arial" w:hAnsi="Arial" w:cs="Arial"/>
                <w:b/>
                <w:sz w:val="16"/>
                <w:szCs w:val="16"/>
                <w:lang w:val="fr-FR"/>
              </w:rPr>
              <w:t>– Race 2 (ex 3)</w:t>
            </w:r>
          </w:p>
        </w:tc>
        <w:tc>
          <w:tcPr>
            <w:tcW w:w="1866" w:type="dxa"/>
            <w:tcBorders>
              <w:top w:val="dashed" w:sz="4" w:space="0" w:color="auto"/>
              <w:bottom w:val="nil"/>
            </w:tcBorders>
          </w:tcPr>
          <w:p w:rsidR="007559F9" w:rsidRPr="00870B32" w:rsidRDefault="007559F9" w:rsidP="002B407B">
            <w:pPr>
              <w:pStyle w:val="Normalt"/>
              <w:spacing w:before="100" w:after="100"/>
              <w:rPr>
                <w:rFonts w:ascii="Arial" w:hAnsi="Arial" w:cs="Arial"/>
                <w:b/>
                <w:noProof w:val="0"/>
                <w:sz w:val="16"/>
                <w:szCs w:val="16"/>
                <w:lang w:val="fr-FR"/>
              </w:rPr>
            </w:pPr>
            <w:r w:rsidRPr="00870B32">
              <w:rPr>
                <w:rFonts w:ascii="Arial" w:hAnsi="Arial" w:cs="Arial"/>
                <w:b/>
                <w:noProof w:val="0"/>
                <w:sz w:val="16"/>
                <w:szCs w:val="16"/>
                <w:lang w:val="fr-FR"/>
              </w:rPr>
              <w:t xml:space="preserve">– </w:t>
            </w:r>
            <w:proofErr w:type="spellStart"/>
            <w:r w:rsidRPr="00870B32">
              <w:rPr>
                <w:rFonts w:ascii="Arial" w:hAnsi="Arial" w:cs="Arial"/>
                <w:b/>
                <w:noProof w:val="0"/>
                <w:sz w:val="16"/>
                <w:szCs w:val="16"/>
                <w:lang w:val="fr-FR"/>
              </w:rPr>
              <w:t>Pathotype</w:t>
            </w:r>
            <w:proofErr w:type="spellEnd"/>
            <w:r w:rsidRPr="00870B32">
              <w:rPr>
                <w:rFonts w:ascii="Arial" w:hAnsi="Arial" w:cs="Arial"/>
                <w:b/>
                <w:noProof w:val="0"/>
                <w:sz w:val="16"/>
                <w:szCs w:val="16"/>
                <w:lang w:val="fr-FR"/>
              </w:rPr>
              <w:t xml:space="preserve"> 2 </w:t>
            </w:r>
            <w:r w:rsidRPr="00870B32">
              <w:rPr>
                <w:rFonts w:ascii="Arial" w:hAnsi="Arial" w:cs="Arial"/>
                <w:b/>
                <w:sz w:val="16"/>
                <w:szCs w:val="16"/>
                <w:lang w:val="fr-FR"/>
              </w:rPr>
              <w:t>(ex 3)</w:t>
            </w:r>
          </w:p>
        </w:tc>
        <w:tc>
          <w:tcPr>
            <w:tcW w:w="1866" w:type="dxa"/>
            <w:tcBorders>
              <w:top w:val="dashed" w:sz="4" w:space="0" w:color="auto"/>
              <w:bottom w:val="nil"/>
            </w:tcBorders>
          </w:tcPr>
          <w:p w:rsidR="007559F9" w:rsidRPr="00870B32" w:rsidRDefault="007559F9" w:rsidP="002B407B">
            <w:pPr>
              <w:pStyle w:val="Normalt"/>
              <w:spacing w:before="100" w:after="100"/>
              <w:rPr>
                <w:rFonts w:ascii="Arial" w:hAnsi="Arial" w:cs="Arial"/>
                <w:b/>
                <w:sz w:val="16"/>
                <w:szCs w:val="16"/>
                <w:lang w:val="fr-FR"/>
              </w:rPr>
            </w:pPr>
            <w:r w:rsidRPr="00870B32">
              <w:rPr>
                <w:rFonts w:ascii="Arial" w:hAnsi="Arial" w:cs="Arial"/>
                <w:b/>
                <w:sz w:val="16"/>
                <w:szCs w:val="16"/>
              </w:rPr>
              <w:t>– Pathotyp 2 (ex 3)</w:t>
            </w:r>
          </w:p>
        </w:tc>
        <w:tc>
          <w:tcPr>
            <w:tcW w:w="1866" w:type="dxa"/>
            <w:tcBorders>
              <w:top w:val="dashed" w:sz="4" w:space="0" w:color="auto"/>
              <w:bottom w:val="nil"/>
            </w:tcBorders>
          </w:tcPr>
          <w:p w:rsidR="007559F9" w:rsidRPr="00870B32" w:rsidRDefault="007559F9" w:rsidP="002B407B">
            <w:pPr>
              <w:pStyle w:val="Normalt"/>
              <w:spacing w:before="100" w:after="100"/>
              <w:rPr>
                <w:rFonts w:ascii="Arial" w:hAnsi="Arial" w:cs="Arial"/>
                <w:b/>
                <w:noProof w:val="0"/>
                <w:sz w:val="16"/>
                <w:szCs w:val="16"/>
              </w:rPr>
            </w:pPr>
            <w:r w:rsidRPr="00870B32">
              <w:rPr>
                <w:rFonts w:ascii="Arial" w:hAnsi="Arial" w:cs="Arial"/>
                <w:b/>
                <w:noProof w:val="0"/>
                <w:sz w:val="16"/>
                <w:szCs w:val="16"/>
              </w:rPr>
              <w:t>– Raza 2 (ex 3)</w:t>
            </w:r>
          </w:p>
        </w:tc>
        <w:tc>
          <w:tcPr>
            <w:tcW w:w="2010" w:type="dxa"/>
            <w:tcBorders>
              <w:top w:val="dashed" w:sz="4" w:space="0" w:color="auto"/>
              <w:bottom w:val="nil"/>
            </w:tcBorders>
          </w:tcPr>
          <w:p w:rsidR="007559F9" w:rsidRPr="00870B32" w:rsidRDefault="007559F9" w:rsidP="002B407B">
            <w:pPr>
              <w:pStyle w:val="Normalt"/>
              <w:spacing w:before="100" w:after="100"/>
              <w:rPr>
                <w:rFonts w:ascii="Arial" w:hAnsi="Arial" w:cs="Arial"/>
                <w:sz w:val="16"/>
                <w:szCs w:val="16"/>
                <w:lang w:val="fr-FR"/>
              </w:rPr>
            </w:pPr>
          </w:p>
        </w:tc>
        <w:tc>
          <w:tcPr>
            <w:tcW w:w="574" w:type="dxa"/>
            <w:tcBorders>
              <w:top w:val="dashed" w:sz="4" w:space="0" w:color="auto"/>
              <w:bottom w:val="nil"/>
              <w:right w:val="nil"/>
            </w:tcBorders>
          </w:tcPr>
          <w:p w:rsidR="007559F9" w:rsidRPr="00870B32" w:rsidRDefault="007559F9" w:rsidP="002B407B">
            <w:pPr>
              <w:pStyle w:val="Normalt"/>
              <w:spacing w:before="100" w:after="100"/>
              <w:jc w:val="center"/>
              <w:rPr>
                <w:rFonts w:ascii="Arial" w:hAnsi="Arial" w:cs="Arial"/>
                <w:sz w:val="16"/>
                <w:szCs w:val="16"/>
                <w:lang w:val="fr-FR"/>
              </w:rPr>
            </w:pPr>
          </w:p>
        </w:tc>
      </w:tr>
      <w:tr w:rsidR="007559F9" w:rsidRPr="00870B32" w:rsidTr="002B407B">
        <w:trPr>
          <w:cantSplit/>
          <w:jc w:val="center"/>
        </w:trPr>
        <w:tc>
          <w:tcPr>
            <w:tcW w:w="574" w:type="dxa"/>
            <w:tcBorders>
              <w:top w:val="nil"/>
              <w:left w:val="nil"/>
              <w:bottom w:val="nil"/>
            </w:tcBorders>
          </w:tcPr>
          <w:p w:rsidR="007559F9" w:rsidRPr="00870B32" w:rsidRDefault="007559F9" w:rsidP="002B407B">
            <w:pPr>
              <w:pStyle w:val="Normalt"/>
              <w:spacing w:before="100" w:after="100"/>
              <w:jc w:val="center"/>
              <w:rPr>
                <w:rFonts w:ascii="Arial" w:hAnsi="Arial" w:cs="Arial"/>
                <w:b/>
                <w:sz w:val="16"/>
                <w:szCs w:val="16"/>
                <w:lang w:val="fr-FR"/>
              </w:rPr>
            </w:pPr>
            <w:r w:rsidRPr="00870B32">
              <w:rPr>
                <w:rFonts w:ascii="Arial" w:hAnsi="Arial" w:cs="Arial"/>
                <w:b/>
                <w:sz w:val="16"/>
                <w:szCs w:val="16"/>
                <w:lang w:val="fr-FR"/>
              </w:rPr>
              <w:t>QL</w:t>
            </w:r>
          </w:p>
        </w:tc>
        <w:tc>
          <w:tcPr>
            <w:tcW w:w="577" w:type="dxa"/>
            <w:tcBorders>
              <w:top w:val="nil"/>
              <w:bottom w:val="nil"/>
            </w:tcBorders>
          </w:tcPr>
          <w:p w:rsidR="007559F9" w:rsidRPr="00870B32" w:rsidRDefault="007559F9" w:rsidP="002B407B">
            <w:pPr>
              <w:pStyle w:val="Normalt"/>
              <w:spacing w:before="100" w:after="100"/>
              <w:jc w:val="center"/>
              <w:rPr>
                <w:rFonts w:ascii="Arial" w:hAnsi="Arial" w:cs="Arial"/>
                <w:b/>
                <w:sz w:val="16"/>
                <w:szCs w:val="16"/>
                <w:lang w:val="fr-FR"/>
              </w:rPr>
            </w:pPr>
          </w:p>
        </w:tc>
        <w:tc>
          <w:tcPr>
            <w:tcW w:w="1867" w:type="dxa"/>
            <w:tcBorders>
              <w:top w:val="nil"/>
              <w:bottom w:val="nil"/>
            </w:tcBorders>
          </w:tcPr>
          <w:p w:rsidR="007559F9" w:rsidRPr="00870B32" w:rsidRDefault="007559F9" w:rsidP="002B407B">
            <w:pPr>
              <w:pStyle w:val="Normalt"/>
              <w:spacing w:before="100" w:after="100"/>
              <w:rPr>
                <w:rFonts w:ascii="Arial" w:hAnsi="Arial" w:cs="Arial"/>
                <w:sz w:val="16"/>
                <w:szCs w:val="16"/>
                <w:lang w:val="fr-FR"/>
              </w:rPr>
            </w:pPr>
            <w:r w:rsidRPr="00870B32">
              <w:rPr>
                <w:rFonts w:ascii="Arial" w:hAnsi="Arial" w:cs="Arial"/>
                <w:sz w:val="16"/>
                <w:szCs w:val="16"/>
                <w:lang w:val="fr-FR"/>
              </w:rPr>
              <w:t>absent</w:t>
            </w:r>
          </w:p>
        </w:tc>
        <w:tc>
          <w:tcPr>
            <w:tcW w:w="1866" w:type="dxa"/>
            <w:tcBorders>
              <w:top w:val="nil"/>
              <w:bottom w:val="nil"/>
            </w:tcBorders>
          </w:tcPr>
          <w:p w:rsidR="007559F9" w:rsidRPr="00870B32" w:rsidRDefault="007559F9" w:rsidP="002B407B">
            <w:pPr>
              <w:pStyle w:val="Normalt"/>
              <w:spacing w:before="100" w:after="100"/>
              <w:rPr>
                <w:rFonts w:ascii="Arial" w:hAnsi="Arial" w:cs="Arial"/>
                <w:noProof w:val="0"/>
                <w:sz w:val="16"/>
                <w:szCs w:val="16"/>
                <w:lang w:val="fr-FR"/>
              </w:rPr>
            </w:pPr>
            <w:r w:rsidRPr="00870B32">
              <w:rPr>
                <w:rFonts w:ascii="Arial" w:hAnsi="Arial" w:cs="Arial"/>
                <w:noProof w:val="0"/>
                <w:sz w:val="16"/>
                <w:szCs w:val="16"/>
                <w:lang w:val="fr-FR"/>
              </w:rPr>
              <w:t>absente</w:t>
            </w:r>
          </w:p>
        </w:tc>
        <w:tc>
          <w:tcPr>
            <w:tcW w:w="1866" w:type="dxa"/>
            <w:tcBorders>
              <w:top w:val="nil"/>
              <w:bottom w:val="nil"/>
            </w:tcBorders>
          </w:tcPr>
          <w:p w:rsidR="007559F9" w:rsidRPr="00870B32" w:rsidRDefault="007559F9" w:rsidP="002B407B">
            <w:pPr>
              <w:pStyle w:val="Normalt"/>
              <w:spacing w:before="100" w:after="100"/>
              <w:rPr>
                <w:rFonts w:ascii="Arial" w:hAnsi="Arial" w:cs="Arial"/>
                <w:sz w:val="16"/>
                <w:szCs w:val="16"/>
                <w:lang w:val="fr-FR"/>
              </w:rPr>
            </w:pPr>
            <w:r w:rsidRPr="00870B32">
              <w:rPr>
                <w:rFonts w:ascii="Arial" w:hAnsi="Arial" w:cs="Arial"/>
                <w:sz w:val="16"/>
                <w:szCs w:val="16"/>
              </w:rPr>
              <w:t>fehlend</w:t>
            </w:r>
          </w:p>
        </w:tc>
        <w:tc>
          <w:tcPr>
            <w:tcW w:w="1866" w:type="dxa"/>
            <w:tcBorders>
              <w:top w:val="nil"/>
              <w:bottom w:val="nil"/>
            </w:tcBorders>
          </w:tcPr>
          <w:p w:rsidR="007559F9" w:rsidRPr="00870B32" w:rsidRDefault="007559F9" w:rsidP="002B407B">
            <w:pPr>
              <w:pStyle w:val="Normalt"/>
              <w:spacing w:before="100" w:after="100"/>
              <w:rPr>
                <w:rFonts w:ascii="Arial" w:hAnsi="Arial" w:cs="Arial"/>
                <w:sz w:val="16"/>
                <w:szCs w:val="16"/>
              </w:rPr>
            </w:pPr>
            <w:r w:rsidRPr="00870B32">
              <w:rPr>
                <w:rFonts w:ascii="Arial" w:hAnsi="Arial" w:cs="Arial"/>
                <w:sz w:val="16"/>
                <w:szCs w:val="16"/>
              </w:rPr>
              <w:t>ausente</w:t>
            </w:r>
          </w:p>
        </w:tc>
        <w:tc>
          <w:tcPr>
            <w:tcW w:w="2010" w:type="dxa"/>
            <w:tcBorders>
              <w:top w:val="nil"/>
              <w:bottom w:val="nil"/>
            </w:tcBorders>
          </w:tcPr>
          <w:p w:rsidR="007559F9" w:rsidRPr="00870B32" w:rsidRDefault="007559F9" w:rsidP="002B407B">
            <w:pPr>
              <w:pStyle w:val="Normalt"/>
              <w:spacing w:before="100" w:after="100"/>
              <w:rPr>
                <w:rFonts w:ascii="Arial" w:hAnsi="Arial" w:cs="Arial"/>
                <w:sz w:val="16"/>
                <w:szCs w:val="16"/>
              </w:rPr>
            </w:pPr>
            <w:r w:rsidRPr="00870B32">
              <w:rPr>
                <w:rFonts w:ascii="Arial" w:hAnsi="Arial" w:cs="Arial"/>
                <w:sz w:val="16"/>
                <w:szCs w:val="16"/>
                <w:lang w:val="fr-FR"/>
              </w:rPr>
              <w:t>Marmande ve</w:t>
            </w:r>
            <w:r w:rsidRPr="00870B32">
              <w:rPr>
                <w:rFonts w:ascii="Arial" w:hAnsi="Arial" w:cs="Arial"/>
                <w:sz w:val="16"/>
                <w:szCs w:val="16"/>
              </w:rPr>
              <w:t>rte, Motelle</w:t>
            </w:r>
          </w:p>
        </w:tc>
        <w:tc>
          <w:tcPr>
            <w:tcW w:w="574" w:type="dxa"/>
            <w:tcBorders>
              <w:top w:val="nil"/>
              <w:bottom w:val="nil"/>
              <w:right w:val="nil"/>
            </w:tcBorders>
          </w:tcPr>
          <w:p w:rsidR="007559F9" w:rsidRPr="00870B32" w:rsidRDefault="007559F9" w:rsidP="002B407B">
            <w:pPr>
              <w:pStyle w:val="Normalt"/>
              <w:spacing w:before="100" w:after="100"/>
              <w:jc w:val="center"/>
              <w:rPr>
                <w:rFonts w:ascii="Arial" w:hAnsi="Arial" w:cs="Arial"/>
                <w:sz w:val="16"/>
                <w:szCs w:val="16"/>
              </w:rPr>
            </w:pPr>
            <w:r w:rsidRPr="00870B32">
              <w:rPr>
                <w:rFonts w:ascii="Arial" w:hAnsi="Arial" w:cs="Arial"/>
                <w:sz w:val="16"/>
                <w:szCs w:val="16"/>
              </w:rPr>
              <w:t>1</w:t>
            </w:r>
          </w:p>
        </w:tc>
      </w:tr>
      <w:tr w:rsidR="007559F9" w:rsidRPr="00870B32" w:rsidTr="002B407B">
        <w:trPr>
          <w:cantSplit/>
          <w:jc w:val="center"/>
        </w:trPr>
        <w:tc>
          <w:tcPr>
            <w:tcW w:w="574" w:type="dxa"/>
            <w:tcBorders>
              <w:top w:val="nil"/>
              <w:left w:val="nil"/>
              <w:bottom w:val="single" w:sz="4" w:space="0" w:color="auto"/>
            </w:tcBorders>
          </w:tcPr>
          <w:p w:rsidR="007559F9" w:rsidRPr="00870B32" w:rsidRDefault="007559F9" w:rsidP="002B407B">
            <w:pPr>
              <w:pStyle w:val="Normalt"/>
              <w:spacing w:before="100" w:after="100"/>
              <w:jc w:val="center"/>
              <w:rPr>
                <w:rFonts w:ascii="Arial" w:hAnsi="Arial" w:cs="Arial"/>
                <w:b/>
                <w:sz w:val="16"/>
                <w:szCs w:val="16"/>
              </w:rPr>
            </w:pPr>
          </w:p>
        </w:tc>
        <w:tc>
          <w:tcPr>
            <w:tcW w:w="577" w:type="dxa"/>
            <w:tcBorders>
              <w:top w:val="nil"/>
              <w:bottom w:val="single" w:sz="4" w:space="0" w:color="auto"/>
            </w:tcBorders>
          </w:tcPr>
          <w:p w:rsidR="007559F9" w:rsidRPr="00870B32" w:rsidRDefault="007559F9" w:rsidP="002B407B">
            <w:pPr>
              <w:pStyle w:val="Normalt"/>
              <w:spacing w:before="100" w:after="100"/>
              <w:jc w:val="center"/>
              <w:rPr>
                <w:rFonts w:ascii="Arial" w:hAnsi="Arial" w:cs="Arial"/>
                <w:b/>
                <w:sz w:val="16"/>
                <w:szCs w:val="16"/>
              </w:rPr>
            </w:pPr>
          </w:p>
        </w:tc>
        <w:tc>
          <w:tcPr>
            <w:tcW w:w="1867" w:type="dxa"/>
            <w:tcBorders>
              <w:top w:val="nil"/>
              <w:bottom w:val="single" w:sz="4" w:space="0" w:color="auto"/>
            </w:tcBorders>
          </w:tcPr>
          <w:p w:rsidR="007559F9" w:rsidRPr="00870B32" w:rsidRDefault="007559F9" w:rsidP="002B407B">
            <w:pPr>
              <w:pStyle w:val="Normalt"/>
              <w:spacing w:before="100" w:after="100"/>
              <w:rPr>
                <w:rFonts w:ascii="Arial" w:hAnsi="Arial" w:cs="Arial"/>
                <w:sz w:val="16"/>
                <w:szCs w:val="16"/>
              </w:rPr>
            </w:pPr>
            <w:r w:rsidRPr="00870B32">
              <w:rPr>
                <w:rFonts w:ascii="Arial" w:hAnsi="Arial" w:cs="Arial"/>
                <w:sz w:val="16"/>
                <w:szCs w:val="16"/>
              </w:rPr>
              <w:t>present</w:t>
            </w:r>
          </w:p>
        </w:tc>
        <w:tc>
          <w:tcPr>
            <w:tcW w:w="1866" w:type="dxa"/>
            <w:tcBorders>
              <w:top w:val="nil"/>
              <w:bottom w:val="single" w:sz="4" w:space="0" w:color="auto"/>
            </w:tcBorders>
          </w:tcPr>
          <w:p w:rsidR="007559F9" w:rsidRPr="00870B32" w:rsidRDefault="007559F9" w:rsidP="002B407B">
            <w:pPr>
              <w:pStyle w:val="Normalt"/>
              <w:spacing w:before="100" w:after="100"/>
              <w:rPr>
                <w:rFonts w:ascii="Arial" w:hAnsi="Arial" w:cs="Arial"/>
                <w:noProof w:val="0"/>
                <w:sz w:val="16"/>
                <w:szCs w:val="16"/>
                <w:lang w:val="fr-FR"/>
              </w:rPr>
            </w:pPr>
            <w:r w:rsidRPr="00870B32">
              <w:rPr>
                <w:rFonts w:ascii="Arial" w:hAnsi="Arial" w:cs="Arial"/>
                <w:noProof w:val="0"/>
                <w:sz w:val="16"/>
                <w:szCs w:val="16"/>
                <w:lang w:val="fr-FR"/>
              </w:rPr>
              <w:t>présente</w:t>
            </w:r>
          </w:p>
        </w:tc>
        <w:tc>
          <w:tcPr>
            <w:tcW w:w="1866" w:type="dxa"/>
            <w:tcBorders>
              <w:top w:val="nil"/>
              <w:bottom w:val="single" w:sz="4" w:space="0" w:color="auto"/>
            </w:tcBorders>
          </w:tcPr>
          <w:p w:rsidR="007559F9" w:rsidRPr="00870B32" w:rsidRDefault="007559F9" w:rsidP="002B407B">
            <w:pPr>
              <w:pStyle w:val="Normalt"/>
              <w:spacing w:before="100" w:after="100"/>
              <w:rPr>
                <w:rFonts w:ascii="Arial" w:hAnsi="Arial" w:cs="Arial"/>
                <w:sz w:val="16"/>
                <w:szCs w:val="16"/>
              </w:rPr>
            </w:pPr>
            <w:r w:rsidRPr="00870B32">
              <w:rPr>
                <w:rFonts w:ascii="Arial" w:hAnsi="Arial" w:cs="Arial"/>
                <w:sz w:val="16"/>
                <w:szCs w:val="16"/>
              </w:rPr>
              <w:t>vorhanden</w:t>
            </w:r>
          </w:p>
        </w:tc>
        <w:tc>
          <w:tcPr>
            <w:tcW w:w="1866" w:type="dxa"/>
            <w:tcBorders>
              <w:top w:val="nil"/>
              <w:bottom w:val="single" w:sz="4" w:space="0" w:color="auto"/>
            </w:tcBorders>
          </w:tcPr>
          <w:p w:rsidR="007559F9" w:rsidRPr="00870B32" w:rsidRDefault="007559F9" w:rsidP="002B407B">
            <w:pPr>
              <w:pStyle w:val="Normalt"/>
              <w:spacing w:before="100" w:after="100"/>
              <w:rPr>
                <w:rFonts w:ascii="Arial" w:hAnsi="Arial" w:cs="Arial"/>
                <w:sz w:val="16"/>
                <w:szCs w:val="16"/>
              </w:rPr>
            </w:pPr>
            <w:r w:rsidRPr="00870B32">
              <w:rPr>
                <w:rFonts w:ascii="Arial" w:hAnsi="Arial" w:cs="Arial"/>
                <w:sz w:val="16"/>
                <w:szCs w:val="16"/>
              </w:rPr>
              <w:t>presente</w:t>
            </w:r>
          </w:p>
        </w:tc>
        <w:tc>
          <w:tcPr>
            <w:tcW w:w="2010" w:type="dxa"/>
            <w:tcBorders>
              <w:top w:val="nil"/>
              <w:bottom w:val="single" w:sz="4" w:space="0" w:color="auto"/>
            </w:tcBorders>
          </w:tcPr>
          <w:p w:rsidR="007559F9" w:rsidRPr="00870B32" w:rsidRDefault="007559F9" w:rsidP="002B407B">
            <w:pPr>
              <w:pStyle w:val="Normalt"/>
              <w:spacing w:before="100" w:after="100"/>
              <w:rPr>
                <w:rFonts w:ascii="Arial" w:hAnsi="Arial" w:cs="Arial"/>
                <w:sz w:val="16"/>
                <w:szCs w:val="16"/>
              </w:rPr>
            </w:pPr>
            <w:r w:rsidRPr="00870B32">
              <w:rPr>
                <w:rFonts w:ascii="Arial" w:hAnsi="Arial" w:cs="Arial"/>
                <w:sz w:val="16"/>
                <w:szCs w:val="16"/>
              </w:rPr>
              <w:t>Alliance, Florida, Ivanhoé, Tributes</w:t>
            </w:r>
          </w:p>
        </w:tc>
        <w:tc>
          <w:tcPr>
            <w:tcW w:w="574" w:type="dxa"/>
            <w:tcBorders>
              <w:top w:val="nil"/>
              <w:bottom w:val="single" w:sz="4" w:space="0" w:color="auto"/>
              <w:right w:val="nil"/>
            </w:tcBorders>
          </w:tcPr>
          <w:p w:rsidR="007559F9" w:rsidRPr="00870B32" w:rsidRDefault="007559F9" w:rsidP="002B407B">
            <w:pPr>
              <w:pStyle w:val="Normalt"/>
              <w:spacing w:before="100" w:after="100"/>
              <w:jc w:val="center"/>
              <w:rPr>
                <w:rFonts w:ascii="Arial" w:hAnsi="Arial" w:cs="Arial"/>
                <w:sz w:val="16"/>
                <w:szCs w:val="16"/>
              </w:rPr>
            </w:pPr>
            <w:r w:rsidRPr="00870B32">
              <w:rPr>
                <w:rFonts w:ascii="Arial" w:hAnsi="Arial" w:cs="Arial"/>
                <w:sz w:val="16"/>
                <w:szCs w:val="16"/>
              </w:rPr>
              <w:t>9</w:t>
            </w:r>
          </w:p>
        </w:tc>
      </w:tr>
    </w:tbl>
    <w:p w:rsidR="007559F9" w:rsidRDefault="007559F9" w:rsidP="007559F9">
      <w:pPr>
        <w:jc w:val="left"/>
      </w:pPr>
    </w:p>
    <w:p w:rsidR="007559F9" w:rsidRDefault="007559F9" w:rsidP="007559F9">
      <w:pPr>
        <w:jc w:val="left"/>
        <w:rPr>
          <w:i/>
        </w:rPr>
      </w:pPr>
      <w:r w:rsidRPr="00106263">
        <w:rPr>
          <w:i/>
        </w:rPr>
        <w:t>Proposed new wording</w:t>
      </w:r>
    </w:p>
    <w:p w:rsidR="007559F9" w:rsidRDefault="007559F9" w:rsidP="007559F9">
      <w:pPr>
        <w:jc w:val="left"/>
        <w:rPr>
          <w:i/>
        </w:rPr>
      </w:pPr>
    </w:p>
    <w:tbl>
      <w:tblPr>
        <w:tblW w:w="11277"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74"/>
        <w:gridCol w:w="577"/>
        <w:gridCol w:w="1867"/>
        <w:gridCol w:w="1866"/>
        <w:gridCol w:w="1866"/>
        <w:gridCol w:w="1943"/>
        <w:gridCol w:w="2010"/>
        <w:gridCol w:w="574"/>
      </w:tblGrid>
      <w:tr w:rsidR="007559F9" w:rsidRPr="00061AF5" w:rsidTr="002B407B">
        <w:trPr>
          <w:cantSplit/>
          <w:jc w:val="center"/>
        </w:trPr>
        <w:tc>
          <w:tcPr>
            <w:tcW w:w="574" w:type="dxa"/>
            <w:tcBorders>
              <w:top w:val="single" w:sz="4" w:space="0" w:color="auto"/>
              <w:left w:val="nil"/>
              <w:bottom w:val="dashed" w:sz="4" w:space="0" w:color="auto"/>
            </w:tcBorders>
          </w:tcPr>
          <w:p w:rsidR="007559F9" w:rsidRPr="00AE1765" w:rsidRDefault="007559F9" w:rsidP="002B407B">
            <w:pPr>
              <w:pStyle w:val="Normaltb"/>
              <w:spacing w:before="100" w:after="100"/>
              <w:rPr>
                <w:rFonts w:ascii="Arial" w:hAnsi="Arial" w:cs="Arial"/>
                <w:b w:val="0"/>
                <w:sz w:val="16"/>
                <w:szCs w:val="16"/>
              </w:rPr>
            </w:pPr>
          </w:p>
        </w:tc>
        <w:tc>
          <w:tcPr>
            <w:tcW w:w="577" w:type="dxa"/>
            <w:tcBorders>
              <w:top w:val="single" w:sz="4" w:space="0" w:color="auto"/>
              <w:bottom w:val="dashed" w:sz="4" w:space="0" w:color="auto"/>
            </w:tcBorders>
          </w:tcPr>
          <w:p w:rsidR="007559F9" w:rsidRPr="00AE1765" w:rsidRDefault="007559F9" w:rsidP="002B407B">
            <w:pPr>
              <w:pStyle w:val="Normaltb"/>
              <w:spacing w:before="100" w:after="100"/>
              <w:rPr>
                <w:rFonts w:ascii="Arial" w:hAnsi="Arial" w:cs="Arial"/>
                <w:b w:val="0"/>
                <w:sz w:val="16"/>
                <w:szCs w:val="16"/>
              </w:rPr>
            </w:pPr>
          </w:p>
        </w:tc>
        <w:tc>
          <w:tcPr>
            <w:tcW w:w="1867" w:type="dxa"/>
            <w:tcBorders>
              <w:top w:val="single" w:sz="4" w:space="0" w:color="auto"/>
              <w:bottom w:val="dashed" w:sz="4" w:space="0" w:color="auto"/>
            </w:tcBorders>
          </w:tcPr>
          <w:p w:rsidR="007559F9" w:rsidRPr="00AE1765" w:rsidRDefault="007559F9" w:rsidP="002B407B">
            <w:pPr>
              <w:pStyle w:val="Normaltb"/>
              <w:spacing w:before="100" w:after="100"/>
              <w:rPr>
                <w:rFonts w:ascii="Arial" w:hAnsi="Arial" w:cs="Arial"/>
                <w:b w:val="0"/>
                <w:sz w:val="16"/>
                <w:szCs w:val="16"/>
              </w:rPr>
            </w:pPr>
            <w:r w:rsidRPr="00AE1765">
              <w:rPr>
                <w:rFonts w:ascii="Arial" w:hAnsi="Arial" w:cs="Arial"/>
                <w:b w:val="0"/>
                <w:sz w:val="16"/>
                <w:szCs w:val="16"/>
              </w:rPr>
              <w:br/>
              <w:t>English</w:t>
            </w:r>
          </w:p>
        </w:tc>
        <w:tc>
          <w:tcPr>
            <w:tcW w:w="1866" w:type="dxa"/>
            <w:tcBorders>
              <w:top w:val="single" w:sz="4" w:space="0" w:color="auto"/>
              <w:bottom w:val="dashed" w:sz="4" w:space="0" w:color="auto"/>
            </w:tcBorders>
          </w:tcPr>
          <w:p w:rsidR="007559F9" w:rsidRPr="00AE1765" w:rsidRDefault="007559F9" w:rsidP="002B407B">
            <w:pPr>
              <w:pStyle w:val="Normaltb"/>
              <w:spacing w:before="100" w:after="100"/>
              <w:rPr>
                <w:rFonts w:ascii="Arial" w:hAnsi="Arial" w:cs="Arial"/>
                <w:b w:val="0"/>
                <w:sz w:val="16"/>
                <w:szCs w:val="16"/>
                <w:lang w:val="fr-FR"/>
              </w:rPr>
            </w:pPr>
            <w:r w:rsidRPr="00AE1765">
              <w:rPr>
                <w:rFonts w:ascii="Arial" w:hAnsi="Arial" w:cs="Arial"/>
                <w:b w:val="0"/>
                <w:sz w:val="16"/>
                <w:szCs w:val="16"/>
                <w:lang w:val="fr-FR"/>
              </w:rPr>
              <w:br/>
              <w:t>français</w:t>
            </w:r>
          </w:p>
        </w:tc>
        <w:tc>
          <w:tcPr>
            <w:tcW w:w="1866" w:type="dxa"/>
            <w:tcBorders>
              <w:top w:val="single" w:sz="4" w:space="0" w:color="auto"/>
              <w:bottom w:val="dashed" w:sz="4" w:space="0" w:color="auto"/>
            </w:tcBorders>
          </w:tcPr>
          <w:p w:rsidR="007559F9" w:rsidRPr="00AE1765" w:rsidRDefault="007559F9" w:rsidP="002B407B">
            <w:pPr>
              <w:pStyle w:val="Normaltb"/>
              <w:spacing w:before="100" w:after="100"/>
              <w:rPr>
                <w:rFonts w:ascii="Arial" w:hAnsi="Arial" w:cs="Arial"/>
                <w:b w:val="0"/>
                <w:sz w:val="16"/>
                <w:szCs w:val="16"/>
                <w:lang w:val="de-CH"/>
              </w:rPr>
            </w:pPr>
            <w:r w:rsidRPr="00AE1765">
              <w:rPr>
                <w:rFonts w:ascii="Arial" w:hAnsi="Arial" w:cs="Arial"/>
                <w:b w:val="0"/>
                <w:sz w:val="16"/>
                <w:szCs w:val="16"/>
                <w:lang w:val="de-CH"/>
              </w:rPr>
              <w:br/>
              <w:t>deutsch</w:t>
            </w:r>
          </w:p>
        </w:tc>
        <w:tc>
          <w:tcPr>
            <w:tcW w:w="1943" w:type="dxa"/>
            <w:tcBorders>
              <w:top w:val="single" w:sz="4" w:space="0" w:color="auto"/>
              <w:bottom w:val="dashed" w:sz="4" w:space="0" w:color="auto"/>
            </w:tcBorders>
          </w:tcPr>
          <w:p w:rsidR="007559F9" w:rsidRPr="00AE1765" w:rsidRDefault="007559F9" w:rsidP="002B407B">
            <w:pPr>
              <w:pStyle w:val="Normaltb"/>
              <w:spacing w:before="100" w:after="100"/>
              <w:rPr>
                <w:rFonts w:ascii="Arial" w:hAnsi="Arial" w:cs="Arial"/>
                <w:b w:val="0"/>
                <w:sz w:val="16"/>
                <w:szCs w:val="16"/>
              </w:rPr>
            </w:pPr>
            <w:r w:rsidRPr="00AE1765">
              <w:rPr>
                <w:rFonts w:ascii="Arial" w:hAnsi="Arial" w:cs="Arial"/>
                <w:b w:val="0"/>
                <w:sz w:val="16"/>
                <w:szCs w:val="16"/>
              </w:rPr>
              <w:br/>
              <w:t>español</w:t>
            </w:r>
          </w:p>
        </w:tc>
        <w:tc>
          <w:tcPr>
            <w:tcW w:w="2010" w:type="dxa"/>
            <w:tcBorders>
              <w:top w:val="single" w:sz="4" w:space="0" w:color="auto"/>
              <w:bottom w:val="dashed" w:sz="4" w:space="0" w:color="auto"/>
            </w:tcBorders>
          </w:tcPr>
          <w:p w:rsidR="007559F9" w:rsidRPr="00AE1765" w:rsidRDefault="007559F9" w:rsidP="002B407B">
            <w:pPr>
              <w:pStyle w:val="Normaltb"/>
              <w:spacing w:before="100" w:after="100"/>
              <w:rPr>
                <w:rFonts w:ascii="Arial" w:hAnsi="Arial" w:cs="Arial"/>
                <w:b w:val="0"/>
                <w:sz w:val="16"/>
                <w:szCs w:val="16"/>
              </w:rPr>
            </w:pPr>
            <w:r w:rsidRPr="00AE1765">
              <w:rPr>
                <w:rFonts w:ascii="Arial" w:hAnsi="Arial" w:cs="Arial"/>
                <w:b w:val="0"/>
                <w:sz w:val="16"/>
                <w:szCs w:val="16"/>
              </w:rPr>
              <w:t>Example Varieties</w:t>
            </w:r>
            <w:r w:rsidRPr="00AE1765">
              <w:rPr>
                <w:rFonts w:ascii="Arial" w:hAnsi="Arial" w:cs="Arial"/>
                <w:b w:val="0"/>
                <w:sz w:val="16"/>
                <w:szCs w:val="16"/>
              </w:rPr>
              <w:br/>
              <w:t>Exemples</w:t>
            </w:r>
            <w:r w:rsidRPr="00AE1765">
              <w:rPr>
                <w:rFonts w:ascii="Arial" w:hAnsi="Arial" w:cs="Arial"/>
                <w:b w:val="0"/>
                <w:sz w:val="16"/>
                <w:szCs w:val="16"/>
              </w:rPr>
              <w:br/>
              <w:t>Beispielssorten</w:t>
            </w:r>
            <w:r w:rsidRPr="00AE1765">
              <w:rPr>
                <w:rFonts w:ascii="Arial" w:hAnsi="Arial" w:cs="Arial"/>
                <w:b w:val="0"/>
                <w:sz w:val="16"/>
                <w:szCs w:val="16"/>
              </w:rPr>
              <w:br/>
              <w:t>Variedades ejemplo</w:t>
            </w:r>
          </w:p>
        </w:tc>
        <w:tc>
          <w:tcPr>
            <w:tcW w:w="574" w:type="dxa"/>
            <w:tcBorders>
              <w:top w:val="single" w:sz="4" w:space="0" w:color="auto"/>
              <w:bottom w:val="dashed" w:sz="4" w:space="0" w:color="auto"/>
              <w:right w:val="nil"/>
            </w:tcBorders>
          </w:tcPr>
          <w:p w:rsidR="007559F9" w:rsidRPr="00AE1765" w:rsidRDefault="007559F9" w:rsidP="002B407B">
            <w:pPr>
              <w:pStyle w:val="Normaltb"/>
              <w:spacing w:before="100" w:after="100"/>
              <w:rPr>
                <w:rFonts w:ascii="Arial" w:hAnsi="Arial" w:cs="Arial"/>
                <w:b w:val="0"/>
                <w:sz w:val="16"/>
                <w:szCs w:val="16"/>
              </w:rPr>
            </w:pPr>
            <w:r w:rsidRPr="00AE1765">
              <w:rPr>
                <w:rFonts w:ascii="Arial" w:hAnsi="Arial" w:cs="Arial"/>
                <w:b w:val="0"/>
                <w:sz w:val="16"/>
                <w:szCs w:val="16"/>
              </w:rPr>
              <w:br/>
              <w:t>Note/</w:t>
            </w:r>
            <w:r w:rsidRPr="00AE1765">
              <w:rPr>
                <w:rFonts w:ascii="Arial" w:hAnsi="Arial" w:cs="Arial"/>
                <w:b w:val="0"/>
                <w:sz w:val="16"/>
                <w:szCs w:val="16"/>
              </w:rPr>
              <w:br/>
              <w:t>Nota</w:t>
            </w:r>
          </w:p>
        </w:tc>
      </w:tr>
      <w:tr w:rsidR="007559F9" w:rsidRPr="00870B32" w:rsidTr="002B407B">
        <w:trPr>
          <w:cantSplit/>
          <w:jc w:val="center"/>
        </w:trPr>
        <w:tc>
          <w:tcPr>
            <w:tcW w:w="574" w:type="dxa"/>
            <w:tcBorders>
              <w:top w:val="single" w:sz="4" w:space="0" w:color="auto"/>
              <w:left w:val="nil"/>
              <w:bottom w:val="dashed" w:sz="4" w:space="0" w:color="auto"/>
            </w:tcBorders>
          </w:tcPr>
          <w:p w:rsidR="007559F9" w:rsidRPr="00870B32" w:rsidRDefault="007559F9" w:rsidP="002B407B">
            <w:pPr>
              <w:pStyle w:val="Normaltb"/>
              <w:spacing w:before="100" w:after="100"/>
              <w:jc w:val="center"/>
              <w:rPr>
                <w:rFonts w:ascii="Arial" w:hAnsi="Arial" w:cs="Arial"/>
                <w:sz w:val="16"/>
                <w:szCs w:val="16"/>
              </w:rPr>
            </w:pPr>
            <w:r w:rsidRPr="00870B32">
              <w:rPr>
                <w:rFonts w:ascii="Arial" w:hAnsi="Arial" w:cs="Arial"/>
                <w:sz w:val="16"/>
                <w:szCs w:val="16"/>
              </w:rPr>
              <w:t xml:space="preserve">48. </w:t>
            </w:r>
            <w:r w:rsidRPr="00870B32">
              <w:rPr>
                <w:rFonts w:ascii="Arial" w:hAnsi="Arial" w:cs="Arial"/>
                <w:sz w:val="16"/>
                <w:szCs w:val="16"/>
              </w:rPr>
              <w:br/>
            </w:r>
            <w:r w:rsidRPr="00870B32">
              <w:rPr>
                <w:rFonts w:ascii="Arial" w:hAnsi="Arial" w:cs="Arial"/>
                <w:sz w:val="16"/>
                <w:szCs w:val="16"/>
              </w:rPr>
              <w:br/>
              <w:t>(+)</w:t>
            </w:r>
          </w:p>
        </w:tc>
        <w:tc>
          <w:tcPr>
            <w:tcW w:w="577" w:type="dxa"/>
            <w:tcBorders>
              <w:top w:val="single" w:sz="4" w:space="0" w:color="auto"/>
              <w:bottom w:val="dashed" w:sz="4" w:space="0" w:color="auto"/>
            </w:tcBorders>
          </w:tcPr>
          <w:p w:rsidR="007559F9" w:rsidRPr="00870B32" w:rsidRDefault="007559F9" w:rsidP="002B407B">
            <w:pPr>
              <w:pStyle w:val="Normaltb"/>
              <w:spacing w:before="100" w:after="100"/>
              <w:jc w:val="center"/>
              <w:rPr>
                <w:rFonts w:ascii="Arial" w:hAnsi="Arial" w:cs="Arial"/>
                <w:sz w:val="16"/>
                <w:szCs w:val="16"/>
              </w:rPr>
            </w:pPr>
            <w:r w:rsidRPr="00870B32">
              <w:rPr>
                <w:rFonts w:ascii="Arial" w:hAnsi="Arial" w:cs="Arial"/>
                <w:sz w:val="16"/>
                <w:szCs w:val="16"/>
              </w:rPr>
              <w:t>VG</w:t>
            </w:r>
          </w:p>
        </w:tc>
        <w:tc>
          <w:tcPr>
            <w:tcW w:w="1867" w:type="dxa"/>
            <w:tcBorders>
              <w:top w:val="single" w:sz="4" w:space="0" w:color="auto"/>
              <w:bottom w:val="dashed" w:sz="4" w:space="0" w:color="auto"/>
            </w:tcBorders>
          </w:tcPr>
          <w:p w:rsidR="007559F9" w:rsidRPr="00870B32" w:rsidRDefault="007559F9" w:rsidP="002B407B">
            <w:pPr>
              <w:pStyle w:val="Normaltb"/>
              <w:spacing w:before="100" w:after="100"/>
              <w:rPr>
                <w:rFonts w:ascii="Arial" w:hAnsi="Arial" w:cs="Arial"/>
                <w:sz w:val="16"/>
                <w:szCs w:val="16"/>
              </w:rPr>
            </w:pPr>
            <w:r w:rsidRPr="00870B32">
              <w:rPr>
                <w:rFonts w:ascii="Arial" w:hAnsi="Arial" w:cs="Arial"/>
                <w:sz w:val="16"/>
                <w:szCs w:val="16"/>
              </w:rPr>
              <w:t xml:space="preserve">Resistance to </w:t>
            </w:r>
            <w:r w:rsidRPr="00870B32">
              <w:rPr>
                <w:rFonts w:ascii="Arial" w:hAnsi="Arial" w:cs="Arial"/>
                <w:sz w:val="16"/>
                <w:szCs w:val="16"/>
              </w:rPr>
              <w:br/>
            </w:r>
            <w:r w:rsidRPr="00870B32">
              <w:rPr>
                <w:rFonts w:ascii="Arial" w:hAnsi="Arial" w:cs="Arial"/>
                <w:i/>
                <w:sz w:val="16"/>
                <w:szCs w:val="16"/>
              </w:rPr>
              <w:t>Fusarium oxysporum</w:t>
            </w:r>
            <w:r w:rsidRPr="00870B32">
              <w:rPr>
                <w:rFonts w:ascii="Arial" w:hAnsi="Arial" w:cs="Arial"/>
                <w:sz w:val="16"/>
                <w:szCs w:val="16"/>
              </w:rPr>
              <w:t xml:space="preserve"> f. sp. </w:t>
            </w:r>
            <w:r w:rsidRPr="00870B32">
              <w:rPr>
                <w:rFonts w:ascii="Arial" w:hAnsi="Arial" w:cs="Arial"/>
                <w:i/>
                <w:sz w:val="16"/>
                <w:szCs w:val="16"/>
              </w:rPr>
              <w:t>lycopersici</w:t>
            </w:r>
            <w:r w:rsidRPr="00870B32">
              <w:rPr>
                <w:rFonts w:ascii="Arial" w:hAnsi="Arial" w:cs="Arial"/>
                <w:sz w:val="16"/>
                <w:szCs w:val="16"/>
              </w:rPr>
              <w:t xml:space="preserve"> (Fol)</w:t>
            </w:r>
          </w:p>
        </w:tc>
        <w:tc>
          <w:tcPr>
            <w:tcW w:w="1866" w:type="dxa"/>
            <w:tcBorders>
              <w:top w:val="single" w:sz="4" w:space="0" w:color="auto"/>
              <w:bottom w:val="dashed" w:sz="4" w:space="0" w:color="auto"/>
            </w:tcBorders>
          </w:tcPr>
          <w:p w:rsidR="007559F9" w:rsidRPr="00870B32" w:rsidRDefault="007559F9" w:rsidP="002B407B">
            <w:pPr>
              <w:pStyle w:val="Normaltb"/>
              <w:spacing w:before="100" w:after="100"/>
              <w:rPr>
                <w:rFonts w:ascii="Arial" w:hAnsi="Arial" w:cs="Arial"/>
                <w:sz w:val="16"/>
                <w:szCs w:val="16"/>
                <w:lang w:val="fr-FR"/>
              </w:rPr>
            </w:pPr>
            <w:r w:rsidRPr="00870B32">
              <w:rPr>
                <w:rFonts w:ascii="Arial" w:hAnsi="Arial" w:cs="Arial"/>
                <w:sz w:val="16"/>
                <w:szCs w:val="16"/>
                <w:lang w:val="fr-FR"/>
              </w:rPr>
              <w:t xml:space="preserve">Résistance à </w:t>
            </w:r>
            <w:r w:rsidRPr="00870B32">
              <w:rPr>
                <w:rFonts w:ascii="Arial" w:hAnsi="Arial" w:cs="Arial"/>
                <w:i/>
                <w:sz w:val="16"/>
                <w:szCs w:val="16"/>
                <w:lang w:val="fr-FR"/>
              </w:rPr>
              <w:t>Fusarium oxysporum</w:t>
            </w:r>
            <w:r w:rsidRPr="00870B32">
              <w:rPr>
                <w:rFonts w:ascii="Arial" w:hAnsi="Arial" w:cs="Arial"/>
                <w:sz w:val="16"/>
                <w:szCs w:val="16"/>
                <w:lang w:val="fr-FR"/>
              </w:rPr>
              <w:t xml:space="preserve"> f. sp. </w:t>
            </w:r>
            <w:r w:rsidRPr="00870B32">
              <w:rPr>
                <w:rFonts w:ascii="Arial" w:hAnsi="Arial" w:cs="Arial"/>
                <w:i/>
                <w:sz w:val="16"/>
                <w:szCs w:val="16"/>
                <w:lang w:val="fr-FR"/>
              </w:rPr>
              <w:t>lycopersici</w:t>
            </w:r>
            <w:r w:rsidRPr="00870B32">
              <w:rPr>
                <w:rFonts w:ascii="Arial" w:hAnsi="Arial" w:cs="Arial"/>
                <w:sz w:val="16"/>
                <w:szCs w:val="16"/>
                <w:lang w:val="fr-FR"/>
              </w:rPr>
              <w:t xml:space="preserve"> (Fol)</w:t>
            </w:r>
          </w:p>
        </w:tc>
        <w:tc>
          <w:tcPr>
            <w:tcW w:w="1866" w:type="dxa"/>
            <w:tcBorders>
              <w:top w:val="single" w:sz="4" w:space="0" w:color="auto"/>
              <w:bottom w:val="dashed" w:sz="4" w:space="0" w:color="auto"/>
            </w:tcBorders>
          </w:tcPr>
          <w:p w:rsidR="007559F9" w:rsidRPr="00870B32" w:rsidRDefault="007559F9" w:rsidP="002B407B">
            <w:pPr>
              <w:pStyle w:val="Normaltb"/>
              <w:spacing w:before="100" w:after="100"/>
              <w:rPr>
                <w:rFonts w:ascii="Arial" w:hAnsi="Arial" w:cs="Arial"/>
                <w:sz w:val="16"/>
                <w:szCs w:val="16"/>
                <w:lang w:val="de-CH"/>
              </w:rPr>
            </w:pPr>
            <w:r w:rsidRPr="00870B32">
              <w:rPr>
                <w:rFonts w:ascii="Arial" w:hAnsi="Arial" w:cs="Arial"/>
                <w:sz w:val="16"/>
                <w:szCs w:val="16"/>
                <w:lang w:val="de-CH"/>
              </w:rPr>
              <w:t xml:space="preserve">Resistenz gegen </w:t>
            </w:r>
            <w:r w:rsidRPr="00870B32">
              <w:rPr>
                <w:rFonts w:ascii="Arial" w:hAnsi="Arial" w:cs="Arial"/>
                <w:i/>
                <w:sz w:val="16"/>
                <w:szCs w:val="16"/>
                <w:lang w:val="de-CH"/>
              </w:rPr>
              <w:t>Fusarium oxysporum</w:t>
            </w:r>
            <w:r w:rsidRPr="00870B32">
              <w:rPr>
                <w:rFonts w:ascii="Arial" w:hAnsi="Arial" w:cs="Arial"/>
                <w:sz w:val="16"/>
                <w:szCs w:val="16"/>
                <w:lang w:val="de-CH"/>
              </w:rPr>
              <w:t xml:space="preserve"> f. sp. </w:t>
            </w:r>
            <w:r w:rsidRPr="00870B32">
              <w:rPr>
                <w:rFonts w:ascii="Arial" w:hAnsi="Arial" w:cs="Arial"/>
                <w:i/>
                <w:sz w:val="16"/>
                <w:szCs w:val="16"/>
                <w:lang w:val="de-CH"/>
              </w:rPr>
              <w:t xml:space="preserve">lycopersici </w:t>
            </w:r>
            <w:r w:rsidRPr="00870B32">
              <w:rPr>
                <w:rFonts w:ascii="Arial" w:hAnsi="Arial" w:cs="Arial"/>
                <w:sz w:val="16"/>
                <w:szCs w:val="16"/>
                <w:lang w:val="de-CH"/>
              </w:rPr>
              <w:t>(Fol)</w:t>
            </w:r>
          </w:p>
        </w:tc>
        <w:tc>
          <w:tcPr>
            <w:tcW w:w="1943" w:type="dxa"/>
            <w:tcBorders>
              <w:top w:val="single" w:sz="4" w:space="0" w:color="auto"/>
              <w:bottom w:val="dashed" w:sz="4" w:space="0" w:color="auto"/>
            </w:tcBorders>
          </w:tcPr>
          <w:p w:rsidR="007559F9" w:rsidRPr="00870B32" w:rsidRDefault="007559F9" w:rsidP="002B407B">
            <w:pPr>
              <w:pStyle w:val="Normaltb"/>
              <w:spacing w:before="100" w:after="100"/>
              <w:rPr>
                <w:rFonts w:ascii="Arial" w:hAnsi="Arial" w:cs="Arial"/>
                <w:sz w:val="16"/>
                <w:szCs w:val="16"/>
              </w:rPr>
            </w:pPr>
            <w:r w:rsidRPr="00870B32">
              <w:rPr>
                <w:rFonts w:ascii="Arial" w:hAnsi="Arial" w:cs="Arial"/>
                <w:sz w:val="16"/>
                <w:szCs w:val="16"/>
              </w:rPr>
              <w:t xml:space="preserve">Resistencia a </w:t>
            </w:r>
            <w:r w:rsidRPr="00870B32">
              <w:rPr>
                <w:rFonts w:ascii="Arial" w:hAnsi="Arial" w:cs="Arial"/>
                <w:sz w:val="16"/>
                <w:szCs w:val="16"/>
              </w:rPr>
              <w:br/>
            </w:r>
            <w:r w:rsidRPr="00870B32">
              <w:rPr>
                <w:rFonts w:ascii="Arial" w:hAnsi="Arial" w:cs="Arial"/>
                <w:i/>
                <w:sz w:val="16"/>
                <w:szCs w:val="16"/>
              </w:rPr>
              <w:t>Fusarium oxysporum</w:t>
            </w:r>
            <w:r w:rsidRPr="00870B32">
              <w:rPr>
                <w:rFonts w:ascii="Arial" w:hAnsi="Arial" w:cs="Arial"/>
                <w:sz w:val="16"/>
                <w:szCs w:val="16"/>
              </w:rPr>
              <w:t xml:space="preserve"> f. sp. </w:t>
            </w:r>
            <w:r w:rsidRPr="00870B32">
              <w:rPr>
                <w:rFonts w:ascii="Arial" w:hAnsi="Arial" w:cs="Arial"/>
                <w:i/>
                <w:sz w:val="16"/>
                <w:szCs w:val="16"/>
              </w:rPr>
              <w:t>lycopersici</w:t>
            </w:r>
            <w:r w:rsidRPr="00870B32">
              <w:rPr>
                <w:rFonts w:ascii="Arial" w:hAnsi="Arial" w:cs="Arial"/>
                <w:sz w:val="16"/>
                <w:szCs w:val="16"/>
              </w:rPr>
              <w:t xml:space="preserve"> (Fol)</w:t>
            </w:r>
          </w:p>
        </w:tc>
        <w:tc>
          <w:tcPr>
            <w:tcW w:w="2010" w:type="dxa"/>
            <w:tcBorders>
              <w:top w:val="single" w:sz="4" w:space="0" w:color="auto"/>
              <w:bottom w:val="dashed" w:sz="4" w:space="0" w:color="auto"/>
            </w:tcBorders>
          </w:tcPr>
          <w:p w:rsidR="007559F9" w:rsidRPr="00870B32" w:rsidRDefault="007559F9" w:rsidP="002B407B">
            <w:pPr>
              <w:pStyle w:val="Normaltb"/>
              <w:spacing w:before="100" w:after="100"/>
              <w:rPr>
                <w:rFonts w:ascii="Arial" w:hAnsi="Arial" w:cs="Arial"/>
                <w:sz w:val="16"/>
                <w:szCs w:val="16"/>
              </w:rPr>
            </w:pPr>
          </w:p>
        </w:tc>
        <w:tc>
          <w:tcPr>
            <w:tcW w:w="574" w:type="dxa"/>
            <w:tcBorders>
              <w:top w:val="single" w:sz="4" w:space="0" w:color="auto"/>
              <w:bottom w:val="dashed" w:sz="4" w:space="0" w:color="auto"/>
              <w:right w:val="nil"/>
            </w:tcBorders>
          </w:tcPr>
          <w:p w:rsidR="007559F9" w:rsidRPr="00870B32" w:rsidRDefault="007559F9" w:rsidP="002B407B">
            <w:pPr>
              <w:pStyle w:val="Normaltb"/>
              <w:spacing w:before="100" w:after="100"/>
              <w:jc w:val="center"/>
              <w:rPr>
                <w:rFonts w:ascii="Arial" w:hAnsi="Arial" w:cs="Arial"/>
                <w:sz w:val="16"/>
                <w:szCs w:val="16"/>
              </w:rPr>
            </w:pPr>
          </w:p>
        </w:tc>
      </w:tr>
      <w:tr w:rsidR="007559F9" w:rsidRPr="00870B32" w:rsidTr="002B407B">
        <w:trPr>
          <w:cantSplit/>
          <w:jc w:val="center"/>
        </w:trPr>
        <w:tc>
          <w:tcPr>
            <w:tcW w:w="574" w:type="dxa"/>
            <w:tcBorders>
              <w:top w:val="dashed" w:sz="4" w:space="0" w:color="auto"/>
              <w:left w:val="nil"/>
              <w:bottom w:val="nil"/>
            </w:tcBorders>
          </w:tcPr>
          <w:p w:rsidR="007559F9" w:rsidRPr="00870B32" w:rsidRDefault="007559F9" w:rsidP="002B407B">
            <w:pPr>
              <w:pStyle w:val="Normalt"/>
              <w:keepNext/>
              <w:spacing w:before="100" w:after="100"/>
              <w:jc w:val="center"/>
              <w:rPr>
                <w:rFonts w:ascii="Arial" w:hAnsi="Arial" w:cs="Arial"/>
                <w:b/>
                <w:sz w:val="16"/>
                <w:szCs w:val="16"/>
              </w:rPr>
            </w:pPr>
            <w:r w:rsidRPr="00870B32">
              <w:rPr>
                <w:rFonts w:ascii="Arial" w:hAnsi="Arial" w:cs="Arial"/>
                <w:b/>
                <w:sz w:val="16"/>
                <w:szCs w:val="16"/>
              </w:rPr>
              <w:t xml:space="preserve">48.1 </w:t>
            </w:r>
            <w:r w:rsidRPr="00870B32">
              <w:rPr>
                <w:rFonts w:ascii="Arial" w:hAnsi="Arial" w:cs="Arial"/>
                <w:b/>
                <w:sz w:val="16"/>
                <w:szCs w:val="16"/>
              </w:rPr>
              <w:br/>
              <w:t>(*)</w:t>
            </w:r>
          </w:p>
        </w:tc>
        <w:tc>
          <w:tcPr>
            <w:tcW w:w="577" w:type="dxa"/>
            <w:tcBorders>
              <w:top w:val="dashed" w:sz="4" w:space="0" w:color="auto"/>
              <w:bottom w:val="nil"/>
            </w:tcBorders>
          </w:tcPr>
          <w:p w:rsidR="007559F9" w:rsidRPr="00870B32" w:rsidRDefault="007559F9" w:rsidP="002B407B">
            <w:pPr>
              <w:pStyle w:val="Normalt"/>
              <w:keepNext/>
              <w:spacing w:before="100" w:after="100"/>
              <w:jc w:val="center"/>
              <w:rPr>
                <w:rFonts w:ascii="Arial" w:hAnsi="Arial" w:cs="Arial"/>
                <w:b/>
                <w:sz w:val="16"/>
                <w:szCs w:val="16"/>
                <w:lang w:val="fr-CH"/>
              </w:rPr>
            </w:pPr>
            <w:r w:rsidRPr="00870B32">
              <w:rPr>
                <w:rFonts w:ascii="Arial" w:hAnsi="Arial" w:cs="Arial"/>
                <w:b/>
                <w:sz w:val="16"/>
                <w:szCs w:val="16"/>
                <w:lang w:val="fr-CH"/>
              </w:rPr>
              <w:t>VG</w:t>
            </w:r>
          </w:p>
        </w:tc>
        <w:tc>
          <w:tcPr>
            <w:tcW w:w="1867" w:type="dxa"/>
            <w:tcBorders>
              <w:top w:val="dashed" w:sz="4" w:space="0" w:color="auto"/>
              <w:bottom w:val="nil"/>
            </w:tcBorders>
          </w:tcPr>
          <w:p w:rsidR="007559F9" w:rsidRPr="00870B32" w:rsidRDefault="007559F9" w:rsidP="002B407B">
            <w:pPr>
              <w:pStyle w:val="Normalt"/>
              <w:keepNext/>
              <w:spacing w:before="100" w:after="100"/>
              <w:rPr>
                <w:rFonts w:ascii="Arial" w:hAnsi="Arial" w:cs="Arial"/>
                <w:b/>
                <w:sz w:val="16"/>
                <w:szCs w:val="16"/>
                <w:lang w:val="fr-CH"/>
              </w:rPr>
            </w:pPr>
            <w:r w:rsidRPr="00870B32">
              <w:rPr>
                <w:rFonts w:ascii="Arial" w:hAnsi="Arial" w:cs="Arial"/>
                <w:b/>
                <w:sz w:val="16"/>
                <w:szCs w:val="16"/>
                <w:lang w:val="fr-CH"/>
              </w:rPr>
              <w:t xml:space="preserve">– Race </w:t>
            </w:r>
            <w:r w:rsidRPr="00171246">
              <w:rPr>
                <w:rFonts w:ascii="Arial" w:hAnsi="Arial" w:cs="Arial"/>
                <w:b/>
                <w:strike/>
                <w:sz w:val="16"/>
                <w:szCs w:val="16"/>
                <w:highlight w:val="lightGray"/>
                <w:lang w:val="fr-CH"/>
              </w:rPr>
              <w:t>0 (ex 1)</w:t>
            </w:r>
            <w:r>
              <w:rPr>
                <w:rFonts w:ascii="Arial" w:hAnsi="Arial" w:cs="Arial"/>
                <w:b/>
                <w:strike/>
                <w:sz w:val="16"/>
                <w:szCs w:val="16"/>
                <w:highlight w:val="lightGray"/>
                <w:lang w:val="fr-CH"/>
              </w:rPr>
              <w:t xml:space="preserve"> </w:t>
            </w:r>
            <w:r w:rsidRPr="00171246">
              <w:rPr>
                <w:rFonts w:ascii="Arial" w:hAnsi="Arial" w:cs="Arial"/>
                <w:b/>
                <w:sz w:val="16"/>
                <w:szCs w:val="16"/>
                <w:highlight w:val="lightGray"/>
                <w:u w:val="single"/>
                <w:lang w:val="fr-CH"/>
              </w:rPr>
              <w:t>0EU/1US</w:t>
            </w:r>
          </w:p>
        </w:tc>
        <w:tc>
          <w:tcPr>
            <w:tcW w:w="1866" w:type="dxa"/>
            <w:tcBorders>
              <w:top w:val="dashed" w:sz="4" w:space="0" w:color="auto"/>
              <w:bottom w:val="nil"/>
            </w:tcBorders>
          </w:tcPr>
          <w:p w:rsidR="007559F9" w:rsidRPr="00870B32" w:rsidRDefault="007559F9" w:rsidP="002B407B">
            <w:pPr>
              <w:pStyle w:val="Normalt"/>
              <w:keepNext/>
              <w:spacing w:before="100" w:after="100"/>
              <w:rPr>
                <w:rFonts w:ascii="Arial" w:hAnsi="Arial" w:cs="Arial"/>
                <w:b/>
                <w:noProof w:val="0"/>
                <w:sz w:val="16"/>
                <w:szCs w:val="16"/>
                <w:lang w:val="fr-FR"/>
              </w:rPr>
            </w:pPr>
            <w:r w:rsidRPr="00870B32">
              <w:rPr>
                <w:rFonts w:ascii="Arial" w:hAnsi="Arial" w:cs="Arial"/>
                <w:b/>
                <w:noProof w:val="0"/>
                <w:sz w:val="16"/>
                <w:szCs w:val="16"/>
                <w:lang w:val="fr-FR"/>
              </w:rPr>
              <w:t xml:space="preserve">– </w:t>
            </w:r>
            <w:proofErr w:type="spellStart"/>
            <w:r w:rsidRPr="00870B32">
              <w:rPr>
                <w:rFonts w:ascii="Arial" w:hAnsi="Arial" w:cs="Arial"/>
                <w:b/>
                <w:noProof w:val="0"/>
                <w:sz w:val="16"/>
                <w:szCs w:val="16"/>
                <w:lang w:val="fr-FR"/>
              </w:rPr>
              <w:t>Pathotype</w:t>
            </w:r>
            <w:proofErr w:type="spellEnd"/>
            <w:r w:rsidRPr="00870B32">
              <w:rPr>
                <w:rFonts w:ascii="Arial" w:hAnsi="Arial" w:cs="Arial"/>
                <w:b/>
                <w:noProof w:val="0"/>
                <w:sz w:val="16"/>
                <w:szCs w:val="16"/>
                <w:lang w:val="fr-FR"/>
              </w:rPr>
              <w:t xml:space="preserve"> </w:t>
            </w:r>
            <w:r w:rsidRPr="00171246">
              <w:rPr>
                <w:rFonts w:ascii="Arial" w:hAnsi="Arial" w:cs="Arial"/>
                <w:b/>
                <w:strike/>
                <w:sz w:val="16"/>
                <w:szCs w:val="16"/>
                <w:highlight w:val="lightGray"/>
                <w:lang w:val="fr-CH"/>
              </w:rPr>
              <w:t>0 (ex 1)</w:t>
            </w:r>
            <w:r>
              <w:rPr>
                <w:rFonts w:ascii="Arial" w:hAnsi="Arial" w:cs="Arial"/>
                <w:b/>
                <w:strike/>
                <w:sz w:val="16"/>
                <w:szCs w:val="16"/>
                <w:highlight w:val="lightGray"/>
                <w:lang w:val="fr-CH"/>
              </w:rPr>
              <w:t xml:space="preserve"> </w:t>
            </w:r>
            <w:r w:rsidRPr="00171246">
              <w:rPr>
                <w:rFonts w:ascii="Arial" w:hAnsi="Arial" w:cs="Arial"/>
                <w:b/>
                <w:sz w:val="16"/>
                <w:szCs w:val="16"/>
                <w:highlight w:val="lightGray"/>
                <w:u w:val="single"/>
                <w:lang w:val="fr-CH"/>
              </w:rPr>
              <w:t>0EU/1US</w:t>
            </w:r>
          </w:p>
        </w:tc>
        <w:tc>
          <w:tcPr>
            <w:tcW w:w="1866" w:type="dxa"/>
            <w:tcBorders>
              <w:top w:val="dashed" w:sz="4" w:space="0" w:color="auto"/>
              <w:bottom w:val="nil"/>
            </w:tcBorders>
          </w:tcPr>
          <w:p w:rsidR="007559F9" w:rsidRPr="00870B32" w:rsidRDefault="007559F9" w:rsidP="002B407B">
            <w:pPr>
              <w:pStyle w:val="Normalt"/>
              <w:keepNext/>
              <w:spacing w:before="100" w:after="100"/>
              <w:rPr>
                <w:rFonts w:ascii="Arial" w:hAnsi="Arial" w:cs="Arial"/>
                <w:b/>
                <w:sz w:val="16"/>
                <w:szCs w:val="16"/>
                <w:lang w:val="fr-CH"/>
              </w:rPr>
            </w:pPr>
            <w:r w:rsidRPr="00870B32">
              <w:rPr>
                <w:rFonts w:ascii="Arial" w:hAnsi="Arial" w:cs="Arial"/>
                <w:b/>
                <w:sz w:val="16"/>
                <w:szCs w:val="16"/>
                <w:lang w:val="fr-CH"/>
              </w:rPr>
              <w:t xml:space="preserve">– Pathotyp </w:t>
            </w:r>
            <w:r w:rsidRPr="00171246">
              <w:rPr>
                <w:rFonts w:ascii="Arial" w:hAnsi="Arial" w:cs="Arial"/>
                <w:b/>
                <w:strike/>
                <w:sz w:val="16"/>
                <w:szCs w:val="16"/>
                <w:highlight w:val="lightGray"/>
                <w:lang w:val="fr-CH"/>
              </w:rPr>
              <w:t>0 (ex 1)</w:t>
            </w:r>
            <w:r>
              <w:rPr>
                <w:rFonts w:ascii="Arial" w:hAnsi="Arial" w:cs="Arial"/>
                <w:b/>
                <w:strike/>
                <w:sz w:val="16"/>
                <w:szCs w:val="16"/>
                <w:highlight w:val="lightGray"/>
                <w:lang w:val="fr-CH"/>
              </w:rPr>
              <w:t xml:space="preserve"> </w:t>
            </w:r>
            <w:r w:rsidRPr="00171246">
              <w:rPr>
                <w:rFonts w:ascii="Arial" w:hAnsi="Arial" w:cs="Arial"/>
                <w:b/>
                <w:sz w:val="16"/>
                <w:szCs w:val="16"/>
                <w:highlight w:val="lightGray"/>
                <w:u w:val="single"/>
                <w:lang w:val="fr-CH"/>
              </w:rPr>
              <w:t>0EU/1US</w:t>
            </w:r>
          </w:p>
        </w:tc>
        <w:tc>
          <w:tcPr>
            <w:tcW w:w="1943" w:type="dxa"/>
            <w:tcBorders>
              <w:top w:val="dashed" w:sz="4" w:space="0" w:color="auto"/>
              <w:bottom w:val="nil"/>
            </w:tcBorders>
          </w:tcPr>
          <w:p w:rsidR="007559F9" w:rsidRPr="00870B32" w:rsidRDefault="007559F9" w:rsidP="002B407B">
            <w:pPr>
              <w:pStyle w:val="Normalt"/>
              <w:keepNext/>
              <w:spacing w:before="100" w:after="100"/>
              <w:rPr>
                <w:rFonts w:ascii="Arial" w:hAnsi="Arial" w:cs="Arial"/>
                <w:b/>
                <w:noProof w:val="0"/>
                <w:sz w:val="16"/>
                <w:szCs w:val="16"/>
                <w:lang w:val="fr-CH"/>
              </w:rPr>
            </w:pPr>
            <w:r w:rsidRPr="00870B32">
              <w:rPr>
                <w:rFonts w:ascii="Arial" w:hAnsi="Arial" w:cs="Arial"/>
                <w:b/>
                <w:noProof w:val="0"/>
                <w:sz w:val="16"/>
                <w:szCs w:val="16"/>
                <w:lang w:val="fr-CH"/>
              </w:rPr>
              <w:t xml:space="preserve">– </w:t>
            </w:r>
            <w:proofErr w:type="spellStart"/>
            <w:r w:rsidRPr="00870B32">
              <w:rPr>
                <w:rFonts w:ascii="Arial" w:hAnsi="Arial" w:cs="Arial"/>
                <w:b/>
                <w:noProof w:val="0"/>
                <w:sz w:val="16"/>
                <w:szCs w:val="16"/>
                <w:lang w:val="fr-CH"/>
              </w:rPr>
              <w:t>Raza</w:t>
            </w:r>
            <w:proofErr w:type="spellEnd"/>
            <w:r w:rsidRPr="00870B32">
              <w:rPr>
                <w:rFonts w:ascii="Arial" w:hAnsi="Arial" w:cs="Arial"/>
                <w:b/>
                <w:noProof w:val="0"/>
                <w:sz w:val="16"/>
                <w:szCs w:val="16"/>
                <w:lang w:val="fr-CH"/>
              </w:rPr>
              <w:t xml:space="preserve"> </w:t>
            </w:r>
            <w:r w:rsidRPr="00171246">
              <w:rPr>
                <w:rFonts w:ascii="Arial" w:hAnsi="Arial" w:cs="Arial"/>
                <w:b/>
                <w:strike/>
                <w:sz w:val="16"/>
                <w:szCs w:val="16"/>
                <w:highlight w:val="lightGray"/>
                <w:lang w:val="fr-CH"/>
              </w:rPr>
              <w:t>0 (ex 1)</w:t>
            </w:r>
            <w:r>
              <w:rPr>
                <w:rFonts w:ascii="Arial" w:hAnsi="Arial" w:cs="Arial"/>
                <w:b/>
                <w:strike/>
                <w:sz w:val="16"/>
                <w:szCs w:val="16"/>
                <w:highlight w:val="lightGray"/>
                <w:lang w:val="fr-CH"/>
              </w:rPr>
              <w:br/>
            </w:r>
            <w:r w:rsidRPr="00171246">
              <w:rPr>
                <w:rFonts w:ascii="Arial" w:hAnsi="Arial" w:cs="Arial"/>
                <w:b/>
                <w:sz w:val="16"/>
                <w:szCs w:val="16"/>
                <w:highlight w:val="lightGray"/>
                <w:u w:val="single"/>
                <w:lang w:val="fr-CH"/>
              </w:rPr>
              <w:t>0</w:t>
            </w:r>
            <w:r>
              <w:rPr>
                <w:rFonts w:ascii="Arial" w:hAnsi="Arial" w:cs="Arial"/>
                <w:b/>
                <w:sz w:val="16"/>
                <w:szCs w:val="16"/>
                <w:highlight w:val="lightGray"/>
                <w:u w:val="single"/>
                <w:lang w:val="fr-CH"/>
              </w:rPr>
              <w:t xml:space="preserve"> </w:t>
            </w:r>
            <w:r w:rsidRPr="00171246">
              <w:rPr>
                <w:rFonts w:ascii="Arial" w:hAnsi="Arial" w:cs="Arial"/>
                <w:b/>
                <w:sz w:val="16"/>
                <w:szCs w:val="16"/>
                <w:highlight w:val="lightGray"/>
                <w:u w:val="single"/>
                <w:lang w:val="fr-CH"/>
              </w:rPr>
              <w:t>EU/1US</w:t>
            </w:r>
          </w:p>
        </w:tc>
        <w:tc>
          <w:tcPr>
            <w:tcW w:w="2010" w:type="dxa"/>
            <w:tcBorders>
              <w:top w:val="dashed" w:sz="4" w:space="0" w:color="auto"/>
              <w:bottom w:val="nil"/>
            </w:tcBorders>
          </w:tcPr>
          <w:p w:rsidR="007559F9" w:rsidRPr="00870B32" w:rsidRDefault="007559F9" w:rsidP="002B407B">
            <w:pPr>
              <w:pStyle w:val="Normalt"/>
              <w:keepNext/>
              <w:spacing w:before="100" w:after="100"/>
              <w:rPr>
                <w:rFonts w:ascii="Arial" w:hAnsi="Arial" w:cs="Arial"/>
                <w:sz w:val="16"/>
                <w:szCs w:val="16"/>
                <w:lang w:val="fr-CH"/>
              </w:rPr>
            </w:pPr>
          </w:p>
        </w:tc>
        <w:tc>
          <w:tcPr>
            <w:tcW w:w="574" w:type="dxa"/>
            <w:tcBorders>
              <w:top w:val="dashed" w:sz="4" w:space="0" w:color="auto"/>
              <w:bottom w:val="nil"/>
              <w:right w:val="nil"/>
            </w:tcBorders>
          </w:tcPr>
          <w:p w:rsidR="007559F9" w:rsidRPr="00870B32" w:rsidRDefault="007559F9" w:rsidP="002B407B">
            <w:pPr>
              <w:pStyle w:val="Normalt"/>
              <w:keepNext/>
              <w:spacing w:before="100" w:after="100"/>
              <w:jc w:val="center"/>
              <w:rPr>
                <w:rFonts w:ascii="Arial" w:hAnsi="Arial" w:cs="Arial"/>
                <w:sz w:val="16"/>
                <w:szCs w:val="16"/>
                <w:lang w:val="fr-CH"/>
              </w:rPr>
            </w:pPr>
          </w:p>
        </w:tc>
      </w:tr>
      <w:tr w:rsidR="003D3B19" w:rsidRPr="00870B32" w:rsidTr="002B407B">
        <w:trPr>
          <w:cantSplit/>
          <w:jc w:val="center"/>
        </w:trPr>
        <w:tc>
          <w:tcPr>
            <w:tcW w:w="574" w:type="dxa"/>
            <w:tcBorders>
              <w:top w:val="nil"/>
              <w:left w:val="nil"/>
              <w:bottom w:val="nil"/>
            </w:tcBorders>
          </w:tcPr>
          <w:p w:rsidR="003D3B19" w:rsidRPr="00870B32" w:rsidRDefault="003D3B19" w:rsidP="003D3B19">
            <w:pPr>
              <w:pStyle w:val="Normalt"/>
              <w:spacing w:before="100" w:after="100"/>
              <w:jc w:val="center"/>
              <w:rPr>
                <w:rFonts w:ascii="Arial" w:hAnsi="Arial" w:cs="Arial"/>
                <w:b/>
                <w:sz w:val="16"/>
                <w:szCs w:val="16"/>
                <w:lang w:val="fr-CH"/>
              </w:rPr>
            </w:pPr>
            <w:r w:rsidRPr="00870B32">
              <w:rPr>
                <w:rFonts w:ascii="Arial" w:hAnsi="Arial" w:cs="Arial"/>
                <w:b/>
                <w:sz w:val="16"/>
                <w:szCs w:val="16"/>
                <w:lang w:val="fr-CH"/>
              </w:rPr>
              <w:t>QL</w:t>
            </w:r>
          </w:p>
        </w:tc>
        <w:tc>
          <w:tcPr>
            <w:tcW w:w="577" w:type="dxa"/>
            <w:tcBorders>
              <w:top w:val="nil"/>
              <w:bottom w:val="nil"/>
            </w:tcBorders>
          </w:tcPr>
          <w:p w:rsidR="003D3B19" w:rsidRPr="00870B32" w:rsidRDefault="003D3B19" w:rsidP="003D3B19">
            <w:pPr>
              <w:pStyle w:val="Normalt"/>
              <w:spacing w:before="100" w:after="100"/>
              <w:jc w:val="center"/>
              <w:rPr>
                <w:rFonts w:ascii="Arial" w:hAnsi="Arial" w:cs="Arial"/>
                <w:b/>
                <w:sz w:val="16"/>
                <w:szCs w:val="16"/>
                <w:lang w:val="fr-CH"/>
              </w:rPr>
            </w:pPr>
          </w:p>
        </w:tc>
        <w:tc>
          <w:tcPr>
            <w:tcW w:w="1867" w:type="dxa"/>
            <w:tcBorders>
              <w:top w:val="nil"/>
              <w:bottom w:val="nil"/>
            </w:tcBorders>
          </w:tcPr>
          <w:p w:rsidR="003D3B19" w:rsidRPr="00870B32" w:rsidRDefault="003D3B19" w:rsidP="003D3B19">
            <w:pPr>
              <w:pStyle w:val="Normalt"/>
              <w:spacing w:before="100" w:after="100"/>
              <w:rPr>
                <w:rFonts w:ascii="Arial" w:hAnsi="Arial" w:cs="Arial"/>
                <w:sz w:val="16"/>
                <w:szCs w:val="16"/>
                <w:lang w:val="fr-CH"/>
              </w:rPr>
            </w:pPr>
            <w:r w:rsidRPr="00870B32">
              <w:rPr>
                <w:rFonts w:ascii="Arial" w:hAnsi="Arial" w:cs="Arial"/>
                <w:sz w:val="16"/>
                <w:szCs w:val="16"/>
                <w:lang w:val="fr-CH"/>
              </w:rPr>
              <w:t>absent</w:t>
            </w:r>
          </w:p>
        </w:tc>
        <w:tc>
          <w:tcPr>
            <w:tcW w:w="1866" w:type="dxa"/>
            <w:tcBorders>
              <w:top w:val="nil"/>
              <w:bottom w:val="nil"/>
            </w:tcBorders>
          </w:tcPr>
          <w:p w:rsidR="003D3B19" w:rsidRPr="00870B32" w:rsidRDefault="003D3B19" w:rsidP="003D3B19">
            <w:pPr>
              <w:pStyle w:val="Normalt"/>
              <w:spacing w:before="100" w:after="100"/>
              <w:rPr>
                <w:rFonts w:ascii="Arial" w:hAnsi="Arial" w:cs="Arial"/>
                <w:noProof w:val="0"/>
                <w:sz w:val="16"/>
                <w:szCs w:val="16"/>
                <w:lang w:val="fr-FR"/>
              </w:rPr>
            </w:pPr>
            <w:r w:rsidRPr="00870B32">
              <w:rPr>
                <w:rFonts w:ascii="Arial" w:hAnsi="Arial" w:cs="Arial"/>
                <w:noProof w:val="0"/>
                <w:sz w:val="16"/>
                <w:szCs w:val="16"/>
                <w:lang w:val="fr-FR"/>
              </w:rPr>
              <w:t>absente</w:t>
            </w:r>
          </w:p>
        </w:tc>
        <w:tc>
          <w:tcPr>
            <w:tcW w:w="1866" w:type="dxa"/>
            <w:tcBorders>
              <w:top w:val="nil"/>
              <w:bottom w:val="nil"/>
            </w:tcBorders>
          </w:tcPr>
          <w:p w:rsidR="003D3B19" w:rsidRPr="00870B32" w:rsidRDefault="003D3B19" w:rsidP="003D3B19">
            <w:pPr>
              <w:pStyle w:val="Normalt"/>
              <w:spacing w:before="100" w:after="100"/>
              <w:rPr>
                <w:rFonts w:ascii="Arial" w:hAnsi="Arial" w:cs="Arial"/>
                <w:sz w:val="16"/>
                <w:szCs w:val="16"/>
                <w:lang w:val="fr-CH"/>
              </w:rPr>
            </w:pPr>
            <w:r w:rsidRPr="00870B32">
              <w:rPr>
                <w:rFonts w:ascii="Arial" w:hAnsi="Arial" w:cs="Arial"/>
                <w:sz w:val="16"/>
                <w:szCs w:val="16"/>
                <w:lang w:val="fr-CH"/>
              </w:rPr>
              <w:t>fehlend</w:t>
            </w:r>
          </w:p>
        </w:tc>
        <w:tc>
          <w:tcPr>
            <w:tcW w:w="1943" w:type="dxa"/>
            <w:tcBorders>
              <w:top w:val="nil"/>
              <w:bottom w:val="nil"/>
            </w:tcBorders>
          </w:tcPr>
          <w:p w:rsidR="003D3B19" w:rsidRPr="00870B32" w:rsidRDefault="003D3B19" w:rsidP="003D3B19">
            <w:pPr>
              <w:pStyle w:val="Normalt"/>
              <w:spacing w:before="100" w:after="100"/>
              <w:rPr>
                <w:rFonts w:ascii="Arial" w:hAnsi="Arial" w:cs="Arial"/>
                <w:sz w:val="16"/>
                <w:szCs w:val="16"/>
                <w:lang w:val="fr-CH"/>
              </w:rPr>
            </w:pPr>
            <w:r w:rsidRPr="00870B32">
              <w:rPr>
                <w:rFonts w:ascii="Arial" w:hAnsi="Arial" w:cs="Arial"/>
                <w:sz w:val="16"/>
                <w:szCs w:val="16"/>
                <w:lang w:val="fr-CH"/>
              </w:rPr>
              <w:t>ausente</w:t>
            </w:r>
          </w:p>
        </w:tc>
        <w:tc>
          <w:tcPr>
            <w:tcW w:w="2010" w:type="dxa"/>
            <w:tcBorders>
              <w:top w:val="nil"/>
              <w:bottom w:val="nil"/>
            </w:tcBorders>
          </w:tcPr>
          <w:p w:rsidR="003D3B19" w:rsidRPr="00624849" w:rsidRDefault="003D3B19" w:rsidP="003D3B19">
            <w:pPr>
              <w:pStyle w:val="Normalt"/>
              <w:spacing w:before="100" w:after="100"/>
              <w:rPr>
                <w:rFonts w:ascii="Arial" w:hAnsi="Arial" w:cs="Arial"/>
                <w:sz w:val="16"/>
                <w:szCs w:val="16"/>
              </w:rPr>
            </w:pPr>
            <w:r w:rsidRPr="00624849">
              <w:rPr>
                <w:rFonts w:ascii="Arial" w:hAnsi="Arial" w:cs="Arial"/>
                <w:sz w:val="16"/>
                <w:szCs w:val="16"/>
              </w:rPr>
              <w:t>Marmande verte</w:t>
            </w:r>
          </w:p>
        </w:tc>
        <w:tc>
          <w:tcPr>
            <w:tcW w:w="574" w:type="dxa"/>
            <w:tcBorders>
              <w:top w:val="nil"/>
              <w:bottom w:val="nil"/>
              <w:right w:val="nil"/>
            </w:tcBorders>
          </w:tcPr>
          <w:p w:rsidR="003D3B19" w:rsidRPr="00870B32" w:rsidRDefault="003D3B19" w:rsidP="003D3B19">
            <w:pPr>
              <w:pStyle w:val="Normalt"/>
              <w:spacing w:before="100" w:after="100"/>
              <w:jc w:val="center"/>
              <w:rPr>
                <w:rFonts w:ascii="Arial" w:hAnsi="Arial" w:cs="Arial"/>
                <w:sz w:val="16"/>
                <w:szCs w:val="16"/>
                <w:lang w:val="fr-CH"/>
              </w:rPr>
            </w:pPr>
            <w:r w:rsidRPr="00870B32">
              <w:rPr>
                <w:rFonts w:ascii="Arial" w:hAnsi="Arial" w:cs="Arial"/>
                <w:sz w:val="16"/>
                <w:szCs w:val="16"/>
                <w:lang w:val="fr-CH"/>
              </w:rPr>
              <w:t>1</w:t>
            </w:r>
          </w:p>
        </w:tc>
      </w:tr>
      <w:tr w:rsidR="003D3B19" w:rsidRPr="00870B32" w:rsidTr="002B407B">
        <w:trPr>
          <w:cantSplit/>
          <w:jc w:val="center"/>
        </w:trPr>
        <w:tc>
          <w:tcPr>
            <w:tcW w:w="574" w:type="dxa"/>
            <w:tcBorders>
              <w:top w:val="nil"/>
              <w:left w:val="nil"/>
              <w:bottom w:val="dashed" w:sz="4" w:space="0" w:color="auto"/>
            </w:tcBorders>
          </w:tcPr>
          <w:p w:rsidR="003D3B19" w:rsidRPr="00870B32" w:rsidRDefault="003D3B19" w:rsidP="003D3B19">
            <w:pPr>
              <w:pStyle w:val="Normalt"/>
              <w:spacing w:before="100" w:after="100"/>
              <w:jc w:val="center"/>
              <w:rPr>
                <w:rFonts w:ascii="Arial" w:hAnsi="Arial" w:cs="Arial"/>
                <w:b/>
                <w:sz w:val="16"/>
                <w:szCs w:val="16"/>
                <w:lang w:val="fr-CH"/>
              </w:rPr>
            </w:pPr>
          </w:p>
        </w:tc>
        <w:tc>
          <w:tcPr>
            <w:tcW w:w="577" w:type="dxa"/>
            <w:tcBorders>
              <w:top w:val="nil"/>
              <w:bottom w:val="dashed" w:sz="4" w:space="0" w:color="auto"/>
            </w:tcBorders>
          </w:tcPr>
          <w:p w:rsidR="003D3B19" w:rsidRPr="00870B32" w:rsidRDefault="003D3B19" w:rsidP="003D3B19">
            <w:pPr>
              <w:pStyle w:val="Normalt"/>
              <w:spacing w:before="100" w:after="100"/>
              <w:jc w:val="center"/>
              <w:rPr>
                <w:rFonts w:ascii="Arial" w:hAnsi="Arial" w:cs="Arial"/>
                <w:b/>
                <w:sz w:val="16"/>
                <w:szCs w:val="16"/>
                <w:lang w:val="fr-CH"/>
              </w:rPr>
            </w:pPr>
          </w:p>
        </w:tc>
        <w:tc>
          <w:tcPr>
            <w:tcW w:w="1867" w:type="dxa"/>
            <w:tcBorders>
              <w:top w:val="nil"/>
              <w:bottom w:val="dashed" w:sz="4" w:space="0" w:color="auto"/>
            </w:tcBorders>
          </w:tcPr>
          <w:p w:rsidR="003D3B19" w:rsidRPr="00870B32" w:rsidRDefault="003D3B19" w:rsidP="003D3B19">
            <w:pPr>
              <w:pStyle w:val="Normalt"/>
              <w:spacing w:before="100" w:after="100"/>
              <w:rPr>
                <w:rFonts w:ascii="Arial" w:hAnsi="Arial" w:cs="Arial"/>
                <w:sz w:val="16"/>
                <w:szCs w:val="16"/>
              </w:rPr>
            </w:pPr>
            <w:r w:rsidRPr="00870B32">
              <w:rPr>
                <w:rFonts w:ascii="Arial" w:hAnsi="Arial" w:cs="Arial"/>
                <w:sz w:val="16"/>
                <w:szCs w:val="16"/>
              </w:rPr>
              <w:t>present</w:t>
            </w:r>
          </w:p>
        </w:tc>
        <w:tc>
          <w:tcPr>
            <w:tcW w:w="1866" w:type="dxa"/>
            <w:tcBorders>
              <w:top w:val="nil"/>
              <w:bottom w:val="dashed" w:sz="4" w:space="0" w:color="auto"/>
            </w:tcBorders>
          </w:tcPr>
          <w:p w:rsidR="003D3B19" w:rsidRPr="00870B32" w:rsidRDefault="003D3B19" w:rsidP="003D3B19">
            <w:pPr>
              <w:pStyle w:val="Normalt"/>
              <w:spacing w:before="100" w:after="100"/>
              <w:rPr>
                <w:rFonts w:ascii="Arial" w:hAnsi="Arial" w:cs="Arial"/>
                <w:noProof w:val="0"/>
                <w:sz w:val="16"/>
                <w:szCs w:val="16"/>
                <w:lang w:val="fr-FR"/>
              </w:rPr>
            </w:pPr>
            <w:r w:rsidRPr="00870B32">
              <w:rPr>
                <w:rFonts w:ascii="Arial" w:hAnsi="Arial" w:cs="Arial"/>
                <w:noProof w:val="0"/>
                <w:sz w:val="16"/>
                <w:szCs w:val="16"/>
                <w:lang w:val="fr-FR"/>
              </w:rPr>
              <w:t>présente</w:t>
            </w:r>
          </w:p>
        </w:tc>
        <w:tc>
          <w:tcPr>
            <w:tcW w:w="1866" w:type="dxa"/>
            <w:tcBorders>
              <w:top w:val="nil"/>
              <w:bottom w:val="dashed" w:sz="4" w:space="0" w:color="auto"/>
            </w:tcBorders>
          </w:tcPr>
          <w:p w:rsidR="003D3B19" w:rsidRPr="00870B32" w:rsidRDefault="003D3B19" w:rsidP="003D3B19">
            <w:pPr>
              <w:pStyle w:val="Normalt"/>
              <w:spacing w:before="100" w:after="100"/>
              <w:rPr>
                <w:rFonts w:ascii="Arial" w:hAnsi="Arial" w:cs="Arial"/>
                <w:sz w:val="16"/>
                <w:szCs w:val="16"/>
              </w:rPr>
            </w:pPr>
            <w:r w:rsidRPr="00870B32">
              <w:rPr>
                <w:rFonts w:ascii="Arial" w:hAnsi="Arial" w:cs="Arial"/>
                <w:sz w:val="16"/>
                <w:szCs w:val="16"/>
              </w:rPr>
              <w:t>vorhanden</w:t>
            </w:r>
          </w:p>
        </w:tc>
        <w:tc>
          <w:tcPr>
            <w:tcW w:w="1943" w:type="dxa"/>
            <w:tcBorders>
              <w:top w:val="nil"/>
              <w:bottom w:val="dashed" w:sz="4" w:space="0" w:color="auto"/>
            </w:tcBorders>
          </w:tcPr>
          <w:p w:rsidR="003D3B19" w:rsidRPr="00870B32" w:rsidRDefault="003D3B19" w:rsidP="003D3B19">
            <w:pPr>
              <w:pStyle w:val="Normalt"/>
              <w:spacing w:before="100" w:after="100"/>
              <w:rPr>
                <w:rFonts w:ascii="Arial" w:hAnsi="Arial" w:cs="Arial"/>
                <w:sz w:val="16"/>
                <w:szCs w:val="16"/>
              </w:rPr>
            </w:pPr>
            <w:r w:rsidRPr="00870B32">
              <w:rPr>
                <w:rFonts w:ascii="Arial" w:hAnsi="Arial" w:cs="Arial"/>
                <w:sz w:val="16"/>
                <w:szCs w:val="16"/>
              </w:rPr>
              <w:t>presente</w:t>
            </w:r>
          </w:p>
        </w:tc>
        <w:tc>
          <w:tcPr>
            <w:tcW w:w="2010" w:type="dxa"/>
            <w:tcBorders>
              <w:top w:val="nil"/>
              <w:bottom w:val="dashed" w:sz="4" w:space="0" w:color="auto"/>
            </w:tcBorders>
          </w:tcPr>
          <w:p w:rsidR="003D3B19" w:rsidRPr="00624849" w:rsidRDefault="003D3B19" w:rsidP="003D3B19">
            <w:pPr>
              <w:pStyle w:val="Normalt"/>
              <w:spacing w:before="100" w:after="100"/>
              <w:rPr>
                <w:rFonts w:ascii="Arial" w:hAnsi="Arial" w:cs="Arial"/>
                <w:sz w:val="16"/>
                <w:szCs w:val="16"/>
              </w:rPr>
            </w:pPr>
            <w:r w:rsidRPr="00624849">
              <w:rPr>
                <w:rFonts w:ascii="Arial" w:hAnsi="Arial" w:cs="Arial"/>
                <w:sz w:val="16"/>
                <w:szCs w:val="16"/>
              </w:rPr>
              <w:t>Anabel, Marporum, Marsol</w:t>
            </w:r>
          </w:p>
        </w:tc>
        <w:tc>
          <w:tcPr>
            <w:tcW w:w="574" w:type="dxa"/>
            <w:tcBorders>
              <w:top w:val="nil"/>
              <w:bottom w:val="dashed" w:sz="4" w:space="0" w:color="auto"/>
              <w:right w:val="nil"/>
            </w:tcBorders>
          </w:tcPr>
          <w:p w:rsidR="003D3B19" w:rsidRPr="00870B32" w:rsidRDefault="003D3B19" w:rsidP="003D3B19">
            <w:pPr>
              <w:pStyle w:val="Normalt"/>
              <w:spacing w:before="100" w:after="100"/>
              <w:jc w:val="center"/>
              <w:rPr>
                <w:rFonts w:ascii="Arial" w:hAnsi="Arial" w:cs="Arial"/>
                <w:sz w:val="16"/>
                <w:szCs w:val="16"/>
              </w:rPr>
            </w:pPr>
            <w:r w:rsidRPr="00870B32">
              <w:rPr>
                <w:rFonts w:ascii="Arial" w:hAnsi="Arial" w:cs="Arial"/>
                <w:sz w:val="16"/>
                <w:szCs w:val="16"/>
              </w:rPr>
              <w:t>9</w:t>
            </w:r>
          </w:p>
        </w:tc>
      </w:tr>
      <w:tr w:rsidR="003D3B19" w:rsidRPr="00870B32" w:rsidTr="002B407B">
        <w:trPr>
          <w:cantSplit/>
          <w:jc w:val="center"/>
        </w:trPr>
        <w:tc>
          <w:tcPr>
            <w:tcW w:w="574" w:type="dxa"/>
            <w:tcBorders>
              <w:top w:val="dashed" w:sz="4" w:space="0" w:color="auto"/>
              <w:left w:val="nil"/>
              <w:bottom w:val="nil"/>
            </w:tcBorders>
          </w:tcPr>
          <w:p w:rsidR="003D3B19" w:rsidRPr="00870B32" w:rsidRDefault="003D3B19" w:rsidP="003D3B19">
            <w:pPr>
              <w:pStyle w:val="Normalt"/>
              <w:spacing w:before="100" w:after="100"/>
              <w:jc w:val="center"/>
              <w:rPr>
                <w:rFonts w:ascii="Arial" w:hAnsi="Arial" w:cs="Arial"/>
                <w:b/>
                <w:sz w:val="16"/>
                <w:szCs w:val="16"/>
                <w:lang w:val="fr-FR"/>
              </w:rPr>
            </w:pPr>
            <w:r w:rsidRPr="00870B32">
              <w:rPr>
                <w:rFonts w:ascii="Arial" w:hAnsi="Arial" w:cs="Arial"/>
                <w:b/>
                <w:sz w:val="16"/>
                <w:szCs w:val="16"/>
                <w:lang w:val="fr-FR"/>
              </w:rPr>
              <w:t xml:space="preserve">48.2 </w:t>
            </w:r>
            <w:r w:rsidRPr="00870B32">
              <w:rPr>
                <w:rFonts w:ascii="Arial" w:hAnsi="Arial" w:cs="Arial"/>
                <w:b/>
                <w:sz w:val="16"/>
                <w:szCs w:val="16"/>
                <w:lang w:val="fr-FR"/>
              </w:rPr>
              <w:br/>
              <w:t>(*)</w:t>
            </w:r>
          </w:p>
        </w:tc>
        <w:tc>
          <w:tcPr>
            <w:tcW w:w="577" w:type="dxa"/>
            <w:tcBorders>
              <w:top w:val="dashed" w:sz="4" w:space="0" w:color="auto"/>
              <w:bottom w:val="nil"/>
            </w:tcBorders>
          </w:tcPr>
          <w:p w:rsidR="003D3B19" w:rsidRPr="00870B32" w:rsidRDefault="003D3B19" w:rsidP="003D3B19">
            <w:pPr>
              <w:pStyle w:val="Normalt"/>
              <w:spacing w:before="100" w:after="100"/>
              <w:jc w:val="center"/>
              <w:rPr>
                <w:rFonts w:ascii="Arial" w:hAnsi="Arial" w:cs="Arial"/>
                <w:b/>
                <w:sz w:val="16"/>
                <w:szCs w:val="16"/>
                <w:lang w:val="fr-FR"/>
              </w:rPr>
            </w:pPr>
            <w:r w:rsidRPr="00870B32">
              <w:rPr>
                <w:rFonts w:ascii="Arial" w:hAnsi="Arial" w:cs="Arial"/>
                <w:b/>
                <w:sz w:val="16"/>
                <w:szCs w:val="16"/>
                <w:lang w:val="fr-FR"/>
              </w:rPr>
              <w:t>VG</w:t>
            </w:r>
          </w:p>
        </w:tc>
        <w:tc>
          <w:tcPr>
            <w:tcW w:w="1867" w:type="dxa"/>
            <w:tcBorders>
              <w:top w:val="dashed" w:sz="4" w:space="0" w:color="auto"/>
              <w:bottom w:val="nil"/>
            </w:tcBorders>
          </w:tcPr>
          <w:p w:rsidR="003D3B19" w:rsidRPr="00870B32" w:rsidRDefault="003D3B19" w:rsidP="003D3B19">
            <w:pPr>
              <w:pStyle w:val="Normalt"/>
              <w:spacing w:before="100" w:after="100"/>
              <w:rPr>
                <w:rFonts w:ascii="Arial" w:hAnsi="Arial" w:cs="Arial"/>
                <w:b/>
                <w:sz w:val="16"/>
                <w:szCs w:val="16"/>
                <w:lang w:val="fr-FR"/>
              </w:rPr>
            </w:pPr>
            <w:r w:rsidRPr="00870B32">
              <w:rPr>
                <w:rFonts w:ascii="Arial" w:hAnsi="Arial" w:cs="Arial"/>
                <w:b/>
                <w:sz w:val="16"/>
                <w:szCs w:val="16"/>
                <w:lang w:val="fr-FR"/>
              </w:rPr>
              <w:t xml:space="preserve">– Race </w:t>
            </w:r>
            <w:r w:rsidRPr="00171246">
              <w:rPr>
                <w:rFonts w:ascii="Arial" w:hAnsi="Arial" w:cs="Arial"/>
                <w:b/>
                <w:strike/>
                <w:sz w:val="16"/>
                <w:szCs w:val="16"/>
                <w:highlight w:val="lightGray"/>
                <w:lang w:val="fr-FR"/>
              </w:rPr>
              <w:t>1 (ex 2)</w:t>
            </w:r>
            <w:r>
              <w:rPr>
                <w:rFonts w:ascii="Arial" w:hAnsi="Arial" w:cs="Arial"/>
                <w:b/>
                <w:strike/>
                <w:sz w:val="16"/>
                <w:szCs w:val="16"/>
                <w:highlight w:val="lightGray"/>
                <w:lang w:val="fr-FR"/>
              </w:rPr>
              <w:t xml:space="preserve"> </w:t>
            </w:r>
            <w:r w:rsidRPr="00171246">
              <w:rPr>
                <w:rFonts w:ascii="Arial" w:hAnsi="Arial" w:cs="Arial"/>
                <w:b/>
                <w:sz w:val="16"/>
                <w:szCs w:val="16"/>
                <w:highlight w:val="lightGray"/>
                <w:u w:val="single"/>
                <w:lang w:val="fr-FR"/>
              </w:rPr>
              <w:t>1EU/2US</w:t>
            </w:r>
          </w:p>
        </w:tc>
        <w:tc>
          <w:tcPr>
            <w:tcW w:w="1866" w:type="dxa"/>
            <w:tcBorders>
              <w:top w:val="dashed" w:sz="4" w:space="0" w:color="auto"/>
              <w:bottom w:val="nil"/>
            </w:tcBorders>
          </w:tcPr>
          <w:p w:rsidR="003D3B19" w:rsidRPr="00870B32" w:rsidRDefault="003D3B19" w:rsidP="003D3B19">
            <w:pPr>
              <w:pStyle w:val="Normalt"/>
              <w:spacing w:before="100" w:after="100"/>
              <w:rPr>
                <w:rFonts w:ascii="Arial" w:hAnsi="Arial" w:cs="Arial"/>
                <w:b/>
                <w:noProof w:val="0"/>
                <w:sz w:val="16"/>
                <w:szCs w:val="16"/>
                <w:lang w:val="fr-FR"/>
              </w:rPr>
            </w:pPr>
            <w:r w:rsidRPr="00870B32">
              <w:rPr>
                <w:rFonts w:ascii="Arial" w:hAnsi="Arial" w:cs="Arial"/>
                <w:b/>
                <w:noProof w:val="0"/>
                <w:sz w:val="16"/>
                <w:szCs w:val="16"/>
                <w:lang w:val="fr-FR"/>
              </w:rPr>
              <w:t xml:space="preserve">– </w:t>
            </w:r>
            <w:proofErr w:type="spellStart"/>
            <w:r w:rsidRPr="00870B32">
              <w:rPr>
                <w:rFonts w:ascii="Arial" w:hAnsi="Arial" w:cs="Arial"/>
                <w:b/>
                <w:noProof w:val="0"/>
                <w:sz w:val="16"/>
                <w:szCs w:val="16"/>
                <w:lang w:val="fr-FR"/>
              </w:rPr>
              <w:t>Pathotype</w:t>
            </w:r>
            <w:proofErr w:type="spellEnd"/>
            <w:r w:rsidRPr="00870B32">
              <w:rPr>
                <w:rFonts w:ascii="Arial" w:hAnsi="Arial" w:cs="Arial"/>
                <w:b/>
                <w:noProof w:val="0"/>
                <w:sz w:val="16"/>
                <w:szCs w:val="16"/>
                <w:lang w:val="fr-FR"/>
              </w:rPr>
              <w:t xml:space="preserve"> </w:t>
            </w:r>
            <w:r w:rsidRPr="00171246">
              <w:rPr>
                <w:rFonts w:ascii="Arial" w:hAnsi="Arial" w:cs="Arial"/>
                <w:b/>
                <w:strike/>
                <w:sz w:val="16"/>
                <w:szCs w:val="16"/>
                <w:highlight w:val="lightGray"/>
                <w:lang w:val="fr-FR"/>
              </w:rPr>
              <w:t>1 (ex 2)</w:t>
            </w:r>
            <w:r>
              <w:rPr>
                <w:rFonts w:ascii="Arial" w:hAnsi="Arial" w:cs="Arial"/>
                <w:b/>
                <w:strike/>
                <w:sz w:val="16"/>
                <w:szCs w:val="16"/>
                <w:highlight w:val="lightGray"/>
                <w:lang w:val="fr-FR"/>
              </w:rPr>
              <w:t xml:space="preserve"> </w:t>
            </w:r>
            <w:r w:rsidRPr="00171246">
              <w:rPr>
                <w:rFonts w:ascii="Arial" w:hAnsi="Arial" w:cs="Arial"/>
                <w:b/>
                <w:sz w:val="16"/>
                <w:szCs w:val="16"/>
                <w:highlight w:val="lightGray"/>
                <w:u w:val="single"/>
                <w:lang w:val="fr-FR"/>
              </w:rPr>
              <w:t>1EU/2US</w:t>
            </w:r>
          </w:p>
        </w:tc>
        <w:tc>
          <w:tcPr>
            <w:tcW w:w="1866" w:type="dxa"/>
            <w:tcBorders>
              <w:top w:val="dashed" w:sz="4" w:space="0" w:color="auto"/>
              <w:bottom w:val="nil"/>
            </w:tcBorders>
          </w:tcPr>
          <w:p w:rsidR="003D3B19" w:rsidRPr="00870B32" w:rsidRDefault="003D3B19" w:rsidP="003D3B19">
            <w:pPr>
              <w:pStyle w:val="Normalt"/>
              <w:spacing w:before="100" w:after="100"/>
              <w:rPr>
                <w:rFonts w:ascii="Arial" w:hAnsi="Arial" w:cs="Arial"/>
                <w:b/>
                <w:sz w:val="16"/>
                <w:szCs w:val="16"/>
                <w:lang w:val="fr-FR"/>
              </w:rPr>
            </w:pPr>
            <w:r w:rsidRPr="00870B32">
              <w:rPr>
                <w:rFonts w:ascii="Arial" w:hAnsi="Arial" w:cs="Arial"/>
                <w:b/>
                <w:sz w:val="16"/>
                <w:szCs w:val="16"/>
                <w:lang w:val="fr-CH"/>
              </w:rPr>
              <w:t xml:space="preserve">– Pathotyp </w:t>
            </w:r>
            <w:r w:rsidRPr="00171246">
              <w:rPr>
                <w:rFonts w:ascii="Arial" w:hAnsi="Arial" w:cs="Arial"/>
                <w:b/>
                <w:strike/>
                <w:sz w:val="16"/>
                <w:szCs w:val="16"/>
                <w:highlight w:val="lightGray"/>
                <w:lang w:val="fr-FR"/>
              </w:rPr>
              <w:t>1 (ex 2)</w:t>
            </w:r>
            <w:r>
              <w:rPr>
                <w:rFonts w:ascii="Arial" w:hAnsi="Arial" w:cs="Arial"/>
                <w:b/>
                <w:strike/>
                <w:sz w:val="16"/>
                <w:szCs w:val="16"/>
                <w:highlight w:val="lightGray"/>
                <w:lang w:val="fr-FR"/>
              </w:rPr>
              <w:t xml:space="preserve"> </w:t>
            </w:r>
            <w:r w:rsidRPr="00171246">
              <w:rPr>
                <w:rFonts w:ascii="Arial" w:hAnsi="Arial" w:cs="Arial"/>
                <w:b/>
                <w:sz w:val="16"/>
                <w:szCs w:val="16"/>
                <w:highlight w:val="lightGray"/>
                <w:u w:val="single"/>
                <w:lang w:val="fr-FR"/>
              </w:rPr>
              <w:t>1EU/2US</w:t>
            </w:r>
          </w:p>
        </w:tc>
        <w:tc>
          <w:tcPr>
            <w:tcW w:w="1943" w:type="dxa"/>
            <w:tcBorders>
              <w:top w:val="dashed" w:sz="4" w:space="0" w:color="auto"/>
              <w:bottom w:val="nil"/>
            </w:tcBorders>
          </w:tcPr>
          <w:p w:rsidR="003D3B19" w:rsidRPr="00870B32" w:rsidRDefault="003D3B19" w:rsidP="003D3B19">
            <w:pPr>
              <w:pStyle w:val="Normalt"/>
              <w:spacing w:before="100" w:after="100"/>
              <w:rPr>
                <w:rFonts w:ascii="Arial" w:hAnsi="Arial" w:cs="Arial"/>
                <w:b/>
                <w:noProof w:val="0"/>
                <w:sz w:val="16"/>
                <w:szCs w:val="16"/>
                <w:lang w:val="fr-CH"/>
              </w:rPr>
            </w:pPr>
            <w:r w:rsidRPr="00870B32">
              <w:rPr>
                <w:rFonts w:ascii="Arial" w:hAnsi="Arial" w:cs="Arial"/>
                <w:b/>
                <w:noProof w:val="0"/>
                <w:sz w:val="16"/>
                <w:szCs w:val="16"/>
                <w:lang w:val="fr-CH"/>
              </w:rPr>
              <w:t xml:space="preserve">– </w:t>
            </w:r>
            <w:proofErr w:type="spellStart"/>
            <w:r w:rsidRPr="00870B32">
              <w:rPr>
                <w:rFonts w:ascii="Arial" w:hAnsi="Arial" w:cs="Arial"/>
                <w:b/>
                <w:noProof w:val="0"/>
                <w:sz w:val="16"/>
                <w:szCs w:val="16"/>
                <w:lang w:val="fr-CH"/>
              </w:rPr>
              <w:t>Raza</w:t>
            </w:r>
            <w:proofErr w:type="spellEnd"/>
            <w:r w:rsidRPr="00870B32">
              <w:rPr>
                <w:rFonts w:ascii="Arial" w:hAnsi="Arial" w:cs="Arial"/>
                <w:b/>
                <w:noProof w:val="0"/>
                <w:sz w:val="16"/>
                <w:szCs w:val="16"/>
                <w:lang w:val="fr-CH"/>
              </w:rPr>
              <w:t xml:space="preserve"> </w:t>
            </w:r>
            <w:r w:rsidRPr="00171246">
              <w:rPr>
                <w:rFonts w:ascii="Arial" w:hAnsi="Arial" w:cs="Arial"/>
                <w:b/>
                <w:strike/>
                <w:sz w:val="16"/>
                <w:szCs w:val="16"/>
                <w:highlight w:val="lightGray"/>
                <w:lang w:val="fr-FR"/>
              </w:rPr>
              <w:t>1 (ex 2)</w:t>
            </w:r>
            <w:r>
              <w:rPr>
                <w:rFonts w:ascii="Arial" w:hAnsi="Arial" w:cs="Arial"/>
                <w:b/>
                <w:strike/>
                <w:sz w:val="16"/>
                <w:szCs w:val="16"/>
                <w:highlight w:val="lightGray"/>
                <w:lang w:val="fr-FR"/>
              </w:rPr>
              <w:t xml:space="preserve"> </w:t>
            </w:r>
            <w:r>
              <w:rPr>
                <w:rFonts w:ascii="Arial" w:hAnsi="Arial" w:cs="Arial"/>
                <w:b/>
                <w:strike/>
                <w:sz w:val="16"/>
                <w:szCs w:val="16"/>
                <w:highlight w:val="lightGray"/>
                <w:lang w:val="fr-FR"/>
              </w:rPr>
              <w:br/>
            </w:r>
            <w:r w:rsidRPr="00171246">
              <w:rPr>
                <w:rFonts w:ascii="Arial" w:hAnsi="Arial" w:cs="Arial"/>
                <w:b/>
                <w:sz w:val="16"/>
                <w:szCs w:val="16"/>
                <w:highlight w:val="lightGray"/>
                <w:u w:val="single"/>
                <w:lang w:val="fr-FR"/>
              </w:rPr>
              <w:t>1EU/2US</w:t>
            </w:r>
          </w:p>
        </w:tc>
        <w:tc>
          <w:tcPr>
            <w:tcW w:w="2010" w:type="dxa"/>
            <w:tcBorders>
              <w:top w:val="dashed" w:sz="4" w:space="0" w:color="auto"/>
              <w:bottom w:val="nil"/>
            </w:tcBorders>
          </w:tcPr>
          <w:p w:rsidR="003D3B19" w:rsidRPr="00624849" w:rsidRDefault="003D3B19" w:rsidP="003D3B19">
            <w:pPr>
              <w:pStyle w:val="Normalt"/>
              <w:spacing w:before="100" w:after="100"/>
              <w:rPr>
                <w:rFonts w:ascii="Arial" w:hAnsi="Arial" w:cs="Arial"/>
                <w:sz w:val="16"/>
                <w:szCs w:val="16"/>
                <w:lang w:val="fr-FR"/>
              </w:rPr>
            </w:pPr>
          </w:p>
        </w:tc>
        <w:tc>
          <w:tcPr>
            <w:tcW w:w="574" w:type="dxa"/>
            <w:tcBorders>
              <w:top w:val="dashed" w:sz="4" w:space="0" w:color="auto"/>
              <w:bottom w:val="nil"/>
              <w:right w:val="nil"/>
            </w:tcBorders>
          </w:tcPr>
          <w:p w:rsidR="003D3B19" w:rsidRPr="00870B32" w:rsidRDefault="003D3B19" w:rsidP="003D3B19">
            <w:pPr>
              <w:pStyle w:val="Normalt"/>
              <w:spacing w:before="100" w:after="100"/>
              <w:jc w:val="center"/>
              <w:rPr>
                <w:rFonts w:ascii="Arial" w:hAnsi="Arial" w:cs="Arial"/>
                <w:sz w:val="16"/>
                <w:szCs w:val="16"/>
                <w:lang w:val="fr-FR"/>
              </w:rPr>
            </w:pPr>
          </w:p>
        </w:tc>
      </w:tr>
      <w:tr w:rsidR="003D3B19" w:rsidRPr="00870B32" w:rsidTr="002B407B">
        <w:trPr>
          <w:cantSplit/>
          <w:jc w:val="center"/>
        </w:trPr>
        <w:tc>
          <w:tcPr>
            <w:tcW w:w="574" w:type="dxa"/>
            <w:tcBorders>
              <w:top w:val="nil"/>
              <w:left w:val="nil"/>
              <w:bottom w:val="nil"/>
            </w:tcBorders>
          </w:tcPr>
          <w:p w:rsidR="003D3B19" w:rsidRPr="00870B32" w:rsidRDefault="003D3B19" w:rsidP="003D3B19">
            <w:pPr>
              <w:pStyle w:val="Normalt"/>
              <w:spacing w:before="100" w:after="100"/>
              <w:jc w:val="center"/>
              <w:rPr>
                <w:rFonts w:ascii="Arial" w:hAnsi="Arial" w:cs="Arial"/>
                <w:b/>
                <w:sz w:val="16"/>
                <w:szCs w:val="16"/>
                <w:lang w:val="fr-FR"/>
              </w:rPr>
            </w:pPr>
            <w:r w:rsidRPr="00870B32">
              <w:rPr>
                <w:rFonts w:ascii="Arial" w:hAnsi="Arial" w:cs="Arial"/>
                <w:b/>
                <w:sz w:val="16"/>
                <w:szCs w:val="16"/>
                <w:lang w:val="fr-FR"/>
              </w:rPr>
              <w:t>QL</w:t>
            </w:r>
          </w:p>
        </w:tc>
        <w:tc>
          <w:tcPr>
            <w:tcW w:w="577" w:type="dxa"/>
            <w:tcBorders>
              <w:top w:val="nil"/>
              <w:bottom w:val="nil"/>
            </w:tcBorders>
          </w:tcPr>
          <w:p w:rsidR="003D3B19" w:rsidRPr="00870B32" w:rsidRDefault="003D3B19" w:rsidP="003D3B19">
            <w:pPr>
              <w:pStyle w:val="Normalt"/>
              <w:spacing w:before="100" w:after="100"/>
              <w:jc w:val="center"/>
              <w:rPr>
                <w:rFonts w:ascii="Arial" w:hAnsi="Arial" w:cs="Arial"/>
                <w:b/>
                <w:sz w:val="16"/>
                <w:szCs w:val="16"/>
                <w:lang w:val="fr-FR"/>
              </w:rPr>
            </w:pPr>
          </w:p>
        </w:tc>
        <w:tc>
          <w:tcPr>
            <w:tcW w:w="1867" w:type="dxa"/>
            <w:tcBorders>
              <w:top w:val="nil"/>
              <w:bottom w:val="nil"/>
            </w:tcBorders>
          </w:tcPr>
          <w:p w:rsidR="003D3B19" w:rsidRPr="00870B32" w:rsidRDefault="003D3B19" w:rsidP="003D3B19">
            <w:pPr>
              <w:pStyle w:val="Normalt"/>
              <w:spacing w:before="100" w:after="100"/>
              <w:rPr>
                <w:rFonts w:ascii="Arial" w:hAnsi="Arial" w:cs="Arial"/>
                <w:sz w:val="16"/>
                <w:szCs w:val="16"/>
                <w:lang w:val="fr-FR"/>
              </w:rPr>
            </w:pPr>
            <w:r w:rsidRPr="00870B32">
              <w:rPr>
                <w:rFonts w:ascii="Arial" w:hAnsi="Arial" w:cs="Arial"/>
                <w:sz w:val="16"/>
                <w:szCs w:val="16"/>
                <w:lang w:val="fr-FR"/>
              </w:rPr>
              <w:t>absent</w:t>
            </w:r>
          </w:p>
        </w:tc>
        <w:tc>
          <w:tcPr>
            <w:tcW w:w="1866" w:type="dxa"/>
            <w:tcBorders>
              <w:top w:val="nil"/>
              <w:bottom w:val="nil"/>
            </w:tcBorders>
          </w:tcPr>
          <w:p w:rsidR="003D3B19" w:rsidRPr="00870B32" w:rsidRDefault="003D3B19" w:rsidP="003D3B19">
            <w:pPr>
              <w:pStyle w:val="Normalt"/>
              <w:spacing w:before="100" w:after="100"/>
              <w:rPr>
                <w:rFonts w:ascii="Arial" w:hAnsi="Arial" w:cs="Arial"/>
                <w:noProof w:val="0"/>
                <w:sz w:val="16"/>
                <w:szCs w:val="16"/>
                <w:lang w:val="fr-FR"/>
              </w:rPr>
            </w:pPr>
            <w:r w:rsidRPr="00870B32">
              <w:rPr>
                <w:rFonts w:ascii="Arial" w:hAnsi="Arial" w:cs="Arial"/>
                <w:noProof w:val="0"/>
                <w:sz w:val="16"/>
                <w:szCs w:val="16"/>
                <w:lang w:val="fr-FR"/>
              </w:rPr>
              <w:t>absente</w:t>
            </w:r>
          </w:p>
        </w:tc>
        <w:tc>
          <w:tcPr>
            <w:tcW w:w="1866" w:type="dxa"/>
            <w:tcBorders>
              <w:top w:val="nil"/>
              <w:bottom w:val="nil"/>
            </w:tcBorders>
          </w:tcPr>
          <w:p w:rsidR="003D3B19" w:rsidRPr="00870B32" w:rsidRDefault="003D3B19" w:rsidP="003D3B19">
            <w:pPr>
              <w:pStyle w:val="Normalt"/>
              <w:spacing w:before="100" w:after="100"/>
              <w:rPr>
                <w:rFonts w:ascii="Arial" w:hAnsi="Arial" w:cs="Arial"/>
                <w:sz w:val="16"/>
                <w:szCs w:val="16"/>
                <w:lang w:val="fr-FR"/>
              </w:rPr>
            </w:pPr>
            <w:r w:rsidRPr="00870B32">
              <w:rPr>
                <w:rFonts w:ascii="Arial" w:hAnsi="Arial" w:cs="Arial"/>
                <w:sz w:val="16"/>
                <w:szCs w:val="16"/>
                <w:lang w:val="fr-CH"/>
              </w:rPr>
              <w:t>fehlend</w:t>
            </w:r>
          </w:p>
        </w:tc>
        <w:tc>
          <w:tcPr>
            <w:tcW w:w="1943" w:type="dxa"/>
            <w:tcBorders>
              <w:top w:val="nil"/>
              <w:bottom w:val="nil"/>
            </w:tcBorders>
          </w:tcPr>
          <w:p w:rsidR="003D3B19" w:rsidRPr="00870B32" w:rsidRDefault="003D3B19" w:rsidP="003D3B19">
            <w:pPr>
              <w:pStyle w:val="Normalt"/>
              <w:spacing w:before="100" w:after="100"/>
              <w:rPr>
                <w:rFonts w:ascii="Arial" w:hAnsi="Arial" w:cs="Arial"/>
                <w:sz w:val="16"/>
                <w:szCs w:val="16"/>
                <w:lang w:val="fr-CH"/>
              </w:rPr>
            </w:pPr>
            <w:r w:rsidRPr="00870B32">
              <w:rPr>
                <w:rFonts w:ascii="Arial" w:hAnsi="Arial" w:cs="Arial"/>
                <w:sz w:val="16"/>
                <w:szCs w:val="16"/>
                <w:lang w:val="fr-CH"/>
              </w:rPr>
              <w:t>ausente</w:t>
            </w:r>
          </w:p>
        </w:tc>
        <w:tc>
          <w:tcPr>
            <w:tcW w:w="2010" w:type="dxa"/>
            <w:tcBorders>
              <w:top w:val="nil"/>
              <w:bottom w:val="nil"/>
            </w:tcBorders>
          </w:tcPr>
          <w:p w:rsidR="003D3B19" w:rsidRPr="00624849" w:rsidRDefault="003D3B19" w:rsidP="003D3B19">
            <w:pPr>
              <w:pStyle w:val="Normalt"/>
              <w:spacing w:before="100" w:after="100"/>
              <w:rPr>
                <w:rFonts w:ascii="Arial" w:hAnsi="Arial" w:cs="Arial"/>
                <w:sz w:val="16"/>
                <w:szCs w:val="16"/>
                <w:lang w:val="fr-FR"/>
              </w:rPr>
            </w:pPr>
            <w:r w:rsidRPr="00624849">
              <w:rPr>
                <w:rFonts w:ascii="Arial" w:hAnsi="Arial" w:cs="Arial"/>
                <w:sz w:val="16"/>
                <w:szCs w:val="16"/>
                <w:lang w:val="fr-FR"/>
              </w:rPr>
              <w:t>Marmande verte</w:t>
            </w:r>
          </w:p>
        </w:tc>
        <w:tc>
          <w:tcPr>
            <w:tcW w:w="574" w:type="dxa"/>
            <w:tcBorders>
              <w:top w:val="nil"/>
              <w:bottom w:val="nil"/>
              <w:right w:val="nil"/>
            </w:tcBorders>
          </w:tcPr>
          <w:p w:rsidR="003D3B19" w:rsidRPr="00870B32" w:rsidRDefault="003D3B19" w:rsidP="003D3B19">
            <w:pPr>
              <w:pStyle w:val="Normalt"/>
              <w:spacing w:before="100" w:after="100"/>
              <w:jc w:val="center"/>
              <w:rPr>
                <w:rFonts w:ascii="Arial" w:hAnsi="Arial" w:cs="Arial"/>
                <w:sz w:val="16"/>
                <w:szCs w:val="16"/>
                <w:lang w:val="fr-CH"/>
              </w:rPr>
            </w:pPr>
            <w:r w:rsidRPr="00870B32">
              <w:rPr>
                <w:rFonts w:ascii="Arial" w:hAnsi="Arial" w:cs="Arial"/>
                <w:sz w:val="16"/>
                <w:szCs w:val="16"/>
                <w:lang w:val="fr-CH"/>
              </w:rPr>
              <w:t>1</w:t>
            </w:r>
          </w:p>
        </w:tc>
      </w:tr>
      <w:tr w:rsidR="003D3B19" w:rsidRPr="00870B32" w:rsidTr="002B407B">
        <w:trPr>
          <w:cantSplit/>
          <w:jc w:val="center"/>
        </w:trPr>
        <w:tc>
          <w:tcPr>
            <w:tcW w:w="574" w:type="dxa"/>
            <w:tcBorders>
              <w:top w:val="nil"/>
              <w:left w:val="nil"/>
              <w:bottom w:val="dashed" w:sz="4" w:space="0" w:color="auto"/>
            </w:tcBorders>
          </w:tcPr>
          <w:p w:rsidR="003D3B19" w:rsidRPr="00870B32" w:rsidRDefault="003D3B19" w:rsidP="003D3B19">
            <w:pPr>
              <w:pStyle w:val="Normalt"/>
              <w:spacing w:before="100" w:after="100"/>
              <w:jc w:val="center"/>
              <w:rPr>
                <w:rFonts w:ascii="Arial" w:hAnsi="Arial" w:cs="Arial"/>
                <w:b/>
                <w:sz w:val="16"/>
                <w:szCs w:val="16"/>
                <w:lang w:val="fr-CH"/>
              </w:rPr>
            </w:pPr>
          </w:p>
        </w:tc>
        <w:tc>
          <w:tcPr>
            <w:tcW w:w="577" w:type="dxa"/>
            <w:tcBorders>
              <w:top w:val="nil"/>
              <w:bottom w:val="dashed" w:sz="4" w:space="0" w:color="auto"/>
            </w:tcBorders>
          </w:tcPr>
          <w:p w:rsidR="003D3B19" w:rsidRPr="00870B32" w:rsidRDefault="003D3B19" w:rsidP="003D3B19">
            <w:pPr>
              <w:pStyle w:val="Normalt"/>
              <w:spacing w:before="100" w:after="100"/>
              <w:jc w:val="center"/>
              <w:rPr>
                <w:rFonts w:ascii="Arial" w:hAnsi="Arial" w:cs="Arial"/>
                <w:b/>
                <w:sz w:val="16"/>
                <w:szCs w:val="16"/>
                <w:lang w:val="fr-CH"/>
              </w:rPr>
            </w:pPr>
          </w:p>
        </w:tc>
        <w:tc>
          <w:tcPr>
            <w:tcW w:w="1867" w:type="dxa"/>
            <w:tcBorders>
              <w:top w:val="nil"/>
              <w:bottom w:val="dashed" w:sz="4" w:space="0" w:color="auto"/>
            </w:tcBorders>
          </w:tcPr>
          <w:p w:rsidR="003D3B19" w:rsidRPr="00870B32" w:rsidRDefault="003D3B19" w:rsidP="003D3B19">
            <w:pPr>
              <w:pStyle w:val="Normalt"/>
              <w:spacing w:before="100" w:after="100"/>
              <w:rPr>
                <w:rFonts w:ascii="Arial" w:hAnsi="Arial" w:cs="Arial"/>
                <w:sz w:val="16"/>
                <w:szCs w:val="16"/>
              </w:rPr>
            </w:pPr>
            <w:r w:rsidRPr="00870B32">
              <w:rPr>
                <w:rFonts w:ascii="Arial" w:hAnsi="Arial" w:cs="Arial"/>
                <w:sz w:val="16"/>
                <w:szCs w:val="16"/>
              </w:rPr>
              <w:t>present</w:t>
            </w:r>
          </w:p>
        </w:tc>
        <w:tc>
          <w:tcPr>
            <w:tcW w:w="1866" w:type="dxa"/>
            <w:tcBorders>
              <w:top w:val="nil"/>
              <w:bottom w:val="dashed" w:sz="4" w:space="0" w:color="auto"/>
            </w:tcBorders>
          </w:tcPr>
          <w:p w:rsidR="003D3B19" w:rsidRPr="00870B32" w:rsidRDefault="003D3B19" w:rsidP="003D3B19">
            <w:pPr>
              <w:pStyle w:val="Normalt"/>
              <w:spacing w:before="100" w:after="100"/>
              <w:rPr>
                <w:rFonts w:ascii="Arial" w:hAnsi="Arial" w:cs="Arial"/>
                <w:noProof w:val="0"/>
                <w:sz w:val="16"/>
                <w:szCs w:val="16"/>
                <w:lang w:val="fr-FR"/>
              </w:rPr>
            </w:pPr>
            <w:r w:rsidRPr="00870B32">
              <w:rPr>
                <w:rFonts w:ascii="Arial" w:hAnsi="Arial" w:cs="Arial"/>
                <w:noProof w:val="0"/>
                <w:sz w:val="16"/>
                <w:szCs w:val="16"/>
                <w:lang w:val="fr-FR"/>
              </w:rPr>
              <w:t>présente</w:t>
            </w:r>
          </w:p>
        </w:tc>
        <w:tc>
          <w:tcPr>
            <w:tcW w:w="1866" w:type="dxa"/>
            <w:tcBorders>
              <w:top w:val="nil"/>
              <w:bottom w:val="dashed" w:sz="4" w:space="0" w:color="auto"/>
            </w:tcBorders>
          </w:tcPr>
          <w:p w:rsidR="003D3B19" w:rsidRPr="00870B32" w:rsidRDefault="003D3B19" w:rsidP="003D3B19">
            <w:pPr>
              <w:pStyle w:val="Normalt"/>
              <w:spacing w:before="100" w:after="100"/>
              <w:rPr>
                <w:rFonts w:ascii="Arial" w:hAnsi="Arial" w:cs="Arial"/>
                <w:sz w:val="16"/>
                <w:szCs w:val="16"/>
              </w:rPr>
            </w:pPr>
            <w:r w:rsidRPr="00870B32">
              <w:rPr>
                <w:rFonts w:ascii="Arial" w:hAnsi="Arial" w:cs="Arial"/>
                <w:sz w:val="16"/>
                <w:szCs w:val="16"/>
              </w:rPr>
              <w:t>vorhanden</w:t>
            </w:r>
          </w:p>
        </w:tc>
        <w:tc>
          <w:tcPr>
            <w:tcW w:w="1943" w:type="dxa"/>
            <w:tcBorders>
              <w:top w:val="nil"/>
              <w:bottom w:val="dashed" w:sz="4" w:space="0" w:color="auto"/>
            </w:tcBorders>
          </w:tcPr>
          <w:p w:rsidR="003D3B19" w:rsidRPr="00870B32" w:rsidRDefault="003D3B19" w:rsidP="003D3B19">
            <w:pPr>
              <w:pStyle w:val="Normalt"/>
              <w:spacing w:before="100" w:after="100"/>
              <w:rPr>
                <w:rFonts w:ascii="Arial" w:hAnsi="Arial" w:cs="Arial"/>
                <w:sz w:val="16"/>
                <w:szCs w:val="16"/>
              </w:rPr>
            </w:pPr>
            <w:r w:rsidRPr="00870B32">
              <w:rPr>
                <w:rFonts w:ascii="Arial" w:hAnsi="Arial" w:cs="Arial"/>
                <w:sz w:val="16"/>
                <w:szCs w:val="16"/>
              </w:rPr>
              <w:t>presente</w:t>
            </w:r>
          </w:p>
        </w:tc>
        <w:tc>
          <w:tcPr>
            <w:tcW w:w="2010" w:type="dxa"/>
            <w:tcBorders>
              <w:top w:val="nil"/>
              <w:bottom w:val="dashed" w:sz="4" w:space="0" w:color="auto"/>
            </w:tcBorders>
          </w:tcPr>
          <w:p w:rsidR="003D3B19" w:rsidRPr="00624849" w:rsidRDefault="003D3B19" w:rsidP="003D3B19">
            <w:pPr>
              <w:pStyle w:val="Normalt"/>
              <w:spacing w:before="100" w:after="100"/>
              <w:rPr>
                <w:rFonts w:ascii="Arial" w:hAnsi="Arial" w:cs="Arial"/>
                <w:sz w:val="16"/>
                <w:szCs w:val="16"/>
              </w:rPr>
            </w:pPr>
            <w:r w:rsidRPr="00624849">
              <w:rPr>
                <w:rFonts w:ascii="Arial" w:hAnsi="Arial" w:cs="Arial"/>
                <w:sz w:val="16"/>
                <w:szCs w:val="16"/>
              </w:rPr>
              <w:t>Motelle, Walter</w:t>
            </w:r>
          </w:p>
        </w:tc>
        <w:tc>
          <w:tcPr>
            <w:tcW w:w="574" w:type="dxa"/>
            <w:tcBorders>
              <w:top w:val="nil"/>
              <w:bottom w:val="dashed" w:sz="4" w:space="0" w:color="auto"/>
              <w:right w:val="nil"/>
            </w:tcBorders>
          </w:tcPr>
          <w:p w:rsidR="003D3B19" w:rsidRPr="00870B32" w:rsidRDefault="003D3B19" w:rsidP="003D3B19">
            <w:pPr>
              <w:pStyle w:val="Normalt"/>
              <w:spacing w:before="100" w:after="100"/>
              <w:jc w:val="center"/>
              <w:rPr>
                <w:rFonts w:ascii="Arial" w:hAnsi="Arial" w:cs="Arial"/>
                <w:sz w:val="16"/>
                <w:szCs w:val="16"/>
              </w:rPr>
            </w:pPr>
            <w:r w:rsidRPr="00870B32">
              <w:rPr>
                <w:rFonts w:ascii="Arial" w:hAnsi="Arial" w:cs="Arial"/>
                <w:sz w:val="16"/>
                <w:szCs w:val="16"/>
              </w:rPr>
              <w:t>9</w:t>
            </w:r>
          </w:p>
        </w:tc>
      </w:tr>
      <w:tr w:rsidR="003D3B19" w:rsidRPr="00870B32" w:rsidTr="002B407B">
        <w:trPr>
          <w:cantSplit/>
          <w:jc w:val="center"/>
        </w:trPr>
        <w:tc>
          <w:tcPr>
            <w:tcW w:w="574" w:type="dxa"/>
            <w:tcBorders>
              <w:top w:val="dashed" w:sz="4" w:space="0" w:color="auto"/>
              <w:left w:val="nil"/>
              <w:bottom w:val="nil"/>
            </w:tcBorders>
          </w:tcPr>
          <w:p w:rsidR="003D3B19" w:rsidRPr="00870B32" w:rsidRDefault="003D3B19" w:rsidP="003D3B19">
            <w:pPr>
              <w:pStyle w:val="Normalt"/>
              <w:spacing w:before="100" w:after="100"/>
              <w:jc w:val="center"/>
              <w:rPr>
                <w:rFonts w:ascii="Arial" w:hAnsi="Arial" w:cs="Arial"/>
                <w:b/>
                <w:sz w:val="16"/>
                <w:szCs w:val="16"/>
                <w:lang w:val="fr-FR"/>
              </w:rPr>
            </w:pPr>
            <w:r w:rsidRPr="00870B32">
              <w:rPr>
                <w:rFonts w:ascii="Arial" w:hAnsi="Arial" w:cs="Arial"/>
                <w:b/>
                <w:sz w:val="16"/>
                <w:szCs w:val="16"/>
                <w:lang w:val="fr-FR"/>
              </w:rPr>
              <w:t xml:space="preserve">48.3 </w:t>
            </w:r>
            <w:r w:rsidRPr="00870B32">
              <w:rPr>
                <w:rFonts w:ascii="Arial" w:hAnsi="Arial" w:cs="Arial"/>
                <w:b/>
                <w:sz w:val="16"/>
                <w:szCs w:val="16"/>
                <w:lang w:val="fr-FR"/>
              </w:rPr>
              <w:br/>
            </w:r>
          </w:p>
        </w:tc>
        <w:tc>
          <w:tcPr>
            <w:tcW w:w="577" w:type="dxa"/>
            <w:tcBorders>
              <w:top w:val="dashed" w:sz="4" w:space="0" w:color="auto"/>
              <w:bottom w:val="nil"/>
            </w:tcBorders>
          </w:tcPr>
          <w:p w:rsidR="003D3B19" w:rsidRPr="00870B32" w:rsidRDefault="003D3B19" w:rsidP="003D3B19">
            <w:pPr>
              <w:pStyle w:val="Normalt"/>
              <w:spacing w:before="100" w:after="100"/>
              <w:jc w:val="center"/>
              <w:rPr>
                <w:rFonts w:ascii="Arial" w:hAnsi="Arial" w:cs="Arial"/>
                <w:b/>
                <w:sz w:val="16"/>
                <w:szCs w:val="16"/>
                <w:lang w:val="fr-FR"/>
              </w:rPr>
            </w:pPr>
            <w:r w:rsidRPr="00870B32">
              <w:rPr>
                <w:rFonts w:ascii="Arial" w:hAnsi="Arial" w:cs="Arial"/>
                <w:b/>
                <w:sz w:val="16"/>
                <w:szCs w:val="16"/>
                <w:lang w:val="fr-FR"/>
              </w:rPr>
              <w:t>VG</w:t>
            </w:r>
          </w:p>
        </w:tc>
        <w:tc>
          <w:tcPr>
            <w:tcW w:w="1867" w:type="dxa"/>
            <w:tcBorders>
              <w:top w:val="dashed" w:sz="4" w:space="0" w:color="auto"/>
              <w:bottom w:val="nil"/>
            </w:tcBorders>
          </w:tcPr>
          <w:p w:rsidR="003D3B19" w:rsidRPr="00870B32" w:rsidRDefault="003D3B19" w:rsidP="003D3B19">
            <w:pPr>
              <w:pStyle w:val="Normalt"/>
              <w:spacing w:before="100" w:after="100"/>
              <w:rPr>
                <w:rFonts w:ascii="Arial" w:hAnsi="Arial" w:cs="Arial"/>
                <w:b/>
                <w:sz w:val="16"/>
                <w:szCs w:val="16"/>
                <w:lang w:val="fr-FR"/>
              </w:rPr>
            </w:pPr>
            <w:r w:rsidRPr="00870B32">
              <w:rPr>
                <w:rFonts w:ascii="Arial" w:hAnsi="Arial" w:cs="Arial"/>
                <w:b/>
                <w:sz w:val="16"/>
                <w:szCs w:val="16"/>
                <w:lang w:val="fr-FR"/>
              </w:rPr>
              <w:t xml:space="preserve">– Race </w:t>
            </w:r>
            <w:r w:rsidRPr="001F2491">
              <w:rPr>
                <w:rFonts w:ascii="Arial" w:hAnsi="Arial" w:cs="Arial"/>
                <w:b/>
                <w:strike/>
                <w:sz w:val="16"/>
                <w:szCs w:val="16"/>
                <w:highlight w:val="lightGray"/>
                <w:lang w:val="fr-FR"/>
              </w:rPr>
              <w:t>2 (ex 3)</w:t>
            </w:r>
            <w:r>
              <w:rPr>
                <w:rFonts w:ascii="Arial" w:hAnsi="Arial" w:cs="Arial"/>
                <w:b/>
                <w:strike/>
                <w:sz w:val="16"/>
                <w:szCs w:val="16"/>
                <w:highlight w:val="lightGray"/>
                <w:lang w:val="fr-FR"/>
              </w:rPr>
              <w:t xml:space="preserve"> </w:t>
            </w:r>
            <w:r w:rsidRPr="001F2491">
              <w:rPr>
                <w:rFonts w:ascii="Arial" w:hAnsi="Arial" w:cs="Arial"/>
                <w:b/>
                <w:sz w:val="16"/>
                <w:szCs w:val="16"/>
                <w:highlight w:val="lightGray"/>
                <w:u w:val="single"/>
                <w:lang w:val="fr-FR"/>
              </w:rPr>
              <w:t>2EU/3US</w:t>
            </w:r>
          </w:p>
        </w:tc>
        <w:tc>
          <w:tcPr>
            <w:tcW w:w="1866" w:type="dxa"/>
            <w:tcBorders>
              <w:top w:val="dashed" w:sz="4" w:space="0" w:color="auto"/>
              <w:bottom w:val="nil"/>
            </w:tcBorders>
          </w:tcPr>
          <w:p w:rsidR="003D3B19" w:rsidRPr="00870B32" w:rsidRDefault="003D3B19" w:rsidP="003D3B19">
            <w:pPr>
              <w:pStyle w:val="Normalt"/>
              <w:spacing w:before="100" w:after="100"/>
              <w:rPr>
                <w:rFonts w:ascii="Arial" w:hAnsi="Arial" w:cs="Arial"/>
                <w:b/>
                <w:noProof w:val="0"/>
                <w:sz w:val="16"/>
                <w:szCs w:val="16"/>
                <w:lang w:val="fr-FR"/>
              </w:rPr>
            </w:pPr>
            <w:r w:rsidRPr="00870B32">
              <w:rPr>
                <w:rFonts w:ascii="Arial" w:hAnsi="Arial" w:cs="Arial"/>
                <w:b/>
                <w:noProof w:val="0"/>
                <w:sz w:val="16"/>
                <w:szCs w:val="16"/>
                <w:lang w:val="fr-FR"/>
              </w:rPr>
              <w:t xml:space="preserve">– </w:t>
            </w:r>
            <w:proofErr w:type="spellStart"/>
            <w:r w:rsidRPr="00870B32">
              <w:rPr>
                <w:rFonts w:ascii="Arial" w:hAnsi="Arial" w:cs="Arial"/>
                <w:b/>
                <w:noProof w:val="0"/>
                <w:sz w:val="16"/>
                <w:szCs w:val="16"/>
                <w:lang w:val="fr-FR"/>
              </w:rPr>
              <w:t>Pathotype</w:t>
            </w:r>
            <w:proofErr w:type="spellEnd"/>
            <w:r w:rsidRPr="00870B32">
              <w:rPr>
                <w:rFonts w:ascii="Arial" w:hAnsi="Arial" w:cs="Arial"/>
                <w:b/>
                <w:noProof w:val="0"/>
                <w:sz w:val="16"/>
                <w:szCs w:val="16"/>
                <w:lang w:val="fr-FR"/>
              </w:rPr>
              <w:t xml:space="preserve"> </w:t>
            </w:r>
            <w:r w:rsidRPr="001F2491">
              <w:rPr>
                <w:rFonts w:ascii="Arial" w:hAnsi="Arial" w:cs="Arial"/>
                <w:b/>
                <w:strike/>
                <w:sz w:val="16"/>
                <w:szCs w:val="16"/>
                <w:highlight w:val="lightGray"/>
                <w:lang w:val="fr-FR"/>
              </w:rPr>
              <w:t>2 (ex 3)</w:t>
            </w:r>
            <w:r>
              <w:rPr>
                <w:rFonts w:ascii="Arial" w:hAnsi="Arial" w:cs="Arial"/>
                <w:b/>
                <w:strike/>
                <w:sz w:val="16"/>
                <w:szCs w:val="16"/>
                <w:highlight w:val="lightGray"/>
                <w:lang w:val="fr-FR"/>
              </w:rPr>
              <w:t xml:space="preserve"> </w:t>
            </w:r>
            <w:r w:rsidRPr="001F2491">
              <w:rPr>
                <w:rFonts w:ascii="Arial" w:hAnsi="Arial" w:cs="Arial"/>
                <w:b/>
                <w:sz w:val="16"/>
                <w:szCs w:val="16"/>
                <w:highlight w:val="lightGray"/>
                <w:u w:val="single"/>
                <w:lang w:val="fr-FR"/>
              </w:rPr>
              <w:t>2EU/3US</w:t>
            </w:r>
          </w:p>
        </w:tc>
        <w:tc>
          <w:tcPr>
            <w:tcW w:w="1866" w:type="dxa"/>
            <w:tcBorders>
              <w:top w:val="dashed" w:sz="4" w:space="0" w:color="auto"/>
              <w:bottom w:val="nil"/>
            </w:tcBorders>
          </w:tcPr>
          <w:p w:rsidR="003D3B19" w:rsidRPr="00870B32" w:rsidRDefault="003D3B19" w:rsidP="003D3B19">
            <w:pPr>
              <w:pStyle w:val="Normalt"/>
              <w:spacing w:before="100" w:after="100"/>
              <w:rPr>
                <w:rFonts w:ascii="Arial" w:hAnsi="Arial" w:cs="Arial"/>
                <w:b/>
                <w:sz w:val="16"/>
                <w:szCs w:val="16"/>
                <w:lang w:val="fr-FR"/>
              </w:rPr>
            </w:pPr>
            <w:r w:rsidRPr="00870B32">
              <w:rPr>
                <w:rFonts w:ascii="Arial" w:hAnsi="Arial" w:cs="Arial"/>
                <w:b/>
                <w:sz w:val="16"/>
                <w:szCs w:val="16"/>
                <w:lang w:val="fr-CH"/>
              </w:rPr>
              <w:t xml:space="preserve">– Pathotyp </w:t>
            </w:r>
            <w:r w:rsidRPr="001F2491">
              <w:rPr>
                <w:rFonts w:ascii="Arial" w:hAnsi="Arial" w:cs="Arial"/>
                <w:b/>
                <w:strike/>
                <w:sz w:val="16"/>
                <w:szCs w:val="16"/>
                <w:highlight w:val="lightGray"/>
                <w:lang w:val="fr-FR"/>
              </w:rPr>
              <w:t>2 (ex 3)</w:t>
            </w:r>
            <w:r>
              <w:rPr>
                <w:rFonts w:ascii="Arial" w:hAnsi="Arial" w:cs="Arial"/>
                <w:b/>
                <w:strike/>
                <w:sz w:val="16"/>
                <w:szCs w:val="16"/>
                <w:highlight w:val="lightGray"/>
                <w:lang w:val="fr-FR"/>
              </w:rPr>
              <w:t xml:space="preserve"> </w:t>
            </w:r>
            <w:r w:rsidRPr="001F2491">
              <w:rPr>
                <w:rFonts w:ascii="Arial" w:hAnsi="Arial" w:cs="Arial"/>
                <w:b/>
                <w:sz w:val="16"/>
                <w:szCs w:val="16"/>
                <w:highlight w:val="lightGray"/>
                <w:u w:val="single"/>
                <w:lang w:val="fr-FR"/>
              </w:rPr>
              <w:t>2EU/3US</w:t>
            </w:r>
          </w:p>
        </w:tc>
        <w:tc>
          <w:tcPr>
            <w:tcW w:w="1943" w:type="dxa"/>
            <w:tcBorders>
              <w:top w:val="dashed" w:sz="4" w:space="0" w:color="auto"/>
              <w:bottom w:val="nil"/>
            </w:tcBorders>
          </w:tcPr>
          <w:p w:rsidR="003D3B19" w:rsidRPr="00870B32" w:rsidRDefault="003D3B19" w:rsidP="003D3B19">
            <w:pPr>
              <w:pStyle w:val="Normalt"/>
              <w:spacing w:before="100" w:after="100"/>
              <w:rPr>
                <w:rFonts w:ascii="Arial" w:hAnsi="Arial" w:cs="Arial"/>
                <w:b/>
                <w:noProof w:val="0"/>
                <w:sz w:val="16"/>
                <w:szCs w:val="16"/>
                <w:lang w:val="fr-CH"/>
              </w:rPr>
            </w:pPr>
            <w:r w:rsidRPr="00870B32">
              <w:rPr>
                <w:rFonts w:ascii="Arial" w:hAnsi="Arial" w:cs="Arial"/>
                <w:b/>
                <w:noProof w:val="0"/>
                <w:sz w:val="16"/>
                <w:szCs w:val="16"/>
                <w:lang w:val="fr-CH"/>
              </w:rPr>
              <w:t xml:space="preserve">– </w:t>
            </w:r>
            <w:proofErr w:type="spellStart"/>
            <w:r w:rsidRPr="00870B32">
              <w:rPr>
                <w:rFonts w:ascii="Arial" w:hAnsi="Arial" w:cs="Arial"/>
                <w:b/>
                <w:noProof w:val="0"/>
                <w:sz w:val="16"/>
                <w:szCs w:val="16"/>
                <w:lang w:val="fr-CH"/>
              </w:rPr>
              <w:t>Raza</w:t>
            </w:r>
            <w:proofErr w:type="spellEnd"/>
            <w:r w:rsidRPr="00870B32">
              <w:rPr>
                <w:rFonts w:ascii="Arial" w:hAnsi="Arial" w:cs="Arial"/>
                <w:b/>
                <w:noProof w:val="0"/>
                <w:sz w:val="16"/>
                <w:szCs w:val="16"/>
                <w:lang w:val="fr-CH"/>
              </w:rPr>
              <w:t xml:space="preserve"> </w:t>
            </w:r>
            <w:r w:rsidRPr="001F2491">
              <w:rPr>
                <w:rFonts w:ascii="Arial" w:hAnsi="Arial" w:cs="Arial"/>
                <w:b/>
                <w:strike/>
                <w:sz w:val="16"/>
                <w:szCs w:val="16"/>
                <w:highlight w:val="lightGray"/>
                <w:lang w:val="fr-FR"/>
              </w:rPr>
              <w:t>2 (ex 3)</w:t>
            </w:r>
            <w:r>
              <w:rPr>
                <w:rFonts w:ascii="Arial" w:hAnsi="Arial" w:cs="Arial"/>
                <w:b/>
                <w:strike/>
                <w:sz w:val="16"/>
                <w:szCs w:val="16"/>
                <w:highlight w:val="lightGray"/>
                <w:lang w:val="fr-FR"/>
              </w:rPr>
              <w:br/>
            </w:r>
            <w:r w:rsidRPr="001F2491">
              <w:rPr>
                <w:rFonts w:ascii="Arial" w:hAnsi="Arial" w:cs="Arial"/>
                <w:b/>
                <w:sz w:val="16"/>
                <w:szCs w:val="16"/>
                <w:highlight w:val="lightGray"/>
                <w:u w:val="single"/>
                <w:lang w:val="fr-FR"/>
              </w:rPr>
              <w:t>2EU/3US</w:t>
            </w:r>
          </w:p>
        </w:tc>
        <w:tc>
          <w:tcPr>
            <w:tcW w:w="2010" w:type="dxa"/>
            <w:tcBorders>
              <w:top w:val="dashed" w:sz="4" w:space="0" w:color="auto"/>
              <w:bottom w:val="nil"/>
            </w:tcBorders>
          </w:tcPr>
          <w:p w:rsidR="003D3B19" w:rsidRPr="00624849" w:rsidRDefault="003D3B19" w:rsidP="003D3B19">
            <w:pPr>
              <w:pStyle w:val="Normalt"/>
              <w:spacing w:before="100" w:after="100"/>
              <w:rPr>
                <w:rFonts w:ascii="Arial" w:hAnsi="Arial" w:cs="Arial"/>
                <w:sz w:val="16"/>
                <w:szCs w:val="16"/>
                <w:lang w:val="fr-FR"/>
              </w:rPr>
            </w:pPr>
          </w:p>
        </w:tc>
        <w:tc>
          <w:tcPr>
            <w:tcW w:w="574" w:type="dxa"/>
            <w:tcBorders>
              <w:top w:val="dashed" w:sz="4" w:space="0" w:color="auto"/>
              <w:bottom w:val="nil"/>
              <w:right w:val="nil"/>
            </w:tcBorders>
          </w:tcPr>
          <w:p w:rsidR="003D3B19" w:rsidRPr="00870B32" w:rsidRDefault="003D3B19" w:rsidP="003D3B19">
            <w:pPr>
              <w:pStyle w:val="Normalt"/>
              <w:spacing w:before="100" w:after="100"/>
              <w:jc w:val="center"/>
              <w:rPr>
                <w:rFonts w:ascii="Arial" w:hAnsi="Arial" w:cs="Arial"/>
                <w:sz w:val="16"/>
                <w:szCs w:val="16"/>
                <w:lang w:val="fr-FR"/>
              </w:rPr>
            </w:pPr>
          </w:p>
        </w:tc>
      </w:tr>
      <w:tr w:rsidR="003D3B19" w:rsidRPr="00870B32" w:rsidTr="002B407B">
        <w:trPr>
          <w:cantSplit/>
          <w:jc w:val="center"/>
        </w:trPr>
        <w:tc>
          <w:tcPr>
            <w:tcW w:w="574" w:type="dxa"/>
            <w:tcBorders>
              <w:top w:val="nil"/>
              <w:left w:val="nil"/>
              <w:bottom w:val="nil"/>
            </w:tcBorders>
          </w:tcPr>
          <w:p w:rsidR="003D3B19" w:rsidRPr="00870B32" w:rsidRDefault="003D3B19" w:rsidP="003D3B19">
            <w:pPr>
              <w:pStyle w:val="Normalt"/>
              <w:spacing w:before="100" w:after="100"/>
              <w:jc w:val="center"/>
              <w:rPr>
                <w:rFonts w:ascii="Arial" w:hAnsi="Arial" w:cs="Arial"/>
                <w:b/>
                <w:sz w:val="16"/>
                <w:szCs w:val="16"/>
                <w:lang w:val="fr-FR"/>
              </w:rPr>
            </w:pPr>
            <w:r w:rsidRPr="00870B32">
              <w:rPr>
                <w:rFonts w:ascii="Arial" w:hAnsi="Arial" w:cs="Arial"/>
                <w:b/>
                <w:sz w:val="16"/>
                <w:szCs w:val="16"/>
                <w:lang w:val="fr-FR"/>
              </w:rPr>
              <w:t>QL</w:t>
            </w:r>
          </w:p>
        </w:tc>
        <w:tc>
          <w:tcPr>
            <w:tcW w:w="577" w:type="dxa"/>
            <w:tcBorders>
              <w:top w:val="nil"/>
              <w:bottom w:val="nil"/>
            </w:tcBorders>
          </w:tcPr>
          <w:p w:rsidR="003D3B19" w:rsidRPr="00870B32" w:rsidRDefault="003D3B19" w:rsidP="003D3B19">
            <w:pPr>
              <w:pStyle w:val="Normalt"/>
              <w:spacing w:before="100" w:after="100"/>
              <w:jc w:val="center"/>
              <w:rPr>
                <w:rFonts w:ascii="Arial" w:hAnsi="Arial" w:cs="Arial"/>
                <w:b/>
                <w:sz w:val="16"/>
                <w:szCs w:val="16"/>
                <w:lang w:val="fr-FR"/>
              </w:rPr>
            </w:pPr>
          </w:p>
        </w:tc>
        <w:tc>
          <w:tcPr>
            <w:tcW w:w="1867" w:type="dxa"/>
            <w:tcBorders>
              <w:top w:val="nil"/>
              <w:bottom w:val="nil"/>
            </w:tcBorders>
          </w:tcPr>
          <w:p w:rsidR="003D3B19" w:rsidRPr="00870B32" w:rsidRDefault="003D3B19" w:rsidP="003D3B19">
            <w:pPr>
              <w:pStyle w:val="Normalt"/>
              <w:spacing w:before="100" w:after="100"/>
              <w:rPr>
                <w:rFonts w:ascii="Arial" w:hAnsi="Arial" w:cs="Arial"/>
                <w:sz w:val="16"/>
                <w:szCs w:val="16"/>
                <w:lang w:val="fr-FR"/>
              </w:rPr>
            </w:pPr>
            <w:r w:rsidRPr="00870B32">
              <w:rPr>
                <w:rFonts w:ascii="Arial" w:hAnsi="Arial" w:cs="Arial"/>
                <w:sz w:val="16"/>
                <w:szCs w:val="16"/>
                <w:lang w:val="fr-FR"/>
              </w:rPr>
              <w:t>absent</w:t>
            </w:r>
          </w:p>
        </w:tc>
        <w:tc>
          <w:tcPr>
            <w:tcW w:w="1866" w:type="dxa"/>
            <w:tcBorders>
              <w:top w:val="nil"/>
              <w:bottom w:val="nil"/>
            </w:tcBorders>
          </w:tcPr>
          <w:p w:rsidR="003D3B19" w:rsidRPr="00870B32" w:rsidRDefault="003D3B19" w:rsidP="003D3B19">
            <w:pPr>
              <w:pStyle w:val="Normalt"/>
              <w:spacing w:before="100" w:after="100"/>
              <w:rPr>
                <w:rFonts w:ascii="Arial" w:hAnsi="Arial" w:cs="Arial"/>
                <w:noProof w:val="0"/>
                <w:sz w:val="16"/>
                <w:szCs w:val="16"/>
                <w:lang w:val="fr-FR"/>
              </w:rPr>
            </w:pPr>
            <w:r w:rsidRPr="00870B32">
              <w:rPr>
                <w:rFonts w:ascii="Arial" w:hAnsi="Arial" w:cs="Arial"/>
                <w:noProof w:val="0"/>
                <w:sz w:val="16"/>
                <w:szCs w:val="16"/>
                <w:lang w:val="fr-FR"/>
              </w:rPr>
              <w:t>absente</w:t>
            </w:r>
          </w:p>
        </w:tc>
        <w:tc>
          <w:tcPr>
            <w:tcW w:w="1866" w:type="dxa"/>
            <w:tcBorders>
              <w:top w:val="nil"/>
              <w:bottom w:val="nil"/>
            </w:tcBorders>
          </w:tcPr>
          <w:p w:rsidR="003D3B19" w:rsidRPr="00870B32" w:rsidRDefault="003D3B19" w:rsidP="003D3B19">
            <w:pPr>
              <w:pStyle w:val="Normalt"/>
              <w:spacing w:before="100" w:after="100"/>
              <w:rPr>
                <w:rFonts w:ascii="Arial" w:hAnsi="Arial" w:cs="Arial"/>
                <w:sz w:val="16"/>
                <w:szCs w:val="16"/>
                <w:lang w:val="fr-FR"/>
              </w:rPr>
            </w:pPr>
            <w:r w:rsidRPr="00870B32">
              <w:rPr>
                <w:rFonts w:ascii="Arial" w:hAnsi="Arial" w:cs="Arial"/>
                <w:sz w:val="16"/>
                <w:szCs w:val="16"/>
                <w:lang w:val="fr-CH"/>
              </w:rPr>
              <w:t>fehlend</w:t>
            </w:r>
          </w:p>
        </w:tc>
        <w:tc>
          <w:tcPr>
            <w:tcW w:w="1943" w:type="dxa"/>
            <w:tcBorders>
              <w:top w:val="nil"/>
              <w:bottom w:val="nil"/>
            </w:tcBorders>
          </w:tcPr>
          <w:p w:rsidR="003D3B19" w:rsidRPr="00870B32" w:rsidRDefault="003D3B19" w:rsidP="003D3B19">
            <w:pPr>
              <w:pStyle w:val="Normalt"/>
              <w:spacing w:before="100" w:after="100"/>
              <w:rPr>
                <w:rFonts w:ascii="Arial" w:hAnsi="Arial" w:cs="Arial"/>
                <w:sz w:val="16"/>
                <w:szCs w:val="16"/>
                <w:lang w:val="fr-CH"/>
              </w:rPr>
            </w:pPr>
            <w:r w:rsidRPr="00870B32">
              <w:rPr>
                <w:rFonts w:ascii="Arial" w:hAnsi="Arial" w:cs="Arial"/>
                <w:sz w:val="16"/>
                <w:szCs w:val="16"/>
                <w:lang w:val="fr-CH"/>
              </w:rPr>
              <w:t>ausente</w:t>
            </w:r>
          </w:p>
        </w:tc>
        <w:tc>
          <w:tcPr>
            <w:tcW w:w="2010" w:type="dxa"/>
            <w:tcBorders>
              <w:top w:val="nil"/>
              <w:bottom w:val="nil"/>
            </w:tcBorders>
          </w:tcPr>
          <w:p w:rsidR="003D3B19" w:rsidRPr="00624849" w:rsidRDefault="003D3B19" w:rsidP="003D3B19">
            <w:pPr>
              <w:pStyle w:val="Normalt"/>
              <w:spacing w:before="100" w:after="100"/>
              <w:rPr>
                <w:rFonts w:ascii="Arial" w:hAnsi="Arial" w:cs="Arial"/>
                <w:sz w:val="16"/>
                <w:szCs w:val="16"/>
              </w:rPr>
            </w:pPr>
            <w:r w:rsidRPr="00624849">
              <w:rPr>
                <w:rFonts w:ascii="Arial" w:hAnsi="Arial" w:cs="Arial"/>
                <w:sz w:val="16"/>
                <w:szCs w:val="16"/>
                <w:lang w:val="fr-FR"/>
              </w:rPr>
              <w:t>Marmande ve</w:t>
            </w:r>
            <w:r w:rsidRPr="00624849">
              <w:rPr>
                <w:rFonts w:ascii="Arial" w:hAnsi="Arial" w:cs="Arial"/>
                <w:sz w:val="16"/>
                <w:szCs w:val="16"/>
              </w:rPr>
              <w:t>rte, Motelle</w:t>
            </w:r>
          </w:p>
        </w:tc>
        <w:tc>
          <w:tcPr>
            <w:tcW w:w="574" w:type="dxa"/>
            <w:tcBorders>
              <w:top w:val="nil"/>
              <w:bottom w:val="nil"/>
              <w:right w:val="nil"/>
            </w:tcBorders>
          </w:tcPr>
          <w:p w:rsidR="003D3B19" w:rsidRPr="00870B32" w:rsidRDefault="003D3B19" w:rsidP="003D3B19">
            <w:pPr>
              <w:pStyle w:val="Normalt"/>
              <w:spacing w:before="100" w:after="100"/>
              <w:jc w:val="center"/>
              <w:rPr>
                <w:rFonts w:ascii="Arial" w:hAnsi="Arial" w:cs="Arial"/>
                <w:sz w:val="16"/>
                <w:szCs w:val="16"/>
              </w:rPr>
            </w:pPr>
            <w:r w:rsidRPr="00870B32">
              <w:rPr>
                <w:rFonts w:ascii="Arial" w:hAnsi="Arial" w:cs="Arial"/>
                <w:sz w:val="16"/>
                <w:szCs w:val="16"/>
              </w:rPr>
              <w:t>1</w:t>
            </w:r>
          </w:p>
        </w:tc>
      </w:tr>
      <w:tr w:rsidR="003D3B19" w:rsidRPr="00870B32" w:rsidTr="002B407B">
        <w:trPr>
          <w:cantSplit/>
          <w:jc w:val="center"/>
        </w:trPr>
        <w:tc>
          <w:tcPr>
            <w:tcW w:w="574" w:type="dxa"/>
            <w:tcBorders>
              <w:top w:val="nil"/>
              <w:left w:val="nil"/>
              <w:bottom w:val="single" w:sz="4" w:space="0" w:color="auto"/>
            </w:tcBorders>
          </w:tcPr>
          <w:p w:rsidR="003D3B19" w:rsidRPr="00870B32" w:rsidRDefault="003D3B19" w:rsidP="003D3B19">
            <w:pPr>
              <w:pStyle w:val="Normalt"/>
              <w:spacing w:before="100" w:after="100"/>
              <w:jc w:val="center"/>
              <w:rPr>
                <w:rFonts w:ascii="Arial" w:hAnsi="Arial" w:cs="Arial"/>
                <w:b/>
                <w:sz w:val="16"/>
                <w:szCs w:val="16"/>
              </w:rPr>
            </w:pPr>
          </w:p>
        </w:tc>
        <w:tc>
          <w:tcPr>
            <w:tcW w:w="577" w:type="dxa"/>
            <w:tcBorders>
              <w:top w:val="nil"/>
              <w:bottom w:val="single" w:sz="4" w:space="0" w:color="auto"/>
            </w:tcBorders>
          </w:tcPr>
          <w:p w:rsidR="003D3B19" w:rsidRPr="00870B32" w:rsidRDefault="003D3B19" w:rsidP="003D3B19">
            <w:pPr>
              <w:pStyle w:val="Normalt"/>
              <w:spacing w:before="100" w:after="100"/>
              <w:jc w:val="center"/>
              <w:rPr>
                <w:rFonts w:ascii="Arial" w:hAnsi="Arial" w:cs="Arial"/>
                <w:b/>
                <w:sz w:val="16"/>
                <w:szCs w:val="16"/>
              </w:rPr>
            </w:pPr>
          </w:p>
        </w:tc>
        <w:tc>
          <w:tcPr>
            <w:tcW w:w="1867" w:type="dxa"/>
            <w:tcBorders>
              <w:top w:val="nil"/>
              <w:bottom w:val="single" w:sz="4" w:space="0" w:color="auto"/>
            </w:tcBorders>
          </w:tcPr>
          <w:p w:rsidR="003D3B19" w:rsidRPr="00870B32" w:rsidRDefault="003D3B19" w:rsidP="003D3B19">
            <w:pPr>
              <w:pStyle w:val="Normalt"/>
              <w:spacing w:before="100" w:after="100"/>
              <w:rPr>
                <w:rFonts w:ascii="Arial" w:hAnsi="Arial" w:cs="Arial"/>
                <w:sz w:val="16"/>
                <w:szCs w:val="16"/>
              </w:rPr>
            </w:pPr>
            <w:r w:rsidRPr="00870B32">
              <w:rPr>
                <w:rFonts w:ascii="Arial" w:hAnsi="Arial" w:cs="Arial"/>
                <w:sz w:val="16"/>
                <w:szCs w:val="16"/>
              </w:rPr>
              <w:t>present</w:t>
            </w:r>
          </w:p>
        </w:tc>
        <w:tc>
          <w:tcPr>
            <w:tcW w:w="1866" w:type="dxa"/>
            <w:tcBorders>
              <w:top w:val="nil"/>
              <w:bottom w:val="single" w:sz="4" w:space="0" w:color="auto"/>
            </w:tcBorders>
          </w:tcPr>
          <w:p w:rsidR="003D3B19" w:rsidRPr="00870B32" w:rsidRDefault="003D3B19" w:rsidP="003D3B19">
            <w:pPr>
              <w:pStyle w:val="Normalt"/>
              <w:spacing w:before="100" w:after="100"/>
              <w:rPr>
                <w:rFonts w:ascii="Arial" w:hAnsi="Arial" w:cs="Arial"/>
                <w:noProof w:val="0"/>
                <w:sz w:val="16"/>
                <w:szCs w:val="16"/>
                <w:lang w:val="fr-FR"/>
              </w:rPr>
            </w:pPr>
            <w:r w:rsidRPr="00870B32">
              <w:rPr>
                <w:rFonts w:ascii="Arial" w:hAnsi="Arial" w:cs="Arial"/>
                <w:noProof w:val="0"/>
                <w:sz w:val="16"/>
                <w:szCs w:val="16"/>
                <w:lang w:val="fr-FR"/>
              </w:rPr>
              <w:t>présente</w:t>
            </w:r>
          </w:p>
        </w:tc>
        <w:tc>
          <w:tcPr>
            <w:tcW w:w="1866" w:type="dxa"/>
            <w:tcBorders>
              <w:top w:val="nil"/>
              <w:bottom w:val="single" w:sz="4" w:space="0" w:color="auto"/>
            </w:tcBorders>
          </w:tcPr>
          <w:p w:rsidR="003D3B19" w:rsidRPr="00870B32" w:rsidRDefault="003D3B19" w:rsidP="003D3B19">
            <w:pPr>
              <w:pStyle w:val="Normalt"/>
              <w:spacing w:before="100" w:after="100"/>
              <w:rPr>
                <w:rFonts w:ascii="Arial" w:hAnsi="Arial" w:cs="Arial"/>
                <w:sz w:val="16"/>
                <w:szCs w:val="16"/>
              </w:rPr>
            </w:pPr>
            <w:r w:rsidRPr="00870B32">
              <w:rPr>
                <w:rFonts w:ascii="Arial" w:hAnsi="Arial" w:cs="Arial"/>
                <w:sz w:val="16"/>
                <w:szCs w:val="16"/>
              </w:rPr>
              <w:t>vorhanden</w:t>
            </w:r>
          </w:p>
        </w:tc>
        <w:tc>
          <w:tcPr>
            <w:tcW w:w="1943" w:type="dxa"/>
            <w:tcBorders>
              <w:top w:val="nil"/>
              <w:bottom w:val="single" w:sz="4" w:space="0" w:color="auto"/>
            </w:tcBorders>
          </w:tcPr>
          <w:p w:rsidR="003D3B19" w:rsidRPr="00870B32" w:rsidRDefault="003D3B19" w:rsidP="003D3B19">
            <w:pPr>
              <w:pStyle w:val="Normalt"/>
              <w:spacing w:before="100" w:after="100"/>
              <w:rPr>
                <w:rFonts w:ascii="Arial" w:hAnsi="Arial" w:cs="Arial"/>
                <w:sz w:val="16"/>
                <w:szCs w:val="16"/>
              </w:rPr>
            </w:pPr>
            <w:r w:rsidRPr="00870B32">
              <w:rPr>
                <w:rFonts w:ascii="Arial" w:hAnsi="Arial" w:cs="Arial"/>
                <w:sz w:val="16"/>
                <w:szCs w:val="16"/>
              </w:rPr>
              <w:t>presente</w:t>
            </w:r>
          </w:p>
        </w:tc>
        <w:tc>
          <w:tcPr>
            <w:tcW w:w="2010" w:type="dxa"/>
            <w:tcBorders>
              <w:top w:val="nil"/>
              <w:bottom w:val="single" w:sz="4" w:space="0" w:color="auto"/>
            </w:tcBorders>
          </w:tcPr>
          <w:p w:rsidR="003D3B19" w:rsidRPr="00624849" w:rsidRDefault="003D3B19" w:rsidP="003D3B19">
            <w:pPr>
              <w:pStyle w:val="Normalt"/>
              <w:spacing w:before="100" w:after="100"/>
              <w:rPr>
                <w:rFonts w:ascii="Arial" w:hAnsi="Arial" w:cs="Arial"/>
                <w:sz w:val="16"/>
                <w:szCs w:val="16"/>
              </w:rPr>
            </w:pPr>
            <w:r w:rsidRPr="00624849">
              <w:rPr>
                <w:rFonts w:ascii="Arial" w:hAnsi="Arial" w:cs="Arial"/>
                <w:sz w:val="16"/>
                <w:szCs w:val="16"/>
              </w:rPr>
              <w:t>Alliance, Florida, Ivanhoé, Tributes</w:t>
            </w:r>
          </w:p>
        </w:tc>
        <w:tc>
          <w:tcPr>
            <w:tcW w:w="574" w:type="dxa"/>
            <w:tcBorders>
              <w:top w:val="nil"/>
              <w:bottom w:val="single" w:sz="4" w:space="0" w:color="auto"/>
              <w:right w:val="nil"/>
            </w:tcBorders>
          </w:tcPr>
          <w:p w:rsidR="003D3B19" w:rsidRPr="00870B32" w:rsidRDefault="003D3B19" w:rsidP="003D3B19">
            <w:pPr>
              <w:pStyle w:val="Normalt"/>
              <w:spacing w:before="100" w:after="100"/>
              <w:jc w:val="center"/>
              <w:rPr>
                <w:rFonts w:ascii="Arial" w:hAnsi="Arial" w:cs="Arial"/>
                <w:sz w:val="16"/>
                <w:szCs w:val="16"/>
              </w:rPr>
            </w:pPr>
            <w:r w:rsidRPr="00870B32">
              <w:rPr>
                <w:rFonts w:ascii="Arial" w:hAnsi="Arial" w:cs="Arial"/>
                <w:sz w:val="16"/>
                <w:szCs w:val="16"/>
              </w:rPr>
              <w:t>9</w:t>
            </w:r>
          </w:p>
        </w:tc>
      </w:tr>
    </w:tbl>
    <w:p w:rsidR="003D3B19" w:rsidRDefault="003D3B19" w:rsidP="007559F9">
      <w:pPr>
        <w:rPr>
          <w:u w:val="single"/>
        </w:rPr>
      </w:pPr>
    </w:p>
    <w:p w:rsidR="003D3B19" w:rsidRDefault="003D3B19">
      <w:pPr>
        <w:jc w:val="left"/>
        <w:rPr>
          <w:u w:val="single"/>
        </w:rPr>
      </w:pPr>
      <w:r>
        <w:rPr>
          <w:u w:val="single"/>
        </w:rPr>
        <w:br w:type="page"/>
      </w:r>
    </w:p>
    <w:p w:rsidR="007559F9" w:rsidRPr="00106263" w:rsidRDefault="007559F9" w:rsidP="007559F9">
      <w:pPr>
        <w:rPr>
          <w:u w:val="single"/>
        </w:rPr>
      </w:pPr>
      <w:r w:rsidRPr="00624849">
        <w:rPr>
          <w:u w:val="single"/>
        </w:rPr>
        <w:lastRenderedPageBreak/>
        <w:t xml:space="preserve">Proposal to </w:t>
      </w:r>
      <w:r w:rsidR="001B61DF" w:rsidRPr="00624849">
        <w:rPr>
          <w:u w:val="single"/>
        </w:rPr>
        <w:t>change</w:t>
      </w:r>
      <w:r w:rsidRPr="00624849">
        <w:rPr>
          <w:u w:val="single"/>
        </w:rPr>
        <w:t xml:space="preserve"> the explanation Ad. 48 in Chapter 8.2 “Explanations for individual characteristics”</w:t>
      </w:r>
    </w:p>
    <w:p w:rsidR="007559F9" w:rsidRDefault="007559F9" w:rsidP="007559F9">
      <w:pPr>
        <w:jc w:val="left"/>
      </w:pPr>
    </w:p>
    <w:p w:rsidR="007559F9" w:rsidRPr="004610F9" w:rsidRDefault="007559F9" w:rsidP="007559F9">
      <w:pPr>
        <w:jc w:val="left"/>
        <w:rPr>
          <w:i/>
        </w:rPr>
      </w:pPr>
      <w:r w:rsidRPr="004610F9">
        <w:rPr>
          <w:i/>
        </w:rPr>
        <w:t>Current wording</w:t>
      </w:r>
    </w:p>
    <w:p w:rsidR="007559F9" w:rsidRDefault="007559F9" w:rsidP="007559F9">
      <w:pPr>
        <w:jc w:val="left"/>
      </w:pPr>
    </w:p>
    <w:p w:rsidR="007559F9" w:rsidRPr="00BD1DD3" w:rsidRDefault="007559F9" w:rsidP="007559F9">
      <w:pPr>
        <w:tabs>
          <w:tab w:val="left" w:pos="3402"/>
        </w:tabs>
        <w:ind w:left="3540" w:hanging="3540"/>
        <w:rPr>
          <w:rFonts w:cs="Arial"/>
          <w:u w:val="single"/>
          <w:lang w:val="en-GB" w:eastAsia="nl-NL"/>
        </w:rPr>
      </w:pPr>
      <w:r w:rsidRPr="00BD1DD3">
        <w:rPr>
          <w:rFonts w:cs="Arial"/>
          <w:u w:val="single"/>
        </w:rPr>
        <w:t xml:space="preserve">Ad. 48:  </w:t>
      </w:r>
      <w:r w:rsidRPr="00BD1DD3">
        <w:rPr>
          <w:rFonts w:cs="Arial"/>
          <w:u w:val="single"/>
          <w:lang w:val="en-GB" w:eastAsia="nl-NL"/>
        </w:rPr>
        <w:t xml:space="preserve">Resistance to </w:t>
      </w:r>
      <w:proofErr w:type="spellStart"/>
      <w:r w:rsidRPr="00BD1DD3">
        <w:rPr>
          <w:rFonts w:cs="Arial"/>
          <w:i/>
          <w:iCs/>
          <w:u w:val="single"/>
          <w:lang w:val="en-GB" w:eastAsia="nl-NL"/>
        </w:rPr>
        <w:t>Fusarium</w:t>
      </w:r>
      <w:proofErr w:type="spellEnd"/>
      <w:r w:rsidRPr="00BD1DD3">
        <w:rPr>
          <w:rFonts w:cs="Arial"/>
          <w:i/>
          <w:iCs/>
          <w:u w:val="single"/>
          <w:lang w:val="en-GB" w:eastAsia="nl-NL"/>
        </w:rPr>
        <w:t xml:space="preserve"> </w:t>
      </w:r>
      <w:proofErr w:type="spellStart"/>
      <w:r w:rsidRPr="00BD1DD3">
        <w:rPr>
          <w:rFonts w:cs="Arial"/>
          <w:i/>
          <w:iCs/>
          <w:u w:val="single"/>
          <w:lang w:val="en-GB" w:eastAsia="nl-NL"/>
        </w:rPr>
        <w:t>oxysporum</w:t>
      </w:r>
      <w:proofErr w:type="spellEnd"/>
      <w:r w:rsidRPr="00BD1DD3">
        <w:rPr>
          <w:rFonts w:cs="Arial"/>
          <w:i/>
          <w:iCs/>
          <w:u w:val="single"/>
          <w:lang w:val="en-GB" w:eastAsia="nl-NL"/>
        </w:rPr>
        <w:t xml:space="preserve"> </w:t>
      </w:r>
      <w:r w:rsidRPr="00BD1DD3">
        <w:rPr>
          <w:rFonts w:cs="Arial"/>
          <w:u w:val="single"/>
          <w:lang w:val="en-GB" w:eastAsia="nl-NL"/>
        </w:rPr>
        <w:t xml:space="preserve">f. sp. </w:t>
      </w:r>
      <w:proofErr w:type="spellStart"/>
      <w:r w:rsidRPr="00BD1DD3">
        <w:rPr>
          <w:rFonts w:cs="Arial"/>
          <w:i/>
          <w:iCs/>
          <w:u w:val="single"/>
          <w:lang w:val="en-GB" w:eastAsia="nl-NL"/>
        </w:rPr>
        <w:t>lycopersici</w:t>
      </w:r>
      <w:proofErr w:type="spellEnd"/>
      <w:r w:rsidRPr="00BD1DD3">
        <w:rPr>
          <w:rFonts w:cs="Arial"/>
          <w:i/>
          <w:iCs/>
          <w:u w:val="single"/>
          <w:lang w:val="en-GB" w:eastAsia="nl-NL"/>
        </w:rPr>
        <w:t xml:space="preserve"> </w:t>
      </w:r>
      <w:r w:rsidRPr="00BD1DD3">
        <w:rPr>
          <w:rFonts w:cs="Arial"/>
          <w:u w:val="single"/>
          <w:lang w:val="en-GB" w:eastAsia="nl-NL"/>
        </w:rPr>
        <w:t>(</w:t>
      </w:r>
      <w:proofErr w:type="spellStart"/>
      <w:r w:rsidRPr="00BD1DD3">
        <w:rPr>
          <w:rFonts w:cs="Arial"/>
          <w:u w:val="single"/>
          <w:lang w:val="en-GB" w:eastAsia="nl-NL"/>
        </w:rPr>
        <w:t>Fol</w:t>
      </w:r>
      <w:proofErr w:type="spellEnd"/>
      <w:r w:rsidRPr="00BD1DD3">
        <w:rPr>
          <w:rFonts w:cs="Arial"/>
          <w:u w:val="single"/>
          <w:lang w:val="en-GB" w:eastAsia="nl-NL"/>
        </w:rPr>
        <w:t>)</w:t>
      </w:r>
    </w:p>
    <w:p w:rsidR="007559F9" w:rsidRPr="00BD1DD3" w:rsidRDefault="007559F9" w:rsidP="007559F9">
      <w:pPr>
        <w:tabs>
          <w:tab w:val="left" w:pos="3402"/>
        </w:tabs>
        <w:ind w:left="3540" w:hanging="3540"/>
        <w:rPr>
          <w:rFonts w:cs="Arial"/>
          <w:u w:val="single"/>
          <w:lang w:val="en-GB" w:eastAsia="nl-NL"/>
        </w:rPr>
      </w:pPr>
    </w:p>
    <w:p w:rsidR="007559F9" w:rsidRPr="00A669DE" w:rsidRDefault="007559F9" w:rsidP="007559F9">
      <w:pPr>
        <w:tabs>
          <w:tab w:val="left" w:leader="dot" w:pos="3402"/>
        </w:tabs>
        <w:rPr>
          <w:rFonts w:cs="Arial"/>
          <w:bCs/>
          <w:sz w:val="16"/>
          <w:szCs w:val="16"/>
          <w:lang w:val="nl-NL" w:eastAsia="nl-NL"/>
        </w:rPr>
      </w:pPr>
      <w:r w:rsidRPr="00A669DE">
        <w:rPr>
          <w:rFonts w:cs="Arial"/>
          <w:bCs/>
          <w:sz w:val="16"/>
          <w:szCs w:val="16"/>
          <w:lang w:val="nl-NL" w:eastAsia="nl-NL"/>
        </w:rPr>
        <w:t xml:space="preserve">1. Pathogen </w:t>
      </w:r>
      <w:r w:rsidRPr="00A669DE">
        <w:rPr>
          <w:rFonts w:cs="Arial"/>
          <w:bCs/>
          <w:sz w:val="16"/>
          <w:szCs w:val="16"/>
          <w:lang w:val="nl-NL" w:eastAsia="nl-NL"/>
        </w:rPr>
        <w:tab/>
      </w:r>
      <w:r w:rsidRPr="00A669DE">
        <w:rPr>
          <w:rFonts w:cs="Arial"/>
          <w:bCs/>
          <w:sz w:val="16"/>
          <w:szCs w:val="16"/>
          <w:lang w:val="nl-NL" w:eastAsia="nl-NL"/>
        </w:rPr>
        <w:tab/>
      </w:r>
      <w:r w:rsidRPr="00A669DE">
        <w:rPr>
          <w:rFonts w:cs="Arial"/>
          <w:i/>
          <w:iCs/>
          <w:sz w:val="16"/>
          <w:szCs w:val="16"/>
          <w:lang w:val="nl-NL" w:eastAsia="nl-NL"/>
        </w:rPr>
        <w:t xml:space="preserve">Fusarium oxysporum </w:t>
      </w:r>
      <w:r w:rsidRPr="00A669DE">
        <w:rPr>
          <w:rFonts w:cs="Arial"/>
          <w:sz w:val="16"/>
          <w:szCs w:val="16"/>
          <w:lang w:val="nl-NL" w:eastAsia="nl-NL"/>
        </w:rPr>
        <w:t xml:space="preserve">f. sp. </w:t>
      </w:r>
      <w:r w:rsidRPr="00A669DE">
        <w:rPr>
          <w:rFonts w:cs="Arial"/>
          <w:i/>
          <w:iCs/>
          <w:sz w:val="16"/>
          <w:szCs w:val="16"/>
          <w:lang w:val="nl-NL" w:eastAsia="nl-NL"/>
        </w:rPr>
        <w:t xml:space="preserve">lycopersici </w:t>
      </w:r>
    </w:p>
    <w:p w:rsidR="007559F9" w:rsidRPr="00A669DE" w:rsidRDefault="007559F9" w:rsidP="007559F9">
      <w:pPr>
        <w:tabs>
          <w:tab w:val="left" w:leader="dot" w:pos="3402"/>
        </w:tabs>
        <w:rPr>
          <w:rFonts w:cs="Arial"/>
          <w:bCs/>
          <w:sz w:val="16"/>
          <w:szCs w:val="16"/>
          <w:lang w:eastAsia="nl-NL"/>
        </w:rPr>
      </w:pPr>
      <w:r w:rsidRPr="00A669DE">
        <w:rPr>
          <w:rFonts w:cs="Arial"/>
          <w:bCs/>
          <w:sz w:val="16"/>
          <w:szCs w:val="16"/>
          <w:lang w:eastAsia="nl-NL"/>
        </w:rPr>
        <w:t>3. Host species</w:t>
      </w:r>
      <w:r w:rsidRPr="00A669DE">
        <w:rPr>
          <w:rFonts w:cs="Arial"/>
          <w:bCs/>
          <w:sz w:val="16"/>
          <w:szCs w:val="16"/>
          <w:lang w:eastAsia="nl-NL"/>
        </w:rPr>
        <w:tab/>
      </w:r>
      <w:r w:rsidRPr="00A669DE">
        <w:rPr>
          <w:rFonts w:cs="Arial"/>
          <w:bCs/>
          <w:sz w:val="16"/>
          <w:szCs w:val="16"/>
          <w:lang w:eastAsia="nl-NL"/>
        </w:rPr>
        <w:tab/>
      </w:r>
      <w:proofErr w:type="spellStart"/>
      <w:r w:rsidRPr="00A669DE">
        <w:rPr>
          <w:rFonts w:cs="Arial"/>
          <w:bCs/>
          <w:i/>
          <w:sz w:val="16"/>
          <w:szCs w:val="16"/>
          <w:lang w:eastAsia="nl-NL"/>
        </w:rPr>
        <w:t>Solanum</w:t>
      </w:r>
      <w:proofErr w:type="spellEnd"/>
      <w:r w:rsidRPr="00A669DE">
        <w:rPr>
          <w:rFonts w:cs="Arial"/>
          <w:bCs/>
          <w:i/>
          <w:sz w:val="16"/>
          <w:szCs w:val="16"/>
          <w:lang w:eastAsia="nl-NL"/>
        </w:rPr>
        <w:t xml:space="preserve"> </w:t>
      </w:r>
      <w:proofErr w:type="spellStart"/>
      <w:r w:rsidRPr="00A669DE">
        <w:rPr>
          <w:rFonts w:cs="Arial"/>
          <w:bCs/>
          <w:i/>
          <w:sz w:val="16"/>
          <w:szCs w:val="16"/>
          <w:lang w:eastAsia="nl-NL"/>
        </w:rPr>
        <w:t>lycopersicum</w:t>
      </w:r>
      <w:proofErr w:type="spellEnd"/>
      <w:r w:rsidRPr="00A669DE">
        <w:rPr>
          <w:rFonts w:cs="Arial"/>
          <w:bCs/>
          <w:i/>
          <w:sz w:val="16"/>
          <w:szCs w:val="16"/>
          <w:lang w:eastAsia="nl-NL"/>
        </w:rPr>
        <w:t xml:space="preserve"> </w:t>
      </w:r>
    </w:p>
    <w:p w:rsidR="007559F9" w:rsidRPr="00A669DE" w:rsidRDefault="007559F9" w:rsidP="007559F9">
      <w:pPr>
        <w:tabs>
          <w:tab w:val="left" w:leader="dot" w:pos="3402"/>
        </w:tabs>
        <w:rPr>
          <w:rFonts w:cs="Arial"/>
          <w:sz w:val="16"/>
          <w:szCs w:val="16"/>
        </w:rPr>
      </w:pPr>
      <w:r w:rsidRPr="00A669DE">
        <w:rPr>
          <w:rFonts w:cs="Arial"/>
          <w:sz w:val="16"/>
          <w:szCs w:val="16"/>
        </w:rPr>
        <w:t>4. Source of inoculum</w:t>
      </w:r>
      <w:r w:rsidRPr="00A669DE">
        <w:rPr>
          <w:rFonts w:cs="Arial"/>
          <w:sz w:val="16"/>
          <w:szCs w:val="16"/>
        </w:rPr>
        <w:tab/>
      </w:r>
      <w:r w:rsidRPr="00A669DE">
        <w:rPr>
          <w:rFonts w:cs="Arial"/>
          <w:sz w:val="16"/>
          <w:szCs w:val="16"/>
        </w:rPr>
        <w:tab/>
      </w:r>
      <w:proofErr w:type="spellStart"/>
      <w:r w:rsidRPr="00A669DE">
        <w:rPr>
          <w:rFonts w:cs="Arial"/>
          <w:sz w:val="16"/>
          <w:szCs w:val="16"/>
        </w:rPr>
        <w:t>Naktuinbouw</w:t>
      </w:r>
      <w:proofErr w:type="spellEnd"/>
      <w:r w:rsidRPr="00A669DE">
        <w:rPr>
          <w:rStyle w:val="FootnoteReference"/>
          <w:rFonts w:cs="Arial"/>
          <w:sz w:val="16"/>
          <w:szCs w:val="16"/>
        </w:rPr>
        <w:footnoteReference w:id="2"/>
      </w:r>
      <w:r w:rsidRPr="00A669DE">
        <w:rPr>
          <w:rFonts w:cs="Arial"/>
          <w:sz w:val="16"/>
          <w:szCs w:val="16"/>
        </w:rPr>
        <w:t xml:space="preserve"> (NL) and GEVES</w:t>
      </w:r>
      <w:r w:rsidRPr="00A669DE">
        <w:rPr>
          <w:rStyle w:val="FootnoteReference"/>
          <w:rFonts w:cs="Arial"/>
          <w:sz w:val="16"/>
          <w:szCs w:val="16"/>
        </w:rPr>
        <w:footnoteReference w:id="3"/>
      </w:r>
      <w:r w:rsidRPr="00A669DE">
        <w:rPr>
          <w:rFonts w:cs="Arial"/>
          <w:sz w:val="16"/>
          <w:szCs w:val="16"/>
        </w:rPr>
        <w:t xml:space="preserve"> (FR)</w:t>
      </w:r>
    </w:p>
    <w:p w:rsidR="007559F9" w:rsidRPr="00A669DE" w:rsidRDefault="007559F9" w:rsidP="00396FFC">
      <w:pPr>
        <w:tabs>
          <w:tab w:val="left" w:leader="dot" w:pos="3402"/>
        </w:tabs>
        <w:ind w:left="3402" w:hanging="3402"/>
        <w:rPr>
          <w:rFonts w:cs="Arial"/>
          <w:bCs/>
          <w:sz w:val="16"/>
          <w:szCs w:val="16"/>
          <w:lang w:eastAsia="nl-NL"/>
        </w:rPr>
      </w:pPr>
      <w:r w:rsidRPr="00A669DE">
        <w:rPr>
          <w:rFonts w:cs="Arial"/>
          <w:bCs/>
          <w:sz w:val="16"/>
          <w:szCs w:val="16"/>
          <w:lang w:eastAsia="nl-NL"/>
        </w:rPr>
        <w:t>5. Isolate</w:t>
      </w:r>
      <w:r w:rsidRPr="00A669DE">
        <w:rPr>
          <w:rFonts w:cs="Arial"/>
          <w:bCs/>
          <w:sz w:val="16"/>
          <w:szCs w:val="16"/>
          <w:lang w:eastAsia="nl-NL"/>
        </w:rPr>
        <w:tab/>
        <w:t xml:space="preserve">Race 0 (ex 1) (e.g. strains Orange 71 or PRI 20698 or </w:t>
      </w:r>
      <w:proofErr w:type="spellStart"/>
      <w:r w:rsidRPr="00A669DE">
        <w:rPr>
          <w:rFonts w:cs="Arial"/>
          <w:bCs/>
          <w:sz w:val="16"/>
          <w:szCs w:val="16"/>
          <w:lang w:eastAsia="nl-NL"/>
        </w:rPr>
        <w:t>Fol</w:t>
      </w:r>
      <w:proofErr w:type="spellEnd"/>
      <w:r w:rsidRPr="00A669DE">
        <w:rPr>
          <w:rFonts w:cs="Arial"/>
          <w:bCs/>
          <w:sz w:val="16"/>
          <w:szCs w:val="16"/>
          <w:lang w:eastAsia="nl-NL"/>
        </w:rPr>
        <w:t xml:space="preserve"> 071 1 (ex 2) (e.g. strains 4152 or PRI40698 or RAF 70 and 2 (ex 3)</w:t>
      </w:r>
    </w:p>
    <w:p w:rsidR="007559F9" w:rsidRPr="00A669DE" w:rsidRDefault="007559F9" w:rsidP="007559F9">
      <w:pPr>
        <w:tabs>
          <w:tab w:val="left" w:leader="dot" w:pos="3402"/>
        </w:tabs>
        <w:ind w:left="3360"/>
        <w:rPr>
          <w:rFonts w:cs="Arial"/>
          <w:bCs/>
          <w:sz w:val="16"/>
          <w:szCs w:val="16"/>
          <w:lang w:eastAsia="nl-NL"/>
        </w:rPr>
      </w:pPr>
      <w:r w:rsidRPr="00A669DE">
        <w:rPr>
          <w:rFonts w:cs="Arial"/>
          <w:bCs/>
          <w:sz w:val="16"/>
          <w:szCs w:val="16"/>
          <w:lang w:eastAsia="nl-NL"/>
        </w:rPr>
        <w:tab/>
      </w:r>
      <w:r w:rsidRPr="00A669DE">
        <w:rPr>
          <w:rFonts w:cs="Arial"/>
          <w:bCs/>
          <w:sz w:val="16"/>
          <w:szCs w:val="16"/>
          <w:lang w:eastAsia="nl-NL"/>
        </w:rPr>
        <w:tab/>
      </w:r>
      <w:proofErr w:type="gramStart"/>
      <w:r w:rsidRPr="00A669DE">
        <w:rPr>
          <w:rFonts w:cs="Arial"/>
          <w:bCs/>
          <w:sz w:val="16"/>
          <w:szCs w:val="16"/>
          <w:lang w:eastAsia="nl-NL"/>
        </w:rPr>
        <w:t>individual</w:t>
      </w:r>
      <w:proofErr w:type="gramEnd"/>
      <w:r w:rsidRPr="00A669DE">
        <w:rPr>
          <w:rFonts w:cs="Arial"/>
          <w:bCs/>
          <w:sz w:val="16"/>
          <w:szCs w:val="16"/>
          <w:lang w:eastAsia="nl-NL"/>
        </w:rPr>
        <w:t xml:space="preserve"> strains may vary in pathogenicity</w:t>
      </w:r>
    </w:p>
    <w:p w:rsidR="007559F9" w:rsidRPr="00A669DE" w:rsidRDefault="007559F9" w:rsidP="007559F9">
      <w:pPr>
        <w:tabs>
          <w:tab w:val="left" w:leader="dot" w:pos="3402"/>
        </w:tabs>
        <w:rPr>
          <w:rFonts w:cs="Arial"/>
          <w:sz w:val="16"/>
          <w:szCs w:val="16"/>
        </w:rPr>
      </w:pPr>
      <w:r w:rsidRPr="00A669DE">
        <w:rPr>
          <w:rFonts w:cs="Arial"/>
          <w:sz w:val="16"/>
          <w:szCs w:val="16"/>
          <w:lang w:eastAsia="nl-NL"/>
        </w:rPr>
        <w:t>6. Establishment isolate identity</w:t>
      </w:r>
      <w:r w:rsidRPr="00A669DE">
        <w:rPr>
          <w:rFonts w:cs="Arial"/>
          <w:sz w:val="16"/>
          <w:szCs w:val="16"/>
          <w:lang w:eastAsia="nl-NL"/>
        </w:rPr>
        <w:tab/>
      </w:r>
      <w:r w:rsidRPr="00A669DE">
        <w:rPr>
          <w:rFonts w:cs="Arial"/>
          <w:sz w:val="16"/>
          <w:szCs w:val="16"/>
          <w:lang w:eastAsia="nl-NL"/>
        </w:rPr>
        <w:tab/>
        <w:t>use differential varieties (see 9.3)</w:t>
      </w:r>
    </w:p>
    <w:p w:rsidR="007559F9" w:rsidRPr="00A669DE" w:rsidRDefault="007559F9" w:rsidP="007559F9">
      <w:pPr>
        <w:tabs>
          <w:tab w:val="left" w:leader="dot" w:pos="3402"/>
        </w:tabs>
        <w:rPr>
          <w:rFonts w:cs="Arial"/>
          <w:sz w:val="16"/>
          <w:szCs w:val="16"/>
          <w:lang w:eastAsia="nl-NL"/>
        </w:rPr>
      </w:pPr>
      <w:r w:rsidRPr="00A669DE">
        <w:rPr>
          <w:rFonts w:cs="Arial"/>
          <w:sz w:val="16"/>
          <w:szCs w:val="16"/>
          <w:lang w:eastAsia="nl-NL"/>
        </w:rPr>
        <w:t>7. Establishment pathogenicity</w:t>
      </w:r>
      <w:r w:rsidRPr="00A669DE">
        <w:rPr>
          <w:rFonts w:cs="Arial"/>
          <w:sz w:val="16"/>
          <w:szCs w:val="16"/>
          <w:lang w:eastAsia="nl-NL"/>
        </w:rPr>
        <w:tab/>
      </w:r>
      <w:r w:rsidRPr="00A669DE">
        <w:rPr>
          <w:rFonts w:cs="Arial"/>
          <w:sz w:val="16"/>
          <w:szCs w:val="16"/>
          <w:lang w:eastAsia="nl-NL"/>
        </w:rPr>
        <w:tab/>
        <w:t>on susceptible tomato varieties</w:t>
      </w:r>
    </w:p>
    <w:p w:rsidR="007559F9" w:rsidRPr="00A669DE" w:rsidRDefault="007559F9" w:rsidP="007559F9">
      <w:pPr>
        <w:tabs>
          <w:tab w:val="left" w:leader="dot" w:pos="3402"/>
        </w:tabs>
        <w:rPr>
          <w:rFonts w:cs="Arial"/>
          <w:bCs/>
          <w:sz w:val="16"/>
          <w:szCs w:val="16"/>
          <w:lang w:eastAsia="nl-NL"/>
        </w:rPr>
      </w:pPr>
      <w:r w:rsidRPr="00A669DE">
        <w:rPr>
          <w:rFonts w:cs="Arial"/>
          <w:bCs/>
          <w:sz w:val="16"/>
          <w:szCs w:val="16"/>
          <w:lang w:eastAsia="nl-NL"/>
        </w:rPr>
        <w:t>8. Multiplication inoculum</w:t>
      </w:r>
    </w:p>
    <w:p w:rsidR="007559F9" w:rsidRPr="00A669DE" w:rsidRDefault="007559F9" w:rsidP="007559F9">
      <w:pPr>
        <w:tabs>
          <w:tab w:val="left" w:leader="dot" w:pos="3402"/>
        </w:tabs>
        <w:rPr>
          <w:rFonts w:cs="Arial"/>
          <w:bCs/>
          <w:sz w:val="16"/>
          <w:szCs w:val="16"/>
          <w:lang w:eastAsia="nl-NL"/>
        </w:rPr>
      </w:pPr>
      <w:r w:rsidRPr="00A669DE">
        <w:rPr>
          <w:rFonts w:cs="Arial"/>
          <w:bCs/>
          <w:sz w:val="16"/>
          <w:szCs w:val="16"/>
          <w:lang w:eastAsia="nl-NL"/>
        </w:rPr>
        <w:t xml:space="preserve">8.1 Multiplication medium </w:t>
      </w:r>
      <w:r w:rsidRPr="00A669DE">
        <w:rPr>
          <w:rFonts w:cs="Arial"/>
          <w:bCs/>
          <w:sz w:val="16"/>
          <w:szCs w:val="16"/>
          <w:lang w:eastAsia="nl-NL"/>
        </w:rPr>
        <w:tab/>
      </w:r>
      <w:r w:rsidRPr="00A669DE">
        <w:rPr>
          <w:rFonts w:cs="Arial"/>
          <w:bCs/>
          <w:sz w:val="16"/>
          <w:szCs w:val="16"/>
          <w:lang w:eastAsia="nl-NL"/>
        </w:rPr>
        <w:tab/>
        <w:t xml:space="preserve">Potato Dextrose Agar, Medium “S” of </w:t>
      </w:r>
      <w:proofErr w:type="spellStart"/>
      <w:r w:rsidRPr="00A669DE">
        <w:rPr>
          <w:rFonts w:cs="Arial"/>
          <w:bCs/>
          <w:sz w:val="16"/>
          <w:szCs w:val="16"/>
          <w:lang w:eastAsia="nl-NL"/>
        </w:rPr>
        <w:t>Messiaen</w:t>
      </w:r>
      <w:proofErr w:type="spellEnd"/>
    </w:p>
    <w:p w:rsidR="007559F9" w:rsidRPr="00A669DE" w:rsidRDefault="007559F9" w:rsidP="007559F9">
      <w:pPr>
        <w:tabs>
          <w:tab w:val="left" w:leader="dot" w:pos="3402"/>
        </w:tabs>
        <w:rPr>
          <w:rFonts w:cs="Arial"/>
          <w:bCs/>
          <w:sz w:val="16"/>
          <w:szCs w:val="16"/>
          <w:lang w:eastAsia="nl-NL"/>
        </w:rPr>
      </w:pPr>
      <w:r w:rsidRPr="00A669DE">
        <w:rPr>
          <w:rFonts w:cs="Arial"/>
          <w:bCs/>
          <w:sz w:val="16"/>
          <w:szCs w:val="16"/>
          <w:lang w:eastAsia="nl-NL"/>
        </w:rPr>
        <w:t xml:space="preserve">8.4 Inoculation medium </w:t>
      </w:r>
      <w:r w:rsidRPr="00A669DE">
        <w:rPr>
          <w:rFonts w:cs="Arial"/>
          <w:bCs/>
          <w:sz w:val="16"/>
          <w:szCs w:val="16"/>
          <w:lang w:eastAsia="nl-NL"/>
        </w:rPr>
        <w:tab/>
      </w:r>
      <w:r w:rsidRPr="00A669DE">
        <w:rPr>
          <w:rFonts w:cs="Arial"/>
          <w:bCs/>
          <w:sz w:val="16"/>
          <w:szCs w:val="16"/>
          <w:lang w:eastAsia="nl-NL"/>
        </w:rPr>
        <w:tab/>
        <w:t xml:space="preserve">water for scraping agar plates or </w:t>
      </w:r>
      <w:proofErr w:type="spellStart"/>
      <w:r w:rsidRPr="00A669DE">
        <w:rPr>
          <w:rFonts w:cs="Arial"/>
          <w:bCs/>
          <w:sz w:val="16"/>
          <w:szCs w:val="16"/>
          <w:lang w:eastAsia="nl-NL"/>
        </w:rPr>
        <w:t>Czapek</w:t>
      </w:r>
      <w:proofErr w:type="spellEnd"/>
      <w:r w:rsidRPr="00A669DE">
        <w:rPr>
          <w:rFonts w:cs="Arial"/>
          <w:bCs/>
          <w:sz w:val="16"/>
          <w:szCs w:val="16"/>
          <w:lang w:eastAsia="nl-NL"/>
        </w:rPr>
        <w:t>-Dox culture medium</w:t>
      </w:r>
    </w:p>
    <w:p w:rsidR="007559F9" w:rsidRPr="00A669DE" w:rsidRDefault="007559F9" w:rsidP="007559F9">
      <w:pPr>
        <w:tabs>
          <w:tab w:val="left" w:leader="dot" w:pos="3402"/>
        </w:tabs>
        <w:ind w:left="3360"/>
        <w:rPr>
          <w:rFonts w:cs="Arial"/>
          <w:bCs/>
          <w:sz w:val="16"/>
          <w:szCs w:val="16"/>
          <w:lang w:eastAsia="nl-NL"/>
        </w:rPr>
      </w:pPr>
      <w:r w:rsidRPr="00A669DE">
        <w:rPr>
          <w:rFonts w:cs="Arial"/>
          <w:bCs/>
          <w:sz w:val="16"/>
          <w:szCs w:val="16"/>
          <w:lang w:eastAsia="nl-NL"/>
        </w:rPr>
        <w:tab/>
      </w:r>
      <w:r w:rsidRPr="00A669DE">
        <w:rPr>
          <w:rFonts w:cs="Arial"/>
          <w:bCs/>
          <w:sz w:val="16"/>
          <w:szCs w:val="16"/>
          <w:lang w:eastAsia="nl-NL"/>
        </w:rPr>
        <w:tab/>
        <w:t>(7 d-old aerated culture)</w:t>
      </w:r>
    </w:p>
    <w:p w:rsidR="007559F9" w:rsidRPr="00A669DE" w:rsidRDefault="007559F9" w:rsidP="007559F9">
      <w:pPr>
        <w:tabs>
          <w:tab w:val="left" w:leader="dot" w:pos="3402"/>
        </w:tabs>
        <w:rPr>
          <w:rFonts w:cs="Arial"/>
          <w:bCs/>
          <w:sz w:val="16"/>
          <w:szCs w:val="16"/>
          <w:lang w:eastAsia="nl-NL"/>
        </w:rPr>
      </w:pPr>
      <w:r w:rsidRPr="00A669DE">
        <w:rPr>
          <w:rFonts w:cs="Arial"/>
          <w:bCs/>
          <w:sz w:val="16"/>
          <w:szCs w:val="16"/>
          <w:lang w:eastAsia="nl-NL"/>
        </w:rPr>
        <w:t>8.6 Harvest of inoculum</w:t>
      </w:r>
      <w:r w:rsidRPr="00A669DE">
        <w:rPr>
          <w:rFonts w:cs="Arial"/>
          <w:bCs/>
          <w:sz w:val="16"/>
          <w:szCs w:val="16"/>
          <w:lang w:eastAsia="nl-NL"/>
        </w:rPr>
        <w:tab/>
      </w:r>
      <w:r w:rsidRPr="00A669DE">
        <w:rPr>
          <w:rFonts w:cs="Arial"/>
          <w:bCs/>
          <w:sz w:val="16"/>
          <w:szCs w:val="16"/>
          <w:lang w:eastAsia="nl-NL"/>
        </w:rPr>
        <w:tab/>
        <w:t>filter through double muslin cloth</w:t>
      </w:r>
    </w:p>
    <w:p w:rsidR="007559F9" w:rsidRPr="00A669DE" w:rsidRDefault="007559F9" w:rsidP="007559F9">
      <w:pPr>
        <w:tabs>
          <w:tab w:val="left" w:leader="dot" w:pos="3402"/>
        </w:tabs>
        <w:rPr>
          <w:rFonts w:cs="Arial"/>
          <w:bCs/>
          <w:sz w:val="16"/>
          <w:szCs w:val="16"/>
          <w:lang w:eastAsia="nl-NL"/>
        </w:rPr>
      </w:pPr>
      <w:r w:rsidRPr="00A669DE">
        <w:rPr>
          <w:rFonts w:cs="Arial"/>
          <w:bCs/>
          <w:sz w:val="16"/>
          <w:szCs w:val="16"/>
          <w:lang w:eastAsia="nl-NL"/>
        </w:rPr>
        <w:t>8.7 Check of harvested inoculum</w:t>
      </w:r>
      <w:r w:rsidRPr="00A669DE">
        <w:rPr>
          <w:rFonts w:cs="Arial"/>
          <w:bCs/>
          <w:sz w:val="16"/>
          <w:szCs w:val="16"/>
          <w:lang w:eastAsia="nl-NL"/>
        </w:rPr>
        <w:tab/>
      </w:r>
      <w:r w:rsidRPr="00A669DE">
        <w:rPr>
          <w:rFonts w:cs="Arial"/>
          <w:bCs/>
          <w:sz w:val="16"/>
          <w:szCs w:val="16"/>
          <w:lang w:eastAsia="nl-NL"/>
        </w:rPr>
        <w:tab/>
        <w:t>spore count; adjust to 10</w:t>
      </w:r>
      <w:r w:rsidRPr="00A669DE">
        <w:rPr>
          <w:rFonts w:cs="Arial"/>
          <w:bCs/>
          <w:sz w:val="16"/>
          <w:szCs w:val="16"/>
          <w:vertAlign w:val="superscript"/>
          <w:lang w:eastAsia="nl-NL"/>
        </w:rPr>
        <w:t>6</w:t>
      </w:r>
      <w:r w:rsidRPr="00A669DE">
        <w:rPr>
          <w:rFonts w:cs="Arial"/>
          <w:bCs/>
          <w:sz w:val="16"/>
          <w:szCs w:val="16"/>
          <w:lang w:eastAsia="nl-NL"/>
        </w:rPr>
        <w:t xml:space="preserve"> per ml</w:t>
      </w:r>
    </w:p>
    <w:p w:rsidR="007559F9" w:rsidRPr="00A669DE" w:rsidRDefault="007559F9" w:rsidP="007559F9">
      <w:pPr>
        <w:tabs>
          <w:tab w:val="left" w:leader="dot" w:pos="3402"/>
        </w:tabs>
        <w:rPr>
          <w:rFonts w:cs="Arial"/>
          <w:bCs/>
          <w:sz w:val="16"/>
          <w:szCs w:val="16"/>
          <w:lang w:eastAsia="nl-NL"/>
        </w:rPr>
      </w:pPr>
      <w:r w:rsidRPr="00A669DE">
        <w:rPr>
          <w:rFonts w:cs="Arial"/>
          <w:bCs/>
          <w:sz w:val="16"/>
          <w:szCs w:val="16"/>
          <w:lang w:eastAsia="nl-NL"/>
        </w:rPr>
        <w:t xml:space="preserve">8.8 Shelf-life/viability inoculum </w:t>
      </w:r>
      <w:r w:rsidRPr="00A669DE">
        <w:rPr>
          <w:rFonts w:cs="Arial"/>
          <w:bCs/>
          <w:sz w:val="16"/>
          <w:szCs w:val="16"/>
          <w:lang w:eastAsia="nl-NL"/>
        </w:rPr>
        <w:tab/>
      </w:r>
      <w:r w:rsidRPr="00A669DE">
        <w:rPr>
          <w:rFonts w:cs="Arial"/>
          <w:bCs/>
          <w:sz w:val="16"/>
          <w:szCs w:val="16"/>
          <w:lang w:eastAsia="nl-NL"/>
        </w:rPr>
        <w:tab/>
        <w:t>4-8 h, keep cool to prevent spore germination</w:t>
      </w:r>
    </w:p>
    <w:p w:rsidR="007559F9" w:rsidRPr="00A669DE" w:rsidRDefault="007559F9" w:rsidP="007559F9">
      <w:pPr>
        <w:tabs>
          <w:tab w:val="left" w:leader="dot" w:pos="3402"/>
        </w:tabs>
        <w:rPr>
          <w:rFonts w:cs="Arial"/>
          <w:bCs/>
          <w:sz w:val="16"/>
          <w:szCs w:val="16"/>
          <w:lang w:eastAsia="nl-NL"/>
        </w:rPr>
      </w:pPr>
      <w:r w:rsidRPr="00A669DE">
        <w:rPr>
          <w:rFonts w:cs="Arial"/>
          <w:bCs/>
          <w:sz w:val="16"/>
          <w:szCs w:val="16"/>
          <w:lang w:eastAsia="nl-NL"/>
        </w:rPr>
        <w:t>9. Format of the test</w:t>
      </w:r>
    </w:p>
    <w:p w:rsidR="007559F9" w:rsidRPr="00A669DE" w:rsidRDefault="007559F9" w:rsidP="007559F9">
      <w:pPr>
        <w:tabs>
          <w:tab w:val="left" w:leader="dot" w:pos="3402"/>
        </w:tabs>
        <w:rPr>
          <w:rFonts w:cs="Arial"/>
          <w:bCs/>
          <w:sz w:val="16"/>
          <w:szCs w:val="16"/>
          <w:lang w:eastAsia="nl-NL"/>
        </w:rPr>
      </w:pPr>
      <w:r w:rsidRPr="00A669DE">
        <w:rPr>
          <w:rFonts w:cs="Arial"/>
          <w:bCs/>
          <w:sz w:val="16"/>
          <w:szCs w:val="16"/>
          <w:lang w:eastAsia="nl-NL"/>
        </w:rPr>
        <w:t>9.1 Number of plants per genotype</w:t>
      </w:r>
      <w:r w:rsidRPr="00A669DE">
        <w:rPr>
          <w:rFonts w:cs="Arial"/>
          <w:bCs/>
          <w:sz w:val="16"/>
          <w:szCs w:val="16"/>
          <w:lang w:eastAsia="nl-NL"/>
        </w:rPr>
        <w:tab/>
      </w:r>
      <w:r w:rsidRPr="00A669DE">
        <w:rPr>
          <w:rFonts w:cs="Arial"/>
          <w:bCs/>
          <w:sz w:val="16"/>
          <w:szCs w:val="16"/>
          <w:lang w:eastAsia="nl-NL"/>
        </w:rPr>
        <w:tab/>
        <w:t>at least 20 plants</w:t>
      </w:r>
    </w:p>
    <w:p w:rsidR="007559F9" w:rsidRPr="00A669DE" w:rsidRDefault="007559F9" w:rsidP="007559F9">
      <w:pPr>
        <w:tabs>
          <w:tab w:val="left" w:leader="dot" w:pos="3402"/>
        </w:tabs>
        <w:outlineLvl w:val="0"/>
        <w:rPr>
          <w:rFonts w:cs="Arial"/>
          <w:bCs/>
          <w:sz w:val="16"/>
          <w:szCs w:val="16"/>
          <w:lang w:val="en-GB" w:eastAsia="nl-NL"/>
        </w:rPr>
      </w:pPr>
      <w:r w:rsidRPr="00A669DE">
        <w:rPr>
          <w:rFonts w:cs="Arial"/>
          <w:bCs/>
          <w:sz w:val="16"/>
          <w:szCs w:val="16"/>
          <w:lang w:val="en-GB" w:eastAsia="nl-NL"/>
        </w:rPr>
        <w:t>9.2 Number of replicates</w:t>
      </w:r>
      <w:r w:rsidRPr="00A669DE">
        <w:rPr>
          <w:rFonts w:cs="Arial"/>
          <w:bCs/>
          <w:sz w:val="16"/>
          <w:szCs w:val="16"/>
          <w:lang w:val="en-GB" w:eastAsia="nl-NL"/>
        </w:rPr>
        <w:tab/>
      </w:r>
      <w:r w:rsidRPr="00A669DE">
        <w:rPr>
          <w:rFonts w:cs="Arial"/>
          <w:bCs/>
          <w:sz w:val="16"/>
          <w:szCs w:val="16"/>
          <w:lang w:val="en-GB" w:eastAsia="nl-NL"/>
        </w:rPr>
        <w:tab/>
        <w:t>1 replicate</w:t>
      </w:r>
    </w:p>
    <w:p w:rsidR="007559F9" w:rsidRPr="00A669DE" w:rsidRDefault="007559F9" w:rsidP="007559F9">
      <w:pPr>
        <w:rPr>
          <w:rFonts w:cs="Arial"/>
          <w:bCs/>
          <w:sz w:val="16"/>
          <w:szCs w:val="16"/>
          <w:lang w:eastAsia="nl-NL"/>
        </w:rPr>
      </w:pPr>
      <w:r w:rsidRPr="00A669DE">
        <w:rPr>
          <w:rFonts w:cs="Arial"/>
          <w:bCs/>
          <w:sz w:val="16"/>
          <w:szCs w:val="16"/>
          <w:lang w:eastAsia="nl-NL"/>
        </w:rPr>
        <w:t xml:space="preserve">9.3 Control varieties for the test with </w:t>
      </w:r>
    </w:p>
    <w:p w:rsidR="007559F9" w:rsidRPr="007559F9" w:rsidRDefault="007559F9" w:rsidP="007559F9">
      <w:pPr>
        <w:tabs>
          <w:tab w:val="left" w:pos="360"/>
        </w:tabs>
        <w:rPr>
          <w:rFonts w:cs="Arial"/>
          <w:bCs/>
          <w:sz w:val="16"/>
          <w:szCs w:val="16"/>
          <w:lang w:eastAsia="nl-NL"/>
        </w:rPr>
      </w:pPr>
      <w:r w:rsidRPr="00A669DE">
        <w:rPr>
          <w:rFonts w:cs="Arial"/>
          <w:bCs/>
          <w:sz w:val="16"/>
          <w:szCs w:val="16"/>
          <w:lang w:eastAsia="nl-NL"/>
        </w:rPr>
        <w:tab/>
      </w:r>
      <w:proofErr w:type="gramStart"/>
      <w:r w:rsidRPr="007559F9">
        <w:rPr>
          <w:rFonts w:cs="Arial"/>
          <w:bCs/>
          <w:sz w:val="16"/>
          <w:szCs w:val="16"/>
          <w:lang w:eastAsia="nl-NL"/>
        </w:rPr>
        <w:t>race</w:t>
      </w:r>
      <w:proofErr w:type="gramEnd"/>
      <w:r w:rsidRPr="007559F9">
        <w:rPr>
          <w:rFonts w:cs="Arial"/>
          <w:bCs/>
          <w:sz w:val="16"/>
          <w:szCs w:val="16"/>
          <w:lang w:eastAsia="nl-NL"/>
        </w:rPr>
        <w:t xml:space="preserve"> 0 (ex 1)</w:t>
      </w:r>
      <w:r w:rsidRPr="007559F9">
        <w:rPr>
          <w:rFonts w:cs="Arial"/>
          <w:bCs/>
          <w:sz w:val="16"/>
          <w:szCs w:val="16"/>
          <w:lang w:eastAsia="nl-NL"/>
        </w:rPr>
        <w:tab/>
      </w:r>
    </w:p>
    <w:p w:rsidR="007559F9" w:rsidRPr="007559F9" w:rsidRDefault="007559F9" w:rsidP="007559F9">
      <w:pPr>
        <w:tabs>
          <w:tab w:val="left" w:leader="dot" w:pos="3402"/>
        </w:tabs>
        <w:rPr>
          <w:rFonts w:cs="Arial"/>
          <w:bCs/>
          <w:sz w:val="16"/>
          <w:szCs w:val="16"/>
          <w:lang w:eastAsia="nl-NL"/>
        </w:rPr>
      </w:pPr>
      <w:r w:rsidRPr="007559F9">
        <w:rPr>
          <w:rFonts w:cs="Arial"/>
          <w:bCs/>
          <w:sz w:val="16"/>
          <w:szCs w:val="16"/>
          <w:lang w:eastAsia="nl-NL"/>
        </w:rPr>
        <w:t>Susceptible</w:t>
      </w:r>
      <w:r w:rsidRPr="007559F9">
        <w:rPr>
          <w:rFonts w:cs="Arial"/>
          <w:bCs/>
          <w:sz w:val="16"/>
          <w:szCs w:val="16"/>
          <w:lang w:eastAsia="nl-NL"/>
        </w:rPr>
        <w:tab/>
      </w:r>
      <w:r w:rsidRPr="007559F9">
        <w:rPr>
          <w:rFonts w:cs="Arial"/>
          <w:bCs/>
          <w:sz w:val="16"/>
          <w:szCs w:val="16"/>
          <w:lang w:eastAsia="nl-NL"/>
        </w:rPr>
        <w:tab/>
        <w:t xml:space="preserve">Marmande, Marmande </w:t>
      </w:r>
      <w:proofErr w:type="spellStart"/>
      <w:r w:rsidRPr="007559F9">
        <w:rPr>
          <w:rFonts w:cs="Arial"/>
          <w:bCs/>
          <w:sz w:val="16"/>
          <w:szCs w:val="16"/>
          <w:lang w:eastAsia="nl-NL"/>
        </w:rPr>
        <w:t>verte</w:t>
      </w:r>
      <w:proofErr w:type="spellEnd"/>
      <w:r w:rsidRPr="007559F9">
        <w:rPr>
          <w:rFonts w:cs="Arial"/>
          <w:bCs/>
          <w:sz w:val="16"/>
          <w:szCs w:val="16"/>
          <w:lang w:eastAsia="nl-NL"/>
        </w:rPr>
        <w:t xml:space="preserve">, </w:t>
      </w:r>
      <w:proofErr w:type="spellStart"/>
      <w:r w:rsidRPr="007559F9">
        <w:rPr>
          <w:rFonts w:cs="Arial"/>
          <w:bCs/>
          <w:sz w:val="16"/>
          <w:szCs w:val="16"/>
          <w:lang w:eastAsia="nl-NL"/>
        </w:rPr>
        <w:t>Resal</w:t>
      </w:r>
      <w:proofErr w:type="spellEnd"/>
    </w:p>
    <w:p w:rsidR="007559F9" w:rsidRPr="00A669DE" w:rsidRDefault="007559F9" w:rsidP="007559F9">
      <w:pPr>
        <w:tabs>
          <w:tab w:val="left" w:leader="dot" w:pos="3402"/>
        </w:tabs>
        <w:rPr>
          <w:rFonts w:cs="Arial"/>
          <w:bCs/>
          <w:sz w:val="16"/>
          <w:szCs w:val="16"/>
          <w:lang w:eastAsia="nl-NL"/>
        </w:rPr>
      </w:pPr>
      <w:r w:rsidRPr="00A669DE">
        <w:rPr>
          <w:rFonts w:cs="Arial"/>
          <w:bCs/>
          <w:sz w:val="16"/>
          <w:szCs w:val="16"/>
          <w:lang w:eastAsia="nl-NL"/>
        </w:rPr>
        <w:t>Resistant for race 0 only</w:t>
      </w:r>
      <w:r w:rsidRPr="00A669DE">
        <w:rPr>
          <w:rFonts w:cs="Arial"/>
          <w:bCs/>
          <w:sz w:val="16"/>
          <w:szCs w:val="16"/>
          <w:lang w:eastAsia="nl-NL"/>
        </w:rPr>
        <w:tab/>
      </w:r>
      <w:r w:rsidRPr="00A669DE">
        <w:rPr>
          <w:rFonts w:cs="Arial"/>
          <w:bCs/>
          <w:sz w:val="16"/>
          <w:szCs w:val="16"/>
          <w:lang w:eastAsia="nl-NL"/>
        </w:rPr>
        <w:tab/>
      </w:r>
      <w:proofErr w:type="spellStart"/>
      <w:r w:rsidRPr="00A669DE">
        <w:rPr>
          <w:rFonts w:cs="Arial"/>
          <w:bCs/>
          <w:sz w:val="16"/>
          <w:szCs w:val="16"/>
          <w:lang w:eastAsia="nl-NL"/>
        </w:rPr>
        <w:t>Marporum</w:t>
      </w:r>
      <w:proofErr w:type="spellEnd"/>
      <w:r w:rsidRPr="00A669DE">
        <w:rPr>
          <w:rFonts w:cs="Arial"/>
          <w:bCs/>
          <w:sz w:val="16"/>
          <w:szCs w:val="16"/>
          <w:lang w:eastAsia="nl-NL"/>
        </w:rPr>
        <w:t>, Larissa, “</w:t>
      </w:r>
      <w:proofErr w:type="spellStart"/>
      <w:r w:rsidRPr="00A669DE">
        <w:rPr>
          <w:rFonts w:cs="Arial"/>
          <w:bCs/>
          <w:sz w:val="16"/>
          <w:szCs w:val="16"/>
          <w:lang w:eastAsia="nl-NL"/>
        </w:rPr>
        <w:t>Marporum</w:t>
      </w:r>
      <w:proofErr w:type="spellEnd"/>
      <w:r w:rsidRPr="00A669DE">
        <w:rPr>
          <w:rFonts w:cs="Arial"/>
          <w:bCs/>
          <w:sz w:val="16"/>
          <w:szCs w:val="16"/>
          <w:lang w:eastAsia="nl-NL"/>
        </w:rPr>
        <w:t xml:space="preserve"> x Marmande </w:t>
      </w:r>
      <w:proofErr w:type="spellStart"/>
      <w:r w:rsidRPr="00A669DE">
        <w:rPr>
          <w:rFonts w:cs="Arial"/>
          <w:bCs/>
          <w:sz w:val="16"/>
          <w:szCs w:val="16"/>
          <w:lang w:eastAsia="nl-NL"/>
        </w:rPr>
        <w:t>verte</w:t>
      </w:r>
      <w:proofErr w:type="spellEnd"/>
      <w:r w:rsidRPr="00A669DE">
        <w:rPr>
          <w:rFonts w:cs="Arial"/>
          <w:bCs/>
          <w:sz w:val="16"/>
          <w:szCs w:val="16"/>
          <w:lang w:eastAsia="nl-NL"/>
        </w:rPr>
        <w:t xml:space="preserve">”, </w:t>
      </w:r>
      <w:proofErr w:type="spellStart"/>
      <w:r w:rsidRPr="00A669DE">
        <w:rPr>
          <w:rFonts w:cs="Arial"/>
          <w:bCs/>
          <w:sz w:val="16"/>
          <w:szCs w:val="16"/>
          <w:lang w:eastAsia="nl-NL"/>
        </w:rPr>
        <w:t>Marsol</w:t>
      </w:r>
      <w:proofErr w:type="spellEnd"/>
      <w:r w:rsidRPr="00A669DE">
        <w:rPr>
          <w:rFonts w:cs="Arial"/>
          <w:bCs/>
          <w:sz w:val="16"/>
          <w:szCs w:val="16"/>
          <w:lang w:eastAsia="nl-NL"/>
        </w:rPr>
        <w:t>, Anabel</w:t>
      </w:r>
    </w:p>
    <w:p w:rsidR="007559F9" w:rsidRPr="00A669DE" w:rsidRDefault="007559F9" w:rsidP="007559F9">
      <w:pPr>
        <w:tabs>
          <w:tab w:val="left" w:leader="dot" w:pos="3402"/>
        </w:tabs>
        <w:rPr>
          <w:rFonts w:cs="Arial"/>
          <w:bCs/>
          <w:sz w:val="16"/>
          <w:szCs w:val="16"/>
          <w:lang w:eastAsia="nl-NL"/>
        </w:rPr>
      </w:pPr>
      <w:r w:rsidRPr="00A669DE">
        <w:rPr>
          <w:rFonts w:cs="Arial"/>
          <w:bCs/>
          <w:sz w:val="16"/>
          <w:szCs w:val="16"/>
          <w:lang w:eastAsia="nl-NL"/>
        </w:rPr>
        <w:t>Resistant for race 0 and 1</w:t>
      </w:r>
      <w:r w:rsidRPr="00A669DE">
        <w:rPr>
          <w:rFonts w:cs="Arial"/>
          <w:bCs/>
          <w:sz w:val="16"/>
          <w:szCs w:val="16"/>
          <w:lang w:eastAsia="nl-NL"/>
        </w:rPr>
        <w:tab/>
      </w:r>
      <w:r w:rsidRPr="00A669DE">
        <w:rPr>
          <w:rFonts w:cs="Arial"/>
          <w:bCs/>
          <w:sz w:val="16"/>
          <w:szCs w:val="16"/>
          <w:lang w:eastAsia="nl-NL"/>
        </w:rPr>
        <w:tab/>
      </w:r>
      <w:proofErr w:type="spellStart"/>
      <w:r w:rsidRPr="00A669DE">
        <w:rPr>
          <w:rFonts w:cs="Arial"/>
          <w:bCs/>
          <w:sz w:val="16"/>
          <w:szCs w:val="16"/>
          <w:lang w:eastAsia="nl-NL"/>
        </w:rPr>
        <w:t>Motelle</w:t>
      </w:r>
      <w:proofErr w:type="spellEnd"/>
      <w:r w:rsidRPr="00A669DE">
        <w:rPr>
          <w:rFonts w:cs="Arial"/>
          <w:bCs/>
          <w:sz w:val="16"/>
          <w:szCs w:val="16"/>
          <w:lang w:eastAsia="nl-NL"/>
        </w:rPr>
        <w:t>, Gourmet, Mohawk</w:t>
      </w:r>
    </w:p>
    <w:p w:rsidR="007559F9" w:rsidRPr="00A669DE" w:rsidRDefault="007559F9" w:rsidP="007559F9">
      <w:pPr>
        <w:tabs>
          <w:tab w:val="left" w:leader="dot" w:pos="0"/>
        </w:tabs>
        <w:rPr>
          <w:rFonts w:cs="Arial"/>
          <w:bCs/>
          <w:sz w:val="16"/>
          <w:szCs w:val="16"/>
          <w:lang w:eastAsia="nl-NL"/>
        </w:rPr>
      </w:pPr>
      <w:r w:rsidRPr="00A669DE">
        <w:rPr>
          <w:rFonts w:cs="Arial"/>
          <w:bCs/>
          <w:sz w:val="16"/>
          <w:szCs w:val="16"/>
          <w:lang w:eastAsia="nl-NL"/>
        </w:rPr>
        <w:t xml:space="preserve">Control varieties for the test with </w:t>
      </w:r>
    </w:p>
    <w:p w:rsidR="007559F9" w:rsidRPr="00A669DE" w:rsidRDefault="007559F9" w:rsidP="007559F9">
      <w:pPr>
        <w:tabs>
          <w:tab w:val="left" w:leader="dot" w:pos="0"/>
          <w:tab w:val="left" w:pos="360"/>
        </w:tabs>
        <w:rPr>
          <w:rFonts w:cs="Arial"/>
          <w:bCs/>
          <w:sz w:val="16"/>
          <w:szCs w:val="16"/>
          <w:lang w:val="fr-CH" w:eastAsia="nl-NL"/>
        </w:rPr>
      </w:pPr>
      <w:r w:rsidRPr="00A669DE">
        <w:rPr>
          <w:rFonts w:cs="Arial"/>
          <w:bCs/>
          <w:sz w:val="16"/>
          <w:szCs w:val="16"/>
          <w:lang w:eastAsia="nl-NL"/>
        </w:rPr>
        <w:tab/>
      </w:r>
      <w:proofErr w:type="gramStart"/>
      <w:r w:rsidRPr="00A669DE">
        <w:rPr>
          <w:rFonts w:cs="Arial"/>
          <w:bCs/>
          <w:sz w:val="16"/>
          <w:szCs w:val="16"/>
          <w:lang w:val="fr-CH" w:eastAsia="nl-NL"/>
        </w:rPr>
        <w:t>race</w:t>
      </w:r>
      <w:proofErr w:type="gramEnd"/>
      <w:r w:rsidRPr="00A669DE">
        <w:rPr>
          <w:rFonts w:cs="Arial"/>
          <w:bCs/>
          <w:sz w:val="16"/>
          <w:szCs w:val="16"/>
          <w:lang w:val="fr-CH" w:eastAsia="nl-NL"/>
        </w:rPr>
        <w:t xml:space="preserve"> 1 (ex 2)</w:t>
      </w:r>
    </w:p>
    <w:p w:rsidR="007559F9" w:rsidRPr="00A669DE" w:rsidRDefault="007559F9" w:rsidP="007559F9">
      <w:pPr>
        <w:tabs>
          <w:tab w:val="left" w:leader="dot" w:pos="3402"/>
        </w:tabs>
        <w:rPr>
          <w:rFonts w:cs="Arial"/>
          <w:bCs/>
          <w:sz w:val="16"/>
          <w:szCs w:val="16"/>
          <w:lang w:val="fr-CH" w:eastAsia="nl-NL"/>
        </w:rPr>
      </w:pPr>
      <w:r w:rsidRPr="00A669DE">
        <w:rPr>
          <w:rFonts w:cs="Arial"/>
          <w:bCs/>
          <w:sz w:val="16"/>
          <w:szCs w:val="16"/>
          <w:lang w:val="fr-CH" w:eastAsia="nl-NL"/>
        </w:rPr>
        <w:t>Susceptible</w:t>
      </w:r>
      <w:r w:rsidRPr="00A669DE">
        <w:rPr>
          <w:rFonts w:cs="Arial"/>
          <w:bCs/>
          <w:sz w:val="16"/>
          <w:szCs w:val="16"/>
          <w:lang w:val="fr-CH" w:eastAsia="nl-NL"/>
        </w:rPr>
        <w:tab/>
      </w:r>
      <w:r w:rsidRPr="00A669DE">
        <w:rPr>
          <w:rFonts w:cs="Arial"/>
          <w:bCs/>
          <w:sz w:val="16"/>
          <w:szCs w:val="16"/>
          <w:lang w:val="fr-CH" w:eastAsia="nl-NL"/>
        </w:rPr>
        <w:tab/>
        <w:t>Marmande verte, Cherry Belle, Roma</w:t>
      </w:r>
    </w:p>
    <w:p w:rsidR="007559F9" w:rsidRPr="00A669DE" w:rsidRDefault="007559F9" w:rsidP="007559F9">
      <w:pPr>
        <w:tabs>
          <w:tab w:val="left" w:leader="dot" w:pos="3402"/>
        </w:tabs>
        <w:rPr>
          <w:rFonts w:cs="Arial"/>
          <w:bCs/>
          <w:sz w:val="16"/>
          <w:szCs w:val="16"/>
          <w:lang w:eastAsia="nl-NL"/>
        </w:rPr>
      </w:pPr>
      <w:r w:rsidRPr="00A669DE">
        <w:rPr>
          <w:rFonts w:cs="Arial"/>
          <w:bCs/>
          <w:sz w:val="16"/>
          <w:szCs w:val="16"/>
          <w:lang w:eastAsia="nl-NL"/>
        </w:rPr>
        <w:t xml:space="preserve">Resistant for race 0 only </w:t>
      </w:r>
      <w:r w:rsidRPr="00A669DE">
        <w:rPr>
          <w:rFonts w:cs="Arial"/>
          <w:bCs/>
          <w:sz w:val="16"/>
          <w:szCs w:val="16"/>
          <w:lang w:eastAsia="nl-NL"/>
        </w:rPr>
        <w:tab/>
      </w:r>
      <w:r w:rsidRPr="00A669DE">
        <w:rPr>
          <w:rFonts w:cs="Arial"/>
          <w:bCs/>
          <w:sz w:val="16"/>
          <w:szCs w:val="16"/>
          <w:lang w:eastAsia="nl-NL"/>
        </w:rPr>
        <w:tab/>
      </w:r>
      <w:proofErr w:type="spellStart"/>
      <w:r w:rsidRPr="00A669DE">
        <w:rPr>
          <w:rFonts w:cs="Arial"/>
          <w:bCs/>
          <w:sz w:val="16"/>
          <w:szCs w:val="16"/>
          <w:lang w:eastAsia="nl-NL"/>
        </w:rPr>
        <w:t>Marporum</w:t>
      </w:r>
      <w:proofErr w:type="spellEnd"/>
      <w:r w:rsidRPr="00A669DE">
        <w:rPr>
          <w:rFonts w:cs="Arial"/>
          <w:bCs/>
          <w:sz w:val="16"/>
          <w:szCs w:val="16"/>
          <w:lang w:eastAsia="nl-NL"/>
        </w:rPr>
        <w:t xml:space="preserve">, </w:t>
      </w:r>
      <w:proofErr w:type="spellStart"/>
      <w:r w:rsidRPr="00A669DE">
        <w:rPr>
          <w:rFonts w:cs="Arial"/>
          <w:bCs/>
          <w:sz w:val="16"/>
          <w:szCs w:val="16"/>
          <w:lang w:eastAsia="nl-NL"/>
        </w:rPr>
        <w:t>Ranco</w:t>
      </w:r>
      <w:proofErr w:type="spellEnd"/>
    </w:p>
    <w:p w:rsidR="007559F9" w:rsidRPr="00A669DE" w:rsidRDefault="007559F9" w:rsidP="007559F9">
      <w:pPr>
        <w:tabs>
          <w:tab w:val="left" w:leader="dot" w:pos="3402"/>
        </w:tabs>
        <w:rPr>
          <w:rFonts w:cs="Arial"/>
          <w:bCs/>
          <w:sz w:val="16"/>
          <w:szCs w:val="16"/>
          <w:lang w:eastAsia="nl-NL"/>
        </w:rPr>
      </w:pPr>
      <w:r w:rsidRPr="00A669DE">
        <w:rPr>
          <w:rFonts w:cs="Arial"/>
          <w:bCs/>
          <w:sz w:val="16"/>
          <w:szCs w:val="16"/>
          <w:lang w:eastAsia="nl-NL"/>
        </w:rPr>
        <w:t>Resistant for race 0 and 1</w:t>
      </w:r>
      <w:r w:rsidRPr="00A669DE">
        <w:rPr>
          <w:rFonts w:cs="Arial"/>
          <w:bCs/>
          <w:sz w:val="16"/>
          <w:szCs w:val="16"/>
          <w:lang w:eastAsia="nl-NL"/>
        </w:rPr>
        <w:tab/>
      </w:r>
      <w:r w:rsidRPr="00A669DE">
        <w:rPr>
          <w:rFonts w:cs="Arial"/>
          <w:bCs/>
          <w:sz w:val="16"/>
          <w:szCs w:val="16"/>
          <w:lang w:eastAsia="nl-NL"/>
        </w:rPr>
        <w:tab/>
      </w:r>
      <w:proofErr w:type="spellStart"/>
      <w:r w:rsidRPr="00A669DE">
        <w:rPr>
          <w:rFonts w:cs="Arial"/>
          <w:bCs/>
          <w:sz w:val="16"/>
          <w:szCs w:val="16"/>
          <w:lang w:eastAsia="nl-NL"/>
        </w:rPr>
        <w:t>Tradiro</w:t>
      </w:r>
      <w:proofErr w:type="spellEnd"/>
      <w:r w:rsidRPr="00A669DE">
        <w:rPr>
          <w:rFonts w:cs="Arial"/>
          <w:bCs/>
          <w:sz w:val="16"/>
          <w:szCs w:val="16"/>
          <w:lang w:eastAsia="nl-NL"/>
        </w:rPr>
        <w:t xml:space="preserve">, </w:t>
      </w:r>
      <w:proofErr w:type="spellStart"/>
      <w:r w:rsidRPr="00A669DE">
        <w:rPr>
          <w:rFonts w:cs="Arial"/>
          <w:bCs/>
          <w:sz w:val="16"/>
          <w:szCs w:val="16"/>
          <w:lang w:eastAsia="nl-NL"/>
        </w:rPr>
        <w:t>Odisea</w:t>
      </w:r>
      <w:proofErr w:type="spellEnd"/>
    </w:p>
    <w:p w:rsidR="007559F9" w:rsidRPr="00A669DE" w:rsidRDefault="007559F9" w:rsidP="007559F9">
      <w:pPr>
        <w:tabs>
          <w:tab w:val="left" w:leader="dot" w:pos="3402"/>
        </w:tabs>
        <w:rPr>
          <w:rFonts w:cs="Arial"/>
          <w:bCs/>
          <w:sz w:val="16"/>
          <w:szCs w:val="16"/>
          <w:lang w:eastAsia="nl-NL"/>
        </w:rPr>
      </w:pPr>
      <w:r w:rsidRPr="00A669DE">
        <w:rPr>
          <w:rFonts w:cs="Arial"/>
          <w:bCs/>
          <w:sz w:val="16"/>
          <w:szCs w:val="16"/>
          <w:lang w:eastAsia="nl-NL"/>
        </w:rPr>
        <w:t>Remark:</w:t>
      </w:r>
      <w:r w:rsidRPr="00A669DE">
        <w:rPr>
          <w:rFonts w:cs="Arial"/>
          <w:bCs/>
          <w:sz w:val="16"/>
          <w:szCs w:val="16"/>
          <w:lang w:eastAsia="nl-NL"/>
        </w:rPr>
        <w:tab/>
      </w:r>
      <w:r w:rsidRPr="00A669DE">
        <w:rPr>
          <w:rFonts w:cs="Arial"/>
          <w:bCs/>
          <w:sz w:val="16"/>
          <w:szCs w:val="16"/>
          <w:lang w:eastAsia="nl-NL"/>
        </w:rPr>
        <w:tab/>
      </w:r>
      <w:proofErr w:type="spellStart"/>
      <w:r w:rsidRPr="00A669DE">
        <w:rPr>
          <w:rFonts w:cs="Arial"/>
          <w:bCs/>
          <w:sz w:val="16"/>
          <w:szCs w:val="16"/>
          <w:lang w:eastAsia="nl-NL"/>
        </w:rPr>
        <w:t>Ranco</w:t>
      </w:r>
      <w:proofErr w:type="spellEnd"/>
      <w:r w:rsidRPr="00A669DE">
        <w:rPr>
          <w:rFonts w:cs="Arial"/>
          <w:bCs/>
          <w:sz w:val="16"/>
          <w:szCs w:val="16"/>
          <w:lang w:eastAsia="nl-NL"/>
        </w:rPr>
        <w:t xml:space="preserve"> is slightly less resistant than </w:t>
      </w:r>
      <w:proofErr w:type="spellStart"/>
      <w:r w:rsidRPr="00A669DE">
        <w:rPr>
          <w:rFonts w:cs="Arial"/>
          <w:bCs/>
          <w:sz w:val="16"/>
          <w:szCs w:val="16"/>
          <w:lang w:eastAsia="nl-NL"/>
        </w:rPr>
        <w:t>Tradiro</w:t>
      </w:r>
      <w:proofErr w:type="spellEnd"/>
    </w:p>
    <w:p w:rsidR="007559F9" w:rsidRPr="00A669DE" w:rsidRDefault="007559F9" w:rsidP="007559F9">
      <w:pPr>
        <w:rPr>
          <w:rFonts w:cs="Arial"/>
          <w:bCs/>
          <w:sz w:val="16"/>
          <w:szCs w:val="16"/>
          <w:lang w:eastAsia="nl-NL"/>
        </w:rPr>
      </w:pPr>
      <w:r w:rsidRPr="00A669DE">
        <w:rPr>
          <w:rFonts w:cs="Arial"/>
          <w:bCs/>
          <w:sz w:val="16"/>
          <w:szCs w:val="16"/>
          <w:lang w:eastAsia="nl-NL"/>
        </w:rPr>
        <w:t xml:space="preserve">Control varieties for the test with </w:t>
      </w:r>
    </w:p>
    <w:p w:rsidR="007559F9" w:rsidRPr="00A669DE" w:rsidRDefault="007559F9" w:rsidP="007559F9">
      <w:pPr>
        <w:tabs>
          <w:tab w:val="left" w:pos="360"/>
        </w:tabs>
        <w:rPr>
          <w:rFonts w:cs="Arial"/>
          <w:bCs/>
          <w:sz w:val="16"/>
          <w:szCs w:val="16"/>
          <w:lang w:eastAsia="nl-NL"/>
        </w:rPr>
      </w:pPr>
      <w:r w:rsidRPr="00A669DE">
        <w:rPr>
          <w:rFonts w:cs="Arial"/>
          <w:bCs/>
          <w:sz w:val="16"/>
          <w:szCs w:val="16"/>
          <w:lang w:eastAsia="nl-NL"/>
        </w:rPr>
        <w:tab/>
      </w:r>
      <w:proofErr w:type="gramStart"/>
      <w:r w:rsidRPr="00A669DE">
        <w:rPr>
          <w:rFonts w:cs="Arial"/>
          <w:bCs/>
          <w:sz w:val="16"/>
          <w:szCs w:val="16"/>
          <w:lang w:eastAsia="nl-NL"/>
        </w:rPr>
        <w:t>race</w:t>
      </w:r>
      <w:proofErr w:type="gramEnd"/>
      <w:r w:rsidRPr="00A669DE">
        <w:rPr>
          <w:rFonts w:cs="Arial"/>
          <w:bCs/>
          <w:sz w:val="16"/>
          <w:szCs w:val="16"/>
          <w:lang w:eastAsia="nl-NL"/>
        </w:rPr>
        <w:t xml:space="preserve"> 2 (ex 3)</w:t>
      </w:r>
    </w:p>
    <w:p w:rsidR="007559F9" w:rsidRPr="00A669DE" w:rsidRDefault="007559F9" w:rsidP="007559F9">
      <w:pPr>
        <w:tabs>
          <w:tab w:val="left" w:leader="dot" w:pos="3402"/>
        </w:tabs>
        <w:rPr>
          <w:rFonts w:cs="Arial"/>
          <w:bCs/>
          <w:sz w:val="16"/>
          <w:szCs w:val="16"/>
          <w:lang w:eastAsia="nl-NL"/>
        </w:rPr>
      </w:pPr>
      <w:r w:rsidRPr="00A669DE">
        <w:rPr>
          <w:rFonts w:cs="Arial"/>
          <w:bCs/>
          <w:sz w:val="16"/>
          <w:szCs w:val="16"/>
          <w:lang w:eastAsia="nl-NL"/>
        </w:rPr>
        <w:t>Susceptible for race 0, 1 and 2</w:t>
      </w:r>
      <w:r w:rsidRPr="00A669DE">
        <w:rPr>
          <w:rFonts w:cs="Arial"/>
          <w:bCs/>
          <w:sz w:val="16"/>
          <w:szCs w:val="16"/>
          <w:lang w:eastAsia="nl-NL"/>
        </w:rPr>
        <w:tab/>
      </w:r>
      <w:r w:rsidRPr="00A669DE">
        <w:rPr>
          <w:rFonts w:cs="Arial"/>
          <w:bCs/>
          <w:sz w:val="16"/>
          <w:szCs w:val="16"/>
          <w:lang w:eastAsia="nl-NL"/>
        </w:rPr>
        <w:tab/>
        <w:t xml:space="preserve">Marmande </w:t>
      </w:r>
      <w:proofErr w:type="spellStart"/>
      <w:r w:rsidRPr="00A669DE">
        <w:rPr>
          <w:rFonts w:cs="Arial"/>
          <w:bCs/>
          <w:sz w:val="16"/>
          <w:szCs w:val="16"/>
          <w:lang w:eastAsia="nl-NL"/>
        </w:rPr>
        <w:t>verte</w:t>
      </w:r>
      <w:proofErr w:type="spellEnd"/>
      <w:r w:rsidRPr="00A669DE">
        <w:rPr>
          <w:rFonts w:cs="Arial"/>
          <w:bCs/>
          <w:sz w:val="16"/>
          <w:szCs w:val="16"/>
          <w:lang w:eastAsia="nl-NL"/>
        </w:rPr>
        <w:t xml:space="preserve">, </w:t>
      </w:r>
      <w:proofErr w:type="spellStart"/>
      <w:r w:rsidRPr="00A669DE">
        <w:rPr>
          <w:rFonts w:cs="Arial"/>
          <w:bCs/>
          <w:sz w:val="16"/>
          <w:szCs w:val="16"/>
          <w:lang w:eastAsia="nl-NL"/>
        </w:rPr>
        <w:t>Motelle</w:t>
      </w:r>
      <w:proofErr w:type="spellEnd"/>
      <w:r w:rsidRPr="00A669DE">
        <w:rPr>
          <w:rFonts w:cs="Arial"/>
          <w:bCs/>
          <w:sz w:val="16"/>
          <w:szCs w:val="16"/>
          <w:lang w:eastAsia="nl-NL"/>
        </w:rPr>
        <w:t xml:space="preserve">, </w:t>
      </w:r>
      <w:proofErr w:type="spellStart"/>
      <w:r w:rsidRPr="00A669DE">
        <w:rPr>
          <w:rFonts w:cs="Arial"/>
          <w:bCs/>
          <w:sz w:val="16"/>
          <w:szCs w:val="16"/>
          <w:lang w:eastAsia="nl-NL"/>
        </w:rPr>
        <w:t>Marporum</w:t>
      </w:r>
      <w:proofErr w:type="spellEnd"/>
    </w:p>
    <w:p w:rsidR="007559F9" w:rsidRPr="00A669DE" w:rsidRDefault="007559F9" w:rsidP="007559F9">
      <w:pPr>
        <w:tabs>
          <w:tab w:val="left" w:leader="dot" w:pos="3402"/>
        </w:tabs>
        <w:rPr>
          <w:rFonts w:cs="Arial"/>
          <w:bCs/>
          <w:sz w:val="16"/>
          <w:szCs w:val="16"/>
          <w:lang w:eastAsia="nl-NL"/>
        </w:rPr>
      </w:pPr>
      <w:r w:rsidRPr="00A669DE">
        <w:rPr>
          <w:rFonts w:cs="Arial"/>
          <w:bCs/>
          <w:sz w:val="16"/>
          <w:szCs w:val="16"/>
          <w:lang w:eastAsia="nl-NL"/>
        </w:rPr>
        <w:t>Resistant for race 0, 1 and 2</w:t>
      </w:r>
      <w:r w:rsidRPr="00A669DE">
        <w:rPr>
          <w:rFonts w:cs="Arial"/>
          <w:bCs/>
          <w:sz w:val="16"/>
          <w:szCs w:val="16"/>
          <w:lang w:eastAsia="nl-NL"/>
        </w:rPr>
        <w:tab/>
      </w:r>
      <w:r w:rsidRPr="00A669DE">
        <w:rPr>
          <w:rFonts w:cs="Arial"/>
          <w:bCs/>
          <w:sz w:val="16"/>
          <w:szCs w:val="16"/>
          <w:lang w:eastAsia="nl-NL"/>
        </w:rPr>
        <w:tab/>
        <w:t xml:space="preserve">Tributes, Murdoch, Marmande </w:t>
      </w:r>
      <w:proofErr w:type="spellStart"/>
      <w:r w:rsidRPr="00A669DE">
        <w:rPr>
          <w:rFonts w:cs="Arial"/>
          <w:bCs/>
          <w:sz w:val="16"/>
          <w:szCs w:val="16"/>
          <w:lang w:eastAsia="nl-NL"/>
        </w:rPr>
        <w:t>verte</w:t>
      </w:r>
      <w:proofErr w:type="spellEnd"/>
      <w:r w:rsidRPr="00A669DE">
        <w:rPr>
          <w:rFonts w:cs="Arial"/>
          <w:bCs/>
          <w:sz w:val="16"/>
          <w:szCs w:val="16"/>
          <w:lang w:eastAsia="nl-NL"/>
        </w:rPr>
        <w:t xml:space="preserve"> x Florida</w:t>
      </w:r>
    </w:p>
    <w:p w:rsidR="007559F9" w:rsidRPr="00A669DE" w:rsidRDefault="007559F9" w:rsidP="007559F9">
      <w:pPr>
        <w:tabs>
          <w:tab w:val="left" w:leader="dot" w:pos="3402"/>
        </w:tabs>
        <w:rPr>
          <w:rFonts w:cs="Arial"/>
          <w:bCs/>
          <w:sz w:val="16"/>
          <w:szCs w:val="16"/>
          <w:lang w:eastAsia="nl-NL"/>
        </w:rPr>
      </w:pPr>
      <w:r w:rsidRPr="00A669DE">
        <w:rPr>
          <w:rFonts w:cs="Arial"/>
          <w:bCs/>
          <w:sz w:val="16"/>
          <w:szCs w:val="16"/>
          <w:lang w:eastAsia="nl-NL"/>
        </w:rPr>
        <w:t>9.4 Test design</w:t>
      </w:r>
      <w:r w:rsidRPr="00A669DE">
        <w:rPr>
          <w:rFonts w:cs="Arial"/>
          <w:bCs/>
          <w:sz w:val="16"/>
          <w:szCs w:val="16"/>
          <w:lang w:eastAsia="nl-NL"/>
        </w:rPr>
        <w:tab/>
      </w:r>
      <w:r w:rsidRPr="00A669DE">
        <w:rPr>
          <w:rFonts w:cs="Arial"/>
          <w:bCs/>
          <w:sz w:val="16"/>
          <w:szCs w:val="16"/>
          <w:lang w:eastAsia="nl-NL"/>
        </w:rPr>
        <w:tab/>
        <w:t>&gt;20 plants; e.g. 35 seeds for 24 plants, including 2 blanks</w:t>
      </w:r>
    </w:p>
    <w:p w:rsidR="007559F9" w:rsidRPr="00A669DE" w:rsidRDefault="007559F9" w:rsidP="007559F9">
      <w:pPr>
        <w:tabs>
          <w:tab w:val="left" w:leader="dot" w:pos="3402"/>
        </w:tabs>
        <w:rPr>
          <w:rFonts w:cs="Arial"/>
          <w:bCs/>
          <w:sz w:val="16"/>
          <w:szCs w:val="16"/>
          <w:lang w:eastAsia="nl-NL"/>
        </w:rPr>
      </w:pPr>
      <w:r w:rsidRPr="00A669DE">
        <w:rPr>
          <w:rFonts w:cs="Arial"/>
          <w:bCs/>
          <w:sz w:val="16"/>
          <w:szCs w:val="16"/>
          <w:lang w:eastAsia="nl-NL"/>
        </w:rPr>
        <w:t>9.5 Test facility</w:t>
      </w:r>
      <w:r w:rsidRPr="00A669DE">
        <w:rPr>
          <w:rFonts w:cs="Arial"/>
          <w:bCs/>
          <w:sz w:val="16"/>
          <w:szCs w:val="16"/>
          <w:lang w:eastAsia="nl-NL"/>
        </w:rPr>
        <w:tab/>
      </w:r>
      <w:r w:rsidRPr="00A669DE">
        <w:rPr>
          <w:rFonts w:cs="Arial"/>
          <w:bCs/>
          <w:sz w:val="16"/>
          <w:szCs w:val="16"/>
          <w:lang w:eastAsia="nl-NL"/>
        </w:rPr>
        <w:tab/>
        <w:t>glasshouse or climate room</w:t>
      </w:r>
    </w:p>
    <w:p w:rsidR="007559F9" w:rsidRPr="00A669DE" w:rsidRDefault="007559F9" w:rsidP="007559F9">
      <w:pPr>
        <w:tabs>
          <w:tab w:val="left" w:leader="dot" w:pos="3402"/>
        </w:tabs>
        <w:rPr>
          <w:rFonts w:cs="Arial"/>
          <w:bCs/>
          <w:sz w:val="16"/>
          <w:szCs w:val="16"/>
          <w:lang w:eastAsia="nl-NL"/>
        </w:rPr>
      </w:pPr>
      <w:r w:rsidRPr="00A669DE">
        <w:rPr>
          <w:rFonts w:cs="Arial"/>
          <w:bCs/>
          <w:sz w:val="16"/>
          <w:szCs w:val="16"/>
          <w:lang w:eastAsia="nl-NL"/>
        </w:rPr>
        <w:t>9.6 Temperature</w:t>
      </w:r>
      <w:r w:rsidRPr="00A669DE">
        <w:rPr>
          <w:rFonts w:cs="Arial"/>
          <w:bCs/>
          <w:sz w:val="16"/>
          <w:szCs w:val="16"/>
          <w:lang w:eastAsia="nl-NL"/>
        </w:rPr>
        <w:tab/>
      </w:r>
      <w:r w:rsidRPr="00A669DE">
        <w:rPr>
          <w:rFonts w:cs="Arial"/>
          <w:bCs/>
          <w:sz w:val="16"/>
          <w:szCs w:val="16"/>
          <w:lang w:eastAsia="nl-NL"/>
        </w:rPr>
        <w:tab/>
        <w:t>24-28°C (severe test, with mild isolate)</w:t>
      </w:r>
    </w:p>
    <w:p w:rsidR="007559F9" w:rsidRPr="00A669DE" w:rsidRDefault="007559F9" w:rsidP="007559F9">
      <w:pPr>
        <w:tabs>
          <w:tab w:val="left" w:leader="dot" w:pos="3402"/>
        </w:tabs>
        <w:ind w:left="3360"/>
        <w:rPr>
          <w:rFonts w:cs="Arial"/>
          <w:bCs/>
          <w:sz w:val="16"/>
          <w:szCs w:val="16"/>
          <w:lang w:eastAsia="nl-NL"/>
        </w:rPr>
      </w:pPr>
      <w:r w:rsidRPr="00A669DE">
        <w:rPr>
          <w:rFonts w:cs="Arial"/>
          <w:bCs/>
          <w:sz w:val="16"/>
          <w:szCs w:val="16"/>
          <w:lang w:eastAsia="nl-NL"/>
        </w:rPr>
        <w:tab/>
      </w:r>
      <w:r w:rsidRPr="00A669DE">
        <w:rPr>
          <w:rFonts w:cs="Arial"/>
          <w:bCs/>
          <w:sz w:val="16"/>
          <w:szCs w:val="16"/>
          <w:lang w:eastAsia="nl-NL"/>
        </w:rPr>
        <w:tab/>
        <w:t>20-24°C (mild test, with severe isolate)</w:t>
      </w:r>
    </w:p>
    <w:p w:rsidR="007559F9" w:rsidRPr="00A669DE" w:rsidRDefault="007559F9" w:rsidP="007559F9">
      <w:pPr>
        <w:tabs>
          <w:tab w:val="left" w:leader="dot" w:pos="3402"/>
        </w:tabs>
        <w:rPr>
          <w:rFonts w:cs="Arial"/>
          <w:bCs/>
          <w:sz w:val="16"/>
          <w:szCs w:val="16"/>
          <w:lang w:eastAsia="nl-NL"/>
        </w:rPr>
      </w:pPr>
      <w:r w:rsidRPr="00A669DE">
        <w:rPr>
          <w:rFonts w:cs="Arial"/>
          <w:bCs/>
          <w:sz w:val="16"/>
          <w:szCs w:val="16"/>
          <w:lang w:eastAsia="nl-NL"/>
        </w:rPr>
        <w:t>9.7 Light</w:t>
      </w:r>
      <w:r w:rsidRPr="00A669DE">
        <w:rPr>
          <w:rFonts w:cs="Arial"/>
          <w:bCs/>
          <w:sz w:val="16"/>
          <w:szCs w:val="16"/>
          <w:lang w:eastAsia="nl-NL"/>
        </w:rPr>
        <w:tab/>
      </w:r>
      <w:r w:rsidRPr="00A669DE">
        <w:rPr>
          <w:rFonts w:cs="Arial"/>
          <w:bCs/>
          <w:sz w:val="16"/>
          <w:szCs w:val="16"/>
          <w:lang w:eastAsia="nl-NL"/>
        </w:rPr>
        <w:tab/>
        <w:t>12 hours per day or longer</w:t>
      </w:r>
    </w:p>
    <w:p w:rsidR="007559F9" w:rsidRPr="00A669DE" w:rsidRDefault="007559F9" w:rsidP="007559F9">
      <w:pPr>
        <w:tabs>
          <w:tab w:val="left" w:leader="dot" w:pos="3402"/>
        </w:tabs>
        <w:rPr>
          <w:rFonts w:cs="Arial"/>
          <w:bCs/>
          <w:sz w:val="16"/>
          <w:szCs w:val="16"/>
          <w:lang w:eastAsia="nl-NL"/>
        </w:rPr>
      </w:pPr>
      <w:r w:rsidRPr="00A669DE">
        <w:rPr>
          <w:rFonts w:cs="Arial"/>
          <w:bCs/>
          <w:sz w:val="16"/>
          <w:szCs w:val="16"/>
          <w:lang w:eastAsia="nl-NL"/>
        </w:rPr>
        <w:t>9.8 Season</w:t>
      </w:r>
      <w:r w:rsidRPr="00A669DE">
        <w:rPr>
          <w:rFonts w:cs="Arial"/>
          <w:bCs/>
          <w:sz w:val="16"/>
          <w:szCs w:val="16"/>
          <w:lang w:eastAsia="nl-NL"/>
        </w:rPr>
        <w:tab/>
      </w:r>
      <w:r w:rsidRPr="00A669DE">
        <w:rPr>
          <w:rFonts w:cs="Arial"/>
          <w:bCs/>
          <w:sz w:val="16"/>
          <w:szCs w:val="16"/>
          <w:lang w:eastAsia="nl-NL"/>
        </w:rPr>
        <w:tab/>
        <w:t>all seasons</w:t>
      </w:r>
    </w:p>
    <w:p w:rsidR="007559F9" w:rsidRPr="00A669DE" w:rsidRDefault="007559F9" w:rsidP="007559F9">
      <w:pPr>
        <w:tabs>
          <w:tab w:val="left" w:leader="dot" w:pos="3402"/>
        </w:tabs>
        <w:rPr>
          <w:rFonts w:cs="Arial"/>
          <w:bCs/>
          <w:sz w:val="16"/>
          <w:szCs w:val="16"/>
          <w:lang w:eastAsia="nl-NL"/>
        </w:rPr>
      </w:pPr>
      <w:r w:rsidRPr="00A669DE">
        <w:rPr>
          <w:rFonts w:cs="Arial"/>
          <w:bCs/>
          <w:sz w:val="16"/>
          <w:szCs w:val="16"/>
          <w:lang w:eastAsia="nl-NL"/>
        </w:rPr>
        <w:t>9.9 Special measures</w:t>
      </w:r>
      <w:r w:rsidRPr="00A669DE">
        <w:rPr>
          <w:rFonts w:cs="Arial"/>
          <w:bCs/>
          <w:sz w:val="16"/>
          <w:szCs w:val="16"/>
          <w:lang w:eastAsia="nl-NL"/>
        </w:rPr>
        <w:tab/>
      </w:r>
      <w:r w:rsidRPr="00A669DE">
        <w:rPr>
          <w:rFonts w:cs="Arial"/>
          <w:bCs/>
          <w:sz w:val="16"/>
          <w:szCs w:val="16"/>
          <w:lang w:eastAsia="nl-NL"/>
        </w:rPr>
        <w:tab/>
        <w:t xml:space="preserve">slightly acidic peat soil is optimal; </w:t>
      </w:r>
    </w:p>
    <w:p w:rsidR="007559F9" w:rsidRPr="00A669DE" w:rsidRDefault="007559F9" w:rsidP="007559F9">
      <w:pPr>
        <w:tabs>
          <w:tab w:val="left" w:leader="dot" w:pos="3402"/>
        </w:tabs>
        <w:ind w:left="3360"/>
        <w:rPr>
          <w:rFonts w:cs="Arial"/>
          <w:bCs/>
          <w:sz w:val="16"/>
          <w:szCs w:val="16"/>
          <w:lang w:eastAsia="nl-NL"/>
        </w:rPr>
      </w:pPr>
      <w:r w:rsidRPr="00A669DE">
        <w:rPr>
          <w:rFonts w:cs="Arial"/>
          <w:bCs/>
          <w:sz w:val="16"/>
          <w:szCs w:val="16"/>
          <w:lang w:eastAsia="nl-NL"/>
        </w:rPr>
        <w:tab/>
      </w:r>
      <w:r w:rsidRPr="00A669DE">
        <w:rPr>
          <w:rFonts w:cs="Arial"/>
          <w:bCs/>
          <w:sz w:val="16"/>
          <w:szCs w:val="16"/>
          <w:lang w:eastAsia="nl-NL"/>
        </w:rPr>
        <w:tab/>
      </w:r>
      <w:proofErr w:type="gramStart"/>
      <w:r w:rsidRPr="00A669DE">
        <w:rPr>
          <w:rFonts w:cs="Arial"/>
          <w:bCs/>
          <w:sz w:val="16"/>
          <w:szCs w:val="16"/>
          <w:lang w:eastAsia="nl-NL"/>
        </w:rPr>
        <w:t>keep</w:t>
      </w:r>
      <w:proofErr w:type="gramEnd"/>
      <w:r w:rsidRPr="00A669DE">
        <w:rPr>
          <w:rFonts w:cs="Arial"/>
          <w:bCs/>
          <w:sz w:val="16"/>
          <w:szCs w:val="16"/>
          <w:lang w:eastAsia="nl-NL"/>
        </w:rPr>
        <w:t xml:space="preserve"> soil humid but avoid water stress</w:t>
      </w:r>
    </w:p>
    <w:p w:rsidR="007559F9" w:rsidRPr="00A669DE" w:rsidRDefault="007559F9" w:rsidP="007559F9">
      <w:pPr>
        <w:keepNext/>
        <w:tabs>
          <w:tab w:val="left" w:leader="dot" w:pos="3402"/>
        </w:tabs>
        <w:rPr>
          <w:rFonts w:cs="Arial"/>
          <w:bCs/>
          <w:sz w:val="16"/>
          <w:szCs w:val="16"/>
          <w:lang w:eastAsia="nl-NL"/>
        </w:rPr>
      </w:pPr>
      <w:r w:rsidRPr="00A669DE">
        <w:rPr>
          <w:rFonts w:cs="Arial"/>
          <w:bCs/>
          <w:sz w:val="16"/>
          <w:szCs w:val="16"/>
          <w:lang w:eastAsia="nl-NL"/>
        </w:rPr>
        <w:t>10. Inoculation</w:t>
      </w:r>
    </w:p>
    <w:p w:rsidR="007559F9" w:rsidRPr="00A669DE" w:rsidRDefault="00396FFC" w:rsidP="007559F9">
      <w:pPr>
        <w:tabs>
          <w:tab w:val="left" w:leader="dot" w:pos="3402"/>
        </w:tabs>
        <w:ind w:left="3544" w:hanging="3544"/>
        <w:rPr>
          <w:rFonts w:cs="Arial"/>
          <w:bCs/>
          <w:sz w:val="16"/>
          <w:szCs w:val="16"/>
          <w:lang w:eastAsia="nl-NL"/>
        </w:rPr>
      </w:pPr>
      <w:r>
        <w:rPr>
          <w:rFonts w:cs="Arial"/>
          <w:bCs/>
          <w:sz w:val="16"/>
          <w:szCs w:val="16"/>
          <w:lang w:eastAsia="nl-NL"/>
        </w:rPr>
        <w:t>10.1 Preparation inoculums</w:t>
      </w:r>
      <w:r>
        <w:rPr>
          <w:rFonts w:cs="Arial"/>
          <w:bCs/>
          <w:sz w:val="16"/>
          <w:szCs w:val="16"/>
          <w:lang w:eastAsia="nl-NL"/>
        </w:rPr>
        <w:tab/>
      </w:r>
      <w:r w:rsidR="007559F9" w:rsidRPr="00A669DE">
        <w:rPr>
          <w:rFonts w:cs="Arial"/>
          <w:bCs/>
          <w:sz w:val="16"/>
          <w:szCs w:val="16"/>
          <w:lang w:eastAsia="nl-NL"/>
        </w:rPr>
        <w:t xml:space="preserve">aerated </w:t>
      </w:r>
      <w:proofErr w:type="spellStart"/>
      <w:r w:rsidR="007559F9" w:rsidRPr="00A669DE">
        <w:rPr>
          <w:rFonts w:cs="Arial"/>
          <w:bCs/>
          <w:sz w:val="16"/>
          <w:szCs w:val="16"/>
          <w:lang w:eastAsia="nl-NL"/>
        </w:rPr>
        <w:t>Messiaen</w:t>
      </w:r>
      <w:proofErr w:type="spellEnd"/>
      <w:r w:rsidR="007559F9" w:rsidRPr="00A669DE">
        <w:rPr>
          <w:rFonts w:cs="Arial"/>
          <w:bCs/>
          <w:sz w:val="16"/>
          <w:szCs w:val="16"/>
          <w:lang w:eastAsia="nl-NL"/>
        </w:rPr>
        <w:t xml:space="preserve"> or PDA or Agar Medium S of </w:t>
      </w:r>
      <w:proofErr w:type="spellStart"/>
      <w:r w:rsidR="007559F9" w:rsidRPr="00A669DE">
        <w:rPr>
          <w:rFonts w:cs="Arial"/>
          <w:bCs/>
          <w:sz w:val="16"/>
          <w:szCs w:val="16"/>
          <w:lang w:eastAsia="nl-NL"/>
        </w:rPr>
        <w:t>Messiaen</w:t>
      </w:r>
      <w:proofErr w:type="spellEnd"/>
      <w:r w:rsidR="007559F9" w:rsidRPr="00A669DE">
        <w:rPr>
          <w:rFonts w:cs="Arial"/>
          <w:bCs/>
          <w:sz w:val="16"/>
          <w:szCs w:val="16"/>
          <w:lang w:eastAsia="nl-NL"/>
        </w:rPr>
        <w:t xml:space="preserve"> or</w:t>
      </w:r>
    </w:p>
    <w:p w:rsidR="007559F9" w:rsidRPr="00A669DE" w:rsidRDefault="007559F9" w:rsidP="007559F9">
      <w:pPr>
        <w:tabs>
          <w:tab w:val="left" w:leader="dot" w:pos="3402"/>
        </w:tabs>
        <w:ind w:left="3360"/>
        <w:rPr>
          <w:rFonts w:cs="Arial"/>
          <w:bCs/>
          <w:sz w:val="16"/>
          <w:szCs w:val="16"/>
          <w:lang w:eastAsia="nl-NL"/>
        </w:rPr>
      </w:pPr>
      <w:r w:rsidRPr="00A669DE">
        <w:rPr>
          <w:rFonts w:cs="Arial"/>
          <w:bCs/>
          <w:sz w:val="16"/>
          <w:szCs w:val="16"/>
          <w:lang w:eastAsia="nl-NL"/>
        </w:rPr>
        <w:tab/>
      </w:r>
      <w:r w:rsidRPr="00A669DE">
        <w:rPr>
          <w:rFonts w:cs="Arial"/>
          <w:bCs/>
          <w:sz w:val="16"/>
          <w:szCs w:val="16"/>
          <w:lang w:eastAsia="nl-NL"/>
        </w:rPr>
        <w:tab/>
      </w:r>
      <w:proofErr w:type="spellStart"/>
      <w:r w:rsidRPr="00A669DE">
        <w:rPr>
          <w:rFonts w:cs="Arial"/>
          <w:bCs/>
          <w:sz w:val="16"/>
          <w:szCs w:val="16"/>
          <w:lang w:eastAsia="nl-NL"/>
        </w:rPr>
        <w:t>Czapek</w:t>
      </w:r>
      <w:proofErr w:type="spellEnd"/>
      <w:r w:rsidRPr="00A669DE">
        <w:rPr>
          <w:rFonts w:cs="Arial"/>
          <w:bCs/>
          <w:sz w:val="16"/>
          <w:szCs w:val="16"/>
          <w:lang w:eastAsia="nl-NL"/>
        </w:rPr>
        <w:t xml:space="preserve"> Dox culture or scraping of plates</w:t>
      </w:r>
    </w:p>
    <w:p w:rsidR="007559F9" w:rsidRPr="00A669DE" w:rsidRDefault="007559F9" w:rsidP="007559F9">
      <w:pPr>
        <w:tabs>
          <w:tab w:val="left" w:leader="dot" w:pos="3402"/>
        </w:tabs>
        <w:rPr>
          <w:rFonts w:cs="Arial"/>
          <w:bCs/>
          <w:sz w:val="16"/>
          <w:szCs w:val="16"/>
          <w:lang w:eastAsia="nl-NL"/>
        </w:rPr>
      </w:pPr>
      <w:r w:rsidRPr="00A669DE">
        <w:rPr>
          <w:rFonts w:cs="Arial"/>
          <w:bCs/>
          <w:sz w:val="16"/>
          <w:szCs w:val="16"/>
          <w:lang w:eastAsia="nl-NL"/>
        </w:rPr>
        <w:t>10.2 Quantification inoculums</w:t>
      </w:r>
      <w:r w:rsidRPr="00A669DE">
        <w:rPr>
          <w:rFonts w:cs="Arial"/>
          <w:bCs/>
          <w:sz w:val="16"/>
          <w:szCs w:val="16"/>
          <w:lang w:eastAsia="nl-NL"/>
        </w:rPr>
        <w:tab/>
      </w:r>
      <w:r w:rsidRPr="00A669DE">
        <w:rPr>
          <w:rFonts w:cs="Arial"/>
          <w:bCs/>
          <w:sz w:val="16"/>
          <w:szCs w:val="16"/>
          <w:lang w:eastAsia="nl-NL"/>
        </w:rPr>
        <w:tab/>
        <w:t>pore count, adjust to 10</w:t>
      </w:r>
      <w:r w:rsidRPr="00A669DE">
        <w:rPr>
          <w:rFonts w:cs="Arial"/>
          <w:bCs/>
          <w:sz w:val="16"/>
          <w:szCs w:val="16"/>
          <w:vertAlign w:val="superscript"/>
          <w:lang w:eastAsia="nl-NL"/>
        </w:rPr>
        <w:t>6</w:t>
      </w:r>
      <w:r w:rsidRPr="00A669DE">
        <w:rPr>
          <w:rFonts w:cs="Arial"/>
          <w:bCs/>
          <w:sz w:val="16"/>
          <w:szCs w:val="16"/>
          <w:lang w:eastAsia="nl-NL"/>
        </w:rPr>
        <w:t xml:space="preserve"> spores per ml, </w:t>
      </w:r>
    </w:p>
    <w:p w:rsidR="007559F9" w:rsidRPr="00A669DE" w:rsidRDefault="007559F9" w:rsidP="007559F9">
      <w:pPr>
        <w:tabs>
          <w:tab w:val="left" w:leader="dot" w:pos="3402"/>
        </w:tabs>
        <w:ind w:left="3360"/>
        <w:rPr>
          <w:rFonts w:cs="Arial"/>
          <w:bCs/>
          <w:sz w:val="16"/>
          <w:szCs w:val="16"/>
          <w:lang w:eastAsia="nl-NL"/>
        </w:rPr>
      </w:pPr>
      <w:r w:rsidRPr="00A669DE">
        <w:rPr>
          <w:rFonts w:cs="Arial"/>
          <w:bCs/>
          <w:sz w:val="16"/>
          <w:szCs w:val="16"/>
          <w:lang w:eastAsia="nl-NL"/>
        </w:rPr>
        <w:tab/>
      </w:r>
      <w:r w:rsidRPr="00A669DE">
        <w:rPr>
          <w:rFonts w:cs="Arial"/>
          <w:bCs/>
          <w:sz w:val="16"/>
          <w:szCs w:val="16"/>
          <w:lang w:eastAsia="nl-NL"/>
        </w:rPr>
        <w:tab/>
      </w:r>
      <w:proofErr w:type="gramStart"/>
      <w:r w:rsidRPr="00A669DE">
        <w:rPr>
          <w:rFonts w:cs="Arial"/>
          <w:bCs/>
          <w:sz w:val="16"/>
          <w:szCs w:val="16"/>
          <w:lang w:eastAsia="nl-NL"/>
        </w:rPr>
        <w:t>lower</w:t>
      </w:r>
      <w:proofErr w:type="gramEnd"/>
      <w:r w:rsidRPr="00A669DE">
        <w:rPr>
          <w:rFonts w:cs="Arial"/>
          <w:bCs/>
          <w:sz w:val="16"/>
          <w:szCs w:val="16"/>
          <w:lang w:eastAsia="nl-NL"/>
        </w:rPr>
        <w:t xml:space="preserve"> concentration for a very aggressive isolate</w:t>
      </w:r>
    </w:p>
    <w:p w:rsidR="007559F9" w:rsidRPr="00A669DE" w:rsidRDefault="007559F9" w:rsidP="007559F9">
      <w:pPr>
        <w:tabs>
          <w:tab w:val="left" w:leader="dot" w:pos="3402"/>
        </w:tabs>
        <w:rPr>
          <w:rFonts w:cs="Arial"/>
          <w:bCs/>
          <w:sz w:val="16"/>
          <w:szCs w:val="16"/>
          <w:lang w:eastAsia="nl-NL"/>
        </w:rPr>
      </w:pPr>
      <w:r w:rsidRPr="00A669DE">
        <w:rPr>
          <w:rFonts w:cs="Arial"/>
          <w:bCs/>
          <w:sz w:val="16"/>
          <w:szCs w:val="16"/>
          <w:lang w:eastAsia="nl-NL"/>
        </w:rPr>
        <w:t>10.3 Plant stage at inoculation</w:t>
      </w:r>
      <w:r w:rsidRPr="00A669DE">
        <w:rPr>
          <w:rFonts w:cs="Arial"/>
          <w:bCs/>
          <w:sz w:val="16"/>
          <w:szCs w:val="16"/>
          <w:lang w:eastAsia="nl-NL"/>
        </w:rPr>
        <w:tab/>
      </w:r>
      <w:r w:rsidRPr="00A669DE">
        <w:rPr>
          <w:rFonts w:cs="Arial"/>
          <w:bCs/>
          <w:sz w:val="16"/>
          <w:szCs w:val="16"/>
          <w:lang w:eastAsia="nl-NL"/>
        </w:rPr>
        <w:tab/>
        <w:t xml:space="preserve">10-18 d, cotyledon to first leaf </w:t>
      </w:r>
    </w:p>
    <w:p w:rsidR="007559F9" w:rsidRPr="00A669DE" w:rsidRDefault="007559F9" w:rsidP="007559F9">
      <w:pPr>
        <w:tabs>
          <w:tab w:val="left" w:leader="dot" w:pos="3402"/>
        </w:tabs>
        <w:rPr>
          <w:rFonts w:cs="Arial"/>
          <w:bCs/>
          <w:sz w:val="16"/>
          <w:szCs w:val="16"/>
          <w:lang w:eastAsia="nl-NL"/>
        </w:rPr>
      </w:pPr>
      <w:r w:rsidRPr="00A669DE">
        <w:rPr>
          <w:rFonts w:cs="Arial"/>
          <w:bCs/>
          <w:sz w:val="16"/>
          <w:szCs w:val="16"/>
          <w:lang w:eastAsia="nl-NL"/>
        </w:rPr>
        <w:t>10.4 Inoculation method</w:t>
      </w:r>
      <w:r w:rsidRPr="00A669DE">
        <w:rPr>
          <w:rFonts w:cs="Arial"/>
          <w:bCs/>
          <w:sz w:val="16"/>
          <w:szCs w:val="16"/>
          <w:lang w:eastAsia="nl-NL"/>
        </w:rPr>
        <w:tab/>
      </w:r>
      <w:r w:rsidRPr="00A669DE">
        <w:rPr>
          <w:rFonts w:cs="Arial"/>
          <w:bCs/>
          <w:sz w:val="16"/>
          <w:szCs w:val="16"/>
          <w:lang w:eastAsia="nl-NL"/>
        </w:rPr>
        <w:tab/>
        <w:t xml:space="preserve">roots and hypocotyls are immersed in spore suspension </w:t>
      </w:r>
    </w:p>
    <w:p w:rsidR="007559F9" w:rsidRPr="00A669DE" w:rsidRDefault="007559F9" w:rsidP="007559F9">
      <w:pPr>
        <w:tabs>
          <w:tab w:val="left" w:leader="dot" w:pos="3402"/>
        </w:tabs>
        <w:ind w:left="3360"/>
        <w:rPr>
          <w:rFonts w:cs="Arial"/>
          <w:bCs/>
          <w:sz w:val="16"/>
          <w:szCs w:val="16"/>
          <w:lang w:eastAsia="nl-NL"/>
        </w:rPr>
      </w:pPr>
      <w:r w:rsidRPr="00A669DE">
        <w:rPr>
          <w:rFonts w:cs="Arial"/>
          <w:bCs/>
          <w:sz w:val="16"/>
          <w:szCs w:val="16"/>
          <w:lang w:eastAsia="nl-NL"/>
        </w:rPr>
        <w:tab/>
      </w:r>
      <w:r w:rsidRPr="00A669DE">
        <w:rPr>
          <w:rFonts w:cs="Arial"/>
          <w:bCs/>
          <w:sz w:val="16"/>
          <w:szCs w:val="16"/>
          <w:lang w:eastAsia="nl-NL"/>
        </w:rPr>
        <w:tab/>
      </w:r>
      <w:proofErr w:type="gramStart"/>
      <w:r w:rsidRPr="00A669DE">
        <w:rPr>
          <w:rFonts w:cs="Arial"/>
          <w:bCs/>
          <w:sz w:val="16"/>
          <w:szCs w:val="16"/>
          <w:lang w:eastAsia="nl-NL"/>
        </w:rPr>
        <w:t>for</w:t>
      </w:r>
      <w:proofErr w:type="gramEnd"/>
      <w:r w:rsidRPr="00A669DE">
        <w:rPr>
          <w:rFonts w:cs="Arial"/>
          <w:bCs/>
          <w:sz w:val="16"/>
          <w:szCs w:val="16"/>
          <w:lang w:eastAsia="nl-NL"/>
        </w:rPr>
        <w:t xml:space="preserve"> 5-15 min; trimming of roots is an option</w:t>
      </w:r>
    </w:p>
    <w:p w:rsidR="007559F9" w:rsidRPr="00A669DE" w:rsidRDefault="007559F9" w:rsidP="007559F9">
      <w:pPr>
        <w:tabs>
          <w:tab w:val="left" w:leader="dot" w:pos="3402"/>
        </w:tabs>
        <w:rPr>
          <w:rFonts w:cs="Arial"/>
          <w:bCs/>
          <w:sz w:val="16"/>
          <w:szCs w:val="16"/>
          <w:lang w:eastAsia="nl-NL"/>
        </w:rPr>
      </w:pPr>
      <w:r w:rsidRPr="00A669DE">
        <w:rPr>
          <w:rFonts w:cs="Arial"/>
          <w:bCs/>
          <w:sz w:val="16"/>
          <w:szCs w:val="16"/>
          <w:lang w:eastAsia="nl-NL"/>
        </w:rPr>
        <w:t>10.7 Final observations</w:t>
      </w:r>
      <w:r w:rsidRPr="00A669DE">
        <w:rPr>
          <w:rFonts w:cs="Arial"/>
          <w:bCs/>
          <w:sz w:val="16"/>
          <w:szCs w:val="16"/>
          <w:lang w:eastAsia="nl-NL"/>
        </w:rPr>
        <w:tab/>
      </w:r>
      <w:r w:rsidRPr="00A669DE">
        <w:rPr>
          <w:rFonts w:cs="Arial"/>
          <w:bCs/>
          <w:sz w:val="16"/>
          <w:szCs w:val="16"/>
          <w:lang w:eastAsia="nl-NL"/>
        </w:rPr>
        <w:tab/>
        <w:t>14-21 days after inoculation</w:t>
      </w:r>
    </w:p>
    <w:p w:rsidR="007559F9" w:rsidRPr="00A669DE" w:rsidRDefault="007559F9" w:rsidP="007559F9">
      <w:pPr>
        <w:keepNext/>
        <w:tabs>
          <w:tab w:val="left" w:leader="dot" w:pos="3402"/>
        </w:tabs>
        <w:rPr>
          <w:rFonts w:cs="Arial"/>
          <w:bCs/>
          <w:sz w:val="16"/>
          <w:szCs w:val="16"/>
          <w:lang w:eastAsia="nl-NL"/>
        </w:rPr>
      </w:pPr>
      <w:r w:rsidRPr="00A669DE">
        <w:rPr>
          <w:rFonts w:cs="Arial"/>
          <w:bCs/>
          <w:sz w:val="16"/>
          <w:szCs w:val="16"/>
          <w:lang w:eastAsia="nl-NL"/>
        </w:rPr>
        <w:t>11. Observations</w:t>
      </w:r>
    </w:p>
    <w:p w:rsidR="007559F9" w:rsidRPr="00A669DE" w:rsidRDefault="007559F9" w:rsidP="007559F9">
      <w:pPr>
        <w:keepNext/>
        <w:tabs>
          <w:tab w:val="left" w:leader="dot" w:pos="3402"/>
        </w:tabs>
        <w:rPr>
          <w:rFonts w:cs="Arial"/>
          <w:bCs/>
          <w:sz w:val="16"/>
          <w:szCs w:val="16"/>
          <w:lang w:eastAsia="nl-NL"/>
        </w:rPr>
      </w:pPr>
      <w:r w:rsidRPr="00A669DE">
        <w:rPr>
          <w:rFonts w:cs="Arial"/>
          <w:bCs/>
          <w:sz w:val="16"/>
          <w:szCs w:val="16"/>
          <w:lang w:eastAsia="nl-NL"/>
        </w:rPr>
        <w:t>11.1 Method</w:t>
      </w:r>
      <w:r w:rsidRPr="00A669DE">
        <w:rPr>
          <w:rFonts w:cs="Arial"/>
          <w:bCs/>
          <w:sz w:val="16"/>
          <w:szCs w:val="16"/>
          <w:lang w:eastAsia="nl-NL"/>
        </w:rPr>
        <w:tab/>
      </w:r>
      <w:r w:rsidRPr="00A669DE">
        <w:rPr>
          <w:rFonts w:cs="Arial"/>
          <w:bCs/>
          <w:sz w:val="16"/>
          <w:szCs w:val="16"/>
          <w:lang w:eastAsia="nl-NL"/>
        </w:rPr>
        <w:tab/>
        <w:t>visual</w:t>
      </w:r>
    </w:p>
    <w:p w:rsidR="007559F9" w:rsidRPr="00A669DE" w:rsidRDefault="007559F9" w:rsidP="007559F9">
      <w:pPr>
        <w:tabs>
          <w:tab w:val="left" w:leader="dot" w:pos="3402"/>
        </w:tabs>
        <w:rPr>
          <w:rFonts w:cs="Arial"/>
          <w:bCs/>
          <w:sz w:val="16"/>
          <w:szCs w:val="16"/>
          <w:lang w:eastAsia="nl-NL"/>
        </w:rPr>
      </w:pPr>
      <w:r w:rsidRPr="00A669DE">
        <w:rPr>
          <w:rFonts w:cs="Arial"/>
          <w:bCs/>
          <w:sz w:val="16"/>
          <w:szCs w:val="16"/>
          <w:lang w:eastAsia="nl-NL"/>
        </w:rPr>
        <w:t>11.2 Observation scale</w:t>
      </w:r>
      <w:r w:rsidRPr="00A669DE">
        <w:rPr>
          <w:rFonts w:cs="Arial"/>
          <w:bCs/>
          <w:sz w:val="16"/>
          <w:szCs w:val="16"/>
          <w:lang w:eastAsia="nl-NL"/>
        </w:rPr>
        <w:tab/>
      </w:r>
      <w:r w:rsidRPr="00A669DE">
        <w:rPr>
          <w:rFonts w:cs="Arial"/>
          <w:bCs/>
          <w:sz w:val="16"/>
          <w:szCs w:val="16"/>
          <w:lang w:eastAsia="nl-NL"/>
        </w:rPr>
        <w:tab/>
        <w:t xml:space="preserve">symptoms: </w:t>
      </w:r>
    </w:p>
    <w:p w:rsidR="007559F9" w:rsidRPr="00A669DE" w:rsidRDefault="007559F9" w:rsidP="007559F9">
      <w:pPr>
        <w:tabs>
          <w:tab w:val="left" w:leader="dot" w:pos="3402"/>
        </w:tabs>
        <w:ind w:left="3360"/>
        <w:rPr>
          <w:rFonts w:cs="Arial"/>
          <w:bCs/>
          <w:sz w:val="16"/>
          <w:szCs w:val="16"/>
          <w:lang w:eastAsia="nl-NL"/>
        </w:rPr>
      </w:pPr>
      <w:r w:rsidRPr="00A669DE">
        <w:rPr>
          <w:rFonts w:cs="Arial"/>
          <w:bCs/>
          <w:sz w:val="16"/>
          <w:szCs w:val="16"/>
          <w:lang w:eastAsia="nl-NL"/>
        </w:rPr>
        <w:tab/>
      </w:r>
      <w:r w:rsidRPr="00A669DE">
        <w:rPr>
          <w:rFonts w:cs="Arial"/>
          <w:bCs/>
          <w:sz w:val="16"/>
          <w:szCs w:val="16"/>
          <w:lang w:eastAsia="nl-NL"/>
        </w:rPr>
        <w:tab/>
      </w:r>
      <w:proofErr w:type="gramStart"/>
      <w:r w:rsidRPr="00A669DE">
        <w:rPr>
          <w:rFonts w:cs="Arial"/>
          <w:bCs/>
          <w:sz w:val="16"/>
          <w:szCs w:val="16"/>
          <w:lang w:eastAsia="nl-NL"/>
        </w:rPr>
        <w:t>growth</w:t>
      </w:r>
      <w:proofErr w:type="gramEnd"/>
      <w:r w:rsidRPr="00A669DE">
        <w:rPr>
          <w:rFonts w:cs="Arial"/>
          <w:bCs/>
          <w:sz w:val="16"/>
          <w:szCs w:val="16"/>
          <w:lang w:eastAsia="nl-NL"/>
        </w:rPr>
        <w:t xml:space="preserve"> retardation, wilting, yellowing,</w:t>
      </w:r>
    </w:p>
    <w:p w:rsidR="007559F9" w:rsidRPr="00A669DE" w:rsidRDefault="007559F9" w:rsidP="007559F9">
      <w:pPr>
        <w:tabs>
          <w:tab w:val="left" w:leader="dot" w:pos="3402"/>
        </w:tabs>
        <w:ind w:left="3360"/>
        <w:rPr>
          <w:rFonts w:cs="Arial"/>
          <w:bCs/>
          <w:sz w:val="16"/>
          <w:szCs w:val="16"/>
          <w:lang w:eastAsia="nl-NL"/>
        </w:rPr>
      </w:pPr>
      <w:r w:rsidRPr="00A669DE">
        <w:rPr>
          <w:rFonts w:cs="Arial"/>
          <w:bCs/>
          <w:sz w:val="16"/>
          <w:szCs w:val="16"/>
          <w:lang w:eastAsia="nl-NL"/>
        </w:rPr>
        <w:tab/>
      </w:r>
      <w:r w:rsidRPr="00A669DE">
        <w:rPr>
          <w:rFonts w:cs="Arial"/>
          <w:bCs/>
          <w:sz w:val="16"/>
          <w:szCs w:val="16"/>
          <w:lang w:eastAsia="nl-NL"/>
        </w:rPr>
        <w:tab/>
      </w:r>
      <w:proofErr w:type="gramStart"/>
      <w:r w:rsidRPr="00A669DE">
        <w:rPr>
          <w:rFonts w:cs="Arial"/>
          <w:bCs/>
          <w:sz w:val="16"/>
          <w:szCs w:val="16"/>
          <w:lang w:eastAsia="nl-NL"/>
        </w:rPr>
        <w:t>vessel</w:t>
      </w:r>
      <w:proofErr w:type="gramEnd"/>
      <w:r w:rsidRPr="00A669DE">
        <w:rPr>
          <w:rFonts w:cs="Arial"/>
          <w:bCs/>
          <w:sz w:val="16"/>
          <w:szCs w:val="16"/>
          <w:lang w:eastAsia="nl-NL"/>
        </w:rPr>
        <w:t xml:space="preserve"> browning extending above cotyledon</w:t>
      </w:r>
    </w:p>
    <w:p w:rsidR="007559F9" w:rsidRPr="00A669DE" w:rsidRDefault="007559F9" w:rsidP="007559F9">
      <w:pPr>
        <w:tabs>
          <w:tab w:val="left" w:leader="dot" w:pos="3402"/>
        </w:tabs>
        <w:ind w:left="3402" w:hanging="3402"/>
        <w:rPr>
          <w:rFonts w:cs="Arial"/>
          <w:bCs/>
          <w:sz w:val="16"/>
          <w:szCs w:val="16"/>
          <w:lang w:eastAsia="nl-NL"/>
        </w:rPr>
      </w:pPr>
      <w:r w:rsidRPr="00A669DE">
        <w:rPr>
          <w:rFonts w:cs="Arial"/>
          <w:bCs/>
          <w:sz w:val="16"/>
          <w:szCs w:val="16"/>
          <w:lang w:eastAsia="nl-NL"/>
        </w:rPr>
        <w:t>11.3 Validation of test…………………</w:t>
      </w:r>
      <w:r w:rsidRPr="00A669DE">
        <w:rPr>
          <w:rFonts w:cs="Arial"/>
          <w:bCs/>
          <w:sz w:val="16"/>
          <w:szCs w:val="16"/>
          <w:lang w:eastAsia="nl-NL"/>
        </w:rPr>
        <w:tab/>
      </w:r>
      <w:r w:rsidRPr="00A669DE">
        <w:rPr>
          <w:rFonts w:cs="Arial"/>
          <w:bCs/>
          <w:sz w:val="16"/>
          <w:szCs w:val="16"/>
          <w:lang w:eastAsia="nl-NL"/>
        </w:rPr>
        <w:tab/>
        <w:t>evaluation of variety resistance should be calibrated with results of resistant and susceptible controls. Standards near borderline R/S will help to compare between labs.</w:t>
      </w:r>
    </w:p>
    <w:p w:rsidR="007559F9" w:rsidRPr="00A669DE" w:rsidRDefault="007559F9" w:rsidP="007559F9">
      <w:pPr>
        <w:rPr>
          <w:rFonts w:cs="Arial"/>
          <w:bCs/>
          <w:sz w:val="16"/>
          <w:szCs w:val="16"/>
          <w:lang w:eastAsia="nl-NL"/>
        </w:rPr>
      </w:pPr>
      <w:r w:rsidRPr="00A669DE">
        <w:rPr>
          <w:rFonts w:cs="Arial"/>
          <w:bCs/>
          <w:sz w:val="16"/>
          <w:szCs w:val="16"/>
          <w:lang w:eastAsia="nl-NL"/>
        </w:rPr>
        <w:t xml:space="preserve">12. Interpretation of </w:t>
      </w:r>
      <w:r w:rsidRPr="00A669DE">
        <w:rPr>
          <w:rFonts w:cs="Arial"/>
          <w:sz w:val="16"/>
          <w:szCs w:val="16"/>
        </w:rPr>
        <w:t>test results in comparison with control varieties</w:t>
      </w:r>
    </w:p>
    <w:p w:rsidR="007559F9" w:rsidRPr="00A669DE" w:rsidRDefault="007559F9" w:rsidP="007559F9">
      <w:pPr>
        <w:tabs>
          <w:tab w:val="left" w:pos="600"/>
          <w:tab w:val="left" w:leader="dot" w:pos="3402"/>
        </w:tabs>
        <w:rPr>
          <w:rFonts w:cs="Arial"/>
          <w:bCs/>
          <w:sz w:val="16"/>
          <w:szCs w:val="16"/>
          <w:lang w:eastAsia="nl-NL"/>
        </w:rPr>
      </w:pPr>
      <w:r w:rsidRPr="00A669DE">
        <w:rPr>
          <w:rFonts w:cs="Arial"/>
          <w:bCs/>
          <w:sz w:val="16"/>
          <w:szCs w:val="16"/>
          <w:lang w:eastAsia="nl-NL"/>
        </w:rPr>
        <w:tab/>
      </w:r>
      <w:proofErr w:type="gramStart"/>
      <w:r w:rsidRPr="00A669DE">
        <w:rPr>
          <w:rFonts w:cs="Arial"/>
          <w:bCs/>
          <w:sz w:val="16"/>
          <w:szCs w:val="16"/>
          <w:lang w:eastAsia="nl-NL"/>
        </w:rPr>
        <w:t>absent</w:t>
      </w:r>
      <w:proofErr w:type="gramEnd"/>
      <w:r w:rsidRPr="00A669DE">
        <w:rPr>
          <w:rFonts w:cs="Arial"/>
          <w:bCs/>
          <w:sz w:val="16"/>
          <w:szCs w:val="16"/>
          <w:lang w:eastAsia="nl-NL"/>
        </w:rPr>
        <w:tab/>
      </w:r>
      <w:r w:rsidRPr="00A669DE">
        <w:rPr>
          <w:rFonts w:cs="Arial"/>
          <w:bCs/>
          <w:sz w:val="16"/>
          <w:szCs w:val="16"/>
          <w:lang w:eastAsia="nl-NL"/>
        </w:rPr>
        <w:tab/>
        <w:t>[1]</w:t>
      </w:r>
      <w:r w:rsidRPr="00A669DE">
        <w:rPr>
          <w:rFonts w:cs="Arial"/>
          <w:bCs/>
          <w:sz w:val="16"/>
          <w:szCs w:val="16"/>
          <w:lang w:eastAsia="nl-NL"/>
        </w:rPr>
        <w:tab/>
        <w:t xml:space="preserve">severe symptoms </w:t>
      </w:r>
    </w:p>
    <w:p w:rsidR="007559F9" w:rsidRPr="00A669DE" w:rsidRDefault="007559F9" w:rsidP="007559F9">
      <w:pPr>
        <w:tabs>
          <w:tab w:val="left" w:pos="600"/>
          <w:tab w:val="left" w:leader="dot" w:pos="3402"/>
        </w:tabs>
        <w:rPr>
          <w:rFonts w:cs="Arial"/>
          <w:bCs/>
          <w:sz w:val="16"/>
          <w:szCs w:val="16"/>
          <w:lang w:eastAsia="nl-NL"/>
        </w:rPr>
      </w:pPr>
      <w:r w:rsidRPr="00A669DE">
        <w:rPr>
          <w:rFonts w:cs="Arial"/>
          <w:bCs/>
          <w:sz w:val="16"/>
          <w:szCs w:val="16"/>
          <w:lang w:eastAsia="nl-NL"/>
        </w:rPr>
        <w:tab/>
      </w:r>
      <w:proofErr w:type="gramStart"/>
      <w:r w:rsidRPr="00A669DE">
        <w:rPr>
          <w:rFonts w:cs="Arial"/>
          <w:bCs/>
          <w:sz w:val="16"/>
          <w:szCs w:val="16"/>
          <w:lang w:eastAsia="nl-NL"/>
        </w:rPr>
        <w:t>present</w:t>
      </w:r>
      <w:proofErr w:type="gramEnd"/>
      <w:r w:rsidRPr="00A669DE">
        <w:rPr>
          <w:rFonts w:cs="Arial"/>
          <w:bCs/>
          <w:sz w:val="16"/>
          <w:szCs w:val="16"/>
          <w:lang w:eastAsia="nl-NL"/>
        </w:rPr>
        <w:tab/>
      </w:r>
      <w:r w:rsidRPr="00A669DE">
        <w:rPr>
          <w:rFonts w:cs="Arial"/>
          <w:bCs/>
          <w:sz w:val="16"/>
          <w:szCs w:val="16"/>
          <w:lang w:eastAsia="nl-NL"/>
        </w:rPr>
        <w:tab/>
        <w:t>[9]</w:t>
      </w:r>
      <w:r w:rsidRPr="00A669DE">
        <w:rPr>
          <w:rFonts w:cs="Arial"/>
          <w:bCs/>
          <w:sz w:val="16"/>
          <w:szCs w:val="16"/>
          <w:lang w:eastAsia="nl-NL"/>
        </w:rPr>
        <w:tab/>
        <w:t>mild or no symptoms</w:t>
      </w:r>
    </w:p>
    <w:p w:rsidR="007559F9" w:rsidRPr="00A669DE" w:rsidRDefault="007559F9" w:rsidP="007559F9">
      <w:pPr>
        <w:rPr>
          <w:rFonts w:cs="Arial"/>
          <w:bCs/>
          <w:sz w:val="16"/>
          <w:szCs w:val="16"/>
          <w:lang w:eastAsia="nl-NL"/>
        </w:rPr>
      </w:pPr>
      <w:r w:rsidRPr="00A669DE">
        <w:rPr>
          <w:rFonts w:cs="Arial"/>
          <w:bCs/>
          <w:sz w:val="16"/>
          <w:szCs w:val="16"/>
          <w:lang w:eastAsia="nl-NL"/>
        </w:rPr>
        <w:t>13. Critical control points</w:t>
      </w:r>
      <w:r w:rsidRPr="00A669DE">
        <w:rPr>
          <w:rFonts w:cs="Arial"/>
          <w:bCs/>
          <w:sz w:val="16"/>
          <w:szCs w:val="16"/>
          <w:lang w:eastAsia="nl-NL"/>
        </w:rPr>
        <w:tab/>
      </w:r>
      <w:r w:rsidRPr="00A669DE">
        <w:rPr>
          <w:rFonts w:cs="Arial"/>
          <w:bCs/>
          <w:sz w:val="16"/>
          <w:szCs w:val="16"/>
          <w:lang w:eastAsia="nl-NL"/>
        </w:rPr>
        <w:tab/>
      </w:r>
    </w:p>
    <w:p w:rsidR="007559F9" w:rsidRPr="00A669DE" w:rsidRDefault="007559F9" w:rsidP="007559F9">
      <w:pPr>
        <w:rPr>
          <w:rFonts w:cs="Arial"/>
          <w:bCs/>
          <w:sz w:val="16"/>
          <w:szCs w:val="16"/>
          <w:lang w:eastAsia="nl-NL"/>
        </w:rPr>
      </w:pPr>
      <w:r w:rsidRPr="00A669DE">
        <w:rPr>
          <w:rFonts w:cs="Arial"/>
          <w:bCs/>
          <w:sz w:val="16"/>
          <w:szCs w:val="16"/>
          <w:lang w:eastAsia="nl-NL"/>
        </w:rPr>
        <w:t xml:space="preserve">Test results may vary slightly in inoculum pressure due to differences in isolate, spore concentration, soil humidity and temperature. </w:t>
      </w:r>
    </w:p>
    <w:p w:rsidR="007559F9" w:rsidRPr="00BD1DD3" w:rsidRDefault="007559F9" w:rsidP="007559F9">
      <w:pPr>
        <w:jc w:val="left"/>
      </w:pPr>
    </w:p>
    <w:p w:rsidR="007559F9" w:rsidRDefault="007559F9" w:rsidP="007559F9">
      <w:pPr>
        <w:jc w:val="left"/>
      </w:pPr>
      <w:r>
        <w:br w:type="page"/>
      </w:r>
    </w:p>
    <w:p w:rsidR="007559F9" w:rsidRDefault="007559F9" w:rsidP="007559F9">
      <w:pPr>
        <w:jc w:val="left"/>
      </w:pPr>
    </w:p>
    <w:p w:rsidR="007559F9" w:rsidRPr="004610F9" w:rsidRDefault="007559F9" w:rsidP="007559F9">
      <w:pPr>
        <w:jc w:val="left"/>
        <w:rPr>
          <w:i/>
        </w:rPr>
      </w:pPr>
      <w:r w:rsidRPr="004610F9">
        <w:rPr>
          <w:i/>
        </w:rPr>
        <w:t>Proposed new wording</w:t>
      </w:r>
    </w:p>
    <w:p w:rsidR="007559F9" w:rsidRDefault="007559F9" w:rsidP="007559F9">
      <w:pPr>
        <w:tabs>
          <w:tab w:val="left" w:pos="3402"/>
        </w:tabs>
        <w:ind w:left="3540" w:hanging="3540"/>
        <w:rPr>
          <w:szCs w:val="24"/>
          <w:u w:val="single"/>
        </w:rPr>
      </w:pPr>
    </w:p>
    <w:p w:rsidR="007559F9" w:rsidRDefault="007559F9" w:rsidP="007559F9">
      <w:pPr>
        <w:tabs>
          <w:tab w:val="left" w:pos="3402"/>
        </w:tabs>
        <w:ind w:left="3540" w:hanging="3540"/>
        <w:rPr>
          <w:szCs w:val="24"/>
          <w:u w:val="single"/>
          <w:lang w:val="en-GB" w:eastAsia="nl-NL"/>
        </w:rPr>
      </w:pPr>
      <w:r>
        <w:rPr>
          <w:szCs w:val="24"/>
          <w:u w:val="single"/>
        </w:rPr>
        <w:t xml:space="preserve">Ad. 48:  </w:t>
      </w:r>
      <w:r>
        <w:rPr>
          <w:szCs w:val="24"/>
          <w:u w:val="single"/>
          <w:lang w:val="en-GB" w:eastAsia="nl-NL"/>
        </w:rPr>
        <w:t xml:space="preserve">Resistance to </w:t>
      </w:r>
      <w:proofErr w:type="spellStart"/>
      <w:r>
        <w:rPr>
          <w:i/>
          <w:iCs/>
          <w:szCs w:val="24"/>
          <w:u w:val="single"/>
          <w:lang w:val="en-GB" w:eastAsia="nl-NL"/>
        </w:rPr>
        <w:t>Fusarium</w:t>
      </w:r>
      <w:proofErr w:type="spellEnd"/>
      <w:r>
        <w:rPr>
          <w:i/>
          <w:iCs/>
          <w:szCs w:val="24"/>
          <w:u w:val="single"/>
          <w:lang w:val="en-GB" w:eastAsia="nl-NL"/>
        </w:rPr>
        <w:t xml:space="preserve"> </w:t>
      </w:r>
      <w:proofErr w:type="spellStart"/>
      <w:r>
        <w:rPr>
          <w:i/>
          <w:iCs/>
          <w:szCs w:val="24"/>
          <w:u w:val="single"/>
          <w:lang w:val="en-GB" w:eastAsia="nl-NL"/>
        </w:rPr>
        <w:t>oxysporum</w:t>
      </w:r>
      <w:proofErr w:type="spellEnd"/>
      <w:r>
        <w:rPr>
          <w:i/>
          <w:iCs/>
          <w:szCs w:val="24"/>
          <w:u w:val="single"/>
          <w:lang w:val="en-GB" w:eastAsia="nl-NL"/>
        </w:rPr>
        <w:t xml:space="preserve"> </w:t>
      </w:r>
      <w:r>
        <w:rPr>
          <w:szCs w:val="24"/>
          <w:u w:val="single"/>
          <w:lang w:val="en-GB" w:eastAsia="nl-NL"/>
        </w:rPr>
        <w:t xml:space="preserve">f. sp. </w:t>
      </w:r>
      <w:proofErr w:type="spellStart"/>
      <w:r>
        <w:rPr>
          <w:i/>
          <w:iCs/>
          <w:szCs w:val="24"/>
          <w:u w:val="single"/>
          <w:lang w:val="en-GB" w:eastAsia="nl-NL"/>
        </w:rPr>
        <w:t>lycopersici</w:t>
      </w:r>
      <w:proofErr w:type="spellEnd"/>
      <w:r>
        <w:rPr>
          <w:i/>
          <w:iCs/>
          <w:szCs w:val="24"/>
          <w:u w:val="single"/>
          <w:lang w:val="en-GB" w:eastAsia="nl-NL"/>
        </w:rPr>
        <w:t xml:space="preserve"> </w:t>
      </w:r>
      <w:r>
        <w:rPr>
          <w:szCs w:val="24"/>
          <w:u w:val="single"/>
          <w:lang w:val="en-GB" w:eastAsia="nl-NL"/>
        </w:rPr>
        <w:t>(</w:t>
      </w:r>
      <w:proofErr w:type="spellStart"/>
      <w:r>
        <w:rPr>
          <w:szCs w:val="24"/>
          <w:u w:val="single"/>
          <w:lang w:val="en-GB" w:eastAsia="nl-NL"/>
        </w:rPr>
        <w:t>Fol</w:t>
      </w:r>
      <w:proofErr w:type="spellEnd"/>
      <w:r>
        <w:rPr>
          <w:szCs w:val="24"/>
          <w:u w:val="single"/>
          <w:lang w:val="en-GB" w:eastAsia="nl-NL"/>
        </w:rPr>
        <w:t>)</w:t>
      </w:r>
    </w:p>
    <w:p w:rsidR="007559F9" w:rsidRDefault="007559F9" w:rsidP="007559F9">
      <w:pPr>
        <w:tabs>
          <w:tab w:val="left" w:pos="3402"/>
        </w:tabs>
        <w:ind w:left="3540" w:hanging="3540"/>
        <w:rPr>
          <w:szCs w:val="24"/>
          <w:u w:val="single"/>
          <w:lang w:val="en-GB" w:eastAsia="nl-N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7559F9" w:rsidRPr="00CF033E" w:rsidTr="002B407B">
        <w:trPr>
          <w:cantSplit/>
        </w:trPr>
        <w:tc>
          <w:tcPr>
            <w:tcW w:w="675" w:type="dxa"/>
          </w:tcPr>
          <w:p w:rsidR="007559F9" w:rsidRPr="00CF033E" w:rsidRDefault="007559F9" w:rsidP="002B407B">
            <w:pPr>
              <w:tabs>
                <w:tab w:val="left" w:leader="dot" w:pos="3720"/>
              </w:tabs>
              <w:spacing w:before="20" w:after="20"/>
              <w:ind w:left="567" w:right="-108" w:hanging="567"/>
              <w:rPr>
                <w:rFonts w:cs="Arial"/>
              </w:rPr>
            </w:pPr>
            <w:r w:rsidRPr="00CF033E">
              <w:rPr>
                <w:rFonts w:cs="Arial"/>
              </w:rPr>
              <w:t>1.</w:t>
            </w:r>
          </w:p>
        </w:tc>
        <w:tc>
          <w:tcPr>
            <w:tcW w:w="3164" w:type="dxa"/>
          </w:tcPr>
          <w:p w:rsidR="007559F9" w:rsidRPr="00CF033E" w:rsidRDefault="007559F9" w:rsidP="002B407B">
            <w:pPr>
              <w:tabs>
                <w:tab w:val="left" w:leader="dot" w:pos="3720"/>
              </w:tabs>
              <w:spacing w:before="20" w:after="20"/>
              <w:ind w:left="567" w:right="-108" w:hanging="567"/>
              <w:rPr>
                <w:rFonts w:cs="Arial"/>
              </w:rPr>
            </w:pPr>
            <w:r w:rsidRPr="00CF033E">
              <w:rPr>
                <w:rFonts w:cs="Arial"/>
              </w:rPr>
              <w:t>Pathogen</w:t>
            </w:r>
          </w:p>
        </w:tc>
        <w:tc>
          <w:tcPr>
            <w:tcW w:w="5908" w:type="dxa"/>
          </w:tcPr>
          <w:p w:rsidR="007559F9" w:rsidRPr="00CF033E" w:rsidRDefault="007559F9" w:rsidP="002B407B">
            <w:pPr>
              <w:spacing w:before="20" w:after="20"/>
              <w:rPr>
                <w:rFonts w:cs="Arial"/>
                <w:color w:val="000000"/>
              </w:rPr>
            </w:pPr>
            <w:proofErr w:type="spellStart"/>
            <w:r w:rsidRPr="00CF033E">
              <w:rPr>
                <w:rFonts w:cs="Arial"/>
                <w:i/>
                <w:iCs/>
                <w:lang w:val="en-GB" w:eastAsia="nl-NL"/>
              </w:rPr>
              <w:t>Fusarium</w:t>
            </w:r>
            <w:proofErr w:type="spellEnd"/>
            <w:r w:rsidRPr="00CF033E">
              <w:rPr>
                <w:rFonts w:cs="Arial"/>
                <w:i/>
                <w:iCs/>
                <w:lang w:val="en-GB" w:eastAsia="nl-NL"/>
              </w:rPr>
              <w:t xml:space="preserve"> </w:t>
            </w:r>
            <w:proofErr w:type="spellStart"/>
            <w:r w:rsidRPr="00CF033E">
              <w:rPr>
                <w:rFonts w:cs="Arial"/>
                <w:i/>
                <w:iCs/>
                <w:lang w:val="en-GB" w:eastAsia="nl-NL"/>
              </w:rPr>
              <w:t>oxysporum</w:t>
            </w:r>
            <w:proofErr w:type="spellEnd"/>
            <w:r w:rsidRPr="00CF033E">
              <w:rPr>
                <w:rFonts w:cs="Arial"/>
                <w:i/>
                <w:iCs/>
                <w:lang w:val="en-GB" w:eastAsia="nl-NL"/>
              </w:rPr>
              <w:t xml:space="preserve"> </w:t>
            </w:r>
            <w:r w:rsidRPr="00CF033E">
              <w:rPr>
                <w:rFonts w:cs="Arial"/>
                <w:lang w:val="en-GB" w:eastAsia="nl-NL"/>
              </w:rPr>
              <w:t xml:space="preserve">f. sp. </w:t>
            </w:r>
            <w:proofErr w:type="spellStart"/>
            <w:r w:rsidRPr="00CF033E">
              <w:rPr>
                <w:rFonts w:cs="Arial"/>
                <w:i/>
                <w:iCs/>
                <w:lang w:val="en-GB" w:eastAsia="nl-NL"/>
              </w:rPr>
              <w:t>lycopersici</w:t>
            </w:r>
            <w:proofErr w:type="spellEnd"/>
          </w:p>
        </w:tc>
      </w:tr>
      <w:tr w:rsidR="007559F9" w:rsidRPr="00CF033E" w:rsidTr="002B407B">
        <w:trPr>
          <w:cantSplit/>
        </w:trPr>
        <w:tc>
          <w:tcPr>
            <w:tcW w:w="675" w:type="dxa"/>
          </w:tcPr>
          <w:p w:rsidR="007559F9" w:rsidRPr="00CF033E" w:rsidRDefault="007559F9" w:rsidP="002B407B">
            <w:pPr>
              <w:tabs>
                <w:tab w:val="left" w:leader="dot" w:pos="3720"/>
              </w:tabs>
              <w:spacing w:before="20" w:after="20"/>
              <w:rPr>
                <w:rFonts w:cs="Arial"/>
              </w:rPr>
            </w:pPr>
            <w:r w:rsidRPr="00CF033E">
              <w:rPr>
                <w:rFonts w:cs="Arial"/>
              </w:rPr>
              <w:t>3.</w:t>
            </w:r>
          </w:p>
        </w:tc>
        <w:tc>
          <w:tcPr>
            <w:tcW w:w="3164" w:type="dxa"/>
          </w:tcPr>
          <w:p w:rsidR="007559F9" w:rsidRPr="00CF033E" w:rsidRDefault="007559F9" w:rsidP="002B407B">
            <w:pPr>
              <w:tabs>
                <w:tab w:val="left" w:leader="dot" w:pos="3720"/>
              </w:tabs>
              <w:spacing w:before="20" w:after="20"/>
              <w:rPr>
                <w:rFonts w:cs="Arial"/>
              </w:rPr>
            </w:pPr>
            <w:r w:rsidRPr="00CF033E">
              <w:rPr>
                <w:rFonts w:cs="Arial"/>
              </w:rPr>
              <w:t>Host species</w:t>
            </w:r>
          </w:p>
        </w:tc>
        <w:tc>
          <w:tcPr>
            <w:tcW w:w="5908" w:type="dxa"/>
          </w:tcPr>
          <w:p w:rsidR="007559F9" w:rsidRPr="00CF033E" w:rsidRDefault="007559F9" w:rsidP="002B407B">
            <w:pPr>
              <w:spacing w:before="20" w:after="20"/>
              <w:rPr>
                <w:rFonts w:cs="Arial"/>
                <w:color w:val="000000"/>
              </w:rPr>
            </w:pPr>
            <w:proofErr w:type="spellStart"/>
            <w:r w:rsidRPr="00CF033E">
              <w:rPr>
                <w:rFonts w:cs="Arial"/>
                <w:bCs/>
                <w:i/>
                <w:lang w:eastAsia="nl-NL"/>
              </w:rPr>
              <w:t>Solanum</w:t>
            </w:r>
            <w:proofErr w:type="spellEnd"/>
            <w:r w:rsidRPr="00CF033E">
              <w:rPr>
                <w:rFonts w:cs="Arial"/>
                <w:bCs/>
                <w:i/>
                <w:lang w:eastAsia="nl-NL"/>
              </w:rPr>
              <w:t xml:space="preserve"> </w:t>
            </w:r>
            <w:proofErr w:type="spellStart"/>
            <w:r w:rsidRPr="00CF033E">
              <w:rPr>
                <w:rFonts w:cs="Arial"/>
                <w:bCs/>
                <w:i/>
                <w:lang w:eastAsia="nl-NL"/>
              </w:rPr>
              <w:t>lycopersicum</w:t>
            </w:r>
            <w:proofErr w:type="spellEnd"/>
          </w:p>
        </w:tc>
      </w:tr>
      <w:tr w:rsidR="007559F9" w:rsidRPr="00CF033E" w:rsidTr="002B407B">
        <w:trPr>
          <w:cantSplit/>
        </w:trPr>
        <w:tc>
          <w:tcPr>
            <w:tcW w:w="675" w:type="dxa"/>
          </w:tcPr>
          <w:p w:rsidR="007559F9" w:rsidRPr="00CF033E" w:rsidRDefault="007559F9" w:rsidP="002B407B">
            <w:pPr>
              <w:tabs>
                <w:tab w:val="left" w:leader="dot" w:pos="3720"/>
              </w:tabs>
              <w:spacing w:before="20" w:after="20"/>
              <w:rPr>
                <w:rFonts w:cs="Arial"/>
              </w:rPr>
            </w:pPr>
            <w:r w:rsidRPr="00CF033E">
              <w:rPr>
                <w:rFonts w:cs="Arial"/>
              </w:rPr>
              <w:t>4.</w:t>
            </w:r>
          </w:p>
        </w:tc>
        <w:tc>
          <w:tcPr>
            <w:tcW w:w="3164" w:type="dxa"/>
          </w:tcPr>
          <w:p w:rsidR="007559F9" w:rsidRPr="00CF033E" w:rsidRDefault="007559F9" w:rsidP="002B407B">
            <w:pPr>
              <w:tabs>
                <w:tab w:val="left" w:leader="dot" w:pos="3720"/>
              </w:tabs>
              <w:spacing w:before="20" w:after="20"/>
              <w:rPr>
                <w:rFonts w:cs="Arial"/>
              </w:rPr>
            </w:pPr>
            <w:r w:rsidRPr="00CF033E">
              <w:rPr>
                <w:rFonts w:cs="Arial"/>
              </w:rPr>
              <w:t>Source of inoculum</w:t>
            </w:r>
          </w:p>
        </w:tc>
        <w:tc>
          <w:tcPr>
            <w:tcW w:w="5908" w:type="dxa"/>
          </w:tcPr>
          <w:p w:rsidR="007559F9" w:rsidRPr="00CF033E" w:rsidRDefault="007559F9" w:rsidP="002B407B">
            <w:pPr>
              <w:spacing w:before="20" w:after="20"/>
              <w:rPr>
                <w:rFonts w:cs="Arial"/>
                <w:i/>
                <w:color w:val="000000"/>
              </w:rPr>
            </w:pPr>
            <w:proofErr w:type="spellStart"/>
            <w:r w:rsidRPr="00CF033E">
              <w:rPr>
                <w:rFonts w:cs="Arial"/>
              </w:rPr>
              <w:t>Naktuinbouw</w:t>
            </w:r>
            <w:proofErr w:type="spellEnd"/>
            <w:r w:rsidRPr="00CF033E">
              <w:rPr>
                <w:rStyle w:val="FootnoteReference"/>
                <w:rFonts w:cs="Arial"/>
              </w:rPr>
              <w:footnoteReference w:id="4"/>
            </w:r>
            <w:r w:rsidRPr="00CF033E">
              <w:rPr>
                <w:rFonts w:cs="Arial"/>
              </w:rPr>
              <w:t xml:space="preserve"> (NL), GEVES</w:t>
            </w:r>
            <w:r w:rsidRPr="00CF033E">
              <w:rPr>
                <w:rStyle w:val="FootnoteReference"/>
                <w:rFonts w:cs="Arial"/>
              </w:rPr>
              <w:footnoteReference w:id="5"/>
            </w:r>
            <w:r w:rsidRPr="00CF033E">
              <w:rPr>
                <w:rFonts w:cs="Arial"/>
              </w:rPr>
              <w:t xml:space="preserve"> (FR) </w:t>
            </w:r>
            <w:r w:rsidRPr="00B342A0">
              <w:rPr>
                <w:rFonts w:cs="Arial"/>
                <w:highlight w:val="lightGray"/>
                <w:u w:val="single"/>
              </w:rPr>
              <w:t>or INIA</w:t>
            </w:r>
            <w:r w:rsidRPr="00B342A0">
              <w:rPr>
                <w:rStyle w:val="FootnoteReference"/>
                <w:rFonts w:cs="Arial"/>
                <w:highlight w:val="lightGray"/>
                <w:u w:val="single"/>
              </w:rPr>
              <w:footnoteReference w:id="6"/>
            </w:r>
            <w:r w:rsidRPr="00B342A0">
              <w:rPr>
                <w:rFonts w:cs="Arial"/>
                <w:highlight w:val="lightGray"/>
                <w:u w:val="single"/>
              </w:rPr>
              <w:t xml:space="preserve"> (ES)</w:t>
            </w:r>
          </w:p>
        </w:tc>
      </w:tr>
      <w:tr w:rsidR="007559F9" w:rsidRPr="00CF033E" w:rsidTr="002B407B">
        <w:trPr>
          <w:cantSplit/>
        </w:trPr>
        <w:tc>
          <w:tcPr>
            <w:tcW w:w="675" w:type="dxa"/>
          </w:tcPr>
          <w:p w:rsidR="007559F9" w:rsidRPr="00CF033E" w:rsidRDefault="007559F9" w:rsidP="002B407B">
            <w:pPr>
              <w:tabs>
                <w:tab w:val="left" w:leader="dot" w:pos="3720"/>
              </w:tabs>
              <w:spacing w:before="20" w:after="20"/>
              <w:rPr>
                <w:rFonts w:cs="Arial"/>
              </w:rPr>
            </w:pPr>
            <w:r w:rsidRPr="00CF033E">
              <w:rPr>
                <w:rFonts w:cs="Arial"/>
              </w:rPr>
              <w:t>5.</w:t>
            </w:r>
          </w:p>
        </w:tc>
        <w:tc>
          <w:tcPr>
            <w:tcW w:w="3164" w:type="dxa"/>
          </w:tcPr>
          <w:p w:rsidR="007559F9" w:rsidRPr="00CF033E" w:rsidRDefault="007559F9" w:rsidP="002B407B">
            <w:pPr>
              <w:tabs>
                <w:tab w:val="left" w:leader="dot" w:pos="3720"/>
              </w:tabs>
              <w:spacing w:before="20" w:after="20"/>
              <w:rPr>
                <w:rFonts w:cs="Arial"/>
              </w:rPr>
            </w:pPr>
            <w:r w:rsidRPr="00CF033E">
              <w:rPr>
                <w:rFonts w:cs="Arial"/>
              </w:rPr>
              <w:t>Isolate</w:t>
            </w:r>
          </w:p>
        </w:tc>
        <w:tc>
          <w:tcPr>
            <w:tcW w:w="5908" w:type="dxa"/>
          </w:tcPr>
          <w:p w:rsidR="007559F9" w:rsidRDefault="007559F9" w:rsidP="002B407B">
            <w:pPr>
              <w:spacing w:before="20" w:after="20"/>
              <w:rPr>
                <w:rFonts w:cs="Arial"/>
                <w:bCs/>
                <w:highlight w:val="lightGray"/>
                <w:u w:val="single"/>
                <w:lang w:eastAsia="nl-NL"/>
              </w:rPr>
            </w:pPr>
            <w:r>
              <w:rPr>
                <w:rFonts w:cs="Arial"/>
                <w:bCs/>
                <w:lang w:eastAsia="nl-NL"/>
              </w:rPr>
              <w:t>r</w:t>
            </w:r>
            <w:r w:rsidRPr="00CF033E">
              <w:rPr>
                <w:rFonts w:cs="Arial"/>
                <w:bCs/>
                <w:lang w:eastAsia="nl-NL"/>
              </w:rPr>
              <w:t xml:space="preserve">ace </w:t>
            </w:r>
            <w:r w:rsidRPr="00163ED4">
              <w:rPr>
                <w:rFonts w:cs="Arial"/>
                <w:strike/>
                <w:highlight w:val="lightGray"/>
              </w:rPr>
              <w:t>0 (ex 1)</w:t>
            </w:r>
            <w:r w:rsidRPr="00163ED4">
              <w:rPr>
                <w:rFonts w:cs="Arial"/>
                <w:highlight w:val="lightGray"/>
                <w:u w:val="single"/>
              </w:rPr>
              <w:t>0EU/1US</w:t>
            </w:r>
            <w:r w:rsidRPr="00163ED4">
              <w:rPr>
                <w:rFonts w:cs="Arial"/>
                <w:b/>
                <w:sz w:val="16"/>
                <w:szCs w:val="16"/>
              </w:rPr>
              <w:t xml:space="preserve"> </w:t>
            </w:r>
            <w:r w:rsidRPr="00CF033E">
              <w:rPr>
                <w:rFonts w:cs="Arial"/>
                <w:bCs/>
                <w:lang w:eastAsia="nl-NL"/>
              </w:rPr>
              <w:t xml:space="preserve">(e.g. strains Orange 71 or PRI 20698 or </w:t>
            </w:r>
            <w:proofErr w:type="spellStart"/>
            <w:r w:rsidRPr="00CF033E">
              <w:rPr>
                <w:rFonts w:cs="Arial"/>
                <w:bCs/>
                <w:lang w:eastAsia="nl-NL"/>
              </w:rPr>
              <w:t>Fol</w:t>
            </w:r>
            <w:proofErr w:type="spellEnd"/>
            <w:r w:rsidRPr="00CF033E">
              <w:rPr>
                <w:rFonts w:cs="Arial"/>
                <w:bCs/>
                <w:lang w:eastAsia="nl-NL"/>
              </w:rPr>
              <w:t xml:space="preserve"> 071</w:t>
            </w:r>
            <w:r w:rsidRPr="001F2491">
              <w:rPr>
                <w:rFonts w:cs="Arial"/>
                <w:bCs/>
                <w:highlight w:val="lightGray"/>
                <w:u w:val="single"/>
                <w:lang w:eastAsia="nl-NL"/>
              </w:rPr>
              <w:t xml:space="preserve">) </w:t>
            </w:r>
          </w:p>
          <w:p w:rsidR="007559F9" w:rsidRDefault="007559F9" w:rsidP="002B407B">
            <w:pPr>
              <w:spacing w:before="20" w:after="20"/>
              <w:rPr>
                <w:rFonts w:cs="Arial"/>
                <w:bCs/>
                <w:highlight w:val="lightGray"/>
                <w:u w:val="single"/>
                <w:lang w:eastAsia="nl-NL"/>
              </w:rPr>
            </w:pPr>
            <w:r w:rsidRPr="001F2491">
              <w:rPr>
                <w:rFonts w:cs="Arial"/>
                <w:bCs/>
                <w:highlight w:val="lightGray"/>
                <w:u w:val="single"/>
                <w:lang w:eastAsia="nl-NL"/>
              </w:rPr>
              <w:t>race</w:t>
            </w:r>
            <w:r w:rsidRPr="001F2491">
              <w:rPr>
                <w:rFonts w:cs="Arial"/>
                <w:bCs/>
                <w:highlight w:val="lightGray"/>
                <w:lang w:eastAsia="nl-NL"/>
              </w:rPr>
              <w:t xml:space="preserve"> </w:t>
            </w:r>
            <w:r w:rsidRPr="00163ED4">
              <w:rPr>
                <w:rFonts w:cs="Arial"/>
                <w:strike/>
                <w:highlight w:val="lightGray"/>
              </w:rPr>
              <w:t>1 (ex 2)</w:t>
            </w:r>
            <w:r w:rsidRPr="00163ED4">
              <w:rPr>
                <w:rFonts w:cs="Arial"/>
                <w:highlight w:val="lightGray"/>
                <w:u w:val="single"/>
              </w:rPr>
              <w:t>1EU/2US</w:t>
            </w:r>
            <w:r w:rsidRPr="00163ED4">
              <w:rPr>
                <w:rFonts w:cs="Arial"/>
                <w:b/>
                <w:sz w:val="16"/>
                <w:szCs w:val="16"/>
              </w:rPr>
              <w:t xml:space="preserve"> </w:t>
            </w:r>
            <w:r w:rsidRPr="00CF033E">
              <w:rPr>
                <w:rFonts w:cs="Arial"/>
                <w:bCs/>
                <w:lang w:eastAsia="nl-NL"/>
              </w:rPr>
              <w:t>(e.g. strains 4152 or PRI40698 or RAF 70</w:t>
            </w:r>
            <w:r w:rsidRPr="00CF033E">
              <w:rPr>
                <w:rFonts w:cs="Arial"/>
                <w:bCs/>
                <w:highlight w:val="lightGray"/>
                <w:u w:val="single"/>
                <w:lang w:eastAsia="nl-NL"/>
              </w:rPr>
              <w:t>)</w:t>
            </w:r>
          </w:p>
          <w:p w:rsidR="007559F9" w:rsidRPr="00163ED4" w:rsidRDefault="007559F9" w:rsidP="002B407B">
            <w:pPr>
              <w:spacing w:before="20" w:after="20"/>
              <w:rPr>
                <w:rFonts w:cs="Arial"/>
                <w:bCs/>
                <w:lang w:val="fr-CH" w:eastAsia="nl-NL"/>
              </w:rPr>
            </w:pPr>
            <w:proofErr w:type="gramStart"/>
            <w:r w:rsidRPr="00163ED4">
              <w:rPr>
                <w:rFonts w:cs="Arial"/>
                <w:bCs/>
                <w:highlight w:val="lightGray"/>
                <w:u w:val="single"/>
                <w:lang w:val="fr-CH" w:eastAsia="nl-NL"/>
              </w:rPr>
              <w:t>race</w:t>
            </w:r>
            <w:proofErr w:type="gramEnd"/>
            <w:r w:rsidRPr="00163ED4">
              <w:rPr>
                <w:rFonts w:cs="Arial"/>
                <w:bCs/>
                <w:highlight w:val="lightGray"/>
                <w:u w:val="single"/>
                <w:lang w:val="fr-CH" w:eastAsia="nl-NL"/>
              </w:rPr>
              <w:t xml:space="preserve"> </w:t>
            </w:r>
            <w:r w:rsidRPr="001F2491">
              <w:rPr>
                <w:rFonts w:cs="Arial"/>
                <w:strike/>
                <w:highlight w:val="lightGray"/>
                <w:lang w:val="fr-FR"/>
              </w:rPr>
              <w:t>2 (ex 3)</w:t>
            </w:r>
            <w:r w:rsidRPr="001F2491">
              <w:rPr>
                <w:rFonts w:cs="Arial"/>
                <w:highlight w:val="lightGray"/>
                <w:u w:val="single"/>
                <w:lang w:val="fr-FR"/>
              </w:rPr>
              <w:t>2EU/</w:t>
            </w:r>
            <w:r w:rsidRPr="00FD551B">
              <w:rPr>
                <w:rFonts w:cs="Arial"/>
                <w:highlight w:val="lightGray"/>
                <w:u w:val="single"/>
                <w:lang w:val="fr-FR"/>
              </w:rPr>
              <w:t>3US (</w:t>
            </w:r>
            <w:proofErr w:type="spellStart"/>
            <w:r w:rsidRPr="00FD551B">
              <w:rPr>
                <w:rFonts w:cs="Arial"/>
                <w:highlight w:val="lightGray"/>
                <w:u w:val="single"/>
                <w:lang w:val="fr-FR"/>
              </w:rPr>
              <w:t>e.g</w:t>
            </w:r>
            <w:proofErr w:type="spellEnd"/>
            <w:r w:rsidRPr="00FD551B">
              <w:rPr>
                <w:rFonts w:cs="Arial"/>
                <w:highlight w:val="lightGray"/>
                <w:u w:val="single"/>
                <w:lang w:val="fr-FR"/>
              </w:rPr>
              <w:t xml:space="preserve">. </w:t>
            </w:r>
            <w:proofErr w:type="spellStart"/>
            <w:r w:rsidRPr="00FD551B">
              <w:rPr>
                <w:rFonts w:cs="Arial"/>
                <w:highlight w:val="lightGray"/>
                <w:u w:val="single"/>
                <w:lang w:val="fr-FR"/>
              </w:rPr>
              <w:t>strain</w:t>
            </w:r>
            <w:proofErr w:type="spellEnd"/>
            <w:r w:rsidRPr="00FD551B">
              <w:rPr>
                <w:rFonts w:cs="Arial"/>
                <w:highlight w:val="lightGray"/>
                <w:u w:val="single"/>
                <w:lang w:val="fr-FR"/>
              </w:rPr>
              <w:t xml:space="preserve"> Fol029)</w:t>
            </w:r>
          </w:p>
          <w:p w:rsidR="007559F9" w:rsidRPr="00FD551B" w:rsidRDefault="007559F9" w:rsidP="002B407B">
            <w:pPr>
              <w:spacing w:before="20" w:after="20"/>
              <w:rPr>
                <w:rFonts w:cs="Arial"/>
                <w:strike/>
                <w:color w:val="000000"/>
              </w:rPr>
            </w:pPr>
            <w:r w:rsidRPr="00FD551B">
              <w:rPr>
                <w:rFonts w:cs="Arial"/>
                <w:bCs/>
                <w:strike/>
                <w:highlight w:val="lightGray"/>
                <w:lang w:eastAsia="nl-NL"/>
              </w:rPr>
              <w:t>individual strains may vary in pathogenicity</w:t>
            </w:r>
            <w:r w:rsidRPr="00FD551B">
              <w:rPr>
                <w:rFonts w:cs="Arial"/>
                <w:bCs/>
                <w:strike/>
                <w:lang w:eastAsia="nl-NL"/>
              </w:rPr>
              <w:t xml:space="preserve"> </w:t>
            </w:r>
          </w:p>
        </w:tc>
      </w:tr>
      <w:tr w:rsidR="007559F9" w:rsidRPr="00CF033E" w:rsidTr="002B407B">
        <w:trPr>
          <w:cantSplit/>
        </w:trPr>
        <w:tc>
          <w:tcPr>
            <w:tcW w:w="675" w:type="dxa"/>
          </w:tcPr>
          <w:p w:rsidR="007559F9" w:rsidRPr="00CF033E" w:rsidRDefault="007559F9" w:rsidP="002B407B">
            <w:pPr>
              <w:tabs>
                <w:tab w:val="left" w:leader="dot" w:pos="3720"/>
              </w:tabs>
              <w:spacing w:before="20" w:after="20"/>
              <w:rPr>
                <w:rFonts w:cs="Arial"/>
              </w:rPr>
            </w:pPr>
            <w:r w:rsidRPr="00CF033E">
              <w:rPr>
                <w:rFonts w:cs="Arial"/>
              </w:rPr>
              <w:t>6.</w:t>
            </w:r>
          </w:p>
        </w:tc>
        <w:tc>
          <w:tcPr>
            <w:tcW w:w="3164" w:type="dxa"/>
          </w:tcPr>
          <w:p w:rsidR="007559F9" w:rsidRPr="00CF033E" w:rsidRDefault="007559F9" w:rsidP="002B407B">
            <w:pPr>
              <w:tabs>
                <w:tab w:val="left" w:leader="dot" w:pos="3720"/>
              </w:tabs>
              <w:spacing w:before="20" w:after="20"/>
              <w:rPr>
                <w:rFonts w:cs="Arial"/>
              </w:rPr>
            </w:pPr>
            <w:r w:rsidRPr="00CF033E">
              <w:rPr>
                <w:rFonts w:cs="Arial"/>
              </w:rPr>
              <w:t>Establishment isolate identity</w:t>
            </w:r>
          </w:p>
        </w:tc>
        <w:tc>
          <w:tcPr>
            <w:tcW w:w="5908" w:type="dxa"/>
          </w:tcPr>
          <w:p w:rsidR="007559F9" w:rsidRPr="00CF033E" w:rsidRDefault="007559F9" w:rsidP="002B407B">
            <w:pPr>
              <w:spacing w:before="20" w:after="20"/>
              <w:rPr>
                <w:rFonts w:cs="Arial"/>
                <w:color w:val="000000"/>
              </w:rPr>
            </w:pPr>
            <w:r w:rsidRPr="00CF033E">
              <w:rPr>
                <w:rFonts w:cs="Arial"/>
                <w:lang w:eastAsia="nl-NL"/>
              </w:rPr>
              <w:t>use differential varieties (see 9.3)</w:t>
            </w:r>
          </w:p>
        </w:tc>
      </w:tr>
      <w:tr w:rsidR="007559F9" w:rsidRPr="00CF033E" w:rsidTr="002B407B">
        <w:trPr>
          <w:cantSplit/>
        </w:trPr>
        <w:tc>
          <w:tcPr>
            <w:tcW w:w="675" w:type="dxa"/>
          </w:tcPr>
          <w:p w:rsidR="007559F9" w:rsidRPr="00CF033E" w:rsidRDefault="007559F9" w:rsidP="002B407B">
            <w:pPr>
              <w:tabs>
                <w:tab w:val="left" w:leader="dot" w:pos="3720"/>
              </w:tabs>
              <w:spacing w:before="20" w:after="20"/>
              <w:rPr>
                <w:rFonts w:cs="Arial"/>
              </w:rPr>
            </w:pPr>
            <w:r w:rsidRPr="00CF033E">
              <w:rPr>
                <w:rFonts w:cs="Arial"/>
              </w:rPr>
              <w:t>7.</w:t>
            </w:r>
          </w:p>
        </w:tc>
        <w:tc>
          <w:tcPr>
            <w:tcW w:w="3164" w:type="dxa"/>
          </w:tcPr>
          <w:p w:rsidR="007559F9" w:rsidRPr="00CF033E" w:rsidRDefault="007559F9" w:rsidP="002B407B">
            <w:pPr>
              <w:tabs>
                <w:tab w:val="left" w:leader="dot" w:pos="3720"/>
              </w:tabs>
              <w:spacing w:before="20" w:after="20"/>
              <w:rPr>
                <w:rFonts w:cs="Arial"/>
              </w:rPr>
            </w:pPr>
            <w:r w:rsidRPr="00CF033E">
              <w:rPr>
                <w:rFonts w:cs="Arial"/>
              </w:rPr>
              <w:t>Establishment pathogenicity</w:t>
            </w:r>
          </w:p>
        </w:tc>
        <w:tc>
          <w:tcPr>
            <w:tcW w:w="5908" w:type="dxa"/>
          </w:tcPr>
          <w:p w:rsidR="007559F9" w:rsidRPr="00CF033E" w:rsidRDefault="007559F9" w:rsidP="002B407B">
            <w:pPr>
              <w:spacing w:before="20" w:after="20"/>
              <w:rPr>
                <w:rFonts w:cs="Arial"/>
                <w:color w:val="000000"/>
              </w:rPr>
            </w:pPr>
            <w:r w:rsidRPr="00CF033E">
              <w:rPr>
                <w:rFonts w:cs="Arial"/>
                <w:lang w:eastAsia="nl-NL"/>
              </w:rPr>
              <w:t>on susceptible tomato varieties</w:t>
            </w:r>
          </w:p>
        </w:tc>
      </w:tr>
      <w:tr w:rsidR="007559F9" w:rsidRPr="00CF033E" w:rsidTr="002B407B">
        <w:trPr>
          <w:cantSplit/>
        </w:trPr>
        <w:tc>
          <w:tcPr>
            <w:tcW w:w="675" w:type="dxa"/>
          </w:tcPr>
          <w:p w:rsidR="007559F9" w:rsidRPr="00CF033E" w:rsidRDefault="007559F9" w:rsidP="002B407B">
            <w:pPr>
              <w:tabs>
                <w:tab w:val="left" w:leader="dot" w:pos="3720"/>
              </w:tabs>
              <w:spacing w:before="20" w:after="20"/>
              <w:rPr>
                <w:rFonts w:cs="Arial"/>
              </w:rPr>
            </w:pPr>
            <w:r w:rsidRPr="00CF033E">
              <w:rPr>
                <w:rFonts w:cs="Arial"/>
              </w:rPr>
              <w:t>8.</w:t>
            </w:r>
          </w:p>
        </w:tc>
        <w:tc>
          <w:tcPr>
            <w:tcW w:w="3164" w:type="dxa"/>
          </w:tcPr>
          <w:p w:rsidR="007559F9" w:rsidRPr="00CF033E" w:rsidRDefault="007559F9" w:rsidP="002B407B">
            <w:pPr>
              <w:tabs>
                <w:tab w:val="left" w:leader="dot" w:pos="3720"/>
              </w:tabs>
              <w:spacing w:before="20" w:after="20"/>
              <w:rPr>
                <w:rFonts w:cs="Arial"/>
              </w:rPr>
            </w:pPr>
            <w:r w:rsidRPr="00CF033E">
              <w:rPr>
                <w:rFonts w:cs="Arial"/>
              </w:rPr>
              <w:t>Multiplication inoculum</w:t>
            </w:r>
          </w:p>
        </w:tc>
        <w:tc>
          <w:tcPr>
            <w:tcW w:w="5908" w:type="dxa"/>
          </w:tcPr>
          <w:p w:rsidR="007559F9" w:rsidRPr="00CF033E" w:rsidRDefault="007559F9" w:rsidP="002B407B">
            <w:pPr>
              <w:spacing w:before="20" w:after="20"/>
              <w:rPr>
                <w:rFonts w:cs="Arial"/>
                <w:color w:val="000000"/>
              </w:rPr>
            </w:pPr>
          </w:p>
        </w:tc>
      </w:tr>
      <w:tr w:rsidR="007559F9" w:rsidRPr="00CF033E" w:rsidTr="002B407B">
        <w:trPr>
          <w:cantSplit/>
        </w:trPr>
        <w:tc>
          <w:tcPr>
            <w:tcW w:w="675" w:type="dxa"/>
          </w:tcPr>
          <w:p w:rsidR="007559F9" w:rsidRPr="00CF033E" w:rsidRDefault="007559F9" w:rsidP="002B407B">
            <w:pPr>
              <w:tabs>
                <w:tab w:val="left" w:leader="dot" w:pos="3720"/>
              </w:tabs>
              <w:spacing w:before="20" w:after="20"/>
              <w:rPr>
                <w:rFonts w:cs="Arial"/>
              </w:rPr>
            </w:pPr>
            <w:r w:rsidRPr="00CF033E">
              <w:rPr>
                <w:rFonts w:cs="Arial"/>
              </w:rPr>
              <w:t>8.1</w:t>
            </w:r>
          </w:p>
        </w:tc>
        <w:tc>
          <w:tcPr>
            <w:tcW w:w="3164" w:type="dxa"/>
          </w:tcPr>
          <w:p w:rsidR="007559F9" w:rsidRPr="00CF033E" w:rsidRDefault="007559F9" w:rsidP="002B407B">
            <w:pPr>
              <w:tabs>
                <w:tab w:val="left" w:leader="dot" w:pos="3720"/>
              </w:tabs>
              <w:spacing w:before="20" w:after="20"/>
              <w:rPr>
                <w:rFonts w:cs="Arial"/>
              </w:rPr>
            </w:pPr>
            <w:r w:rsidRPr="00CF033E">
              <w:rPr>
                <w:rFonts w:cs="Arial"/>
              </w:rPr>
              <w:t>Multiplication medium</w:t>
            </w:r>
          </w:p>
        </w:tc>
        <w:tc>
          <w:tcPr>
            <w:tcW w:w="5908" w:type="dxa"/>
          </w:tcPr>
          <w:p w:rsidR="007559F9" w:rsidRPr="00CF033E" w:rsidRDefault="007559F9" w:rsidP="002B407B">
            <w:pPr>
              <w:spacing w:before="20" w:after="20"/>
              <w:rPr>
                <w:rFonts w:cs="Arial"/>
                <w:color w:val="000000"/>
              </w:rPr>
            </w:pPr>
            <w:r w:rsidRPr="00CF033E">
              <w:rPr>
                <w:rFonts w:cs="Arial"/>
                <w:bCs/>
                <w:lang w:eastAsia="nl-NL"/>
              </w:rPr>
              <w:t xml:space="preserve">Potato Dextrose Agar, Medium “S” of </w:t>
            </w:r>
            <w:proofErr w:type="spellStart"/>
            <w:r w:rsidRPr="00CF033E">
              <w:rPr>
                <w:rFonts w:cs="Arial"/>
                <w:bCs/>
                <w:lang w:eastAsia="nl-NL"/>
              </w:rPr>
              <w:t>Messiaen</w:t>
            </w:r>
            <w:proofErr w:type="spellEnd"/>
          </w:p>
        </w:tc>
      </w:tr>
      <w:tr w:rsidR="007559F9" w:rsidRPr="00CF033E" w:rsidTr="002B407B">
        <w:trPr>
          <w:cantSplit/>
        </w:trPr>
        <w:tc>
          <w:tcPr>
            <w:tcW w:w="675" w:type="dxa"/>
          </w:tcPr>
          <w:p w:rsidR="007559F9" w:rsidRPr="00CF033E" w:rsidRDefault="007559F9" w:rsidP="002B407B">
            <w:pPr>
              <w:tabs>
                <w:tab w:val="left" w:leader="dot" w:pos="3720"/>
              </w:tabs>
              <w:spacing w:before="20" w:after="20"/>
              <w:rPr>
                <w:rFonts w:cs="Arial"/>
              </w:rPr>
            </w:pPr>
            <w:r w:rsidRPr="00CF033E">
              <w:rPr>
                <w:rFonts w:cs="Arial"/>
              </w:rPr>
              <w:t>8.4</w:t>
            </w:r>
          </w:p>
        </w:tc>
        <w:tc>
          <w:tcPr>
            <w:tcW w:w="3164" w:type="dxa"/>
          </w:tcPr>
          <w:p w:rsidR="007559F9" w:rsidRPr="00CF033E" w:rsidRDefault="007559F9" w:rsidP="002B407B">
            <w:pPr>
              <w:tabs>
                <w:tab w:val="left" w:leader="dot" w:pos="3720"/>
              </w:tabs>
              <w:spacing w:before="20" w:after="20"/>
              <w:rPr>
                <w:rFonts w:cs="Arial"/>
              </w:rPr>
            </w:pPr>
            <w:r w:rsidRPr="00CF033E">
              <w:rPr>
                <w:rFonts w:cs="Arial"/>
              </w:rPr>
              <w:t>Inoculation medium</w:t>
            </w:r>
          </w:p>
        </w:tc>
        <w:tc>
          <w:tcPr>
            <w:tcW w:w="5908" w:type="dxa"/>
          </w:tcPr>
          <w:p w:rsidR="007559F9" w:rsidRPr="00CF033E" w:rsidRDefault="007559F9" w:rsidP="002B407B">
            <w:pPr>
              <w:spacing w:before="20" w:after="20"/>
              <w:rPr>
                <w:rFonts w:cs="Arial"/>
                <w:color w:val="000000"/>
              </w:rPr>
            </w:pPr>
            <w:r w:rsidRPr="00CF033E">
              <w:rPr>
                <w:rFonts w:cs="Arial"/>
                <w:bCs/>
                <w:lang w:eastAsia="nl-NL"/>
              </w:rPr>
              <w:t xml:space="preserve">water for scraping agar plates or </w:t>
            </w:r>
            <w:proofErr w:type="spellStart"/>
            <w:r w:rsidRPr="00CF033E">
              <w:rPr>
                <w:rFonts w:cs="Arial"/>
                <w:bCs/>
                <w:lang w:eastAsia="nl-NL"/>
              </w:rPr>
              <w:t>Czapek</w:t>
            </w:r>
            <w:proofErr w:type="spellEnd"/>
            <w:r w:rsidRPr="00CF033E">
              <w:rPr>
                <w:rFonts w:cs="Arial"/>
                <w:bCs/>
                <w:lang w:eastAsia="nl-NL"/>
              </w:rPr>
              <w:t>-Dox culture medium (7 d-old aerated culture)</w:t>
            </w:r>
          </w:p>
        </w:tc>
      </w:tr>
      <w:tr w:rsidR="007559F9" w:rsidRPr="00CF033E" w:rsidTr="002B407B">
        <w:trPr>
          <w:cantSplit/>
        </w:trPr>
        <w:tc>
          <w:tcPr>
            <w:tcW w:w="675" w:type="dxa"/>
          </w:tcPr>
          <w:p w:rsidR="007559F9" w:rsidRPr="00CF033E" w:rsidRDefault="007559F9" w:rsidP="002B407B">
            <w:pPr>
              <w:tabs>
                <w:tab w:val="left" w:leader="dot" w:pos="3720"/>
              </w:tabs>
              <w:spacing w:before="20" w:after="20"/>
              <w:rPr>
                <w:rFonts w:cs="Arial"/>
              </w:rPr>
            </w:pPr>
            <w:r w:rsidRPr="00CF033E">
              <w:rPr>
                <w:rFonts w:cs="Arial"/>
              </w:rPr>
              <w:t>8.6</w:t>
            </w:r>
          </w:p>
        </w:tc>
        <w:tc>
          <w:tcPr>
            <w:tcW w:w="3164" w:type="dxa"/>
          </w:tcPr>
          <w:p w:rsidR="007559F9" w:rsidRPr="00CF033E" w:rsidRDefault="007559F9" w:rsidP="002B407B">
            <w:pPr>
              <w:tabs>
                <w:tab w:val="left" w:leader="dot" w:pos="3720"/>
              </w:tabs>
              <w:spacing w:before="20" w:after="20"/>
              <w:rPr>
                <w:rFonts w:cs="Arial"/>
              </w:rPr>
            </w:pPr>
            <w:r w:rsidRPr="00CF033E">
              <w:rPr>
                <w:rFonts w:cs="Arial"/>
              </w:rPr>
              <w:t>Harvest of inoculum</w:t>
            </w:r>
          </w:p>
        </w:tc>
        <w:tc>
          <w:tcPr>
            <w:tcW w:w="5908" w:type="dxa"/>
          </w:tcPr>
          <w:p w:rsidR="007559F9" w:rsidRPr="00CF033E" w:rsidRDefault="007559F9" w:rsidP="002B407B">
            <w:pPr>
              <w:spacing w:before="20" w:after="20"/>
              <w:rPr>
                <w:rFonts w:cs="Arial"/>
                <w:color w:val="000000"/>
              </w:rPr>
            </w:pPr>
            <w:r w:rsidRPr="00CF033E">
              <w:rPr>
                <w:rFonts w:cs="Arial"/>
                <w:bCs/>
                <w:lang w:eastAsia="nl-NL"/>
              </w:rPr>
              <w:t>filter through double muslin cloth</w:t>
            </w:r>
          </w:p>
        </w:tc>
      </w:tr>
      <w:tr w:rsidR="007559F9" w:rsidRPr="00CF033E" w:rsidTr="002B407B">
        <w:trPr>
          <w:cantSplit/>
        </w:trPr>
        <w:tc>
          <w:tcPr>
            <w:tcW w:w="675" w:type="dxa"/>
          </w:tcPr>
          <w:p w:rsidR="007559F9" w:rsidRPr="00CF033E" w:rsidRDefault="007559F9" w:rsidP="002B407B">
            <w:pPr>
              <w:tabs>
                <w:tab w:val="left" w:leader="dot" w:pos="3720"/>
              </w:tabs>
              <w:spacing w:before="20" w:after="20"/>
              <w:rPr>
                <w:rFonts w:cs="Arial"/>
              </w:rPr>
            </w:pPr>
            <w:r w:rsidRPr="00CF033E">
              <w:rPr>
                <w:rFonts w:cs="Arial"/>
              </w:rPr>
              <w:t>8.7</w:t>
            </w:r>
          </w:p>
        </w:tc>
        <w:tc>
          <w:tcPr>
            <w:tcW w:w="3164" w:type="dxa"/>
          </w:tcPr>
          <w:p w:rsidR="007559F9" w:rsidRPr="00CF033E" w:rsidRDefault="007559F9" w:rsidP="002B407B">
            <w:pPr>
              <w:tabs>
                <w:tab w:val="left" w:leader="dot" w:pos="3720"/>
              </w:tabs>
              <w:spacing w:before="20" w:after="20"/>
              <w:rPr>
                <w:rFonts w:cs="Arial"/>
              </w:rPr>
            </w:pPr>
            <w:r w:rsidRPr="00CF033E">
              <w:rPr>
                <w:rFonts w:cs="Arial"/>
              </w:rPr>
              <w:t>Check of harvested inoculum</w:t>
            </w:r>
          </w:p>
        </w:tc>
        <w:tc>
          <w:tcPr>
            <w:tcW w:w="5908" w:type="dxa"/>
          </w:tcPr>
          <w:p w:rsidR="007559F9" w:rsidRPr="00CF033E" w:rsidRDefault="007559F9" w:rsidP="002B407B">
            <w:pPr>
              <w:spacing w:before="20" w:after="20"/>
              <w:rPr>
                <w:rFonts w:cs="Arial"/>
                <w:color w:val="000000"/>
              </w:rPr>
            </w:pPr>
            <w:r w:rsidRPr="00CF033E">
              <w:rPr>
                <w:rFonts w:cs="Arial"/>
                <w:bCs/>
                <w:lang w:eastAsia="nl-NL"/>
              </w:rPr>
              <w:t>spore count; adjust to 10</w:t>
            </w:r>
            <w:r w:rsidRPr="00CF033E">
              <w:rPr>
                <w:rFonts w:cs="Arial"/>
                <w:bCs/>
                <w:vertAlign w:val="superscript"/>
                <w:lang w:eastAsia="nl-NL"/>
              </w:rPr>
              <w:t>6</w:t>
            </w:r>
            <w:r w:rsidRPr="00CF033E">
              <w:rPr>
                <w:rFonts w:cs="Arial"/>
                <w:bCs/>
                <w:lang w:eastAsia="nl-NL"/>
              </w:rPr>
              <w:t xml:space="preserve"> per ml</w:t>
            </w:r>
          </w:p>
        </w:tc>
      </w:tr>
      <w:tr w:rsidR="007559F9" w:rsidRPr="00CF033E" w:rsidTr="002B407B">
        <w:trPr>
          <w:cantSplit/>
        </w:trPr>
        <w:tc>
          <w:tcPr>
            <w:tcW w:w="675" w:type="dxa"/>
          </w:tcPr>
          <w:p w:rsidR="007559F9" w:rsidRPr="00CF033E" w:rsidRDefault="007559F9" w:rsidP="002B407B">
            <w:pPr>
              <w:tabs>
                <w:tab w:val="left" w:leader="dot" w:pos="3720"/>
              </w:tabs>
              <w:spacing w:before="20" w:after="20"/>
              <w:rPr>
                <w:rFonts w:cs="Arial"/>
              </w:rPr>
            </w:pPr>
            <w:r w:rsidRPr="00CF033E">
              <w:rPr>
                <w:rFonts w:cs="Arial"/>
              </w:rPr>
              <w:t>8.8</w:t>
            </w:r>
          </w:p>
        </w:tc>
        <w:tc>
          <w:tcPr>
            <w:tcW w:w="3164" w:type="dxa"/>
          </w:tcPr>
          <w:p w:rsidR="007559F9" w:rsidRPr="00CF033E" w:rsidRDefault="007559F9" w:rsidP="002B407B">
            <w:pPr>
              <w:tabs>
                <w:tab w:val="left" w:leader="dot" w:pos="3720"/>
              </w:tabs>
              <w:spacing w:before="20" w:after="20"/>
              <w:rPr>
                <w:rFonts w:cs="Arial"/>
              </w:rPr>
            </w:pPr>
            <w:proofErr w:type="spellStart"/>
            <w:r w:rsidRPr="00CF033E">
              <w:rPr>
                <w:rFonts w:cs="Arial"/>
              </w:rPr>
              <w:t>Shelflife</w:t>
            </w:r>
            <w:proofErr w:type="spellEnd"/>
            <w:r w:rsidRPr="00CF033E">
              <w:rPr>
                <w:rFonts w:cs="Arial"/>
              </w:rPr>
              <w:t>/viability inoculum</w:t>
            </w:r>
          </w:p>
        </w:tc>
        <w:tc>
          <w:tcPr>
            <w:tcW w:w="5908" w:type="dxa"/>
          </w:tcPr>
          <w:p w:rsidR="007559F9" w:rsidRPr="00CF033E" w:rsidRDefault="007559F9" w:rsidP="002B407B">
            <w:pPr>
              <w:tabs>
                <w:tab w:val="left" w:pos="3165"/>
              </w:tabs>
              <w:spacing w:before="20" w:after="20"/>
              <w:rPr>
                <w:rFonts w:cs="Arial"/>
                <w:color w:val="000000"/>
              </w:rPr>
            </w:pPr>
            <w:r w:rsidRPr="00CF033E">
              <w:rPr>
                <w:rFonts w:cs="Arial"/>
                <w:bCs/>
                <w:lang w:eastAsia="nl-NL"/>
              </w:rPr>
              <w:t>4-8 h, keep cool to prevent spore germination</w:t>
            </w:r>
          </w:p>
        </w:tc>
      </w:tr>
      <w:tr w:rsidR="007559F9" w:rsidRPr="00CF033E" w:rsidTr="002B407B">
        <w:trPr>
          <w:cantSplit/>
        </w:trPr>
        <w:tc>
          <w:tcPr>
            <w:tcW w:w="675" w:type="dxa"/>
          </w:tcPr>
          <w:p w:rsidR="007559F9" w:rsidRPr="00CF033E" w:rsidRDefault="007559F9" w:rsidP="002B407B">
            <w:pPr>
              <w:tabs>
                <w:tab w:val="left" w:leader="dot" w:pos="3720"/>
              </w:tabs>
              <w:spacing w:before="20" w:after="20"/>
              <w:rPr>
                <w:rFonts w:cs="Arial"/>
              </w:rPr>
            </w:pPr>
            <w:r w:rsidRPr="00CF033E">
              <w:rPr>
                <w:rFonts w:cs="Arial"/>
              </w:rPr>
              <w:t>9.</w:t>
            </w:r>
          </w:p>
        </w:tc>
        <w:tc>
          <w:tcPr>
            <w:tcW w:w="3164" w:type="dxa"/>
          </w:tcPr>
          <w:p w:rsidR="007559F9" w:rsidRPr="00CF033E" w:rsidRDefault="007559F9" w:rsidP="002B407B">
            <w:pPr>
              <w:tabs>
                <w:tab w:val="left" w:leader="dot" w:pos="3720"/>
              </w:tabs>
              <w:spacing w:before="20" w:after="20"/>
              <w:rPr>
                <w:rFonts w:cs="Arial"/>
              </w:rPr>
            </w:pPr>
            <w:r w:rsidRPr="00CF033E">
              <w:rPr>
                <w:rFonts w:cs="Arial"/>
              </w:rPr>
              <w:t>Format of the test</w:t>
            </w:r>
          </w:p>
        </w:tc>
        <w:tc>
          <w:tcPr>
            <w:tcW w:w="5908" w:type="dxa"/>
          </w:tcPr>
          <w:p w:rsidR="007559F9" w:rsidRPr="00CF033E" w:rsidRDefault="007559F9" w:rsidP="002B407B">
            <w:pPr>
              <w:spacing w:before="20" w:after="20"/>
              <w:rPr>
                <w:rFonts w:cs="Arial"/>
                <w:color w:val="000000"/>
              </w:rPr>
            </w:pPr>
          </w:p>
        </w:tc>
      </w:tr>
      <w:tr w:rsidR="007559F9" w:rsidRPr="00CF033E" w:rsidTr="002B407B">
        <w:trPr>
          <w:cantSplit/>
        </w:trPr>
        <w:tc>
          <w:tcPr>
            <w:tcW w:w="675" w:type="dxa"/>
          </w:tcPr>
          <w:p w:rsidR="007559F9" w:rsidRPr="00CF033E" w:rsidRDefault="007559F9" w:rsidP="002B407B">
            <w:pPr>
              <w:tabs>
                <w:tab w:val="left" w:leader="dot" w:pos="3720"/>
              </w:tabs>
              <w:spacing w:before="20" w:after="20"/>
              <w:jc w:val="left"/>
              <w:rPr>
                <w:rFonts w:cs="Arial"/>
              </w:rPr>
            </w:pPr>
            <w:r w:rsidRPr="00CF033E">
              <w:rPr>
                <w:rFonts w:cs="Arial"/>
              </w:rPr>
              <w:t>9.1</w:t>
            </w:r>
          </w:p>
        </w:tc>
        <w:tc>
          <w:tcPr>
            <w:tcW w:w="3164" w:type="dxa"/>
          </w:tcPr>
          <w:p w:rsidR="007559F9" w:rsidRPr="00CF033E" w:rsidRDefault="007559F9" w:rsidP="002B407B">
            <w:pPr>
              <w:tabs>
                <w:tab w:val="left" w:leader="dot" w:pos="3720"/>
              </w:tabs>
              <w:spacing w:before="20" w:after="20"/>
              <w:rPr>
                <w:rFonts w:cs="Arial"/>
              </w:rPr>
            </w:pPr>
            <w:r w:rsidRPr="00CF033E">
              <w:rPr>
                <w:rFonts w:cs="Arial"/>
              </w:rPr>
              <w:t>Number of plants per genotype</w:t>
            </w:r>
          </w:p>
        </w:tc>
        <w:tc>
          <w:tcPr>
            <w:tcW w:w="5908" w:type="dxa"/>
          </w:tcPr>
          <w:p w:rsidR="007559F9" w:rsidRPr="00CF033E" w:rsidRDefault="007559F9" w:rsidP="002B407B">
            <w:pPr>
              <w:spacing w:before="20" w:after="20"/>
              <w:rPr>
                <w:rFonts w:cs="Arial"/>
                <w:color w:val="000000"/>
              </w:rPr>
            </w:pPr>
            <w:r w:rsidRPr="00CF033E">
              <w:rPr>
                <w:rFonts w:cs="Arial"/>
                <w:bCs/>
                <w:lang w:eastAsia="nl-NL"/>
              </w:rPr>
              <w:t>at least 20 plants</w:t>
            </w:r>
          </w:p>
        </w:tc>
      </w:tr>
      <w:tr w:rsidR="007559F9" w:rsidRPr="00CF033E" w:rsidTr="002B407B">
        <w:trPr>
          <w:cantSplit/>
        </w:trPr>
        <w:tc>
          <w:tcPr>
            <w:tcW w:w="675" w:type="dxa"/>
          </w:tcPr>
          <w:p w:rsidR="007559F9" w:rsidRPr="00CF033E" w:rsidRDefault="007559F9" w:rsidP="002B407B">
            <w:pPr>
              <w:tabs>
                <w:tab w:val="left" w:leader="dot" w:pos="3720"/>
              </w:tabs>
              <w:spacing w:before="20" w:after="20"/>
              <w:rPr>
                <w:rFonts w:cs="Arial"/>
              </w:rPr>
            </w:pPr>
            <w:r w:rsidRPr="00CF033E">
              <w:rPr>
                <w:rFonts w:cs="Arial"/>
              </w:rPr>
              <w:t>9.2</w:t>
            </w:r>
          </w:p>
        </w:tc>
        <w:tc>
          <w:tcPr>
            <w:tcW w:w="3164" w:type="dxa"/>
          </w:tcPr>
          <w:p w:rsidR="007559F9" w:rsidRPr="00CF033E" w:rsidRDefault="007559F9" w:rsidP="002B407B">
            <w:pPr>
              <w:tabs>
                <w:tab w:val="left" w:leader="dot" w:pos="3720"/>
              </w:tabs>
              <w:spacing w:before="20" w:after="20"/>
              <w:rPr>
                <w:rFonts w:cs="Arial"/>
              </w:rPr>
            </w:pPr>
            <w:r w:rsidRPr="00CF033E">
              <w:rPr>
                <w:rFonts w:cs="Arial"/>
              </w:rPr>
              <w:t>Number of replicates</w:t>
            </w:r>
          </w:p>
        </w:tc>
        <w:tc>
          <w:tcPr>
            <w:tcW w:w="5908" w:type="dxa"/>
          </w:tcPr>
          <w:p w:rsidR="007559F9" w:rsidRPr="00CF033E" w:rsidRDefault="007559F9" w:rsidP="002B407B">
            <w:pPr>
              <w:spacing w:before="20" w:after="20"/>
              <w:rPr>
                <w:rFonts w:cs="Arial"/>
                <w:color w:val="000000"/>
              </w:rPr>
            </w:pPr>
            <w:r w:rsidRPr="00CF033E">
              <w:rPr>
                <w:rFonts w:cs="Arial"/>
                <w:bCs/>
                <w:lang w:val="en-GB" w:eastAsia="nl-NL"/>
              </w:rPr>
              <w:t>1 replicate</w:t>
            </w:r>
          </w:p>
        </w:tc>
      </w:tr>
      <w:tr w:rsidR="007559F9" w:rsidRPr="00CF033E" w:rsidTr="002B407B">
        <w:trPr>
          <w:cantSplit/>
        </w:trPr>
        <w:tc>
          <w:tcPr>
            <w:tcW w:w="675" w:type="dxa"/>
          </w:tcPr>
          <w:p w:rsidR="007559F9" w:rsidRPr="00CF033E" w:rsidRDefault="007559F9" w:rsidP="002B407B">
            <w:pPr>
              <w:tabs>
                <w:tab w:val="left" w:leader="dot" w:pos="3720"/>
              </w:tabs>
              <w:spacing w:before="20" w:after="20"/>
              <w:rPr>
                <w:rFonts w:cs="Arial"/>
              </w:rPr>
            </w:pPr>
            <w:r w:rsidRPr="00CF033E">
              <w:rPr>
                <w:rFonts w:cs="Arial"/>
                <w:bCs/>
                <w:lang w:eastAsia="nl-NL"/>
              </w:rPr>
              <w:t>9.3</w:t>
            </w:r>
            <w:r w:rsidRPr="00CF033E">
              <w:rPr>
                <w:rFonts w:cs="Arial"/>
                <w:bCs/>
                <w:highlight w:val="lightGray"/>
                <w:u w:val="single"/>
                <w:lang w:eastAsia="nl-NL"/>
              </w:rPr>
              <w:t>.1</w:t>
            </w:r>
          </w:p>
        </w:tc>
        <w:tc>
          <w:tcPr>
            <w:tcW w:w="3164" w:type="dxa"/>
          </w:tcPr>
          <w:p w:rsidR="007559F9" w:rsidRPr="00CF033E" w:rsidRDefault="007559F9" w:rsidP="002B407B">
            <w:pPr>
              <w:spacing w:before="20" w:after="20"/>
              <w:rPr>
                <w:rFonts w:cs="Arial"/>
              </w:rPr>
            </w:pPr>
            <w:r w:rsidRPr="00CF033E">
              <w:rPr>
                <w:rFonts w:cs="Arial"/>
                <w:bCs/>
                <w:lang w:eastAsia="nl-NL"/>
              </w:rPr>
              <w:t xml:space="preserve">Control varieties for the test with race </w:t>
            </w:r>
            <w:r w:rsidRPr="00163ED4">
              <w:rPr>
                <w:rFonts w:cs="Arial"/>
                <w:strike/>
                <w:highlight w:val="lightGray"/>
              </w:rPr>
              <w:t>0 (ex 1)</w:t>
            </w:r>
            <w:r w:rsidRPr="00163ED4">
              <w:rPr>
                <w:rFonts w:cs="Arial"/>
                <w:highlight w:val="lightGray"/>
                <w:u w:val="single"/>
              </w:rPr>
              <w:t>0EU/1US</w:t>
            </w:r>
            <w:r w:rsidRPr="00163ED4">
              <w:rPr>
                <w:rFonts w:cs="Arial"/>
                <w:b/>
                <w:sz w:val="16"/>
                <w:szCs w:val="16"/>
              </w:rPr>
              <w:t xml:space="preserve"> </w:t>
            </w:r>
          </w:p>
        </w:tc>
        <w:tc>
          <w:tcPr>
            <w:tcW w:w="5908" w:type="dxa"/>
          </w:tcPr>
          <w:p w:rsidR="007559F9" w:rsidRPr="00CF033E" w:rsidRDefault="007559F9" w:rsidP="002B407B">
            <w:pPr>
              <w:tabs>
                <w:tab w:val="left" w:leader="dot" w:pos="3686"/>
              </w:tabs>
              <w:autoSpaceDE w:val="0"/>
              <w:autoSpaceDN w:val="0"/>
              <w:adjustRightInd w:val="0"/>
              <w:spacing w:before="20" w:after="20"/>
              <w:jc w:val="left"/>
              <w:rPr>
                <w:rFonts w:cs="Arial"/>
              </w:rPr>
            </w:pPr>
          </w:p>
        </w:tc>
      </w:tr>
      <w:tr w:rsidR="00132A52" w:rsidRPr="002B407B" w:rsidTr="002B407B">
        <w:trPr>
          <w:cantSplit/>
        </w:trPr>
        <w:tc>
          <w:tcPr>
            <w:tcW w:w="675" w:type="dxa"/>
          </w:tcPr>
          <w:p w:rsidR="00132A52" w:rsidRPr="00CF033E" w:rsidRDefault="00132A52" w:rsidP="00132A52">
            <w:pPr>
              <w:tabs>
                <w:tab w:val="left" w:leader="dot" w:pos="3720"/>
              </w:tabs>
              <w:spacing w:before="20" w:after="20"/>
              <w:rPr>
                <w:rFonts w:cs="Arial"/>
              </w:rPr>
            </w:pPr>
          </w:p>
        </w:tc>
        <w:tc>
          <w:tcPr>
            <w:tcW w:w="3164" w:type="dxa"/>
          </w:tcPr>
          <w:p w:rsidR="00132A52" w:rsidRPr="00CF033E" w:rsidRDefault="00132A52" w:rsidP="00132A52">
            <w:pPr>
              <w:tabs>
                <w:tab w:val="left" w:leader="dot" w:pos="3720"/>
              </w:tabs>
              <w:spacing w:before="20" w:after="20"/>
              <w:ind w:left="318"/>
              <w:rPr>
                <w:rFonts w:cs="Arial"/>
              </w:rPr>
            </w:pPr>
            <w:r w:rsidRPr="00CF033E">
              <w:rPr>
                <w:rFonts w:cs="Arial"/>
              </w:rPr>
              <w:t>Susceptible</w:t>
            </w:r>
          </w:p>
        </w:tc>
        <w:tc>
          <w:tcPr>
            <w:tcW w:w="5908" w:type="dxa"/>
          </w:tcPr>
          <w:p w:rsidR="00132A52" w:rsidRPr="00E43128" w:rsidRDefault="00132A52" w:rsidP="00132A52">
            <w:pPr>
              <w:spacing w:before="20" w:after="20"/>
              <w:rPr>
                <w:rFonts w:cs="Arial"/>
                <w:color w:val="000000"/>
                <w:lang w:val="es-ES_tradnl"/>
              </w:rPr>
            </w:pPr>
            <w:proofErr w:type="spellStart"/>
            <w:r w:rsidRPr="00E43128">
              <w:rPr>
                <w:rFonts w:cs="Arial"/>
                <w:bCs/>
                <w:lang w:val="es-ES_tradnl" w:eastAsia="nl-NL"/>
              </w:rPr>
              <w:t>Marmande</w:t>
            </w:r>
            <w:proofErr w:type="spellEnd"/>
            <w:r w:rsidRPr="00E43128">
              <w:rPr>
                <w:rFonts w:cs="Arial"/>
                <w:bCs/>
                <w:lang w:val="es-ES_tradnl" w:eastAsia="nl-NL"/>
              </w:rPr>
              <w:t xml:space="preserve">, </w:t>
            </w:r>
            <w:proofErr w:type="spellStart"/>
            <w:r w:rsidRPr="00E43128">
              <w:rPr>
                <w:rFonts w:cs="Arial"/>
                <w:bCs/>
                <w:lang w:val="es-ES_tradnl" w:eastAsia="nl-NL"/>
              </w:rPr>
              <w:t>Marmande</w:t>
            </w:r>
            <w:proofErr w:type="spellEnd"/>
            <w:r w:rsidRPr="00E43128">
              <w:rPr>
                <w:rFonts w:cs="Arial"/>
                <w:bCs/>
                <w:lang w:val="es-ES_tradnl" w:eastAsia="nl-NL"/>
              </w:rPr>
              <w:t xml:space="preserve"> verte, Resal</w:t>
            </w:r>
            <w:r w:rsidRPr="00E43128">
              <w:rPr>
                <w:rFonts w:cs="Arial"/>
                <w:bCs/>
                <w:highlight w:val="lightGray"/>
                <w:u w:val="single"/>
                <w:lang w:val="es-ES_tradnl" w:eastAsia="nl-NL"/>
              </w:rPr>
              <w:t xml:space="preserve">, </w:t>
            </w:r>
            <w:proofErr w:type="spellStart"/>
            <w:r w:rsidRPr="00E43128">
              <w:rPr>
                <w:rFonts w:cs="Arial"/>
                <w:bCs/>
                <w:highlight w:val="lightGray"/>
                <w:u w:val="single"/>
                <w:lang w:val="es-ES_tradnl" w:eastAsia="nl-NL"/>
              </w:rPr>
              <w:t>Moneymaker</w:t>
            </w:r>
            <w:proofErr w:type="spellEnd"/>
          </w:p>
        </w:tc>
      </w:tr>
      <w:tr w:rsidR="00132A52" w:rsidRPr="00132A52" w:rsidTr="002B407B">
        <w:trPr>
          <w:cantSplit/>
        </w:trPr>
        <w:tc>
          <w:tcPr>
            <w:tcW w:w="675" w:type="dxa"/>
          </w:tcPr>
          <w:p w:rsidR="00132A52" w:rsidRPr="007559F9" w:rsidRDefault="00132A52" w:rsidP="00132A52">
            <w:pPr>
              <w:tabs>
                <w:tab w:val="left" w:leader="dot" w:pos="3720"/>
              </w:tabs>
              <w:spacing w:before="20" w:after="20"/>
              <w:rPr>
                <w:rFonts w:cs="Arial"/>
                <w:lang w:val="es-ES_tradnl"/>
              </w:rPr>
            </w:pPr>
          </w:p>
        </w:tc>
        <w:tc>
          <w:tcPr>
            <w:tcW w:w="3164" w:type="dxa"/>
          </w:tcPr>
          <w:p w:rsidR="00132A52" w:rsidRPr="00CF033E" w:rsidRDefault="00132A52" w:rsidP="00132A52">
            <w:pPr>
              <w:tabs>
                <w:tab w:val="left" w:leader="dot" w:pos="3720"/>
              </w:tabs>
              <w:spacing w:before="20" w:after="20"/>
              <w:ind w:left="318"/>
              <w:rPr>
                <w:rFonts w:cs="Arial"/>
              </w:rPr>
            </w:pPr>
            <w:r w:rsidRPr="00CF033E">
              <w:rPr>
                <w:rFonts w:cs="Arial"/>
              </w:rPr>
              <w:t xml:space="preserve">Resistant </w:t>
            </w:r>
            <w:r w:rsidRPr="00CF033E">
              <w:rPr>
                <w:rFonts w:cs="Arial"/>
                <w:bCs/>
                <w:strike/>
                <w:highlight w:val="lightGray"/>
                <w:lang w:eastAsia="nl-NL"/>
              </w:rPr>
              <w:t>for race 0 only</w:t>
            </w:r>
          </w:p>
        </w:tc>
        <w:tc>
          <w:tcPr>
            <w:tcW w:w="5908" w:type="dxa"/>
          </w:tcPr>
          <w:p w:rsidR="00132A52" w:rsidRPr="00CF033E" w:rsidRDefault="00132A52" w:rsidP="00132A52">
            <w:pPr>
              <w:spacing w:before="20" w:after="20"/>
              <w:rPr>
                <w:rFonts w:cs="Arial"/>
                <w:color w:val="000000"/>
              </w:rPr>
            </w:pPr>
            <w:proofErr w:type="spellStart"/>
            <w:r w:rsidRPr="00CF033E">
              <w:rPr>
                <w:rFonts w:cs="Arial"/>
                <w:bCs/>
                <w:lang w:eastAsia="nl-NL"/>
              </w:rPr>
              <w:t>Marporum</w:t>
            </w:r>
            <w:proofErr w:type="spellEnd"/>
            <w:r w:rsidRPr="00CF033E">
              <w:rPr>
                <w:rFonts w:cs="Arial"/>
                <w:bCs/>
                <w:lang w:eastAsia="nl-NL"/>
              </w:rPr>
              <w:t>, Larissa, “</w:t>
            </w:r>
            <w:proofErr w:type="spellStart"/>
            <w:r w:rsidRPr="00CF033E">
              <w:rPr>
                <w:rFonts w:cs="Arial"/>
                <w:bCs/>
                <w:lang w:eastAsia="nl-NL"/>
              </w:rPr>
              <w:t>Marporum</w:t>
            </w:r>
            <w:proofErr w:type="spellEnd"/>
            <w:r w:rsidRPr="00CF033E">
              <w:rPr>
                <w:rFonts w:cs="Arial"/>
                <w:bCs/>
                <w:lang w:eastAsia="nl-NL"/>
              </w:rPr>
              <w:t xml:space="preserve"> x Marmande </w:t>
            </w:r>
            <w:proofErr w:type="spellStart"/>
            <w:r w:rsidRPr="00CF033E">
              <w:rPr>
                <w:rFonts w:cs="Arial"/>
                <w:bCs/>
                <w:lang w:eastAsia="nl-NL"/>
              </w:rPr>
              <w:t>verte</w:t>
            </w:r>
            <w:proofErr w:type="spellEnd"/>
            <w:r w:rsidRPr="00CF033E">
              <w:rPr>
                <w:rFonts w:cs="Arial"/>
                <w:bCs/>
                <w:lang w:eastAsia="nl-NL"/>
              </w:rPr>
              <w:t xml:space="preserve">”, </w:t>
            </w:r>
            <w:proofErr w:type="spellStart"/>
            <w:r w:rsidRPr="00CF033E">
              <w:rPr>
                <w:rFonts w:cs="Arial"/>
                <w:bCs/>
                <w:strike/>
                <w:highlight w:val="lightGray"/>
                <w:lang w:eastAsia="nl-NL"/>
              </w:rPr>
              <w:t>Marsol</w:t>
            </w:r>
            <w:proofErr w:type="spellEnd"/>
            <w:r w:rsidRPr="00CF033E">
              <w:rPr>
                <w:rFonts w:cs="Arial"/>
                <w:bCs/>
                <w:strike/>
                <w:highlight w:val="lightGray"/>
                <w:lang w:eastAsia="nl-NL"/>
              </w:rPr>
              <w:t>, Anabel,</w:t>
            </w:r>
            <w:r w:rsidRPr="00CF033E">
              <w:rPr>
                <w:rFonts w:cs="Arial"/>
                <w:bCs/>
                <w:lang w:eastAsia="nl-NL"/>
              </w:rPr>
              <w:t xml:space="preserve"> </w:t>
            </w:r>
            <w:proofErr w:type="spellStart"/>
            <w:r w:rsidRPr="00CF033E">
              <w:rPr>
                <w:rFonts w:cs="Arial"/>
                <w:bCs/>
                <w:highlight w:val="lightGray"/>
                <w:u w:val="single"/>
                <w:lang w:eastAsia="nl-NL"/>
              </w:rPr>
              <w:t>Motelle</w:t>
            </w:r>
            <w:proofErr w:type="spellEnd"/>
            <w:r w:rsidRPr="00CF033E">
              <w:rPr>
                <w:rFonts w:cs="Arial"/>
                <w:bCs/>
                <w:highlight w:val="lightGray"/>
                <w:u w:val="single"/>
                <w:lang w:eastAsia="nl-NL"/>
              </w:rPr>
              <w:t xml:space="preserve">, Gourmet, </w:t>
            </w:r>
            <w:r w:rsidRPr="00B342A0">
              <w:rPr>
                <w:rFonts w:cs="Arial"/>
                <w:bCs/>
                <w:highlight w:val="lightGray"/>
                <w:u w:val="single"/>
                <w:lang w:eastAsia="nl-NL"/>
              </w:rPr>
              <w:t xml:space="preserve">Mohawk, </w:t>
            </w:r>
            <w:proofErr w:type="spellStart"/>
            <w:r w:rsidRPr="00B342A0">
              <w:rPr>
                <w:rFonts w:cs="Arial"/>
                <w:bCs/>
                <w:highlight w:val="lightGray"/>
                <w:u w:val="single"/>
                <w:lang w:eastAsia="nl-NL"/>
              </w:rPr>
              <w:t>Tradiro</w:t>
            </w:r>
            <w:proofErr w:type="spellEnd"/>
          </w:p>
        </w:tc>
      </w:tr>
      <w:tr w:rsidR="00132A52" w:rsidRPr="00027140" w:rsidTr="002B407B">
        <w:trPr>
          <w:cantSplit/>
        </w:trPr>
        <w:tc>
          <w:tcPr>
            <w:tcW w:w="675" w:type="dxa"/>
          </w:tcPr>
          <w:p w:rsidR="00132A52" w:rsidRPr="00027140" w:rsidRDefault="00132A52" w:rsidP="00132A52">
            <w:pPr>
              <w:tabs>
                <w:tab w:val="left" w:leader="dot" w:pos="3720"/>
              </w:tabs>
              <w:spacing w:before="20" w:after="20"/>
              <w:rPr>
                <w:rFonts w:cs="Arial"/>
                <w:lang w:val="de-DE"/>
              </w:rPr>
            </w:pPr>
          </w:p>
        </w:tc>
        <w:tc>
          <w:tcPr>
            <w:tcW w:w="3164" w:type="dxa"/>
          </w:tcPr>
          <w:p w:rsidR="00132A52" w:rsidRPr="00027140" w:rsidRDefault="00132A52" w:rsidP="00132A52">
            <w:pPr>
              <w:tabs>
                <w:tab w:val="left" w:leader="dot" w:pos="3720"/>
              </w:tabs>
              <w:spacing w:before="20" w:after="20"/>
              <w:ind w:left="318"/>
              <w:rPr>
                <w:rFonts w:cs="Arial"/>
                <w:lang w:val="de-DE"/>
              </w:rPr>
            </w:pPr>
            <w:r w:rsidRPr="00CF033E">
              <w:rPr>
                <w:rFonts w:cs="Arial"/>
                <w:bCs/>
                <w:strike/>
                <w:highlight w:val="lightGray"/>
                <w:lang w:eastAsia="nl-NL"/>
              </w:rPr>
              <w:t>Resistant</w:t>
            </w:r>
            <w:r w:rsidRPr="00CF033E">
              <w:rPr>
                <w:rFonts w:cs="Arial"/>
                <w:bCs/>
                <w:strike/>
                <w:lang w:eastAsia="nl-NL"/>
              </w:rPr>
              <w:t xml:space="preserve"> </w:t>
            </w:r>
            <w:r w:rsidRPr="00CF033E">
              <w:rPr>
                <w:rFonts w:cs="Arial"/>
                <w:bCs/>
                <w:strike/>
                <w:highlight w:val="lightGray"/>
                <w:lang w:eastAsia="nl-NL"/>
              </w:rPr>
              <w:t>for race 0 and 1</w:t>
            </w:r>
          </w:p>
        </w:tc>
        <w:tc>
          <w:tcPr>
            <w:tcW w:w="5908" w:type="dxa"/>
          </w:tcPr>
          <w:p w:rsidR="00132A52" w:rsidRPr="00CF033E" w:rsidRDefault="00132A52" w:rsidP="00132A52">
            <w:pPr>
              <w:spacing w:before="20" w:after="20"/>
              <w:rPr>
                <w:rFonts w:cs="Arial"/>
                <w:bCs/>
                <w:lang w:eastAsia="nl-NL"/>
              </w:rPr>
            </w:pPr>
            <w:proofErr w:type="spellStart"/>
            <w:r w:rsidRPr="00CF033E">
              <w:rPr>
                <w:rFonts w:cs="Arial"/>
                <w:bCs/>
                <w:strike/>
                <w:highlight w:val="lightGray"/>
                <w:lang w:eastAsia="nl-NL"/>
              </w:rPr>
              <w:t>Motelle</w:t>
            </w:r>
            <w:proofErr w:type="spellEnd"/>
            <w:r w:rsidRPr="00CF033E">
              <w:rPr>
                <w:rFonts w:cs="Arial"/>
                <w:bCs/>
                <w:strike/>
                <w:highlight w:val="lightGray"/>
                <w:lang w:eastAsia="nl-NL"/>
              </w:rPr>
              <w:t>, Gourmet, Mohawk</w:t>
            </w:r>
          </w:p>
        </w:tc>
      </w:tr>
      <w:tr w:rsidR="00132A52" w:rsidRPr="00CF033E" w:rsidTr="002B407B">
        <w:trPr>
          <w:cantSplit/>
        </w:trPr>
        <w:tc>
          <w:tcPr>
            <w:tcW w:w="675" w:type="dxa"/>
          </w:tcPr>
          <w:p w:rsidR="00132A52" w:rsidRPr="00CF033E" w:rsidRDefault="00132A52" w:rsidP="00132A52">
            <w:pPr>
              <w:keepNext/>
              <w:tabs>
                <w:tab w:val="left" w:leader="dot" w:pos="3720"/>
              </w:tabs>
              <w:spacing w:before="20" w:after="20"/>
              <w:rPr>
                <w:rFonts w:cs="Arial"/>
              </w:rPr>
            </w:pPr>
            <w:r w:rsidRPr="00CF033E">
              <w:rPr>
                <w:rFonts w:cs="Arial"/>
                <w:bCs/>
                <w:highlight w:val="lightGray"/>
                <w:u w:val="single"/>
                <w:lang w:eastAsia="nl-NL"/>
              </w:rPr>
              <w:t>9.3.2</w:t>
            </w:r>
          </w:p>
        </w:tc>
        <w:tc>
          <w:tcPr>
            <w:tcW w:w="3164" w:type="dxa"/>
          </w:tcPr>
          <w:p w:rsidR="00132A52" w:rsidRPr="00CF033E" w:rsidRDefault="00132A52" w:rsidP="00132A52">
            <w:pPr>
              <w:keepNext/>
              <w:tabs>
                <w:tab w:val="left" w:leader="dot" w:pos="0"/>
              </w:tabs>
              <w:spacing w:before="20" w:after="20"/>
              <w:rPr>
                <w:rFonts w:cs="Arial"/>
                <w:bCs/>
                <w:highlight w:val="lightGray"/>
                <w:u w:val="single"/>
                <w:lang w:eastAsia="nl-NL"/>
              </w:rPr>
            </w:pPr>
            <w:r w:rsidRPr="00CF033E">
              <w:rPr>
                <w:rFonts w:cs="Arial"/>
                <w:bCs/>
                <w:lang w:eastAsia="nl-NL"/>
              </w:rPr>
              <w:t xml:space="preserve">Control varieties for the test with </w:t>
            </w:r>
            <w:r w:rsidRPr="001F2491">
              <w:rPr>
                <w:rFonts w:cs="Arial"/>
                <w:bCs/>
                <w:lang w:eastAsia="nl-NL"/>
              </w:rPr>
              <w:t xml:space="preserve">race </w:t>
            </w:r>
            <w:r w:rsidRPr="00163ED4">
              <w:rPr>
                <w:rFonts w:cs="Arial"/>
                <w:strike/>
                <w:highlight w:val="lightGray"/>
              </w:rPr>
              <w:t>1 (ex 2)</w:t>
            </w:r>
            <w:r w:rsidRPr="00163ED4">
              <w:rPr>
                <w:rFonts w:cs="Arial"/>
                <w:highlight w:val="lightGray"/>
                <w:u w:val="single"/>
              </w:rPr>
              <w:t>1EU/2US</w:t>
            </w:r>
            <w:r w:rsidRPr="00163ED4">
              <w:rPr>
                <w:rFonts w:cs="Arial"/>
                <w:b/>
                <w:sz w:val="16"/>
                <w:szCs w:val="16"/>
              </w:rPr>
              <w:t xml:space="preserve"> </w:t>
            </w:r>
          </w:p>
        </w:tc>
        <w:tc>
          <w:tcPr>
            <w:tcW w:w="5908" w:type="dxa"/>
          </w:tcPr>
          <w:p w:rsidR="00132A52" w:rsidRPr="00CF033E" w:rsidRDefault="00132A52" w:rsidP="00132A52">
            <w:pPr>
              <w:keepNext/>
              <w:spacing w:before="20" w:after="20"/>
              <w:rPr>
                <w:rFonts w:cs="Arial"/>
                <w:bCs/>
                <w:highlight w:val="lightGray"/>
                <w:u w:val="single"/>
                <w:lang w:eastAsia="nl-NL"/>
              </w:rPr>
            </w:pPr>
          </w:p>
        </w:tc>
      </w:tr>
      <w:tr w:rsidR="00132A52" w:rsidRPr="00132A52" w:rsidTr="002B407B">
        <w:trPr>
          <w:cantSplit/>
        </w:trPr>
        <w:tc>
          <w:tcPr>
            <w:tcW w:w="675" w:type="dxa"/>
          </w:tcPr>
          <w:p w:rsidR="00132A52" w:rsidRPr="00CF033E" w:rsidRDefault="00132A52" w:rsidP="00132A52">
            <w:pPr>
              <w:keepNext/>
              <w:tabs>
                <w:tab w:val="left" w:leader="dot" w:pos="3720"/>
              </w:tabs>
              <w:spacing w:before="20" w:after="20"/>
              <w:rPr>
                <w:rFonts w:cs="Arial"/>
              </w:rPr>
            </w:pPr>
          </w:p>
        </w:tc>
        <w:tc>
          <w:tcPr>
            <w:tcW w:w="3164" w:type="dxa"/>
          </w:tcPr>
          <w:p w:rsidR="00132A52" w:rsidRPr="00CF033E" w:rsidRDefault="00132A52" w:rsidP="00132A52">
            <w:pPr>
              <w:keepNext/>
              <w:tabs>
                <w:tab w:val="left" w:leader="dot" w:pos="3720"/>
              </w:tabs>
              <w:spacing w:before="20" w:after="20"/>
              <w:ind w:left="318"/>
              <w:rPr>
                <w:rFonts w:cs="Arial"/>
                <w:bCs/>
                <w:highlight w:val="lightGray"/>
                <w:u w:val="single"/>
                <w:lang w:eastAsia="nl-NL"/>
              </w:rPr>
            </w:pPr>
            <w:r w:rsidRPr="00CF033E">
              <w:rPr>
                <w:rFonts w:cs="Arial"/>
                <w:bCs/>
                <w:lang w:eastAsia="nl-NL"/>
              </w:rPr>
              <w:t>Susceptible</w:t>
            </w:r>
          </w:p>
        </w:tc>
        <w:tc>
          <w:tcPr>
            <w:tcW w:w="5908" w:type="dxa"/>
          </w:tcPr>
          <w:p w:rsidR="00132A52" w:rsidRPr="00CF033E" w:rsidRDefault="00132A52" w:rsidP="00132A52">
            <w:pPr>
              <w:keepNext/>
              <w:spacing w:before="20" w:after="20"/>
              <w:rPr>
                <w:rFonts w:cs="Arial"/>
                <w:bCs/>
                <w:highlight w:val="lightGray"/>
                <w:u w:val="single"/>
                <w:lang w:eastAsia="nl-NL"/>
              </w:rPr>
            </w:pPr>
            <w:r w:rsidRPr="00CF033E">
              <w:rPr>
                <w:rFonts w:cs="Arial"/>
                <w:bCs/>
                <w:lang w:eastAsia="nl-NL"/>
              </w:rPr>
              <w:t xml:space="preserve">Marmande </w:t>
            </w:r>
            <w:proofErr w:type="spellStart"/>
            <w:r w:rsidRPr="00CF033E">
              <w:rPr>
                <w:rFonts w:cs="Arial"/>
                <w:bCs/>
                <w:lang w:eastAsia="nl-NL"/>
              </w:rPr>
              <w:t>verte</w:t>
            </w:r>
            <w:proofErr w:type="spellEnd"/>
            <w:r w:rsidRPr="00CF033E">
              <w:rPr>
                <w:rFonts w:cs="Arial"/>
                <w:bCs/>
                <w:lang w:eastAsia="nl-NL"/>
              </w:rPr>
              <w:t xml:space="preserve">, Cherry Belle, Roma, </w:t>
            </w:r>
            <w:proofErr w:type="spellStart"/>
            <w:r w:rsidRPr="00CF033E">
              <w:rPr>
                <w:rFonts w:cs="Arial"/>
                <w:bCs/>
                <w:highlight w:val="lightGray"/>
                <w:u w:val="single"/>
                <w:lang w:eastAsia="nl-NL"/>
              </w:rPr>
              <w:t>Marporum</w:t>
            </w:r>
            <w:proofErr w:type="spellEnd"/>
            <w:r w:rsidRPr="006A102C">
              <w:rPr>
                <w:rFonts w:cs="Arial"/>
                <w:bCs/>
                <w:highlight w:val="lightGray"/>
                <w:u w:val="single"/>
                <w:lang w:eastAsia="nl-NL"/>
              </w:rPr>
              <w:t xml:space="preserve">, </w:t>
            </w:r>
            <w:proofErr w:type="spellStart"/>
            <w:r w:rsidRPr="006A102C">
              <w:rPr>
                <w:rFonts w:cs="Arial"/>
                <w:bCs/>
                <w:highlight w:val="lightGray"/>
                <w:u w:val="single"/>
                <w:lang w:eastAsia="nl-NL"/>
              </w:rPr>
              <w:t>Ranco</w:t>
            </w:r>
            <w:proofErr w:type="spellEnd"/>
            <w:r w:rsidRPr="00053125">
              <w:rPr>
                <w:rFonts w:cs="Arial"/>
                <w:bCs/>
                <w:highlight w:val="lightGray"/>
                <w:u w:val="single"/>
                <w:lang w:eastAsia="nl-NL"/>
              </w:rPr>
              <w:t>, Moneymaker</w:t>
            </w:r>
          </w:p>
        </w:tc>
      </w:tr>
      <w:tr w:rsidR="00132A52" w:rsidRPr="00CF033E" w:rsidTr="002B407B">
        <w:trPr>
          <w:cantSplit/>
        </w:trPr>
        <w:tc>
          <w:tcPr>
            <w:tcW w:w="675" w:type="dxa"/>
          </w:tcPr>
          <w:p w:rsidR="00132A52" w:rsidRPr="00F52A57" w:rsidRDefault="00132A52" w:rsidP="00132A52">
            <w:pPr>
              <w:keepNext/>
              <w:tabs>
                <w:tab w:val="left" w:leader="dot" w:pos="3720"/>
              </w:tabs>
              <w:spacing w:before="20" w:after="20"/>
              <w:rPr>
                <w:rFonts w:cs="Arial"/>
                <w:lang w:val="fr-CH"/>
              </w:rPr>
            </w:pPr>
          </w:p>
        </w:tc>
        <w:tc>
          <w:tcPr>
            <w:tcW w:w="3164" w:type="dxa"/>
          </w:tcPr>
          <w:p w:rsidR="00132A52" w:rsidRPr="00CF033E" w:rsidRDefault="00132A52" w:rsidP="00132A52">
            <w:pPr>
              <w:keepNext/>
              <w:tabs>
                <w:tab w:val="left" w:leader="dot" w:pos="3720"/>
              </w:tabs>
              <w:spacing w:before="20" w:after="20"/>
              <w:ind w:left="318"/>
              <w:rPr>
                <w:rFonts w:cs="Arial"/>
                <w:bCs/>
                <w:highlight w:val="lightGray"/>
                <w:u w:val="single"/>
                <w:lang w:eastAsia="nl-NL"/>
              </w:rPr>
            </w:pPr>
            <w:r w:rsidRPr="00CF033E">
              <w:rPr>
                <w:rFonts w:cs="Arial"/>
                <w:bCs/>
                <w:strike/>
                <w:highlight w:val="lightGray"/>
                <w:lang w:eastAsia="nl-NL"/>
              </w:rPr>
              <w:t>Resistant for race 0 only</w:t>
            </w:r>
          </w:p>
        </w:tc>
        <w:tc>
          <w:tcPr>
            <w:tcW w:w="5908" w:type="dxa"/>
          </w:tcPr>
          <w:p w:rsidR="00132A52" w:rsidRPr="00CF033E" w:rsidRDefault="00132A52" w:rsidP="00132A52">
            <w:pPr>
              <w:keepNext/>
              <w:spacing w:before="20" w:after="20"/>
              <w:rPr>
                <w:rFonts w:cs="Arial"/>
                <w:bCs/>
                <w:highlight w:val="lightGray"/>
                <w:u w:val="single"/>
                <w:lang w:eastAsia="nl-NL"/>
              </w:rPr>
            </w:pPr>
            <w:proofErr w:type="spellStart"/>
            <w:r w:rsidRPr="00CF033E">
              <w:rPr>
                <w:rFonts w:cs="Arial"/>
                <w:bCs/>
                <w:strike/>
                <w:highlight w:val="lightGray"/>
                <w:lang w:eastAsia="nl-NL"/>
              </w:rPr>
              <w:t>Marporum</w:t>
            </w:r>
            <w:proofErr w:type="spellEnd"/>
            <w:r w:rsidRPr="00CF033E">
              <w:rPr>
                <w:rFonts w:cs="Arial"/>
                <w:bCs/>
                <w:strike/>
                <w:highlight w:val="lightGray"/>
                <w:lang w:eastAsia="nl-NL"/>
              </w:rPr>
              <w:t xml:space="preserve">, </w:t>
            </w:r>
            <w:proofErr w:type="spellStart"/>
            <w:r w:rsidRPr="00CF033E">
              <w:rPr>
                <w:rFonts w:cs="Arial"/>
                <w:bCs/>
                <w:strike/>
                <w:highlight w:val="lightGray"/>
                <w:lang w:eastAsia="nl-NL"/>
              </w:rPr>
              <w:t>Ranco</w:t>
            </w:r>
            <w:proofErr w:type="spellEnd"/>
          </w:p>
        </w:tc>
      </w:tr>
      <w:tr w:rsidR="00132A52" w:rsidRPr="00A006F9" w:rsidTr="002B407B">
        <w:trPr>
          <w:cantSplit/>
        </w:trPr>
        <w:tc>
          <w:tcPr>
            <w:tcW w:w="675" w:type="dxa"/>
          </w:tcPr>
          <w:p w:rsidR="00132A52" w:rsidRPr="00CF033E" w:rsidRDefault="00132A52" w:rsidP="00132A52">
            <w:pPr>
              <w:tabs>
                <w:tab w:val="left" w:leader="dot" w:pos="3720"/>
              </w:tabs>
              <w:spacing w:before="20" w:after="20"/>
              <w:rPr>
                <w:rFonts w:cs="Arial"/>
              </w:rPr>
            </w:pPr>
          </w:p>
        </w:tc>
        <w:tc>
          <w:tcPr>
            <w:tcW w:w="3164" w:type="dxa"/>
          </w:tcPr>
          <w:p w:rsidR="00132A52" w:rsidRPr="00CF033E" w:rsidRDefault="00132A52" w:rsidP="00132A52">
            <w:pPr>
              <w:tabs>
                <w:tab w:val="left" w:leader="dot" w:pos="3720"/>
              </w:tabs>
              <w:spacing w:before="20" w:after="20"/>
              <w:ind w:left="318"/>
              <w:rPr>
                <w:rFonts w:cs="Arial"/>
                <w:bCs/>
                <w:strike/>
                <w:highlight w:val="lightGray"/>
                <w:lang w:eastAsia="nl-NL"/>
              </w:rPr>
            </w:pPr>
            <w:r w:rsidRPr="00CF033E">
              <w:rPr>
                <w:rFonts w:cs="Arial"/>
                <w:bCs/>
                <w:lang w:eastAsia="nl-NL"/>
              </w:rPr>
              <w:t xml:space="preserve">Resistant </w:t>
            </w:r>
            <w:r w:rsidRPr="00CF033E">
              <w:rPr>
                <w:rFonts w:cs="Arial"/>
                <w:bCs/>
                <w:strike/>
                <w:highlight w:val="lightGray"/>
                <w:lang w:eastAsia="nl-NL"/>
              </w:rPr>
              <w:t>for race 0 and 1</w:t>
            </w:r>
          </w:p>
        </w:tc>
        <w:tc>
          <w:tcPr>
            <w:tcW w:w="5908" w:type="dxa"/>
          </w:tcPr>
          <w:p w:rsidR="00132A52" w:rsidRPr="00163ED4" w:rsidRDefault="00132A52" w:rsidP="00132A52">
            <w:pPr>
              <w:spacing w:before="20" w:after="20"/>
              <w:rPr>
                <w:rFonts w:cs="Arial"/>
                <w:bCs/>
                <w:strike/>
                <w:highlight w:val="lightGray"/>
                <w:lang w:val="fr-CH" w:eastAsia="nl-NL"/>
              </w:rPr>
            </w:pPr>
            <w:proofErr w:type="spellStart"/>
            <w:r w:rsidRPr="00163ED4">
              <w:rPr>
                <w:rFonts w:cs="Arial"/>
                <w:bCs/>
                <w:lang w:val="fr-CH" w:eastAsia="nl-NL"/>
              </w:rPr>
              <w:t>Tradiro</w:t>
            </w:r>
            <w:proofErr w:type="spellEnd"/>
            <w:r w:rsidRPr="00163ED4">
              <w:rPr>
                <w:rFonts w:cs="Arial"/>
                <w:bCs/>
                <w:lang w:val="fr-CH" w:eastAsia="nl-NL"/>
              </w:rPr>
              <w:t xml:space="preserve">, </w:t>
            </w:r>
            <w:proofErr w:type="spellStart"/>
            <w:r w:rsidRPr="00163ED4">
              <w:rPr>
                <w:rFonts w:cs="Arial"/>
                <w:bCs/>
                <w:lang w:val="fr-CH" w:eastAsia="nl-NL"/>
              </w:rPr>
              <w:t>Odisea</w:t>
            </w:r>
            <w:proofErr w:type="spellEnd"/>
            <w:r w:rsidRPr="00163ED4">
              <w:rPr>
                <w:rFonts w:cs="Arial"/>
                <w:bCs/>
                <w:lang w:val="fr-CH" w:eastAsia="nl-NL"/>
              </w:rPr>
              <w:t xml:space="preserve">, </w:t>
            </w:r>
            <w:r w:rsidRPr="00163ED4">
              <w:rPr>
                <w:rFonts w:cs="Arial"/>
                <w:bCs/>
                <w:highlight w:val="lightGray"/>
                <w:u w:val="single"/>
                <w:lang w:val="fr-CH" w:eastAsia="nl-NL"/>
              </w:rPr>
              <w:t>“</w:t>
            </w:r>
            <w:proofErr w:type="spellStart"/>
            <w:r w:rsidRPr="00163ED4">
              <w:rPr>
                <w:rFonts w:cs="Arial"/>
                <w:bCs/>
                <w:highlight w:val="lightGray"/>
                <w:u w:val="single"/>
                <w:lang w:val="fr-CH" w:eastAsia="nl-NL"/>
              </w:rPr>
              <w:t>Motelle</w:t>
            </w:r>
            <w:proofErr w:type="spellEnd"/>
            <w:r w:rsidRPr="00163ED4">
              <w:rPr>
                <w:rFonts w:cs="Arial"/>
                <w:bCs/>
                <w:highlight w:val="lightGray"/>
                <w:u w:val="single"/>
                <w:lang w:val="fr-CH" w:eastAsia="nl-NL"/>
              </w:rPr>
              <w:t xml:space="preserve"> x Marmande verte”, </w:t>
            </w:r>
            <w:proofErr w:type="spellStart"/>
            <w:r w:rsidRPr="00163ED4">
              <w:rPr>
                <w:rFonts w:cs="Arial"/>
                <w:bCs/>
                <w:highlight w:val="lightGray"/>
                <w:u w:val="single"/>
                <w:lang w:val="fr-CH" w:eastAsia="nl-NL"/>
              </w:rPr>
              <w:t>Motelle</w:t>
            </w:r>
            <w:proofErr w:type="spellEnd"/>
          </w:p>
        </w:tc>
      </w:tr>
      <w:tr w:rsidR="00132A52" w:rsidRPr="00CF033E" w:rsidTr="002B407B">
        <w:trPr>
          <w:cantSplit/>
        </w:trPr>
        <w:tc>
          <w:tcPr>
            <w:tcW w:w="675" w:type="dxa"/>
          </w:tcPr>
          <w:p w:rsidR="00132A52" w:rsidRPr="00CF033E" w:rsidRDefault="00132A52" w:rsidP="00132A52">
            <w:pPr>
              <w:tabs>
                <w:tab w:val="left" w:leader="dot" w:pos="3720"/>
              </w:tabs>
              <w:spacing w:before="20" w:after="20"/>
              <w:rPr>
                <w:rFonts w:cs="Arial"/>
              </w:rPr>
            </w:pPr>
            <w:r w:rsidRPr="00CF033E">
              <w:rPr>
                <w:rFonts w:cs="Arial"/>
                <w:bCs/>
                <w:highlight w:val="lightGray"/>
                <w:u w:val="single"/>
                <w:lang w:eastAsia="nl-NL"/>
              </w:rPr>
              <w:t>9.3.3</w:t>
            </w:r>
          </w:p>
        </w:tc>
        <w:tc>
          <w:tcPr>
            <w:tcW w:w="3164" w:type="dxa"/>
          </w:tcPr>
          <w:p w:rsidR="00132A52" w:rsidRPr="00CF033E" w:rsidRDefault="00132A52" w:rsidP="00132A52">
            <w:pPr>
              <w:spacing w:before="20" w:after="20"/>
              <w:rPr>
                <w:rFonts w:cs="Arial"/>
                <w:bCs/>
                <w:strike/>
                <w:highlight w:val="lightGray"/>
                <w:lang w:eastAsia="nl-NL"/>
              </w:rPr>
            </w:pPr>
            <w:r w:rsidRPr="00CF033E">
              <w:rPr>
                <w:rFonts w:cs="Arial"/>
                <w:bCs/>
                <w:lang w:eastAsia="nl-NL"/>
              </w:rPr>
              <w:t xml:space="preserve">Control varieties for the test with race </w:t>
            </w:r>
            <w:r w:rsidRPr="00163ED4">
              <w:rPr>
                <w:rFonts w:cs="Arial"/>
                <w:strike/>
                <w:highlight w:val="lightGray"/>
              </w:rPr>
              <w:t>2 (ex 3)</w:t>
            </w:r>
            <w:r w:rsidRPr="00163ED4">
              <w:rPr>
                <w:rFonts w:cs="Arial"/>
                <w:highlight w:val="lightGray"/>
                <w:u w:val="single"/>
              </w:rPr>
              <w:t>2EU/3US</w:t>
            </w:r>
          </w:p>
        </w:tc>
        <w:tc>
          <w:tcPr>
            <w:tcW w:w="5908" w:type="dxa"/>
          </w:tcPr>
          <w:p w:rsidR="00132A52" w:rsidRPr="00CF033E" w:rsidRDefault="00132A52" w:rsidP="00132A52">
            <w:pPr>
              <w:spacing w:before="20" w:after="20"/>
              <w:rPr>
                <w:rFonts w:cs="Arial"/>
                <w:bCs/>
                <w:strike/>
                <w:highlight w:val="lightGray"/>
                <w:lang w:eastAsia="nl-NL"/>
              </w:rPr>
            </w:pPr>
          </w:p>
        </w:tc>
      </w:tr>
      <w:tr w:rsidR="00132A52" w:rsidRPr="00CF033E" w:rsidTr="002B407B">
        <w:trPr>
          <w:cantSplit/>
        </w:trPr>
        <w:tc>
          <w:tcPr>
            <w:tcW w:w="675" w:type="dxa"/>
          </w:tcPr>
          <w:p w:rsidR="00132A52" w:rsidRPr="00CF033E" w:rsidRDefault="00132A52" w:rsidP="00132A52">
            <w:pPr>
              <w:tabs>
                <w:tab w:val="left" w:leader="dot" w:pos="3720"/>
              </w:tabs>
              <w:spacing w:before="20" w:after="20"/>
              <w:rPr>
                <w:rFonts w:cs="Arial"/>
                <w:bCs/>
                <w:highlight w:val="lightGray"/>
                <w:u w:val="single"/>
                <w:lang w:eastAsia="nl-NL"/>
              </w:rPr>
            </w:pPr>
          </w:p>
        </w:tc>
        <w:tc>
          <w:tcPr>
            <w:tcW w:w="3164" w:type="dxa"/>
          </w:tcPr>
          <w:p w:rsidR="00132A52" w:rsidRPr="00CF033E" w:rsidRDefault="00132A52" w:rsidP="00132A52">
            <w:pPr>
              <w:tabs>
                <w:tab w:val="left" w:leader="dot" w:pos="3720"/>
              </w:tabs>
              <w:spacing w:before="20" w:after="20"/>
              <w:ind w:left="318"/>
              <w:rPr>
                <w:rFonts w:cs="Arial"/>
                <w:bCs/>
                <w:lang w:eastAsia="nl-NL"/>
              </w:rPr>
            </w:pPr>
            <w:r w:rsidRPr="00CF033E">
              <w:rPr>
                <w:rFonts w:cs="Arial"/>
                <w:bCs/>
                <w:lang w:eastAsia="nl-NL"/>
              </w:rPr>
              <w:t xml:space="preserve">Susceptible </w:t>
            </w:r>
            <w:r w:rsidRPr="00CF033E">
              <w:rPr>
                <w:rFonts w:cs="Arial"/>
                <w:bCs/>
                <w:strike/>
                <w:highlight w:val="lightGray"/>
                <w:lang w:eastAsia="nl-NL"/>
              </w:rPr>
              <w:t>for race 0, 1 and 2</w:t>
            </w:r>
          </w:p>
        </w:tc>
        <w:tc>
          <w:tcPr>
            <w:tcW w:w="5908" w:type="dxa"/>
          </w:tcPr>
          <w:p w:rsidR="00132A52" w:rsidRPr="00CF033E" w:rsidRDefault="00132A52" w:rsidP="00132A52">
            <w:pPr>
              <w:spacing w:before="20" w:after="20"/>
              <w:rPr>
                <w:rFonts w:cs="Arial"/>
                <w:bCs/>
                <w:strike/>
                <w:highlight w:val="lightGray"/>
                <w:lang w:eastAsia="nl-NL"/>
              </w:rPr>
            </w:pPr>
            <w:r w:rsidRPr="00CF033E">
              <w:rPr>
                <w:rFonts w:cs="Arial"/>
                <w:bCs/>
                <w:lang w:eastAsia="nl-NL"/>
              </w:rPr>
              <w:t xml:space="preserve">Marmande </w:t>
            </w:r>
            <w:proofErr w:type="spellStart"/>
            <w:r w:rsidRPr="00CF033E">
              <w:rPr>
                <w:rFonts w:cs="Arial"/>
                <w:bCs/>
                <w:lang w:eastAsia="nl-NL"/>
              </w:rPr>
              <w:t>verte</w:t>
            </w:r>
            <w:proofErr w:type="spellEnd"/>
            <w:r w:rsidRPr="00CF033E">
              <w:rPr>
                <w:rFonts w:cs="Arial"/>
                <w:bCs/>
                <w:lang w:eastAsia="nl-NL"/>
              </w:rPr>
              <w:t xml:space="preserve">, </w:t>
            </w:r>
            <w:proofErr w:type="spellStart"/>
            <w:r w:rsidRPr="00CF033E">
              <w:rPr>
                <w:rFonts w:cs="Arial"/>
                <w:bCs/>
                <w:lang w:eastAsia="nl-NL"/>
              </w:rPr>
              <w:t>Motelle</w:t>
            </w:r>
            <w:proofErr w:type="spellEnd"/>
            <w:r w:rsidRPr="00CF033E">
              <w:rPr>
                <w:rFonts w:cs="Arial"/>
                <w:bCs/>
                <w:lang w:eastAsia="nl-NL"/>
              </w:rPr>
              <w:t xml:space="preserve">, </w:t>
            </w:r>
            <w:proofErr w:type="spellStart"/>
            <w:r w:rsidRPr="00CF033E">
              <w:rPr>
                <w:rFonts w:cs="Arial"/>
                <w:bCs/>
                <w:lang w:eastAsia="nl-NL"/>
              </w:rPr>
              <w:t>Marporum</w:t>
            </w:r>
            <w:proofErr w:type="spellEnd"/>
          </w:p>
        </w:tc>
      </w:tr>
      <w:tr w:rsidR="00132A52" w:rsidRPr="00A006F9" w:rsidTr="002B407B">
        <w:trPr>
          <w:cantSplit/>
        </w:trPr>
        <w:tc>
          <w:tcPr>
            <w:tcW w:w="675" w:type="dxa"/>
          </w:tcPr>
          <w:p w:rsidR="00132A52" w:rsidRPr="00CF033E" w:rsidRDefault="00132A52" w:rsidP="00132A52">
            <w:pPr>
              <w:tabs>
                <w:tab w:val="left" w:leader="dot" w:pos="3720"/>
              </w:tabs>
              <w:spacing w:before="20" w:after="20"/>
              <w:rPr>
                <w:rFonts w:cs="Arial"/>
                <w:bCs/>
                <w:highlight w:val="lightGray"/>
                <w:u w:val="single"/>
                <w:lang w:eastAsia="nl-NL"/>
              </w:rPr>
            </w:pPr>
          </w:p>
        </w:tc>
        <w:tc>
          <w:tcPr>
            <w:tcW w:w="3164" w:type="dxa"/>
          </w:tcPr>
          <w:p w:rsidR="00132A52" w:rsidRPr="00CF033E" w:rsidRDefault="00132A52" w:rsidP="00132A52">
            <w:pPr>
              <w:tabs>
                <w:tab w:val="left" w:leader="dot" w:pos="3720"/>
              </w:tabs>
              <w:spacing w:before="20" w:after="20"/>
              <w:ind w:left="318"/>
              <w:rPr>
                <w:rFonts w:cs="Arial"/>
                <w:bCs/>
                <w:lang w:eastAsia="nl-NL"/>
              </w:rPr>
            </w:pPr>
            <w:r w:rsidRPr="00CF033E">
              <w:rPr>
                <w:rFonts w:cs="Arial"/>
                <w:bCs/>
                <w:lang w:eastAsia="nl-NL"/>
              </w:rPr>
              <w:t xml:space="preserve">Resistant </w:t>
            </w:r>
            <w:r w:rsidRPr="00CF033E">
              <w:rPr>
                <w:rFonts w:cs="Arial"/>
                <w:bCs/>
                <w:strike/>
                <w:highlight w:val="lightGray"/>
                <w:lang w:eastAsia="nl-NL"/>
              </w:rPr>
              <w:t>for race 0, 1 and 2</w:t>
            </w:r>
          </w:p>
        </w:tc>
        <w:tc>
          <w:tcPr>
            <w:tcW w:w="5908" w:type="dxa"/>
          </w:tcPr>
          <w:p w:rsidR="00132A52" w:rsidRPr="00163ED4" w:rsidRDefault="00132A52" w:rsidP="00132A52">
            <w:pPr>
              <w:spacing w:before="20" w:after="20"/>
              <w:rPr>
                <w:rFonts w:cs="Arial"/>
                <w:bCs/>
                <w:strike/>
                <w:highlight w:val="lightGray"/>
                <w:lang w:val="fr-CH" w:eastAsia="nl-NL"/>
              </w:rPr>
            </w:pPr>
            <w:r w:rsidRPr="00163ED4">
              <w:rPr>
                <w:rFonts w:cs="Arial"/>
                <w:bCs/>
                <w:lang w:val="fr-CH" w:eastAsia="nl-NL"/>
              </w:rPr>
              <w:t>Tributes, Murdoch, “Marmande verte x Florida”,</w:t>
            </w:r>
            <w:r w:rsidRPr="00163ED4">
              <w:rPr>
                <w:rFonts w:cs="Arial"/>
                <w:sz w:val="16"/>
                <w:szCs w:val="16"/>
                <w:lang w:val="fr-CH"/>
              </w:rPr>
              <w:t xml:space="preserve"> </w:t>
            </w:r>
            <w:r w:rsidRPr="00163ED4">
              <w:rPr>
                <w:rFonts w:cs="Arial"/>
                <w:bCs/>
                <w:highlight w:val="lightGray"/>
                <w:u w:val="single"/>
                <w:lang w:val="fr-CH" w:eastAsia="nl-NL"/>
              </w:rPr>
              <w:t xml:space="preserve">Alliance, Florida, </w:t>
            </w:r>
            <w:proofErr w:type="spellStart"/>
            <w:r w:rsidRPr="00163ED4">
              <w:rPr>
                <w:rFonts w:cs="Arial"/>
                <w:bCs/>
                <w:highlight w:val="lightGray"/>
                <w:u w:val="single"/>
                <w:lang w:val="fr-CH" w:eastAsia="nl-NL"/>
              </w:rPr>
              <w:t>Ivanhoe</w:t>
            </w:r>
            <w:proofErr w:type="spellEnd"/>
          </w:p>
        </w:tc>
      </w:tr>
      <w:tr w:rsidR="007559F9" w:rsidRPr="00CF033E" w:rsidTr="002B407B">
        <w:trPr>
          <w:cantSplit/>
        </w:trPr>
        <w:tc>
          <w:tcPr>
            <w:tcW w:w="675" w:type="dxa"/>
          </w:tcPr>
          <w:p w:rsidR="007559F9" w:rsidRPr="00CF033E" w:rsidRDefault="007559F9" w:rsidP="002B407B">
            <w:pPr>
              <w:tabs>
                <w:tab w:val="left" w:leader="dot" w:pos="3720"/>
              </w:tabs>
              <w:spacing w:before="20" w:after="20"/>
              <w:rPr>
                <w:rFonts w:cs="Arial"/>
              </w:rPr>
            </w:pPr>
            <w:r w:rsidRPr="00CF033E">
              <w:rPr>
                <w:rFonts w:cs="Arial"/>
              </w:rPr>
              <w:t>9.4</w:t>
            </w:r>
          </w:p>
        </w:tc>
        <w:tc>
          <w:tcPr>
            <w:tcW w:w="3164" w:type="dxa"/>
          </w:tcPr>
          <w:p w:rsidR="007559F9" w:rsidRPr="00CF033E" w:rsidRDefault="007559F9" w:rsidP="002B407B">
            <w:pPr>
              <w:tabs>
                <w:tab w:val="left" w:leader="dot" w:pos="3720"/>
              </w:tabs>
              <w:spacing w:before="20" w:after="20"/>
              <w:rPr>
                <w:rFonts w:cs="Arial"/>
              </w:rPr>
            </w:pPr>
            <w:r w:rsidRPr="00CF033E">
              <w:rPr>
                <w:rFonts w:cs="Arial"/>
              </w:rPr>
              <w:t>Test design</w:t>
            </w:r>
          </w:p>
        </w:tc>
        <w:tc>
          <w:tcPr>
            <w:tcW w:w="5908" w:type="dxa"/>
          </w:tcPr>
          <w:p w:rsidR="007559F9" w:rsidRPr="00CF033E" w:rsidRDefault="007559F9" w:rsidP="002B407B">
            <w:pPr>
              <w:spacing w:before="20" w:after="20"/>
              <w:rPr>
                <w:rFonts w:cs="Arial"/>
                <w:color w:val="000000"/>
              </w:rPr>
            </w:pPr>
            <w:r w:rsidRPr="00CF033E">
              <w:rPr>
                <w:rFonts w:cs="Arial"/>
                <w:bCs/>
                <w:lang w:eastAsia="nl-NL"/>
              </w:rPr>
              <w:t>&gt;20 plants; e.g. 35 seeds for 24 plants, including 2 blanks</w:t>
            </w:r>
          </w:p>
        </w:tc>
      </w:tr>
      <w:tr w:rsidR="007559F9" w:rsidRPr="00CF033E" w:rsidTr="002B407B">
        <w:trPr>
          <w:cantSplit/>
        </w:trPr>
        <w:tc>
          <w:tcPr>
            <w:tcW w:w="675" w:type="dxa"/>
          </w:tcPr>
          <w:p w:rsidR="007559F9" w:rsidRPr="00CF033E" w:rsidRDefault="007559F9" w:rsidP="002B407B">
            <w:pPr>
              <w:tabs>
                <w:tab w:val="left" w:leader="dot" w:pos="3720"/>
              </w:tabs>
              <w:spacing w:before="20" w:after="20"/>
              <w:rPr>
                <w:rFonts w:cs="Arial"/>
              </w:rPr>
            </w:pPr>
            <w:r w:rsidRPr="00CF033E">
              <w:rPr>
                <w:rFonts w:cs="Arial"/>
              </w:rPr>
              <w:t>9.5</w:t>
            </w:r>
          </w:p>
        </w:tc>
        <w:tc>
          <w:tcPr>
            <w:tcW w:w="3164" w:type="dxa"/>
          </w:tcPr>
          <w:p w:rsidR="007559F9" w:rsidRPr="00CF033E" w:rsidRDefault="007559F9" w:rsidP="002B407B">
            <w:pPr>
              <w:tabs>
                <w:tab w:val="left" w:leader="dot" w:pos="3720"/>
              </w:tabs>
              <w:spacing w:before="20" w:after="20"/>
              <w:rPr>
                <w:rFonts w:cs="Arial"/>
              </w:rPr>
            </w:pPr>
            <w:r w:rsidRPr="00CF033E">
              <w:rPr>
                <w:rFonts w:cs="Arial"/>
              </w:rPr>
              <w:t>Test facility</w:t>
            </w:r>
          </w:p>
        </w:tc>
        <w:tc>
          <w:tcPr>
            <w:tcW w:w="5908" w:type="dxa"/>
          </w:tcPr>
          <w:p w:rsidR="007559F9" w:rsidRPr="00CF033E" w:rsidRDefault="007559F9" w:rsidP="002B407B">
            <w:pPr>
              <w:spacing w:before="20" w:after="20"/>
              <w:rPr>
                <w:rFonts w:cs="Arial"/>
                <w:color w:val="000000"/>
              </w:rPr>
            </w:pPr>
            <w:r w:rsidRPr="00CF033E">
              <w:rPr>
                <w:rFonts w:cs="Arial"/>
                <w:bCs/>
                <w:lang w:eastAsia="nl-NL"/>
              </w:rPr>
              <w:t>glasshouse or climate room</w:t>
            </w:r>
          </w:p>
        </w:tc>
      </w:tr>
      <w:tr w:rsidR="007559F9" w:rsidRPr="00CF033E" w:rsidTr="002B407B">
        <w:trPr>
          <w:cantSplit/>
        </w:trPr>
        <w:tc>
          <w:tcPr>
            <w:tcW w:w="675" w:type="dxa"/>
          </w:tcPr>
          <w:p w:rsidR="007559F9" w:rsidRPr="00CF033E" w:rsidRDefault="007559F9" w:rsidP="002B407B">
            <w:pPr>
              <w:tabs>
                <w:tab w:val="left" w:leader="dot" w:pos="3720"/>
              </w:tabs>
              <w:spacing w:before="20" w:after="20"/>
              <w:rPr>
                <w:rFonts w:cs="Arial"/>
              </w:rPr>
            </w:pPr>
            <w:r w:rsidRPr="00CF033E">
              <w:rPr>
                <w:rFonts w:cs="Arial"/>
              </w:rPr>
              <w:t>9.6</w:t>
            </w:r>
          </w:p>
        </w:tc>
        <w:tc>
          <w:tcPr>
            <w:tcW w:w="3164" w:type="dxa"/>
          </w:tcPr>
          <w:p w:rsidR="007559F9" w:rsidRPr="00CF033E" w:rsidRDefault="007559F9" w:rsidP="002B407B">
            <w:pPr>
              <w:tabs>
                <w:tab w:val="left" w:leader="dot" w:pos="3720"/>
              </w:tabs>
              <w:spacing w:before="20" w:after="20"/>
              <w:rPr>
                <w:rFonts w:cs="Arial"/>
              </w:rPr>
            </w:pPr>
            <w:r w:rsidRPr="00CF033E">
              <w:rPr>
                <w:rFonts w:cs="Arial"/>
              </w:rPr>
              <w:t>Temperature</w:t>
            </w:r>
          </w:p>
        </w:tc>
        <w:tc>
          <w:tcPr>
            <w:tcW w:w="5908" w:type="dxa"/>
          </w:tcPr>
          <w:p w:rsidR="007559F9" w:rsidRPr="00CF033E" w:rsidRDefault="007559F9" w:rsidP="002B407B">
            <w:pPr>
              <w:tabs>
                <w:tab w:val="left" w:leader="dot" w:pos="3402"/>
              </w:tabs>
              <w:spacing w:before="20" w:after="20"/>
              <w:rPr>
                <w:rFonts w:cs="Arial"/>
                <w:bCs/>
                <w:lang w:eastAsia="nl-NL"/>
              </w:rPr>
            </w:pPr>
            <w:r w:rsidRPr="00CF033E">
              <w:rPr>
                <w:rFonts w:cs="Arial"/>
                <w:bCs/>
                <w:lang w:eastAsia="nl-NL"/>
              </w:rPr>
              <w:t>24-28°C (severe test, with mild isolate)</w:t>
            </w:r>
          </w:p>
          <w:p w:rsidR="007559F9" w:rsidRPr="00CF033E" w:rsidRDefault="007559F9" w:rsidP="002B407B">
            <w:pPr>
              <w:tabs>
                <w:tab w:val="left" w:leader="dot" w:pos="3402"/>
              </w:tabs>
              <w:spacing w:before="20" w:after="20"/>
              <w:rPr>
                <w:rFonts w:cs="Arial"/>
                <w:color w:val="000000"/>
              </w:rPr>
            </w:pPr>
            <w:r w:rsidRPr="00CF033E">
              <w:rPr>
                <w:rFonts w:cs="Arial"/>
                <w:bCs/>
                <w:lang w:eastAsia="nl-NL"/>
              </w:rPr>
              <w:t>20-24°C (mild test, with severe isolate)</w:t>
            </w:r>
          </w:p>
        </w:tc>
      </w:tr>
      <w:tr w:rsidR="007559F9" w:rsidRPr="00CF033E" w:rsidTr="002B407B">
        <w:trPr>
          <w:cantSplit/>
        </w:trPr>
        <w:tc>
          <w:tcPr>
            <w:tcW w:w="675" w:type="dxa"/>
          </w:tcPr>
          <w:p w:rsidR="007559F9" w:rsidRPr="00CF033E" w:rsidRDefault="007559F9" w:rsidP="002B407B">
            <w:pPr>
              <w:tabs>
                <w:tab w:val="left" w:leader="dot" w:pos="3720"/>
              </w:tabs>
              <w:spacing w:before="20" w:after="20"/>
              <w:rPr>
                <w:rFonts w:cs="Arial"/>
              </w:rPr>
            </w:pPr>
            <w:r w:rsidRPr="00CF033E">
              <w:rPr>
                <w:rFonts w:cs="Arial"/>
              </w:rPr>
              <w:t>9.7</w:t>
            </w:r>
          </w:p>
        </w:tc>
        <w:tc>
          <w:tcPr>
            <w:tcW w:w="3164" w:type="dxa"/>
          </w:tcPr>
          <w:p w:rsidR="007559F9" w:rsidRPr="00CF033E" w:rsidRDefault="007559F9" w:rsidP="002B407B">
            <w:pPr>
              <w:tabs>
                <w:tab w:val="left" w:leader="dot" w:pos="3720"/>
              </w:tabs>
              <w:spacing w:before="20" w:after="20"/>
              <w:rPr>
                <w:rFonts w:cs="Arial"/>
              </w:rPr>
            </w:pPr>
            <w:r w:rsidRPr="00CF033E">
              <w:rPr>
                <w:rFonts w:cs="Arial"/>
              </w:rPr>
              <w:t>Light</w:t>
            </w:r>
          </w:p>
        </w:tc>
        <w:tc>
          <w:tcPr>
            <w:tcW w:w="5908" w:type="dxa"/>
          </w:tcPr>
          <w:p w:rsidR="007559F9" w:rsidRPr="00CF033E" w:rsidRDefault="007559F9" w:rsidP="002B407B">
            <w:pPr>
              <w:spacing w:before="20" w:after="20"/>
              <w:rPr>
                <w:rFonts w:cs="Arial"/>
                <w:color w:val="000000"/>
              </w:rPr>
            </w:pPr>
            <w:r w:rsidRPr="00CF033E">
              <w:rPr>
                <w:rFonts w:cs="Arial"/>
                <w:bCs/>
                <w:lang w:eastAsia="nl-NL"/>
              </w:rPr>
              <w:t>12 hours per day or longer</w:t>
            </w:r>
          </w:p>
        </w:tc>
      </w:tr>
      <w:tr w:rsidR="007559F9" w:rsidRPr="00CF033E" w:rsidTr="002B407B">
        <w:trPr>
          <w:cantSplit/>
        </w:trPr>
        <w:tc>
          <w:tcPr>
            <w:tcW w:w="675" w:type="dxa"/>
          </w:tcPr>
          <w:p w:rsidR="007559F9" w:rsidRPr="00CF033E" w:rsidRDefault="007559F9" w:rsidP="002B407B">
            <w:pPr>
              <w:tabs>
                <w:tab w:val="left" w:leader="dot" w:pos="3720"/>
              </w:tabs>
              <w:spacing w:before="20" w:after="20"/>
              <w:rPr>
                <w:rFonts w:cs="Arial"/>
              </w:rPr>
            </w:pPr>
            <w:r w:rsidRPr="00CF033E">
              <w:rPr>
                <w:rFonts w:cs="Arial"/>
              </w:rPr>
              <w:t>9.8</w:t>
            </w:r>
          </w:p>
        </w:tc>
        <w:tc>
          <w:tcPr>
            <w:tcW w:w="3164" w:type="dxa"/>
          </w:tcPr>
          <w:p w:rsidR="007559F9" w:rsidRPr="00CF033E" w:rsidRDefault="007559F9" w:rsidP="002B407B">
            <w:pPr>
              <w:tabs>
                <w:tab w:val="left" w:leader="dot" w:pos="3720"/>
              </w:tabs>
              <w:spacing w:before="20" w:after="20"/>
              <w:rPr>
                <w:rFonts w:cs="Arial"/>
              </w:rPr>
            </w:pPr>
            <w:r w:rsidRPr="00CF033E">
              <w:rPr>
                <w:rFonts w:cs="Arial"/>
              </w:rPr>
              <w:t>Season</w:t>
            </w:r>
          </w:p>
        </w:tc>
        <w:tc>
          <w:tcPr>
            <w:tcW w:w="5908" w:type="dxa"/>
          </w:tcPr>
          <w:p w:rsidR="007559F9" w:rsidRPr="00CF033E" w:rsidRDefault="007559F9" w:rsidP="002B407B">
            <w:pPr>
              <w:spacing w:before="20" w:after="20"/>
              <w:rPr>
                <w:rFonts w:cs="Arial"/>
                <w:color w:val="000000"/>
              </w:rPr>
            </w:pPr>
            <w:r w:rsidRPr="00CF033E">
              <w:rPr>
                <w:rFonts w:cs="Arial"/>
                <w:bCs/>
                <w:lang w:eastAsia="nl-NL"/>
              </w:rPr>
              <w:t>all seasons</w:t>
            </w:r>
          </w:p>
        </w:tc>
      </w:tr>
      <w:tr w:rsidR="007559F9" w:rsidRPr="00CF033E" w:rsidTr="002B407B">
        <w:trPr>
          <w:cantSplit/>
        </w:trPr>
        <w:tc>
          <w:tcPr>
            <w:tcW w:w="675" w:type="dxa"/>
          </w:tcPr>
          <w:p w:rsidR="007559F9" w:rsidRPr="00CF033E" w:rsidRDefault="007559F9" w:rsidP="002B407B">
            <w:pPr>
              <w:tabs>
                <w:tab w:val="left" w:leader="dot" w:pos="3720"/>
              </w:tabs>
              <w:spacing w:before="20" w:after="20"/>
              <w:rPr>
                <w:rFonts w:cs="Arial"/>
              </w:rPr>
            </w:pPr>
            <w:r w:rsidRPr="00CF033E">
              <w:rPr>
                <w:rFonts w:cs="Arial"/>
              </w:rPr>
              <w:t>9.9</w:t>
            </w:r>
          </w:p>
        </w:tc>
        <w:tc>
          <w:tcPr>
            <w:tcW w:w="3164" w:type="dxa"/>
          </w:tcPr>
          <w:p w:rsidR="007559F9" w:rsidRPr="00CF033E" w:rsidRDefault="007559F9" w:rsidP="002B407B">
            <w:pPr>
              <w:tabs>
                <w:tab w:val="left" w:leader="dot" w:pos="3720"/>
              </w:tabs>
              <w:spacing w:before="20" w:after="20"/>
              <w:rPr>
                <w:rFonts w:cs="Arial"/>
              </w:rPr>
            </w:pPr>
            <w:r w:rsidRPr="00CF033E">
              <w:rPr>
                <w:rFonts w:cs="Arial"/>
              </w:rPr>
              <w:t>Special measures</w:t>
            </w:r>
          </w:p>
        </w:tc>
        <w:tc>
          <w:tcPr>
            <w:tcW w:w="5908" w:type="dxa"/>
          </w:tcPr>
          <w:p w:rsidR="007559F9" w:rsidRPr="00CF033E" w:rsidRDefault="007559F9" w:rsidP="002B407B">
            <w:pPr>
              <w:tabs>
                <w:tab w:val="left" w:leader="dot" w:pos="3402"/>
              </w:tabs>
              <w:spacing w:before="20" w:after="20"/>
              <w:rPr>
                <w:rFonts w:cs="Arial"/>
                <w:bCs/>
                <w:lang w:eastAsia="nl-NL"/>
              </w:rPr>
            </w:pPr>
            <w:r w:rsidRPr="00CF033E">
              <w:rPr>
                <w:rFonts w:cs="Arial"/>
                <w:bCs/>
                <w:lang w:eastAsia="nl-NL"/>
              </w:rPr>
              <w:t xml:space="preserve">slightly acidic peat soil is optimal; </w:t>
            </w:r>
          </w:p>
          <w:p w:rsidR="007559F9" w:rsidRPr="00CF033E" w:rsidRDefault="007559F9" w:rsidP="002B407B">
            <w:pPr>
              <w:spacing w:before="20" w:after="20"/>
              <w:rPr>
                <w:rFonts w:cs="Arial"/>
                <w:color w:val="000000"/>
              </w:rPr>
            </w:pPr>
            <w:r w:rsidRPr="00CF033E">
              <w:rPr>
                <w:rFonts w:cs="Arial"/>
                <w:bCs/>
                <w:lang w:eastAsia="nl-NL"/>
              </w:rPr>
              <w:t>keep soil humid but avoid water stress</w:t>
            </w:r>
          </w:p>
        </w:tc>
      </w:tr>
      <w:tr w:rsidR="007559F9" w:rsidRPr="00CF033E" w:rsidTr="002B407B">
        <w:trPr>
          <w:cantSplit/>
        </w:trPr>
        <w:tc>
          <w:tcPr>
            <w:tcW w:w="675" w:type="dxa"/>
          </w:tcPr>
          <w:p w:rsidR="007559F9" w:rsidRPr="00CF033E" w:rsidRDefault="007559F9" w:rsidP="001B61DF">
            <w:pPr>
              <w:keepNext/>
              <w:tabs>
                <w:tab w:val="left" w:leader="dot" w:pos="3720"/>
              </w:tabs>
              <w:spacing w:before="20" w:after="20"/>
              <w:rPr>
                <w:rFonts w:cs="Arial"/>
              </w:rPr>
            </w:pPr>
            <w:r w:rsidRPr="00CF033E">
              <w:rPr>
                <w:rFonts w:cs="Arial"/>
              </w:rPr>
              <w:lastRenderedPageBreak/>
              <w:t>10.</w:t>
            </w:r>
          </w:p>
        </w:tc>
        <w:tc>
          <w:tcPr>
            <w:tcW w:w="3164" w:type="dxa"/>
          </w:tcPr>
          <w:p w:rsidR="007559F9" w:rsidRPr="00CF033E" w:rsidRDefault="007559F9" w:rsidP="001B61DF">
            <w:pPr>
              <w:keepNext/>
              <w:tabs>
                <w:tab w:val="left" w:leader="dot" w:pos="3720"/>
              </w:tabs>
              <w:spacing w:before="20" w:after="20"/>
              <w:rPr>
                <w:rFonts w:cs="Arial"/>
              </w:rPr>
            </w:pPr>
            <w:r w:rsidRPr="00CF033E">
              <w:rPr>
                <w:rFonts w:cs="Arial"/>
              </w:rPr>
              <w:t>Inoculation</w:t>
            </w:r>
          </w:p>
        </w:tc>
        <w:tc>
          <w:tcPr>
            <w:tcW w:w="5908" w:type="dxa"/>
          </w:tcPr>
          <w:p w:rsidR="007559F9" w:rsidRPr="00CF033E" w:rsidRDefault="007559F9" w:rsidP="001B61DF">
            <w:pPr>
              <w:keepNext/>
              <w:spacing w:before="20" w:after="20"/>
              <w:rPr>
                <w:rFonts w:cs="Arial"/>
                <w:color w:val="000000"/>
              </w:rPr>
            </w:pPr>
          </w:p>
        </w:tc>
      </w:tr>
      <w:tr w:rsidR="007559F9" w:rsidRPr="00CF033E" w:rsidTr="002B407B">
        <w:trPr>
          <w:cantSplit/>
        </w:trPr>
        <w:tc>
          <w:tcPr>
            <w:tcW w:w="675" w:type="dxa"/>
          </w:tcPr>
          <w:p w:rsidR="007559F9" w:rsidRPr="00CF033E" w:rsidRDefault="007559F9" w:rsidP="002B407B">
            <w:pPr>
              <w:tabs>
                <w:tab w:val="left" w:leader="dot" w:pos="3720"/>
              </w:tabs>
              <w:spacing w:before="20" w:after="20"/>
              <w:rPr>
                <w:rFonts w:cs="Arial"/>
              </w:rPr>
            </w:pPr>
            <w:r w:rsidRPr="00CF033E">
              <w:rPr>
                <w:rFonts w:cs="Arial"/>
              </w:rPr>
              <w:t>10.1</w:t>
            </w:r>
          </w:p>
        </w:tc>
        <w:tc>
          <w:tcPr>
            <w:tcW w:w="3164" w:type="dxa"/>
          </w:tcPr>
          <w:p w:rsidR="007559F9" w:rsidRPr="00CF033E" w:rsidRDefault="007559F9" w:rsidP="002B407B">
            <w:pPr>
              <w:tabs>
                <w:tab w:val="left" w:leader="dot" w:pos="3720"/>
              </w:tabs>
              <w:spacing w:before="20" w:after="20"/>
              <w:rPr>
                <w:rFonts w:cs="Arial"/>
              </w:rPr>
            </w:pPr>
            <w:r w:rsidRPr="00CF033E">
              <w:rPr>
                <w:rFonts w:cs="Arial"/>
              </w:rPr>
              <w:t>Preparation inoculum</w:t>
            </w:r>
          </w:p>
        </w:tc>
        <w:tc>
          <w:tcPr>
            <w:tcW w:w="5908" w:type="dxa"/>
          </w:tcPr>
          <w:p w:rsidR="007559F9" w:rsidRPr="00CF033E" w:rsidRDefault="007559F9" w:rsidP="002B407B">
            <w:pPr>
              <w:spacing w:before="20" w:after="20"/>
              <w:rPr>
                <w:rFonts w:cs="Arial"/>
                <w:color w:val="000000"/>
              </w:rPr>
            </w:pPr>
            <w:r w:rsidRPr="00CF033E">
              <w:rPr>
                <w:rFonts w:cs="Arial"/>
                <w:bCs/>
                <w:lang w:eastAsia="nl-NL"/>
              </w:rPr>
              <w:t xml:space="preserve">aerated </w:t>
            </w:r>
            <w:proofErr w:type="spellStart"/>
            <w:r w:rsidRPr="00CF033E">
              <w:rPr>
                <w:rFonts w:cs="Arial"/>
                <w:bCs/>
                <w:lang w:eastAsia="nl-NL"/>
              </w:rPr>
              <w:t>Messiaen</w:t>
            </w:r>
            <w:proofErr w:type="spellEnd"/>
            <w:r w:rsidRPr="00CF033E">
              <w:rPr>
                <w:rFonts w:cs="Arial"/>
                <w:bCs/>
                <w:lang w:eastAsia="nl-NL"/>
              </w:rPr>
              <w:t xml:space="preserve"> or PDA or Agar Medium S of </w:t>
            </w:r>
            <w:proofErr w:type="spellStart"/>
            <w:r w:rsidRPr="00CF033E">
              <w:rPr>
                <w:rFonts w:cs="Arial"/>
                <w:bCs/>
                <w:lang w:eastAsia="nl-NL"/>
              </w:rPr>
              <w:t>Messiaen</w:t>
            </w:r>
            <w:proofErr w:type="spellEnd"/>
            <w:r w:rsidRPr="00CF033E">
              <w:rPr>
                <w:rFonts w:cs="Arial"/>
                <w:bCs/>
                <w:lang w:eastAsia="nl-NL"/>
              </w:rPr>
              <w:t xml:space="preserve"> or </w:t>
            </w:r>
            <w:proofErr w:type="spellStart"/>
            <w:r w:rsidRPr="00CF033E">
              <w:rPr>
                <w:rFonts w:cs="Arial"/>
                <w:bCs/>
                <w:lang w:eastAsia="nl-NL"/>
              </w:rPr>
              <w:t>Czapek</w:t>
            </w:r>
            <w:proofErr w:type="spellEnd"/>
            <w:r w:rsidRPr="00CF033E">
              <w:rPr>
                <w:rFonts w:cs="Arial"/>
                <w:bCs/>
                <w:lang w:eastAsia="nl-NL"/>
              </w:rPr>
              <w:t xml:space="preserve"> Dox culture or scraping of plates</w:t>
            </w:r>
          </w:p>
        </w:tc>
      </w:tr>
      <w:tr w:rsidR="007559F9" w:rsidRPr="00CF033E" w:rsidTr="002B407B">
        <w:trPr>
          <w:cantSplit/>
        </w:trPr>
        <w:tc>
          <w:tcPr>
            <w:tcW w:w="675" w:type="dxa"/>
          </w:tcPr>
          <w:p w:rsidR="007559F9" w:rsidRPr="00CF033E" w:rsidRDefault="007559F9" w:rsidP="002B407B">
            <w:pPr>
              <w:tabs>
                <w:tab w:val="left" w:leader="dot" w:pos="3720"/>
              </w:tabs>
              <w:spacing w:before="20" w:after="20"/>
              <w:rPr>
                <w:rFonts w:cs="Arial"/>
              </w:rPr>
            </w:pPr>
            <w:r w:rsidRPr="00CF033E">
              <w:rPr>
                <w:rFonts w:cs="Arial"/>
              </w:rPr>
              <w:t>10.2</w:t>
            </w:r>
          </w:p>
        </w:tc>
        <w:tc>
          <w:tcPr>
            <w:tcW w:w="3164" w:type="dxa"/>
          </w:tcPr>
          <w:p w:rsidR="007559F9" w:rsidRPr="00CF033E" w:rsidRDefault="007559F9" w:rsidP="002B407B">
            <w:pPr>
              <w:tabs>
                <w:tab w:val="left" w:leader="dot" w:pos="3720"/>
              </w:tabs>
              <w:spacing w:before="20" w:after="20"/>
              <w:rPr>
                <w:rFonts w:cs="Arial"/>
              </w:rPr>
            </w:pPr>
            <w:r w:rsidRPr="00CF033E">
              <w:rPr>
                <w:rFonts w:cs="Arial"/>
              </w:rPr>
              <w:t>Quantification inoculum</w:t>
            </w:r>
          </w:p>
        </w:tc>
        <w:tc>
          <w:tcPr>
            <w:tcW w:w="5908" w:type="dxa"/>
          </w:tcPr>
          <w:p w:rsidR="007559F9" w:rsidRPr="00CF033E" w:rsidRDefault="007559F9" w:rsidP="002B407B">
            <w:pPr>
              <w:spacing w:before="20" w:after="20"/>
              <w:rPr>
                <w:rFonts w:cs="Arial"/>
                <w:color w:val="000000"/>
              </w:rPr>
            </w:pPr>
            <w:r w:rsidRPr="00CF033E">
              <w:rPr>
                <w:rFonts w:cs="Arial"/>
                <w:bCs/>
                <w:highlight w:val="lightGray"/>
                <w:u w:val="single"/>
                <w:lang w:eastAsia="nl-NL"/>
              </w:rPr>
              <w:t>s</w:t>
            </w:r>
            <w:r w:rsidRPr="00CF033E">
              <w:rPr>
                <w:rFonts w:cs="Arial"/>
                <w:bCs/>
                <w:lang w:eastAsia="nl-NL"/>
              </w:rPr>
              <w:t>pore count, adjust to 10</w:t>
            </w:r>
            <w:r w:rsidRPr="00CF033E">
              <w:rPr>
                <w:rFonts w:cs="Arial"/>
                <w:bCs/>
                <w:vertAlign w:val="superscript"/>
                <w:lang w:eastAsia="nl-NL"/>
              </w:rPr>
              <w:t>6</w:t>
            </w:r>
            <w:r w:rsidRPr="00CF033E">
              <w:rPr>
                <w:rFonts w:cs="Arial"/>
                <w:bCs/>
                <w:lang w:eastAsia="nl-NL"/>
              </w:rPr>
              <w:t xml:space="preserve"> spores per ml, lower concentration for a very aggressive isolate</w:t>
            </w:r>
          </w:p>
        </w:tc>
      </w:tr>
      <w:tr w:rsidR="007559F9" w:rsidRPr="00CF033E" w:rsidTr="002B407B">
        <w:trPr>
          <w:cantSplit/>
        </w:trPr>
        <w:tc>
          <w:tcPr>
            <w:tcW w:w="675" w:type="dxa"/>
          </w:tcPr>
          <w:p w:rsidR="007559F9" w:rsidRPr="00CF033E" w:rsidRDefault="007559F9" w:rsidP="002B407B">
            <w:pPr>
              <w:tabs>
                <w:tab w:val="left" w:leader="dot" w:pos="3720"/>
              </w:tabs>
              <w:spacing w:before="20" w:after="20"/>
              <w:rPr>
                <w:rFonts w:cs="Arial"/>
              </w:rPr>
            </w:pPr>
            <w:r w:rsidRPr="00CF033E">
              <w:rPr>
                <w:rFonts w:cs="Arial"/>
              </w:rPr>
              <w:t>10.3</w:t>
            </w:r>
          </w:p>
        </w:tc>
        <w:tc>
          <w:tcPr>
            <w:tcW w:w="3164" w:type="dxa"/>
          </w:tcPr>
          <w:p w:rsidR="007559F9" w:rsidRPr="00CF033E" w:rsidRDefault="007559F9" w:rsidP="002B407B">
            <w:pPr>
              <w:tabs>
                <w:tab w:val="left" w:leader="dot" w:pos="3720"/>
              </w:tabs>
              <w:spacing w:before="20" w:after="20"/>
              <w:rPr>
                <w:rFonts w:cs="Arial"/>
              </w:rPr>
            </w:pPr>
            <w:r w:rsidRPr="00CF033E">
              <w:rPr>
                <w:rFonts w:cs="Arial"/>
              </w:rPr>
              <w:t>Plant stage at inoculation</w:t>
            </w:r>
          </w:p>
        </w:tc>
        <w:tc>
          <w:tcPr>
            <w:tcW w:w="5908" w:type="dxa"/>
          </w:tcPr>
          <w:p w:rsidR="007559F9" w:rsidRPr="00CF033E" w:rsidRDefault="007559F9" w:rsidP="002B407B">
            <w:pPr>
              <w:spacing w:before="20" w:after="20"/>
              <w:rPr>
                <w:rFonts w:cs="Arial"/>
                <w:color w:val="000000"/>
              </w:rPr>
            </w:pPr>
            <w:r w:rsidRPr="00CF033E">
              <w:rPr>
                <w:rFonts w:cs="Arial"/>
                <w:bCs/>
                <w:lang w:eastAsia="nl-NL"/>
              </w:rPr>
              <w:t>10-18 d, cotyledon to first leaf</w:t>
            </w:r>
          </w:p>
        </w:tc>
      </w:tr>
      <w:tr w:rsidR="007559F9" w:rsidRPr="00CF033E" w:rsidTr="002B407B">
        <w:trPr>
          <w:cantSplit/>
        </w:trPr>
        <w:tc>
          <w:tcPr>
            <w:tcW w:w="675" w:type="dxa"/>
          </w:tcPr>
          <w:p w:rsidR="007559F9" w:rsidRPr="00CF033E" w:rsidRDefault="007559F9" w:rsidP="002B407B">
            <w:pPr>
              <w:tabs>
                <w:tab w:val="left" w:leader="dot" w:pos="3720"/>
              </w:tabs>
              <w:spacing w:before="20" w:after="20"/>
              <w:rPr>
                <w:rFonts w:cs="Arial"/>
              </w:rPr>
            </w:pPr>
            <w:r w:rsidRPr="00CF033E">
              <w:rPr>
                <w:rFonts w:cs="Arial"/>
              </w:rPr>
              <w:t>10.4</w:t>
            </w:r>
          </w:p>
        </w:tc>
        <w:tc>
          <w:tcPr>
            <w:tcW w:w="3164" w:type="dxa"/>
          </w:tcPr>
          <w:p w:rsidR="007559F9" w:rsidRPr="00CF033E" w:rsidRDefault="007559F9" w:rsidP="002B407B">
            <w:pPr>
              <w:tabs>
                <w:tab w:val="left" w:leader="dot" w:pos="3720"/>
              </w:tabs>
              <w:spacing w:before="20" w:after="20"/>
              <w:rPr>
                <w:rFonts w:cs="Arial"/>
              </w:rPr>
            </w:pPr>
            <w:r w:rsidRPr="00CF033E">
              <w:rPr>
                <w:rFonts w:cs="Arial"/>
              </w:rPr>
              <w:t>Inoculation method</w:t>
            </w:r>
          </w:p>
        </w:tc>
        <w:tc>
          <w:tcPr>
            <w:tcW w:w="5908" w:type="dxa"/>
          </w:tcPr>
          <w:p w:rsidR="007559F9" w:rsidRPr="00CF033E" w:rsidRDefault="007559F9" w:rsidP="002B407B">
            <w:pPr>
              <w:spacing w:before="20" w:after="20"/>
              <w:rPr>
                <w:rFonts w:cs="Arial"/>
                <w:color w:val="000000"/>
              </w:rPr>
            </w:pPr>
            <w:r w:rsidRPr="00CF033E">
              <w:rPr>
                <w:rFonts w:cs="Arial"/>
                <w:bCs/>
                <w:lang w:eastAsia="nl-NL"/>
              </w:rPr>
              <w:t>roots and hypocotyls are immersed in spore suspension for 5</w:t>
            </w:r>
            <w:r w:rsidRPr="00CF033E">
              <w:rPr>
                <w:rFonts w:cs="Arial"/>
                <w:bCs/>
                <w:lang w:eastAsia="nl-NL"/>
              </w:rPr>
              <w:noBreakHyphen/>
              <w:t>15 min; trimming of roots is an option</w:t>
            </w:r>
          </w:p>
        </w:tc>
      </w:tr>
      <w:tr w:rsidR="007559F9" w:rsidRPr="00CF033E" w:rsidTr="002B407B">
        <w:trPr>
          <w:cantSplit/>
        </w:trPr>
        <w:tc>
          <w:tcPr>
            <w:tcW w:w="675" w:type="dxa"/>
          </w:tcPr>
          <w:p w:rsidR="007559F9" w:rsidRPr="00CF033E" w:rsidRDefault="007559F9" w:rsidP="002B407B">
            <w:pPr>
              <w:tabs>
                <w:tab w:val="left" w:leader="dot" w:pos="3720"/>
              </w:tabs>
              <w:spacing w:before="20" w:after="20"/>
              <w:rPr>
                <w:rFonts w:cs="Arial"/>
              </w:rPr>
            </w:pPr>
            <w:r w:rsidRPr="00CF033E">
              <w:rPr>
                <w:rFonts w:cs="Arial"/>
              </w:rPr>
              <w:t>10.7</w:t>
            </w:r>
          </w:p>
        </w:tc>
        <w:tc>
          <w:tcPr>
            <w:tcW w:w="3164" w:type="dxa"/>
          </w:tcPr>
          <w:p w:rsidR="007559F9" w:rsidRPr="00CF033E" w:rsidRDefault="007559F9" w:rsidP="002B407B">
            <w:pPr>
              <w:tabs>
                <w:tab w:val="left" w:leader="dot" w:pos="3720"/>
              </w:tabs>
              <w:spacing w:before="20" w:after="20"/>
              <w:rPr>
                <w:rFonts w:cs="Arial"/>
              </w:rPr>
            </w:pPr>
            <w:r w:rsidRPr="00CF033E">
              <w:rPr>
                <w:rFonts w:cs="Arial"/>
              </w:rPr>
              <w:t>Final observations</w:t>
            </w:r>
          </w:p>
        </w:tc>
        <w:tc>
          <w:tcPr>
            <w:tcW w:w="5908" w:type="dxa"/>
          </w:tcPr>
          <w:p w:rsidR="007559F9" w:rsidRPr="00CF033E" w:rsidRDefault="007559F9" w:rsidP="002B407B">
            <w:pPr>
              <w:spacing w:before="20" w:after="20"/>
              <w:rPr>
                <w:rFonts w:cs="Arial"/>
                <w:color w:val="000000"/>
              </w:rPr>
            </w:pPr>
            <w:r w:rsidRPr="00CF033E">
              <w:rPr>
                <w:rFonts w:cs="Arial"/>
                <w:bCs/>
                <w:lang w:eastAsia="nl-NL"/>
              </w:rPr>
              <w:t>14-21 days after inoculation</w:t>
            </w:r>
          </w:p>
        </w:tc>
      </w:tr>
      <w:tr w:rsidR="007559F9" w:rsidRPr="00CF033E" w:rsidTr="002B407B">
        <w:trPr>
          <w:cantSplit/>
        </w:trPr>
        <w:tc>
          <w:tcPr>
            <w:tcW w:w="675" w:type="dxa"/>
          </w:tcPr>
          <w:p w:rsidR="007559F9" w:rsidRPr="00CF033E" w:rsidRDefault="007559F9" w:rsidP="002B407B">
            <w:pPr>
              <w:tabs>
                <w:tab w:val="left" w:leader="dot" w:pos="3720"/>
              </w:tabs>
              <w:spacing w:before="20" w:after="20"/>
              <w:rPr>
                <w:rFonts w:cs="Arial"/>
              </w:rPr>
            </w:pPr>
            <w:r w:rsidRPr="00CF033E">
              <w:rPr>
                <w:rFonts w:cs="Arial"/>
              </w:rPr>
              <w:t>11.</w:t>
            </w:r>
          </w:p>
        </w:tc>
        <w:tc>
          <w:tcPr>
            <w:tcW w:w="3164" w:type="dxa"/>
          </w:tcPr>
          <w:p w:rsidR="007559F9" w:rsidRPr="00CF033E" w:rsidRDefault="007559F9" w:rsidP="002B407B">
            <w:pPr>
              <w:tabs>
                <w:tab w:val="left" w:leader="dot" w:pos="3720"/>
              </w:tabs>
              <w:spacing w:before="20" w:after="20"/>
              <w:rPr>
                <w:rFonts w:cs="Arial"/>
              </w:rPr>
            </w:pPr>
            <w:r w:rsidRPr="00CF033E">
              <w:rPr>
                <w:rFonts w:cs="Arial"/>
              </w:rPr>
              <w:t>Observations</w:t>
            </w:r>
          </w:p>
        </w:tc>
        <w:tc>
          <w:tcPr>
            <w:tcW w:w="5908" w:type="dxa"/>
          </w:tcPr>
          <w:p w:rsidR="007559F9" w:rsidRPr="00CF033E" w:rsidRDefault="007559F9" w:rsidP="002B407B">
            <w:pPr>
              <w:spacing w:before="20" w:after="20"/>
              <w:jc w:val="left"/>
              <w:rPr>
                <w:rFonts w:cs="Arial"/>
              </w:rPr>
            </w:pPr>
          </w:p>
        </w:tc>
      </w:tr>
      <w:tr w:rsidR="007559F9" w:rsidRPr="00CF033E" w:rsidTr="002B407B">
        <w:trPr>
          <w:cantSplit/>
        </w:trPr>
        <w:tc>
          <w:tcPr>
            <w:tcW w:w="675" w:type="dxa"/>
          </w:tcPr>
          <w:p w:rsidR="007559F9" w:rsidRPr="00CF033E" w:rsidRDefault="007559F9" w:rsidP="002B407B">
            <w:pPr>
              <w:tabs>
                <w:tab w:val="left" w:leader="dot" w:pos="3720"/>
              </w:tabs>
              <w:spacing w:before="20" w:after="20"/>
              <w:rPr>
                <w:rFonts w:cs="Arial"/>
              </w:rPr>
            </w:pPr>
            <w:r w:rsidRPr="00CF033E">
              <w:rPr>
                <w:rFonts w:cs="Arial"/>
              </w:rPr>
              <w:t>11.1</w:t>
            </w:r>
          </w:p>
        </w:tc>
        <w:tc>
          <w:tcPr>
            <w:tcW w:w="3164" w:type="dxa"/>
          </w:tcPr>
          <w:p w:rsidR="007559F9" w:rsidRPr="00CF033E" w:rsidRDefault="007559F9" w:rsidP="002B407B">
            <w:pPr>
              <w:tabs>
                <w:tab w:val="left" w:leader="dot" w:pos="3720"/>
              </w:tabs>
              <w:spacing w:before="20" w:after="20"/>
              <w:rPr>
                <w:rFonts w:cs="Arial"/>
              </w:rPr>
            </w:pPr>
            <w:r w:rsidRPr="00CF033E">
              <w:rPr>
                <w:rFonts w:cs="Arial"/>
              </w:rPr>
              <w:t>Method</w:t>
            </w:r>
          </w:p>
        </w:tc>
        <w:tc>
          <w:tcPr>
            <w:tcW w:w="5908" w:type="dxa"/>
          </w:tcPr>
          <w:p w:rsidR="007559F9" w:rsidRPr="00CF033E" w:rsidRDefault="007559F9" w:rsidP="002B407B">
            <w:pPr>
              <w:spacing w:before="20" w:after="20"/>
              <w:jc w:val="left"/>
              <w:rPr>
                <w:rFonts w:cs="Arial"/>
              </w:rPr>
            </w:pPr>
            <w:r w:rsidRPr="00CF033E">
              <w:rPr>
                <w:rFonts w:cs="Arial"/>
                <w:bCs/>
                <w:lang w:eastAsia="nl-NL"/>
              </w:rPr>
              <w:t>visual</w:t>
            </w:r>
          </w:p>
        </w:tc>
      </w:tr>
      <w:tr w:rsidR="007559F9" w:rsidRPr="00CF033E" w:rsidTr="002B407B">
        <w:trPr>
          <w:cantSplit/>
        </w:trPr>
        <w:tc>
          <w:tcPr>
            <w:tcW w:w="675" w:type="dxa"/>
          </w:tcPr>
          <w:p w:rsidR="007559F9" w:rsidRPr="00CF033E" w:rsidRDefault="007559F9" w:rsidP="002B407B">
            <w:pPr>
              <w:tabs>
                <w:tab w:val="left" w:leader="dot" w:pos="3720"/>
              </w:tabs>
              <w:spacing w:before="20" w:after="20"/>
              <w:rPr>
                <w:rFonts w:cs="Arial"/>
              </w:rPr>
            </w:pPr>
            <w:r w:rsidRPr="00CF033E">
              <w:rPr>
                <w:rFonts w:cs="Arial"/>
              </w:rPr>
              <w:t>11.2</w:t>
            </w:r>
          </w:p>
        </w:tc>
        <w:tc>
          <w:tcPr>
            <w:tcW w:w="3164" w:type="dxa"/>
          </w:tcPr>
          <w:p w:rsidR="007559F9" w:rsidRPr="00CF033E" w:rsidRDefault="007559F9" w:rsidP="002B407B">
            <w:pPr>
              <w:keepNext/>
              <w:tabs>
                <w:tab w:val="left" w:leader="dot" w:pos="3720"/>
              </w:tabs>
              <w:spacing w:before="20" w:after="20"/>
              <w:rPr>
                <w:rFonts w:cs="Arial"/>
              </w:rPr>
            </w:pPr>
            <w:r w:rsidRPr="00CF033E">
              <w:rPr>
                <w:rFonts w:cs="Arial"/>
              </w:rPr>
              <w:t>Observation scale</w:t>
            </w:r>
          </w:p>
        </w:tc>
        <w:tc>
          <w:tcPr>
            <w:tcW w:w="5908" w:type="dxa"/>
          </w:tcPr>
          <w:p w:rsidR="007559F9" w:rsidRPr="00CF033E" w:rsidRDefault="007559F9" w:rsidP="002B407B">
            <w:pPr>
              <w:tabs>
                <w:tab w:val="left" w:leader="dot" w:pos="3402"/>
              </w:tabs>
              <w:spacing w:before="20" w:after="20"/>
              <w:rPr>
                <w:rFonts w:cs="Arial"/>
                <w:bCs/>
                <w:lang w:eastAsia="nl-NL"/>
              </w:rPr>
            </w:pPr>
            <w:r w:rsidRPr="00CF033E">
              <w:rPr>
                <w:rFonts w:cs="Arial"/>
                <w:bCs/>
                <w:lang w:eastAsia="nl-NL"/>
              </w:rPr>
              <w:t xml:space="preserve">symptoms: </w:t>
            </w:r>
          </w:p>
          <w:p w:rsidR="007559F9" w:rsidRPr="00CF033E" w:rsidRDefault="007559F9" w:rsidP="002B407B">
            <w:pPr>
              <w:tabs>
                <w:tab w:val="left" w:leader="dot" w:pos="3402"/>
              </w:tabs>
              <w:spacing w:before="20" w:after="20"/>
              <w:rPr>
                <w:rFonts w:cs="Arial"/>
                <w:bCs/>
                <w:lang w:eastAsia="nl-NL"/>
              </w:rPr>
            </w:pPr>
            <w:r w:rsidRPr="00CF033E">
              <w:rPr>
                <w:rFonts w:cs="Arial"/>
                <w:bCs/>
                <w:lang w:eastAsia="nl-NL"/>
              </w:rPr>
              <w:t>growth retardation, wilting, yellowing,</w:t>
            </w:r>
          </w:p>
          <w:p w:rsidR="007559F9" w:rsidRPr="00CF033E" w:rsidRDefault="007559F9" w:rsidP="002B407B">
            <w:pPr>
              <w:tabs>
                <w:tab w:val="left" w:leader="dot" w:pos="3402"/>
              </w:tabs>
              <w:spacing w:before="20" w:after="20"/>
              <w:rPr>
                <w:rFonts w:cs="Arial"/>
              </w:rPr>
            </w:pPr>
            <w:r w:rsidRPr="00CF033E">
              <w:rPr>
                <w:rFonts w:cs="Arial"/>
                <w:bCs/>
                <w:lang w:eastAsia="nl-NL"/>
              </w:rPr>
              <w:t>vessel browning extending above cotyledon</w:t>
            </w:r>
          </w:p>
        </w:tc>
      </w:tr>
      <w:tr w:rsidR="007559F9" w:rsidRPr="00CF033E" w:rsidTr="002B407B">
        <w:trPr>
          <w:cantSplit/>
        </w:trPr>
        <w:tc>
          <w:tcPr>
            <w:tcW w:w="675" w:type="dxa"/>
          </w:tcPr>
          <w:p w:rsidR="007559F9" w:rsidRPr="00CF033E" w:rsidRDefault="007559F9" w:rsidP="002B407B">
            <w:pPr>
              <w:tabs>
                <w:tab w:val="left" w:leader="dot" w:pos="3720"/>
              </w:tabs>
              <w:spacing w:before="20" w:after="20"/>
              <w:rPr>
                <w:rFonts w:cs="Arial"/>
              </w:rPr>
            </w:pPr>
            <w:r w:rsidRPr="00CF033E">
              <w:rPr>
                <w:rFonts w:cs="Arial"/>
              </w:rPr>
              <w:t>11.3</w:t>
            </w:r>
          </w:p>
        </w:tc>
        <w:tc>
          <w:tcPr>
            <w:tcW w:w="3164" w:type="dxa"/>
          </w:tcPr>
          <w:p w:rsidR="007559F9" w:rsidRPr="00CF033E" w:rsidRDefault="007559F9" w:rsidP="002B407B">
            <w:pPr>
              <w:tabs>
                <w:tab w:val="left" w:leader="dot" w:pos="3720"/>
              </w:tabs>
              <w:spacing w:before="20" w:after="20"/>
              <w:rPr>
                <w:rFonts w:cs="Arial"/>
              </w:rPr>
            </w:pPr>
            <w:r w:rsidRPr="00CF033E">
              <w:rPr>
                <w:rFonts w:cs="Arial"/>
              </w:rPr>
              <w:t>Validation of test</w:t>
            </w:r>
          </w:p>
        </w:tc>
        <w:tc>
          <w:tcPr>
            <w:tcW w:w="5908" w:type="dxa"/>
          </w:tcPr>
          <w:p w:rsidR="007559F9" w:rsidRPr="00CF033E" w:rsidRDefault="007559F9" w:rsidP="002B407B">
            <w:pPr>
              <w:spacing w:before="20" w:after="20"/>
              <w:rPr>
                <w:rFonts w:cs="Arial"/>
                <w:color w:val="000000"/>
              </w:rPr>
            </w:pPr>
            <w:proofErr w:type="gramStart"/>
            <w:r w:rsidRPr="00CF033E">
              <w:rPr>
                <w:rFonts w:cs="Arial"/>
                <w:bCs/>
                <w:lang w:eastAsia="nl-NL"/>
              </w:rPr>
              <w:t>evaluation</w:t>
            </w:r>
            <w:proofErr w:type="gramEnd"/>
            <w:r w:rsidRPr="00CF033E">
              <w:rPr>
                <w:rFonts w:cs="Arial"/>
                <w:bCs/>
                <w:lang w:eastAsia="nl-NL"/>
              </w:rPr>
              <w:t xml:space="preserve"> of variety resistance should be calibrated with results of resistant and susceptible controls. Standards near borderline R/S will help to compare between labs.</w:t>
            </w:r>
          </w:p>
        </w:tc>
      </w:tr>
      <w:tr w:rsidR="007559F9" w:rsidRPr="00CF033E" w:rsidTr="002B407B">
        <w:trPr>
          <w:cantSplit/>
        </w:trPr>
        <w:tc>
          <w:tcPr>
            <w:tcW w:w="675" w:type="dxa"/>
          </w:tcPr>
          <w:p w:rsidR="007559F9" w:rsidRPr="00CF033E" w:rsidRDefault="007559F9" w:rsidP="002B407B">
            <w:pPr>
              <w:tabs>
                <w:tab w:val="left" w:leader="dot" w:pos="3720"/>
              </w:tabs>
              <w:spacing w:before="20" w:after="20"/>
              <w:ind w:left="426" w:hanging="426"/>
              <w:jc w:val="left"/>
              <w:rPr>
                <w:rFonts w:cs="Arial"/>
              </w:rPr>
            </w:pPr>
            <w:r w:rsidRPr="00CF033E">
              <w:rPr>
                <w:rFonts w:cs="Arial"/>
              </w:rPr>
              <w:t>12.</w:t>
            </w:r>
          </w:p>
        </w:tc>
        <w:tc>
          <w:tcPr>
            <w:tcW w:w="3164" w:type="dxa"/>
          </w:tcPr>
          <w:p w:rsidR="007559F9" w:rsidRPr="00CF033E" w:rsidRDefault="007559F9" w:rsidP="002B407B">
            <w:pPr>
              <w:tabs>
                <w:tab w:val="left" w:leader="dot" w:pos="3720"/>
              </w:tabs>
              <w:spacing w:before="20" w:after="20"/>
              <w:ind w:left="34"/>
              <w:jc w:val="left"/>
              <w:rPr>
                <w:rFonts w:cs="Arial"/>
              </w:rPr>
            </w:pPr>
            <w:r w:rsidRPr="001F1384">
              <w:rPr>
                <w:rFonts w:cs="Arial"/>
              </w:rPr>
              <w:t>Interpretation of test results in comparison with control varieties</w:t>
            </w:r>
          </w:p>
        </w:tc>
        <w:tc>
          <w:tcPr>
            <w:tcW w:w="5908" w:type="dxa"/>
          </w:tcPr>
          <w:p w:rsidR="007559F9" w:rsidRPr="00CF033E" w:rsidRDefault="007559F9" w:rsidP="002B407B">
            <w:pPr>
              <w:spacing w:before="20" w:after="20"/>
              <w:rPr>
                <w:rFonts w:cs="Arial"/>
                <w:color w:val="000000"/>
              </w:rPr>
            </w:pPr>
          </w:p>
        </w:tc>
      </w:tr>
      <w:tr w:rsidR="007559F9" w:rsidRPr="00CF033E" w:rsidTr="002B407B">
        <w:trPr>
          <w:cantSplit/>
        </w:trPr>
        <w:tc>
          <w:tcPr>
            <w:tcW w:w="675" w:type="dxa"/>
          </w:tcPr>
          <w:p w:rsidR="007559F9" w:rsidRPr="00CF033E" w:rsidRDefault="007559F9" w:rsidP="002B407B">
            <w:pPr>
              <w:tabs>
                <w:tab w:val="left" w:leader="dot" w:pos="3720"/>
              </w:tabs>
              <w:spacing w:before="20" w:after="20"/>
              <w:ind w:left="426" w:hanging="426"/>
              <w:jc w:val="left"/>
              <w:rPr>
                <w:rFonts w:cs="Arial"/>
              </w:rPr>
            </w:pPr>
          </w:p>
        </w:tc>
        <w:tc>
          <w:tcPr>
            <w:tcW w:w="3164" w:type="dxa"/>
          </w:tcPr>
          <w:p w:rsidR="007559F9" w:rsidRPr="00CF033E" w:rsidRDefault="007559F9" w:rsidP="002B407B">
            <w:pPr>
              <w:tabs>
                <w:tab w:val="left" w:leader="dot" w:pos="3720"/>
              </w:tabs>
              <w:spacing w:before="20" w:after="20"/>
              <w:ind w:left="318"/>
              <w:rPr>
                <w:rFonts w:cs="Arial"/>
                <w:bCs/>
                <w:lang w:eastAsia="nl-NL"/>
              </w:rPr>
            </w:pPr>
            <w:r w:rsidRPr="00CF033E">
              <w:rPr>
                <w:rFonts w:cs="Arial"/>
                <w:bCs/>
                <w:lang w:eastAsia="nl-NL"/>
              </w:rPr>
              <w:t>absent</w:t>
            </w:r>
          </w:p>
        </w:tc>
        <w:tc>
          <w:tcPr>
            <w:tcW w:w="5908" w:type="dxa"/>
          </w:tcPr>
          <w:p w:rsidR="007559F9" w:rsidRPr="00CF033E" w:rsidRDefault="007559F9" w:rsidP="002B407B">
            <w:pPr>
              <w:spacing w:before="20" w:after="20"/>
              <w:rPr>
                <w:rFonts w:cs="Arial"/>
                <w:color w:val="000000"/>
              </w:rPr>
            </w:pPr>
            <w:r w:rsidRPr="00CF033E">
              <w:rPr>
                <w:rFonts w:cs="Arial"/>
                <w:bCs/>
                <w:lang w:eastAsia="nl-NL"/>
              </w:rPr>
              <w:t>[1]</w:t>
            </w:r>
            <w:r w:rsidRPr="00CF033E">
              <w:rPr>
                <w:rFonts w:cs="Arial"/>
                <w:bCs/>
                <w:lang w:eastAsia="nl-NL"/>
              </w:rPr>
              <w:tab/>
              <w:t>severe symptoms</w:t>
            </w:r>
          </w:p>
        </w:tc>
      </w:tr>
      <w:tr w:rsidR="007559F9" w:rsidRPr="00CF033E" w:rsidTr="002B407B">
        <w:trPr>
          <w:cantSplit/>
        </w:trPr>
        <w:tc>
          <w:tcPr>
            <w:tcW w:w="675" w:type="dxa"/>
          </w:tcPr>
          <w:p w:rsidR="007559F9" w:rsidRPr="00CF033E" w:rsidRDefault="007559F9" w:rsidP="002B407B">
            <w:pPr>
              <w:tabs>
                <w:tab w:val="left" w:leader="dot" w:pos="3720"/>
              </w:tabs>
              <w:spacing w:before="20" w:after="20"/>
              <w:ind w:left="426" w:hanging="426"/>
              <w:jc w:val="left"/>
              <w:rPr>
                <w:rFonts w:cs="Arial"/>
              </w:rPr>
            </w:pPr>
          </w:p>
        </w:tc>
        <w:tc>
          <w:tcPr>
            <w:tcW w:w="3164" w:type="dxa"/>
          </w:tcPr>
          <w:p w:rsidR="007559F9" w:rsidRPr="00CF033E" w:rsidRDefault="007559F9" w:rsidP="002B407B">
            <w:pPr>
              <w:tabs>
                <w:tab w:val="left" w:leader="dot" w:pos="3720"/>
              </w:tabs>
              <w:spacing w:before="20" w:after="20"/>
              <w:ind w:left="318"/>
              <w:rPr>
                <w:rFonts w:cs="Arial"/>
                <w:bCs/>
                <w:lang w:eastAsia="nl-NL"/>
              </w:rPr>
            </w:pPr>
            <w:r w:rsidRPr="00CF033E">
              <w:rPr>
                <w:rFonts w:cs="Arial"/>
                <w:bCs/>
                <w:lang w:eastAsia="nl-NL"/>
              </w:rPr>
              <w:t>present</w:t>
            </w:r>
          </w:p>
        </w:tc>
        <w:tc>
          <w:tcPr>
            <w:tcW w:w="5908" w:type="dxa"/>
          </w:tcPr>
          <w:p w:rsidR="007559F9" w:rsidRPr="00CF033E" w:rsidRDefault="007559F9" w:rsidP="002B407B">
            <w:pPr>
              <w:spacing w:before="20" w:after="20"/>
              <w:rPr>
                <w:rFonts w:cs="Arial"/>
                <w:color w:val="000000"/>
              </w:rPr>
            </w:pPr>
            <w:r w:rsidRPr="00CF033E">
              <w:rPr>
                <w:rFonts w:cs="Arial"/>
                <w:bCs/>
                <w:lang w:eastAsia="nl-NL"/>
              </w:rPr>
              <w:t>[9]</w:t>
            </w:r>
            <w:r w:rsidRPr="00CF033E">
              <w:rPr>
                <w:rFonts w:cs="Arial"/>
                <w:bCs/>
                <w:lang w:eastAsia="nl-NL"/>
              </w:rPr>
              <w:tab/>
              <w:t>mild or no symptoms</w:t>
            </w:r>
          </w:p>
        </w:tc>
      </w:tr>
      <w:tr w:rsidR="007559F9" w:rsidRPr="00CF033E" w:rsidTr="002B407B">
        <w:trPr>
          <w:cantSplit/>
        </w:trPr>
        <w:tc>
          <w:tcPr>
            <w:tcW w:w="675" w:type="dxa"/>
          </w:tcPr>
          <w:p w:rsidR="007559F9" w:rsidRPr="00CF033E" w:rsidRDefault="007559F9" w:rsidP="002B407B">
            <w:pPr>
              <w:tabs>
                <w:tab w:val="left" w:leader="dot" w:pos="3720"/>
              </w:tabs>
              <w:spacing w:before="20" w:after="20"/>
              <w:rPr>
                <w:rFonts w:cs="Arial"/>
              </w:rPr>
            </w:pPr>
            <w:r w:rsidRPr="00CF033E">
              <w:rPr>
                <w:rFonts w:cs="Arial"/>
              </w:rPr>
              <w:t>13.</w:t>
            </w:r>
          </w:p>
        </w:tc>
        <w:tc>
          <w:tcPr>
            <w:tcW w:w="3164" w:type="dxa"/>
          </w:tcPr>
          <w:p w:rsidR="007559F9" w:rsidRPr="00CF033E" w:rsidRDefault="007559F9" w:rsidP="002B407B">
            <w:pPr>
              <w:tabs>
                <w:tab w:val="left" w:leader="dot" w:pos="3720"/>
              </w:tabs>
              <w:spacing w:before="20" w:after="20"/>
              <w:rPr>
                <w:rFonts w:cs="Arial"/>
              </w:rPr>
            </w:pPr>
            <w:r w:rsidRPr="00CF033E">
              <w:rPr>
                <w:rFonts w:cs="Arial"/>
              </w:rPr>
              <w:t>Critical control points</w:t>
            </w:r>
          </w:p>
        </w:tc>
        <w:tc>
          <w:tcPr>
            <w:tcW w:w="5908" w:type="dxa"/>
          </w:tcPr>
          <w:p w:rsidR="007559F9" w:rsidRPr="00CF033E" w:rsidRDefault="007559F9" w:rsidP="002B407B">
            <w:pPr>
              <w:spacing w:before="20" w:after="20"/>
              <w:rPr>
                <w:rFonts w:cs="Arial"/>
                <w:color w:val="000000"/>
              </w:rPr>
            </w:pPr>
            <w:r w:rsidRPr="00CF033E">
              <w:rPr>
                <w:rFonts w:cs="Arial"/>
                <w:bCs/>
                <w:lang w:eastAsia="nl-NL"/>
              </w:rPr>
              <w:t>Test results may vary slightly in inoculum pressure due to differences in isolate, spore concentration, soil humidity and temperature.</w:t>
            </w:r>
          </w:p>
        </w:tc>
      </w:tr>
    </w:tbl>
    <w:p w:rsidR="007559F9" w:rsidRDefault="007559F9" w:rsidP="007559F9">
      <w:pPr>
        <w:rPr>
          <w:szCs w:val="24"/>
          <w:u w:val="single"/>
        </w:rPr>
      </w:pPr>
    </w:p>
    <w:p w:rsidR="00546573" w:rsidRDefault="00546573">
      <w:pPr>
        <w:jc w:val="left"/>
        <w:rPr>
          <w:u w:val="single"/>
        </w:rPr>
      </w:pPr>
      <w:r>
        <w:rPr>
          <w:u w:val="single"/>
        </w:rPr>
        <w:br w:type="page"/>
      </w:r>
    </w:p>
    <w:p w:rsidR="007559F9" w:rsidRPr="00106263" w:rsidRDefault="007559F9" w:rsidP="007559F9">
      <w:pPr>
        <w:rPr>
          <w:u w:val="single"/>
        </w:rPr>
      </w:pPr>
      <w:r w:rsidRPr="00106263">
        <w:rPr>
          <w:u w:val="single"/>
        </w:rPr>
        <w:lastRenderedPageBreak/>
        <w:t>Propos</w:t>
      </w:r>
      <w:r>
        <w:rPr>
          <w:u w:val="single"/>
        </w:rPr>
        <w:t xml:space="preserve">al to </w:t>
      </w:r>
      <w:r w:rsidRPr="00AE1765">
        <w:rPr>
          <w:u w:val="single"/>
        </w:rPr>
        <w:t xml:space="preserve">change the example varieties of Characteristic 53 “Resistance to </w:t>
      </w:r>
      <w:proofErr w:type="spellStart"/>
      <w:r w:rsidRPr="00AE1765">
        <w:rPr>
          <w:i/>
          <w:u w:val="single"/>
        </w:rPr>
        <w:t>Pyrenochaeta</w:t>
      </w:r>
      <w:proofErr w:type="spellEnd"/>
      <w:r w:rsidRPr="00AE1765">
        <w:rPr>
          <w:i/>
          <w:u w:val="single"/>
        </w:rPr>
        <w:t xml:space="preserve"> </w:t>
      </w:r>
      <w:proofErr w:type="spellStart"/>
      <w:r w:rsidRPr="00AE1765">
        <w:rPr>
          <w:i/>
          <w:u w:val="single"/>
        </w:rPr>
        <w:t>lycopersici</w:t>
      </w:r>
      <w:proofErr w:type="spellEnd"/>
      <w:r w:rsidRPr="00AE1765">
        <w:rPr>
          <w:u w:val="single"/>
        </w:rPr>
        <w:t xml:space="preserve"> (Pl)”</w:t>
      </w:r>
    </w:p>
    <w:p w:rsidR="007559F9" w:rsidRDefault="007559F9" w:rsidP="007559F9">
      <w:pPr>
        <w:jc w:val="left"/>
      </w:pPr>
    </w:p>
    <w:p w:rsidR="007559F9" w:rsidRDefault="007559F9" w:rsidP="007559F9">
      <w:pPr>
        <w:jc w:val="left"/>
        <w:rPr>
          <w:i/>
        </w:rPr>
      </w:pPr>
      <w:r w:rsidRPr="00106263">
        <w:rPr>
          <w:i/>
        </w:rPr>
        <w:t>Current wording</w:t>
      </w:r>
    </w:p>
    <w:p w:rsidR="007559F9" w:rsidRDefault="007559F9" w:rsidP="007559F9">
      <w:pPr>
        <w:jc w:val="left"/>
      </w:pPr>
    </w:p>
    <w:tbl>
      <w:tblPr>
        <w:tblW w:w="1120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74"/>
        <w:gridCol w:w="577"/>
        <w:gridCol w:w="1867"/>
        <w:gridCol w:w="1866"/>
        <w:gridCol w:w="1866"/>
        <w:gridCol w:w="1866"/>
        <w:gridCol w:w="2010"/>
        <w:gridCol w:w="574"/>
      </w:tblGrid>
      <w:tr w:rsidR="007559F9" w:rsidRPr="002B407B" w:rsidTr="00456006">
        <w:trPr>
          <w:cantSplit/>
          <w:jc w:val="center"/>
        </w:trPr>
        <w:tc>
          <w:tcPr>
            <w:tcW w:w="573" w:type="dxa"/>
            <w:tcBorders>
              <w:top w:val="single" w:sz="4" w:space="0" w:color="auto"/>
              <w:left w:val="nil"/>
              <w:bottom w:val="nil"/>
            </w:tcBorders>
          </w:tcPr>
          <w:p w:rsidR="007559F9" w:rsidRPr="00163ED4" w:rsidRDefault="007559F9" w:rsidP="002B407B">
            <w:pPr>
              <w:pStyle w:val="Normaltb"/>
              <w:jc w:val="center"/>
              <w:rPr>
                <w:rFonts w:ascii="Arial" w:hAnsi="Arial" w:cs="Arial"/>
                <w:sz w:val="16"/>
                <w:szCs w:val="16"/>
              </w:rPr>
            </w:pPr>
            <w:r w:rsidRPr="00163ED4">
              <w:rPr>
                <w:rFonts w:ascii="Arial" w:hAnsi="Arial" w:cs="Arial"/>
                <w:sz w:val="16"/>
                <w:szCs w:val="16"/>
              </w:rPr>
              <w:t>53.</w:t>
            </w:r>
            <w:r w:rsidRPr="00163ED4">
              <w:rPr>
                <w:rFonts w:ascii="Arial" w:hAnsi="Arial" w:cs="Arial"/>
                <w:sz w:val="16"/>
                <w:szCs w:val="16"/>
              </w:rPr>
              <w:br/>
            </w:r>
            <w:r w:rsidRPr="00163ED4">
              <w:rPr>
                <w:rFonts w:ascii="Arial" w:hAnsi="Arial" w:cs="Arial"/>
                <w:sz w:val="16"/>
                <w:szCs w:val="16"/>
              </w:rPr>
              <w:br/>
              <w:t>(+)</w:t>
            </w:r>
          </w:p>
        </w:tc>
        <w:tc>
          <w:tcPr>
            <w:tcW w:w="575" w:type="dxa"/>
            <w:tcBorders>
              <w:top w:val="single" w:sz="4" w:space="0" w:color="auto"/>
              <w:bottom w:val="nil"/>
            </w:tcBorders>
          </w:tcPr>
          <w:p w:rsidR="007559F9" w:rsidRPr="00163ED4" w:rsidRDefault="007559F9" w:rsidP="002B407B">
            <w:pPr>
              <w:pStyle w:val="Normaltb"/>
              <w:jc w:val="center"/>
              <w:rPr>
                <w:rFonts w:ascii="Arial" w:hAnsi="Arial" w:cs="Arial"/>
                <w:sz w:val="16"/>
                <w:szCs w:val="16"/>
              </w:rPr>
            </w:pPr>
            <w:r w:rsidRPr="00163ED4">
              <w:rPr>
                <w:rFonts w:ascii="Arial" w:hAnsi="Arial" w:cs="Arial"/>
                <w:sz w:val="16"/>
                <w:szCs w:val="16"/>
              </w:rPr>
              <w:t>VG</w:t>
            </w:r>
          </w:p>
        </w:tc>
        <w:tc>
          <w:tcPr>
            <w:tcW w:w="1862" w:type="dxa"/>
            <w:tcBorders>
              <w:top w:val="single" w:sz="4" w:space="0" w:color="auto"/>
              <w:bottom w:val="nil"/>
            </w:tcBorders>
          </w:tcPr>
          <w:p w:rsidR="007559F9" w:rsidRPr="00163ED4" w:rsidRDefault="007559F9" w:rsidP="002B407B">
            <w:pPr>
              <w:pStyle w:val="Normaltb"/>
              <w:rPr>
                <w:rFonts w:ascii="Arial" w:hAnsi="Arial" w:cs="Arial"/>
                <w:sz w:val="16"/>
                <w:szCs w:val="16"/>
              </w:rPr>
            </w:pPr>
            <w:r w:rsidRPr="00163ED4">
              <w:rPr>
                <w:rFonts w:ascii="Arial" w:hAnsi="Arial" w:cs="Arial"/>
                <w:sz w:val="16"/>
                <w:szCs w:val="16"/>
              </w:rPr>
              <w:t xml:space="preserve">Resistance to </w:t>
            </w:r>
            <w:r w:rsidRPr="00163ED4">
              <w:rPr>
                <w:rFonts w:ascii="Arial" w:hAnsi="Arial" w:cs="Arial"/>
                <w:i/>
                <w:sz w:val="16"/>
                <w:szCs w:val="16"/>
              </w:rPr>
              <w:t>Pyrenochaeta lycopersici</w:t>
            </w:r>
            <w:r w:rsidRPr="00163ED4">
              <w:rPr>
                <w:rFonts w:ascii="Arial" w:hAnsi="Arial" w:cs="Arial"/>
                <w:sz w:val="16"/>
                <w:szCs w:val="16"/>
              </w:rPr>
              <w:t xml:space="preserve"> (Pl)</w:t>
            </w:r>
          </w:p>
        </w:tc>
        <w:tc>
          <w:tcPr>
            <w:tcW w:w="1861" w:type="dxa"/>
            <w:tcBorders>
              <w:top w:val="single" w:sz="4" w:space="0" w:color="auto"/>
              <w:bottom w:val="nil"/>
            </w:tcBorders>
          </w:tcPr>
          <w:p w:rsidR="007559F9" w:rsidRPr="00163ED4" w:rsidRDefault="007559F9" w:rsidP="002B407B">
            <w:pPr>
              <w:pStyle w:val="Normaltb"/>
              <w:rPr>
                <w:rFonts w:ascii="Arial" w:hAnsi="Arial" w:cs="Arial"/>
                <w:sz w:val="16"/>
                <w:szCs w:val="16"/>
                <w:lang w:val="fr-FR"/>
              </w:rPr>
            </w:pPr>
            <w:r w:rsidRPr="00163ED4">
              <w:rPr>
                <w:rFonts w:ascii="Arial" w:hAnsi="Arial" w:cs="Arial"/>
                <w:sz w:val="16"/>
                <w:szCs w:val="16"/>
                <w:lang w:val="fr-FR"/>
              </w:rPr>
              <w:t xml:space="preserve">Résistance à </w:t>
            </w:r>
            <w:r w:rsidRPr="00163ED4">
              <w:rPr>
                <w:rFonts w:ascii="Arial" w:hAnsi="Arial" w:cs="Arial"/>
                <w:i/>
                <w:sz w:val="16"/>
                <w:szCs w:val="16"/>
                <w:lang w:val="fr-FR"/>
              </w:rPr>
              <w:t>Pyrenochaeta lycopersici</w:t>
            </w:r>
            <w:r w:rsidRPr="00163ED4">
              <w:rPr>
                <w:rFonts w:ascii="Arial" w:hAnsi="Arial" w:cs="Arial"/>
                <w:sz w:val="16"/>
                <w:szCs w:val="16"/>
                <w:lang w:val="fr-FR"/>
              </w:rPr>
              <w:t xml:space="preserve"> (Pl)</w:t>
            </w:r>
          </w:p>
        </w:tc>
        <w:tc>
          <w:tcPr>
            <w:tcW w:w="1861" w:type="dxa"/>
            <w:tcBorders>
              <w:top w:val="single" w:sz="4" w:space="0" w:color="auto"/>
              <w:bottom w:val="nil"/>
            </w:tcBorders>
          </w:tcPr>
          <w:p w:rsidR="007559F9" w:rsidRPr="00163ED4" w:rsidRDefault="007559F9" w:rsidP="002B407B">
            <w:pPr>
              <w:pStyle w:val="Normaltb"/>
              <w:rPr>
                <w:rFonts w:ascii="Arial" w:hAnsi="Arial" w:cs="Arial"/>
                <w:sz w:val="16"/>
                <w:szCs w:val="16"/>
                <w:lang w:val="de-DE"/>
              </w:rPr>
            </w:pPr>
            <w:r w:rsidRPr="00163ED4">
              <w:rPr>
                <w:rFonts w:ascii="Arial" w:hAnsi="Arial" w:cs="Arial"/>
                <w:sz w:val="16"/>
                <w:szCs w:val="16"/>
                <w:lang w:val="de-DE"/>
              </w:rPr>
              <w:t xml:space="preserve">Resistenz gegen </w:t>
            </w:r>
            <w:r w:rsidRPr="00163ED4">
              <w:rPr>
                <w:rFonts w:ascii="Arial" w:hAnsi="Arial" w:cs="Arial"/>
                <w:i/>
                <w:sz w:val="16"/>
                <w:szCs w:val="16"/>
                <w:lang w:val="de-DE"/>
              </w:rPr>
              <w:t>Pyrenochaeta lycopersici</w:t>
            </w:r>
            <w:r w:rsidRPr="00163ED4">
              <w:rPr>
                <w:rFonts w:ascii="Arial" w:hAnsi="Arial" w:cs="Arial"/>
                <w:sz w:val="16"/>
                <w:szCs w:val="16"/>
                <w:lang w:val="de-DE"/>
              </w:rPr>
              <w:t xml:space="preserve"> (Pl)</w:t>
            </w:r>
          </w:p>
        </w:tc>
        <w:tc>
          <w:tcPr>
            <w:tcW w:w="1861" w:type="dxa"/>
            <w:tcBorders>
              <w:top w:val="single" w:sz="4" w:space="0" w:color="auto"/>
              <w:bottom w:val="nil"/>
            </w:tcBorders>
          </w:tcPr>
          <w:p w:rsidR="007559F9" w:rsidRPr="007559F9" w:rsidRDefault="007559F9" w:rsidP="002B407B">
            <w:pPr>
              <w:pStyle w:val="Normaltb"/>
              <w:rPr>
                <w:rFonts w:ascii="Arial" w:hAnsi="Arial" w:cs="Arial"/>
                <w:sz w:val="16"/>
                <w:szCs w:val="16"/>
                <w:lang w:val="es-ES_tradnl"/>
              </w:rPr>
            </w:pPr>
            <w:r w:rsidRPr="007559F9">
              <w:rPr>
                <w:rFonts w:ascii="Arial" w:hAnsi="Arial" w:cs="Arial"/>
                <w:sz w:val="16"/>
                <w:szCs w:val="16"/>
                <w:lang w:val="es-ES_tradnl"/>
              </w:rPr>
              <w:t xml:space="preserve">Resistencia a </w:t>
            </w:r>
            <w:r w:rsidRPr="007559F9">
              <w:rPr>
                <w:rFonts w:ascii="Arial" w:hAnsi="Arial" w:cs="Arial"/>
                <w:i/>
                <w:sz w:val="16"/>
                <w:szCs w:val="16"/>
                <w:lang w:val="es-ES_tradnl"/>
              </w:rPr>
              <w:t>Pyrenochaeta lycopersici</w:t>
            </w:r>
            <w:r w:rsidRPr="007559F9">
              <w:rPr>
                <w:rFonts w:ascii="Arial" w:hAnsi="Arial" w:cs="Arial"/>
                <w:sz w:val="16"/>
                <w:szCs w:val="16"/>
                <w:lang w:val="es-ES_tradnl"/>
              </w:rPr>
              <w:t xml:space="preserve"> (Pl)</w:t>
            </w:r>
          </w:p>
        </w:tc>
        <w:tc>
          <w:tcPr>
            <w:tcW w:w="2005" w:type="dxa"/>
            <w:tcBorders>
              <w:top w:val="single" w:sz="4" w:space="0" w:color="auto"/>
              <w:bottom w:val="nil"/>
            </w:tcBorders>
          </w:tcPr>
          <w:p w:rsidR="007559F9" w:rsidRPr="00163ED4" w:rsidRDefault="007559F9" w:rsidP="002B407B">
            <w:pPr>
              <w:pStyle w:val="Normaltb"/>
              <w:rPr>
                <w:rFonts w:ascii="Arial" w:hAnsi="Arial" w:cs="Arial"/>
                <w:sz w:val="16"/>
                <w:szCs w:val="16"/>
                <w:lang w:val="es-ES_tradnl"/>
              </w:rPr>
            </w:pPr>
          </w:p>
        </w:tc>
        <w:tc>
          <w:tcPr>
            <w:tcW w:w="572" w:type="dxa"/>
            <w:tcBorders>
              <w:top w:val="single" w:sz="4" w:space="0" w:color="auto"/>
              <w:bottom w:val="nil"/>
              <w:right w:val="nil"/>
            </w:tcBorders>
          </w:tcPr>
          <w:p w:rsidR="007559F9" w:rsidRPr="00163ED4" w:rsidRDefault="007559F9" w:rsidP="002B407B">
            <w:pPr>
              <w:pStyle w:val="Normaltb"/>
              <w:jc w:val="center"/>
              <w:rPr>
                <w:rFonts w:ascii="Arial" w:hAnsi="Arial" w:cs="Arial"/>
                <w:sz w:val="16"/>
                <w:szCs w:val="16"/>
                <w:lang w:val="es-ES"/>
              </w:rPr>
            </w:pPr>
          </w:p>
        </w:tc>
      </w:tr>
      <w:tr w:rsidR="007559F9" w:rsidRPr="00163ED4" w:rsidTr="002B407B">
        <w:trPr>
          <w:cantSplit/>
          <w:jc w:val="center"/>
        </w:trPr>
        <w:tc>
          <w:tcPr>
            <w:tcW w:w="573" w:type="dxa"/>
            <w:tcBorders>
              <w:top w:val="nil"/>
              <w:left w:val="nil"/>
              <w:bottom w:val="nil"/>
            </w:tcBorders>
          </w:tcPr>
          <w:p w:rsidR="007559F9" w:rsidRPr="00163ED4" w:rsidRDefault="007559F9" w:rsidP="002B407B">
            <w:pPr>
              <w:pStyle w:val="Normaltb"/>
              <w:keepNext w:val="0"/>
              <w:widowControl w:val="0"/>
              <w:jc w:val="center"/>
              <w:rPr>
                <w:rFonts w:ascii="Arial" w:hAnsi="Arial" w:cs="Arial"/>
                <w:sz w:val="16"/>
                <w:szCs w:val="16"/>
              </w:rPr>
            </w:pPr>
            <w:r w:rsidRPr="00163ED4">
              <w:rPr>
                <w:rFonts w:ascii="Arial" w:hAnsi="Arial" w:cs="Arial"/>
                <w:sz w:val="16"/>
                <w:szCs w:val="16"/>
              </w:rPr>
              <w:t>QL</w:t>
            </w:r>
          </w:p>
        </w:tc>
        <w:tc>
          <w:tcPr>
            <w:tcW w:w="575" w:type="dxa"/>
            <w:tcBorders>
              <w:top w:val="nil"/>
              <w:bottom w:val="nil"/>
            </w:tcBorders>
          </w:tcPr>
          <w:p w:rsidR="007559F9" w:rsidRPr="00163ED4" w:rsidRDefault="007559F9" w:rsidP="002B407B">
            <w:pPr>
              <w:pStyle w:val="Normaltb"/>
              <w:keepLines/>
              <w:jc w:val="center"/>
              <w:rPr>
                <w:rFonts w:ascii="Arial" w:hAnsi="Arial" w:cs="Arial"/>
                <w:sz w:val="16"/>
                <w:szCs w:val="16"/>
              </w:rPr>
            </w:pPr>
          </w:p>
        </w:tc>
        <w:tc>
          <w:tcPr>
            <w:tcW w:w="1862" w:type="dxa"/>
            <w:tcBorders>
              <w:top w:val="nil"/>
              <w:bottom w:val="nil"/>
            </w:tcBorders>
          </w:tcPr>
          <w:p w:rsidR="007559F9" w:rsidRPr="00163ED4" w:rsidRDefault="007559F9" w:rsidP="002B407B">
            <w:pPr>
              <w:pStyle w:val="Normalt"/>
              <w:keepNext/>
              <w:keepLines/>
              <w:rPr>
                <w:rFonts w:ascii="Arial" w:hAnsi="Arial" w:cs="Arial"/>
                <w:sz w:val="16"/>
                <w:szCs w:val="16"/>
              </w:rPr>
            </w:pPr>
            <w:r w:rsidRPr="00163ED4">
              <w:rPr>
                <w:rFonts w:ascii="Arial" w:hAnsi="Arial" w:cs="Arial"/>
                <w:sz w:val="16"/>
                <w:szCs w:val="16"/>
              </w:rPr>
              <w:t>absent</w:t>
            </w:r>
          </w:p>
        </w:tc>
        <w:tc>
          <w:tcPr>
            <w:tcW w:w="1861" w:type="dxa"/>
            <w:tcBorders>
              <w:top w:val="nil"/>
              <w:bottom w:val="nil"/>
            </w:tcBorders>
          </w:tcPr>
          <w:p w:rsidR="007559F9" w:rsidRPr="00163ED4" w:rsidRDefault="007559F9" w:rsidP="002B407B">
            <w:pPr>
              <w:pStyle w:val="Normalt"/>
              <w:widowControl w:val="0"/>
              <w:rPr>
                <w:rFonts w:ascii="Arial" w:hAnsi="Arial" w:cs="Arial"/>
                <w:sz w:val="16"/>
                <w:szCs w:val="16"/>
                <w:lang w:val="fr-FR"/>
              </w:rPr>
            </w:pPr>
            <w:r w:rsidRPr="00163ED4">
              <w:rPr>
                <w:rFonts w:ascii="Arial" w:hAnsi="Arial" w:cs="Arial"/>
                <w:sz w:val="16"/>
                <w:szCs w:val="16"/>
                <w:lang w:val="fr-FR"/>
              </w:rPr>
              <w:t>absente</w:t>
            </w:r>
          </w:p>
        </w:tc>
        <w:tc>
          <w:tcPr>
            <w:tcW w:w="1861" w:type="dxa"/>
            <w:tcBorders>
              <w:top w:val="nil"/>
              <w:bottom w:val="nil"/>
            </w:tcBorders>
          </w:tcPr>
          <w:p w:rsidR="007559F9" w:rsidRPr="00163ED4" w:rsidRDefault="007559F9" w:rsidP="002B407B">
            <w:pPr>
              <w:pStyle w:val="Normalt"/>
              <w:rPr>
                <w:rFonts w:ascii="Arial" w:hAnsi="Arial" w:cs="Arial"/>
                <w:sz w:val="16"/>
                <w:szCs w:val="16"/>
              </w:rPr>
            </w:pPr>
            <w:r w:rsidRPr="00163ED4">
              <w:rPr>
                <w:rFonts w:ascii="Arial" w:hAnsi="Arial" w:cs="Arial"/>
                <w:sz w:val="16"/>
                <w:szCs w:val="16"/>
              </w:rPr>
              <w:t>fehlend</w:t>
            </w:r>
          </w:p>
        </w:tc>
        <w:tc>
          <w:tcPr>
            <w:tcW w:w="1861" w:type="dxa"/>
            <w:tcBorders>
              <w:top w:val="nil"/>
              <w:bottom w:val="nil"/>
            </w:tcBorders>
          </w:tcPr>
          <w:p w:rsidR="007559F9" w:rsidRPr="00163ED4" w:rsidRDefault="007559F9" w:rsidP="002B407B">
            <w:pPr>
              <w:pStyle w:val="Normalt"/>
              <w:rPr>
                <w:rFonts w:ascii="Arial" w:hAnsi="Arial" w:cs="Arial"/>
                <w:sz w:val="16"/>
                <w:szCs w:val="16"/>
              </w:rPr>
            </w:pPr>
            <w:r w:rsidRPr="00163ED4">
              <w:rPr>
                <w:rFonts w:ascii="Arial" w:hAnsi="Arial" w:cs="Arial"/>
                <w:sz w:val="16"/>
                <w:szCs w:val="16"/>
              </w:rPr>
              <w:t>ausente</w:t>
            </w:r>
          </w:p>
        </w:tc>
        <w:tc>
          <w:tcPr>
            <w:tcW w:w="2005" w:type="dxa"/>
            <w:tcBorders>
              <w:top w:val="nil"/>
              <w:bottom w:val="nil"/>
            </w:tcBorders>
          </w:tcPr>
          <w:p w:rsidR="007559F9" w:rsidRPr="00163ED4" w:rsidRDefault="007559F9" w:rsidP="002B407B">
            <w:pPr>
              <w:pStyle w:val="Normalt"/>
              <w:widowControl w:val="0"/>
              <w:rPr>
                <w:rFonts w:ascii="Arial" w:hAnsi="Arial" w:cs="Arial"/>
                <w:sz w:val="16"/>
                <w:szCs w:val="16"/>
              </w:rPr>
            </w:pPr>
            <w:r w:rsidRPr="00163ED4">
              <w:rPr>
                <w:rFonts w:ascii="Arial" w:hAnsi="Arial" w:cs="Arial"/>
                <w:sz w:val="16"/>
                <w:szCs w:val="16"/>
              </w:rPr>
              <w:t>Montfavet H 63.5</w:t>
            </w:r>
          </w:p>
        </w:tc>
        <w:tc>
          <w:tcPr>
            <w:tcW w:w="572" w:type="dxa"/>
            <w:tcBorders>
              <w:top w:val="nil"/>
              <w:bottom w:val="nil"/>
              <w:right w:val="nil"/>
            </w:tcBorders>
          </w:tcPr>
          <w:p w:rsidR="007559F9" w:rsidRPr="00163ED4" w:rsidRDefault="007559F9" w:rsidP="002B407B">
            <w:pPr>
              <w:pStyle w:val="Normalt"/>
              <w:widowControl w:val="0"/>
              <w:jc w:val="center"/>
              <w:rPr>
                <w:rFonts w:ascii="Arial" w:hAnsi="Arial" w:cs="Arial"/>
                <w:sz w:val="16"/>
                <w:szCs w:val="16"/>
              </w:rPr>
            </w:pPr>
            <w:r w:rsidRPr="00163ED4">
              <w:rPr>
                <w:rFonts w:ascii="Arial" w:hAnsi="Arial" w:cs="Arial"/>
                <w:sz w:val="16"/>
                <w:szCs w:val="16"/>
              </w:rPr>
              <w:t>1</w:t>
            </w:r>
          </w:p>
        </w:tc>
      </w:tr>
      <w:tr w:rsidR="007559F9" w:rsidRPr="00163ED4" w:rsidTr="002B407B">
        <w:trPr>
          <w:cantSplit/>
          <w:jc w:val="center"/>
        </w:trPr>
        <w:tc>
          <w:tcPr>
            <w:tcW w:w="573" w:type="dxa"/>
            <w:tcBorders>
              <w:top w:val="nil"/>
              <w:left w:val="nil"/>
              <w:bottom w:val="single" w:sz="6" w:space="0" w:color="auto"/>
            </w:tcBorders>
          </w:tcPr>
          <w:p w:rsidR="007559F9" w:rsidRPr="00163ED4" w:rsidRDefault="007559F9" w:rsidP="002B407B">
            <w:pPr>
              <w:pStyle w:val="Normaltb"/>
              <w:keepNext w:val="0"/>
              <w:widowControl w:val="0"/>
              <w:jc w:val="center"/>
              <w:rPr>
                <w:rFonts w:ascii="Arial" w:hAnsi="Arial" w:cs="Arial"/>
                <w:sz w:val="16"/>
                <w:szCs w:val="16"/>
              </w:rPr>
            </w:pPr>
          </w:p>
        </w:tc>
        <w:tc>
          <w:tcPr>
            <w:tcW w:w="575" w:type="dxa"/>
            <w:tcBorders>
              <w:top w:val="nil"/>
              <w:bottom w:val="single" w:sz="6" w:space="0" w:color="auto"/>
            </w:tcBorders>
          </w:tcPr>
          <w:p w:rsidR="007559F9" w:rsidRPr="00163ED4" w:rsidRDefault="007559F9" w:rsidP="002B407B">
            <w:pPr>
              <w:pStyle w:val="Normaltb"/>
              <w:keepLines/>
              <w:jc w:val="center"/>
              <w:rPr>
                <w:rFonts w:ascii="Arial" w:hAnsi="Arial" w:cs="Arial"/>
                <w:sz w:val="16"/>
                <w:szCs w:val="16"/>
              </w:rPr>
            </w:pPr>
          </w:p>
        </w:tc>
        <w:tc>
          <w:tcPr>
            <w:tcW w:w="1862" w:type="dxa"/>
            <w:tcBorders>
              <w:top w:val="nil"/>
              <w:bottom w:val="single" w:sz="6" w:space="0" w:color="auto"/>
            </w:tcBorders>
          </w:tcPr>
          <w:p w:rsidR="007559F9" w:rsidRPr="00163ED4" w:rsidRDefault="007559F9" w:rsidP="002B407B">
            <w:pPr>
              <w:pStyle w:val="Normalt"/>
              <w:keepNext/>
              <w:keepLines/>
              <w:rPr>
                <w:rFonts w:ascii="Arial" w:hAnsi="Arial" w:cs="Arial"/>
                <w:sz w:val="16"/>
                <w:szCs w:val="16"/>
              </w:rPr>
            </w:pPr>
            <w:r w:rsidRPr="00163ED4">
              <w:rPr>
                <w:rFonts w:ascii="Arial" w:hAnsi="Arial" w:cs="Arial"/>
                <w:sz w:val="16"/>
                <w:szCs w:val="16"/>
              </w:rPr>
              <w:t>present</w:t>
            </w:r>
          </w:p>
        </w:tc>
        <w:tc>
          <w:tcPr>
            <w:tcW w:w="1861" w:type="dxa"/>
            <w:tcBorders>
              <w:top w:val="nil"/>
              <w:bottom w:val="single" w:sz="6" w:space="0" w:color="auto"/>
            </w:tcBorders>
          </w:tcPr>
          <w:p w:rsidR="007559F9" w:rsidRPr="00163ED4" w:rsidRDefault="007559F9" w:rsidP="002B407B">
            <w:pPr>
              <w:pStyle w:val="Normalt"/>
              <w:widowControl w:val="0"/>
              <w:rPr>
                <w:rFonts w:ascii="Arial" w:hAnsi="Arial" w:cs="Arial"/>
                <w:sz w:val="16"/>
                <w:szCs w:val="16"/>
                <w:lang w:val="fr-FR"/>
              </w:rPr>
            </w:pPr>
            <w:r w:rsidRPr="00163ED4">
              <w:rPr>
                <w:rFonts w:ascii="Arial" w:hAnsi="Arial" w:cs="Arial"/>
                <w:sz w:val="16"/>
                <w:szCs w:val="16"/>
                <w:lang w:val="fr-FR"/>
              </w:rPr>
              <w:t>présente</w:t>
            </w:r>
          </w:p>
        </w:tc>
        <w:tc>
          <w:tcPr>
            <w:tcW w:w="1861" w:type="dxa"/>
            <w:tcBorders>
              <w:top w:val="nil"/>
              <w:bottom w:val="single" w:sz="6" w:space="0" w:color="auto"/>
            </w:tcBorders>
          </w:tcPr>
          <w:p w:rsidR="007559F9" w:rsidRPr="00163ED4" w:rsidRDefault="007559F9" w:rsidP="002B407B">
            <w:pPr>
              <w:pStyle w:val="Normalt"/>
              <w:rPr>
                <w:rFonts w:ascii="Arial" w:hAnsi="Arial" w:cs="Arial"/>
                <w:sz w:val="16"/>
                <w:szCs w:val="16"/>
              </w:rPr>
            </w:pPr>
            <w:r w:rsidRPr="00163ED4">
              <w:rPr>
                <w:rFonts w:ascii="Arial" w:hAnsi="Arial" w:cs="Arial"/>
                <w:sz w:val="16"/>
                <w:szCs w:val="16"/>
              </w:rPr>
              <w:t>vorhanden</w:t>
            </w:r>
          </w:p>
        </w:tc>
        <w:tc>
          <w:tcPr>
            <w:tcW w:w="1861" w:type="dxa"/>
            <w:tcBorders>
              <w:top w:val="nil"/>
              <w:bottom w:val="single" w:sz="6" w:space="0" w:color="auto"/>
            </w:tcBorders>
          </w:tcPr>
          <w:p w:rsidR="007559F9" w:rsidRPr="00163ED4" w:rsidRDefault="007559F9" w:rsidP="002B407B">
            <w:pPr>
              <w:pStyle w:val="Normalt"/>
              <w:rPr>
                <w:rFonts w:ascii="Arial" w:hAnsi="Arial" w:cs="Arial"/>
                <w:sz w:val="16"/>
                <w:szCs w:val="16"/>
              </w:rPr>
            </w:pPr>
            <w:r w:rsidRPr="00163ED4">
              <w:rPr>
                <w:rFonts w:ascii="Arial" w:hAnsi="Arial" w:cs="Arial"/>
                <w:sz w:val="16"/>
                <w:szCs w:val="16"/>
              </w:rPr>
              <w:t>presente</w:t>
            </w:r>
          </w:p>
        </w:tc>
        <w:tc>
          <w:tcPr>
            <w:tcW w:w="2005" w:type="dxa"/>
            <w:tcBorders>
              <w:top w:val="nil"/>
              <w:bottom w:val="single" w:sz="6" w:space="0" w:color="auto"/>
            </w:tcBorders>
          </w:tcPr>
          <w:p w:rsidR="007559F9" w:rsidRPr="00163ED4" w:rsidRDefault="007559F9" w:rsidP="002B407B">
            <w:pPr>
              <w:pStyle w:val="Normalt"/>
              <w:widowControl w:val="0"/>
              <w:rPr>
                <w:rFonts w:ascii="Arial" w:hAnsi="Arial" w:cs="Arial"/>
                <w:sz w:val="16"/>
                <w:szCs w:val="16"/>
              </w:rPr>
            </w:pPr>
            <w:r w:rsidRPr="00163ED4">
              <w:rPr>
                <w:rFonts w:ascii="Arial" w:hAnsi="Arial" w:cs="Arial"/>
                <w:sz w:val="16"/>
                <w:szCs w:val="16"/>
              </w:rPr>
              <w:t>Kyndia, Moboglan, Pyrella</w:t>
            </w:r>
          </w:p>
        </w:tc>
        <w:tc>
          <w:tcPr>
            <w:tcW w:w="572" w:type="dxa"/>
            <w:tcBorders>
              <w:top w:val="nil"/>
              <w:bottom w:val="single" w:sz="6" w:space="0" w:color="auto"/>
              <w:right w:val="nil"/>
            </w:tcBorders>
          </w:tcPr>
          <w:p w:rsidR="007559F9" w:rsidRPr="00163ED4" w:rsidRDefault="007559F9" w:rsidP="002B407B">
            <w:pPr>
              <w:pStyle w:val="Normalt"/>
              <w:widowControl w:val="0"/>
              <w:jc w:val="center"/>
              <w:rPr>
                <w:rFonts w:ascii="Arial" w:hAnsi="Arial" w:cs="Arial"/>
                <w:sz w:val="16"/>
                <w:szCs w:val="16"/>
              </w:rPr>
            </w:pPr>
            <w:r w:rsidRPr="00163ED4">
              <w:rPr>
                <w:rFonts w:ascii="Arial" w:hAnsi="Arial" w:cs="Arial"/>
                <w:sz w:val="16"/>
                <w:szCs w:val="16"/>
              </w:rPr>
              <w:t>9</w:t>
            </w:r>
          </w:p>
        </w:tc>
      </w:tr>
    </w:tbl>
    <w:p w:rsidR="007559F9" w:rsidRDefault="007559F9" w:rsidP="007559F9">
      <w:pPr>
        <w:jc w:val="left"/>
      </w:pPr>
    </w:p>
    <w:p w:rsidR="007559F9" w:rsidRDefault="007559F9" w:rsidP="007559F9">
      <w:pPr>
        <w:jc w:val="left"/>
      </w:pPr>
    </w:p>
    <w:p w:rsidR="007559F9" w:rsidRDefault="007559F9" w:rsidP="007559F9">
      <w:pPr>
        <w:jc w:val="left"/>
        <w:rPr>
          <w:i/>
        </w:rPr>
      </w:pPr>
      <w:r w:rsidRPr="00106263">
        <w:rPr>
          <w:i/>
        </w:rPr>
        <w:t>Proposed new wording</w:t>
      </w:r>
    </w:p>
    <w:p w:rsidR="007559F9" w:rsidRDefault="007559F9" w:rsidP="007559F9">
      <w:pPr>
        <w:jc w:val="left"/>
      </w:pPr>
    </w:p>
    <w:tbl>
      <w:tblPr>
        <w:tblW w:w="1120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74"/>
        <w:gridCol w:w="577"/>
        <w:gridCol w:w="1867"/>
        <w:gridCol w:w="1866"/>
        <w:gridCol w:w="1866"/>
        <w:gridCol w:w="1866"/>
        <w:gridCol w:w="2010"/>
        <w:gridCol w:w="574"/>
      </w:tblGrid>
      <w:tr w:rsidR="007559F9" w:rsidRPr="002B407B" w:rsidTr="002B407B">
        <w:trPr>
          <w:cantSplit/>
          <w:jc w:val="center"/>
        </w:trPr>
        <w:tc>
          <w:tcPr>
            <w:tcW w:w="573" w:type="dxa"/>
            <w:tcBorders>
              <w:top w:val="single" w:sz="6" w:space="0" w:color="auto"/>
              <w:left w:val="nil"/>
              <w:bottom w:val="nil"/>
            </w:tcBorders>
          </w:tcPr>
          <w:p w:rsidR="007559F9" w:rsidRPr="00163ED4" w:rsidRDefault="007559F9" w:rsidP="002B407B">
            <w:pPr>
              <w:pStyle w:val="Normaltb"/>
              <w:jc w:val="center"/>
              <w:rPr>
                <w:rFonts w:ascii="Arial" w:hAnsi="Arial" w:cs="Arial"/>
                <w:sz w:val="16"/>
                <w:szCs w:val="16"/>
              </w:rPr>
            </w:pPr>
            <w:r w:rsidRPr="00163ED4">
              <w:rPr>
                <w:rFonts w:ascii="Arial" w:hAnsi="Arial" w:cs="Arial"/>
                <w:sz w:val="16"/>
                <w:szCs w:val="16"/>
              </w:rPr>
              <w:t>53.</w:t>
            </w:r>
            <w:r w:rsidRPr="00163ED4">
              <w:rPr>
                <w:rFonts w:ascii="Arial" w:hAnsi="Arial" w:cs="Arial"/>
                <w:sz w:val="16"/>
                <w:szCs w:val="16"/>
              </w:rPr>
              <w:br/>
            </w:r>
            <w:r w:rsidRPr="00163ED4">
              <w:rPr>
                <w:rFonts w:ascii="Arial" w:hAnsi="Arial" w:cs="Arial"/>
                <w:sz w:val="16"/>
                <w:szCs w:val="16"/>
              </w:rPr>
              <w:br/>
              <w:t>(+)</w:t>
            </w:r>
          </w:p>
        </w:tc>
        <w:tc>
          <w:tcPr>
            <w:tcW w:w="575" w:type="dxa"/>
            <w:tcBorders>
              <w:top w:val="single" w:sz="6" w:space="0" w:color="auto"/>
              <w:bottom w:val="nil"/>
            </w:tcBorders>
          </w:tcPr>
          <w:p w:rsidR="007559F9" w:rsidRPr="00163ED4" w:rsidRDefault="007559F9" w:rsidP="002B407B">
            <w:pPr>
              <w:pStyle w:val="Normaltb"/>
              <w:jc w:val="center"/>
              <w:rPr>
                <w:rFonts w:ascii="Arial" w:hAnsi="Arial" w:cs="Arial"/>
                <w:sz w:val="16"/>
                <w:szCs w:val="16"/>
              </w:rPr>
            </w:pPr>
            <w:r w:rsidRPr="00163ED4">
              <w:rPr>
                <w:rFonts w:ascii="Arial" w:hAnsi="Arial" w:cs="Arial"/>
                <w:sz w:val="16"/>
                <w:szCs w:val="16"/>
              </w:rPr>
              <w:t>VG</w:t>
            </w:r>
          </w:p>
        </w:tc>
        <w:tc>
          <w:tcPr>
            <w:tcW w:w="1862" w:type="dxa"/>
            <w:tcBorders>
              <w:top w:val="single" w:sz="6" w:space="0" w:color="auto"/>
              <w:bottom w:val="nil"/>
            </w:tcBorders>
          </w:tcPr>
          <w:p w:rsidR="007559F9" w:rsidRPr="00163ED4" w:rsidRDefault="007559F9" w:rsidP="002B407B">
            <w:pPr>
              <w:pStyle w:val="Normaltb"/>
              <w:rPr>
                <w:rFonts w:ascii="Arial" w:hAnsi="Arial" w:cs="Arial"/>
                <w:sz w:val="16"/>
                <w:szCs w:val="16"/>
              </w:rPr>
            </w:pPr>
            <w:r w:rsidRPr="00163ED4">
              <w:rPr>
                <w:rFonts w:ascii="Arial" w:hAnsi="Arial" w:cs="Arial"/>
                <w:sz w:val="16"/>
                <w:szCs w:val="16"/>
              </w:rPr>
              <w:t xml:space="preserve">Resistance to </w:t>
            </w:r>
            <w:r w:rsidRPr="00163ED4">
              <w:rPr>
                <w:rFonts w:ascii="Arial" w:hAnsi="Arial" w:cs="Arial"/>
                <w:i/>
                <w:sz w:val="16"/>
                <w:szCs w:val="16"/>
              </w:rPr>
              <w:t>Pyrenochaeta lycopersici</w:t>
            </w:r>
            <w:r w:rsidRPr="00163ED4">
              <w:rPr>
                <w:rFonts w:ascii="Arial" w:hAnsi="Arial" w:cs="Arial"/>
                <w:sz w:val="16"/>
                <w:szCs w:val="16"/>
              </w:rPr>
              <w:t xml:space="preserve"> (Pl)</w:t>
            </w:r>
          </w:p>
        </w:tc>
        <w:tc>
          <w:tcPr>
            <w:tcW w:w="1861" w:type="dxa"/>
            <w:tcBorders>
              <w:top w:val="single" w:sz="6" w:space="0" w:color="auto"/>
              <w:bottom w:val="nil"/>
            </w:tcBorders>
          </w:tcPr>
          <w:p w:rsidR="007559F9" w:rsidRPr="00163ED4" w:rsidRDefault="007559F9" w:rsidP="002B407B">
            <w:pPr>
              <w:pStyle w:val="Normaltb"/>
              <w:rPr>
                <w:rFonts w:ascii="Arial" w:hAnsi="Arial" w:cs="Arial"/>
                <w:sz w:val="16"/>
                <w:szCs w:val="16"/>
                <w:lang w:val="fr-FR"/>
              </w:rPr>
            </w:pPr>
            <w:r w:rsidRPr="00163ED4">
              <w:rPr>
                <w:rFonts w:ascii="Arial" w:hAnsi="Arial" w:cs="Arial"/>
                <w:sz w:val="16"/>
                <w:szCs w:val="16"/>
                <w:lang w:val="fr-FR"/>
              </w:rPr>
              <w:t xml:space="preserve">Résistance à </w:t>
            </w:r>
            <w:r w:rsidRPr="00163ED4">
              <w:rPr>
                <w:rFonts w:ascii="Arial" w:hAnsi="Arial" w:cs="Arial"/>
                <w:i/>
                <w:sz w:val="16"/>
                <w:szCs w:val="16"/>
                <w:lang w:val="fr-FR"/>
              </w:rPr>
              <w:t>Pyrenochaeta lycopersici</w:t>
            </w:r>
            <w:r w:rsidRPr="00163ED4">
              <w:rPr>
                <w:rFonts w:ascii="Arial" w:hAnsi="Arial" w:cs="Arial"/>
                <w:sz w:val="16"/>
                <w:szCs w:val="16"/>
                <w:lang w:val="fr-FR"/>
              </w:rPr>
              <w:t xml:space="preserve"> (Pl)</w:t>
            </w:r>
          </w:p>
        </w:tc>
        <w:tc>
          <w:tcPr>
            <w:tcW w:w="1861" w:type="dxa"/>
            <w:tcBorders>
              <w:top w:val="single" w:sz="6" w:space="0" w:color="auto"/>
              <w:bottom w:val="nil"/>
            </w:tcBorders>
          </w:tcPr>
          <w:p w:rsidR="007559F9" w:rsidRPr="00163ED4" w:rsidRDefault="007559F9" w:rsidP="002B407B">
            <w:pPr>
              <w:pStyle w:val="Normaltb"/>
              <w:rPr>
                <w:rFonts w:ascii="Arial" w:hAnsi="Arial" w:cs="Arial"/>
                <w:sz w:val="16"/>
                <w:szCs w:val="16"/>
                <w:lang w:val="de-DE"/>
              </w:rPr>
            </w:pPr>
            <w:r w:rsidRPr="00163ED4">
              <w:rPr>
                <w:rFonts w:ascii="Arial" w:hAnsi="Arial" w:cs="Arial"/>
                <w:sz w:val="16"/>
                <w:szCs w:val="16"/>
                <w:lang w:val="de-DE"/>
              </w:rPr>
              <w:t xml:space="preserve">Resistenz gegen </w:t>
            </w:r>
            <w:r w:rsidRPr="00163ED4">
              <w:rPr>
                <w:rFonts w:ascii="Arial" w:hAnsi="Arial" w:cs="Arial"/>
                <w:i/>
                <w:sz w:val="16"/>
                <w:szCs w:val="16"/>
                <w:lang w:val="de-DE"/>
              </w:rPr>
              <w:t>Pyrenochaeta lycopersici</w:t>
            </w:r>
            <w:r w:rsidRPr="00163ED4">
              <w:rPr>
                <w:rFonts w:ascii="Arial" w:hAnsi="Arial" w:cs="Arial"/>
                <w:sz w:val="16"/>
                <w:szCs w:val="16"/>
                <w:lang w:val="de-DE"/>
              </w:rPr>
              <w:t xml:space="preserve"> (Pl)</w:t>
            </w:r>
          </w:p>
        </w:tc>
        <w:tc>
          <w:tcPr>
            <w:tcW w:w="1861" w:type="dxa"/>
            <w:tcBorders>
              <w:top w:val="single" w:sz="6" w:space="0" w:color="auto"/>
              <w:bottom w:val="nil"/>
            </w:tcBorders>
          </w:tcPr>
          <w:p w:rsidR="007559F9" w:rsidRPr="007559F9" w:rsidRDefault="007559F9" w:rsidP="002B407B">
            <w:pPr>
              <w:pStyle w:val="Normaltb"/>
              <w:rPr>
                <w:rFonts w:ascii="Arial" w:hAnsi="Arial" w:cs="Arial"/>
                <w:sz w:val="16"/>
                <w:szCs w:val="16"/>
                <w:lang w:val="es-ES_tradnl"/>
              </w:rPr>
            </w:pPr>
            <w:r w:rsidRPr="007559F9">
              <w:rPr>
                <w:rFonts w:ascii="Arial" w:hAnsi="Arial" w:cs="Arial"/>
                <w:sz w:val="16"/>
                <w:szCs w:val="16"/>
                <w:lang w:val="es-ES_tradnl"/>
              </w:rPr>
              <w:t xml:space="preserve">Resistencia a </w:t>
            </w:r>
            <w:r w:rsidRPr="007559F9">
              <w:rPr>
                <w:rFonts w:ascii="Arial" w:hAnsi="Arial" w:cs="Arial"/>
                <w:i/>
                <w:sz w:val="16"/>
                <w:szCs w:val="16"/>
                <w:lang w:val="es-ES_tradnl"/>
              </w:rPr>
              <w:t>Pyrenochaeta lycopersici</w:t>
            </w:r>
            <w:r w:rsidRPr="007559F9">
              <w:rPr>
                <w:rFonts w:ascii="Arial" w:hAnsi="Arial" w:cs="Arial"/>
                <w:sz w:val="16"/>
                <w:szCs w:val="16"/>
                <w:lang w:val="es-ES_tradnl"/>
              </w:rPr>
              <w:t xml:space="preserve"> (Pl)</w:t>
            </w:r>
          </w:p>
        </w:tc>
        <w:tc>
          <w:tcPr>
            <w:tcW w:w="2005" w:type="dxa"/>
            <w:tcBorders>
              <w:top w:val="single" w:sz="6" w:space="0" w:color="auto"/>
              <w:bottom w:val="nil"/>
            </w:tcBorders>
          </w:tcPr>
          <w:p w:rsidR="007559F9" w:rsidRPr="00163ED4" w:rsidRDefault="007559F9" w:rsidP="002B407B">
            <w:pPr>
              <w:pStyle w:val="Normaltb"/>
              <w:rPr>
                <w:rFonts w:ascii="Arial" w:hAnsi="Arial" w:cs="Arial"/>
                <w:sz w:val="16"/>
                <w:szCs w:val="16"/>
                <w:lang w:val="es-ES_tradnl"/>
              </w:rPr>
            </w:pPr>
          </w:p>
        </w:tc>
        <w:tc>
          <w:tcPr>
            <w:tcW w:w="572" w:type="dxa"/>
            <w:tcBorders>
              <w:top w:val="single" w:sz="6" w:space="0" w:color="auto"/>
              <w:bottom w:val="nil"/>
              <w:right w:val="nil"/>
            </w:tcBorders>
          </w:tcPr>
          <w:p w:rsidR="007559F9" w:rsidRPr="00163ED4" w:rsidRDefault="007559F9" w:rsidP="002B407B">
            <w:pPr>
              <w:pStyle w:val="Normaltb"/>
              <w:jc w:val="center"/>
              <w:rPr>
                <w:rFonts w:ascii="Arial" w:hAnsi="Arial" w:cs="Arial"/>
                <w:sz w:val="16"/>
                <w:szCs w:val="16"/>
                <w:lang w:val="es-ES"/>
              </w:rPr>
            </w:pPr>
          </w:p>
        </w:tc>
      </w:tr>
      <w:tr w:rsidR="007559F9" w:rsidRPr="00163ED4" w:rsidTr="002B407B">
        <w:trPr>
          <w:cantSplit/>
          <w:jc w:val="center"/>
        </w:trPr>
        <w:tc>
          <w:tcPr>
            <w:tcW w:w="573" w:type="dxa"/>
            <w:tcBorders>
              <w:top w:val="nil"/>
              <w:left w:val="nil"/>
              <w:bottom w:val="nil"/>
            </w:tcBorders>
          </w:tcPr>
          <w:p w:rsidR="007559F9" w:rsidRPr="00163ED4" w:rsidRDefault="007559F9" w:rsidP="002B407B">
            <w:pPr>
              <w:pStyle w:val="Normaltb"/>
              <w:keepNext w:val="0"/>
              <w:widowControl w:val="0"/>
              <w:jc w:val="center"/>
              <w:rPr>
                <w:rFonts w:ascii="Arial" w:hAnsi="Arial" w:cs="Arial"/>
                <w:sz w:val="16"/>
                <w:szCs w:val="16"/>
              </w:rPr>
            </w:pPr>
            <w:r w:rsidRPr="00163ED4">
              <w:rPr>
                <w:rFonts w:ascii="Arial" w:hAnsi="Arial" w:cs="Arial"/>
                <w:sz w:val="16"/>
                <w:szCs w:val="16"/>
              </w:rPr>
              <w:t>QL</w:t>
            </w:r>
          </w:p>
        </w:tc>
        <w:tc>
          <w:tcPr>
            <w:tcW w:w="575" w:type="dxa"/>
            <w:tcBorders>
              <w:top w:val="nil"/>
              <w:bottom w:val="nil"/>
            </w:tcBorders>
          </w:tcPr>
          <w:p w:rsidR="007559F9" w:rsidRPr="00163ED4" w:rsidRDefault="007559F9" w:rsidP="002B407B">
            <w:pPr>
              <w:pStyle w:val="Normaltb"/>
              <w:keepLines/>
              <w:jc w:val="center"/>
              <w:rPr>
                <w:rFonts w:ascii="Arial" w:hAnsi="Arial" w:cs="Arial"/>
                <w:sz w:val="16"/>
                <w:szCs w:val="16"/>
              </w:rPr>
            </w:pPr>
          </w:p>
        </w:tc>
        <w:tc>
          <w:tcPr>
            <w:tcW w:w="1862" w:type="dxa"/>
            <w:tcBorders>
              <w:top w:val="nil"/>
              <w:bottom w:val="nil"/>
            </w:tcBorders>
          </w:tcPr>
          <w:p w:rsidR="007559F9" w:rsidRPr="00163ED4" w:rsidRDefault="007559F9" w:rsidP="002B407B">
            <w:pPr>
              <w:pStyle w:val="Normalt"/>
              <w:keepNext/>
              <w:keepLines/>
              <w:rPr>
                <w:rFonts w:ascii="Arial" w:hAnsi="Arial" w:cs="Arial"/>
                <w:sz w:val="16"/>
                <w:szCs w:val="16"/>
              </w:rPr>
            </w:pPr>
            <w:r w:rsidRPr="00163ED4">
              <w:rPr>
                <w:rFonts w:ascii="Arial" w:hAnsi="Arial" w:cs="Arial"/>
                <w:sz w:val="16"/>
                <w:szCs w:val="16"/>
              </w:rPr>
              <w:t>absent</w:t>
            </w:r>
          </w:p>
        </w:tc>
        <w:tc>
          <w:tcPr>
            <w:tcW w:w="1861" w:type="dxa"/>
            <w:tcBorders>
              <w:top w:val="nil"/>
              <w:bottom w:val="nil"/>
            </w:tcBorders>
          </w:tcPr>
          <w:p w:rsidR="007559F9" w:rsidRPr="00163ED4" w:rsidRDefault="007559F9" w:rsidP="002B407B">
            <w:pPr>
              <w:pStyle w:val="Normalt"/>
              <w:widowControl w:val="0"/>
              <w:rPr>
                <w:rFonts w:ascii="Arial" w:hAnsi="Arial" w:cs="Arial"/>
                <w:sz w:val="16"/>
                <w:szCs w:val="16"/>
                <w:lang w:val="fr-FR"/>
              </w:rPr>
            </w:pPr>
            <w:r w:rsidRPr="00163ED4">
              <w:rPr>
                <w:rFonts w:ascii="Arial" w:hAnsi="Arial" w:cs="Arial"/>
                <w:sz w:val="16"/>
                <w:szCs w:val="16"/>
                <w:lang w:val="fr-FR"/>
              </w:rPr>
              <w:t>absente</w:t>
            </w:r>
          </w:p>
        </w:tc>
        <w:tc>
          <w:tcPr>
            <w:tcW w:w="1861" w:type="dxa"/>
            <w:tcBorders>
              <w:top w:val="nil"/>
              <w:bottom w:val="nil"/>
            </w:tcBorders>
          </w:tcPr>
          <w:p w:rsidR="007559F9" w:rsidRPr="00163ED4" w:rsidRDefault="007559F9" w:rsidP="002B407B">
            <w:pPr>
              <w:pStyle w:val="Normalt"/>
              <w:rPr>
                <w:rFonts w:ascii="Arial" w:hAnsi="Arial" w:cs="Arial"/>
                <w:sz w:val="16"/>
                <w:szCs w:val="16"/>
              </w:rPr>
            </w:pPr>
            <w:r w:rsidRPr="00163ED4">
              <w:rPr>
                <w:rFonts w:ascii="Arial" w:hAnsi="Arial" w:cs="Arial"/>
                <w:sz w:val="16"/>
                <w:szCs w:val="16"/>
              </w:rPr>
              <w:t>fehlend</w:t>
            </w:r>
          </w:p>
        </w:tc>
        <w:tc>
          <w:tcPr>
            <w:tcW w:w="1861" w:type="dxa"/>
            <w:tcBorders>
              <w:top w:val="nil"/>
              <w:bottom w:val="nil"/>
            </w:tcBorders>
          </w:tcPr>
          <w:p w:rsidR="007559F9" w:rsidRPr="00163ED4" w:rsidRDefault="007559F9" w:rsidP="002B407B">
            <w:pPr>
              <w:pStyle w:val="Normalt"/>
              <w:rPr>
                <w:rFonts w:ascii="Arial" w:hAnsi="Arial" w:cs="Arial"/>
                <w:sz w:val="16"/>
                <w:szCs w:val="16"/>
              </w:rPr>
            </w:pPr>
            <w:r w:rsidRPr="00163ED4">
              <w:rPr>
                <w:rFonts w:ascii="Arial" w:hAnsi="Arial" w:cs="Arial"/>
                <w:sz w:val="16"/>
                <w:szCs w:val="16"/>
              </w:rPr>
              <w:t>ausente</w:t>
            </w:r>
          </w:p>
        </w:tc>
        <w:tc>
          <w:tcPr>
            <w:tcW w:w="2005" w:type="dxa"/>
            <w:tcBorders>
              <w:top w:val="nil"/>
              <w:bottom w:val="nil"/>
            </w:tcBorders>
          </w:tcPr>
          <w:p w:rsidR="007559F9" w:rsidRPr="00163ED4" w:rsidRDefault="007559F9" w:rsidP="002B407B">
            <w:pPr>
              <w:pStyle w:val="Normalt"/>
              <w:widowControl w:val="0"/>
              <w:rPr>
                <w:rFonts w:ascii="Arial" w:hAnsi="Arial" w:cs="Arial"/>
                <w:strike/>
                <w:sz w:val="16"/>
                <w:szCs w:val="16"/>
              </w:rPr>
            </w:pPr>
            <w:r w:rsidRPr="00163ED4">
              <w:rPr>
                <w:rFonts w:ascii="Arial" w:hAnsi="Arial" w:cs="Arial"/>
                <w:strike/>
                <w:sz w:val="16"/>
                <w:szCs w:val="16"/>
                <w:highlight w:val="lightGray"/>
              </w:rPr>
              <w:t xml:space="preserve">Montfavet H 63.5 </w:t>
            </w:r>
            <w:r w:rsidRPr="00163ED4">
              <w:rPr>
                <w:rFonts w:ascii="Arial" w:hAnsi="Arial" w:cs="Arial"/>
                <w:sz w:val="16"/>
                <w:szCs w:val="16"/>
                <w:highlight w:val="lightGray"/>
                <w:u w:val="single"/>
              </w:rPr>
              <w:t>Marmande verte</w:t>
            </w:r>
          </w:p>
        </w:tc>
        <w:tc>
          <w:tcPr>
            <w:tcW w:w="572" w:type="dxa"/>
            <w:tcBorders>
              <w:top w:val="nil"/>
              <w:bottom w:val="nil"/>
              <w:right w:val="nil"/>
            </w:tcBorders>
          </w:tcPr>
          <w:p w:rsidR="007559F9" w:rsidRPr="00163ED4" w:rsidRDefault="007559F9" w:rsidP="002B407B">
            <w:pPr>
              <w:pStyle w:val="Normalt"/>
              <w:widowControl w:val="0"/>
              <w:jc w:val="center"/>
              <w:rPr>
                <w:rFonts w:ascii="Arial" w:hAnsi="Arial" w:cs="Arial"/>
                <w:sz w:val="16"/>
                <w:szCs w:val="16"/>
              </w:rPr>
            </w:pPr>
            <w:r w:rsidRPr="00163ED4">
              <w:rPr>
                <w:rFonts w:ascii="Arial" w:hAnsi="Arial" w:cs="Arial"/>
                <w:sz w:val="16"/>
                <w:szCs w:val="16"/>
              </w:rPr>
              <w:t>1</w:t>
            </w:r>
          </w:p>
        </w:tc>
      </w:tr>
      <w:tr w:rsidR="007559F9" w:rsidRPr="00163ED4" w:rsidTr="002B407B">
        <w:trPr>
          <w:cantSplit/>
          <w:jc w:val="center"/>
        </w:trPr>
        <w:tc>
          <w:tcPr>
            <w:tcW w:w="573" w:type="dxa"/>
            <w:tcBorders>
              <w:top w:val="nil"/>
              <w:left w:val="nil"/>
              <w:bottom w:val="single" w:sz="6" w:space="0" w:color="auto"/>
            </w:tcBorders>
          </w:tcPr>
          <w:p w:rsidR="007559F9" w:rsidRPr="00163ED4" w:rsidRDefault="007559F9" w:rsidP="002B407B">
            <w:pPr>
              <w:pStyle w:val="Normaltb"/>
              <w:keepNext w:val="0"/>
              <w:widowControl w:val="0"/>
              <w:jc w:val="center"/>
              <w:rPr>
                <w:rFonts w:ascii="Arial" w:hAnsi="Arial" w:cs="Arial"/>
                <w:sz w:val="16"/>
                <w:szCs w:val="16"/>
              </w:rPr>
            </w:pPr>
          </w:p>
        </w:tc>
        <w:tc>
          <w:tcPr>
            <w:tcW w:w="575" w:type="dxa"/>
            <w:tcBorders>
              <w:top w:val="nil"/>
              <w:bottom w:val="single" w:sz="6" w:space="0" w:color="auto"/>
            </w:tcBorders>
          </w:tcPr>
          <w:p w:rsidR="007559F9" w:rsidRPr="00163ED4" w:rsidRDefault="007559F9" w:rsidP="002B407B">
            <w:pPr>
              <w:pStyle w:val="Normaltb"/>
              <w:keepLines/>
              <w:jc w:val="center"/>
              <w:rPr>
                <w:rFonts w:ascii="Arial" w:hAnsi="Arial" w:cs="Arial"/>
                <w:sz w:val="16"/>
                <w:szCs w:val="16"/>
              </w:rPr>
            </w:pPr>
          </w:p>
        </w:tc>
        <w:tc>
          <w:tcPr>
            <w:tcW w:w="1862" w:type="dxa"/>
            <w:tcBorders>
              <w:top w:val="nil"/>
              <w:bottom w:val="single" w:sz="6" w:space="0" w:color="auto"/>
            </w:tcBorders>
          </w:tcPr>
          <w:p w:rsidR="007559F9" w:rsidRPr="00163ED4" w:rsidRDefault="007559F9" w:rsidP="002B407B">
            <w:pPr>
              <w:pStyle w:val="Normalt"/>
              <w:keepNext/>
              <w:keepLines/>
              <w:rPr>
                <w:rFonts w:ascii="Arial" w:hAnsi="Arial" w:cs="Arial"/>
                <w:sz w:val="16"/>
                <w:szCs w:val="16"/>
              </w:rPr>
            </w:pPr>
            <w:r w:rsidRPr="00163ED4">
              <w:rPr>
                <w:rFonts w:ascii="Arial" w:hAnsi="Arial" w:cs="Arial"/>
                <w:sz w:val="16"/>
                <w:szCs w:val="16"/>
              </w:rPr>
              <w:t>present</w:t>
            </w:r>
          </w:p>
        </w:tc>
        <w:tc>
          <w:tcPr>
            <w:tcW w:w="1861" w:type="dxa"/>
            <w:tcBorders>
              <w:top w:val="nil"/>
              <w:bottom w:val="single" w:sz="6" w:space="0" w:color="auto"/>
            </w:tcBorders>
          </w:tcPr>
          <w:p w:rsidR="007559F9" w:rsidRPr="00163ED4" w:rsidRDefault="007559F9" w:rsidP="002B407B">
            <w:pPr>
              <w:pStyle w:val="Normalt"/>
              <w:widowControl w:val="0"/>
              <w:rPr>
                <w:rFonts w:ascii="Arial" w:hAnsi="Arial" w:cs="Arial"/>
                <w:sz w:val="16"/>
                <w:szCs w:val="16"/>
                <w:lang w:val="fr-FR"/>
              </w:rPr>
            </w:pPr>
            <w:r w:rsidRPr="00163ED4">
              <w:rPr>
                <w:rFonts w:ascii="Arial" w:hAnsi="Arial" w:cs="Arial"/>
                <w:sz w:val="16"/>
                <w:szCs w:val="16"/>
                <w:lang w:val="fr-FR"/>
              </w:rPr>
              <w:t>présente</w:t>
            </w:r>
          </w:p>
        </w:tc>
        <w:tc>
          <w:tcPr>
            <w:tcW w:w="1861" w:type="dxa"/>
            <w:tcBorders>
              <w:top w:val="nil"/>
              <w:bottom w:val="single" w:sz="6" w:space="0" w:color="auto"/>
            </w:tcBorders>
          </w:tcPr>
          <w:p w:rsidR="007559F9" w:rsidRPr="00163ED4" w:rsidRDefault="007559F9" w:rsidP="002B407B">
            <w:pPr>
              <w:pStyle w:val="Normalt"/>
              <w:rPr>
                <w:rFonts w:ascii="Arial" w:hAnsi="Arial" w:cs="Arial"/>
                <w:sz w:val="16"/>
                <w:szCs w:val="16"/>
              </w:rPr>
            </w:pPr>
            <w:r w:rsidRPr="00163ED4">
              <w:rPr>
                <w:rFonts w:ascii="Arial" w:hAnsi="Arial" w:cs="Arial"/>
                <w:sz w:val="16"/>
                <w:szCs w:val="16"/>
              </w:rPr>
              <w:t>vorhanden</w:t>
            </w:r>
          </w:p>
        </w:tc>
        <w:tc>
          <w:tcPr>
            <w:tcW w:w="1861" w:type="dxa"/>
            <w:tcBorders>
              <w:top w:val="nil"/>
              <w:bottom w:val="single" w:sz="6" w:space="0" w:color="auto"/>
            </w:tcBorders>
          </w:tcPr>
          <w:p w:rsidR="007559F9" w:rsidRPr="00163ED4" w:rsidRDefault="007559F9" w:rsidP="002B407B">
            <w:pPr>
              <w:pStyle w:val="Normalt"/>
              <w:rPr>
                <w:rFonts w:ascii="Arial" w:hAnsi="Arial" w:cs="Arial"/>
                <w:sz w:val="16"/>
                <w:szCs w:val="16"/>
              </w:rPr>
            </w:pPr>
            <w:r w:rsidRPr="00163ED4">
              <w:rPr>
                <w:rFonts w:ascii="Arial" w:hAnsi="Arial" w:cs="Arial"/>
                <w:sz w:val="16"/>
                <w:szCs w:val="16"/>
              </w:rPr>
              <w:t>presente</w:t>
            </w:r>
          </w:p>
        </w:tc>
        <w:tc>
          <w:tcPr>
            <w:tcW w:w="2005" w:type="dxa"/>
            <w:tcBorders>
              <w:top w:val="nil"/>
              <w:bottom w:val="single" w:sz="6" w:space="0" w:color="auto"/>
            </w:tcBorders>
          </w:tcPr>
          <w:p w:rsidR="007559F9" w:rsidRPr="00163ED4" w:rsidRDefault="007559F9" w:rsidP="002B407B">
            <w:pPr>
              <w:pStyle w:val="Normalt"/>
              <w:widowControl w:val="0"/>
              <w:rPr>
                <w:rFonts w:ascii="Arial" w:hAnsi="Arial" w:cs="Arial"/>
                <w:sz w:val="16"/>
                <w:szCs w:val="16"/>
                <w:lang w:val="fr-FR"/>
              </w:rPr>
            </w:pPr>
            <w:r w:rsidRPr="00163ED4">
              <w:rPr>
                <w:rFonts w:ascii="Arial" w:hAnsi="Arial" w:cs="Arial"/>
                <w:strike/>
                <w:sz w:val="16"/>
                <w:szCs w:val="16"/>
                <w:highlight w:val="lightGray"/>
                <w:lang w:val="fr-FR"/>
              </w:rPr>
              <w:t>Kyndia, Moboglan, Pyrella</w:t>
            </w:r>
            <w:r w:rsidRPr="00163ED4">
              <w:rPr>
                <w:rFonts w:ascii="Arial" w:hAnsi="Arial" w:cs="Arial"/>
                <w:sz w:val="16"/>
                <w:szCs w:val="16"/>
                <w:highlight w:val="lightGray"/>
                <w:lang w:val="fr-FR"/>
              </w:rPr>
              <w:t xml:space="preserve"> </w:t>
            </w:r>
            <w:r w:rsidRPr="00163ED4">
              <w:rPr>
                <w:rFonts w:ascii="Arial" w:hAnsi="Arial" w:cs="Arial"/>
                <w:sz w:val="16"/>
                <w:szCs w:val="16"/>
                <w:highlight w:val="lightGray"/>
                <w:u w:val="single"/>
                <w:lang w:val="fr-FR"/>
              </w:rPr>
              <w:t>Garance</w:t>
            </w:r>
          </w:p>
        </w:tc>
        <w:tc>
          <w:tcPr>
            <w:tcW w:w="572" w:type="dxa"/>
            <w:tcBorders>
              <w:top w:val="nil"/>
              <w:bottom w:val="single" w:sz="6" w:space="0" w:color="auto"/>
              <w:right w:val="nil"/>
            </w:tcBorders>
          </w:tcPr>
          <w:p w:rsidR="007559F9" w:rsidRPr="00163ED4" w:rsidRDefault="007559F9" w:rsidP="002B407B">
            <w:pPr>
              <w:pStyle w:val="Normalt"/>
              <w:widowControl w:val="0"/>
              <w:jc w:val="center"/>
              <w:rPr>
                <w:rFonts w:ascii="Arial" w:hAnsi="Arial" w:cs="Arial"/>
                <w:sz w:val="16"/>
                <w:szCs w:val="16"/>
              </w:rPr>
            </w:pPr>
            <w:r w:rsidRPr="00163ED4">
              <w:rPr>
                <w:rFonts w:ascii="Arial" w:hAnsi="Arial" w:cs="Arial"/>
                <w:sz w:val="16"/>
                <w:szCs w:val="16"/>
              </w:rPr>
              <w:t>9</w:t>
            </w:r>
          </w:p>
        </w:tc>
      </w:tr>
    </w:tbl>
    <w:p w:rsidR="007559F9" w:rsidRDefault="007559F9" w:rsidP="007559F9">
      <w:pPr>
        <w:jc w:val="left"/>
      </w:pPr>
    </w:p>
    <w:p w:rsidR="007559F9" w:rsidRDefault="007559F9" w:rsidP="007559F9">
      <w:pPr>
        <w:jc w:val="left"/>
      </w:pPr>
      <w:r>
        <w:br w:type="page"/>
      </w:r>
    </w:p>
    <w:p w:rsidR="007559F9" w:rsidRPr="00A669DE" w:rsidRDefault="007559F9" w:rsidP="007559F9">
      <w:pPr>
        <w:jc w:val="left"/>
        <w:rPr>
          <w:u w:val="single"/>
        </w:rPr>
      </w:pPr>
      <w:r w:rsidRPr="00A669DE">
        <w:rPr>
          <w:u w:val="single"/>
        </w:rPr>
        <w:lastRenderedPageBreak/>
        <w:t>Proposal to change the explanation Ad. 53 in Chapter 8.2 “Explanations for individual characteristics”</w:t>
      </w:r>
    </w:p>
    <w:p w:rsidR="007559F9" w:rsidRDefault="007559F9" w:rsidP="007559F9">
      <w:pPr>
        <w:jc w:val="left"/>
      </w:pPr>
    </w:p>
    <w:p w:rsidR="007559F9" w:rsidRDefault="007559F9" w:rsidP="007559F9">
      <w:pPr>
        <w:jc w:val="left"/>
        <w:rPr>
          <w:i/>
        </w:rPr>
      </w:pPr>
      <w:r w:rsidRPr="00106263">
        <w:rPr>
          <w:i/>
        </w:rPr>
        <w:t>Current wording</w:t>
      </w:r>
    </w:p>
    <w:p w:rsidR="007559F9" w:rsidRDefault="007559F9" w:rsidP="007559F9">
      <w:pPr>
        <w:jc w:val="left"/>
        <w:rPr>
          <w:i/>
        </w:rPr>
      </w:pPr>
    </w:p>
    <w:p w:rsidR="007559F9" w:rsidRPr="00061AF5" w:rsidRDefault="007559F9" w:rsidP="007559F9">
      <w:pPr>
        <w:outlineLvl w:val="0"/>
        <w:rPr>
          <w:rFonts w:cs="Arial"/>
          <w:szCs w:val="24"/>
          <w:u w:val="single"/>
          <w:lang w:val="it-IT"/>
        </w:rPr>
      </w:pPr>
      <w:r w:rsidRPr="00061AF5">
        <w:rPr>
          <w:rFonts w:cs="Arial"/>
          <w:szCs w:val="24"/>
          <w:u w:val="single"/>
          <w:lang w:val="it-IT"/>
        </w:rPr>
        <w:t xml:space="preserve">Ad. 53: </w:t>
      </w:r>
      <w:proofErr w:type="spellStart"/>
      <w:r w:rsidRPr="00061AF5">
        <w:rPr>
          <w:rFonts w:cs="Arial"/>
          <w:szCs w:val="24"/>
          <w:u w:val="single"/>
          <w:lang w:val="it-IT"/>
        </w:rPr>
        <w:t>Resistance</w:t>
      </w:r>
      <w:proofErr w:type="spellEnd"/>
      <w:r w:rsidRPr="00061AF5">
        <w:rPr>
          <w:rFonts w:cs="Arial"/>
          <w:szCs w:val="24"/>
          <w:u w:val="single"/>
          <w:lang w:val="it-IT"/>
        </w:rPr>
        <w:t xml:space="preserve"> to </w:t>
      </w:r>
      <w:proofErr w:type="spellStart"/>
      <w:r w:rsidRPr="00061AF5">
        <w:rPr>
          <w:rFonts w:cs="Arial"/>
          <w:i/>
          <w:szCs w:val="24"/>
          <w:u w:val="single"/>
          <w:lang w:val="it-IT"/>
        </w:rPr>
        <w:t>Pyrenochaeta</w:t>
      </w:r>
      <w:proofErr w:type="spellEnd"/>
      <w:r w:rsidRPr="00061AF5">
        <w:rPr>
          <w:rFonts w:cs="Arial"/>
          <w:i/>
          <w:szCs w:val="24"/>
          <w:u w:val="single"/>
          <w:lang w:val="it-IT"/>
        </w:rPr>
        <w:t xml:space="preserve"> </w:t>
      </w:r>
      <w:proofErr w:type="spellStart"/>
      <w:r w:rsidRPr="00061AF5">
        <w:rPr>
          <w:rFonts w:cs="Arial"/>
          <w:i/>
          <w:szCs w:val="24"/>
          <w:u w:val="single"/>
          <w:lang w:val="it-IT"/>
        </w:rPr>
        <w:t>lycopersici</w:t>
      </w:r>
      <w:proofErr w:type="spellEnd"/>
      <w:r w:rsidRPr="00061AF5">
        <w:rPr>
          <w:rFonts w:cs="Arial"/>
          <w:i/>
          <w:szCs w:val="24"/>
          <w:u w:val="single"/>
          <w:lang w:val="it-IT"/>
        </w:rPr>
        <w:t xml:space="preserve"> </w:t>
      </w:r>
      <w:r w:rsidRPr="00061AF5">
        <w:rPr>
          <w:rFonts w:cs="Arial"/>
          <w:szCs w:val="24"/>
          <w:u w:val="single"/>
          <w:lang w:val="it-IT"/>
        </w:rPr>
        <w:t>(</w:t>
      </w:r>
      <w:proofErr w:type="spellStart"/>
      <w:r w:rsidRPr="00061AF5">
        <w:rPr>
          <w:rFonts w:cs="Arial"/>
          <w:szCs w:val="24"/>
          <w:u w:val="single"/>
          <w:lang w:val="it-IT"/>
        </w:rPr>
        <w:t>Pl</w:t>
      </w:r>
      <w:proofErr w:type="spellEnd"/>
      <w:r w:rsidRPr="00061AF5">
        <w:rPr>
          <w:rFonts w:cs="Arial"/>
          <w:szCs w:val="24"/>
          <w:u w:val="single"/>
          <w:lang w:val="it-IT"/>
        </w:rPr>
        <w:t>)</w:t>
      </w:r>
    </w:p>
    <w:p w:rsidR="007559F9" w:rsidRPr="00163ED4" w:rsidRDefault="007559F9" w:rsidP="007559F9">
      <w:pPr>
        <w:outlineLvl w:val="0"/>
        <w:rPr>
          <w:rFonts w:cs="Arial"/>
          <w:u w:val="single"/>
          <w:lang w:val="it-IT"/>
        </w:rPr>
      </w:pPr>
    </w:p>
    <w:p w:rsidR="007559F9" w:rsidRPr="00163ED4" w:rsidRDefault="007559F9" w:rsidP="007559F9">
      <w:pPr>
        <w:tabs>
          <w:tab w:val="left" w:leader="dot" w:pos="3402"/>
        </w:tabs>
        <w:rPr>
          <w:rFonts w:cs="Arial"/>
          <w:bCs/>
          <w:lang w:val="it-IT" w:eastAsia="nl-NL"/>
        </w:rPr>
      </w:pPr>
      <w:r w:rsidRPr="00163ED4">
        <w:rPr>
          <w:rFonts w:cs="Arial"/>
          <w:bCs/>
          <w:lang w:val="it-IT" w:eastAsia="nl-NL"/>
        </w:rPr>
        <w:t xml:space="preserve">1. </w:t>
      </w:r>
      <w:proofErr w:type="spellStart"/>
      <w:r w:rsidRPr="00163ED4">
        <w:rPr>
          <w:rFonts w:cs="Arial"/>
          <w:bCs/>
          <w:lang w:val="it-IT" w:eastAsia="nl-NL"/>
        </w:rPr>
        <w:t>Pathogen</w:t>
      </w:r>
      <w:proofErr w:type="spellEnd"/>
      <w:r w:rsidRPr="00163ED4">
        <w:rPr>
          <w:rFonts w:cs="Arial"/>
          <w:bCs/>
          <w:lang w:val="it-IT" w:eastAsia="nl-NL"/>
        </w:rPr>
        <w:tab/>
      </w:r>
      <w:r w:rsidRPr="00163ED4">
        <w:rPr>
          <w:rFonts w:cs="Arial"/>
          <w:bCs/>
          <w:lang w:val="it-IT" w:eastAsia="nl-NL"/>
        </w:rPr>
        <w:tab/>
      </w:r>
      <w:proofErr w:type="spellStart"/>
      <w:r w:rsidRPr="00163ED4">
        <w:rPr>
          <w:rFonts w:cs="Arial"/>
          <w:bCs/>
          <w:i/>
          <w:lang w:val="it-IT" w:eastAsia="nl-NL"/>
        </w:rPr>
        <w:t>Pyrenochaeta</w:t>
      </w:r>
      <w:proofErr w:type="spellEnd"/>
      <w:r w:rsidRPr="00163ED4">
        <w:rPr>
          <w:rFonts w:cs="Arial"/>
          <w:bCs/>
          <w:i/>
          <w:lang w:val="it-IT" w:eastAsia="nl-NL"/>
        </w:rPr>
        <w:t xml:space="preserve"> </w:t>
      </w:r>
      <w:proofErr w:type="spellStart"/>
      <w:r w:rsidRPr="00163ED4">
        <w:rPr>
          <w:rFonts w:cs="Arial"/>
          <w:bCs/>
          <w:i/>
          <w:lang w:val="it-IT" w:eastAsia="nl-NL"/>
        </w:rPr>
        <w:t>lycopersici</w:t>
      </w:r>
      <w:proofErr w:type="spellEnd"/>
    </w:p>
    <w:p w:rsidR="007559F9" w:rsidRPr="00163ED4" w:rsidRDefault="007559F9" w:rsidP="007559F9">
      <w:pPr>
        <w:tabs>
          <w:tab w:val="left" w:leader="dot" w:pos="3402"/>
        </w:tabs>
        <w:rPr>
          <w:rFonts w:cs="Arial"/>
          <w:bCs/>
          <w:lang w:val="it-IT" w:eastAsia="nl-NL"/>
        </w:rPr>
      </w:pPr>
      <w:r w:rsidRPr="00163ED4">
        <w:rPr>
          <w:rFonts w:cs="Arial"/>
          <w:bCs/>
          <w:lang w:val="it-IT" w:eastAsia="nl-NL"/>
        </w:rPr>
        <w:t xml:space="preserve">3. Host </w:t>
      </w:r>
      <w:proofErr w:type="spellStart"/>
      <w:r w:rsidRPr="00163ED4">
        <w:rPr>
          <w:rFonts w:cs="Arial"/>
          <w:bCs/>
          <w:lang w:val="it-IT" w:eastAsia="nl-NL"/>
        </w:rPr>
        <w:t>species</w:t>
      </w:r>
      <w:proofErr w:type="spellEnd"/>
      <w:r w:rsidRPr="00163ED4">
        <w:rPr>
          <w:rFonts w:cs="Arial"/>
          <w:bCs/>
          <w:lang w:val="it-IT" w:eastAsia="nl-NL"/>
        </w:rPr>
        <w:tab/>
      </w:r>
      <w:r w:rsidRPr="00163ED4">
        <w:rPr>
          <w:rFonts w:cs="Arial"/>
          <w:bCs/>
          <w:lang w:val="it-IT" w:eastAsia="nl-NL"/>
        </w:rPr>
        <w:tab/>
      </w:r>
      <w:proofErr w:type="spellStart"/>
      <w:r w:rsidRPr="00163ED4">
        <w:rPr>
          <w:rFonts w:cs="Arial"/>
          <w:bCs/>
          <w:i/>
          <w:lang w:val="it-IT" w:eastAsia="nl-NL"/>
        </w:rPr>
        <w:t>Solanum</w:t>
      </w:r>
      <w:proofErr w:type="spellEnd"/>
      <w:r w:rsidRPr="00163ED4">
        <w:rPr>
          <w:rFonts w:cs="Arial"/>
          <w:bCs/>
          <w:i/>
          <w:lang w:val="it-IT" w:eastAsia="nl-NL"/>
        </w:rPr>
        <w:t xml:space="preserve"> </w:t>
      </w:r>
      <w:proofErr w:type="spellStart"/>
      <w:r w:rsidRPr="00163ED4">
        <w:rPr>
          <w:rFonts w:cs="Arial"/>
          <w:bCs/>
          <w:i/>
          <w:lang w:val="it-IT" w:eastAsia="nl-NL"/>
        </w:rPr>
        <w:t>lycopersicum</w:t>
      </w:r>
      <w:proofErr w:type="spellEnd"/>
      <w:r w:rsidRPr="00163ED4">
        <w:rPr>
          <w:rFonts w:cs="Arial"/>
          <w:bCs/>
          <w:i/>
          <w:lang w:val="it-IT" w:eastAsia="nl-NL"/>
        </w:rPr>
        <w:t xml:space="preserve"> </w:t>
      </w:r>
    </w:p>
    <w:p w:rsidR="007559F9" w:rsidRPr="00163ED4" w:rsidRDefault="007559F9" w:rsidP="007559F9">
      <w:pPr>
        <w:tabs>
          <w:tab w:val="left" w:leader="dot" w:pos="3402"/>
        </w:tabs>
        <w:rPr>
          <w:rFonts w:cs="Arial"/>
          <w:bCs/>
          <w:lang w:val="it-IT" w:eastAsia="nl-NL"/>
        </w:rPr>
      </w:pPr>
      <w:r w:rsidRPr="00163ED4">
        <w:rPr>
          <w:rFonts w:cs="Arial"/>
          <w:bCs/>
          <w:lang w:val="it-IT" w:eastAsia="nl-NL"/>
        </w:rPr>
        <w:t xml:space="preserve">4. Source of </w:t>
      </w:r>
      <w:proofErr w:type="spellStart"/>
      <w:r w:rsidRPr="00163ED4">
        <w:rPr>
          <w:rFonts w:cs="Arial"/>
          <w:bCs/>
          <w:lang w:val="it-IT" w:eastAsia="nl-NL"/>
        </w:rPr>
        <w:t>inoculum</w:t>
      </w:r>
      <w:proofErr w:type="spellEnd"/>
      <w:r w:rsidRPr="00163ED4">
        <w:rPr>
          <w:rFonts w:cs="Arial"/>
          <w:bCs/>
          <w:lang w:val="it-IT" w:eastAsia="nl-NL"/>
        </w:rPr>
        <w:tab/>
      </w:r>
      <w:r w:rsidRPr="00163ED4">
        <w:rPr>
          <w:rFonts w:cs="Arial"/>
          <w:bCs/>
          <w:lang w:val="it-IT" w:eastAsia="nl-NL"/>
        </w:rPr>
        <w:tab/>
        <w:t>-</w:t>
      </w:r>
    </w:p>
    <w:p w:rsidR="007559F9" w:rsidRPr="00163ED4" w:rsidRDefault="007559F9" w:rsidP="007559F9">
      <w:pPr>
        <w:tabs>
          <w:tab w:val="left" w:leader="dot" w:pos="3402"/>
        </w:tabs>
        <w:rPr>
          <w:rFonts w:cs="Arial"/>
          <w:bCs/>
          <w:lang w:eastAsia="nl-NL"/>
        </w:rPr>
      </w:pPr>
      <w:r w:rsidRPr="00163ED4">
        <w:rPr>
          <w:rFonts w:cs="Arial"/>
          <w:bCs/>
          <w:lang w:eastAsia="nl-NL"/>
        </w:rPr>
        <w:t>5. Isolate</w:t>
      </w:r>
      <w:r w:rsidRPr="00163ED4">
        <w:rPr>
          <w:rFonts w:cs="Arial"/>
          <w:bCs/>
          <w:lang w:eastAsia="nl-NL"/>
        </w:rPr>
        <w:tab/>
      </w:r>
      <w:r w:rsidRPr="00163ED4">
        <w:rPr>
          <w:rFonts w:cs="Arial"/>
          <w:bCs/>
          <w:lang w:eastAsia="nl-NL"/>
        </w:rPr>
        <w:tab/>
        <w:t>-</w:t>
      </w:r>
    </w:p>
    <w:p w:rsidR="007559F9" w:rsidRPr="00163ED4" w:rsidRDefault="007559F9" w:rsidP="007559F9">
      <w:pPr>
        <w:tabs>
          <w:tab w:val="left" w:leader="dot" w:pos="3402"/>
        </w:tabs>
        <w:rPr>
          <w:rFonts w:cs="Arial"/>
          <w:lang w:eastAsia="nl-NL"/>
        </w:rPr>
      </w:pPr>
      <w:r w:rsidRPr="00163ED4">
        <w:rPr>
          <w:rFonts w:cs="Arial"/>
          <w:lang w:eastAsia="nl-NL"/>
        </w:rPr>
        <w:t>7. Establishment pathogenicity</w:t>
      </w:r>
      <w:r w:rsidRPr="00163ED4">
        <w:rPr>
          <w:rFonts w:cs="Arial"/>
          <w:lang w:eastAsia="nl-NL"/>
        </w:rPr>
        <w:tab/>
      </w:r>
      <w:r w:rsidRPr="00163ED4">
        <w:rPr>
          <w:rFonts w:cs="Arial"/>
          <w:lang w:eastAsia="nl-NL"/>
        </w:rPr>
        <w:tab/>
      </w:r>
      <w:proofErr w:type="spellStart"/>
      <w:r w:rsidRPr="00163ED4">
        <w:rPr>
          <w:rFonts w:cs="Arial"/>
          <w:lang w:eastAsia="nl-NL"/>
        </w:rPr>
        <w:t>biotest</w:t>
      </w:r>
      <w:proofErr w:type="spellEnd"/>
    </w:p>
    <w:p w:rsidR="007559F9" w:rsidRPr="00163ED4" w:rsidRDefault="007559F9" w:rsidP="007559F9">
      <w:pPr>
        <w:tabs>
          <w:tab w:val="left" w:leader="dot" w:pos="3402"/>
        </w:tabs>
        <w:rPr>
          <w:rFonts w:cs="Arial"/>
          <w:lang w:eastAsia="nl-NL"/>
        </w:rPr>
      </w:pPr>
      <w:r w:rsidRPr="00163ED4">
        <w:rPr>
          <w:rFonts w:cs="Arial"/>
          <w:lang w:eastAsia="nl-NL"/>
        </w:rPr>
        <w:t>8. Multiplication inoculum</w:t>
      </w:r>
    </w:p>
    <w:p w:rsidR="007559F9" w:rsidRPr="00163ED4" w:rsidRDefault="007559F9" w:rsidP="007559F9">
      <w:pPr>
        <w:tabs>
          <w:tab w:val="left" w:leader="dot" w:pos="3402"/>
        </w:tabs>
        <w:rPr>
          <w:rFonts w:cs="Arial"/>
          <w:lang w:eastAsia="nl-NL"/>
        </w:rPr>
      </w:pPr>
      <w:r w:rsidRPr="00163ED4">
        <w:rPr>
          <w:rFonts w:cs="Arial"/>
          <w:lang w:eastAsia="nl-NL"/>
        </w:rPr>
        <w:t>8.1 Multiplication medium</w:t>
      </w:r>
      <w:r w:rsidRPr="00163ED4">
        <w:rPr>
          <w:rFonts w:cs="Arial"/>
          <w:lang w:eastAsia="nl-NL"/>
        </w:rPr>
        <w:tab/>
      </w:r>
      <w:r w:rsidRPr="00163ED4">
        <w:rPr>
          <w:rFonts w:cs="Arial"/>
          <w:lang w:eastAsia="nl-NL"/>
        </w:rPr>
        <w:tab/>
        <w:t>V8 Agar</w:t>
      </w:r>
    </w:p>
    <w:p w:rsidR="007559F9" w:rsidRPr="00163ED4" w:rsidRDefault="007559F9" w:rsidP="007559F9">
      <w:pPr>
        <w:tabs>
          <w:tab w:val="left" w:leader="dot" w:pos="3402"/>
        </w:tabs>
        <w:rPr>
          <w:rFonts w:cs="Arial"/>
          <w:lang w:eastAsia="nl-NL"/>
        </w:rPr>
      </w:pPr>
      <w:r w:rsidRPr="00163ED4">
        <w:rPr>
          <w:rFonts w:cs="Arial"/>
          <w:lang w:eastAsia="nl-NL"/>
        </w:rPr>
        <w:t>8.2 Multiplication variety</w:t>
      </w:r>
      <w:r w:rsidRPr="00163ED4">
        <w:rPr>
          <w:rFonts w:cs="Arial"/>
          <w:lang w:eastAsia="nl-NL"/>
        </w:rPr>
        <w:tab/>
      </w:r>
      <w:r w:rsidRPr="00163ED4">
        <w:rPr>
          <w:rFonts w:cs="Arial"/>
          <w:lang w:eastAsia="nl-NL"/>
        </w:rPr>
        <w:tab/>
        <w:t>susceptible tomato variety</w:t>
      </w:r>
    </w:p>
    <w:p w:rsidR="007559F9" w:rsidRPr="00163ED4" w:rsidRDefault="007559F9" w:rsidP="007559F9">
      <w:pPr>
        <w:tabs>
          <w:tab w:val="left" w:leader="dot" w:pos="3402"/>
        </w:tabs>
        <w:rPr>
          <w:rFonts w:cs="Arial"/>
          <w:lang w:val="en-GB" w:eastAsia="nl-NL"/>
        </w:rPr>
      </w:pPr>
      <w:r w:rsidRPr="00163ED4">
        <w:rPr>
          <w:rFonts w:cs="Arial"/>
          <w:lang w:val="en-GB" w:eastAsia="nl-NL"/>
        </w:rPr>
        <w:t>8.3 Plant stage at inoculation</w:t>
      </w:r>
      <w:r w:rsidRPr="00163ED4">
        <w:rPr>
          <w:rFonts w:cs="Arial"/>
          <w:lang w:val="en-GB" w:eastAsia="nl-NL"/>
        </w:rPr>
        <w:tab/>
      </w:r>
      <w:r w:rsidRPr="00163ED4">
        <w:rPr>
          <w:rFonts w:cs="Arial"/>
          <w:lang w:val="en-GB" w:eastAsia="nl-NL"/>
        </w:rPr>
        <w:tab/>
        <w:t>seed</w:t>
      </w:r>
    </w:p>
    <w:p w:rsidR="007559F9" w:rsidRPr="00163ED4" w:rsidRDefault="007559F9" w:rsidP="007559F9">
      <w:pPr>
        <w:tabs>
          <w:tab w:val="left" w:leader="dot" w:pos="3402"/>
        </w:tabs>
        <w:ind w:left="3544" w:hanging="3544"/>
        <w:rPr>
          <w:rFonts w:cs="Arial"/>
          <w:lang w:val="en-GB" w:eastAsia="nl-NL"/>
        </w:rPr>
      </w:pPr>
      <w:r w:rsidRPr="00163ED4">
        <w:rPr>
          <w:rFonts w:cs="Arial"/>
          <w:lang w:val="en-GB" w:eastAsia="nl-NL"/>
        </w:rPr>
        <w:t>8.4 Inoculation medium</w:t>
      </w:r>
      <w:r w:rsidRPr="00163ED4">
        <w:rPr>
          <w:rFonts w:cs="Arial"/>
          <w:lang w:val="en-GB" w:eastAsia="nl-NL"/>
        </w:rPr>
        <w:tab/>
        <w:t>mixture of soil, e.g. (70%), sand (20</w:t>
      </w:r>
      <w:r w:rsidR="00396FFC">
        <w:rPr>
          <w:rFonts w:cs="Arial"/>
          <w:lang w:val="en-GB" w:eastAsia="nl-NL"/>
        </w:rPr>
        <w:t xml:space="preserve">%) and inoculum (10.1) (10%) or </w:t>
      </w:r>
      <w:r w:rsidRPr="00163ED4">
        <w:rPr>
          <w:rFonts w:cs="Arial"/>
          <w:lang w:val="en-GB" w:eastAsia="nl-NL"/>
        </w:rPr>
        <w:t>soil mixed with diseased roots cut to small pieces</w:t>
      </w:r>
    </w:p>
    <w:p w:rsidR="007559F9" w:rsidRPr="00163ED4" w:rsidRDefault="007559F9" w:rsidP="007559F9">
      <w:pPr>
        <w:tabs>
          <w:tab w:val="left" w:leader="dot" w:pos="3402"/>
        </w:tabs>
        <w:rPr>
          <w:rFonts w:cs="Arial"/>
          <w:lang w:val="en-GB" w:eastAsia="nl-NL"/>
        </w:rPr>
      </w:pPr>
      <w:r w:rsidRPr="00163ED4">
        <w:rPr>
          <w:rFonts w:cs="Arial"/>
          <w:lang w:val="en-GB" w:eastAsia="nl-NL"/>
        </w:rPr>
        <w:t>8.5 Inoculation method</w:t>
      </w:r>
      <w:r w:rsidRPr="00163ED4">
        <w:rPr>
          <w:rFonts w:cs="Arial"/>
          <w:lang w:val="en-GB" w:eastAsia="nl-NL"/>
        </w:rPr>
        <w:tab/>
      </w:r>
      <w:r w:rsidRPr="00163ED4">
        <w:rPr>
          <w:rFonts w:cs="Arial"/>
          <w:lang w:val="en-GB" w:eastAsia="nl-NL"/>
        </w:rPr>
        <w:tab/>
        <w:t>sowing, or transplanting at fruit maturity</w:t>
      </w:r>
    </w:p>
    <w:p w:rsidR="007559F9" w:rsidRPr="00163ED4" w:rsidRDefault="007559F9" w:rsidP="007559F9">
      <w:pPr>
        <w:tabs>
          <w:tab w:val="left" w:leader="dot" w:pos="3402"/>
        </w:tabs>
        <w:rPr>
          <w:rFonts w:cs="Arial"/>
          <w:lang w:val="en-GB" w:eastAsia="nl-NL"/>
        </w:rPr>
      </w:pPr>
      <w:r w:rsidRPr="00163ED4">
        <w:rPr>
          <w:rFonts w:cs="Arial"/>
          <w:lang w:val="en-GB" w:eastAsia="nl-NL"/>
        </w:rPr>
        <w:t>8.6 Harvest of inoculum</w:t>
      </w:r>
      <w:r w:rsidRPr="00163ED4">
        <w:rPr>
          <w:rFonts w:cs="Arial"/>
          <w:lang w:val="en-GB" w:eastAsia="nl-NL"/>
        </w:rPr>
        <w:tab/>
      </w:r>
      <w:r w:rsidRPr="00163ED4">
        <w:rPr>
          <w:rFonts w:cs="Arial"/>
          <w:lang w:val="en-GB" w:eastAsia="nl-NL"/>
        </w:rPr>
        <w:tab/>
        <w:t>diseased roots are harvested after 2-4 months</w:t>
      </w:r>
    </w:p>
    <w:p w:rsidR="007559F9" w:rsidRPr="00163ED4" w:rsidRDefault="007559F9" w:rsidP="007559F9">
      <w:pPr>
        <w:tabs>
          <w:tab w:val="left" w:leader="dot" w:pos="3402"/>
        </w:tabs>
        <w:rPr>
          <w:rFonts w:cs="Arial"/>
          <w:lang w:val="en-GB" w:eastAsia="nl-NL"/>
        </w:rPr>
      </w:pPr>
      <w:r w:rsidRPr="00163ED4">
        <w:rPr>
          <w:rFonts w:cs="Arial"/>
          <w:lang w:val="en-GB" w:eastAsia="nl-NL"/>
        </w:rPr>
        <w:t>8.7 Check of harvested inoculum</w:t>
      </w:r>
      <w:r w:rsidRPr="00163ED4">
        <w:rPr>
          <w:rFonts w:cs="Arial"/>
          <w:lang w:val="en-GB" w:eastAsia="nl-NL"/>
        </w:rPr>
        <w:tab/>
      </w:r>
      <w:r w:rsidRPr="00163ED4">
        <w:rPr>
          <w:rFonts w:cs="Arial"/>
          <w:lang w:val="en-GB" w:eastAsia="nl-NL"/>
        </w:rPr>
        <w:tab/>
        <w:t>visual inspection of lesions on roots</w:t>
      </w:r>
    </w:p>
    <w:p w:rsidR="007559F9" w:rsidRPr="00163ED4" w:rsidRDefault="007559F9" w:rsidP="007559F9">
      <w:pPr>
        <w:tabs>
          <w:tab w:val="left" w:leader="dot" w:pos="3402"/>
        </w:tabs>
        <w:ind w:left="3544" w:hanging="3544"/>
        <w:rPr>
          <w:rFonts w:cs="Arial"/>
          <w:lang w:val="en-GB" w:eastAsia="nl-NL"/>
        </w:rPr>
      </w:pPr>
      <w:r w:rsidRPr="00163ED4">
        <w:rPr>
          <w:rFonts w:cs="Arial"/>
          <w:lang w:val="en-GB" w:eastAsia="nl-NL"/>
        </w:rPr>
        <w:t>8.8 Shelf-life/viability inoculum</w:t>
      </w:r>
      <w:r w:rsidRPr="00163ED4">
        <w:rPr>
          <w:rFonts w:cs="Arial"/>
          <w:lang w:val="en-GB" w:eastAsia="nl-NL"/>
        </w:rPr>
        <w:tab/>
        <w:t>the fungus will not die quickly, but may lose its pathogenicity within a week after isolation on an agar medium</w:t>
      </w:r>
    </w:p>
    <w:p w:rsidR="007559F9" w:rsidRPr="00163ED4" w:rsidRDefault="007559F9" w:rsidP="007559F9">
      <w:pPr>
        <w:tabs>
          <w:tab w:val="left" w:leader="dot" w:pos="3402"/>
        </w:tabs>
        <w:rPr>
          <w:rFonts w:cs="Arial"/>
          <w:lang w:val="en-GB" w:eastAsia="nl-NL"/>
        </w:rPr>
      </w:pPr>
      <w:r w:rsidRPr="00163ED4">
        <w:rPr>
          <w:rFonts w:cs="Arial"/>
          <w:lang w:val="en-GB" w:eastAsia="nl-NL"/>
        </w:rPr>
        <w:t>9. Format of the test</w:t>
      </w:r>
    </w:p>
    <w:p w:rsidR="007559F9" w:rsidRPr="00163ED4" w:rsidRDefault="007559F9" w:rsidP="007559F9">
      <w:pPr>
        <w:tabs>
          <w:tab w:val="left" w:leader="dot" w:pos="3402"/>
        </w:tabs>
        <w:rPr>
          <w:rFonts w:cs="Arial"/>
          <w:bCs/>
          <w:lang w:val="en-GB" w:eastAsia="nl-NL"/>
        </w:rPr>
      </w:pPr>
      <w:r w:rsidRPr="00163ED4">
        <w:rPr>
          <w:rFonts w:cs="Arial"/>
          <w:bCs/>
          <w:lang w:val="en-GB" w:eastAsia="nl-NL"/>
        </w:rPr>
        <w:t>9.1 Number of plants per genotype</w:t>
      </w:r>
      <w:r w:rsidRPr="00163ED4">
        <w:rPr>
          <w:rFonts w:cs="Arial"/>
          <w:bCs/>
          <w:lang w:val="en-GB" w:eastAsia="nl-NL"/>
        </w:rPr>
        <w:tab/>
      </w:r>
      <w:r w:rsidRPr="00163ED4">
        <w:rPr>
          <w:rFonts w:cs="Arial"/>
          <w:bCs/>
          <w:lang w:val="en-GB" w:eastAsia="nl-NL"/>
        </w:rPr>
        <w:tab/>
        <w:t>20 plants</w:t>
      </w:r>
    </w:p>
    <w:p w:rsidR="007559F9" w:rsidRPr="00163ED4" w:rsidRDefault="007559F9" w:rsidP="007559F9">
      <w:pPr>
        <w:tabs>
          <w:tab w:val="left" w:leader="dot" w:pos="3402"/>
        </w:tabs>
        <w:outlineLvl w:val="0"/>
        <w:rPr>
          <w:rFonts w:cs="Arial"/>
          <w:bCs/>
          <w:lang w:val="en-GB" w:eastAsia="nl-NL"/>
        </w:rPr>
      </w:pPr>
      <w:r w:rsidRPr="00163ED4">
        <w:rPr>
          <w:rFonts w:cs="Arial"/>
          <w:bCs/>
          <w:lang w:val="en-GB" w:eastAsia="nl-NL"/>
        </w:rPr>
        <w:t xml:space="preserve">9.2 Number of replicates </w:t>
      </w:r>
      <w:r w:rsidRPr="00163ED4">
        <w:rPr>
          <w:rFonts w:cs="Arial"/>
          <w:bCs/>
          <w:lang w:val="en-GB" w:eastAsia="nl-NL"/>
        </w:rPr>
        <w:tab/>
      </w:r>
      <w:r w:rsidRPr="00163ED4">
        <w:rPr>
          <w:rFonts w:cs="Arial"/>
          <w:bCs/>
          <w:lang w:val="en-GB" w:eastAsia="nl-NL"/>
        </w:rPr>
        <w:tab/>
        <w:t>1 replicate</w:t>
      </w:r>
    </w:p>
    <w:p w:rsidR="007559F9" w:rsidRPr="00163ED4" w:rsidRDefault="007559F9" w:rsidP="007559F9">
      <w:pPr>
        <w:tabs>
          <w:tab w:val="left" w:leader="dot" w:pos="3402"/>
        </w:tabs>
        <w:rPr>
          <w:rFonts w:cs="Arial"/>
          <w:bCs/>
          <w:lang w:val="en-GB" w:eastAsia="nl-NL"/>
        </w:rPr>
      </w:pPr>
      <w:r w:rsidRPr="00163ED4">
        <w:rPr>
          <w:rFonts w:cs="Arial"/>
          <w:bCs/>
          <w:lang w:val="en-GB" w:eastAsia="nl-NL"/>
        </w:rPr>
        <w:t>9.3 Control varieties</w:t>
      </w:r>
    </w:p>
    <w:p w:rsidR="007559F9" w:rsidRPr="00163ED4" w:rsidRDefault="007559F9" w:rsidP="007559F9">
      <w:pPr>
        <w:tabs>
          <w:tab w:val="left" w:leader="dot" w:pos="3402"/>
          <w:tab w:val="left" w:pos="3544"/>
          <w:tab w:val="left" w:pos="4500"/>
          <w:tab w:val="left" w:pos="4590"/>
          <w:tab w:val="left" w:pos="4680"/>
        </w:tabs>
        <w:rPr>
          <w:rFonts w:cs="Arial"/>
          <w:lang w:val="fr-CH"/>
        </w:rPr>
      </w:pPr>
      <w:r w:rsidRPr="00163ED4">
        <w:rPr>
          <w:rFonts w:cs="Arial"/>
          <w:lang w:val="fr-CH"/>
        </w:rPr>
        <w:t>Susceptible</w:t>
      </w:r>
      <w:r w:rsidRPr="00163ED4">
        <w:rPr>
          <w:rFonts w:cs="Arial"/>
          <w:lang w:val="fr-CH"/>
        </w:rPr>
        <w:tab/>
      </w:r>
      <w:proofErr w:type="spellStart"/>
      <w:r w:rsidRPr="00163ED4">
        <w:rPr>
          <w:rFonts w:cs="Arial"/>
          <w:lang w:val="fr-CH"/>
        </w:rPr>
        <w:t>Montfavet</w:t>
      </w:r>
      <w:proofErr w:type="spellEnd"/>
      <w:r w:rsidRPr="00163ED4">
        <w:rPr>
          <w:rFonts w:cs="Arial"/>
          <w:lang w:val="fr-CH"/>
        </w:rPr>
        <w:t xml:space="preserve"> H 63.5</w:t>
      </w:r>
    </w:p>
    <w:p w:rsidR="007559F9" w:rsidRPr="00163ED4" w:rsidRDefault="007559F9" w:rsidP="007559F9">
      <w:pPr>
        <w:tabs>
          <w:tab w:val="left" w:leader="dot" w:pos="3402"/>
        </w:tabs>
        <w:rPr>
          <w:rFonts w:cs="Arial"/>
          <w:lang w:val="fr-FR"/>
        </w:rPr>
      </w:pPr>
      <w:proofErr w:type="spellStart"/>
      <w:r w:rsidRPr="00163ED4">
        <w:rPr>
          <w:rFonts w:cs="Arial"/>
          <w:lang w:val="fr-FR"/>
        </w:rPr>
        <w:t>Resistant</w:t>
      </w:r>
      <w:proofErr w:type="spellEnd"/>
      <w:r w:rsidRPr="00163ED4">
        <w:rPr>
          <w:rFonts w:cs="Arial"/>
          <w:lang w:val="fr-FR"/>
        </w:rPr>
        <w:tab/>
      </w:r>
      <w:r w:rsidRPr="00163ED4">
        <w:rPr>
          <w:rFonts w:cs="Arial"/>
          <w:lang w:val="fr-FR"/>
        </w:rPr>
        <w:tab/>
      </w:r>
      <w:proofErr w:type="spellStart"/>
      <w:r w:rsidRPr="00163ED4">
        <w:rPr>
          <w:rFonts w:cs="Arial"/>
          <w:lang w:val="fr-FR"/>
        </w:rPr>
        <w:t>Kyndia</w:t>
      </w:r>
      <w:proofErr w:type="spellEnd"/>
      <w:r w:rsidRPr="00163ED4">
        <w:rPr>
          <w:rFonts w:cs="Arial"/>
          <w:lang w:val="fr-FR"/>
        </w:rPr>
        <w:t xml:space="preserve">, </w:t>
      </w:r>
      <w:proofErr w:type="spellStart"/>
      <w:r w:rsidRPr="00163ED4">
        <w:rPr>
          <w:rFonts w:cs="Arial"/>
          <w:lang w:val="fr-FR"/>
        </w:rPr>
        <w:t>Moboglan</w:t>
      </w:r>
      <w:proofErr w:type="spellEnd"/>
      <w:r w:rsidRPr="00163ED4">
        <w:rPr>
          <w:rFonts w:cs="Arial"/>
          <w:lang w:val="fr-FR"/>
        </w:rPr>
        <w:t xml:space="preserve">, </w:t>
      </w:r>
      <w:proofErr w:type="spellStart"/>
      <w:r w:rsidRPr="00163ED4">
        <w:rPr>
          <w:rFonts w:cs="Arial"/>
          <w:lang w:val="fr-FR"/>
        </w:rPr>
        <w:t>Pyrella</w:t>
      </w:r>
      <w:proofErr w:type="spellEnd"/>
    </w:p>
    <w:p w:rsidR="007559F9" w:rsidRPr="00163ED4" w:rsidRDefault="007559F9" w:rsidP="007559F9">
      <w:pPr>
        <w:tabs>
          <w:tab w:val="left" w:leader="dot" w:pos="3402"/>
        </w:tabs>
        <w:rPr>
          <w:rFonts w:cs="Arial"/>
          <w:lang w:val="en-GB" w:eastAsia="nl-NL"/>
        </w:rPr>
      </w:pPr>
      <w:r w:rsidRPr="00163ED4">
        <w:rPr>
          <w:rFonts w:cs="Arial"/>
          <w:lang w:val="en-GB" w:eastAsia="nl-NL"/>
        </w:rPr>
        <w:t>9.5 Test facility</w:t>
      </w:r>
      <w:r w:rsidRPr="00163ED4">
        <w:rPr>
          <w:rFonts w:cs="Arial"/>
          <w:lang w:val="en-GB" w:eastAsia="nl-NL"/>
        </w:rPr>
        <w:tab/>
      </w:r>
      <w:r w:rsidRPr="00163ED4">
        <w:rPr>
          <w:rFonts w:cs="Arial"/>
          <w:lang w:val="en-GB" w:eastAsia="nl-NL"/>
        </w:rPr>
        <w:tab/>
        <w:t>greenhouse or climate cell</w:t>
      </w:r>
    </w:p>
    <w:p w:rsidR="007559F9" w:rsidRPr="00163ED4" w:rsidRDefault="007559F9" w:rsidP="007559F9">
      <w:pPr>
        <w:tabs>
          <w:tab w:val="left" w:leader="dot" w:pos="3402"/>
        </w:tabs>
        <w:rPr>
          <w:rFonts w:cs="Arial"/>
          <w:lang w:val="en-GB" w:eastAsia="nl-NL"/>
        </w:rPr>
      </w:pPr>
      <w:r w:rsidRPr="00163ED4">
        <w:rPr>
          <w:rFonts w:cs="Arial"/>
          <w:lang w:val="en-GB" w:eastAsia="nl-NL"/>
        </w:rPr>
        <w:t>9.6 Temperature</w:t>
      </w:r>
      <w:r w:rsidRPr="00163ED4">
        <w:rPr>
          <w:rFonts w:cs="Arial"/>
          <w:lang w:val="en-GB" w:eastAsia="nl-NL"/>
        </w:rPr>
        <w:tab/>
      </w:r>
      <w:r w:rsidRPr="00163ED4">
        <w:rPr>
          <w:rFonts w:cs="Arial"/>
          <w:lang w:val="en-GB" w:eastAsia="nl-NL"/>
        </w:rPr>
        <w:tab/>
        <w:t>day 24°C, night 14°C</w:t>
      </w:r>
    </w:p>
    <w:p w:rsidR="007559F9" w:rsidRPr="00163ED4" w:rsidRDefault="007559F9" w:rsidP="007559F9">
      <w:pPr>
        <w:tabs>
          <w:tab w:val="left" w:leader="dot" w:pos="3402"/>
        </w:tabs>
        <w:rPr>
          <w:rFonts w:cs="Arial"/>
          <w:lang w:val="en-GB" w:eastAsia="nl-NL"/>
        </w:rPr>
      </w:pPr>
      <w:r w:rsidRPr="00163ED4">
        <w:rPr>
          <w:rFonts w:cs="Arial"/>
          <w:lang w:val="en-GB" w:eastAsia="nl-NL"/>
        </w:rPr>
        <w:t>9.7 Light</w:t>
      </w:r>
      <w:r w:rsidRPr="00163ED4">
        <w:rPr>
          <w:rFonts w:cs="Arial"/>
          <w:lang w:val="en-GB" w:eastAsia="nl-NL"/>
        </w:rPr>
        <w:tab/>
      </w:r>
      <w:r w:rsidRPr="00163ED4">
        <w:rPr>
          <w:rFonts w:cs="Arial"/>
          <w:lang w:val="en-GB" w:eastAsia="nl-NL"/>
        </w:rPr>
        <w:tab/>
        <w:t>12 h minimum</w:t>
      </w:r>
      <w:r w:rsidRPr="00163ED4">
        <w:rPr>
          <w:rFonts w:cs="Arial"/>
          <w:lang w:val="en-GB" w:eastAsia="nl-NL"/>
        </w:rPr>
        <w:tab/>
      </w:r>
    </w:p>
    <w:p w:rsidR="007559F9" w:rsidRPr="00163ED4" w:rsidRDefault="007559F9" w:rsidP="007559F9">
      <w:pPr>
        <w:tabs>
          <w:tab w:val="left" w:leader="dot" w:pos="3402"/>
        </w:tabs>
        <w:rPr>
          <w:rFonts w:cs="Arial"/>
          <w:lang w:eastAsia="nl-NL"/>
        </w:rPr>
      </w:pPr>
      <w:r w:rsidRPr="00163ED4">
        <w:rPr>
          <w:rFonts w:cs="Arial"/>
          <w:lang w:eastAsia="nl-NL"/>
        </w:rPr>
        <w:t>10. Inoculation</w:t>
      </w:r>
    </w:p>
    <w:p w:rsidR="007559F9" w:rsidRPr="00163ED4" w:rsidRDefault="007559F9" w:rsidP="007559F9">
      <w:pPr>
        <w:tabs>
          <w:tab w:val="left" w:leader="dot" w:pos="3402"/>
        </w:tabs>
        <w:ind w:left="3544" w:hanging="3544"/>
        <w:rPr>
          <w:rFonts w:cs="Arial"/>
          <w:lang w:eastAsia="nl-NL"/>
        </w:rPr>
      </w:pPr>
      <w:r w:rsidRPr="00163ED4">
        <w:rPr>
          <w:rFonts w:cs="Arial"/>
          <w:lang w:eastAsia="nl-NL"/>
        </w:rPr>
        <w:t>10.1 Preparation inoculum</w:t>
      </w:r>
      <w:r w:rsidRPr="00163ED4">
        <w:rPr>
          <w:rFonts w:cs="Arial"/>
          <w:lang w:eastAsia="nl-NL"/>
        </w:rPr>
        <w:tab/>
        <w:t xml:space="preserve">e.g. </w:t>
      </w:r>
      <w:r w:rsidRPr="00163ED4">
        <w:rPr>
          <w:rFonts w:cs="Arial"/>
          <w:lang w:val="en-GB" w:eastAsia="nl-NL"/>
        </w:rPr>
        <w:t>double-autoclaved mixture of soil with 10% oatmeal added e.g. Incubate for 10-</w:t>
      </w:r>
      <w:r w:rsidRPr="00163ED4">
        <w:rPr>
          <w:rFonts w:cs="Arial"/>
          <w:lang w:eastAsia="nl-NL"/>
        </w:rPr>
        <w:t>14 d at 20°C with occasional, repeated turning</w:t>
      </w:r>
    </w:p>
    <w:p w:rsidR="007559F9" w:rsidRPr="00163ED4" w:rsidRDefault="007559F9" w:rsidP="007559F9">
      <w:pPr>
        <w:tabs>
          <w:tab w:val="left" w:leader="dot" w:pos="3402"/>
        </w:tabs>
        <w:rPr>
          <w:rFonts w:cs="Arial"/>
          <w:bCs/>
          <w:lang w:val="en-GB" w:eastAsia="nl-NL"/>
        </w:rPr>
      </w:pPr>
      <w:r w:rsidRPr="00163ED4">
        <w:rPr>
          <w:rFonts w:cs="Arial"/>
          <w:bCs/>
          <w:lang w:val="en-GB" w:eastAsia="nl-NL"/>
        </w:rPr>
        <w:t>10.3 Plant stage at inoculation</w:t>
      </w:r>
      <w:r w:rsidRPr="00163ED4">
        <w:rPr>
          <w:rFonts w:cs="Arial"/>
          <w:bCs/>
          <w:lang w:val="en-GB" w:eastAsia="nl-NL"/>
        </w:rPr>
        <w:tab/>
        <w:t>6 weeks</w:t>
      </w:r>
    </w:p>
    <w:p w:rsidR="007559F9" w:rsidRPr="00163ED4" w:rsidRDefault="007559F9" w:rsidP="007559F9">
      <w:pPr>
        <w:tabs>
          <w:tab w:val="left" w:leader="dot" w:pos="3402"/>
        </w:tabs>
        <w:ind w:left="3544" w:hanging="3544"/>
        <w:rPr>
          <w:rFonts w:cs="Arial"/>
          <w:bCs/>
          <w:lang w:val="en-GB" w:eastAsia="nl-NL"/>
        </w:rPr>
      </w:pPr>
      <w:r w:rsidRPr="00163ED4">
        <w:rPr>
          <w:rFonts w:cs="Arial"/>
          <w:bCs/>
          <w:lang w:val="en-GB" w:eastAsia="nl-NL"/>
        </w:rPr>
        <w:t>10.4 Inoculation method</w:t>
      </w:r>
      <w:r w:rsidRPr="00163ED4">
        <w:rPr>
          <w:rFonts w:cs="Arial"/>
          <w:bCs/>
          <w:lang w:val="en-GB" w:eastAsia="nl-NL"/>
        </w:rPr>
        <w:tab/>
        <w:t>transplanting into mixture of soil, sand and inoculum (8.4) or soil mixed with diseased roots cut to small pieces or naturally infected soil</w:t>
      </w:r>
    </w:p>
    <w:p w:rsidR="007559F9" w:rsidRPr="00163ED4" w:rsidRDefault="007559F9" w:rsidP="007559F9">
      <w:pPr>
        <w:tabs>
          <w:tab w:val="left" w:leader="dot" w:pos="3402"/>
        </w:tabs>
        <w:rPr>
          <w:rFonts w:cs="Arial"/>
          <w:bCs/>
          <w:lang w:val="en-GB" w:eastAsia="nl-NL"/>
        </w:rPr>
      </w:pPr>
      <w:r w:rsidRPr="00163ED4">
        <w:rPr>
          <w:rFonts w:cs="Arial"/>
          <w:lang w:val="en-GB" w:eastAsia="nl-NL"/>
        </w:rPr>
        <w:t xml:space="preserve">10.7 </w:t>
      </w:r>
      <w:r w:rsidRPr="00163ED4">
        <w:rPr>
          <w:rFonts w:cs="Arial"/>
          <w:bCs/>
          <w:lang w:val="en-GB" w:eastAsia="nl-NL"/>
        </w:rPr>
        <w:t>Final observations</w:t>
      </w:r>
      <w:r w:rsidRPr="00163ED4">
        <w:rPr>
          <w:rFonts w:cs="Arial"/>
          <w:bCs/>
          <w:lang w:val="en-GB" w:eastAsia="nl-NL"/>
        </w:rPr>
        <w:tab/>
        <w:t>6-</w:t>
      </w:r>
      <w:r w:rsidRPr="00163ED4">
        <w:rPr>
          <w:rFonts w:cs="Arial"/>
          <w:lang w:val="en-GB" w:eastAsia="nl-NL"/>
        </w:rPr>
        <w:t>8 weeks after transplanting (flowering plant)</w:t>
      </w:r>
    </w:p>
    <w:p w:rsidR="007559F9" w:rsidRPr="00163ED4" w:rsidRDefault="007559F9" w:rsidP="007559F9">
      <w:pPr>
        <w:tabs>
          <w:tab w:val="left" w:leader="dot" w:pos="3402"/>
        </w:tabs>
        <w:rPr>
          <w:rFonts w:cs="Arial"/>
          <w:lang w:val="en-GB" w:eastAsia="nl-NL"/>
        </w:rPr>
      </w:pPr>
      <w:r w:rsidRPr="00163ED4">
        <w:rPr>
          <w:rFonts w:cs="Arial"/>
          <w:lang w:val="en-GB" w:eastAsia="nl-NL"/>
        </w:rPr>
        <w:t>11. Observations</w:t>
      </w:r>
    </w:p>
    <w:p w:rsidR="007559F9" w:rsidRPr="00163ED4" w:rsidRDefault="007559F9" w:rsidP="007559F9">
      <w:pPr>
        <w:tabs>
          <w:tab w:val="left" w:leader="dot" w:pos="3402"/>
        </w:tabs>
        <w:rPr>
          <w:rFonts w:cs="Arial"/>
          <w:bCs/>
          <w:lang w:val="en-GB" w:eastAsia="nl-NL"/>
        </w:rPr>
      </w:pPr>
      <w:r w:rsidRPr="00163ED4">
        <w:rPr>
          <w:rFonts w:cs="Arial"/>
          <w:bCs/>
          <w:lang w:val="en-GB" w:eastAsia="nl-NL"/>
        </w:rPr>
        <w:t>11.1 Method</w:t>
      </w:r>
      <w:r w:rsidRPr="00163ED4">
        <w:rPr>
          <w:rFonts w:cs="Arial"/>
          <w:bCs/>
          <w:lang w:val="en-GB" w:eastAsia="nl-NL"/>
        </w:rPr>
        <w:tab/>
      </w:r>
      <w:r w:rsidRPr="00163ED4">
        <w:rPr>
          <w:rFonts w:cs="Arial"/>
          <w:bCs/>
          <w:lang w:val="en-GB" w:eastAsia="nl-NL"/>
        </w:rPr>
        <w:tab/>
        <w:t>visual</w:t>
      </w:r>
      <w:r w:rsidRPr="00163ED4">
        <w:rPr>
          <w:rFonts w:cs="Arial"/>
          <w:bCs/>
          <w:lang w:val="en-GB" w:eastAsia="nl-NL"/>
        </w:rPr>
        <w:tab/>
      </w:r>
    </w:p>
    <w:p w:rsidR="007559F9" w:rsidRPr="00163ED4" w:rsidRDefault="007559F9" w:rsidP="007559F9">
      <w:pPr>
        <w:tabs>
          <w:tab w:val="left" w:leader="dot" w:pos="3402"/>
        </w:tabs>
        <w:rPr>
          <w:rFonts w:cs="Arial"/>
          <w:bCs/>
          <w:lang w:val="en-GB" w:eastAsia="nl-NL"/>
        </w:rPr>
      </w:pPr>
      <w:r w:rsidRPr="00163ED4">
        <w:rPr>
          <w:rFonts w:cs="Arial"/>
          <w:bCs/>
          <w:lang w:val="en-GB" w:eastAsia="nl-NL"/>
        </w:rPr>
        <w:t>11.2 Observation scale</w:t>
      </w:r>
      <w:r w:rsidRPr="00163ED4">
        <w:rPr>
          <w:rFonts w:cs="Arial"/>
          <w:bCs/>
          <w:lang w:val="en-GB" w:eastAsia="nl-NL"/>
        </w:rPr>
        <w:tab/>
      </w:r>
      <w:r w:rsidRPr="00163ED4">
        <w:rPr>
          <w:rFonts w:cs="Arial"/>
          <w:bCs/>
          <w:lang w:val="en-GB" w:eastAsia="nl-NL"/>
        </w:rPr>
        <w:tab/>
        <w:t>symptoms: brown lesions on roots</w:t>
      </w:r>
    </w:p>
    <w:p w:rsidR="007559F9" w:rsidRPr="00163ED4" w:rsidRDefault="007559F9" w:rsidP="007559F9">
      <w:pPr>
        <w:tabs>
          <w:tab w:val="left" w:leader="dot" w:pos="3402"/>
        </w:tabs>
        <w:ind w:left="3544" w:hanging="3544"/>
        <w:rPr>
          <w:rFonts w:cs="Arial"/>
        </w:rPr>
      </w:pPr>
      <w:r w:rsidRPr="00163ED4">
        <w:rPr>
          <w:rFonts w:cs="Arial"/>
          <w:bCs/>
          <w:lang w:val="en-GB" w:eastAsia="nl-NL"/>
        </w:rPr>
        <w:t>11.3 Validation of test</w:t>
      </w:r>
      <w:r w:rsidRPr="00163ED4">
        <w:rPr>
          <w:rFonts w:cs="Arial"/>
          <w:bCs/>
          <w:lang w:val="en-GB" w:eastAsia="nl-NL"/>
        </w:rPr>
        <w:tab/>
      </w:r>
      <w:r w:rsidRPr="00163ED4">
        <w:rPr>
          <w:rFonts w:cs="Arial"/>
        </w:rPr>
        <w:t xml:space="preserve">evaluation of variety resistance should be calibrated with results </w:t>
      </w:r>
      <w:bookmarkStart w:id="2" w:name="_GoBack"/>
      <w:bookmarkEnd w:id="2"/>
      <w:r w:rsidRPr="00163ED4">
        <w:rPr>
          <w:rFonts w:cs="Arial"/>
        </w:rPr>
        <w:t>of resistant and susceptible controls</w:t>
      </w:r>
    </w:p>
    <w:p w:rsidR="007559F9" w:rsidRPr="00163ED4" w:rsidRDefault="007559F9" w:rsidP="007559F9">
      <w:pPr>
        <w:rPr>
          <w:rFonts w:cs="Arial"/>
          <w:bCs/>
          <w:lang w:val="en-GB" w:eastAsia="nl-NL"/>
        </w:rPr>
      </w:pPr>
      <w:r w:rsidRPr="00163ED4">
        <w:rPr>
          <w:rFonts w:cs="Arial"/>
          <w:bCs/>
          <w:lang w:val="en-GB" w:eastAsia="nl-NL"/>
        </w:rPr>
        <w:t xml:space="preserve">12. Interpretation of </w:t>
      </w:r>
      <w:r w:rsidRPr="00163ED4">
        <w:rPr>
          <w:rFonts w:cs="Arial"/>
        </w:rPr>
        <w:t>test results in comparison with control varieties</w:t>
      </w:r>
    </w:p>
    <w:p w:rsidR="007559F9" w:rsidRPr="00163ED4" w:rsidRDefault="007559F9" w:rsidP="007559F9">
      <w:pPr>
        <w:tabs>
          <w:tab w:val="left" w:pos="720"/>
          <w:tab w:val="left" w:leader="dot" w:pos="3402"/>
        </w:tabs>
        <w:rPr>
          <w:rFonts w:cs="Arial"/>
          <w:bCs/>
          <w:lang w:val="en-GB" w:eastAsia="nl-NL"/>
        </w:rPr>
      </w:pPr>
      <w:r w:rsidRPr="00163ED4">
        <w:rPr>
          <w:rFonts w:cs="Arial"/>
          <w:bCs/>
          <w:lang w:val="en-GB" w:eastAsia="nl-NL"/>
        </w:rPr>
        <w:tab/>
      </w:r>
      <w:proofErr w:type="gramStart"/>
      <w:r w:rsidRPr="00163ED4">
        <w:rPr>
          <w:rFonts w:cs="Arial"/>
          <w:bCs/>
          <w:lang w:val="en-GB" w:eastAsia="nl-NL"/>
        </w:rPr>
        <w:t>absent</w:t>
      </w:r>
      <w:proofErr w:type="gramEnd"/>
      <w:r w:rsidRPr="00163ED4">
        <w:rPr>
          <w:rFonts w:cs="Arial"/>
          <w:bCs/>
          <w:lang w:val="en-GB" w:eastAsia="nl-NL"/>
        </w:rPr>
        <w:tab/>
      </w:r>
      <w:r w:rsidRPr="00163ED4">
        <w:rPr>
          <w:rFonts w:cs="Arial"/>
          <w:bCs/>
          <w:lang w:val="en-GB" w:eastAsia="nl-NL"/>
        </w:rPr>
        <w:tab/>
        <w:t>[1]</w:t>
      </w:r>
      <w:r w:rsidRPr="00163ED4">
        <w:rPr>
          <w:rFonts w:cs="Arial"/>
          <w:bCs/>
          <w:lang w:val="en-GB" w:eastAsia="nl-NL"/>
        </w:rPr>
        <w:tab/>
        <w:t>symptoms</w:t>
      </w:r>
    </w:p>
    <w:p w:rsidR="007559F9" w:rsidRPr="00163ED4" w:rsidRDefault="007559F9" w:rsidP="007559F9">
      <w:pPr>
        <w:tabs>
          <w:tab w:val="left" w:pos="720"/>
          <w:tab w:val="left" w:leader="dot" w:pos="3402"/>
        </w:tabs>
        <w:rPr>
          <w:rFonts w:cs="Arial"/>
          <w:bCs/>
          <w:lang w:val="en-GB" w:eastAsia="nl-NL"/>
        </w:rPr>
      </w:pPr>
      <w:r w:rsidRPr="00163ED4">
        <w:rPr>
          <w:rFonts w:cs="Arial"/>
          <w:bCs/>
          <w:lang w:val="en-GB" w:eastAsia="nl-NL"/>
        </w:rPr>
        <w:tab/>
      </w:r>
      <w:proofErr w:type="gramStart"/>
      <w:r w:rsidRPr="00163ED4">
        <w:rPr>
          <w:rFonts w:cs="Arial"/>
          <w:bCs/>
          <w:lang w:val="en-GB" w:eastAsia="nl-NL"/>
        </w:rPr>
        <w:t>present</w:t>
      </w:r>
      <w:proofErr w:type="gramEnd"/>
      <w:r w:rsidRPr="00163ED4">
        <w:rPr>
          <w:rFonts w:cs="Arial"/>
          <w:bCs/>
          <w:lang w:val="en-GB" w:eastAsia="nl-NL"/>
        </w:rPr>
        <w:tab/>
      </w:r>
      <w:r w:rsidRPr="00163ED4">
        <w:rPr>
          <w:rFonts w:cs="Arial"/>
          <w:bCs/>
          <w:lang w:val="en-GB" w:eastAsia="nl-NL"/>
        </w:rPr>
        <w:tab/>
        <w:t>[9]</w:t>
      </w:r>
      <w:r w:rsidRPr="00163ED4">
        <w:rPr>
          <w:rFonts w:cs="Arial"/>
          <w:bCs/>
          <w:lang w:val="en-GB" w:eastAsia="nl-NL"/>
        </w:rPr>
        <w:tab/>
        <w:t>no symptoms</w:t>
      </w:r>
    </w:p>
    <w:p w:rsidR="007559F9" w:rsidRPr="00163ED4" w:rsidRDefault="007559F9" w:rsidP="007559F9">
      <w:pPr>
        <w:rPr>
          <w:rFonts w:cs="Arial"/>
          <w:lang w:eastAsia="nl-NL"/>
        </w:rPr>
      </w:pPr>
      <w:r w:rsidRPr="00163ED4">
        <w:rPr>
          <w:rFonts w:cs="Arial"/>
          <w:lang w:eastAsia="nl-NL"/>
        </w:rPr>
        <w:t>13. Critical control points:</w:t>
      </w:r>
    </w:p>
    <w:p w:rsidR="007559F9" w:rsidRPr="00163ED4" w:rsidRDefault="007559F9" w:rsidP="007559F9">
      <w:r w:rsidRPr="00163ED4">
        <w:rPr>
          <w:rFonts w:cs="Arial"/>
          <w:lang w:eastAsia="nl-NL"/>
        </w:rPr>
        <w:t>The fungus loses its pathogenicity quickly after isolation on an agar medium. It is advisable to keep the isolate alive on living plants.</w:t>
      </w:r>
      <w:r w:rsidRPr="00163ED4">
        <w:rPr>
          <w:rFonts w:cs="Arial"/>
          <w:lang w:eastAsia="nl-NL"/>
        </w:rPr>
        <w:tab/>
      </w:r>
    </w:p>
    <w:p w:rsidR="007559F9" w:rsidRPr="00163ED4" w:rsidRDefault="007559F9" w:rsidP="007559F9">
      <w:pPr>
        <w:jc w:val="left"/>
      </w:pPr>
    </w:p>
    <w:p w:rsidR="007559F9" w:rsidRDefault="007559F9" w:rsidP="007559F9">
      <w:pPr>
        <w:jc w:val="left"/>
      </w:pPr>
    </w:p>
    <w:p w:rsidR="007559F9" w:rsidRDefault="007559F9" w:rsidP="007559F9">
      <w:pPr>
        <w:jc w:val="left"/>
      </w:pPr>
      <w:r>
        <w:br w:type="page"/>
      </w:r>
    </w:p>
    <w:p w:rsidR="007559F9" w:rsidRDefault="007559F9" w:rsidP="007559F9">
      <w:pPr>
        <w:jc w:val="left"/>
        <w:rPr>
          <w:i/>
        </w:rPr>
      </w:pPr>
      <w:r w:rsidRPr="00106263">
        <w:rPr>
          <w:i/>
        </w:rPr>
        <w:lastRenderedPageBreak/>
        <w:t>Proposed new wording</w:t>
      </w:r>
    </w:p>
    <w:p w:rsidR="007559F9" w:rsidRDefault="007559F9" w:rsidP="007559F9">
      <w:pPr>
        <w:jc w:val="left"/>
      </w:pPr>
    </w:p>
    <w:p w:rsidR="007559F9" w:rsidRDefault="007559F9" w:rsidP="007559F9">
      <w:pPr>
        <w:jc w:val="left"/>
        <w:rPr>
          <w:rFonts w:cs="Arial"/>
          <w:szCs w:val="24"/>
          <w:u w:val="single"/>
          <w:lang w:val="it-IT"/>
        </w:rPr>
      </w:pPr>
      <w:r w:rsidRPr="00061AF5">
        <w:rPr>
          <w:rFonts w:cs="Arial"/>
          <w:szCs w:val="24"/>
          <w:u w:val="single"/>
          <w:lang w:val="it-IT"/>
        </w:rPr>
        <w:t xml:space="preserve">Ad. 53: </w:t>
      </w:r>
      <w:proofErr w:type="spellStart"/>
      <w:r w:rsidRPr="00061AF5">
        <w:rPr>
          <w:rFonts w:cs="Arial"/>
          <w:szCs w:val="24"/>
          <w:u w:val="single"/>
          <w:lang w:val="it-IT"/>
        </w:rPr>
        <w:t>Resistance</w:t>
      </w:r>
      <w:proofErr w:type="spellEnd"/>
      <w:r w:rsidRPr="00061AF5">
        <w:rPr>
          <w:rFonts w:cs="Arial"/>
          <w:szCs w:val="24"/>
          <w:u w:val="single"/>
          <w:lang w:val="it-IT"/>
        </w:rPr>
        <w:t xml:space="preserve"> to </w:t>
      </w:r>
      <w:proofErr w:type="spellStart"/>
      <w:r w:rsidRPr="00061AF5">
        <w:rPr>
          <w:rFonts w:cs="Arial"/>
          <w:i/>
          <w:szCs w:val="24"/>
          <w:u w:val="single"/>
          <w:lang w:val="it-IT"/>
        </w:rPr>
        <w:t>Pyrenochaeta</w:t>
      </w:r>
      <w:proofErr w:type="spellEnd"/>
      <w:r w:rsidRPr="00061AF5">
        <w:rPr>
          <w:rFonts w:cs="Arial"/>
          <w:i/>
          <w:szCs w:val="24"/>
          <w:u w:val="single"/>
          <w:lang w:val="it-IT"/>
        </w:rPr>
        <w:t xml:space="preserve"> </w:t>
      </w:r>
      <w:proofErr w:type="spellStart"/>
      <w:r w:rsidRPr="00061AF5">
        <w:rPr>
          <w:rFonts w:cs="Arial"/>
          <w:i/>
          <w:szCs w:val="24"/>
          <w:u w:val="single"/>
          <w:lang w:val="it-IT"/>
        </w:rPr>
        <w:t>lycopersici</w:t>
      </w:r>
      <w:proofErr w:type="spellEnd"/>
      <w:r w:rsidRPr="00061AF5">
        <w:rPr>
          <w:rFonts w:cs="Arial"/>
          <w:i/>
          <w:szCs w:val="24"/>
          <w:u w:val="single"/>
          <w:lang w:val="it-IT"/>
        </w:rPr>
        <w:t xml:space="preserve"> </w:t>
      </w:r>
      <w:r w:rsidRPr="00061AF5">
        <w:rPr>
          <w:rFonts w:cs="Arial"/>
          <w:szCs w:val="24"/>
          <w:u w:val="single"/>
          <w:lang w:val="it-IT"/>
        </w:rPr>
        <w:t>(</w:t>
      </w:r>
      <w:proofErr w:type="spellStart"/>
      <w:r w:rsidRPr="00061AF5">
        <w:rPr>
          <w:rFonts w:cs="Arial"/>
          <w:szCs w:val="24"/>
          <w:u w:val="single"/>
          <w:lang w:val="it-IT"/>
        </w:rPr>
        <w:t>Pl</w:t>
      </w:r>
      <w:proofErr w:type="spellEnd"/>
      <w:r w:rsidRPr="00061AF5">
        <w:rPr>
          <w:rFonts w:cs="Arial"/>
          <w:szCs w:val="24"/>
          <w:u w:val="single"/>
          <w:lang w:val="it-IT"/>
        </w:rPr>
        <w:t>)</w:t>
      </w:r>
    </w:p>
    <w:p w:rsidR="007559F9" w:rsidRDefault="007559F9" w:rsidP="007559F9">
      <w:pPr>
        <w:jc w:val="left"/>
      </w:pPr>
    </w:p>
    <w:tbl>
      <w:tblPr>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6362"/>
      </w:tblGrid>
      <w:tr w:rsidR="007559F9" w:rsidRPr="00C65C6E" w:rsidTr="00716BFB">
        <w:trPr>
          <w:cantSplit/>
        </w:trPr>
        <w:tc>
          <w:tcPr>
            <w:tcW w:w="675" w:type="dxa"/>
          </w:tcPr>
          <w:p w:rsidR="007559F9" w:rsidRPr="00B91D41" w:rsidRDefault="007559F9" w:rsidP="002B407B">
            <w:pPr>
              <w:tabs>
                <w:tab w:val="left" w:leader="dot" w:pos="3720"/>
              </w:tabs>
              <w:spacing w:before="20" w:after="20"/>
              <w:ind w:left="567" w:right="-108" w:hanging="567"/>
              <w:rPr>
                <w:rFonts w:cs="Arial"/>
              </w:rPr>
            </w:pPr>
            <w:r w:rsidRPr="00B91D41">
              <w:rPr>
                <w:rFonts w:cs="Arial"/>
              </w:rPr>
              <w:t>1.</w:t>
            </w:r>
          </w:p>
        </w:tc>
        <w:tc>
          <w:tcPr>
            <w:tcW w:w="3164" w:type="dxa"/>
          </w:tcPr>
          <w:p w:rsidR="007559F9" w:rsidRPr="00B91D41" w:rsidRDefault="007559F9" w:rsidP="002B407B">
            <w:pPr>
              <w:tabs>
                <w:tab w:val="left" w:leader="dot" w:pos="3720"/>
              </w:tabs>
              <w:spacing w:before="20" w:after="20"/>
              <w:ind w:left="567" w:right="-108" w:hanging="567"/>
              <w:rPr>
                <w:rFonts w:cs="Arial"/>
              </w:rPr>
            </w:pPr>
            <w:r w:rsidRPr="00B91D41">
              <w:rPr>
                <w:rFonts w:cs="Arial"/>
              </w:rPr>
              <w:t>Pathogen</w:t>
            </w:r>
          </w:p>
        </w:tc>
        <w:tc>
          <w:tcPr>
            <w:tcW w:w="6362" w:type="dxa"/>
            <w:shd w:val="clear" w:color="auto" w:fill="auto"/>
          </w:tcPr>
          <w:p w:rsidR="007559F9" w:rsidRPr="00716BFB" w:rsidRDefault="007559F9" w:rsidP="002B407B">
            <w:pPr>
              <w:spacing w:before="20" w:after="20"/>
              <w:rPr>
                <w:rFonts w:cs="Arial"/>
                <w:color w:val="000000"/>
                <w:lang w:val="es-ES"/>
              </w:rPr>
            </w:pPr>
            <w:proofErr w:type="spellStart"/>
            <w:r w:rsidRPr="00716BFB">
              <w:rPr>
                <w:bCs/>
                <w:i/>
                <w:lang w:eastAsia="nl-NL"/>
              </w:rPr>
              <w:t>Pyrenochaeta</w:t>
            </w:r>
            <w:proofErr w:type="spellEnd"/>
            <w:r w:rsidRPr="00716BFB">
              <w:rPr>
                <w:bCs/>
                <w:i/>
                <w:lang w:eastAsia="nl-NL"/>
              </w:rPr>
              <w:t xml:space="preserve"> </w:t>
            </w:r>
            <w:proofErr w:type="spellStart"/>
            <w:r w:rsidRPr="00716BFB">
              <w:rPr>
                <w:bCs/>
                <w:i/>
                <w:lang w:eastAsia="nl-NL"/>
              </w:rPr>
              <w:t>lycopersici</w:t>
            </w:r>
            <w:proofErr w:type="spellEnd"/>
          </w:p>
        </w:tc>
      </w:tr>
      <w:tr w:rsidR="007559F9" w:rsidRPr="00C65C6E" w:rsidTr="00716BFB">
        <w:trPr>
          <w:cantSplit/>
        </w:trPr>
        <w:tc>
          <w:tcPr>
            <w:tcW w:w="675" w:type="dxa"/>
          </w:tcPr>
          <w:p w:rsidR="007559F9" w:rsidRPr="00C65C6E" w:rsidRDefault="007559F9" w:rsidP="002B407B">
            <w:pPr>
              <w:tabs>
                <w:tab w:val="left" w:leader="dot" w:pos="3720"/>
              </w:tabs>
              <w:spacing w:before="20" w:after="20"/>
              <w:ind w:left="567" w:right="-108" w:hanging="567"/>
              <w:rPr>
                <w:rFonts w:cs="Arial"/>
              </w:rPr>
            </w:pPr>
            <w:r w:rsidRPr="00C65C6E">
              <w:rPr>
                <w:rFonts w:cs="Arial"/>
              </w:rPr>
              <w:t>2.</w:t>
            </w:r>
          </w:p>
        </w:tc>
        <w:tc>
          <w:tcPr>
            <w:tcW w:w="3164" w:type="dxa"/>
          </w:tcPr>
          <w:p w:rsidR="007559F9" w:rsidRPr="00C65C6E" w:rsidRDefault="007559F9" w:rsidP="002B407B">
            <w:pPr>
              <w:tabs>
                <w:tab w:val="left" w:leader="dot" w:pos="3720"/>
              </w:tabs>
              <w:spacing w:before="20" w:after="20"/>
              <w:ind w:left="567" w:right="-108" w:hanging="567"/>
              <w:rPr>
                <w:rFonts w:cs="Arial"/>
              </w:rPr>
            </w:pPr>
            <w:r w:rsidRPr="00C65C6E">
              <w:rPr>
                <w:rFonts w:cs="Arial"/>
                <w:lang w:val="en-GB" w:eastAsia="nl-NL"/>
              </w:rPr>
              <w:t>Quarantine status</w:t>
            </w:r>
          </w:p>
        </w:tc>
        <w:tc>
          <w:tcPr>
            <w:tcW w:w="6362" w:type="dxa"/>
            <w:shd w:val="clear" w:color="auto" w:fill="auto"/>
          </w:tcPr>
          <w:p w:rsidR="007559F9" w:rsidRPr="00716BFB" w:rsidRDefault="007559F9" w:rsidP="002B407B">
            <w:pPr>
              <w:spacing w:before="20" w:after="20"/>
              <w:rPr>
                <w:rFonts w:cs="Arial"/>
              </w:rPr>
            </w:pPr>
            <w:r w:rsidRPr="00716BFB">
              <w:rPr>
                <w:bCs/>
                <w:lang w:eastAsia="nl-NL"/>
              </w:rPr>
              <w:t>No</w:t>
            </w:r>
          </w:p>
        </w:tc>
      </w:tr>
      <w:tr w:rsidR="007559F9" w:rsidRPr="00C65C6E" w:rsidTr="00716BFB">
        <w:trPr>
          <w:cantSplit/>
        </w:trPr>
        <w:tc>
          <w:tcPr>
            <w:tcW w:w="675" w:type="dxa"/>
          </w:tcPr>
          <w:p w:rsidR="007559F9" w:rsidRPr="00B91D41" w:rsidRDefault="007559F9" w:rsidP="002B407B">
            <w:pPr>
              <w:tabs>
                <w:tab w:val="left" w:leader="dot" w:pos="3720"/>
              </w:tabs>
              <w:spacing w:before="20" w:after="20"/>
              <w:rPr>
                <w:rFonts w:cs="Arial"/>
              </w:rPr>
            </w:pPr>
            <w:r w:rsidRPr="00B91D41">
              <w:rPr>
                <w:rFonts w:cs="Arial"/>
              </w:rPr>
              <w:t>3.</w:t>
            </w:r>
          </w:p>
        </w:tc>
        <w:tc>
          <w:tcPr>
            <w:tcW w:w="3164" w:type="dxa"/>
          </w:tcPr>
          <w:p w:rsidR="007559F9" w:rsidRPr="00B91D41" w:rsidRDefault="007559F9" w:rsidP="002B407B">
            <w:pPr>
              <w:tabs>
                <w:tab w:val="left" w:leader="dot" w:pos="3720"/>
              </w:tabs>
              <w:spacing w:before="20" w:after="20"/>
              <w:rPr>
                <w:rFonts w:cs="Arial"/>
              </w:rPr>
            </w:pPr>
            <w:r w:rsidRPr="00B91D41">
              <w:rPr>
                <w:rFonts w:cs="Arial"/>
              </w:rPr>
              <w:t>Host species</w:t>
            </w:r>
          </w:p>
        </w:tc>
        <w:tc>
          <w:tcPr>
            <w:tcW w:w="6362" w:type="dxa"/>
            <w:shd w:val="clear" w:color="auto" w:fill="auto"/>
          </w:tcPr>
          <w:p w:rsidR="007559F9" w:rsidRPr="00716BFB" w:rsidRDefault="007559F9" w:rsidP="002B407B">
            <w:pPr>
              <w:spacing w:before="20" w:after="20"/>
              <w:rPr>
                <w:rFonts w:cs="Arial"/>
                <w:i/>
                <w:color w:val="000000"/>
              </w:rPr>
            </w:pPr>
            <w:proofErr w:type="spellStart"/>
            <w:r w:rsidRPr="00716BFB">
              <w:rPr>
                <w:bCs/>
                <w:i/>
                <w:lang w:eastAsia="nl-NL"/>
              </w:rPr>
              <w:t>Solanum</w:t>
            </w:r>
            <w:proofErr w:type="spellEnd"/>
            <w:r w:rsidRPr="00716BFB">
              <w:rPr>
                <w:bCs/>
                <w:i/>
                <w:lang w:eastAsia="nl-NL"/>
              </w:rPr>
              <w:t xml:space="preserve"> </w:t>
            </w:r>
            <w:proofErr w:type="spellStart"/>
            <w:r w:rsidRPr="00716BFB">
              <w:rPr>
                <w:bCs/>
                <w:i/>
                <w:lang w:eastAsia="nl-NL"/>
              </w:rPr>
              <w:t>lycopersicum</w:t>
            </w:r>
            <w:proofErr w:type="spellEnd"/>
          </w:p>
        </w:tc>
      </w:tr>
      <w:tr w:rsidR="007559F9" w:rsidRPr="00C65C6E" w:rsidTr="00716BFB">
        <w:trPr>
          <w:cantSplit/>
        </w:trPr>
        <w:tc>
          <w:tcPr>
            <w:tcW w:w="675" w:type="dxa"/>
          </w:tcPr>
          <w:p w:rsidR="007559F9" w:rsidRPr="00B91D41" w:rsidRDefault="007559F9" w:rsidP="002B407B">
            <w:pPr>
              <w:tabs>
                <w:tab w:val="left" w:leader="dot" w:pos="3720"/>
              </w:tabs>
              <w:spacing w:before="20" w:after="20"/>
              <w:rPr>
                <w:rFonts w:cs="Arial"/>
              </w:rPr>
            </w:pPr>
            <w:r w:rsidRPr="00B91D41">
              <w:rPr>
                <w:rFonts w:cs="Arial"/>
              </w:rPr>
              <w:t>4.</w:t>
            </w:r>
          </w:p>
        </w:tc>
        <w:tc>
          <w:tcPr>
            <w:tcW w:w="3164" w:type="dxa"/>
          </w:tcPr>
          <w:p w:rsidR="007559F9" w:rsidRPr="00B91D41" w:rsidRDefault="007559F9" w:rsidP="002B407B">
            <w:pPr>
              <w:tabs>
                <w:tab w:val="left" w:leader="dot" w:pos="3720"/>
              </w:tabs>
              <w:spacing w:before="20" w:after="20"/>
              <w:rPr>
                <w:rFonts w:cs="Arial"/>
              </w:rPr>
            </w:pPr>
            <w:r w:rsidRPr="00B91D41">
              <w:rPr>
                <w:rFonts w:cs="Arial"/>
              </w:rPr>
              <w:t>Source of inoculum</w:t>
            </w:r>
          </w:p>
        </w:tc>
        <w:tc>
          <w:tcPr>
            <w:tcW w:w="6362" w:type="dxa"/>
            <w:shd w:val="clear" w:color="auto" w:fill="auto"/>
          </w:tcPr>
          <w:p w:rsidR="007559F9" w:rsidRPr="00716BFB" w:rsidRDefault="007559F9" w:rsidP="002B407B">
            <w:pPr>
              <w:spacing w:before="20" w:after="20"/>
              <w:rPr>
                <w:rFonts w:cs="Arial"/>
                <w:color w:val="000000"/>
              </w:rPr>
            </w:pPr>
            <w:r w:rsidRPr="00716BFB">
              <w:rPr>
                <w:rFonts w:cs="Arial"/>
              </w:rPr>
              <w:t>GEVES</w:t>
            </w:r>
            <w:r w:rsidRPr="00716BFB">
              <w:rPr>
                <w:rStyle w:val="FootnoteReference"/>
                <w:rFonts w:cs="Arial"/>
              </w:rPr>
              <w:footnoteReference w:id="7"/>
            </w:r>
            <w:r w:rsidRPr="00716BFB">
              <w:rPr>
                <w:rFonts w:cs="Arial"/>
              </w:rPr>
              <w:t xml:space="preserve"> (FR)</w:t>
            </w:r>
          </w:p>
        </w:tc>
      </w:tr>
      <w:tr w:rsidR="007559F9" w:rsidRPr="00C65C6E" w:rsidTr="00716BFB">
        <w:trPr>
          <w:cantSplit/>
        </w:trPr>
        <w:tc>
          <w:tcPr>
            <w:tcW w:w="675" w:type="dxa"/>
          </w:tcPr>
          <w:p w:rsidR="007559F9" w:rsidRPr="00B91D41" w:rsidRDefault="007559F9" w:rsidP="002B407B">
            <w:pPr>
              <w:tabs>
                <w:tab w:val="left" w:leader="dot" w:pos="3720"/>
              </w:tabs>
              <w:spacing w:before="20" w:after="20"/>
              <w:rPr>
                <w:rFonts w:cs="Arial"/>
              </w:rPr>
            </w:pPr>
            <w:r w:rsidRPr="00B91D41">
              <w:rPr>
                <w:rFonts w:cs="Arial"/>
              </w:rPr>
              <w:t>5.</w:t>
            </w:r>
          </w:p>
        </w:tc>
        <w:tc>
          <w:tcPr>
            <w:tcW w:w="3164" w:type="dxa"/>
          </w:tcPr>
          <w:p w:rsidR="007559F9" w:rsidRPr="00B91D41" w:rsidRDefault="007559F9" w:rsidP="002B407B">
            <w:pPr>
              <w:tabs>
                <w:tab w:val="left" w:leader="dot" w:pos="3720"/>
              </w:tabs>
              <w:spacing w:before="20" w:after="20"/>
              <w:rPr>
                <w:rFonts w:cs="Arial"/>
              </w:rPr>
            </w:pPr>
            <w:r w:rsidRPr="00B91D41">
              <w:rPr>
                <w:rFonts w:cs="Arial"/>
              </w:rPr>
              <w:t>Isolate</w:t>
            </w:r>
          </w:p>
        </w:tc>
        <w:tc>
          <w:tcPr>
            <w:tcW w:w="6362" w:type="dxa"/>
            <w:shd w:val="clear" w:color="auto" w:fill="auto"/>
          </w:tcPr>
          <w:p w:rsidR="007559F9" w:rsidRPr="00716BFB" w:rsidRDefault="007559F9" w:rsidP="002B407B">
            <w:pPr>
              <w:spacing w:before="20" w:after="20"/>
              <w:rPr>
                <w:rFonts w:cs="Arial"/>
                <w:color w:val="000000"/>
              </w:rPr>
            </w:pPr>
            <w:r w:rsidRPr="00716BFB">
              <w:rPr>
                <w:rFonts w:cs="Arial"/>
                <w:color w:val="000000"/>
              </w:rPr>
              <w:t>e.g. strain Pl 21</w:t>
            </w:r>
          </w:p>
        </w:tc>
      </w:tr>
      <w:tr w:rsidR="007559F9" w:rsidRPr="00C65C6E" w:rsidTr="00716BFB">
        <w:trPr>
          <w:cantSplit/>
        </w:trPr>
        <w:tc>
          <w:tcPr>
            <w:tcW w:w="675" w:type="dxa"/>
          </w:tcPr>
          <w:p w:rsidR="007559F9" w:rsidRPr="00C65C6E" w:rsidRDefault="007559F9" w:rsidP="002B407B">
            <w:pPr>
              <w:tabs>
                <w:tab w:val="left" w:leader="dot" w:pos="3720"/>
              </w:tabs>
              <w:spacing w:before="20" w:after="20"/>
              <w:rPr>
                <w:rFonts w:cs="Arial"/>
              </w:rPr>
            </w:pPr>
            <w:r>
              <w:rPr>
                <w:rFonts w:cs="Arial"/>
              </w:rPr>
              <w:t>6.</w:t>
            </w:r>
          </w:p>
        </w:tc>
        <w:tc>
          <w:tcPr>
            <w:tcW w:w="3164" w:type="dxa"/>
          </w:tcPr>
          <w:p w:rsidR="007559F9" w:rsidRPr="00C65C6E" w:rsidRDefault="007559F9" w:rsidP="002B407B">
            <w:pPr>
              <w:tabs>
                <w:tab w:val="left" w:leader="dot" w:pos="3720"/>
              </w:tabs>
              <w:spacing w:before="20" w:after="20"/>
              <w:rPr>
                <w:rFonts w:cs="Arial"/>
              </w:rPr>
            </w:pPr>
            <w:r w:rsidRPr="00E45235">
              <w:t>Establishment isolate identity</w:t>
            </w:r>
          </w:p>
        </w:tc>
        <w:tc>
          <w:tcPr>
            <w:tcW w:w="6362" w:type="dxa"/>
            <w:shd w:val="clear" w:color="auto" w:fill="auto"/>
          </w:tcPr>
          <w:p w:rsidR="007559F9" w:rsidRPr="00716BFB" w:rsidRDefault="007559F9" w:rsidP="002B407B">
            <w:pPr>
              <w:spacing w:before="20" w:after="20"/>
              <w:rPr>
                <w:rFonts w:cs="Arial"/>
                <w:color w:val="000000"/>
              </w:rPr>
            </w:pPr>
            <w:r w:rsidRPr="00716BFB">
              <w:rPr>
                <w:rFonts w:cs="Arial"/>
                <w:color w:val="000000"/>
              </w:rPr>
              <w:t>On susceptible plant</w:t>
            </w:r>
          </w:p>
        </w:tc>
      </w:tr>
      <w:tr w:rsidR="007559F9" w:rsidRPr="00C65C6E" w:rsidTr="00716BFB">
        <w:trPr>
          <w:cantSplit/>
        </w:trPr>
        <w:tc>
          <w:tcPr>
            <w:tcW w:w="675" w:type="dxa"/>
          </w:tcPr>
          <w:p w:rsidR="007559F9" w:rsidRPr="00C65C6E" w:rsidRDefault="007559F9" w:rsidP="002B407B">
            <w:pPr>
              <w:tabs>
                <w:tab w:val="left" w:leader="dot" w:pos="3720"/>
              </w:tabs>
              <w:spacing w:before="20" w:after="20"/>
              <w:rPr>
                <w:rFonts w:cs="Arial"/>
              </w:rPr>
            </w:pPr>
            <w:r w:rsidRPr="00C65C6E">
              <w:rPr>
                <w:rFonts w:cs="Arial"/>
              </w:rPr>
              <w:t>8.</w:t>
            </w:r>
          </w:p>
        </w:tc>
        <w:tc>
          <w:tcPr>
            <w:tcW w:w="3164" w:type="dxa"/>
          </w:tcPr>
          <w:p w:rsidR="007559F9" w:rsidRPr="00C65C6E" w:rsidRDefault="007559F9" w:rsidP="002B407B">
            <w:pPr>
              <w:tabs>
                <w:tab w:val="left" w:leader="dot" w:pos="3720"/>
              </w:tabs>
              <w:spacing w:before="20" w:after="20"/>
              <w:rPr>
                <w:rFonts w:cs="Arial"/>
              </w:rPr>
            </w:pPr>
            <w:r w:rsidRPr="00C65C6E">
              <w:rPr>
                <w:rFonts w:cs="Arial"/>
              </w:rPr>
              <w:t>Multiplication inoculum</w:t>
            </w:r>
          </w:p>
        </w:tc>
        <w:tc>
          <w:tcPr>
            <w:tcW w:w="6362" w:type="dxa"/>
            <w:shd w:val="clear" w:color="auto" w:fill="auto"/>
          </w:tcPr>
          <w:p w:rsidR="007559F9" w:rsidRPr="00716BFB" w:rsidRDefault="007559F9" w:rsidP="002B407B">
            <w:pPr>
              <w:spacing w:before="20" w:after="20"/>
              <w:rPr>
                <w:rFonts w:cs="Arial"/>
                <w:color w:val="000000"/>
              </w:rPr>
            </w:pPr>
          </w:p>
        </w:tc>
      </w:tr>
      <w:tr w:rsidR="007559F9" w:rsidRPr="00C65C6E" w:rsidTr="00716BFB">
        <w:trPr>
          <w:cantSplit/>
        </w:trPr>
        <w:tc>
          <w:tcPr>
            <w:tcW w:w="675" w:type="dxa"/>
          </w:tcPr>
          <w:p w:rsidR="007559F9" w:rsidRPr="00C65C6E" w:rsidRDefault="007559F9" w:rsidP="002B407B">
            <w:pPr>
              <w:tabs>
                <w:tab w:val="left" w:leader="dot" w:pos="3720"/>
              </w:tabs>
              <w:spacing w:before="20" w:after="20"/>
              <w:rPr>
                <w:rFonts w:cs="Arial"/>
              </w:rPr>
            </w:pPr>
            <w:r>
              <w:rPr>
                <w:rFonts w:cs="Arial"/>
              </w:rPr>
              <w:t>8.1</w:t>
            </w:r>
          </w:p>
        </w:tc>
        <w:tc>
          <w:tcPr>
            <w:tcW w:w="3164" w:type="dxa"/>
          </w:tcPr>
          <w:p w:rsidR="007559F9" w:rsidRPr="00C65C6E" w:rsidRDefault="007559F9" w:rsidP="002B407B">
            <w:pPr>
              <w:tabs>
                <w:tab w:val="left" w:leader="dot" w:pos="3720"/>
              </w:tabs>
              <w:spacing w:before="20" w:after="20"/>
              <w:rPr>
                <w:rFonts w:cs="Arial"/>
              </w:rPr>
            </w:pPr>
            <w:r w:rsidRPr="00E45235">
              <w:t>Multiplication medium</w:t>
            </w:r>
          </w:p>
        </w:tc>
        <w:tc>
          <w:tcPr>
            <w:tcW w:w="6362" w:type="dxa"/>
            <w:shd w:val="clear" w:color="auto" w:fill="auto"/>
          </w:tcPr>
          <w:p w:rsidR="007559F9" w:rsidRPr="00716BFB" w:rsidRDefault="007559F9" w:rsidP="002B407B">
            <w:pPr>
              <w:spacing w:before="20" w:after="20"/>
              <w:rPr>
                <w:rFonts w:cs="Arial"/>
                <w:color w:val="000000"/>
              </w:rPr>
            </w:pPr>
            <w:proofErr w:type="spellStart"/>
            <w:r w:rsidRPr="00716BFB">
              <w:rPr>
                <w:rFonts w:cs="Arial"/>
                <w:color w:val="000000"/>
              </w:rPr>
              <w:t>Messiaen</w:t>
            </w:r>
            <w:proofErr w:type="spellEnd"/>
            <w:r w:rsidRPr="00716BFB">
              <w:rPr>
                <w:rFonts w:cs="Arial"/>
                <w:color w:val="000000"/>
              </w:rPr>
              <w:t xml:space="preserve"> agar or synthetic medium</w:t>
            </w:r>
          </w:p>
        </w:tc>
      </w:tr>
      <w:tr w:rsidR="007559F9" w:rsidRPr="00C65C6E" w:rsidTr="00716BFB">
        <w:trPr>
          <w:cantSplit/>
        </w:trPr>
        <w:tc>
          <w:tcPr>
            <w:tcW w:w="675" w:type="dxa"/>
          </w:tcPr>
          <w:p w:rsidR="007559F9" w:rsidRPr="00C65C6E" w:rsidRDefault="007559F9" w:rsidP="002B407B">
            <w:pPr>
              <w:tabs>
                <w:tab w:val="left" w:leader="dot" w:pos="3720"/>
              </w:tabs>
              <w:spacing w:before="20" w:after="20"/>
              <w:rPr>
                <w:rFonts w:cs="Arial"/>
              </w:rPr>
            </w:pPr>
            <w:r>
              <w:rPr>
                <w:rFonts w:cs="Arial"/>
              </w:rPr>
              <w:t>8.4</w:t>
            </w:r>
          </w:p>
        </w:tc>
        <w:tc>
          <w:tcPr>
            <w:tcW w:w="3164" w:type="dxa"/>
          </w:tcPr>
          <w:p w:rsidR="007559F9" w:rsidRPr="00C65C6E" w:rsidRDefault="007559F9" w:rsidP="002B407B">
            <w:pPr>
              <w:tabs>
                <w:tab w:val="left" w:leader="dot" w:pos="3720"/>
              </w:tabs>
              <w:spacing w:before="20" w:after="20"/>
              <w:rPr>
                <w:rFonts w:cs="Arial"/>
              </w:rPr>
            </w:pPr>
            <w:r w:rsidRPr="00E45235">
              <w:t>Inoculation medium</w:t>
            </w:r>
          </w:p>
        </w:tc>
        <w:tc>
          <w:tcPr>
            <w:tcW w:w="6362" w:type="dxa"/>
            <w:shd w:val="clear" w:color="auto" w:fill="auto"/>
          </w:tcPr>
          <w:p w:rsidR="007559F9" w:rsidRPr="00716BFB" w:rsidRDefault="007559F9" w:rsidP="002B407B">
            <w:pPr>
              <w:spacing w:before="20" w:after="20"/>
              <w:rPr>
                <w:rFonts w:cs="Arial"/>
                <w:color w:val="000000"/>
                <w:lang w:val="fr-FR"/>
              </w:rPr>
            </w:pPr>
            <w:proofErr w:type="spellStart"/>
            <w:r w:rsidRPr="00716BFB">
              <w:rPr>
                <w:rFonts w:cs="Arial"/>
                <w:color w:val="000000"/>
                <w:lang w:val="fr-FR"/>
              </w:rPr>
              <w:t>Autoclaved</w:t>
            </w:r>
            <w:proofErr w:type="spellEnd"/>
            <w:r w:rsidRPr="00716BFB">
              <w:rPr>
                <w:rFonts w:cs="Arial"/>
                <w:color w:val="000000"/>
                <w:lang w:val="fr-FR"/>
              </w:rPr>
              <w:t xml:space="preserve"> grains (</w:t>
            </w:r>
            <w:proofErr w:type="spellStart"/>
            <w:r w:rsidRPr="00716BFB">
              <w:rPr>
                <w:rFonts w:cs="Arial"/>
                <w:color w:val="000000"/>
                <w:lang w:val="fr-FR"/>
              </w:rPr>
              <w:t>e.g</w:t>
            </w:r>
            <w:proofErr w:type="spellEnd"/>
            <w:r w:rsidRPr="00716BFB">
              <w:rPr>
                <w:rFonts w:cs="Arial"/>
                <w:color w:val="000000"/>
                <w:lang w:val="fr-FR"/>
              </w:rPr>
              <w:t xml:space="preserve">. </w:t>
            </w:r>
            <w:proofErr w:type="spellStart"/>
            <w:r w:rsidRPr="00716BFB">
              <w:rPr>
                <w:rFonts w:cs="Arial"/>
                <w:color w:val="000000"/>
                <w:lang w:val="fr-FR"/>
              </w:rPr>
              <w:t>barley</w:t>
            </w:r>
            <w:proofErr w:type="spellEnd"/>
            <w:r w:rsidRPr="00716BFB">
              <w:rPr>
                <w:rFonts w:cs="Arial"/>
                <w:color w:val="000000"/>
                <w:lang w:val="fr-FR"/>
              </w:rPr>
              <w:t>)</w:t>
            </w:r>
          </w:p>
        </w:tc>
      </w:tr>
      <w:tr w:rsidR="007559F9" w:rsidRPr="00C65C6E" w:rsidTr="00716BFB">
        <w:trPr>
          <w:cantSplit/>
        </w:trPr>
        <w:tc>
          <w:tcPr>
            <w:tcW w:w="675" w:type="dxa"/>
          </w:tcPr>
          <w:p w:rsidR="007559F9" w:rsidRPr="00C65C6E" w:rsidRDefault="007559F9" w:rsidP="002B407B">
            <w:pPr>
              <w:tabs>
                <w:tab w:val="left" w:leader="dot" w:pos="3720"/>
              </w:tabs>
              <w:spacing w:before="20" w:after="20"/>
              <w:rPr>
                <w:rFonts w:cs="Arial"/>
              </w:rPr>
            </w:pPr>
            <w:r>
              <w:rPr>
                <w:rFonts w:cs="Arial"/>
              </w:rPr>
              <w:t>8.5</w:t>
            </w:r>
          </w:p>
        </w:tc>
        <w:tc>
          <w:tcPr>
            <w:tcW w:w="3164" w:type="dxa"/>
          </w:tcPr>
          <w:p w:rsidR="007559F9" w:rsidRPr="00C65C6E" w:rsidRDefault="007559F9" w:rsidP="002B407B">
            <w:pPr>
              <w:tabs>
                <w:tab w:val="left" w:leader="dot" w:pos="3720"/>
              </w:tabs>
              <w:spacing w:before="20" w:after="20"/>
              <w:rPr>
                <w:rFonts w:cs="Arial"/>
              </w:rPr>
            </w:pPr>
            <w:r w:rsidRPr="00E45235">
              <w:t>Inoculation method</w:t>
            </w:r>
          </w:p>
        </w:tc>
        <w:tc>
          <w:tcPr>
            <w:tcW w:w="6362" w:type="dxa"/>
            <w:shd w:val="clear" w:color="auto" w:fill="auto"/>
          </w:tcPr>
          <w:p w:rsidR="007559F9" w:rsidRPr="00716BFB" w:rsidRDefault="007559F9" w:rsidP="002B407B">
            <w:pPr>
              <w:spacing w:before="20" w:after="20"/>
              <w:rPr>
                <w:rFonts w:cs="Arial"/>
                <w:color w:val="000000"/>
              </w:rPr>
            </w:pPr>
            <w:r w:rsidRPr="00716BFB">
              <w:rPr>
                <w:rFonts w:cs="Arial"/>
                <w:color w:val="000000"/>
              </w:rPr>
              <w:t>Mix of contaminated grains (e.g. 1 kg) with inoculum (e.g. medium from 2 Petri dishes with mycelium)</w:t>
            </w:r>
          </w:p>
        </w:tc>
      </w:tr>
      <w:tr w:rsidR="007559F9" w:rsidRPr="00C65C6E" w:rsidTr="00716BFB">
        <w:trPr>
          <w:cantSplit/>
        </w:trPr>
        <w:tc>
          <w:tcPr>
            <w:tcW w:w="675" w:type="dxa"/>
          </w:tcPr>
          <w:p w:rsidR="007559F9" w:rsidRPr="00C65C6E" w:rsidRDefault="007559F9" w:rsidP="002B407B">
            <w:pPr>
              <w:tabs>
                <w:tab w:val="left" w:leader="dot" w:pos="3720"/>
              </w:tabs>
              <w:spacing w:before="20" w:after="20"/>
              <w:rPr>
                <w:rFonts w:cs="Arial"/>
              </w:rPr>
            </w:pPr>
            <w:r w:rsidRPr="00C65C6E">
              <w:rPr>
                <w:rFonts w:cs="Arial"/>
              </w:rPr>
              <w:t>8.6</w:t>
            </w:r>
          </w:p>
        </w:tc>
        <w:tc>
          <w:tcPr>
            <w:tcW w:w="3164" w:type="dxa"/>
          </w:tcPr>
          <w:p w:rsidR="007559F9" w:rsidRPr="00C65C6E" w:rsidRDefault="007559F9" w:rsidP="002B407B">
            <w:pPr>
              <w:tabs>
                <w:tab w:val="left" w:leader="dot" w:pos="3720"/>
              </w:tabs>
              <w:spacing w:before="20" w:after="20"/>
              <w:rPr>
                <w:rFonts w:cs="Arial"/>
              </w:rPr>
            </w:pPr>
            <w:r w:rsidRPr="00C65C6E">
              <w:rPr>
                <w:rFonts w:cs="Arial"/>
                <w:lang w:val="en-GB" w:eastAsia="nl-NL"/>
              </w:rPr>
              <w:t>Harvest of inoculum</w:t>
            </w:r>
          </w:p>
        </w:tc>
        <w:tc>
          <w:tcPr>
            <w:tcW w:w="6362" w:type="dxa"/>
            <w:shd w:val="clear" w:color="auto" w:fill="auto"/>
          </w:tcPr>
          <w:p w:rsidR="007559F9" w:rsidRPr="00716BFB" w:rsidRDefault="007559F9" w:rsidP="002B407B">
            <w:pPr>
              <w:spacing w:before="20" w:after="20"/>
              <w:rPr>
                <w:rFonts w:cs="Arial"/>
                <w:color w:val="000000"/>
              </w:rPr>
            </w:pPr>
            <w:r w:rsidRPr="00716BFB">
              <w:rPr>
                <w:rFonts w:cs="Arial"/>
                <w:color w:val="000000"/>
              </w:rPr>
              <w:t>After 3 weeks</w:t>
            </w:r>
          </w:p>
        </w:tc>
      </w:tr>
      <w:tr w:rsidR="007559F9" w:rsidRPr="00C65C6E" w:rsidTr="00716BFB">
        <w:trPr>
          <w:cantSplit/>
        </w:trPr>
        <w:tc>
          <w:tcPr>
            <w:tcW w:w="675" w:type="dxa"/>
          </w:tcPr>
          <w:p w:rsidR="007559F9" w:rsidRPr="00C65C6E" w:rsidRDefault="007559F9" w:rsidP="002B407B">
            <w:pPr>
              <w:tabs>
                <w:tab w:val="left" w:leader="dot" w:pos="3720"/>
              </w:tabs>
              <w:spacing w:before="20" w:after="20"/>
              <w:rPr>
                <w:rFonts w:cs="Arial"/>
              </w:rPr>
            </w:pPr>
            <w:r w:rsidRPr="00C65C6E">
              <w:rPr>
                <w:rFonts w:cs="Arial"/>
              </w:rPr>
              <w:t>9.</w:t>
            </w:r>
          </w:p>
        </w:tc>
        <w:tc>
          <w:tcPr>
            <w:tcW w:w="3164" w:type="dxa"/>
          </w:tcPr>
          <w:p w:rsidR="007559F9" w:rsidRPr="00C65C6E" w:rsidRDefault="007559F9" w:rsidP="002B407B">
            <w:pPr>
              <w:tabs>
                <w:tab w:val="left" w:leader="dot" w:pos="3720"/>
              </w:tabs>
              <w:spacing w:before="20" w:after="20"/>
              <w:rPr>
                <w:rFonts w:cs="Arial"/>
              </w:rPr>
            </w:pPr>
            <w:r w:rsidRPr="00C65C6E">
              <w:rPr>
                <w:rFonts w:cs="Arial"/>
              </w:rPr>
              <w:t>Format of the test</w:t>
            </w:r>
          </w:p>
        </w:tc>
        <w:tc>
          <w:tcPr>
            <w:tcW w:w="6362" w:type="dxa"/>
            <w:shd w:val="clear" w:color="auto" w:fill="auto"/>
          </w:tcPr>
          <w:p w:rsidR="007559F9" w:rsidRPr="00716BFB" w:rsidRDefault="007559F9" w:rsidP="002B407B">
            <w:pPr>
              <w:spacing w:before="20" w:after="20"/>
              <w:rPr>
                <w:rFonts w:cs="Arial"/>
                <w:color w:val="000000"/>
              </w:rPr>
            </w:pPr>
          </w:p>
        </w:tc>
      </w:tr>
      <w:tr w:rsidR="007559F9" w:rsidRPr="00C65C6E" w:rsidTr="00716BFB">
        <w:trPr>
          <w:cantSplit/>
        </w:trPr>
        <w:tc>
          <w:tcPr>
            <w:tcW w:w="675" w:type="dxa"/>
          </w:tcPr>
          <w:p w:rsidR="007559F9" w:rsidRPr="00B91D41" w:rsidRDefault="007559F9" w:rsidP="002B407B">
            <w:pPr>
              <w:tabs>
                <w:tab w:val="left" w:leader="dot" w:pos="3720"/>
              </w:tabs>
              <w:spacing w:before="20" w:after="20"/>
              <w:jc w:val="left"/>
              <w:rPr>
                <w:rFonts w:cs="Arial"/>
              </w:rPr>
            </w:pPr>
            <w:r w:rsidRPr="00B91D41">
              <w:rPr>
                <w:rFonts w:cs="Arial"/>
              </w:rPr>
              <w:t>9.1</w:t>
            </w:r>
          </w:p>
        </w:tc>
        <w:tc>
          <w:tcPr>
            <w:tcW w:w="3164" w:type="dxa"/>
          </w:tcPr>
          <w:p w:rsidR="007559F9" w:rsidRPr="00B91D41" w:rsidRDefault="007559F9" w:rsidP="002B407B">
            <w:pPr>
              <w:tabs>
                <w:tab w:val="left" w:leader="dot" w:pos="3720"/>
              </w:tabs>
              <w:spacing w:before="20" w:after="20"/>
              <w:rPr>
                <w:rFonts w:cs="Arial"/>
              </w:rPr>
            </w:pPr>
            <w:r w:rsidRPr="00B91D41">
              <w:rPr>
                <w:rFonts w:cs="Arial"/>
              </w:rPr>
              <w:t>Number of plants per genotype</w:t>
            </w:r>
          </w:p>
        </w:tc>
        <w:tc>
          <w:tcPr>
            <w:tcW w:w="6362" w:type="dxa"/>
            <w:shd w:val="clear" w:color="auto" w:fill="auto"/>
          </w:tcPr>
          <w:p w:rsidR="007559F9" w:rsidRPr="00716BFB" w:rsidRDefault="007559F9" w:rsidP="002B407B">
            <w:pPr>
              <w:spacing w:before="20" w:after="20"/>
              <w:rPr>
                <w:rFonts w:cs="Arial"/>
                <w:color w:val="000000"/>
              </w:rPr>
            </w:pPr>
            <w:r w:rsidRPr="00716BFB">
              <w:rPr>
                <w:rFonts w:cs="Arial"/>
                <w:color w:val="000000"/>
              </w:rPr>
              <w:t>At least 20</w:t>
            </w:r>
          </w:p>
        </w:tc>
      </w:tr>
      <w:tr w:rsidR="007559F9" w:rsidRPr="00C65C6E" w:rsidTr="00716BFB">
        <w:trPr>
          <w:cantSplit/>
        </w:trPr>
        <w:tc>
          <w:tcPr>
            <w:tcW w:w="675" w:type="dxa"/>
          </w:tcPr>
          <w:p w:rsidR="007559F9" w:rsidRPr="00B91D41" w:rsidRDefault="007559F9" w:rsidP="002B407B">
            <w:pPr>
              <w:tabs>
                <w:tab w:val="left" w:leader="dot" w:pos="3720"/>
              </w:tabs>
              <w:spacing w:before="20" w:after="20"/>
              <w:rPr>
                <w:rFonts w:cs="Arial"/>
              </w:rPr>
            </w:pPr>
            <w:r w:rsidRPr="00B91D41">
              <w:rPr>
                <w:rFonts w:cs="Arial"/>
              </w:rPr>
              <w:t>9.2</w:t>
            </w:r>
          </w:p>
        </w:tc>
        <w:tc>
          <w:tcPr>
            <w:tcW w:w="3164" w:type="dxa"/>
          </w:tcPr>
          <w:p w:rsidR="007559F9" w:rsidRPr="00B91D41" w:rsidRDefault="007559F9" w:rsidP="002B407B">
            <w:pPr>
              <w:tabs>
                <w:tab w:val="left" w:leader="dot" w:pos="3720"/>
              </w:tabs>
              <w:spacing w:before="20" w:after="20"/>
              <w:rPr>
                <w:rFonts w:cs="Arial"/>
              </w:rPr>
            </w:pPr>
            <w:r w:rsidRPr="00B91D41">
              <w:rPr>
                <w:rFonts w:cs="Arial"/>
              </w:rPr>
              <w:t>Number of replicates</w:t>
            </w:r>
          </w:p>
        </w:tc>
        <w:tc>
          <w:tcPr>
            <w:tcW w:w="6362" w:type="dxa"/>
            <w:shd w:val="clear" w:color="auto" w:fill="auto"/>
          </w:tcPr>
          <w:p w:rsidR="007559F9" w:rsidRPr="00716BFB" w:rsidRDefault="007559F9" w:rsidP="002B407B">
            <w:pPr>
              <w:spacing w:before="20" w:after="20"/>
              <w:rPr>
                <w:rFonts w:cs="Arial"/>
                <w:color w:val="000000"/>
              </w:rPr>
            </w:pPr>
            <w:r w:rsidRPr="00716BFB">
              <w:rPr>
                <w:rFonts w:cs="Arial"/>
                <w:color w:val="000000"/>
              </w:rPr>
              <w:t>1 replicate</w:t>
            </w:r>
          </w:p>
        </w:tc>
      </w:tr>
      <w:tr w:rsidR="007559F9" w:rsidRPr="00A006F9" w:rsidTr="00716BFB">
        <w:trPr>
          <w:cantSplit/>
        </w:trPr>
        <w:tc>
          <w:tcPr>
            <w:tcW w:w="675" w:type="dxa"/>
          </w:tcPr>
          <w:p w:rsidR="007559F9" w:rsidRPr="00B91D41" w:rsidRDefault="007559F9" w:rsidP="002B407B">
            <w:pPr>
              <w:tabs>
                <w:tab w:val="left" w:leader="dot" w:pos="3720"/>
              </w:tabs>
              <w:spacing w:before="20" w:after="20"/>
              <w:rPr>
                <w:rFonts w:cs="Arial"/>
              </w:rPr>
            </w:pPr>
            <w:r w:rsidRPr="00B91D41">
              <w:rPr>
                <w:rFonts w:cs="Arial"/>
              </w:rPr>
              <w:t>9.3</w:t>
            </w:r>
          </w:p>
        </w:tc>
        <w:tc>
          <w:tcPr>
            <w:tcW w:w="3164" w:type="dxa"/>
          </w:tcPr>
          <w:p w:rsidR="007559F9" w:rsidRPr="00B91D41" w:rsidRDefault="007559F9" w:rsidP="002B407B">
            <w:pPr>
              <w:tabs>
                <w:tab w:val="left" w:leader="dot" w:pos="3720"/>
              </w:tabs>
              <w:spacing w:before="20" w:after="20"/>
              <w:rPr>
                <w:rFonts w:cs="Arial"/>
              </w:rPr>
            </w:pPr>
            <w:r w:rsidRPr="00B91D41">
              <w:rPr>
                <w:rFonts w:cs="Arial"/>
              </w:rPr>
              <w:t>Control varieties</w:t>
            </w:r>
          </w:p>
        </w:tc>
        <w:tc>
          <w:tcPr>
            <w:tcW w:w="6362" w:type="dxa"/>
            <w:shd w:val="clear" w:color="auto" w:fill="auto"/>
          </w:tcPr>
          <w:p w:rsidR="007559F9" w:rsidRPr="00716BFB" w:rsidRDefault="007559F9" w:rsidP="002B407B">
            <w:pPr>
              <w:tabs>
                <w:tab w:val="left" w:leader="dot" w:pos="3686"/>
              </w:tabs>
              <w:autoSpaceDE w:val="0"/>
              <w:autoSpaceDN w:val="0"/>
              <w:adjustRightInd w:val="0"/>
              <w:spacing w:before="20" w:after="20"/>
              <w:jc w:val="left"/>
              <w:rPr>
                <w:rFonts w:cs="Arial"/>
                <w:lang w:val="es-ES"/>
              </w:rPr>
            </w:pPr>
            <w:r w:rsidRPr="00716BFB">
              <w:rPr>
                <w:rFonts w:cs="Arial"/>
                <w:lang w:val="es-ES"/>
              </w:rPr>
              <w:t xml:space="preserve">Susceptible: </w:t>
            </w:r>
            <w:proofErr w:type="spellStart"/>
            <w:r w:rsidRPr="00716BFB">
              <w:rPr>
                <w:rFonts w:cs="Arial"/>
                <w:lang w:val="es-ES"/>
              </w:rPr>
              <w:t>Marmande</w:t>
            </w:r>
            <w:proofErr w:type="spellEnd"/>
            <w:r w:rsidRPr="00716BFB">
              <w:rPr>
                <w:rFonts w:cs="Arial"/>
                <w:lang w:val="es-ES"/>
              </w:rPr>
              <w:t xml:space="preserve"> verte</w:t>
            </w:r>
          </w:p>
          <w:p w:rsidR="007559F9" w:rsidRPr="00716BFB" w:rsidRDefault="007559F9" w:rsidP="00FD6ED0">
            <w:pPr>
              <w:tabs>
                <w:tab w:val="left" w:leader="dot" w:pos="3686"/>
              </w:tabs>
              <w:autoSpaceDE w:val="0"/>
              <w:autoSpaceDN w:val="0"/>
              <w:adjustRightInd w:val="0"/>
              <w:spacing w:before="20" w:after="20"/>
              <w:jc w:val="left"/>
              <w:rPr>
                <w:rFonts w:cs="Arial"/>
                <w:lang w:val="es-ES"/>
              </w:rPr>
            </w:pPr>
            <w:proofErr w:type="spellStart"/>
            <w:r w:rsidRPr="00716BFB">
              <w:rPr>
                <w:rFonts w:cs="Arial"/>
                <w:lang w:val="es-ES"/>
              </w:rPr>
              <w:t>Resistant</w:t>
            </w:r>
            <w:proofErr w:type="spellEnd"/>
            <w:r w:rsidRPr="00716BFB">
              <w:rPr>
                <w:rFonts w:cs="Arial"/>
                <w:lang w:val="es-ES"/>
              </w:rPr>
              <w:t xml:space="preserve">: </w:t>
            </w:r>
            <w:proofErr w:type="spellStart"/>
            <w:r w:rsidRPr="00716BFB">
              <w:rPr>
                <w:rFonts w:cs="Arial"/>
                <w:lang w:val="es-ES"/>
              </w:rPr>
              <w:t>Garance</w:t>
            </w:r>
            <w:proofErr w:type="spellEnd"/>
            <w:r w:rsidRPr="00716BFB">
              <w:rPr>
                <w:rFonts w:cs="Arial"/>
                <w:lang w:val="es-ES"/>
              </w:rPr>
              <w:t xml:space="preserve"> and (</w:t>
            </w:r>
            <w:r w:rsidRPr="00716BFB">
              <w:rPr>
                <w:rFonts w:cs="Arial"/>
                <w:i/>
                <w:lang w:val="es-ES"/>
              </w:rPr>
              <w:t xml:space="preserve">S. </w:t>
            </w:r>
            <w:proofErr w:type="spellStart"/>
            <w:r w:rsidRPr="00716BFB">
              <w:rPr>
                <w:rFonts w:cs="Arial"/>
                <w:i/>
                <w:lang w:val="es-ES"/>
              </w:rPr>
              <w:t>lycopersicum</w:t>
            </w:r>
            <w:proofErr w:type="spellEnd"/>
            <w:r w:rsidRPr="00716BFB">
              <w:rPr>
                <w:rFonts w:cs="Arial"/>
                <w:lang w:val="es-ES"/>
              </w:rPr>
              <w:t xml:space="preserve"> x </w:t>
            </w:r>
            <w:r w:rsidR="00225AAD">
              <w:rPr>
                <w:rFonts w:cs="Arial"/>
                <w:lang w:val="es-ES"/>
              </w:rPr>
              <w:t xml:space="preserve">S. </w:t>
            </w:r>
            <w:proofErr w:type="spellStart"/>
            <w:r w:rsidRPr="00716BFB">
              <w:rPr>
                <w:rFonts w:cs="Arial"/>
                <w:i/>
                <w:lang w:val="es-ES"/>
              </w:rPr>
              <w:t>habrochaites</w:t>
            </w:r>
            <w:proofErr w:type="spellEnd"/>
            <w:r w:rsidRPr="00716BFB">
              <w:rPr>
                <w:rFonts w:cs="Arial"/>
                <w:lang w:val="es-ES"/>
              </w:rPr>
              <w:t xml:space="preserve">) Emperador </w:t>
            </w:r>
          </w:p>
        </w:tc>
      </w:tr>
      <w:tr w:rsidR="007559F9" w:rsidRPr="00C65C6E" w:rsidTr="00716BFB">
        <w:trPr>
          <w:cantSplit/>
        </w:trPr>
        <w:tc>
          <w:tcPr>
            <w:tcW w:w="675" w:type="dxa"/>
          </w:tcPr>
          <w:p w:rsidR="007559F9" w:rsidRPr="00C65C6E" w:rsidRDefault="007559F9" w:rsidP="002B407B">
            <w:pPr>
              <w:tabs>
                <w:tab w:val="left" w:leader="dot" w:pos="3720"/>
              </w:tabs>
              <w:spacing w:before="20" w:after="20"/>
              <w:rPr>
                <w:rFonts w:cs="Arial"/>
              </w:rPr>
            </w:pPr>
            <w:r>
              <w:rPr>
                <w:rFonts w:cs="Arial"/>
              </w:rPr>
              <w:t>9.4</w:t>
            </w:r>
          </w:p>
        </w:tc>
        <w:tc>
          <w:tcPr>
            <w:tcW w:w="3164" w:type="dxa"/>
          </w:tcPr>
          <w:p w:rsidR="007559F9" w:rsidRPr="00C65C6E" w:rsidRDefault="007559F9" w:rsidP="002B407B">
            <w:pPr>
              <w:tabs>
                <w:tab w:val="left" w:leader="dot" w:pos="3720"/>
              </w:tabs>
              <w:spacing w:before="20" w:after="20"/>
              <w:rPr>
                <w:rFonts w:cs="Arial"/>
              </w:rPr>
            </w:pPr>
            <w:r w:rsidRPr="00E45235">
              <w:t>Test design</w:t>
            </w:r>
          </w:p>
        </w:tc>
        <w:tc>
          <w:tcPr>
            <w:tcW w:w="6362" w:type="dxa"/>
            <w:shd w:val="clear" w:color="auto" w:fill="auto"/>
          </w:tcPr>
          <w:p w:rsidR="007559F9" w:rsidRPr="00716BFB" w:rsidRDefault="007559F9" w:rsidP="002B407B">
            <w:pPr>
              <w:spacing w:before="20" w:after="20"/>
              <w:rPr>
                <w:rFonts w:cs="Arial"/>
                <w:color w:val="000000"/>
              </w:rPr>
            </w:pPr>
            <w:r w:rsidRPr="00716BFB">
              <w:rPr>
                <w:rFonts w:cs="Arial"/>
                <w:color w:val="000000"/>
              </w:rPr>
              <w:t>add non inoculated plants</w:t>
            </w:r>
          </w:p>
        </w:tc>
      </w:tr>
      <w:tr w:rsidR="007559F9" w:rsidRPr="00C65C6E" w:rsidTr="00716BFB">
        <w:trPr>
          <w:cantSplit/>
        </w:trPr>
        <w:tc>
          <w:tcPr>
            <w:tcW w:w="675" w:type="dxa"/>
          </w:tcPr>
          <w:p w:rsidR="007559F9" w:rsidRPr="00C65C6E" w:rsidRDefault="007559F9" w:rsidP="002B407B">
            <w:pPr>
              <w:tabs>
                <w:tab w:val="left" w:leader="dot" w:pos="3720"/>
              </w:tabs>
              <w:spacing w:before="20" w:after="20"/>
              <w:rPr>
                <w:rFonts w:cs="Arial"/>
              </w:rPr>
            </w:pPr>
            <w:r w:rsidRPr="00C65C6E">
              <w:rPr>
                <w:rFonts w:cs="Arial"/>
              </w:rPr>
              <w:t>9.5</w:t>
            </w:r>
          </w:p>
        </w:tc>
        <w:tc>
          <w:tcPr>
            <w:tcW w:w="3164" w:type="dxa"/>
          </w:tcPr>
          <w:p w:rsidR="007559F9" w:rsidRPr="00C65C6E" w:rsidRDefault="007559F9" w:rsidP="002B407B">
            <w:pPr>
              <w:tabs>
                <w:tab w:val="left" w:leader="dot" w:pos="3720"/>
              </w:tabs>
              <w:spacing w:before="20" w:after="20"/>
              <w:rPr>
                <w:rFonts w:cs="Arial"/>
              </w:rPr>
            </w:pPr>
            <w:r w:rsidRPr="00C65C6E">
              <w:rPr>
                <w:rFonts w:cs="Arial"/>
              </w:rPr>
              <w:t>Test facility</w:t>
            </w:r>
          </w:p>
        </w:tc>
        <w:tc>
          <w:tcPr>
            <w:tcW w:w="6362" w:type="dxa"/>
            <w:shd w:val="clear" w:color="auto" w:fill="auto"/>
          </w:tcPr>
          <w:p w:rsidR="007559F9" w:rsidRPr="00716BFB" w:rsidRDefault="007559F9" w:rsidP="002B407B">
            <w:pPr>
              <w:spacing w:before="20" w:after="20"/>
              <w:rPr>
                <w:rFonts w:cs="Arial"/>
                <w:color w:val="000000"/>
              </w:rPr>
            </w:pPr>
            <w:r w:rsidRPr="00716BFB">
              <w:rPr>
                <w:rFonts w:cs="Arial"/>
                <w:color w:val="000000"/>
              </w:rPr>
              <w:t>Greenhouse or climatic chamber</w:t>
            </w:r>
          </w:p>
        </w:tc>
      </w:tr>
      <w:tr w:rsidR="007559F9" w:rsidRPr="00C65C6E" w:rsidTr="00716BFB">
        <w:trPr>
          <w:cantSplit/>
        </w:trPr>
        <w:tc>
          <w:tcPr>
            <w:tcW w:w="675" w:type="dxa"/>
          </w:tcPr>
          <w:p w:rsidR="007559F9" w:rsidRPr="00C65C6E" w:rsidRDefault="007559F9" w:rsidP="002B407B">
            <w:pPr>
              <w:tabs>
                <w:tab w:val="left" w:leader="dot" w:pos="3720"/>
              </w:tabs>
              <w:spacing w:before="20" w:after="20"/>
              <w:rPr>
                <w:rFonts w:cs="Arial"/>
              </w:rPr>
            </w:pPr>
            <w:r w:rsidRPr="00C65C6E">
              <w:rPr>
                <w:rFonts w:cs="Arial"/>
              </w:rPr>
              <w:t>9.6</w:t>
            </w:r>
          </w:p>
        </w:tc>
        <w:tc>
          <w:tcPr>
            <w:tcW w:w="3164" w:type="dxa"/>
          </w:tcPr>
          <w:p w:rsidR="007559F9" w:rsidRPr="00C65C6E" w:rsidRDefault="007559F9" w:rsidP="002B407B">
            <w:pPr>
              <w:tabs>
                <w:tab w:val="left" w:leader="dot" w:pos="3720"/>
              </w:tabs>
              <w:spacing w:before="20" w:after="20"/>
              <w:rPr>
                <w:rFonts w:cs="Arial"/>
              </w:rPr>
            </w:pPr>
            <w:r w:rsidRPr="00C65C6E">
              <w:rPr>
                <w:rFonts w:cs="Arial"/>
              </w:rPr>
              <w:t>Temperature</w:t>
            </w:r>
          </w:p>
        </w:tc>
        <w:tc>
          <w:tcPr>
            <w:tcW w:w="6362" w:type="dxa"/>
            <w:shd w:val="clear" w:color="auto" w:fill="auto"/>
          </w:tcPr>
          <w:p w:rsidR="007559F9" w:rsidRPr="00716BFB" w:rsidRDefault="007559F9" w:rsidP="002B407B">
            <w:pPr>
              <w:spacing w:before="20" w:after="20"/>
              <w:rPr>
                <w:rFonts w:cs="Arial"/>
                <w:color w:val="000000"/>
              </w:rPr>
            </w:pPr>
            <w:r w:rsidRPr="00716BFB">
              <w:rPr>
                <w:rFonts w:cs="Arial"/>
                <w:color w:val="000000"/>
              </w:rPr>
              <w:t>20°C</w:t>
            </w:r>
          </w:p>
        </w:tc>
      </w:tr>
      <w:tr w:rsidR="007559F9" w:rsidRPr="00C65C6E" w:rsidTr="00716BFB">
        <w:trPr>
          <w:cantSplit/>
        </w:trPr>
        <w:tc>
          <w:tcPr>
            <w:tcW w:w="675" w:type="dxa"/>
          </w:tcPr>
          <w:p w:rsidR="007559F9" w:rsidRPr="00C65C6E" w:rsidRDefault="007559F9" w:rsidP="002B407B">
            <w:pPr>
              <w:tabs>
                <w:tab w:val="left" w:leader="dot" w:pos="3720"/>
              </w:tabs>
              <w:spacing w:before="20" w:after="20"/>
              <w:rPr>
                <w:rFonts w:cs="Arial"/>
              </w:rPr>
            </w:pPr>
            <w:r w:rsidRPr="00C65C6E">
              <w:rPr>
                <w:rFonts w:cs="Arial"/>
              </w:rPr>
              <w:t>9.7</w:t>
            </w:r>
          </w:p>
        </w:tc>
        <w:tc>
          <w:tcPr>
            <w:tcW w:w="3164" w:type="dxa"/>
          </w:tcPr>
          <w:p w:rsidR="007559F9" w:rsidRPr="00C65C6E" w:rsidRDefault="007559F9" w:rsidP="002B407B">
            <w:pPr>
              <w:tabs>
                <w:tab w:val="left" w:leader="dot" w:pos="3720"/>
              </w:tabs>
              <w:spacing w:before="20" w:after="20"/>
              <w:rPr>
                <w:rFonts w:cs="Arial"/>
              </w:rPr>
            </w:pPr>
            <w:r w:rsidRPr="00C65C6E">
              <w:rPr>
                <w:rFonts w:cs="Arial"/>
              </w:rPr>
              <w:t>Light</w:t>
            </w:r>
          </w:p>
        </w:tc>
        <w:tc>
          <w:tcPr>
            <w:tcW w:w="6362" w:type="dxa"/>
            <w:shd w:val="clear" w:color="auto" w:fill="auto"/>
          </w:tcPr>
          <w:p w:rsidR="007559F9" w:rsidRPr="00716BFB" w:rsidRDefault="007559F9" w:rsidP="002B407B">
            <w:pPr>
              <w:spacing w:before="20" w:after="20"/>
              <w:rPr>
                <w:rFonts w:cs="Arial"/>
                <w:color w:val="000000"/>
              </w:rPr>
            </w:pPr>
            <w:r w:rsidRPr="00716BFB">
              <w:rPr>
                <w:rFonts w:cs="Arial"/>
                <w:color w:val="000000"/>
              </w:rPr>
              <w:t>At least 12h</w:t>
            </w:r>
          </w:p>
        </w:tc>
      </w:tr>
      <w:tr w:rsidR="007559F9" w:rsidRPr="00C65C6E" w:rsidTr="00716BFB">
        <w:trPr>
          <w:cantSplit/>
        </w:trPr>
        <w:tc>
          <w:tcPr>
            <w:tcW w:w="675" w:type="dxa"/>
          </w:tcPr>
          <w:p w:rsidR="007559F9" w:rsidRPr="00C65C6E" w:rsidRDefault="007559F9" w:rsidP="002B407B">
            <w:pPr>
              <w:tabs>
                <w:tab w:val="left" w:leader="dot" w:pos="3720"/>
              </w:tabs>
              <w:spacing w:before="20" w:after="20"/>
              <w:rPr>
                <w:rFonts w:cs="Arial"/>
              </w:rPr>
            </w:pPr>
            <w:r w:rsidRPr="00C65C6E">
              <w:rPr>
                <w:rFonts w:cs="Arial"/>
              </w:rPr>
              <w:t>10.</w:t>
            </w:r>
          </w:p>
        </w:tc>
        <w:tc>
          <w:tcPr>
            <w:tcW w:w="3164" w:type="dxa"/>
          </w:tcPr>
          <w:p w:rsidR="007559F9" w:rsidRPr="00C65C6E" w:rsidRDefault="007559F9" w:rsidP="002B407B">
            <w:pPr>
              <w:tabs>
                <w:tab w:val="left" w:leader="dot" w:pos="3720"/>
              </w:tabs>
              <w:spacing w:before="20" w:after="20"/>
              <w:rPr>
                <w:rFonts w:cs="Arial"/>
              </w:rPr>
            </w:pPr>
            <w:r w:rsidRPr="00C65C6E">
              <w:rPr>
                <w:rFonts w:cs="Arial"/>
              </w:rPr>
              <w:t>Inoculation</w:t>
            </w:r>
          </w:p>
        </w:tc>
        <w:tc>
          <w:tcPr>
            <w:tcW w:w="6362" w:type="dxa"/>
            <w:shd w:val="clear" w:color="auto" w:fill="auto"/>
          </w:tcPr>
          <w:p w:rsidR="007559F9" w:rsidRPr="00716BFB" w:rsidRDefault="007559F9" w:rsidP="002B407B">
            <w:pPr>
              <w:spacing w:before="20" w:after="20"/>
              <w:rPr>
                <w:rFonts w:cs="Arial"/>
                <w:color w:val="000000"/>
              </w:rPr>
            </w:pPr>
          </w:p>
        </w:tc>
      </w:tr>
      <w:tr w:rsidR="007559F9" w:rsidRPr="00C65C6E" w:rsidTr="00716BFB">
        <w:trPr>
          <w:cantSplit/>
        </w:trPr>
        <w:tc>
          <w:tcPr>
            <w:tcW w:w="675" w:type="dxa"/>
          </w:tcPr>
          <w:p w:rsidR="007559F9" w:rsidRPr="00C65C6E" w:rsidRDefault="007559F9" w:rsidP="002B407B">
            <w:pPr>
              <w:tabs>
                <w:tab w:val="left" w:leader="dot" w:pos="3720"/>
              </w:tabs>
              <w:spacing w:before="20" w:after="20"/>
              <w:rPr>
                <w:rFonts w:cs="Arial"/>
              </w:rPr>
            </w:pPr>
            <w:r w:rsidRPr="00C65C6E">
              <w:rPr>
                <w:rFonts w:cs="Arial"/>
              </w:rPr>
              <w:t>10.1</w:t>
            </w:r>
          </w:p>
        </w:tc>
        <w:tc>
          <w:tcPr>
            <w:tcW w:w="3164" w:type="dxa"/>
          </w:tcPr>
          <w:p w:rsidR="007559F9" w:rsidRPr="00C65C6E" w:rsidRDefault="007559F9" w:rsidP="002B407B">
            <w:pPr>
              <w:tabs>
                <w:tab w:val="left" w:leader="dot" w:pos="3720"/>
              </w:tabs>
              <w:spacing w:before="20" w:after="20"/>
              <w:rPr>
                <w:rFonts w:cs="Arial"/>
              </w:rPr>
            </w:pPr>
            <w:r w:rsidRPr="00C65C6E">
              <w:rPr>
                <w:rFonts w:cs="Arial"/>
              </w:rPr>
              <w:t>Preparation inoculum</w:t>
            </w:r>
          </w:p>
        </w:tc>
        <w:tc>
          <w:tcPr>
            <w:tcW w:w="6362" w:type="dxa"/>
            <w:shd w:val="clear" w:color="auto" w:fill="auto"/>
          </w:tcPr>
          <w:p w:rsidR="007559F9" w:rsidRPr="00716BFB" w:rsidRDefault="007559F9" w:rsidP="002B407B">
            <w:pPr>
              <w:spacing w:before="20" w:after="20"/>
              <w:rPr>
                <w:rFonts w:cs="Arial"/>
                <w:color w:val="000000"/>
              </w:rPr>
            </w:pPr>
            <w:r w:rsidRPr="00716BFB">
              <w:rPr>
                <w:rFonts w:cs="Arial"/>
                <w:color w:val="000000"/>
              </w:rPr>
              <w:t>Homogenize the contaminated grains</w:t>
            </w:r>
          </w:p>
        </w:tc>
      </w:tr>
      <w:tr w:rsidR="007559F9" w:rsidRPr="00C65C6E" w:rsidTr="00716BFB">
        <w:trPr>
          <w:cantSplit/>
        </w:trPr>
        <w:tc>
          <w:tcPr>
            <w:tcW w:w="675" w:type="dxa"/>
          </w:tcPr>
          <w:p w:rsidR="007559F9" w:rsidRPr="00B91D41" w:rsidRDefault="007559F9" w:rsidP="002B407B">
            <w:pPr>
              <w:tabs>
                <w:tab w:val="left" w:leader="dot" w:pos="3720"/>
              </w:tabs>
              <w:spacing w:before="20" w:after="20"/>
              <w:rPr>
                <w:rFonts w:cs="Arial"/>
              </w:rPr>
            </w:pPr>
            <w:r w:rsidRPr="00B91D41">
              <w:rPr>
                <w:rFonts w:cs="Arial"/>
              </w:rPr>
              <w:t>10.3</w:t>
            </w:r>
          </w:p>
        </w:tc>
        <w:tc>
          <w:tcPr>
            <w:tcW w:w="3164" w:type="dxa"/>
          </w:tcPr>
          <w:p w:rsidR="007559F9" w:rsidRPr="00B91D41" w:rsidRDefault="007559F9" w:rsidP="002B407B">
            <w:pPr>
              <w:tabs>
                <w:tab w:val="left" w:leader="dot" w:pos="3720"/>
              </w:tabs>
              <w:spacing w:before="20" w:after="20"/>
              <w:rPr>
                <w:rFonts w:cs="Arial"/>
              </w:rPr>
            </w:pPr>
            <w:r w:rsidRPr="00B91D41">
              <w:rPr>
                <w:rFonts w:cs="Arial"/>
              </w:rPr>
              <w:t>Plant stage at inoculation</w:t>
            </w:r>
          </w:p>
        </w:tc>
        <w:tc>
          <w:tcPr>
            <w:tcW w:w="6362" w:type="dxa"/>
            <w:shd w:val="clear" w:color="auto" w:fill="auto"/>
          </w:tcPr>
          <w:p w:rsidR="007559F9" w:rsidRPr="00716BFB" w:rsidRDefault="007559F9" w:rsidP="002B407B">
            <w:pPr>
              <w:spacing w:before="20" w:after="20"/>
              <w:rPr>
                <w:rFonts w:cs="Arial"/>
                <w:color w:val="000000"/>
              </w:rPr>
            </w:pPr>
            <w:r w:rsidRPr="00716BFB">
              <w:rPr>
                <w:rFonts w:cs="Arial"/>
                <w:color w:val="000000"/>
              </w:rPr>
              <w:t>3-4 leaf stage</w:t>
            </w:r>
          </w:p>
        </w:tc>
      </w:tr>
      <w:tr w:rsidR="007559F9" w:rsidRPr="00C65C6E" w:rsidTr="00716BFB">
        <w:trPr>
          <w:cantSplit/>
        </w:trPr>
        <w:tc>
          <w:tcPr>
            <w:tcW w:w="675" w:type="dxa"/>
          </w:tcPr>
          <w:p w:rsidR="007559F9" w:rsidRPr="00B91D41" w:rsidRDefault="007559F9" w:rsidP="002B407B">
            <w:pPr>
              <w:tabs>
                <w:tab w:val="left" w:leader="dot" w:pos="3720"/>
              </w:tabs>
              <w:spacing w:before="20" w:after="20"/>
              <w:rPr>
                <w:rFonts w:cs="Arial"/>
              </w:rPr>
            </w:pPr>
            <w:r w:rsidRPr="00B91D41">
              <w:rPr>
                <w:rFonts w:cs="Arial"/>
              </w:rPr>
              <w:t>10.4</w:t>
            </w:r>
          </w:p>
        </w:tc>
        <w:tc>
          <w:tcPr>
            <w:tcW w:w="3164" w:type="dxa"/>
          </w:tcPr>
          <w:p w:rsidR="007559F9" w:rsidRPr="00B91D41" w:rsidRDefault="007559F9" w:rsidP="002B407B">
            <w:pPr>
              <w:tabs>
                <w:tab w:val="left" w:leader="dot" w:pos="3720"/>
              </w:tabs>
              <w:spacing w:before="20" w:after="20"/>
              <w:rPr>
                <w:rFonts w:cs="Arial"/>
              </w:rPr>
            </w:pPr>
            <w:r w:rsidRPr="00B91D41">
              <w:rPr>
                <w:rFonts w:cs="Arial"/>
              </w:rPr>
              <w:t>Inoculation method</w:t>
            </w:r>
          </w:p>
        </w:tc>
        <w:tc>
          <w:tcPr>
            <w:tcW w:w="6362" w:type="dxa"/>
            <w:shd w:val="clear" w:color="auto" w:fill="auto"/>
          </w:tcPr>
          <w:p w:rsidR="007559F9" w:rsidRPr="00716BFB" w:rsidRDefault="007559F9" w:rsidP="002B407B">
            <w:pPr>
              <w:spacing w:before="20" w:after="20"/>
              <w:rPr>
                <w:rFonts w:cs="Arial"/>
                <w:color w:val="000000"/>
              </w:rPr>
            </w:pPr>
            <w:r w:rsidRPr="00716BFB">
              <w:rPr>
                <w:rFonts w:cs="Arial"/>
                <w:color w:val="000000"/>
              </w:rPr>
              <w:t>Transplanting of plantlets in a mixture of soil (e.g. 3750 ml of soil with 750 ml of inoculum)</w:t>
            </w:r>
          </w:p>
        </w:tc>
      </w:tr>
      <w:tr w:rsidR="007559F9" w:rsidRPr="00C65C6E" w:rsidTr="00716BFB">
        <w:trPr>
          <w:cantSplit/>
        </w:trPr>
        <w:tc>
          <w:tcPr>
            <w:tcW w:w="675" w:type="dxa"/>
          </w:tcPr>
          <w:p w:rsidR="007559F9" w:rsidRPr="00C65C6E" w:rsidRDefault="007559F9" w:rsidP="002B407B">
            <w:pPr>
              <w:tabs>
                <w:tab w:val="left" w:leader="dot" w:pos="3720"/>
              </w:tabs>
              <w:spacing w:before="20" w:after="20"/>
              <w:rPr>
                <w:rFonts w:cs="Arial"/>
              </w:rPr>
            </w:pPr>
            <w:r w:rsidRPr="00C65C6E">
              <w:rPr>
                <w:rFonts w:cs="Arial"/>
              </w:rPr>
              <w:t>10.7</w:t>
            </w:r>
          </w:p>
        </w:tc>
        <w:tc>
          <w:tcPr>
            <w:tcW w:w="3164" w:type="dxa"/>
          </w:tcPr>
          <w:p w:rsidR="007559F9" w:rsidRPr="00C65C6E" w:rsidRDefault="007559F9" w:rsidP="002B407B">
            <w:pPr>
              <w:tabs>
                <w:tab w:val="left" w:leader="dot" w:pos="3720"/>
              </w:tabs>
              <w:spacing w:before="20" w:after="20"/>
              <w:rPr>
                <w:rFonts w:cs="Arial"/>
              </w:rPr>
            </w:pPr>
            <w:r w:rsidRPr="00C65C6E">
              <w:rPr>
                <w:rFonts w:cs="Arial"/>
              </w:rPr>
              <w:t>Final observations</w:t>
            </w:r>
          </w:p>
        </w:tc>
        <w:tc>
          <w:tcPr>
            <w:tcW w:w="6362" w:type="dxa"/>
            <w:shd w:val="clear" w:color="auto" w:fill="auto"/>
          </w:tcPr>
          <w:p w:rsidR="007559F9" w:rsidRPr="00716BFB" w:rsidRDefault="007559F9" w:rsidP="002B407B">
            <w:pPr>
              <w:spacing w:before="20" w:after="20"/>
              <w:rPr>
                <w:rFonts w:cs="Arial"/>
                <w:color w:val="000000"/>
              </w:rPr>
            </w:pPr>
            <w:r w:rsidRPr="00716BFB">
              <w:rPr>
                <w:rFonts w:cs="Arial"/>
                <w:color w:val="000000"/>
              </w:rPr>
              <w:t>40 days post inoculation</w:t>
            </w:r>
          </w:p>
        </w:tc>
      </w:tr>
      <w:tr w:rsidR="007559F9" w:rsidRPr="00C65C6E" w:rsidTr="00716BFB">
        <w:trPr>
          <w:cantSplit/>
        </w:trPr>
        <w:tc>
          <w:tcPr>
            <w:tcW w:w="675" w:type="dxa"/>
          </w:tcPr>
          <w:p w:rsidR="007559F9" w:rsidRPr="00C65C6E" w:rsidRDefault="007559F9" w:rsidP="002B407B">
            <w:pPr>
              <w:tabs>
                <w:tab w:val="left" w:leader="dot" w:pos="3720"/>
              </w:tabs>
              <w:spacing w:before="20" w:after="20"/>
              <w:rPr>
                <w:rFonts w:cs="Arial"/>
              </w:rPr>
            </w:pPr>
            <w:r w:rsidRPr="00C65C6E">
              <w:rPr>
                <w:rFonts w:cs="Arial"/>
              </w:rPr>
              <w:t>11.</w:t>
            </w:r>
          </w:p>
        </w:tc>
        <w:tc>
          <w:tcPr>
            <w:tcW w:w="3164" w:type="dxa"/>
          </w:tcPr>
          <w:p w:rsidR="007559F9" w:rsidRPr="00C65C6E" w:rsidRDefault="007559F9" w:rsidP="002B407B">
            <w:pPr>
              <w:tabs>
                <w:tab w:val="left" w:leader="dot" w:pos="3720"/>
              </w:tabs>
              <w:spacing w:before="20" w:after="20"/>
              <w:rPr>
                <w:rFonts w:cs="Arial"/>
              </w:rPr>
            </w:pPr>
            <w:r w:rsidRPr="00C65C6E">
              <w:rPr>
                <w:rFonts w:cs="Arial"/>
              </w:rPr>
              <w:t>Observations</w:t>
            </w:r>
          </w:p>
        </w:tc>
        <w:tc>
          <w:tcPr>
            <w:tcW w:w="6362" w:type="dxa"/>
            <w:shd w:val="clear" w:color="auto" w:fill="auto"/>
          </w:tcPr>
          <w:p w:rsidR="007559F9" w:rsidRPr="00716BFB" w:rsidRDefault="007559F9" w:rsidP="002B407B">
            <w:pPr>
              <w:spacing w:before="20" w:after="20"/>
              <w:jc w:val="left"/>
              <w:rPr>
                <w:rFonts w:cs="Arial"/>
              </w:rPr>
            </w:pPr>
          </w:p>
        </w:tc>
      </w:tr>
      <w:tr w:rsidR="007559F9" w:rsidRPr="00C65C6E" w:rsidTr="00716BFB">
        <w:trPr>
          <w:cantSplit/>
        </w:trPr>
        <w:tc>
          <w:tcPr>
            <w:tcW w:w="675" w:type="dxa"/>
          </w:tcPr>
          <w:p w:rsidR="007559F9" w:rsidRPr="00B91D41" w:rsidRDefault="007559F9" w:rsidP="002B407B">
            <w:pPr>
              <w:tabs>
                <w:tab w:val="left" w:leader="dot" w:pos="3720"/>
              </w:tabs>
              <w:spacing w:before="20" w:after="20"/>
              <w:rPr>
                <w:rFonts w:cs="Arial"/>
              </w:rPr>
            </w:pPr>
            <w:r w:rsidRPr="00B91D41">
              <w:rPr>
                <w:rFonts w:cs="Arial"/>
              </w:rPr>
              <w:t>11.1</w:t>
            </w:r>
          </w:p>
        </w:tc>
        <w:tc>
          <w:tcPr>
            <w:tcW w:w="3164" w:type="dxa"/>
          </w:tcPr>
          <w:p w:rsidR="007559F9" w:rsidRPr="00B91D41" w:rsidRDefault="007559F9" w:rsidP="002B407B">
            <w:pPr>
              <w:tabs>
                <w:tab w:val="left" w:leader="dot" w:pos="3720"/>
              </w:tabs>
              <w:spacing w:before="20" w:after="20"/>
              <w:rPr>
                <w:rFonts w:cs="Arial"/>
              </w:rPr>
            </w:pPr>
            <w:r w:rsidRPr="00B91D41">
              <w:rPr>
                <w:rFonts w:cs="Arial"/>
              </w:rPr>
              <w:t>Method</w:t>
            </w:r>
          </w:p>
        </w:tc>
        <w:tc>
          <w:tcPr>
            <w:tcW w:w="6362" w:type="dxa"/>
            <w:shd w:val="clear" w:color="auto" w:fill="auto"/>
          </w:tcPr>
          <w:p w:rsidR="007559F9" w:rsidRPr="00716BFB" w:rsidRDefault="007559F9" w:rsidP="002B407B">
            <w:pPr>
              <w:spacing w:before="20" w:after="20"/>
              <w:jc w:val="left"/>
              <w:rPr>
                <w:rFonts w:cs="Arial"/>
              </w:rPr>
            </w:pPr>
            <w:r w:rsidRPr="00716BFB">
              <w:rPr>
                <w:rFonts w:cs="Arial"/>
              </w:rPr>
              <w:t>visual</w:t>
            </w:r>
          </w:p>
        </w:tc>
      </w:tr>
      <w:tr w:rsidR="007559F9" w:rsidRPr="00C65C6E" w:rsidTr="00716BFB">
        <w:trPr>
          <w:cantSplit/>
        </w:trPr>
        <w:tc>
          <w:tcPr>
            <w:tcW w:w="675" w:type="dxa"/>
          </w:tcPr>
          <w:p w:rsidR="007559F9" w:rsidRPr="00B91D41" w:rsidRDefault="007559F9" w:rsidP="002B407B">
            <w:pPr>
              <w:spacing w:before="20" w:after="20"/>
              <w:rPr>
                <w:rFonts w:cs="Arial"/>
                <w:bCs/>
              </w:rPr>
            </w:pPr>
            <w:r w:rsidRPr="00B91D41">
              <w:rPr>
                <w:bCs/>
              </w:rPr>
              <w:t>11.2</w:t>
            </w:r>
          </w:p>
        </w:tc>
        <w:tc>
          <w:tcPr>
            <w:tcW w:w="3164" w:type="dxa"/>
          </w:tcPr>
          <w:p w:rsidR="007559F9" w:rsidRPr="00B91D41" w:rsidRDefault="007559F9" w:rsidP="002B407B">
            <w:pPr>
              <w:keepNext/>
              <w:spacing w:before="20" w:after="20"/>
              <w:rPr>
                <w:rFonts w:ascii="Calibri" w:hAnsi="Calibri" w:cs="Calibri"/>
                <w:bCs/>
                <w:sz w:val="22"/>
                <w:szCs w:val="22"/>
              </w:rPr>
            </w:pPr>
            <w:r w:rsidRPr="00B91D41">
              <w:rPr>
                <w:bCs/>
              </w:rPr>
              <w:t>Observation scale</w:t>
            </w:r>
          </w:p>
        </w:tc>
        <w:tc>
          <w:tcPr>
            <w:tcW w:w="6362" w:type="dxa"/>
            <w:shd w:val="clear" w:color="auto" w:fill="auto"/>
          </w:tcPr>
          <w:p w:rsidR="007559F9" w:rsidRPr="00716BFB" w:rsidRDefault="007559F9" w:rsidP="002B407B">
            <w:pPr>
              <w:spacing w:before="20" w:after="20"/>
              <w:rPr>
                <w:lang w:val="en-GB"/>
              </w:rPr>
            </w:pPr>
            <w:r w:rsidRPr="00716BFB">
              <w:rPr>
                <w:lang w:val="en-GB"/>
              </w:rPr>
              <w:t xml:space="preserve">Class 0: no </w:t>
            </w:r>
            <w:proofErr w:type="spellStart"/>
            <w:r w:rsidRPr="00716BFB">
              <w:rPr>
                <w:lang w:val="en-GB"/>
              </w:rPr>
              <w:t>necrosic</w:t>
            </w:r>
            <w:proofErr w:type="spellEnd"/>
            <w:r w:rsidRPr="00716BFB">
              <w:rPr>
                <w:lang w:val="en-GB"/>
              </w:rPr>
              <w:t xml:space="preserve"> lesion on roots</w:t>
            </w:r>
          </w:p>
          <w:p w:rsidR="007559F9" w:rsidRPr="00716BFB" w:rsidRDefault="007559F9" w:rsidP="002B407B">
            <w:pPr>
              <w:spacing w:before="20" w:after="20"/>
              <w:rPr>
                <w:lang w:val="en-GB"/>
              </w:rPr>
            </w:pPr>
            <w:r w:rsidRPr="00716BFB">
              <w:rPr>
                <w:lang w:val="en-GB"/>
              </w:rPr>
              <w:t>Class 1: few small and uncoloured necrotic lesions</w:t>
            </w:r>
          </w:p>
          <w:p w:rsidR="007559F9" w:rsidRPr="00716BFB" w:rsidRDefault="007559F9" w:rsidP="002B407B">
            <w:pPr>
              <w:spacing w:before="20" w:after="20"/>
              <w:rPr>
                <w:lang w:val="en-GB"/>
              </w:rPr>
            </w:pPr>
            <w:r w:rsidRPr="00716BFB">
              <w:rPr>
                <w:lang w:val="en-GB"/>
              </w:rPr>
              <w:t>Class 2: some brown necrotic lesions clearly visible (less than half the surface of the pivot)</w:t>
            </w:r>
          </w:p>
          <w:p w:rsidR="007559F9" w:rsidRPr="00716BFB" w:rsidRDefault="007559F9" w:rsidP="002B407B">
            <w:pPr>
              <w:spacing w:before="20" w:after="20"/>
              <w:rPr>
                <w:lang w:val="en-GB"/>
              </w:rPr>
            </w:pPr>
            <w:r w:rsidRPr="00716BFB">
              <w:rPr>
                <w:lang w:val="en-GB"/>
              </w:rPr>
              <w:t>Class 3: several brown necrotic lesions clearly visible (more than half the surface of the pivot)</w:t>
            </w:r>
          </w:p>
          <w:p w:rsidR="007559F9" w:rsidRPr="00716BFB" w:rsidRDefault="007559F9" w:rsidP="002B407B">
            <w:pPr>
              <w:spacing w:before="20" w:after="20"/>
              <w:rPr>
                <w:lang w:val="en-GB"/>
              </w:rPr>
            </w:pPr>
            <w:r w:rsidRPr="00716BFB">
              <w:rPr>
                <w:lang w:val="en-GB"/>
              </w:rPr>
              <w:t>Class 4: complete necrosis or destruction of the pivot</w:t>
            </w:r>
          </w:p>
        </w:tc>
      </w:tr>
      <w:tr w:rsidR="007559F9" w:rsidRPr="00C65C6E" w:rsidTr="00716BFB">
        <w:trPr>
          <w:cantSplit/>
        </w:trPr>
        <w:tc>
          <w:tcPr>
            <w:tcW w:w="675" w:type="dxa"/>
          </w:tcPr>
          <w:p w:rsidR="007559F9" w:rsidRPr="00B91D41" w:rsidRDefault="007559F9" w:rsidP="002B407B">
            <w:pPr>
              <w:spacing w:before="20" w:after="20"/>
              <w:rPr>
                <w:bCs/>
              </w:rPr>
            </w:pPr>
            <w:r w:rsidRPr="00B91D41">
              <w:rPr>
                <w:bCs/>
              </w:rPr>
              <w:t>11.3</w:t>
            </w:r>
          </w:p>
        </w:tc>
        <w:tc>
          <w:tcPr>
            <w:tcW w:w="3164" w:type="dxa"/>
          </w:tcPr>
          <w:p w:rsidR="007559F9" w:rsidRPr="00B91D41" w:rsidRDefault="007559F9" w:rsidP="002B407B">
            <w:pPr>
              <w:spacing w:before="20" w:after="20"/>
              <w:rPr>
                <w:bCs/>
                <w:lang w:val="fr-FR"/>
              </w:rPr>
            </w:pPr>
            <w:r w:rsidRPr="00B91D41">
              <w:rPr>
                <w:bCs/>
              </w:rPr>
              <w:t>Validation of test</w:t>
            </w:r>
          </w:p>
        </w:tc>
        <w:tc>
          <w:tcPr>
            <w:tcW w:w="6362" w:type="dxa"/>
            <w:shd w:val="clear" w:color="auto" w:fill="auto"/>
          </w:tcPr>
          <w:p w:rsidR="007559F9" w:rsidRPr="00716BFB" w:rsidRDefault="007559F9" w:rsidP="002B407B">
            <w:pPr>
              <w:spacing w:before="20" w:after="20"/>
              <w:rPr>
                <w:color w:val="000000"/>
                <w:lang w:val="en-GB"/>
              </w:rPr>
            </w:pPr>
            <w:r w:rsidRPr="00716BFB">
              <w:rPr>
                <w:color w:val="000000"/>
                <w:lang w:val="en-GB"/>
              </w:rPr>
              <w:t>Evaluation of variety resistance should be calibrated with results of resistant and susceptible controls</w:t>
            </w:r>
          </w:p>
        </w:tc>
      </w:tr>
      <w:tr w:rsidR="007559F9" w:rsidRPr="00C65C6E" w:rsidTr="00716BFB">
        <w:trPr>
          <w:cantSplit/>
        </w:trPr>
        <w:tc>
          <w:tcPr>
            <w:tcW w:w="675" w:type="dxa"/>
          </w:tcPr>
          <w:p w:rsidR="007559F9" w:rsidRPr="00EF402B" w:rsidRDefault="007559F9" w:rsidP="002B407B">
            <w:pPr>
              <w:spacing w:before="20" w:after="20"/>
              <w:ind w:left="426" w:hanging="426"/>
              <w:rPr>
                <w:bCs/>
              </w:rPr>
            </w:pPr>
            <w:r w:rsidRPr="00EF402B">
              <w:rPr>
                <w:bCs/>
              </w:rPr>
              <w:t>12.</w:t>
            </w:r>
          </w:p>
        </w:tc>
        <w:tc>
          <w:tcPr>
            <w:tcW w:w="3164" w:type="dxa"/>
          </w:tcPr>
          <w:p w:rsidR="007559F9" w:rsidRPr="00EF402B" w:rsidRDefault="007559F9" w:rsidP="002B407B">
            <w:pPr>
              <w:spacing w:before="20" w:after="20"/>
              <w:ind w:left="34"/>
              <w:rPr>
                <w:bCs/>
                <w:highlight w:val="lightGray"/>
                <w:lang w:val="en-GB"/>
              </w:rPr>
            </w:pPr>
            <w:r w:rsidRPr="00EF402B">
              <w:rPr>
                <w:bCs/>
                <w:lang w:val="en-GB"/>
              </w:rPr>
              <w:t>Interpretation of data in terms of UPOV characteristic states</w:t>
            </w:r>
          </w:p>
        </w:tc>
        <w:tc>
          <w:tcPr>
            <w:tcW w:w="6362" w:type="dxa"/>
            <w:shd w:val="clear" w:color="auto" w:fill="auto"/>
          </w:tcPr>
          <w:p w:rsidR="007559F9" w:rsidRPr="00716BFB" w:rsidRDefault="007559F9" w:rsidP="002B407B">
            <w:pPr>
              <w:spacing w:before="20" w:after="20"/>
              <w:rPr>
                <w:color w:val="000000"/>
                <w:lang w:val="en-GB"/>
              </w:rPr>
            </w:pPr>
            <w:r w:rsidRPr="00716BFB">
              <w:rPr>
                <w:color w:val="000000"/>
                <w:lang w:val="en-GB"/>
              </w:rPr>
              <w:t xml:space="preserve">Any variety judged to be of the same resistance level or higher than </w:t>
            </w:r>
            <w:proofErr w:type="spellStart"/>
            <w:r w:rsidRPr="00716BFB">
              <w:rPr>
                <w:color w:val="000000"/>
                <w:lang w:val="en-GB"/>
              </w:rPr>
              <w:t>Garance</w:t>
            </w:r>
            <w:proofErr w:type="spellEnd"/>
            <w:r w:rsidRPr="00716BFB">
              <w:rPr>
                <w:color w:val="000000"/>
                <w:lang w:val="en-GB"/>
              </w:rPr>
              <w:t xml:space="preserve"> is judged as resistant.</w:t>
            </w:r>
          </w:p>
          <w:p w:rsidR="007559F9" w:rsidRPr="00716BFB" w:rsidRDefault="007559F9" w:rsidP="002B407B">
            <w:pPr>
              <w:spacing w:before="20" w:after="20"/>
              <w:rPr>
                <w:color w:val="000000"/>
                <w:lang w:val="en-GB"/>
              </w:rPr>
            </w:pPr>
            <w:r w:rsidRPr="00716BFB">
              <w:rPr>
                <w:color w:val="000000"/>
                <w:lang w:val="en-GB"/>
              </w:rPr>
              <w:t>Classes 0, 1 and 2 are commonly judged as resistant – Note 9</w:t>
            </w:r>
          </w:p>
          <w:p w:rsidR="007559F9" w:rsidRPr="00716BFB" w:rsidRDefault="007559F9" w:rsidP="002B407B">
            <w:pPr>
              <w:spacing w:before="20" w:after="20"/>
              <w:rPr>
                <w:color w:val="000000"/>
                <w:lang w:val="en-GB"/>
              </w:rPr>
            </w:pPr>
            <w:r w:rsidRPr="00716BFB">
              <w:rPr>
                <w:color w:val="000000"/>
                <w:lang w:val="en-GB"/>
              </w:rPr>
              <w:t>Classes 3 and 4 are commonly judged as susceptible – Note 1</w:t>
            </w:r>
          </w:p>
        </w:tc>
      </w:tr>
    </w:tbl>
    <w:p w:rsidR="007559F9" w:rsidRDefault="007559F9" w:rsidP="007559F9">
      <w:pPr>
        <w:jc w:val="left"/>
      </w:pPr>
    </w:p>
    <w:p w:rsidR="007559F9" w:rsidRDefault="007559F9" w:rsidP="007559F9">
      <w:pPr>
        <w:jc w:val="right"/>
      </w:pPr>
    </w:p>
    <w:p w:rsidR="007559F9" w:rsidRDefault="007559F9" w:rsidP="007559F9">
      <w:pPr>
        <w:jc w:val="right"/>
      </w:pPr>
    </w:p>
    <w:p w:rsidR="00050E16" w:rsidRPr="00C5280D" w:rsidRDefault="007559F9" w:rsidP="00716BFB">
      <w:pPr>
        <w:jc w:val="right"/>
      </w:pPr>
      <w:r>
        <w:t>[End of document]</w:t>
      </w:r>
    </w:p>
    <w:sectPr w:rsidR="00050E16" w:rsidRPr="00C5280D"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07B" w:rsidRDefault="002B407B" w:rsidP="006655D3">
      <w:r>
        <w:separator/>
      </w:r>
    </w:p>
    <w:p w:rsidR="002B407B" w:rsidRDefault="002B407B" w:rsidP="006655D3"/>
    <w:p w:rsidR="002B407B" w:rsidRDefault="002B407B" w:rsidP="006655D3"/>
  </w:endnote>
  <w:endnote w:type="continuationSeparator" w:id="0">
    <w:p w:rsidR="002B407B" w:rsidRDefault="002B407B" w:rsidP="006655D3">
      <w:r>
        <w:separator/>
      </w:r>
    </w:p>
    <w:p w:rsidR="002B407B" w:rsidRPr="00294751" w:rsidRDefault="002B407B">
      <w:pPr>
        <w:pStyle w:val="Footer"/>
        <w:spacing w:after="60"/>
        <w:rPr>
          <w:sz w:val="18"/>
          <w:lang w:val="fr-FR"/>
        </w:rPr>
      </w:pPr>
      <w:r w:rsidRPr="00294751">
        <w:rPr>
          <w:sz w:val="18"/>
          <w:lang w:val="fr-FR"/>
        </w:rPr>
        <w:t>[Suite de la note de la page précédente]</w:t>
      </w:r>
    </w:p>
    <w:p w:rsidR="002B407B" w:rsidRPr="00294751" w:rsidRDefault="002B407B" w:rsidP="006655D3">
      <w:pPr>
        <w:rPr>
          <w:lang w:val="fr-FR"/>
        </w:rPr>
      </w:pPr>
    </w:p>
    <w:p w:rsidR="002B407B" w:rsidRPr="00294751" w:rsidRDefault="002B407B" w:rsidP="006655D3">
      <w:pPr>
        <w:rPr>
          <w:lang w:val="fr-FR"/>
        </w:rPr>
      </w:pPr>
    </w:p>
  </w:endnote>
  <w:endnote w:type="continuationNotice" w:id="1">
    <w:p w:rsidR="002B407B" w:rsidRPr="00294751" w:rsidRDefault="002B407B" w:rsidP="006655D3">
      <w:pPr>
        <w:rPr>
          <w:lang w:val="fr-FR"/>
        </w:rPr>
      </w:pPr>
      <w:r w:rsidRPr="00294751">
        <w:rPr>
          <w:lang w:val="fr-FR"/>
        </w:rPr>
        <w:t>[Suite de la note page suivante]</w:t>
      </w:r>
    </w:p>
    <w:p w:rsidR="002B407B" w:rsidRPr="00294751" w:rsidRDefault="002B407B" w:rsidP="006655D3">
      <w:pPr>
        <w:rPr>
          <w:lang w:val="fr-FR"/>
        </w:rPr>
      </w:pPr>
    </w:p>
    <w:p w:rsidR="002B407B" w:rsidRPr="00294751" w:rsidRDefault="002B407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07B" w:rsidRDefault="002B407B" w:rsidP="006655D3">
      <w:r>
        <w:separator/>
      </w:r>
    </w:p>
  </w:footnote>
  <w:footnote w:type="continuationSeparator" w:id="0">
    <w:p w:rsidR="002B407B" w:rsidRDefault="002B407B" w:rsidP="006655D3">
      <w:r>
        <w:separator/>
      </w:r>
    </w:p>
  </w:footnote>
  <w:footnote w:type="continuationNotice" w:id="1">
    <w:p w:rsidR="002B407B" w:rsidRPr="00AB530F" w:rsidRDefault="002B407B" w:rsidP="00AB530F">
      <w:pPr>
        <w:pStyle w:val="Footer"/>
      </w:pPr>
    </w:p>
  </w:footnote>
  <w:footnote w:id="2">
    <w:p w:rsidR="002B407B" w:rsidRPr="003A065C" w:rsidRDefault="002B407B" w:rsidP="007559F9">
      <w:pPr>
        <w:pStyle w:val="FootnoteText"/>
        <w:rPr>
          <w:lang w:val="nl-NL"/>
        </w:rPr>
      </w:pPr>
      <w:r>
        <w:rPr>
          <w:rStyle w:val="FootnoteReference"/>
        </w:rPr>
        <w:footnoteRef/>
      </w:r>
      <w:r w:rsidRPr="00714437">
        <w:rPr>
          <w:lang w:val="nl-NL"/>
        </w:rPr>
        <w:t xml:space="preserve"> </w:t>
      </w:r>
      <w:r>
        <w:rPr>
          <w:lang w:val="nl-NL"/>
        </w:rPr>
        <w:t>Naktuinbouw: resistentie@naktuinbouw.nl</w:t>
      </w:r>
    </w:p>
  </w:footnote>
  <w:footnote w:id="3">
    <w:p w:rsidR="002B407B" w:rsidRPr="003A065C" w:rsidRDefault="002B407B" w:rsidP="007559F9">
      <w:pPr>
        <w:pStyle w:val="FootnoteText"/>
        <w:rPr>
          <w:lang w:val="nl-NL"/>
        </w:rPr>
      </w:pPr>
      <w:r>
        <w:rPr>
          <w:rStyle w:val="FootnoteReference"/>
        </w:rPr>
        <w:footnoteRef/>
      </w:r>
      <w:r w:rsidRPr="00607C4F">
        <w:rPr>
          <w:lang w:val="nl-NL"/>
        </w:rPr>
        <w:t xml:space="preserve"> </w:t>
      </w:r>
      <w:r>
        <w:rPr>
          <w:lang w:val="nl-NL"/>
        </w:rPr>
        <w:t>GEVES; Valerie.GRIMAULT@geves.fr</w:t>
      </w:r>
    </w:p>
  </w:footnote>
  <w:footnote w:id="4">
    <w:p w:rsidR="002B407B" w:rsidRDefault="002B407B" w:rsidP="007559F9">
      <w:pPr>
        <w:pStyle w:val="FootnoteText"/>
        <w:rPr>
          <w:szCs w:val="18"/>
          <w:lang w:val="nl-NL"/>
        </w:rPr>
      </w:pPr>
      <w:r>
        <w:rPr>
          <w:rStyle w:val="FootnoteReference"/>
        </w:rPr>
        <w:footnoteRef/>
      </w:r>
      <w:r>
        <w:rPr>
          <w:lang w:val="nl-NL"/>
        </w:rPr>
        <w:t xml:space="preserve"> Naktuinbouw: resistentie@naktuinbouw.nl</w:t>
      </w:r>
    </w:p>
  </w:footnote>
  <w:footnote w:id="5">
    <w:p w:rsidR="002B407B" w:rsidRDefault="002B407B" w:rsidP="007559F9">
      <w:pPr>
        <w:pStyle w:val="FootnoteText"/>
        <w:rPr>
          <w:lang w:val="nl-NL"/>
        </w:rPr>
      </w:pPr>
      <w:r>
        <w:rPr>
          <w:rStyle w:val="FootnoteReference"/>
        </w:rPr>
        <w:footnoteRef/>
      </w:r>
      <w:r>
        <w:rPr>
          <w:lang w:val="nl-NL"/>
        </w:rPr>
        <w:t xml:space="preserve"> GEVES: </w:t>
      </w:r>
      <w:r w:rsidRPr="00531ECA">
        <w:rPr>
          <w:highlight w:val="lightGray"/>
          <w:u w:val="single"/>
          <w:lang w:val="nl-NL"/>
        </w:rPr>
        <w:t>matref@geves.fr</w:t>
      </w:r>
    </w:p>
  </w:footnote>
  <w:footnote w:id="6">
    <w:p w:rsidR="002B407B" w:rsidRPr="00441414" w:rsidRDefault="002B407B" w:rsidP="007559F9">
      <w:pPr>
        <w:pStyle w:val="FootnoteText"/>
        <w:rPr>
          <w:lang w:val="nl-NL"/>
        </w:rPr>
      </w:pPr>
      <w:r>
        <w:rPr>
          <w:rStyle w:val="FootnoteReference"/>
        </w:rPr>
        <w:footnoteRef/>
      </w:r>
      <w:r w:rsidRPr="00796919">
        <w:rPr>
          <w:lang w:val="nl-NL"/>
        </w:rPr>
        <w:t xml:space="preserve"> </w:t>
      </w:r>
      <w:r w:rsidRPr="00441414">
        <w:rPr>
          <w:highlight w:val="lightGray"/>
          <w:u w:val="single"/>
          <w:lang w:val="nl-NL"/>
        </w:rPr>
        <w:t xml:space="preserve">INIA: </w:t>
      </w:r>
      <w:r w:rsidRPr="00531ECA">
        <w:rPr>
          <w:highlight w:val="lightGray"/>
          <w:u w:val="single"/>
          <w:lang w:val="nl-NL"/>
        </w:rPr>
        <w:t>resistencias@inia.es</w:t>
      </w:r>
    </w:p>
  </w:footnote>
  <w:footnote w:id="7">
    <w:p w:rsidR="002B407B" w:rsidRDefault="002B407B" w:rsidP="007559F9">
      <w:pPr>
        <w:pStyle w:val="FootnoteText"/>
        <w:rPr>
          <w:lang w:val="nl-NL"/>
        </w:rPr>
      </w:pPr>
      <w:r>
        <w:rPr>
          <w:rStyle w:val="FootnoteReference"/>
        </w:rPr>
        <w:footnoteRef/>
      </w:r>
      <w:r>
        <w:rPr>
          <w:lang w:val="nl-NL"/>
        </w:rPr>
        <w:t xml:space="preserve"> GEVES</w:t>
      </w:r>
      <w:r w:rsidRPr="00716BFB">
        <w:rPr>
          <w:lang w:val="nl-NL"/>
        </w:rPr>
        <w:t>: matref@geves.fr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07B" w:rsidRPr="00C5280D" w:rsidRDefault="002B407B" w:rsidP="00EB048E">
    <w:pPr>
      <w:pStyle w:val="Header"/>
      <w:rPr>
        <w:rStyle w:val="PageNumber"/>
        <w:lang w:val="en-US"/>
      </w:rPr>
    </w:pPr>
    <w:r>
      <w:rPr>
        <w:rStyle w:val="PageNumber"/>
        <w:lang w:val="en-US"/>
      </w:rPr>
      <w:t>TC/55/22</w:t>
    </w:r>
  </w:p>
  <w:p w:rsidR="002B407B" w:rsidRPr="00C5280D" w:rsidRDefault="002B407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96FFC">
      <w:rPr>
        <w:rStyle w:val="PageNumber"/>
        <w:noProof/>
        <w:lang w:val="en-US"/>
      </w:rPr>
      <w:t>8</w:t>
    </w:r>
    <w:r w:rsidRPr="00C5280D">
      <w:rPr>
        <w:rStyle w:val="PageNumber"/>
        <w:lang w:val="en-US"/>
      </w:rPr>
      <w:fldChar w:fldCharType="end"/>
    </w:r>
  </w:p>
  <w:p w:rsidR="002B407B" w:rsidRPr="00C5280D" w:rsidRDefault="002B407B"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36C95"/>
    <w:multiLevelType w:val="hybridMultilevel"/>
    <w:tmpl w:val="CED44390"/>
    <w:lvl w:ilvl="0" w:tplc="04130001">
      <w:start w:val="1"/>
      <w:numFmt w:val="bullet"/>
      <w:lvlText w:val=""/>
      <w:lvlJc w:val="left"/>
      <w:pPr>
        <w:ind w:left="3762" w:hanging="360"/>
      </w:pPr>
      <w:rPr>
        <w:rFonts w:ascii="Symbol" w:hAnsi="Symbol" w:hint="default"/>
      </w:rPr>
    </w:lvl>
    <w:lvl w:ilvl="1" w:tplc="04130003" w:tentative="1">
      <w:start w:val="1"/>
      <w:numFmt w:val="bullet"/>
      <w:lvlText w:val="o"/>
      <w:lvlJc w:val="left"/>
      <w:pPr>
        <w:ind w:left="4482" w:hanging="360"/>
      </w:pPr>
      <w:rPr>
        <w:rFonts w:ascii="Courier New" w:hAnsi="Courier New" w:cs="Courier New" w:hint="default"/>
      </w:rPr>
    </w:lvl>
    <w:lvl w:ilvl="2" w:tplc="04130005" w:tentative="1">
      <w:start w:val="1"/>
      <w:numFmt w:val="bullet"/>
      <w:lvlText w:val=""/>
      <w:lvlJc w:val="left"/>
      <w:pPr>
        <w:ind w:left="5202" w:hanging="360"/>
      </w:pPr>
      <w:rPr>
        <w:rFonts w:ascii="Wingdings" w:hAnsi="Wingdings" w:hint="default"/>
      </w:rPr>
    </w:lvl>
    <w:lvl w:ilvl="3" w:tplc="04130001" w:tentative="1">
      <w:start w:val="1"/>
      <w:numFmt w:val="bullet"/>
      <w:lvlText w:val=""/>
      <w:lvlJc w:val="left"/>
      <w:pPr>
        <w:ind w:left="5922" w:hanging="360"/>
      </w:pPr>
      <w:rPr>
        <w:rFonts w:ascii="Symbol" w:hAnsi="Symbol" w:hint="default"/>
      </w:rPr>
    </w:lvl>
    <w:lvl w:ilvl="4" w:tplc="04130003" w:tentative="1">
      <w:start w:val="1"/>
      <w:numFmt w:val="bullet"/>
      <w:lvlText w:val="o"/>
      <w:lvlJc w:val="left"/>
      <w:pPr>
        <w:ind w:left="6642" w:hanging="360"/>
      </w:pPr>
      <w:rPr>
        <w:rFonts w:ascii="Courier New" w:hAnsi="Courier New" w:cs="Courier New" w:hint="default"/>
      </w:rPr>
    </w:lvl>
    <w:lvl w:ilvl="5" w:tplc="04130005" w:tentative="1">
      <w:start w:val="1"/>
      <w:numFmt w:val="bullet"/>
      <w:lvlText w:val=""/>
      <w:lvlJc w:val="left"/>
      <w:pPr>
        <w:ind w:left="7362" w:hanging="360"/>
      </w:pPr>
      <w:rPr>
        <w:rFonts w:ascii="Wingdings" w:hAnsi="Wingdings" w:hint="default"/>
      </w:rPr>
    </w:lvl>
    <w:lvl w:ilvl="6" w:tplc="04130001" w:tentative="1">
      <w:start w:val="1"/>
      <w:numFmt w:val="bullet"/>
      <w:lvlText w:val=""/>
      <w:lvlJc w:val="left"/>
      <w:pPr>
        <w:ind w:left="8082" w:hanging="360"/>
      </w:pPr>
      <w:rPr>
        <w:rFonts w:ascii="Symbol" w:hAnsi="Symbol" w:hint="default"/>
      </w:rPr>
    </w:lvl>
    <w:lvl w:ilvl="7" w:tplc="04130003" w:tentative="1">
      <w:start w:val="1"/>
      <w:numFmt w:val="bullet"/>
      <w:lvlText w:val="o"/>
      <w:lvlJc w:val="left"/>
      <w:pPr>
        <w:ind w:left="8802" w:hanging="360"/>
      </w:pPr>
      <w:rPr>
        <w:rFonts w:ascii="Courier New" w:hAnsi="Courier New" w:cs="Courier New" w:hint="default"/>
      </w:rPr>
    </w:lvl>
    <w:lvl w:ilvl="8" w:tplc="04130005" w:tentative="1">
      <w:start w:val="1"/>
      <w:numFmt w:val="bullet"/>
      <w:lvlText w:val=""/>
      <w:lvlJc w:val="left"/>
      <w:pPr>
        <w:ind w:left="9522" w:hanging="360"/>
      </w:pPr>
      <w:rPr>
        <w:rFonts w:ascii="Wingdings" w:hAnsi="Wingdings" w:hint="default"/>
      </w:rPr>
    </w:lvl>
  </w:abstractNum>
  <w:abstractNum w:abstractNumId="1" w15:restartNumberingAfterBreak="0">
    <w:nsid w:val="53AC3AC1"/>
    <w:multiLevelType w:val="hybridMultilevel"/>
    <w:tmpl w:val="7348F2F0"/>
    <w:lvl w:ilvl="0" w:tplc="3DF4346C">
      <w:start w:val="9"/>
      <w:numFmt w:val="low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activeWritingStyle w:appName="MSWord" w:lang="fr-FR" w:vendorID="64" w:dllVersion="131078" w:nlCheck="1" w:checkStyle="0"/>
  <w:activeWritingStyle w:appName="MSWord" w:lang="de-CH" w:vendorID="64" w:dllVersion="131078" w:nlCheck="1" w:checkStyle="0"/>
  <w:activeWritingStyle w:appName="MSWord" w:lang="es-ES_tradnl" w:vendorID="64" w:dllVersion="131078" w:nlCheck="1" w:checkStyle="0"/>
  <w:activeWritingStyle w:appName="MSWord" w:lang="de-DE" w:vendorID="64" w:dllVersion="131078" w:nlCheck="1" w:checkStyle="0"/>
  <w:activeWritingStyle w:appName="MSWord" w:lang="it-IT"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9F9"/>
    <w:rsid w:val="00010CF3"/>
    <w:rsid w:val="00011E27"/>
    <w:rsid w:val="00012BA3"/>
    <w:rsid w:val="000148BC"/>
    <w:rsid w:val="00024AB8"/>
    <w:rsid w:val="00027140"/>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32A52"/>
    <w:rsid w:val="00141DB8"/>
    <w:rsid w:val="00172084"/>
    <w:rsid w:val="0017474A"/>
    <w:rsid w:val="001758C6"/>
    <w:rsid w:val="00182B99"/>
    <w:rsid w:val="001B61DF"/>
    <w:rsid w:val="0021332C"/>
    <w:rsid w:val="00213982"/>
    <w:rsid w:val="00225AAD"/>
    <w:rsid w:val="0024416D"/>
    <w:rsid w:val="00271911"/>
    <w:rsid w:val="002800A0"/>
    <w:rsid w:val="002801B3"/>
    <w:rsid w:val="00281060"/>
    <w:rsid w:val="002940E8"/>
    <w:rsid w:val="00294751"/>
    <w:rsid w:val="002A6E50"/>
    <w:rsid w:val="002B407B"/>
    <w:rsid w:val="002B4298"/>
    <w:rsid w:val="002C256A"/>
    <w:rsid w:val="00304827"/>
    <w:rsid w:val="00305A7F"/>
    <w:rsid w:val="003152FE"/>
    <w:rsid w:val="00327436"/>
    <w:rsid w:val="00344BD6"/>
    <w:rsid w:val="0035528D"/>
    <w:rsid w:val="00361821"/>
    <w:rsid w:val="00361E9E"/>
    <w:rsid w:val="00366B3D"/>
    <w:rsid w:val="00396FFC"/>
    <w:rsid w:val="003C7FBE"/>
    <w:rsid w:val="003D227C"/>
    <w:rsid w:val="003D2B4D"/>
    <w:rsid w:val="003D3B19"/>
    <w:rsid w:val="00444A88"/>
    <w:rsid w:val="00456006"/>
    <w:rsid w:val="00474DA4"/>
    <w:rsid w:val="00476B4D"/>
    <w:rsid w:val="004805FA"/>
    <w:rsid w:val="004935D2"/>
    <w:rsid w:val="004B1215"/>
    <w:rsid w:val="004D047D"/>
    <w:rsid w:val="004F1E9E"/>
    <w:rsid w:val="004F305A"/>
    <w:rsid w:val="00512164"/>
    <w:rsid w:val="00520297"/>
    <w:rsid w:val="005338F9"/>
    <w:rsid w:val="0054281C"/>
    <w:rsid w:val="00544581"/>
    <w:rsid w:val="00546573"/>
    <w:rsid w:val="0055268D"/>
    <w:rsid w:val="00576BE4"/>
    <w:rsid w:val="005A400A"/>
    <w:rsid w:val="005D4991"/>
    <w:rsid w:val="005F7B92"/>
    <w:rsid w:val="00612379"/>
    <w:rsid w:val="006153B6"/>
    <w:rsid w:val="0061555F"/>
    <w:rsid w:val="00624849"/>
    <w:rsid w:val="00636CA6"/>
    <w:rsid w:val="00641200"/>
    <w:rsid w:val="00645CA8"/>
    <w:rsid w:val="006461BB"/>
    <w:rsid w:val="006655D3"/>
    <w:rsid w:val="00667404"/>
    <w:rsid w:val="00687EB4"/>
    <w:rsid w:val="00695C56"/>
    <w:rsid w:val="006A5CDE"/>
    <w:rsid w:val="006A644A"/>
    <w:rsid w:val="006B17D2"/>
    <w:rsid w:val="006C224E"/>
    <w:rsid w:val="006D7435"/>
    <w:rsid w:val="006D780A"/>
    <w:rsid w:val="0071271E"/>
    <w:rsid w:val="00716BFB"/>
    <w:rsid w:val="00732DEC"/>
    <w:rsid w:val="00735BD5"/>
    <w:rsid w:val="00751613"/>
    <w:rsid w:val="007556F6"/>
    <w:rsid w:val="007559F9"/>
    <w:rsid w:val="00760EEF"/>
    <w:rsid w:val="00777EE5"/>
    <w:rsid w:val="00784836"/>
    <w:rsid w:val="0079023E"/>
    <w:rsid w:val="007A2854"/>
    <w:rsid w:val="007B6759"/>
    <w:rsid w:val="007C1D92"/>
    <w:rsid w:val="007C4CB9"/>
    <w:rsid w:val="007D0B9D"/>
    <w:rsid w:val="007D19B0"/>
    <w:rsid w:val="007F498F"/>
    <w:rsid w:val="0080679D"/>
    <w:rsid w:val="008108B0"/>
    <w:rsid w:val="00811B20"/>
    <w:rsid w:val="008211B5"/>
    <w:rsid w:val="0082296E"/>
    <w:rsid w:val="00824099"/>
    <w:rsid w:val="00844845"/>
    <w:rsid w:val="00846D7C"/>
    <w:rsid w:val="00867AC1"/>
    <w:rsid w:val="00890DF8"/>
    <w:rsid w:val="008A743F"/>
    <w:rsid w:val="008B6E60"/>
    <w:rsid w:val="008C0970"/>
    <w:rsid w:val="008D0BC5"/>
    <w:rsid w:val="008D2CF7"/>
    <w:rsid w:val="008D7E86"/>
    <w:rsid w:val="00900C26"/>
    <w:rsid w:val="0090197F"/>
    <w:rsid w:val="00906DDC"/>
    <w:rsid w:val="00934E09"/>
    <w:rsid w:val="00936253"/>
    <w:rsid w:val="00940D46"/>
    <w:rsid w:val="00952DD4"/>
    <w:rsid w:val="00964EF4"/>
    <w:rsid w:val="00965AE7"/>
    <w:rsid w:val="00970FED"/>
    <w:rsid w:val="00992D82"/>
    <w:rsid w:val="00997029"/>
    <w:rsid w:val="009A7339"/>
    <w:rsid w:val="009B440E"/>
    <w:rsid w:val="009C32FE"/>
    <w:rsid w:val="009D690D"/>
    <w:rsid w:val="009E65B6"/>
    <w:rsid w:val="00A24C10"/>
    <w:rsid w:val="00A37C2B"/>
    <w:rsid w:val="00A42AC3"/>
    <w:rsid w:val="00A430CF"/>
    <w:rsid w:val="00A54309"/>
    <w:rsid w:val="00AB2B93"/>
    <w:rsid w:val="00AB3206"/>
    <w:rsid w:val="00AB530F"/>
    <w:rsid w:val="00AB7E5B"/>
    <w:rsid w:val="00AC2883"/>
    <w:rsid w:val="00AE0EF1"/>
    <w:rsid w:val="00AE2937"/>
    <w:rsid w:val="00AE7470"/>
    <w:rsid w:val="00B07301"/>
    <w:rsid w:val="00B11F3E"/>
    <w:rsid w:val="00B224DE"/>
    <w:rsid w:val="00B324D4"/>
    <w:rsid w:val="00B46575"/>
    <w:rsid w:val="00B61777"/>
    <w:rsid w:val="00B84BBD"/>
    <w:rsid w:val="00BA43FB"/>
    <w:rsid w:val="00BC127D"/>
    <w:rsid w:val="00BC1FE6"/>
    <w:rsid w:val="00C061B6"/>
    <w:rsid w:val="00C2446C"/>
    <w:rsid w:val="00C36AE5"/>
    <w:rsid w:val="00C41F17"/>
    <w:rsid w:val="00C45BE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37803"/>
    <w:rsid w:val="00D40426"/>
    <w:rsid w:val="00D57C96"/>
    <w:rsid w:val="00D57D18"/>
    <w:rsid w:val="00D91203"/>
    <w:rsid w:val="00D95174"/>
    <w:rsid w:val="00DA4973"/>
    <w:rsid w:val="00DA6F36"/>
    <w:rsid w:val="00DB596E"/>
    <w:rsid w:val="00DB7773"/>
    <w:rsid w:val="00DC00EA"/>
    <w:rsid w:val="00DC3802"/>
    <w:rsid w:val="00DD1D2D"/>
    <w:rsid w:val="00E07D87"/>
    <w:rsid w:val="00E32F7E"/>
    <w:rsid w:val="00E5267B"/>
    <w:rsid w:val="00E63C0E"/>
    <w:rsid w:val="00E72D49"/>
    <w:rsid w:val="00E7593C"/>
    <w:rsid w:val="00E7678A"/>
    <w:rsid w:val="00E935F1"/>
    <w:rsid w:val="00E94A81"/>
    <w:rsid w:val="00EA1FFB"/>
    <w:rsid w:val="00EB048E"/>
    <w:rsid w:val="00EB4E9C"/>
    <w:rsid w:val="00ED4A4A"/>
    <w:rsid w:val="00EE34DF"/>
    <w:rsid w:val="00EF2F89"/>
    <w:rsid w:val="00F03E98"/>
    <w:rsid w:val="00F1237A"/>
    <w:rsid w:val="00F22CBD"/>
    <w:rsid w:val="00F272F1"/>
    <w:rsid w:val="00F45372"/>
    <w:rsid w:val="00F51D9F"/>
    <w:rsid w:val="00F52A57"/>
    <w:rsid w:val="00F560F7"/>
    <w:rsid w:val="00F6334D"/>
    <w:rsid w:val="00FA49AB"/>
    <w:rsid w:val="00FD0F4D"/>
    <w:rsid w:val="00FD6E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0791D75"/>
  <w15:docId w15:val="{E790A90E-A390-47D3-9464-84758003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7559F9"/>
    <w:pPr>
      <w:ind w:left="720"/>
      <w:contextualSpacing/>
    </w:pPr>
    <w:rPr>
      <w:rFonts w:eastAsia="MS Mincho"/>
    </w:rPr>
  </w:style>
  <w:style w:type="paragraph" w:customStyle="1" w:styleId="Default">
    <w:name w:val="Default"/>
    <w:rsid w:val="007559F9"/>
    <w:pPr>
      <w:autoSpaceDE w:val="0"/>
      <w:autoSpaceDN w:val="0"/>
      <w:adjustRightInd w:val="0"/>
    </w:pPr>
    <w:rPr>
      <w:rFonts w:ascii="Arial" w:hAnsi="Arial" w:cs="Arial"/>
      <w:color w:val="000000"/>
      <w:sz w:val="24"/>
      <w:szCs w:val="24"/>
    </w:rPr>
  </w:style>
  <w:style w:type="paragraph" w:customStyle="1" w:styleId="Normalt">
    <w:name w:val="Normalt"/>
    <w:basedOn w:val="Normal"/>
    <w:rsid w:val="007559F9"/>
    <w:pPr>
      <w:spacing w:before="120" w:after="120"/>
      <w:jc w:val="left"/>
    </w:pPr>
    <w:rPr>
      <w:rFonts w:ascii="Times New Roman" w:hAnsi="Times New Roman"/>
      <w:noProof/>
    </w:rPr>
  </w:style>
  <w:style w:type="paragraph" w:customStyle="1" w:styleId="Normaltb">
    <w:name w:val="Normaltb"/>
    <w:basedOn w:val="Normalt"/>
    <w:rsid w:val="007559F9"/>
    <w:pPr>
      <w:keepNext/>
    </w:pPr>
    <w:rPr>
      <w:b/>
    </w:rPr>
  </w:style>
  <w:style w:type="character" w:customStyle="1" w:styleId="FootnoteTextChar">
    <w:name w:val="Footnote Text Char"/>
    <w:basedOn w:val="DefaultParagraphFont"/>
    <w:link w:val="FootnoteText"/>
    <w:rsid w:val="007559F9"/>
    <w:rPr>
      <w:rFonts w:ascii="Arial" w:hAnsi="Arial"/>
      <w:sz w:val="16"/>
    </w:rPr>
  </w:style>
  <w:style w:type="table" w:styleId="TableGrid">
    <w:name w:val="Table Grid"/>
    <w:basedOn w:val="TableNormal"/>
    <w:rsid w:val="00755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5\templates\TC_5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TC_55_EN.dotx</Template>
  <TotalTime>133</TotalTime>
  <Pages>8</Pages>
  <Words>2436</Words>
  <Characters>13924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TC/55</vt:lpstr>
    </vt:vector>
  </TitlesOfParts>
  <Company>UPOV</Company>
  <LinksUpToDate>false</LinksUpToDate>
  <CharactersWithSpaces>16328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dc:title>
  <dc:creator>OERTEL Romy</dc:creator>
  <cp:lastModifiedBy>Romy Oertel</cp:lastModifiedBy>
  <cp:revision>9</cp:revision>
  <cp:lastPrinted>2016-11-22T15:41:00Z</cp:lastPrinted>
  <dcterms:created xsi:type="dcterms:W3CDTF">2019-08-29T13:06:00Z</dcterms:created>
  <dcterms:modified xsi:type="dcterms:W3CDTF">2019-10-11T12:40:00Z</dcterms:modified>
</cp:coreProperties>
</file>