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B4E9C" w:rsidP="00AC2883">
            <w:pPr>
              <w:pStyle w:val="Sessiontc"/>
              <w:spacing w:line="240" w:lineRule="auto"/>
            </w:pPr>
            <w:r w:rsidRPr="00DA4973">
              <w:t>Technical Committee</w:t>
            </w:r>
          </w:p>
          <w:p w:rsidR="00EB4E9C" w:rsidRPr="00DC3802" w:rsidRDefault="00EB4E9C" w:rsidP="008B6E60">
            <w:pPr>
              <w:pStyle w:val="Sessiontcplacedate"/>
              <w:rPr>
                <w:sz w:val="22"/>
              </w:rPr>
            </w:pPr>
            <w:r w:rsidRPr="00DA4973">
              <w:t>Fifty-</w:t>
            </w:r>
            <w:r w:rsidR="008B6E60">
              <w:t>Fourth</w:t>
            </w:r>
            <w:r w:rsidRPr="00DA4973">
              <w:t xml:space="preserve"> Session</w:t>
            </w:r>
            <w:r w:rsidRPr="00DA4973">
              <w:br/>
              <w:t xml:space="preserve">Geneva, </w:t>
            </w:r>
            <w:r w:rsidR="008B6E60">
              <w:t>October 29 and 30, 2018</w:t>
            </w:r>
          </w:p>
        </w:tc>
        <w:tc>
          <w:tcPr>
            <w:tcW w:w="3127" w:type="dxa"/>
          </w:tcPr>
          <w:p w:rsidR="00EB4E9C" w:rsidRPr="003C7FBE" w:rsidRDefault="008B6E60" w:rsidP="003C7FBE">
            <w:pPr>
              <w:pStyle w:val="Doccode"/>
            </w:pPr>
            <w:r>
              <w:t>TC/54</w:t>
            </w:r>
            <w:r w:rsidR="00EB4E9C" w:rsidRPr="00AC2883">
              <w:t>/</w:t>
            </w:r>
            <w:r w:rsidR="00F71780">
              <w:t>7</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485E48">
            <w:pPr>
              <w:pStyle w:val="Docoriginal"/>
            </w:pPr>
            <w:r w:rsidRPr="00AC2883">
              <w:t>Date:</w:t>
            </w:r>
            <w:r w:rsidR="006F3AF0">
              <w:rPr>
                <w:b w:val="0"/>
                <w:spacing w:val="0"/>
              </w:rPr>
              <w:t xml:space="preserve">  </w:t>
            </w:r>
            <w:r w:rsidR="00521E74" w:rsidRPr="00A65C5A">
              <w:rPr>
                <w:b w:val="0"/>
                <w:spacing w:val="0"/>
              </w:rPr>
              <w:t xml:space="preserve">August </w:t>
            </w:r>
            <w:r w:rsidR="00A65C5A" w:rsidRPr="00A65C5A">
              <w:rPr>
                <w:b w:val="0"/>
                <w:spacing w:val="0"/>
              </w:rPr>
              <w:t>2</w:t>
            </w:r>
            <w:r w:rsidR="00485E48" w:rsidRPr="00A65C5A">
              <w:rPr>
                <w:b w:val="0"/>
                <w:spacing w:val="0"/>
              </w:rPr>
              <w:t>3</w:t>
            </w:r>
            <w:r w:rsidR="008B6E60">
              <w:rPr>
                <w:b w:val="0"/>
                <w:spacing w:val="0"/>
              </w:rPr>
              <w:t>, 2018</w:t>
            </w:r>
          </w:p>
        </w:tc>
      </w:tr>
    </w:tbl>
    <w:p w:rsidR="00F71780" w:rsidRPr="006A644A" w:rsidRDefault="00F71780" w:rsidP="00F71780">
      <w:pPr>
        <w:pStyle w:val="Titleofdoc0"/>
      </w:pPr>
      <w:bookmarkStart w:id="0" w:name="TitleOfDoc"/>
      <w:bookmarkEnd w:id="0"/>
      <w:r w:rsidRPr="00AC6984">
        <w:rPr>
          <w:rFonts w:cs="Arial"/>
          <w:snapToGrid w:val="0"/>
        </w:rPr>
        <w:t>Electronic application form</w:t>
      </w:r>
    </w:p>
    <w:p w:rsidR="00F71780" w:rsidRPr="006A644A" w:rsidRDefault="00F71780" w:rsidP="00F71780">
      <w:pPr>
        <w:pStyle w:val="preparedby1"/>
        <w:jc w:val="left"/>
      </w:pPr>
      <w:bookmarkStart w:id="1" w:name="Prepared"/>
      <w:bookmarkEnd w:id="1"/>
      <w:r w:rsidRPr="000C4E25">
        <w:t>Document prepared by the Office of the Union</w:t>
      </w:r>
    </w:p>
    <w:p w:rsidR="00F71780" w:rsidRPr="006A644A" w:rsidRDefault="00F71780" w:rsidP="00F71780">
      <w:pPr>
        <w:pStyle w:val="Disclaimer"/>
      </w:pPr>
      <w:r w:rsidRPr="006A644A">
        <w:t>Disclaimer:  this document does not represent UPOV policies or guidance</w:t>
      </w:r>
    </w:p>
    <w:p w:rsidR="00F71780" w:rsidRPr="006532B1" w:rsidRDefault="00F71780" w:rsidP="00F71780">
      <w:pPr>
        <w:pStyle w:val="Heading1"/>
      </w:pPr>
      <w:bookmarkStart w:id="2" w:name="_Toc475955714"/>
      <w:bookmarkStart w:id="3" w:name="_Toc477186291"/>
      <w:bookmarkStart w:id="4" w:name="_Toc477354022"/>
      <w:bookmarkStart w:id="5" w:name="_Toc524682278"/>
      <w:r w:rsidRPr="006532B1">
        <w:t>EXECUTIVE SUMMARY</w:t>
      </w:r>
      <w:bookmarkEnd w:id="2"/>
      <w:bookmarkEnd w:id="3"/>
      <w:bookmarkEnd w:id="4"/>
      <w:bookmarkEnd w:id="5"/>
    </w:p>
    <w:p w:rsidR="00F71780" w:rsidRDefault="00F71780" w:rsidP="00F71780">
      <w:pPr>
        <w:rPr>
          <w:snapToGrid w:val="0"/>
        </w:rPr>
      </w:pPr>
    </w:p>
    <w:p w:rsidR="00F71780" w:rsidRDefault="00F71780" w:rsidP="00F71780">
      <w:r>
        <w:rPr>
          <w:snapToGrid w:val="0"/>
        </w:rPr>
        <w:fldChar w:fldCharType="begin"/>
      </w:r>
      <w:r>
        <w:rPr>
          <w:snapToGrid w:val="0"/>
        </w:rPr>
        <w:instrText xml:space="preserve"> AUTONUM  </w:instrText>
      </w:r>
      <w:r>
        <w:rPr>
          <w:snapToGrid w:val="0"/>
        </w:rPr>
        <w:fldChar w:fldCharType="end"/>
      </w:r>
      <w:r>
        <w:rPr>
          <w:snapToGrid w:val="0"/>
        </w:rPr>
        <w:tab/>
      </w:r>
      <w:r w:rsidRPr="00894515">
        <w:rPr>
          <w:snapToGrid w:val="0"/>
        </w:rPr>
        <w:t>The purpose of this document is to report on developments concerning the de</w:t>
      </w:r>
      <w:r>
        <w:rPr>
          <w:snapToGrid w:val="0"/>
        </w:rPr>
        <w:t xml:space="preserve">velopment of an </w:t>
      </w:r>
      <w:r w:rsidRPr="00894515">
        <w:t xml:space="preserve">electronic </w:t>
      </w:r>
      <w:r>
        <w:t xml:space="preserve">application </w:t>
      </w:r>
      <w:r w:rsidRPr="00894515">
        <w:t>form</w:t>
      </w:r>
      <w:r>
        <w:t>.</w:t>
      </w:r>
    </w:p>
    <w:p w:rsidR="00F71780" w:rsidRDefault="00F71780" w:rsidP="00F71780"/>
    <w:p w:rsidR="00F71780" w:rsidRDefault="00F71780" w:rsidP="00F71780">
      <w:r>
        <w:rPr>
          <w:snapToGrid w:val="0"/>
        </w:rPr>
        <w:fldChar w:fldCharType="begin"/>
      </w:r>
      <w:r>
        <w:rPr>
          <w:snapToGrid w:val="0"/>
        </w:rPr>
        <w:instrText xml:space="preserve"> AUTONUM  </w:instrText>
      </w:r>
      <w:r>
        <w:rPr>
          <w:snapToGrid w:val="0"/>
        </w:rPr>
        <w:fldChar w:fldCharType="end"/>
      </w:r>
      <w:r>
        <w:rPr>
          <w:snapToGrid w:val="0"/>
        </w:rPr>
        <w:tab/>
      </w:r>
      <w:r w:rsidRPr="00AC4872">
        <w:t>The TC is invited to note the developments concerning</w:t>
      </w:r>
      <w:r w:rsidR="00DB45FA">
        <w:t xml:space="preserve"> UPOV PRISMA,</w:t>
      </w:r>
      <w:r w:rsidRPr="00AC4872">
        <w:t xml:space="preserve"> as set out in this document</w:t>
      </w:r>
      <w:r w:rsidR="00485E48" w:rsidRPr="00485E48">
        <w:t xml:space="preserve"> and to note that an oral report on further developments will be made at the fifty-fourth session of the TC.</w:t>
      </w:r>
    </w:p>
    <w:p w:rsidR="00F71780" w:rsidRDefault="00F71780" w:rsidP="00F71780"/>
    <w:p w:rsidR="00F71780" w:rsidRDefault="00F71780" w:rsidP="00F71780">
      <w:pPr>
        <w:rPr>
          <w:rFonts w:cs="Arial"/>
          <w:snapToGrid w:val="0"/>
          <w:lang w:eastAsia="ja-JP"/>
        </w:rPr>
      </w:pPr>
      <w:r w:rsidRPr="00C920D5">
        <w:rPr>
          <w:rFonts w:cs="Arial"/>
          <w:snapToGrid w:val="0"/>
        </w:rPr>
        <w:fldChar w:fldCharType="begin"/>
      </w:r>
      <w:r w:rsidRPr="00C920D5">
        <w:rPr>
          <w:rFonts w:cs="Arial"/>
          <w:snapToGrid w:val="0"/>
        </w:rPr>
        <w:instrText xml:space="preserve"> AUTONUM  </w:instrText>
      </w:r>
      <w:r w:rsidRPr="00C920D5">
        <w:rPr>
          <w:rFonts w:cs="Arial"/>
          <w:snapToGrid w:val="0"/>
        </w:rPr>
        <w:fldChar w:fldCharType="end"/>
      </w:r>
      <w:r w:rsidRPr="00C920D5">
        <w:rPr>
          <w:rFonts w:cs="Arial"/>
          <w:snapToGrid w:val="0"/>
        </w:rPr>
        <w:tab/>
      </w:r>
      <w:r>
        <w:rPr>
          <w:rFonts w:cs="Arial" w:hint="eastAsia"/>
          <w:snapToGrid w:val="0"/>
          <w:lang w:eastAsia="ja-JP"/>
        </w:rPr>
        <w:t>The structure of this document is as follows:</w:t>
      </w:r>
    </w:p>
    <w:p w:rsidR="00F71780" w:rsidRDefault="00F71780" w:rsidP="00F71780">
      <w:pPr>
        <w:rPr>
          <w:rFonts w:cs="Arial"/>
          <w:snapToGrid w:val="0"/>
          <w:lang w:eastAsia="ja-JP"/>
        </w:rPr>
      </w:pPr>
    </w:p>
    <w:sdt>
      <w:sdtPr>
        <w:rPr>
          <w:rFonts w:eastAsia="Times New Roman" w:cs="Times New Roman"/>
          <w:bCs w:val="0"/>
          <w:caps w:val="0"/>
          <w:noProof w:val="0"/>
          <w:sz w:val="20"/>
          <w:lang w:eastAsia="en-US"/>
        </w:rPr>
        <w:id w:val="-2115974964"/>
        <w:docPartObj>
          <w:docPartGallery w:val="Table of Contents"/>
          <w:docPartUnique/>
        </w:docPartObj>
      </w:sdtPr>
      <w:sdtEndPr/>
      <w:sdtContent>
        <w:bookmarkStart w:id="6" w:name="_GoBack" w:displacedByCustomXml="prev"/>
        <w:bookmarkEnd w:id="6" w:displacedByCustomXml="prev"/>
        <w:p w:rsidR="005756D8" w:rsidRDefault="00F71780">
          <w:pPr>
            <w:pStyle w:val="TOC1"/>
            <w:rPr>
              <w:rFonts w:asciiTheme="minorHAnsi" w:hAnsiTheme="minorHAnsi" w:cstheme="minorBidi"/>
              <w:bCs w:val="0"/>
              <w:caps w:val="0"/>
              <w:sz w:val="22"/>
              <w:szCs w:val="22"/>
              <w:lang w:eastAsia="en-US"/>
            </w:rPr>
          </w:pPr>
          <w:r>
            <w:rPr>
              <w:bCs w:val="0"/>
              <w:noProof w:val="0"/>
            </w:rPr>
            <w:fldChar w:fldCharType="begin"/>
          </w:r>
          <w:r>
            <w:instrText xml:space="preserve"> TOC \o "1-3" \h \z \u </w:instrText>
          </w:r>
          <w:r>
            <w:rPr>
              <w:bCs w:val="0"/>
              <w:noProof w:val="0"/>
            </w:rPr>
            <w:fldChar w:fldCharType="separate"/>
          </w:r>
          <w:hyperlink w:anchor="_Toc524682278" w:history="1">
            <w:r w:rsidR="005756D8" w:rsidRPr="00F0016B">
              <w:rPr>
                <w:rStyle w:val="Hyperlink"/>
              </w:rPr>
              <w:t>EXECUTIVE SUMMARY</w:t>
            </w:r>
            <w:r w:rsidR="005756D8">
              <w:rPr>
                <w:webHidden/>
              </w:rPr>
              <w:tab/>
            </w:r>
            <w:r w:rsidR="005756D8">
              <w:rPr>
                <w:webHidden/>
              </w:rPr>
              <w:fldChar w:fldCharType="begin"/>
            </w:r>
            <w:r w:rsidR="005756D8">
              <w:rPr>
                <w:webHidden/>
              </w:rPr>
              <w:instrText xml:space="preserve"> PAGEREF _Toc524682278 \h </w:instrText>
            </w:r>
            <w:r w:rsidR="005756D8">
              <w:rPr>
                <w:webHidden/>
              </w:rPr>
            </w:r>
            <w:r w:rsidR="005756D8">
              <w:rPr>
                <w:webHidden/>
              </w:rPr>
              <w:fldChar w:fldCharType="separate"/>
            </w:r>
            <w:r w:rsidR="005756D8">
              <w:rPr>
                <w:webHidden/>
              </w:rPr>
              <w:t>1</w:t>
            </w:r>
            <w:r w:rsidR="005756D8">
              <w:rPr>
                <w:webHidden/>
              </w:rPr>
              <w:fldChar w:fldCharType="end"/>
            </w:r>
          </w:hyperlink>
        </w:p>
        <w:p w:rsidR="005756D8" w:rsidRDefault="005756D8">
          <w:pPr>
            <w:pStyle w:val="TOC1"/>
            <w:rPr>
              <w:rFonts w:asciiTheme="minorHAnsi" w:hAnsiTheme="minorHAnsi" w:cstheme="minorBidi"/>
              <w:bCs w:val="0"/>
              <w:caps w:val="0"/>
              <w:sz w:val="22"/>
              <w:szCs w:val="22"/>
              <w:lang w:eastAsia="en-US"/>
            </w:rPr>
          </w:pPr>
          <w:hyperlink w:anchor="_Toc524682279" w:history="1">
            <w:r w:rsidRPr="00F0016B">
              <w:rPr>
                <w:rStyle w:val="Hyperlink"/>
                <w:snapToGrid w:val="0"/>
              </w:rPr>
              <w:t>Background</w:t>
            </w:r>
            <w:r>
              <w:rPr>
                <w:webHidden/>
              </w:rPr>
              <w:tab/>
            </w:r>
            <w:r>
              <w:rPr>
                <w:webHidden/>
              </w:rPr>
              <w:fldChar w:fldCharType="begin"/>
            </w:r>
            <w:r>
              <w:rPr>
                <w:webHidden/>
              </w:rPr>
              <w:instrText xml:space="preserve"> PAGEREF _Toc524682279 \h </w:instrText>
            </w:r>
            <w:r>
              <w:rPr>
                <w:webHidden/>
              </w:rPr>
            </w:r>
            <w:r>
              <w:rPr>
                <w:webHidden/>
              </w:rPr>
              <w:fldChar w:fldCharType="separate"/>
            </w:r>
            <w:r>
              <w:rPr>
                <w:webHidden/>
              </w:rPr>
              <w:t>2</w:t>
            </w:r>
            <w:r>
              <w:rPr>
                <w:webHidden/>
              </w:rPr>
              <w:fldChar w:fldCharType="end"/>
            </w:r>
          </w:hyperlink>
        </w:p>
        <w:p w:rsidR="005756D8" w:rsidRDefault="005756D8">
          <w:pPr>
            <w:pStyle w:val="TOC1"/>
            <w:rPr>
              <w:rFonts w:asciiTheme="minorHAnsi" w:hAnsiTheme="minorHAnsi" w:cstheme="minorBidi"/>
              <w:bCs w:val="0"/>
              <w:caps w:val="0"/>
              <w:sz w:val="22"/>
              <w:szCs w:val="22"/>
              <w:lang w:eastAsia="en-US"/>
            </w:rPr>
          </w:pPr>
          <w:hyperlink w:anchor="_Toc524682280" w:history="1">
            <w:r w:rsidRPr="00F0016B">
              <w:rPr>
                <w:rStyle w:val="Hyperlink"/>
              </w:rPr>
              <w:t>Developments in 2017</w:t>
            </w:r>
            <w:r>
              <w:rPr>
                <w:webHidden/>
              </w:rPr>
              <w:tab/>
            </w:r>
            <w:r>
              <w:rPr>
                <w:webHidden/>
              </w:rPr>
              <w:fldChar w:fldCharType="begin"/>
            </w:r>
            <w:r>
              <w:rPr>
                <w:webHidden/>
              </w:rPr>
              <w:instrText xml:space="preserve"> PAGEREF _Toc524682280 \h </w:instrText>
            </w:r>
            <w:r>
              <w:rPr>
                <w:webHidden/>
              </w:rPr>
            </w:r>
            <w:r>
              <w:rPr>
                <w:webHidden/>
              </w:rPr>
              <w:fldChar w:fldCharType="separate"/>
            </w:r>
            <w:r>
              <w:rPr>
                <w:webHidden/>
              </w:rPr>
              <w:t>2</w:t>
            </w:r>
            <w:r>
              <w:rPr>
                <w:webHidden/>
              </w:rPr>
              <w:fldChar w:fldCharType="end"/>
            </w:r>
          </w:hyperlink>
        </w:p>
        <w:p w:rsidR="005756D8" w:rsidRDefault="005756D8">
          <w:pPr>
            <w:pStyle w:val="TOC2"/>
            <w:rPr>
              <w:rFonts w:asciiTheme="minorHAnsi" w:eastAsiaTheme="minorEastAsia" w:hAnsiTheme="minorHAnsi" w:cstheme="minorBidi"/>
              <w:sz w:val="22"/>
              <w:szCs w:val="22"/>
              <w:lang w:eastAsia="en-US"/>
            </w:rPr>
          </w:pPr>
          <w:hyperlink w:anchor="_Toc524682281" w:history="1">
            <w:r w:rsidRPr="00F0016B">
              <w:rPr>
                <w:rStyle w:val="Hyperlink"/>
              </w:rPr>
              <w:t>Technical Committee (TC)</w:t>
            </w:r>
            <w:r>
              <w:rPr>
                <w:webHidden/>
              </w:rPr>
              <w:tab/>
            </w:r>
            <w:r>
              <w:rPr>
                <w:webHidden/>
              </w:rPr>
              <w:fldChar w:fldCharType="begin"/>
            </w:r>
            <w:r>
              <w:rPr>
                <w:webHidden/>
              </w:rPr>
              <w:instrText xml:space="preserve"> PAGEREF _Toc524682281 \h </w:instrText>
            </w:r>
            <w:r>
              <w:rPr>
                <w:webHidden/>
              </w:rPr>
            </w:r>
            <w:r>
              <w:rPr>
                <w:webHidden/>
              </w:rPr>
              <w:fldChar w:fldCharType="separate"/>
            </w:r>
            <w:r>
              <w:rPr>
                <w:webHidden/>
              </w:rPr>
              <w:t>2</w:t>
            </w:r>
            <w:r>
              <w:rPr>
                <w:webHidden/>
              </w:rPr>
              <w:fldChar w:fldCharType="end"/>
            </w:r>
          </w:hyperlink>
        </w:p>
        <w:p w:rsidR="005756D8" w:rsidRDefault="005756D8">
          <w:pPr>
            <w:pStyle w:val="TOC2"/>
            <w:rPr>
              <w:rFonts w:asciiTheme="minorHAnsi" w:eastAsiaTheme="minorEastAsia" w:hAnsiTheme="minorHAnsi" w:cstheme="minorBidi"/>
              <w:sz w:val="22"/>
              <w:szCs w:val="22"/>
              <w:lang w:eastAsia="en-US"/>
            </w:rPr>
          </w:pPr>
          <w:hyperlink w:anchor="_Toc524682282" w:history="1">
            <w:r w:rsidRPr="00F0016B">
              <w:rPr>
                <w:rStyle w:val="Hyperlink"/>
              </w:rPr>
              <w:t>Meetings on the development of the electronic application form (EAF/9)</w:t>
            </w:r>
            <w:r>
              <w:rPr>
                <w:webHidden/>
              </w:rPr>
              <w:tab/>
            </w:r>
            <w:r>
              <w:rPr>
                <w:webHidden/>
              </w:rPr>
              <w:fldChar w:fldCharType="begin"/>
            </w:r>
            <w:r>
              <w:rPr>
                <w:webHidden/>
              </w:rPr>
              <w:instrText xml:space="preserve"> PAGEREF _Toc524682282 \h </w:instrText>
            </w:r>
            <w:r>
              <w:rPr>
                <w:webHidden/>
              </w:rPr>
            </w:r>
            <w:r>
              <w:rPr>
                <w:webHidden/>
              </w:rPr>
              <w:fldChar w:fldCharType="separate"/>
            </w:r>
            <w:r>
              <w:rPr>
                <w:webHidden/>
              </w:rPr>
              <w:t>2</w:t>
            </w:r>
            <w:r>
              <w:rPr>
                <w:webHidden/>
              </w:rPr>
              <w:fldChar w:fldCharType="end"/>
            </w:r>
          </w:hyperlink>
        </w:p>
        <w:p w:rsidR="005756D8" w:rsidRDefault="005756D8">
          <w:pPr>
            <w:pStyle w:val="TOC3"/>
            <w:rPr>
              <w:rFonts w:asciiTheme="minorHAnsi" w:hAnsiTheme="minorHAnsi" w:cstheme="minorBidi"/>
              <w:i w:val="0"/>
              <w:sz w:val="22"/>
              <w:szCs w:val="22"/>
              <w:lang w:eastAsia="en-US"/>
            </w:rPr>
          </w:pPr>
          <w:hyperlink w:anchor="_Toc524682283" w:history="1">
            <w:r w:rsidRPr="00F0016B">
              <w:rPr>
                <w:rStyle w:val="Hyperlink"/>
              </w:rPr>
              <w:t>New versions of the EAF</w:t>
            </w:r>
            <w:r>
              <w:rPr>
                <w:webHidden/>
              </w:rPr>
              <w:tab/>
            </w:r>
            <w:r>
              <w:rPr>
                <w:webHidden/>
              </w:rPr>
              <w:fldChar w:fldCharType="begin"/>
            </w:r>
            <w:r>
              <w:rPr>
                <w:webHidden/>
              </w:rPr>
              <w:instrText xml:space="preserve"> PAGEREF _Toc524682283 \h </w:instrText>
            </w:r>
            <w:r>
              <w:rPr>
                <w:webHidden/>
              </w:rPr>
            </w:r>
            <w:r>
              <w:rPr>
                <w:webHidden/>
              </w:rPr>
              <w:fldChar w:fldCharType="separate"/>
            </w:r>
            <w:r>
              <w:rPr>
                <w:webHidden/>
              </w:rPr>
              <w:t>2</w:t>
            </w:r>
            <w:r>
              <w:rPr>
                <w:webHidden/>
              </w:rPr>
              <w:fldChar w:fldCharType="end"/>
            </w:r>
          </w:hyperlink>
        </w:p>
        <w:p w:rsidR="005756D8" w:rsidRDefault="005756D8">
          <w:pPr>
            <w:pStyle w:val="TOC3"/>
            <w:rPr>
              <w:rFonts w:asciiTheme="minorHAnsi" w:hAnsiTheme="minorHAnsi" w:cstheme="minorBidi"/>
              <w:i w:val="0"/>
              <w:sz w:val="22"/>
              <w:szCs w:val="22"/>
              <w:lang w:eastAsia="en-US"/>
            </w:rPr>
          </w:pPr>
          <w:hyperlink w:anchor="_Toc524682284" w:history="1">
            <w:r w:rsidRPr="00F0016B">
              <w:rPr>
                <w:rStyle w:val="Hyperlink"/>
              </w:rPr>
              <w:t>Version 1.1</w:t>
            </w:r>
            <w:r>
              <w:rPr>
                <w:webHidden/>
              </w:rPr>
              <w:tab/>
            </w:r>
            <w:r>
              <w:rPr>
                <w:webHidden/>
              </w:rPr>
              <w:fldChar w:fldCharType="begin"/>
            </w:r>
            <w:r>
              <w:rPr>
                <w:webHidden/>
              </w:rPr>
              <w:instrText xml:space="preserve"> PAGEREF _Toc524682284 \h </w:instrText>
            </w:r>
            <w:r>
              <w:rPr>
                <w:webHidden/>
              </w:rPr>
            </w:r>
            <w:r>
              <w:rPr>
                <w:webHidden/>
              </w:rPr>
              <w:fldChar w:fldCharType="separate"/>
            </w:r>
            <w:r>
              <w:rPr>
                <w:webHidden/>
              </w:rPr>
              <w:t>2</w:t>
            </w:r>
            <w:r>
              <w:rPr>
                <w:webHidden/>
              </w:rPr>
              <w:fldChar w:fldCharType="end"/>
            </w:r>
          </w:hyperlink>
        </w:p>
        <w:p w:rsidR="005756D8" w:rsidRDefault="005756D8">
          <w:pPr>
            <w:pStyle w:val="TOC3"/>
            <w:rPr>
              <w:rFonts w:asciiTheme="minorHAnsi" w:hAnsiTheme="minorHAnsi" w:cstheme="minorBidi"/>
              <w:i w:val="0"/>
              <w:sz w:val="22"/>
              <w:szCs w:val="22"/>
              <w:lang w:eastAsia="en-US"/>
            </w:rPr>
          </w:pPr>
          <w:hyperlink w:anchor="_Toc524682285" w:history="1">
            <w:r w:rsidRPr="00F0016B">
              <w:rPr>
                <w:rStyle w:val="Hyperlink"/>
              </w:rPr>
              <w:t>Version 2.0</w:t>
            </w:r>
            <w:r>
              <w:rPr>
                <w:webHidden/>
              </w:rPr>
              <w:tab/>
            </w:r>
            <w:r>
              <w:rPr>
                <w:webHidden/>
              </w:rPr>
              <w:fldChar w:fldCharType="begin"/>
            </w:r>
            <w:r>
              <w:rPr>
                <w:webHidden/>
              </w:rPr>
              <w:instrText xml:space="preserve"> PAGEREF _Toc524682285 \h </w:instrText>
            </w:r>
            <w:r>
              <w:rPr>
                <w:webHidden/>
              </w:rPr>
            </w:r>
            <w:r>
              <w:rPr>
                <w:webHidden/>
              </w:rPr>
              <w:fldChar w:fldCharType="separate"/>
            </w:r>
            <w:r>
              <w:rPr>
                <w:webHidden/>
              </w:rPr>
              <w:t>3</w:t>
            </w:r>
            <w:r>
              <w:rPr>
                <w:webHidden/>
              </w:rPr>
              <w:fldChar w:fldCharType="end"/>
            </w:r>
          </w:hyperlink>
        </w:p>
        <w:p w:rsidR="005756D8" w:rsidRDefault="005756D8">
          <w:pPr>
            <w:pStyle w:val="TOC3"/>
            <w:rPr>
              <w:rFonts w:asciiTheme="minorHAnsi" w:hAnsiTheme="minorHAnsi" w:cstheme="minorBidi"/>
              <w:i w:val="0"/>
              <w:sz w:val="22"/>
              <w:szCs w:val="22"/>
              <w:lang w:eastAsia="en-US"/>
            </w:rPr>
          </w:pPr>
          <w:hyperlink w:anchor="_Toc524682286" w:history="1">
            <w:r w:rsidRPr="00F0016B">
              <w:rPr>
                <w:rStyle w:val="Hyperlink"/>
              </w:rPr>
              <w:t>Crops/species</w:t>
            </w:r>
            <w:r>
              <w:rPr>
                <w:webHidden/>
              </w:rPr>
              <w:tab/>
            </w:r>
            <w:r>
              <w:rPr>
                <w:webHidden/>
              </w:rPr>
              <w:fldChar w:fldCharType="begin"/>
            </w:r>
            <w:r>
              <w:rPr>
                <w:webHidden/>
              </w:rPr>
              <w:instrText xml:space="preserve"> PAGEREF _Toc524682286 \h </w:instrText>
            </w:r>
            <w:r>
              <w:rPr>
                <w:webHidden/>
              </w:rPr>
            </w:r>
            <w:r>
              <w:rPr>
                <w:webHidden/>
              </w:rPr>
              <w:fldChar w:fldCharType="separate"/>
            </w:r>
            <w:r>
              <w:rPr>
                <w:webHidden/>
              </w:rPr>
              <w:t>3</w:t>
            </w:r>
            <w:r>
              <w:rPr>
                <w:webHidden/>
              </w:rPr>
              <w:fldChar w:fldCharType="end"/>
            </w:r>
          </w:hyperlink>
        </w:p>
        <w:p w:rsidR="005756D8" w:rsidRDefault="005756D8">
          <w:pPr>
            <w:pStyle w:val="TOC3"/>
            <w:rPr>
              <w:rFonts w:asciiTheme="minorHAnsi" w:hAnsiTheme="minorHAnsi" w:cstheme="minorBidi"/>
              <w:i w:val="0"/>
              <w:sz w:val="22"/>
              <w:szCs w:val="22"/>
              <w:lang w:eastAsia="en-US"/>
            </w:rPr>
          </w:pPr>
          <w:hyperlink w:anchor="_Toc524682287" w:history="1">
            <w:r w:rsidRPr="00F0016B">
              <w:rPr>
                <w:rStyle w:val="Hyperlink"/>
              </w:rPr>
              <w:t>Functionalities</w:t>
            </w:r>
            <w:r>
              <w:rPr>
                <w:webHidden/>
              </w:rPr>
              <w:tab/>
            </w:r>
            <w:r>
              <w:rPr>
                <w:webHidden/>
              </w:rPr>
              <w:fldChar w:fldCharType="begin"/>
            </w:r>
            <w:r>
              <w:rPr>
                <w:webHidden/>
              </w:rPr>
              <w:instrText xml:space="preserve"> PAGEREF _Toc524682287 \h </w:instrText>
            </w:r>
            <w:r>
              <w:rPr>
                <w:webHidden/>
              </w:rPr>
            </w:r>
            <w:r>
              <w:rPr>
                <w:webHidden/>
              </w:rPr>
              <w:fldChar w:fldCharType="separate"/>
            </w:r>
            <w:r>
              <w:rPr>
                <w:webHidden/>
              </w:rPr>
              <w:t>3</w:t>
            </w:r>
            <w:r>
              <w:rPr>
                <w:webHidden/>
              </w:rPr>
              <w:fldChar w:fldCharType="end"/>
            </w:r>
          </w:hyperlink>
        </w:p>
        <w:p w:rsidR="005756D8" w:rsidRDefault="005756D8">
          <w:pPr>
            <w:pStyle w:val="TOC3"/>
            <w:rPr>
              <w:rFonts w:asciiTheme="minorHAnsi" w:hAnsiTheme="minorHAnsi" w:cstheme="minorBidi"/>
              <w:i w:val="0"/>
              <w:sz w:val="22"/>
              <w:szCs w:val="22"/>
              <w:lang w:eastAsia="en-US"/>
            </w:rPr>
          </w:pPr>
          <w:hyperlink w:anchor="_Toc524682288" w:history="1">
            <w:r w:rsidRPr="00F0016B">
              <w:rPr>
                <w:rStyle w:val="Hyperlink"/>
              </w:rPr>
              <w:t>Communication</w:t>
            </w:r>
            <w:r>
              <w:rPr>
                <w:webHidden/>
              </w:rPr>
              <w:tab/>
            </w:r>
            <w:r>
              <w:rPr>
                <w:webHidden/>
              </w:rPr>
              <w:fldChar w:fldCharType="begin"/>
            </w:r>
            <w:r>
              <w:rPr>
                <w:webHidden/>
              </w:rPr>
              <w:instrText xml:space="preserve"> PAGEREF _Toc524682288 \h </w:instrText>
            </w:r>
            <w:r>
              <w:rPr>
                <w:webHidden/>
              </w:rPr>
            </w:r>
            <w:r>
              <w:rPr>
                <w:webHidden/>
              </w:rPr>
              <w:fldChar w:fldCharType="separate"/>
            </w:r>
            <w:r>
              <w:rPr>
                <w:webHidden/>
              </w:rPr>
              <w:t>4</w:t>
            </w:r>
            <w:r>
              <w:rPr>
                <w:webHidden/>
              </w:rPr>
              <w:fldChar w:fldCharType="end"/>
            </w:r>
          </w:hyperlink>
        </w:p>
        <w:p w:rsidR="005756D8" w:rsidRDefault="005756D8">
          <w:pPr>
            <w:pStyle w:val="TOC3"/>
            <w:rPr>
              <w:rFonts w:asciiTheme="minorHAnsi" w:hAnsiTheme="minorHAnsi" w:cstheme="minorBidi"/>
              <w:i w:val="0"/>
              <w:sz w:val="22"/>
              <w:szCs w:val="22"/>
              <w:lang w:eastAsia="en-US"/>
            </w:rPr>
          </w:pPr>
          <w:hyperlink w:anchor="_Toc524682289" w:history="1">
            <w:r w:rsidRPr="00F0016B">
              <w:rPr>
                <w:rStyle w:val="Hyperlink"/>
              </w:rPr>
              <w:t>Support</w:t>
            </w:r>
            <w:r>
              <w:rPr>
                <w:webHidden/>
              </w:rPr>
              <w:tab/>
            </w:r>
            <w:r>
              <w:rPr>
                <w:webHidden/>
              </w:rPr>
              <w:fldChar w:fldCharType="begin"/>
            </w:r>
            <w:r>
              <w:rPr>
                <w:webHidden/>
              </w:rPr>
              <w:instrText xml:space="preserve"> PAGEREF _Toc524682289 \h </w:instrText>
            </w:r>
            <w:r>
              <w:rPr>
                <w:webHidden/>
              </w:rPr>
            </w:r>
            <w:r>
              <w:rPr>
                <w:webHidden/>
              </w:rPr>
              <w:fldChar w:fldCharType="separate"/>
            </w:r>
            <w:r>
              <w:rPr>
                <w:webHidden/>
              </w:rPr>
              <w:t>4</w:t>
            </w:r>
            <w:r>
              <w:rPr>
                <w:webHidden/>
              </w:rPr>
              <w:fldChar w:fldCharType="end"/>
            </w:r>
          </w:hyperlink>
        </w:p>
        <w:p w:rsidR="005756D8" w:rsidRDefault="005756D8">
          <w:pPr>
            <w:pStyle w:val="TOC3"/>
            <w:rPr>
              <w:rFonts w:asciiTheme="minorHAnsi" w:hAnsiTheme="minorHAnsi" w:cstheme="minorBidi"/>
              <w:i w:val="0"/>
              <w:sz w:val="22"/>
              <w:szCs w:val="22"/>
              <w:lang w:eastAsia="en-US"/>
            </w:rPr>
          </w:pPr>
          <w:hyperlink w:anchor="_Toc524682290" w:history="1">
            <w:r w:rsidRPr="00F0016B">
              <w:rPr>
                <w:rStyle w:val="Hyperlink"/>
              </w:rPr>
              <w:t>Name</w:t>
            </w:r>
            <w:r>
              <w:rPr>
                <w:webHidden/>
              </w:rPr>
              <w:tab/>
            </w:r>
            <w:r>
              <w:rPr>
                <w:webHidden/>
              </w:rPr>
              <w:fldChar w:fldCharType="begin"/>
            </w:r>
            <w:r>
              <w:rPr>
                <w:webHidden/>
              </w:rPr>
              <w:instrText xml:space="preserve"> PAGEREF _Toc524682290 \h </w:instrText>
            </w:r>
            <w:r>
              <w:rPr>
                <w:webHidden/>
              </w:rPr>
            </w:r>
            <w:r>
              <w:rPr>
                <w:webHidden/>
              </w:rPr>
              <w:fldChar w:fldCharType="separate"/>
            </w:r>
            <w:r>
              <w:rPr>
                <w:webHidden/>
              </w:rPr>
              <w:t>4</w:t>
            </w:r>
            <w:r>
              <w:rPr>
                <w:webHidden/>
              </w:rPr>
              <w:fldChar w:fldCharType="end"/>
            </w:r>
          </w:hyperlink>
        </w:p>
        <w:p w:rsidR="005756D8" w:rsidRDefault="005756D8">
          <w:pPr>
            <w:pStyle w:val="TOC2"/>
            <w:rPr>
              <w:rFonts w:asciiTheme="minorHAnsi" w:eastAsiaTheme="minorEastAsia" w:hAnsiTheme="minorHAnsi" w:cstheme="minorBidi"/>
              <w:sz w:val="22"/>
              <w:szCs w:val="22"/>
              <w:lang w:eastAsia="en-US"/>
            </w:rPr>
          </w:pPr>
          <w:hyperlink w:anchor="_Toc524682291" w:history="1">
            <w:r w:rsidRPr="00F0016B">
              <w:rPr>
                <w:rStyle w:val="Hyperlink"/>
              </w:rPr>
              <w:t>Developments in the Administrative and Legal Committee (CAJ) in October 2017</w:t>
            </w:r>
            <w:r>
              <w:rPr>
                <w:webHidden/>
              </w:rPr>
              <w:tab/>
            </w:r>
            <w:r>
              <w:rPr>
                <w:webHidden/>
              </w:rPr>
              <w:fldChar w:fldCharType="begin"/>
            </w:r>
            <w:r>
              <w:rPr>
                <w:webHidden/>
              </w:rPr>
              <w:instrText xml:space="preserve"> PAGEREF _Toc524682291 \h </w:instrText>
            </w:r>
            <w:r>
              <w:rPr>
                <w:webHidden/>
              </w:rPr>
            </w:r>
            <w:r>
              <w:rPr>
                <w:webHidden/>
              </w:rPr>
              <w:fldChar w:fldCharType="separate"/>
            </w:r>
            <w:r>
              <w:rPr>
                <w:webHidden/>
              </w:rPr>
              <w:t>4</w:t>
            </w:r>
            <w:r>
              <w:rPr>
                <w:webHidden/>
              </w:rPr>
              <w:fldChar w:fldCharType="end"/>
            </w:r>
          </w:hyperlink>
        </w:p>
        <w:p w:rsidR="005756D8" w:rsidRDefault="005756D8">
          <w:pPr>
            <w:pStyle w:val="TOC2"/>
            <w:rPr>
              <w:rFonts w:asciiTheme="minorHAnsi" w:eastAsiaTheme="minorEastAsia" w:hAnsiTheme="minorHAnsi" w:cstheme="minorBidi"/>
              <w:sz w:val="22"/>
              <w:szCs w:val="22"/>
              <w:lang w:eastAsia="en-US"/>
            </w:rPr>
          </w:pPr>
          <w:hyperlink w:anchor="_Toc524682292" w:history="1">
            <w:r w:rsidRPr="00F0016B">
              <w:rPr>
                <w:rStyle w:val="Hyperlink"/>
              </w:rPr>
              <w:t>Developments in the Council in October 2017</w:t>
            </w:r>
            <w:r>
              <w:rPr>
                <w:webHidden/>
              </w:rPr>
              <w:tab/>
            </w:r>
            <w:r>
              <w:rPr>
                <w:webHidden/>
              </w:rPr>
              <w:fldChar w:fldCharType="begin"/>
            </w:r>
            <w:r>
              <w:rPr>
                <w:webHidden/>
              </w:rPr>
              <w:instrText xml:space="preserve"> PAGEREF _Toc524682292 \h </w:instrText>
            </w:r>
            <w:r>
              <w:rPr>
                <w:webHidden/>
              </w:rPr>
            </w:r>
            <w:r>
              <w:rPr>
                <w:webHidden/>
              </w:rPr>
              <w:fldChar w:fldCharType="separate"/>
            </w:r>
            <w:r>
              <w:rPr>
                <w:webHidden/>
              </w:rPr>
              <w:t>4</w:t>
            </w:r>
            <w:r>
              <w:rPr>
                <w:webHidden/>
              </w:rPr>
              <w:fldChar w:fldCharType="end"/>
            </w:r>
          </w:hyperlink>
        </w:p>
        <w:p w:rsidR="005756D8" w:rsidRDefault="005756D8">
          <w:pPr>
            <w:pStyle w:val="TOC2"/>
            <w:rPr>
              <w:rFonts w:asciiTheme="minorHAnsi" w:eastAsiaTheme="minorEastAsia" w:hAnsiTheme="minorHAnsi" w:cstheme="minorBidi"/>
              <w:sz w:val="22"/>
              <w:szCs w:val="22"/>
              <w:lang w:eastAsia="en-US"/>
            </w:rPr>
          </w:pPr>
          <w:hyperlink w:anchor="_Toc524682293" w:history="1">
            <w:r w:rsidRPr="00F0016B">
              <w:rPr>
                <w:rStyle w:val="Hyperlink"/>
              </w:rPr>
              <w:t>Meeting on the development of the electronic application form (EAF/10)</w:t>
            </w:r>
            <w:r>
              <w:rPr>
                <w:webHidden/>
              </w:rPr>
              <w:tab/>
            </w:r>
            <w:r>
              <w:rPr>
                <w:webHidden/>
              </w:rPr>
              <w:fldChar w:fldCharType="begin"/>
            </w:r>
            <w:r>
              <w:rPr>
                <w:webHidden/>
              </w:rPr>
              <w:instrText xml:space="preserve"> PAGEREF _Toc524682293 \h </w:instrText>
            </w:r>
            <w:r>
              <w:rPr>
                <w:webHidden/>
              </w:rPr>
            </w:r>
            <w:r>
              <w:rPr>
                <w:webHidden/>
              </w:rPr>
              <w:fldChar w:fldCharType="separate"/>
            </w:r>
            <w:r>
              <w:rPr>
                <w:webHidden/>
              </w:rPr>
              <w:t>5</w:t>
            </w:r>
            <w:r>
              <w:rPr>
                <w:webHidden/>
              </w:rPr>
              <w:fldChar w:fldCharType="end"/>
            </w:r>
          </w:hyperlink>
        </w:p>
        <w:p w:rsidR="005756D8" w:rsidRDefault="005756D8">
          <w:pPr>
            <w:pStyle w:val="TOC3"/>
            <w:rPr>
              <w:rFonts w:asciiTheme="minorHAnsi" w:hAnsiTheme="minorHAnsi" w:cstheme="minorBidi"/>
              <w:i w:val="0"/>
              <w:sz w:val="22"/>
              <w:szCs w:val="22"/>
              <w:lang w:eastAsia="en-US"/>
            </w:rPr>
          </w:pPr>
          <w:hyperlink w:anchor="_Toc524682294" w:history="1">
            <w:r w:rsidRPr="00F0016B">
              <w:rPr>
                <w:rStyle w:val="Hyperlink"/>
              </w:rPr>
              <w:t>Versions of the EAF</w:t>
            </w:r>
            <w:r>
              <w:rPr>
                <w:webHidden/>
              </w:rPr>
              <w:tab/>
            </w:r>
            <w:r>
              <w:rPr>
                <w:webHidden/>
              </w:rPr>
              <w:fldChar w:fldCharType="begin"/>
            </w:r>
            <w:r>
              <w:rPr>
                <w:webHidden/>
              </w:rPr>
              <w:instrText xml:space="preserve"> PAGEREF _Toc524682294 \h </w:instrText>
            </w:r>
            <w:r>
              <w:rPr>
                <w:webHidden/>
              </w:rPr>
            </w:r>
            <w:r>
              <w:rPr>
                <w:webHidden/>
              </w:rPr>
              <w:fldChar w:fldCharType="separate"/>
            </w:r>
            <w:r>
              <w:rPr>
                <w:webHidden/>
              </w:rPr>
              <w:t>5</w:t>
            </w:r>
            <w:r>
              <w:rPr>
                <w:webHidden/>
              </w:rPr>
              <w:fldChar w:fldCharType="end"/>
            </w:r>
          </w:hyperlink>
        </w:p>
        <w:p w:rsidR="005756D8" w:rsidRDefault="005756D8">
          <w:pPr>
            <w:pStyle w:val="TOC3"/>
            <w:rPr>
              <w:rFonts w:asciiTheme="minorHAnsi" w:hAnsiTheme="minorHAnsi" w:cstheme="minorBidi"/>
              <w:i w:val="0"/>
              <w:sz w:val="22"/>
              <w:szCs w:val="22"/>
              <w:lang w:eastAsia="en-US"/>
            </w:rPr>
          </w:pPr>
          <w:hyperlink w:anchor="_Toc524682295" w:history="1">
            <w:r w:rsidRPr="00F0016B">
              <w:rPr>
                <w:rStyle w:val="Hyperlink"/>
              </w:rPr>
              <w:t>Crops/species</w:t>
            </w:r>
            <w:r>
              <w:rPr>
                <w:webHidden/>
              </w:rPr>
              <w:tab/>
            </w:r>
            <w:r>
              <w:rPr>
                <w:webHidden/>
              </w:rPr>
              <w:fldChar w:fldCharType="begin"/>
            </w:r>
            <w:r>
              <w:rPr>
                <w:webHidden/>
              </w:rPr>
              <w:instrText xml:space="preserve"> PAGEREF _Toc524682295 \h </w:instrText>
            </w:r>
            <w:r>
              <w:rPr>
                <w:webHidden/>
              </w:rPr>
            </w:r>
            <w:r>
              <w:rPr>
                <w:webHidden/>
              </w:rPr>
              <w:fldChar w:fldCharType="separate"/>
            </w:r>
            <w:r>
              <w:rPr>
                <w:webHidden/>
              </w:rPr>
              <w:t>7</w:t>
            </w:r>
            <w:r>
              <w:rPr>
                <w:webHidden/>
              </w:rPr>
              <w:fldChar w:fldCharType="end"/>
            </w:r>
          </w:hyperlink>
        </w:p>
        <w:p w:rsidR="005756D8" w:rsidRDefault="005756D8">
          <w:pPr>
            <w:pStyle w:val="TOC3"/>
            <w:rPr>
              <w:rFonts w:asciiTheme="minorHAnsi" w:hAnsiTheme="minorHAnsi" w:cstheme="minorBidi"/>
              <w:i w:val="0"/>
              <w:sz w:val="22"/>
              <w:szCs w:val="22"/>
              <w:lang w:eastAsia="en-US"/>
            </w:rPr>
          </w:pPr>
          <w:hyperlink w:anchor="_Toc524682296" w:history="1">
            <w:r w:rsidRPr="00F0016B">
              <w:rPr>
                <w:rStyle w:val="Hyperlink"/>
              </w:rPr>
              <w:t>Functionalities</w:t>
            </w:r>
            <w:r>
              <w:rPr>
                <w:webHidden/>
              </w:rPr>
              <w:tab/>
            </w:r>
            <w:r>
              <w:rPr>
                <w:webHidden/>
              </w:rPr>
              <w:fldChar w:fldCharType="begin"/>
            </w:r>
            <w:r>
              <w:rPr>
                <w:webHidden/>
              </w:rPr>
              <w:instrText xml:space="preserve"> PAGEREF _Toc524682296 \h </w:instrText>
            </w:r>
            <w:r>
              <w:rPr>
                <w:webHidden/>
              </w:rPr>
            </w:r>
            <w:r>
              <w:rPr>
                <w:webHidden/>
              </w:rPr>
              <w:fldChar w:fldCharType="separate"/>
            </w:r>
            <w:r>
              <w:rPr>
                <w:webHidden/>
              </w:rPr>
              <w:t>7</w:t>
            </w:r>
            <w:r>
              <w:rPr>
                <w:webHidden/>
              </w:rPr>
              <w:fldChar w:fldCharType="end"/>
            </w:r>
          </w:hyperlink>
        </w:p>
        <w:p w:rsidR="005756D8" w:rsidRDefault="005756D8">
          <w:pPr>
            <w:pStyle w:val="TOC3"/>
            <w:rPr>
              <w:rFonts w:asciiTheme="minorHAnsi" w:hAnsiTheme="minorHAnsi" w:cstheme="minorBidi"/>
              <w:i w:val="0"/>
              <w:sz w:val="22"/>
              <w:szCs w:val="22"/>
              <w:lang w:eastAsia="en-US"/>
            </w:rPr>
          </w:pPr>
          <w:hyperlink w:anchor="_Toc524682297" w:history="1">
            <w:r w:rsidRPr="00F0016B">
              <w:rPr>
                <w:rStyle w:val="Hyperlink"/>
              </w:rPr>
              <w:t>Financing</w:t>
            </w:r>
            <w:r>
              <w:rPr>
                <w:webHidden/>
              </w:rPr>
              <w:tab/>
            </w:r>
            <w:r>
              <w:rPr>
                <w:webHidden/>
              </w:rPr>
              <w:fldChar w:fldCharType="begin"/>
            </w:r>
            <w:r>
              <w:rPr>
                <w:webHidden/>
              </w:rPr>
              <w:instrText xml:space="preserve"> PAGEREF _Toc524682297 \h </w:instrText>
            </w:r>
            <w:r>
              <w:rPr>
                <w:webHidden/>
              </w:rPr>
            </w:r>
            <w:r>
              <w:rPr>
                <w:webHidden/>
              </w:rPr>
              <w:fldChar w:fldCharType="separate"/>
            </w:r>
            <w:r>
              <w:rPr>
                <w:webHidden/>
              </w:rPr>
              <w:t>8</w:t>
            </w:r>
            <w:r>
              <w:rPr>
                <w:webHidden/>
              </w:rPr>
              <w:fldChar w:fldCharType="end"/>
            </w:r>
          </w:hyperlink>
        </w:p>
        <w:p w:rsidR="005756D8" w:rsidRDefault="005756D8">
          <w:pPr>
            <w:pStyle w:val="TOC3"/>
            <w:rPr>
              <w:rFonts w:asciiTheme="minorHAnsi" w:hAnsiTheme="minorHAnsi" w:cstheme="minorBidi"/>
              <w:i w:val="0"/>
              <w:sz w:val="22"/>
              <w:szCs w:val="22"/>
              <w:lang w:eastAsia="en-US"/>
            </w:rPr>
          </w:pPr>
          <w:hyperlink w:anchor="_Toc524682298" w:history="1">
            <w:r w:rsidRPr="00F0016B">
              <w:rPr>
                <w:rStyle w:val="Hyperlink"/>
              </w:rPr>
              <w:t>Communication</w:t>
            </w:r>
            <w:r>
              <w:rPr>
                <w:webHidden/>
              </w:rPr>
              <w:tab/>
            </w:r>
            <w:r>
              <w:rPr>
                <w:webHidden/>
              </w:rPr>
              <w:fldChar w:fldCharType="begin"/>
            </w:r>
            <w:r>
              <w:rPr>
                <w:webHidden/>
              </w:rPr>
              <w:instrText xml:space="preserve"> PAGEREF _Toc524682298 \h </w:instrText>
            </w:r>
            <w:r>
              <w:rPr>
                <w:webHidden/>
              </w:rPr>
            </w:r>
            <w:r>
              <w:rPr>
                <w:webHidden/>
              </w:rPr>
              <w:fldChar w:fldCharType="separate"/>
            </w:r>
            <w:r>
              <w:rPr>
                <w:webHidden/>
              </w:rPr>
              <w:t>8</w:t>
            </w:r>
            <w:r>
              <w:rPr>
                <w:webHidden/>
              </w:rPr>
              <w:fldChar w:fldCharType="end"/>
            </w:r>
          </w:hyperlink>
        </w:p>
        <w:p w:rsidR="005756D8" w:rsidRDefault="005756D8">
          <w:pPr>
            <w:pStyle w:val="TOC1"/>
            <w:rPr>
              <w:rFonts w:asciiTheme="minorHAnsi" w:hAnsiTheme="minorHAnsi" w:cstheme="minorBidi"/>
              <w:bCs w:val="0"/>
              <w:caps w:val="0"/>
              <w:sz w:val="22"/>
              <w:szCs w:val="22"/>
              <w:lang w:eastAsia="en-US"/>
            </w:rPr>
          </w:pPr>
          <w:hyperlink w:anchor="_Toc524682299" w:history="1">
            <w:r w:rsidRPr="00F0016B">
              <w:rPr>
                <w:rStyle w:val="Hyperlink"/>
              </w:rPr>
              <w:t>Developments in 2018</w:t>
            </w:r>
            <w:r>
              <w:rPr>
                <w:webHidden/>
              </w:rPr>
              <w:tab/>
            </w:r>
            <w:r>
              <w:rPr>
                <w:webHidden/>
              </w:rPr>
              <w:fldChar w:fldCharType="begin"/>
            </w:r>
            <w:r>
              <w:rPr>
                <w:webHidden/>
              </w:rPr>
              <w:instrText xml:space="preserve"> PAGEREF _Toc524682299 \h </w:instrText>
            </w:r>
            <w:r>
              <w:rPr>
                <w:webHidden/>
              </w:rPr>
            </w:r>
            <w:r>
              <w:rPr>
                <w:webHidden/>
              </w:rPr>
              <w:fldChar w:fldCharType="separate"/>
            </w:r>
            <w:r>
              <w:rPr>
                <w:webHidden/>
              </w:rPr>
              <w:t>9</w:t>
            </w:r>
            <w:r>
              <w:rPr>
                <w:webHidden/>
              </w:rPr>
              <w:fldChar w:fldCharType="end"/>
            </w:r>
          </w:hyperlink>
        </w:p>
        <w:p w:rsidR="005756D8" w:rsidRDefault="005756D8">
          <w:pPr>
            <w:pStyle w:val="TOC2"/>
            <w:rPr>
              <w:rFonts w:asciiTheme="minorHAnsi" w:eastAsiaTheme="minorEastAsia" w:hAnsiTheme="minorHAnsi" w:cstheme="minorBidi"/>
              <w:sz w:val="22"/>
              <w:szCs w:val="22"/>
              <w:lang w:eastAsia="en-US"/>
            </w:rPr>
          </w:pPr>
          <w:hyperlink w:anchor="_Toc524682300" w:history="1">
            <w:r w:rsidRPr="00F0016B">
              <w:rPr>
                <w:rStyle w:val="Hyperlink"/>
              </w:rPr>
              <w:t>Launch of UPOV PRISMA Version 2.0</w:t>
            </w:r>
            <w:r>
              <w:rPr>
                <w:webHidden/>
              </w:rPr>
              <w:tab/>
            </w:r>
            <w:r>
              <w:rPr>
                <w:webHidden/>
              </w:rPr>
              <w:fldChar w:fldCharType="begin"/>
            </w:r>
            <w:r>
              <w:rPr>
                <w:webHidden/>
              </w:rPr>
              <w:instrText xml:space="preserve"> PAGEREF _Toc524682300 \h </w:instrText>
            </w:r>
            <w:r>
              <w:rPr>
                <w:webHidden/>
              </w:rPr>
            </w:r>
            <w:r>
              <w:rPr>
                <w:webHidden/>
              </w:rPr>
              <w:fldChar w:fldCharType="separate"/>
            </w:r>
            <w:r>
              <w:rPr>
                <w:webHidden/>
              </w:rPr>
              <w:t>9</w:t>
            </w:r>
            <w:r>
              <w:rPr>
                <w:webHidden/>
              </w:rPr>
              <w:fldChar w:fldCharType="end"/>
            </w:r>
          </w:hyperlink>
        </w:p>
        <w:p w:rsidR="005756D8" w:rsidRDefault="005756D8">
          <w:pPr>
            <w:pStyle w:val="TOC3"/>
            <w:rPr>
              <w:rFonts w:asciiTheme="minorHAnsi" w:hAnsiTheme="minorHAnsi" w:cstheme="minorBidi"/>
              <w:i w:val="0"/>
              <w:sz w:val="22"/>
              <w:szCs w:val="22"/>
              <w:lang w:eastAsia="en-US"/>
            </w:rPr>
          </w:pPr>
          <w:hyperlink w:anchor="_Toc524682301" w:history="1">
            <w:r w:rsidRPr="00F0016B">
              <w:rPr>
                <w:rStyle w:val="Hyperlink"/>
              </w:rPr>
              <w:t>Participating UPOV members and crops/species covered</w:t>
            </w:r>
            <w:r>
              <w:rPr>
                <w:webHidden/>
              </w:rPr>
              <w:tab/>
            </w:r>
            <w:r>
              <w:rPr>
                <w:webHidden/>
              </w:rPr>
              <w:fldChar w:fldCharType="begin"/>
            </w:r>
            <w:r>
              <w:rPr>
                <w:webHidden/>
              </w:rPr>
              <w:instrText xml:space="preserve"> PAGEREF _Toc524682301 \h </w:instrText>
            </w:r>
            <w:r>
              <w:rPr>
                <w:webHidden/>
              </w:rPr>
            </w:r>
            <w:r>
              <w:rPr>
                <w:webHidden/>
              </w:rPr>
              <w:fldChar w:fldCharType="separate"/>
            </w:r>
            <w:r>
              <w:rPr>
                <w:webHidden/>
              </w:rPr>
              <w:t>9</w:t>
            </w:r>
            <w:r>
              <w:rPr>
                <w:webHidden/>
              </w:rPr>
              <w:fldChar w:fldCharType="end"/>
            </w:r>
          </w:hyperlink>
        </w:p>
        <w:p w:rsidR="005756D8" w:rsidRDefault="005756D8">
          <w:pPr>
            <w:pStyle w:val="TOC3"/>
            <w:rPr>
              <w:rFonts w:asciiTheme="minorHAnsi" w:hAnsiTheme="minorHAnsi" w:cstheme="minorBidi"/>
              <w:i w:val="0"/>
              <w:sz w:val="22"/>
              <w:szCs w:val="22"/>
              <w:lang w:eastAsia="en-US"/>
            </w:rPr>
          </w:pPr>
          <w:hyperlink w:anchor="_Toc524682302" w:history="1">
            <w:r w:rsidRPr="00F0016B">
              <w:rPr>
                <w:rStyle w:val="Hyperlink"/>
              </w:rPr>
              <w:t>Languages</w:t>
            </w:r>
            <w:r>
              <w:rPr>
                <w:webHidden/>
              </w:rPr>
              <w:tab/>
            </w:r>
            <w:r>
              <w:rPr>
                <w:webHidden/>
              </w:rPr>
              <w:fldChar w:fldCharType="begin"/>
            </w:r>
            <w:r>
              <w:rPr>
                <w:webHidden/>
              </w:rPr>
              <w:instrText xml:space="preserve"> PAGEREF _Toc524682302 \h </w:instrText>
            </w:r>
            <w:r>
              <w:rPr>
                <w:webHidden/>
              </w:rPr>
            </w:r>
            <w:r>
              <w:rPr>
                <w:webHidden/>
              </w:rPr>
              <w:fldChar w:fldCharType="separate"/>
            </w:r>
            <w:r>
              <w:rPr>
                <w:webHidden/>
              </w:rPr>
              <w:t>9</w:t>
            </w:r>
            <w:r>
              <w:rPr>
                <w:webHidden/>
              </w:rPr>
              <w:fldChar w:fldCharType="end"/>
            </w:r>
          </w:hyperlink>
        </w:p>
        <w:p w:rsidR="005756D8" w:rsidRDefault="005756D8">
          <w:pPr>
            <w:pStyle w:val="TOC2"/>
            <w:rPr>
              <w:rFonts w:asciiTheme="minorHAnsi" w:eastAsiaTheme="minorEastAsia" w:hAnsiTheme="minorHAnsi" w:cstheme="minorBidi"/>
              <w:sz w:val="22"/>
              <w:szCs w:val="22"/>
              <w:lang w:eastAsia="en-US"/>
            </w:rPr>
          </w:pPr>
          <w:hyperlink w:anchor="_Toc524682303" w:history="1">
            <w:r w:rsidRPr="00F0016B">
              <w:rPr>
                <w:rStyle w:val="Hyperlink"/>
              </w:rPr>
              <w:t>Meeting on the development of the electronic application form (EAF/11)</w:t>
            </w:r>
            <w:r>
              <w:rPr>
                <w:webHidden/>
              </w:rPr>
              <w:tab/>
            </w:r>
            <w:r>
              <w:rPr>
                <w:webHidden/>
              </w:rPr>
              <w:fldChar w:fldCharType="begin"/>
            </w:r>
            <w:r>
              <w:rPr>
                <w:webHidden/>
              </w:rPr>
              <w:instrText xml:space="preserve"> PAGEREF _Toc524682303 \h </w:instrText>
            </w:r>
            <w:r>
              <w:rPr>
                <w:webHidden/>
              </w:rPr>
            </w:r>
            <w:r>
              <w:rPr>
                <w:webHidden/>
              </w:rPr>
              <w:fldChar w:fldCharType="separate"/>
            </w:r>
            <w:r>
              <w:rPr>
                <w:webHidden/>
              </w:rPr>
              <w:t>9</w:t>
            </w:r>
            <w:r>
              <w:rPr>
                <w:webHidden/>
              </w:rPr>
              <w:fldChar w:fldCharType="end"/>
            </w:r>
          </w:hyperlink>
        </w:p>
        <w:p w:rsidR="005756D8" w:rsidRDefault="005756D8">
          <w:pPr>
            <w:pStyle w:val="TOC3"/>
            <w:rPr>
              <w:rFonts w:asciiTheme="minorHAnsi" w:hAnsiTheme="minorHAnsi" w:cstheme="minorBidi"/>
              <w:i w:val="0"/>
              <w:sz w:val="22"/>
              <w:szCs w:val="22"/>
              <w:lang w:eastAsia="en-US"/>
            </w:rPr>
          </w:pPr>
          <w:hyperlink w:anchor="_Toc524682304" w:history="1">
            <w:r w:rsidRPr="00F0016B">
              <w:rPr>
                <w:rStyle w:val="Hyperlink"/>
              </w:rPr>
              <w:t>Version 2.1</w:t>
            </w:r>
            <w:r>
              <w:rPr>
                <w:webHidden/>
              </w:rPr>
              <w:tab/>
            </w:r>
            <w:r>
              <w:rPr>
                <w:webHidden/>
              </w:rPr>
              <w:fldChar w:fldCharType="begin"/>
            </w:r>
            <w:r>
              <w:rPr>
                <w:webHidden/>
              </w:rPr>
              <w:instrText xml:space="preserve"> PAGEREF _Toc524682304 \h </w:instrText>
            </w:r>
            <w:r>
              <w:rPr>
                <w:webHidden/>
              </w:rPr>
            </w:r>
            <w:r>
              <w:rPr>
                <w:webHidden/>
              </w:rPr>
              <w:fldChar w:fldCharType="separate"/>
            </w:r>
            <w:r>
              <w:rPr>
                <w:webHidden/>
              </w:rPr>
              <w:t>10</w:t>
            </w:r>
            <w:r>
              <w:rPr>
                <w:webHidden/>
              </w:rPr>
              <w:fldChar w:fldCharType="end"/>
            </w:r>
          </w:hyperlink>
        </w:p>
        <w:p w:rsidR="005756D8" w:rsidRDefault="005756D8">
          <w:pPr>
            <w:pStyle w:val="TOC3"/>
            <w:rPr>
              <w:rFonts w:asciiTheme="minorHAnsi" w:hAnsiTheme="minorHAnsi" w:cstheme="minorBidi"/>
              <w:i w:val="0"/>
              <w:sz w:val="22"/>
              <w:szCs w:val="22"/>
              <w:lang w:eastAsia="en-US"/>
            </w:rPr>
          </w:pPr>
          <w:hyperlink w:anchor="_Toc524682305" w:history="1">
            <w:r w:rsidRPr="00F0016B">
              <w:rPr>
                <w:rStyle w:val="Hyperlink"/>
              </w:rPr>
              <w:t>Communication</w:t>
            </w:r>
            <w:r>
              <w:rPr>
                <w:webHidden/>
              </w:rPr>
              <w:tab/>
            </w:r>
            <w:r>
              <w:rPr>
                <w:webHidden/>
              </w:rPr>
              <w:fldChar w:fldCharType="begin"/>
            </w:r>
            <w:r>
              <w:rPr>
                <w:webHidden/>
              </w:rPr>
              <w:instrText xml:space="preserve"> PAGEREF _Toc524682305 \h </w:instrText>
            </w:r>
            <w:r>
              <w:rPr>
                <w:webHidden/>
              </w:rPr>
            </w:r>
            <w:r>
              <w:rPr>
                <w:webHidden/>
              </w:rPr>
              <w:fldChar w:fldCharType="separate"/>
            </w:r>
            <w:r>
              <w:rPr>
                <w:webHidden/>
              </w:rPr>
              <w:t>12</w:t>
            </w:r>
            <w:r>
              <w:rPr>
                <w:webHidden/>
              </w:rPr>
              <w:fldChar w:fldCharType="end"/>
            </w:r>
          </w:hyperlink>
        </w:p>
        <w:p w:rsidR="005756D8" w:rsidRDefault="005756D8">
          <w:pPr>
            <w:pStyle w:val="TOC3"/>
            <w:rPr>
              <w:rFonts w:asciiTheme="minorHAnsi" w:hAnsiTheme="minorHAnsi" w:cstheme="minorBidi"/>
              <w:i w:val="0"/>
              <w:sz w:val="22"/>
              <w:szCs w:val="22"/>
              <w:lang w:eastAsia="en-US"/>
            </w:rPr>
          </w:pPr>
          <w:hyperlink w:anchor="_Toc524682306" w:history="1">
            <w:r w:rsidRPr="00F0016B">
              <w:rPr>
                <w:rStyle w:val="Hyperlink"/>
              </w:rPr>
              <w:t>Financing of UPOV PRISMA</w:t>
            </w:r>
            <w:r>
              <w:rPr>
                <w:webHidden/>
              </w:rPr>
              <w:tab/>
            </w:r>
            <w:r>
              <w:rPr>
                <w:webHidden/>
              </w:rPr>
              <w:fldChar w:fldCharType="begin"/>
            </w:r>
            <w:r>
              <w:rPr>
                <w:webHidden/>
              </w:rPr>
              <w:instrText xml:space="preserve"> PAGEREF _Toc524682306 \h </w:instrText>
            </w:r>
            <w:r>
              <w:rPr>
                <w:webHidden/>
              </w:rPr>
            </w:r>
            <w:r>
              <w:rPr>
                <w:webHidden/>
              </w:rPr>
              <w:fldChar w:fldCharType="separate"/>
            </w:r>
            <w:r>
              <w:rPr>
                <w:webHidden/>
              </w:rPr>
              <w:t>13</w:t>
            </w:r>
            <w:r>
              <w:rPr>
                <w:webHidden/>
              </w:rPr>
              <w:fldChar w:fldCharType="end"/>
            </w:r>
          </w:hyperlink>
        </w:p>
        <w:p w:rsidR="005756D8" w:rsidRDefault="005756D8">
          <w:pPr>
            <w:pStyle w:val="TOC2"/>
            <w:rPr>
              <w:rFonts w:asciiTheme="minorHAnsi" w:eastAsiaTheme="minorEastAsia" w:hAnsiTheme="minorHAnsi" w:cstheme="minorBidi"/>
              <w:sz w:val="22"/>
              <w:szCs w:val="22"/>
              <w:lang w:eastAsia="en-US"/>
            </w:rPr>
          </w:pPr>
          <w:hyperlink w:anchor="_Toc524682307" w:history="1">
            <w:r w:rsidRPr="00F0016B">
              <w:rPr>
                <w:rStyle w:val="Hyperlink"/>
              </w:rPr>
              <w:t>Use of UPOV PRISMA</w:t>
            </w:r>
            <w:r>
              <w:rPr>
                <w:webHidden/>
              </w:rPr>
              <w:tab/>
            </w:r>
            <w:r>
              <w:rPr>
                <w:webHidden/>
              </w:rPr>
              <w:fldChar w:fldCharType="begin"/>
            </w:r>
            <w:r>
              <w:rPr>
                <w:webHidden/>
              </w:rPr>
              <w:instrText xml:space="preserve"> PAGEREF _Toc524682307 \h </w:instrText>
            </w:r>
            <w:r>
              <w:rPr>
                <w:webHidden/>
              </w:rPr>
            </w:r>
            <w:r>
              <w:rPr>
                <w:webHidden/>
              </w:rPr>
              <w:fldChar w:fldCharType="separate"/>
            </w:r>
            <w:r>
              <w:rPr>
                <w:webHidden/>
              </w:rPr>
              <w:t>13</w:t>
            </w:r>
            <w:r>
              <w:rPr>
                <w:webHidden/>
              </w:rPr>
              <w:fldChar w:fldCharType="end"/>
            </w:r>
          </w:hyperlink>
        </w:p>
        <w:p w:rsidR="005756D8" w:rsidRDefault="005756D8">
          <w:pPr>
            <w:pStyle w:val="TOC1"/>
            <w:rPr>
              <w:rFonts w:asciiTheme="minorHAnsi" w:hAnsiTheme="minorHAnsi" w:cstheme="minorBidi"/>
              <w:bCs w:val="0"/>
              <w:caps w:val="0"/>
              <w:sz w:val="22"/>
              <w:szCs w:val="22"/>
              <w:lang w:eastAsia="en-US"/>
            </w:rPr>
          </w:pPr>
          <w:hyperlink w:anchor="_Toc524682308" w:history="1">
            <w:r w:rsidRPr="00F0016B">
              <w:rPr>
                <w:rStyle w:val="Hyperlink"/>
              </w:rPr>
              <w:t>NEXT STEPS</w:t>
            </w:r>
            <w:r>
              <w:rPr>
                <w:webHidden/>
              </w:rPr>
              <w:tab/>
            </w:r>
            <w:r>
              <w:rPr>
                <w:webHidden/>
              </w:rPr>
              <w:fldChar w:fldCharType="begin"/>
            </w:r>
            <w:r>
              <w:rPr>
                <w:webHidden/>
              </w:rPr>
              <w:instrText xml:space="preserve"> PAGEREF _Toc524682308 \h </w:instrText>
            </w:r>
            <w:r>
              <w:rPr>
                <w:webHidden/>
              </w:rPr>
            </w:r>
            <w:r>
              <w:rPr>
                <w:webHidden/>
              </w:rPr>
              <w:fldChar w:fldCharType="separate"/>
            </w:r>
            <w:r>
              <w:rPr>
                <w:webHidden/>
              </w:rPr>
              <w:t>13</w:t>
            </w:r>
            <w:r>
              <w:rPr>
                <w:webHidden/>
              </w:rPr>
              <w:fldChar w:fldCharType="end"/>
            </w:r>
          </w:hyperlink>
        </w:p>
        <w:p w:rsidR="005756D8" w:rsidRDefault="005756D8">
          <w:pPr>
            <w:pStyle w:val="TOC2"/>
            <w:rPr>
              <w:rFonts w:asciiTheme="minorHAnsi" w:eastAsiaTheme="minorEastAsia" w:hAnsiTheme="minorHAnsi" w:cstheme="minorBidi"/>
              <w:sz w:val="22"/>
              <w:szCs w:val="22"/>
              <w:lang w:eastAsia="en-US"/>
            </w:rPr>
          </w:pPr>
          <w:hyperlink w:anchor="_Toc524682309" w:history="1">
            <w:r w:rsidRPr="00F0016B">
              <w:rPr>
                <w:rStyle w:val="Hyperlink"/>
              </w:rPr>
              <w:t>Launch of UPOV PRISMA Version 2.1</w:t>
            </w:r>
            <w:r>
              <w:rPr>
                <w:webHidden/>
              </w:rPr>
              <w:tab/>
            </w:r>
            <w:r>
              <w:rPr>
                <w:webHidden/>
              </w:rPr>
              <w:fldChar w:fldCharType="begin"/>
            </w:r>
            <w:r>
              <w:rPr>
                <w:webHidden/>
              </w:rPr>
              <w:instrText xml:space="preserve"> PAGEREF _Toc524682309 \h </w:instrText>
            </w:r>
            <w:r>
              <w:rPr>
                <w:webHidden/>
              </w:rPr>
            </w:r>
            <w:r>
              <w:rPr>
                <w:webHidden/>
              </w:rPr>
              <w:fldChar w:fldCharType="separate"/>
            </w:r>
            <w:r>
              <w:rPr>
                <w:webHidden/>
              </w:rPr>
              <w:t>13</w:t>
            </w:r>
            <w:r>
              <w:rPr>
                <w:webHidden/>
              </w:rPr>
              <w:fldChar w:fldCharType="end"/>
            </w:r>
          </w:hyperlink>
        </w:p>
        <w:p w:rsidR="005756D8" w:rsidRDefault="005756D8">
          <w:pPr>
            <w:pStyle w:val="TOC2"/>
            <w:rPr>
              <w:rFonts w:asciiTheme="minorHAnsi" w:eastAsiaTheme="minorEastAsia" w:hAnsiTheme="minorHAnsi" w:cstheme="minorBidi"/>
              <w:sz w:val="22"/>
              <w:szCs w:val="22"/>
              <w:lang w:eastAsia="en-US"/>
            </w:rPr>
          </w:pPr>
          <w:hyperlink w:anchor="_Toc524682310" w:history="1">
            <w:r w:rsidRPr="00F0016B">
              <w:rPr>
                <w:rStyle w:val="Hyperlink"/>
              </w:rPr>
              <w:t>Proposed future developments</w:t>
            </w:r>
            <w:r>
              <w:rPr>
                <w:webHidden/>
              </w:rPr>
              <w:tab/>
            </w:r>
            <w:r>
              <w:rPr>
                <w:webHidden/>
              </w:rPr>
              <w:fldChar w:fldCharType="begin"/>
            </w:r>
            <w:r>
              <w:rPr>
                <w:webHidden/>
              </w:rPr>
              <w:instrText xml:space="preserve"> PAGEREF _Toc524682310 \h </w:instrText>
            </w:r>
            <w:r>
              <w:rPr>
                <w:webHidden/>
              </w:rPr>
            </w:r>
            <w:r>
              <w:rPr>
                <w:webHidden/>
              </w:rPr>
              <w:fldChar w:fldCharType="separate"/>
            </w:r>
            <w:r>
              <w:rPr>
                <w:webHidden/>
              </w:rPr>
              <w:t>13</w:t>
            </w:r>
            <w:r>
              <w:rPr>
                <w:webHidden/>
              </w:rPr>
              <w:fldChar w:fldCharType="end"/>
            </w:r>
          </w:hyperlink>
        </w:p>
        <w:p w:rsidR="005756D8" w:rsidRDefault="005756D8">
          <w:pPr>
            <w:pStyle w:val="TOC2"/>
            <w:rPr>
              <w:rFonts w:asciiTheme="minorHAnsi" w:eastAsiaTheme="minorEastAsia" w:hAnsiTheme="minorHAnsi" w:cstheme="minorBidi"/>
              <w:sz w:val="22"/>
              <w:szCs w:val="22"/>
              <w:lang w:eastAsia="en-US"/>
            </w:rPr>
          </w:pPr>
          <w:hyperlink w:anchor="_Toc524682311" w:history="1">
            <w:r w:rsidRPr="00F0016B">
              <w:rPr>
                <w:rStyle w:val="Hyperlink"/>
              </w:rPr>
              <w:t>Financing of UPOV PRISMA</w:t>
            </w:r>
            <w:r>
              <w:rPr>
                <w:webHidden/>
              </w:rPr>
              <w:tab/>
            </w:r>
            <w:r>
              <w:rPr>
                <w:webHidden/>
              </w:rPr>
              <w:fldChar w:fldCharType="begin"/>
            </w:r>
            <w:r>
              <w:rPr>
                <w:webHidden/>
              </w:rPr>
              <w:instrText xml:space="preserve"> PAGEREF _Toc524682311 \h </w:instrText>
            </w:r>
            <w:r>
              <w:rPr>
                <w:webHidden/>
              </w:rPr>
            </w:r>
            <w:r>
              <w:rPr>
                <w:webHidden/>
              </w:rPr>
              <w:fldChar w:fldCharType="separate"/>
            </w:r>
            <w:r>
              <w:rPr>
                <w:webHidden/>
              </w:rPr>
              <w:t>14</w:t>
            </w:r>
            <w:r>
              <w:rPr>
                <w:webHidden/>
              </w:rPr>
              <w:fldChar w:fldCharType="end"/>
            </w:r>
          </w:hyperlink>
        </w:p>
        <w:p w:rsidR="00F71780" w:rsidRDefault="00F71780" w:rsidP="00F71780">
          <w:pPr>
            <w:ind w:left="567"/>
            <w:rPr>
              <w:noProof/>
            </w:rPr>
          </w:pPr>
          <w:r>
            <w:rPr>
              <w:b/>
              <w:bCs/>
              <w:noProof/>
            </w:rPr>
            <w:fldChar w:fldCharType="end"/>
          </w:r>
        </w:p>
      </w:sdtContent>
    </w:sdt>
    <w:p w:rsidR="00F71780" w:rsidRDefault="00F71780" w:rsidP="00F71780">
      <w:pPr>
        <w:rPr>
          <w:snapToGrid w:val="0"/>
        </w:rPr>
      </w:pPr>
    </w:p>
    <w:p w:rsidR="00F71780" w:rsidRPr="00894515" w:rsidRDefault="00F71780" w:rsidP="00F71780">
      <w:pPr>
        <w:pStyle w:val="Heading1"/>
        <w:rPr>
          <w:snapToGrid w:val="0"/>
        </w:rPr>
      </w:pPr>
      <w:bookmarkStart w:id="7" w:name="_Toc524682279"/>
      <w:r w:rsidRPr="00894515">
        <w:rPr>
          <w:snapToGrid w:val="0"/>
        </w:rPr>
        <w:lastRenderedPageBreak/>
        <w:t>Background</w:t>
      </w:r>
      <w:bookmarkEnd w:id="7"/>
    </w:p>
    <w:p w:rsidR="00F71780" w:rsidRDefault="00F71780" w:rsidP="00F71780">
      <w:pPr>
        <w:rPr>
          <w:snapToGrid w:val="0"/>
        </w:rPr>
      </w:pPr>
    </w:p>
    <w:p w:rsidR="00F71780" w:rsidRDefault="00F71780" w:rsidP="00F71780">
      <w:r w:rsidRPr="00894515">
        <w:fldChar w:fldCharType="begin"/>
      </w:r>
      <w:r w:rsidRPr="00894515">
        <w:instrText xml:space="preserve"> AUTONUM  </w:instrText>
      </w:r>
      <w:r w:rsidRPr="00894515">
        <w:fldChar w:fldCharType="end"/>
      </w:r>
      <w:r w:rsidRPr="00894515">
        <w:tab/>
      </w:r>
      <w:r w:rsidRPr="0063732E">
        <w:t xml:space="preserve">The aim of the </w:t>
      </w:r>
      <w:r>
        <w:t xml:space="preserve">electronic application form (EAF) </w:t>
      </w:r>
      <w:r w:rsidRPr="0063732E">
        <w:t>project is to develop a multilingual electronic form containing questions relevant for plant breeder</w:t>
      </w:r>
      <w:r>
        <w:t xml:space="preserve">s’ rights (PBRs) applications </w:t>
      </w:r>
      <w:r w:rsidRPr="0063732E">
        <w:t>(see document CAJ/66/5 “Electronic Application Systems”, paragraph 2).</w:t>
      </w:r>
    </w:p>
    <w:p w:rsidR="00F71780" w:rsidRDefault="00F71780" w:rsidP="00F71780">
      <w:pPr>
        <w:rPr>
          <w:snapToGrid w:val="0"/>
        </w:rPr>
      </w:pPr>
    </w:p>
    <w:p w:rsidR="00F71780" w:rsidRDefault="00F71780" w:rsidP="00F71780">
      <w:pPr>
        <w:rPr>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The background to the </w:t>
      </w:r>
      <w:r w:rsidRPr="00894515">
        <w:rPr>
          <w:snapToGrid w:val="0"/>
        </w:rPr>
        <w:t xml:space="preserve">development of </w:t>
      </w:r>
      <w:r>
        <w:rPr>
          <w:snapToGrid w:val="0"/>
        </w:rPr>
        <w:t>the EAF</w:t>
      </w:r>
      <w:r>
        <w:t xml:space="preserve"> and developments prior to the fifty-</w:t>
      </w:r>
      <w:r w:rsidR="00F055CF">
        <w:t xml:space="preserve">third </w:t>
      </w:r>
      <w:r>
        <w:t>session of the Technical Committee (TC) are provided in document TC/5</w:t>
      </w:r>
      <w:r w:rsidR="00F055CF">
        <w:t>3</w:t>
      </w:r>
      <w:r>
        <w:t>/7 “Electronic Application Form”.</w:t>
      </w:r>
    </w:p>
    <w:p w:rsidR="00F71780" w:rsidRDefault="00F71780" w:rsidP="00F71780">
      <w:pPr>
        <w:rPr>
          <w:snapToGrid w:val="0"/>
        </w:rPr>
      </w:pPr>
    </w:p>
    <w:p w:rsidR="00F71780" w:rsidRDefault="00F71780" w:rsidP="00F71780">
      <w:pPr>
        <w:rPr>
          <w:snapToGrid w:val="0"/>
        </w:rPr>
      </w:pPr>
    </w:p>
    <w:p w:rsidR="00491137" w:rsidRPr="00894515" w:rsidRDefault="00491137" w:rsidP="00F71780">
      <w:pPr>
        <w:rPr>
          <w:snapToGrid w:val="0"/>
        </w:rPr>
      </w:pPr>
    </w:p>
    <w:p w:rsidR="00F71780" w:rsidRDefault="00F71780" w:rsidP="00F71780">
      <w:pPr>
        <w:pStyle w:val="Heading1"/>
      </w:pPr>
      <w:bookmarkStart w:id="8" w:name="_Toc524682280"/>
      <w:r>
        <w:t>Developments in 201</w:t>
      </w:r>
      <w:r w:rsidR="00F055CF">
        <w:t>7</w:t>
      </w:r>
      <w:bookmarkEnd w:id="8"/>
    </w:p>
    <w:p w:rsidR="00F71780" w:rsidRPr="00AE53EF" w:rsidRDefault="00F71780" w:rsidP="00F71780"/>
    <w:p w:rsidR="00F71780" w:rsidRPr="002E7793" w:rsidRDefault="00F71780" w:rsidP="00F71780">
      <w:pPr>
        <w:pStyle w:val="Heading2"/>
        <w:rPr>
          <w:rFonts w:cs="Arial"/>
          <w:sz w:val="19"/>
          <w:szCs w:val="19"/>
        </w:rPr>
      </w:pPr>
      <w:bookmarkStart w:id="9" w:name="_Toc524682281"/>
      <w:r>
        <w:rPr>
          <w:rFonts w:cs="Arial"/>
          <w:sz w:val="19"/>
          <w:szCs w:val="19"/>
        </w:rPr>
        <w:t>Technical Committee (TC)</w:t>
      </w:r>
      <w:bookmarkEnd w:id="9"/>
    </w:p>
    <w:p w:rsidR="00F71780" w:rsidRDefault="00F71780" w:rsidP="00F71780"/>
    <w:p w:rsidR="0067219B" w:rsidRDefault="00F71780" w:rsidP="0067219B">
      <w:r w:rsidRPr="00D671B7">
        <w:rPr>
          <w:rFonts w:cs="Arial"/>
        </w:rPr>
        <w:fldChar w:fldCharType="begin"/>
      </w:r>
      <w:r w:rsidRPr="00D671B7">
        <w:rPr>
          <w:rFonts w:cs="Arial"/>
        </w:rPr>
        <w:instrText xml:space="preserve"> AUTONUM  </w:instrText>
      </w:r>
      <w:r w:rsidRPr="00D671B7">
        <w:rPr>
          <w:rFonts w:cs="Arial"/>
        </w:rPr>
        <w:fldChar w:fldCharType="end"/>
      </w:r>
      <w:r w:rsidRPr="00D671B7">
        <w:rPr>
          <w:rFonts w:cs="Arial"/>
        </w:rPr>
        <w:tab/>
      </w:r>
      <w:r w:rsidR="0067219B" w:rsidRPr="0037237B">
        <w:rPr>
          <w:snapToGrid w:val="0"/>
        </w:rPr>
        <w:t xml:space="preserve">The TC, at </w:t>
      </w:r>
      <w:r w:rsidR="0067219B" w:rsidRPr="0037237B">
        <w:t>its fifty-third session in Geneva from April 3 to 5, 2017,</w:t>
      </w:r>
      <w:r w:rsidR="0067219B" w:rsidRPr="0037237B">
        <w:rPr>
          <w:snapToGrid w:val="0"/>
        </w:rPr>
        <w:t xml:space="preserve"> noted the developments concerning the UPOV electronic application form as set out in document TC/53/7. The TC noted that Electronic Application Form (EAF) Version 1.0 had been launched in January 2017 (available at: </w:t>
      </w:r>
      <w:hyperlink r:id="rId8" w:history="1">
        <w:r w:rsidR="0067219B" w:rsidRPr="0037237B">
          <w:rPr>
            <w:rStyle w:val="Hyperlink"/>
          </w:rPr>
          <w:t>http://www.upov.int/upoveaf</w:t>
        </w:r>
      </w:hyperlink>
      <w:r w:rsidR="0067219B" w:rsidRPr="0037237B">
        <w:t xml:space="preserve">) </w:t>
      </w:r>
      <w:r w:rsidR="0067219B" w:rsidRPr="0037237B">
        <w:rPr>
          <w:rFonts w:cs="Arial"/>
        </w:rPr>
        <w:t>(see</w:t>
      </w:r>
      <w:r w:rsidR="00B23822">
        <w:rPr>
          <w:rFonts w:cs="Arial"/>
        </w:rPr>
        <w:t> </w:t>
      </w:r>
      <w:r w:rsidR="0067219B" w:rsidRPr="0037237B">
        <w:rPr>
          <w:rFonts w:cs="Arial"/>
        </w:rPr>
        <w:t>document TC/53/31 “Report”, paragraphs 162 and 163)</w:t>
      </w:r>
      <w:r w:rsidR="0067219B" w:rsidRPr="0037237B">
        <w:t>.</w:t>
      </w:r>
    </w:p>
    <w:p w:rsidR="0067219B" w:rsidRPr="0067219B" w:rsidRDefault="0067219B" w:rsidP="0067219B">
      <w:pPr>
        <w:rPr>
          <w:rFonts w:cs="Arial"/>
        </w:rPr>
      </w:pPr>
    </w:p>
    <w:p w:rsidR="0067219B" w:rsidRDefault="0067219B" w:rsidP="0067219B">
      <w:pPr>
        <w:rPr>
          <w:rFonts w:cs="Arial"/>
        </w:rPr>
      </w:pPr>
      <w:r w:rsidRPr="00D671B7">
        <w:rPr>
          <w:rFonts w:cs="Arial"/>
        </w:rPr>
        <w:fldChar w:fldCharType="begin"/>
      </w:r>
      <w:r w:rsidRPr="00D671B7">
        <w:rPr>
          <w:rFonts w:cs="Arial"/>
        </w:rPr>
        <w:instrText xml:space="preserve"> AUTONUM  </w:instrText>
      </w:r>
      <w:r w:rsidRPr="00D671B7">
        <w:rPr>
          <w:rFonts w:cs="Arial"/>
        </w:rPr>
        <w:fldChar w:fldCharType="end"/>
      </w:r>
      <w:r w:rsidRPr="00D671B7">
        <w:rPr>
          <w:rFonts w:cs="Arial"/>
        </w:rPr>
        <w:tab/>
      </w:r>
      <w:r w:rsidRPr="0067219B">
        <w:rPr>
          <w:rFonts w:cs="Arial"/>
        </w:rPr>
        <w:t>The TC noted that the plans for new functionalities and future releases would be discussed at the Ninth Meeting on the Development of an Electronic Application Form (“EAF/9 meeting”), to be held on April 7, 2017, and in particular: the strategy for addition of new crops and species; communication and support plan; proposal for a new name for the EAF; participation in the EAF for Members of the Union; and the tentative timetable for the EAF.</w:t>
      </w:r>
    </w:p>
    <w:p w:rsidR="0067219B" w:rsidRDefault="0067219B" w:rsidP="0067219B">
      <w:pPr>
        <w:rPr>
          <w:rFonts w:cs="Arial"/>
        </w:rPr>
      </w:pPr>
    </w:p>
    <w:p w:rsidR="00491137" w:rsidRDefault="00491137" w:rsidP="0067219B">
      <w:pPr>
        <w:rPr>
          <w:rFonts w:cs="Arial"/>
        </w:rPr>
      </w:pPr>
    </w:p>
    <w:p w:rsidR="0067219B" w:rsidRPr="0037237B" w:rsidRDefault="0067219B" w:rsidP="0067219B">
      <w:pPr>
        <w:pStyle w:val="Heading2"/>
        <w:rPr>
          <w:rFonts w:eastAsia="MS Mincho"/>
          <w:snapToGrid w:val="0"/>
        </w:rPr>
      </w:pPr>
      <w:bookmarkStart w:id="10" w:name="_Toc485110111"/>
      <w:bookmarkStart w:id="11" w:name="_Toc524682282"/>
      <w:r w:rsidRPr="0037237B">
        <w:t>Meetings on the development of the electronic application form</w:t>
      </w:r>
      <w:bookmarkEnd w:id="10"/>
      <w:r w:rsidR="00FC65AD">
        <w:t xml:space="preserve"> (EAF/9)</w:t>
      </w:r>
      <w:bookmarkEnd w:id="11"/>
    </w:p>
    <w:p w:rsidR="0067219B" w:rsidRPr="0037237B" w:rsidRDefault="0067219B" w:rsidP="0067219B"/>
    <w:p w:rsidR="0067219B" w:rsidRPr="0037237B" w:rsidRDefault="0067219B" w:rsidP="0067219B">
      <w:pPr>
        <w:rPr>
          <w:rFonts w:cs="Arial"/>
          <w:color w:val="000000"/>
        </w:rPr>
      </w:pPr>
      <w:r w:rsidRPr="0037237B">
        <w:rPr>
          <w:rFonts w:cs="Arial"/>
        </w:rPr>
        <w:fldChar w:fldCharType="begin"/>
      </w:r>
      <w:r w:rsidRPr="0037237B">
        <w:rPr>
          <w:rFonts w:cs="Arial"/>
        </w:rPr>
        <w:instrText xml:space="preserve"> AUTONUM  </w:instrText>
      </w:r>
      <w:r w:rsidRPr="0037237B">
        <w:rPr>
          <w:rFonts w:cs="Arial"/>
        </w:rPr>
        <w:fldChar w:fldCharType="end"/>
      </w:r>
      <w:r w:rsidRPr="0037237B">
        <w:rPr>
          <w:rFonts w:cs="Arial"/>
        </w:rPr>
        <w:tab/>
      </w:r>
      <w:r w:rsidRPr="0037237B">
        <w:t xml:space="preserve">At the Ninth Meeting on the Development of a Prototype Electronic Form </w:t>
      </w:r>
      <w:r w:rsidRPr="0037237B">
        <w:rPr>
          <w:rFonts w:cs="Arial"/>
          <w:color w:val="000000"/>
        </w:rPr>
        <w:t xml:space="preserve">(“EAF/9 meeting”), </w:t>
      </w:r>
      <w:r w:rsidRPr="0037237B">
        <w:t xml:space="preserve">held in Geneva on April 7, 2017, the participating members considered document </w:t>
      </w:r>
      <w:r w:rsidRPr="0037237B">
        <w:rPr>
          <w:rFonts w:cs="Arial"/>
          <w:color w:val="000000"/>
        </w:rPr>
        <w:t xml:space="preserve">EAF/9/2 “Developments concerning the electronic application form” and received a presentation from the Office of the Union.  </w:t>
      </w:r>
      <w:r>
        <w:rPr>
          <w:rFonts w:cs="Arial"/>
          <w:color w:val="000000"/>
        </w:rPr>
        <w:t>The </w:t>
      </w:r>
      <w:r w:rsidRPr="0037237B">
        <w:rPr>
          <w:rFonts w:cs="Arial"/>
          <w:color w:val="000000"/>
        </w:rPr>
        <w:t>EAF/9 meeting agreed with the following proposed developments:</w:t>
      </w:r>
    </w:p>
    <w:p w:rsidR="0067219B" w:rsidRPr="0037237B" w:rsidRDefault="0067219B" w:rsidP="0067219B">
      <w:pPr>
        <w:rPr>
          <w:rFonts w:cs="Arial"/>
          <w:color w:val="000000"/>
        </w:rPr>
      </w:pPr>
    </w:p>
    <w:p w:rsidR="0067219B" w:rsidRPr="0037237B" w:rsidRDefault="0067219B" w:rsidP="0067219B">
      <w:pPr>
        <w:pStyle w:val="Heading3"/>
      </w:pPr>
      <w:bookmarkStart w:id="12" w:name="_Toc485110112"/>
      <w:bookmarkStart w:id="13" w:name="_Toc524682283"/>
      <w:r w:rsidRPr="0037237B">
        <w:t>New versions of the EAF</w:t>
      </w:r>
      <w:bookmarkEnd w:id="12"/>
      <w:bookmarkEnd w:id="13"/>
    </w:p>
    <w:p w:rsidR="0067219B" w:rsidRPr="0037237B" w:rsidRDefault="0067219B" w:rsidP="0067219B"/>
    <w:p w:rsidR="0067219B" w:rsidRPr="0037237B" w:rsidRDefault="0067219B" w:rsidP="0067219B">
      <w:r w:rsidRPr="0037237B">
        <w:rPr>
          <w:rFonts w:cs="Arial"/>
        </w:rPr>
        <w:fldChar w:fldCharType="begin"/>
      </w:r>
      <w:r w:rsidRPr="0037237B">
        <w:rPr>
          <w:rFonts w:cs="Arial"/>
        </w:rPr>
        <w:instrText xml:space="preserve"> AUTONUM  </w:instrText>
      </w:r>
      <w:r w:rsidRPr="0037237B">
        <w:rPr>
          <w:rFonts w:cs="Arial"/>
        </w:rPr>
        <w:fldChar w:fldCharType="end"/>
      </w:r>
      <w:r w:rsidRPr="0037237B">
        <w:rPr>
          <w:rFonts w:cs="Arial"/>
        </w:rPr>
        <w:tab/>
      </w:r>
      <w:r>
        <w:t>The current Version of the EAF wa</w:t>
      </w:r>
      <w:r w:rsidRPr="0037237B">
        <w:t xml:space="preserve">s Version 1.0. It was foreseen that the next version (Version 1.1) of the EAF would be released in July 2017. </w:t>
      </w:r>
      <w:r>
        <w:t xml:space="preserve"> </w:t>
      </w:r>
      <w:r w:rsidRPr="0037237B">
        <w:t>The subsequent Version (Version 2.0) was anticipated to be released in 2018.</w:t>
      </w:r>
    </w:p>
    <w:p w:rsidR="0067219B" w:rsidRPr="0037237B" w:rsidRDefault="0067219B" w:rsidP="00491137">
      <w:pPr>
        <w:spacing w:line="360" w:lineRule="auto"/>
      </w:pPr>
    </w:p>
    <w:p w:rsidR="0067219B" w:rsidRPr="0037237B" w:rsidRDefault="0067219B" w:rsidP="0067219B">
      <w:pPr>
        <w:pStyle w:val="Heading3"/>
      </w:pPr>
      <w:bookmarkStart w:id="14" w:name="_Toc485110113"/>
      <w:bookmarkStart w:id="15" w:name="_Toc524682284"/>
      <w:r w:rsidRPr="0037237B">
        <w:t>Version 1.1</w:t>
      </w:r>
      <w:bookmarkEnd w:id="14"/>
      <w:bookmarkEnd w:id="15"/>
    </w:p>
    <w:p w:rsidR="0067219B" w:rsidRPr="0067219B" w:rsidRDefault="0067219B" w:rsidP="0067219B">
      <w:pPr>
        <w:pStyle w:val="Heading4"/>
        <w:rPr>
          <w:lang w:val="en-US"/>
        </w:rPr>
      </w:pPr>
      <w:bookmarkStart w:id="16" w:name="_Toc477541731"/>
    </w:p>
    <w:p w:rsidR="0067219B" w:rsidRPr="0067219B" w:rsidRDefault="0067219B" w:rsidP="0067219B">
      <w:pPr>
        <w:pStyle w:val="Heading4"/>
        <w:rPr>
          <w:lang w:val="en-US"/>
        </w:rPr>
      </w:pPr>
      <w:r w:rsidRPr="0067219B">
        <w:rPr>
          <w:lang w:val="en-US"/>
        </w:rPr>
        <w:t>Participating UPOV members</w:t>
      </w:r>
      <w:bookmarkEnd w:id="16"/>
    </w:p>
    <w:p w:rsidR="0067219B" w:rsidRPr="0037237B" w:rsidRDefault="0067219B" w:rsidP="0067219B"/>
    <w:p w:rsidR="0067219B" w:rsidRPr="0037237B" w:rsidRDefault="0067219B" w:rsidP="0067219B">
      <w:pPr>
        <w:spacing w:after="240"/>
      </w:pPr>
      <w:r w:rsidRPr="0037237B">
        <w:fldChar w:fldCharType="begin"/>
      </w:r>
      <w:r w:rsidRPr="0037237B">
        <w:instrText xml:space="preserve"> AUTONUM  </w:instrText>
      </w:r>
      <w:r w:rsidRPr="0037237B">
        <w:fldChar w:fldCharType="end"/>
      </w:r>
      <w:r w:rsidRPr="0037237B">
        <w:tab/>
        <w:t xml:space="preserve">The participants noted that the following additional UPOV members had provided the necessary information and expressed their intention to participate in Version 1.1, for the indicated crops: </w:t>
      </w:r>
    </w:p>
    <w:tbl>
      <w:tblPr>
        <w:tblStyle w:val="TableGrid"/>
        <w:tblW w:w="9468" w:type="dxa"/>
        <w:jc w:val="center"/>
        <w:tblLayout w:type="fixed"/>
        <w:tblCellMar>
          <w:top w:w="28" w:type="dxa"/>
          <w:left w:w="85" w:type="dxa"/>
          <w:bottom w:w="28" w:type="dxa"/>
          <w:right w:w="85" w:type="dxa"/>
        </w:tblCellMar>
        <w:tblLook w:val="04A0" w:firstRow="1" w:lastRow="0" w:firstColumn="1" w:lastColumn="0" w:noHBand="0" w:noVBand="1"/>
      </w:tblPr>
      <w:tblGrid>
        <w:gridCol w:w="1974"/>
        <w:gridCol w:w="567"/>
        <w:gridCol w:w="1202"/>
        <w:gridCol w:w="1134"/>
        <w:gridCol w:w="1275"/>
        <w:gridCol w:w="993"/>
        <w:gridCol w:w="1134"/>
        <w:gridCol w:w="1189"/>
      </w:tblGrid>
      <w:tr w:rsidR="0067219B" w:rsidRPr="0037237B" w:rsidTr="0067219B">
        <w:trPr>
          <w:cantSplit/>
          <w:jc w:val="center"/>
        </w:trPr>
        <w:tc>
          <w:tcPr>
            <w:tcW w:w="2541" w:type="dxa"/>
            <w:gridSpan w:val="2"/>
            <w:vMerge w:val="restart"/>
            <w:vAlign w:val="center"/>
          </w:tcPr>
          <w:p w:rsidR="0067219B" w:rsidRPr="0037237B" w:rsidRDefault="0067219B" w:rsidP="0067219B">
            <w:pPr>
              <w:keepNext/>
              <w:jc w:val="center"/>
              <w:rPr>
                <w:bCs/>
                <w:color w:val="000000"/>
                <w:spacing w:val="-2"/>
                <w:sz w:val="16"/>
              </w:rPr>
            </w:pPr>
            <w:r w:rsidRPr="0037237B">
              <w:rPr>
                <w:bCs/>
                <w:color w:val="000000"/>
                <w:spacing w:val="-2"/>
                <w:sz w:val="16"/>
              </w:rPr>
              <w:t>Authority</w:t>
            </w:r>
          </w:p>
        </w:tc>
        <w:tc>
          <w:tcPr>
            <w:tcW w:w="1202" w:type="dxa"/>
            <w:tcBorders>
              <w:bottom w:val="nil"/>
            </w:tcBorders>
            <w:noWrap/>
            <w:vAlign w:val="center"/>
            <w:hideMark/>
          </w:tcPr>
          <w:p w:rsidR="0067219B" w:rsidRPr="0037237B" w:rsidRDefault="0067219B" w:rsidP="0067219B">
            <w:pPr>
              <w:keepNext/>
              <w:jc w:val="center"/>
              <w:rPr>
                <w:bCs/>
                <w:color w:val="000000"/>
                <w:spacing w:val="-2"/>
                <w:sz w:val="14"/>
              </w:rPr>
            </w:pPr>
            <w:r w:rsidRPr="0037237B">
              <w:rPr>
                <w:bCs/>
                <w:color w:val="000000"/>
                <w:spacing w:val="-2"/>
                <w:sz w:val="14"/>
              </w:rPr>
              <w:t>GLYCI_MAX</w:t>
            </w:r>
          </w:p>
        </w:tc>
        <w:tc>
          <w:tcPr>
            <w:tcW w:w="1134" w:type="dxa"/>
            <w:tcBorders>
              <w:bottom w:val="nil"/>
            </w:tcBorders>
            <w:noWrap/>
            <w:vAlign w:val="center"/>
            <w:hideMark/>
          </w:tcPr>
          <w:p w:rsidR="0067219B" w:rsidRPr="0037237B" w:rsidRDefault="0067219B" w:rsidP="0067219B">
            <w:pPr>
              <w:keepNext/>
              <w:jc w:val="center"/>
              <w:rPr>
                <w:bCs/>
                <w:color w:val="000000"/>
                <w:spacing w:val="-2"/>
                <w:sz w:val="14"/>
              </w:rPr>
            </w:pPr>
            <w:r w:rsidRPr="0037237B">
              <w:rPr>
                <w:bCs/>
                <w:color w:val="000000"/>
                <w:spacing w:val="-2"/>
                <w:sz w:val="14"/>
              </w:rPr>
              <w:t>LACTU_SAT</w:t>
            </w:r>
          </w:p>
        </w:tc>
        <w:tc>
          <w:tcPr>
            <w:tcW w:w="1275" w:type="dxa"/>
            <w:tcBorders>
              <w:bottom w:val="nil"/>
            </w:tcBorders>
            <w:noWrap/>
            <w:vAlign w:val="center"/>
            <w:hideMark/>
          </w:tcPr>
          <w:p w:rsidR="0067219B" w:rsidRPr="0037237B" w:rsidRDefault="0067219B" w:rsidP="0067219B">
            <w:pPr>
              <w:keepNext/>
              <w:jc w:val="center"/>
              <w:rPr>
                <w:bCs/>
                <w:color w:val="000000"/>
                <w:spacing w:val="-2"/>
                <w:sz w:val="14"/>
              </w:rPr>
            </w:pPr>
            <w:r w:rsidRPr="0037237B">
              <w:rPr>
                <w:bCs/>
                <w:color w:val="000000"/>
                <w:spacing w:val="-2"/>
                <w:sz w:val="14"/>
              </w:rPr>
              <w:t>MALUS_DOM</w:t>
            </w:r>
          </w:p>
        </w:tc>
        <w:tc>
          <w:tcPr>
            <w:tcW w:w="993" w:type="dxa"/>
            <w:tcBorders>
              <w:bottom w:val="nil"/>
            </w:tcBorders>
            <w:noWrap/>
            <w:vAlign w:val="center"/>
            <w:hideMark/>
          </w:tcPr>
          <w:p w:rsidR="0067219B" w:rsidRPr="0037237B" w:rsidRDefault="0067219B" w:rsidP="0067219B">
            <w:pPr>
              <w:keepNext/>
              <w:jc w:val="center"/>
              <w:rPr>
                <w:bCs/>
                <w:color w:val="000000"/>
                <w:spacing w:val="-2"/>
                <w:sz w:val="14"/>
              </w:rPr>
            </w:pPr>
            <w:r w:rsidRPr="0037237B">
              <w:rPr>
                <w:bCs/>
                <w:color w:val="000000"/>
                <w:spacing w:val="-2"/>
                <w:sz w:val="14"/>
              </w:rPr>
              <w:t>ROSAA</w:t>
            </w:r>
          </w:p>
        </w:tc>
        <w:tc>
          <w:tcPr>
            <w:tcW w:w="1134" w:type="dxa"/>
            <w:tcBorders>
              <w:bottom w:val="nil"/>
            </w:tcBorders>
            <w:noWrap/>
            <w:vAlign w:val="center"/>
            <w:hideMark/>
          </w:tcPr>
          <w:p w:rsidR="0067219B" w:rsidRPr="0037237B" w:rsidRDefault="0067219B" w:rsidP="0067219B">
            <w:pPr>
              <w:keepNext/>
              <w:jc w:val="center"/>
              <w:rPr>
                <w:bCs/>
                <w:color w:val="000000"/>
                <w:spacing w:val="-2"/>
                <w:sz w:val="14"/>
              </w:rPr>
            </w:pPr>
            <w:r w:rsidRPr="0037237B">
              <w:rPr>
                <w:bCs/>
                <w:color w:val="000000"/>
                <w:spacing w:val="-2"/>
                <w:sz w:val="14"/>
              </w:rPr>
              <w:t>SOLAN_TUB</w:t>
            </w:r>
          </w:p>
        </w:tc>
        <w:tc>
          <w:tcPr>
            <w:tcW w:w="1189" w:type="dxa"/>
            <w:vMerge w:val="restart"/>
            <w:vAlign w:val="center"/>
          </w:tcPr>
          <w:p w:rsidR="0067219B" w:rsidRPr="0037237B" w:rsidRDefault="0067219B" w:rsidP="0067219B">
            <w:pPr>
              <w:keepNext/>
              <w:jc w:val="center"/>
              <w:rPr>
                <w:bCs/>
                <w:color w:val="000000"/>
                <w:spacing w:val="-2"/>
                <w:sz w:val="16"/>
              </w:rPr>
            </w:pPr>
            <w:r w:rsidRPr="0037237B">
              <w:rPr>
                <w:color w:val="000000"/>
                <w:spacing w:val="-2"/>
                <w:sz w:val="16"/>
              </w:rPr>
              <w:t>Languages accepted for submission</w:t>
            </w:r>
          </w:p>
        </w:tc>
      </w:tr>
      <w:tr w:rsidR="0067219B" w:rsidRPr="0037237B" w:rsidTr="0067219B">
        <w:trPr>
          <w:cantSplit/>
          <w:jc w:val="center"/>
        </w:trPr>
        <w:tc>
          <w:tcPr>
            <w:tcW w:w="2541" w:type="dxa"/>
            <w:gridSpan w:val="2"/>
            <w:vMerge/>
          </w:tcPr>
          <w:p w:rsidR="0067219B" w:rsidRPr="0037237B" w:rsidRDefault="0067219B" w:rsidP="0067219B">
            <w:pPr>
              <w:keepNext/>
              <w:jc w:val="center"/>
              <w:rPr>
                <w:color w:val="000000"/>
                <w:spacing w:val="-2"/>
                <w:sz w:val="16"/>
              </w:rPr>
            </w:pPr>
          </w:p>
        </w:tc>
        <w:tc>
          <w:tcPr>
            <w:tcW w:w="1202" w:type="dxa"/>
            <w:tcBorders>
              <w:top w:val="nil"/>
            </w:tcBorders>
            <w:noWrap/>
            <w:vAlign w:val="center"/>
          </w:tcPr>
          <w:p w:rsidR="0067219B" w:rsidRPr="0037237B" w:rsidRDefault="0067219B" w:rsidP="0067219B">
            <w:pPr>
              <w:keepNext/>
              <w:jc w:val="center"/>
              <w:rPr>
                <w:color w:val="000000"/>
                <w:spacing w:val="-2"/>
                <w:sz w:val="16"/>
              </w:rPr>
            </w:pPr>
            <w:r w:rsidRPr="0037237B">
              <w:rPr>
                <w:color w:val="000000"/>
                <w:spacing w:val="-2"/>
                <w:sz w:val="16"/>
              </w:rPr>
              <w:t>Soya Bean</w:t>
            </w:r>
          </w:p>
        </w:tc>
        <w:tc>
          <w:tcPr>
            <w:tcW w:w="1134" w:type="dxa"/>
            <w:tcBorders>
              <w:top w:val="nil"/>
            </w:tcBorders>
            <w:noWrap/>
            <w:vAlign w:val="center"/>
          </w:tcPr>
          <w:p w:rsidR="0067219B" w:rsidRPr="0037237B" w:rsidRDefault="0067219B" w:rsidP="0067219B">
            <w:pPr>
              <w:keepNext/>
              <w:jc w:val="center"/>
              <w:rPr>
                <w:color w:val="000000"/>
                <w:spacing w:val="-2"/>
                <w:sz w:val="16"/>
              </w:rPr>
            </w:pPr>
            <w:r w:rsidRPr="0037237B">
              <w:rPr>
                <w:color w:val="000000"/>
                <w:spacing w:val="-2"/>
                <w:sz w:val="16"/>
              </w:rPr>
              <w:t>Lettuce</w:t>
            </w:r>
          </w:p>
        </w:tc>
        <w:tc>
          <w:tcPr>
            <w:tcW w:w="1275" w:type="dxa"/>
            <w:tcBorders>
              <w:top w:val="nil"/>
            </w:tcBorders>
            <w:noWrap/>
            <w:vAlign w:val="center"/>
          </w:tcPr>
          <w:p w:rsidR="0067219B" w:rsidRPr="0037237B" w:rsidRDefault="0067219B" w:rsidP="0067219B">
            <w:pPr>
              <w:keepNext/>
              <w:jc w:val="center"/>
              <w:rPr>
                <w:color w:val="000000"/>
                <w:spacing w:val="-2"/>
                <w:sz w:val="16"/>
              </w:rPr>
            </w:pPr>
            <w:r w:rsidRPr="0037237B">
              <w:rPr>
                <w:color w:val="000000"/>
                <w:spacing w:val="-2"/>
                <w:sz w:val="16"/>
              </w:rPr>
              <w:t>Apple fruit varieties</w:t>
            </w:r>
          </w:p>
        </w:tc>
        <w:tc>
          <w:tcPr>
            <w:tcW w:w="993" w:type="dxa"/>
            <w:tcBorders>
              <w:top w:val="nil"/>
            </w:tcBorders>
            <w:noWrap/>
            <w:vAlign w:val="center"/>
          </w:tcPr>
          <w:p w:rsidR="0067219B" w:rsidRPr="0037237B" w:rsidRDefault="0067219B" w:rsidP="0067219B">
            <w:pPr>
              <w:keepNext/>
              <w:jc w:val="center"/>
              <w:rPr>
                <w:color w:val="000000"/>
                <w:spacing w:val="-2"/>
                <w:sz w:val="16"/>
              </w:rPr>
            </w:pPr>
            <w:r w:rsidRPr="0037237B">
              <w:rPr>
                <w:color w:val="000000"/>
                <w:spacing w:val="-2"/>
                <w:sz w:val="16"/>
              </w:rPr>
              <w:t>Rose</w:t>
            </w:r>
          </w:p>
        </w:tc>
        <w:tc>
          <w:tcPr>
            <w:tcW w:w="1134" w:type="dxa"/>
            <w:tcBorders>
              <w:top w:val="nil"/>
            </w:tcBorders>
            <w:noWrap/>
            <w:vAlign w:val="center"/>
          </w:tcPr>
          <w:p w:rsidR="0067219B" w:rsidRPr="0037237B" w:rsidRDefault="0067219B" w:rsidP="0067219B">
            <w:pPr>
              <w:keepNext/>
              <w:jc w:val="center"/>
              <w:rPr>
                <w:color w:val="000000"/>
                <w:spacing w:val="-2"/>
                <w:sz w:val="16"/>
              </w:rPr>
            </w:pPr>
            <w:r w:rsidRPr="0037237B">
              <w:rPr>
                <w:color w:val="000000"/>
                <w:spacing w:val="-2"/>
                <w:sz w:val="16"/>
              </w:rPr>
              <w:t>Potato</w:t>
            </w:r>
          </w:p>
        </w:tc>
        <w:tc>
          <w:tcPr>
            <w:tcW w:w="1189" w:type="dxa"/>
            <w:vMerge/>
          </w:tcPr>
          <w:p w:rsidR="0067219B" w:rsidRPr="0037237B" w:rsidRDefault="0067219B" w:rsidP="0067219B">
            <w:pPr>
              <w:keepNext/>
              <w:jc w:val="center"/>
              <w:rPr>
                <w:color w:val="000000"/>
                <w:spacing w:val="-2"/>
                <w:sz w:val="16"/>
              </w:rPr>
            </w:pPr>
          </w:p>
        </w:tc>
      </w:tr>
      <w:tr w:rsidR="0067219B" w:rsidRPr="0037237B" w:rsidTr="0067219B">
        <w:trPr>
          <w:cantSplit/>
          <w:jc w:val="center"/>
        </w:trPr>
        <w:tc>
          <w:tcPr>
            <w:tcW w:w="1974" w:type="dxa"/>
            <w:vAlign w:val="center"/>
          </w:tcPr>
          <w:p w:rsidR="0067219B" w:rsidRPr="0037237B" w:rsidRDefault="0067219B" w:rsidP="0067219B">
            <w:pPr>
              <w:jc w:val="left"/>
              <w:rPr>
                <w:color w:val="000000"/>
                <w:spacing w:val="-2"/>
                <w:sz w:val="16"/>
              </w:rPr>
            </w:pPr>
            <w:r w:rsidRPr="0037237B">
              <w:rPr>
                <w:color w:val="000000"/>
                <w:spacing w:val="-2"/>
                <w:sz w:val="16"/>
              </w:rPr>
              <w:t>China</w:t>
            </w:r>
          </w:p>
        </w:tc>
        <w:tc>
          <w:tcPr>
            <w:tcW w:w="567" w:type="dxa"/>
            <w:noWrap/>
            <w:vAlign w:val="center"/>
          </w:tcPr>
          <w:p w:rsidR="0067219B" w:rsidRPr="0037237B" w:rsidRDefault="0067219B" w:rsidP="0067219B">
            <w:pPr>
              <w:jc w:val="center"/>
              <w:rPr>
                <w:color w:val="000000"/>
                <w:spacing w:val="-2"/>
                <w:sz w:val="16"/>
              </w:rPr>
            </w:pPr>
            <w:r w:rsidRPr="0037237B">
              <w:rPr>
                <w:color w:val="000000"/>
                <w:spacing w:val="-2"/>
                <w:sz w:val="16"/>
              </w:rPr>
              <w:t>CN</w:t>
            </w:r>
          </w:p>
        </w:tc>
        <w:tc>
          <w:tcPr>
            <w:tcW w:w="1202" w:type="dxa"/>
            <w:noWrap/>
            <w:vAlign w:val="center"/>
            <w:hideMark/>
          </w:tcPr>
          <w:p w:rsidR="0067219B" w:rsidRPr="0037237B" w:rsidRDefault="0067219B" w:rsidP="0067219B">
            <w:pPr>
              <w:jc w:val="center"/>
              <w:rPr>
                <w:color w:val="000000"/>
                <w:spacing w:val="-2"/>
                <w:sz w:val="16"/>
              </w:rPr>
            </w:pPr>
          </w:p>
        </w:tc>
        <w:tc>
          <w:tcPr>
            <w:tcW w:w="1134" w:type="dxa"/>
            <w:noWrap/>
            <w:vAlign w:val="center"/>
            <w:hideMark/>
          </w:tcPr>
          <w:p w:rsidR="0067219B" w:rsidRPr="0037237B" w:rsidRDefault="0067219B" w:rsidP="0067219B">
            <w:pPr>
              <w:jc w:val="center"/>
              <w:rPr>
                <w:color w:val="000000"/>
                <w:spacing w:val="-2"/>
                <w:sz w:val="16"/>
              </w:rPr>
            </w:pPr>
            <w:r w:rsidRPr="0037237B">
              <w:rPr>
                <w:caps/>
              </w:rPr>
              <w:sym w:font="Wingdings 2" w:char="F050"/>
            </w:r>
          </w:p>
        </w:tc>
        <w:tc>
          <w:tcPr>
            <w:tcW w:w="1275" w:type="dxa"/>
            <w:noWrap/>
            <w:vAlign w:val="center"/>
            <w:hideMark/>
          </w:tcPr>
          <w:p w:rsidR="0067219B" w:rsidRPr="0037237B" w:rsidRDefault="0067219B" w:rsidP="0067219B">
            <w:pPr>
              <w:jc w:val="center"/>
              <w:rPr>
                <w:color w:val="000000"/>
                <w:spacing w:val="-2"/>
                <w:sz w:val="16"/>
              </w:rPr>
            </w:pPr>
          </w:p>
        </w:tc>
        <w:tc>
          <w:tcPr>
            <w:tcW w:w="993" w:type="dxa"/>
            <w:noWrap/>
            <w:vAlign w:val="center"/>
            <w:hideMark/>
          </w:tcPr>
          <w:p w:rsidR="0067219B" w:rsidRPr="0037237B" w:rsidRDefault="0067219B" w:rsidP="0067219B">
            <w:pPr>
              <w:jc w:val="center"/>
              <w:rPr>
                <w:color w:val="000000"/>
                <w:spacing w:val="-2"/>
                <w:sz w:val="16"/>
              </w:rPr>
            </w:pPr>
            <w:r w:rsidRPr="0037237B">
              <w:rPr>
                <w:caps/>
              </w:rPr>
              <w:sym w:font="Wingdings 2" w:char="F050"/>
            </w:r>
          </w:p>
        </w:tc>
        <w:tc>
          <w:tcPr>
            <w:tcW w:w="1134" w:type="dxa"/>
            <w:noWrap/>
            <w:vAlign w:val="center"/>
            <w:hideMark/>
          </w:tcPr>
          <w:p w:rsidR="0067219B" w:rsidRPr="0037237B" w:rsidRDefault="0067219B" w:rsidP="0067219B">
            <w:pPr>
              <w:jc w:val="center"/>
              <w:rPr>
                <w:color w:val="000000"/>
                <w:spacing w:val="-2"/>
                <w:sz w:val="16"/>
              </w:rPr>
            </w:pPr>
          </w:p>
        </w:tc>
        <w:tc>
          <w:tcPr>
            <w:tcW w:w="1189" w:type="dxa"/>
            <w:vAlign w:val="center"/>
          </w:tcPr>
          <w:p w:rsidR="0067219B" w:rsidRPr="0037237B" w:rsidRDefault="0067219B" w:rsidP="0067219B">
            <w:pPr>
              <w:jc w:val="left"/>
              <w:rPr>
                <w:color w:val="000000"/>
                <w:spacing w:val="-2"/>
                <w:sz w:val="16"/>
              </w:rPr>
            </w:pPr>
            <w:r w:rsidRPr="0037237B">
              <w:rPr>
                <w:color w:val="000000"/>
                <w:spacing w:val="-2"/>
                <w:sz w:val="16"/>
              </w:rPr>
              <w:t>Chinese</w:t>
            </w:r>
          </w:p>
        </w:tc>
      </w:tr>
      <w:tr w:rsidR="0067219B" w:rsidRPr="0037237B" w:rsidTr="0067219B">
        <w:trPr>
          <w:cantSplit/>
          <w:jc w:val="center"/>
        </w:trPr>
        <w:tc>
          <w:tcPr>
            <w:tcW w:w="1974" w:type="dxa"/>
            <w:vAlign w:val="center"/>
          </w:tcPr>
          <w:p w:rsidR="0067219B" w:rsidRPr="0037237B" w:rsidRDefault="0067219B" w:rsidP="0067219B">
            <w:pPr>
              <w:jc w:val="left"/>
              <w:rPr>
                <w:color w:val="000000"/>
                <w:spacing w:val="-2"/>
                <w:sz w:val="16"/>
              </w:rPr>
            </w:pPr>
            <w:r w:rsidRPr="0037237B">
              <w:rPr>
                <w:color w:val="000000"/>
                <w:spacing w:val="-2"/>
                <w:sz w:val="16"/>
              </w:rPr>
              <w:t>Colombia</w:t>
            </w:r>
          </w:p>
        </w:tc>
        <w:tc>
          <w:tcPr>
            <w:tcW w:w="567" w:type="dxa"/>
            <w:noWrap/>
            <w:vAlign w:val="center"/>
          </w:tcPr>
          <w:p w:rsidR="0067219B" w:rsidRPr="0037237B" w:rsidRDefault="0067219B" w:rsidP="0067219B">
            <w:pPr>
              <w:jc w:val="center"/>
              <w:rPr>
                <w:color w:val="000000"/>
                <w:spacing w:val="-2"/>
                <w:sz w:val="16"/>
              </w:rPr>
            </w:pPr>
            <w:r w:rsidRPr="0037237B">
              <w:rPr>
                <w:color w:val="000000"/>
                <w:spacing w:val="-2"/>
                <w:sz w:val="16"/>
              </w:rPr>
              <w:t>CO</w:t>
            </w:r>
          </w:p>
        </w:tc>
        <w:tc>
          <w:tcPr>
            <w:tcW w:w="1202" w:type="dxa"/>
            <w:noWrap/>
            <w:vAlign w:val="center"/>
          </w:tcPr>
          <w:p w:rsidR="0067219B" w:rsidRPr="0037237B" w:rsidRDefault="0067219B" w:rsidP="0067219B">
            <w:pPr>
              <w:jc w:val="center"/>
              <w:rPr>
                <w:caps/>
              </w:rPr>
            </w:pPr>
          </w:p>
        </w:tc>
        <w:tc>
          <w:tcPr>
            <w:tcW w:w="1134" w:type="dxa"/>
            <w:noWrap/>
            <w:vAlign w:val="center"/>
          </w:tcPr>
          <w:p w:rsidR="0067219B" w:rsidRPr="0037237B" w:rsidRDefault="0067219B" w:rsidP="0067219B">
            <w:pPr>
              <w:jc w:val="center"/>
              <w:rPr>
                <w:color w:val="000000"/>
                <w:spacing w:val="-2"/>
                <w:sz w:val="16"/>
              </w:rPr>
            </w:pPr>
          </w:p>
        </w:tc>
        <w:tc>
          <w:tcPr>
            <w:tcW w:w="1275" w:type="dxa"/>
            <w:noWrap/>
            <w:vAlign w:val="center"/>
          </w:tcPr>
          <w:p w:rsidR="0067219B" w:rsidRPr="0037237B" w:rsidRDefault="0067219B" w:rsidP="0067219B">
            <w:pPr>
              <w:jc w:val="center"/>
              <w:rPr>
                <w:color w:val="000000"/>
                <w:spacing w:val="-2"/>
                <w:sz w:val="16"/>
              </w:rPr>
            </w:pPr>
          </w:p>
        </w:tc>
        <w:tc>
          <w:tcPr>
            <w:tcW w:w="993" w:type="dxa"/>
            <w:noWrap/>
            <w:vAlign w:val="center"/>
          </w:tcPr>
          <w:p w:rsidR="0067219B" w:rsidRPr="0037237B" w:rsidRDefault="0067219B" w:rsidP="0067219B">
            <w:pPr>
              <w:jc w:val="center"/>
              <w:rPr>
                <w:color w:val="000000"/>
                <w:spacing w:val="-2"/>
                <w:sz w:val="16"/>
              </w:rPr>
            </w:pPr>
            <w:r w:rsidRPr="0037237B">
              <w:rPr>
                <w:caps/>
              </w:rPr>
              <w:sym w:font="Wingdings 2" w:char="F050"/>
            </w:r>
          </w:p>
        </w:tc>
        <w:tc>
          <w:tcPr>
            <w:tcW w:w="1134" w:type="dxa"/>
            <w:noWrap/>
            <w:vAlign w:val="center"/>
          </w:tcPr>
          <w:p w:rsidR="0067219B" w:rsidRPr="0037237B" w:rsidRDefault="0067219B" w:rsidP="0067219B">
            <w:pPr>
              <w:jc w:val="center"/>
              <w:rPr>
                <w:color w:val="000000"/>
                <w:spacing w:val="-2"/>
                <w:sz w:val="16"/>
              </w:rPr>
            </w:pPr>
          </w:p>
        </w:tc>
        <w:tc>
          <w:tcPr>
            <w:tcW w:w="1189" w:type="dxa"/>
            <w:vAlign w:val="center"/>
          </w:tcPr>
          <w:p w:rsidR="0067219B" w:rsidRPr="0037237B" w:rsidRDefault="0067219B" w:rsidP="0067219B">
            <w:pPr>
              <w:jc w:val="left"/>
              <w:rPr>
                <w:color w:val="000000"/>
                <w:spacing w:val="-2"/>
                <w:sz w:val="16"/>
              </w:rPr>
            </w:pPr>
            <w:r w:rsidRPr="0037237B">
              <w:rPr>
                <w:color w:val="000000"/>
                <w:spacing w:val="-2"/>
                <w:sz w:val="16"/>
              </w:rPr>
              <w:t>Spanish</w:t>
            </w:r>
          </w:p>
        </w:tc>
      </w:tr>
      <w:tr w:rsidR="0067219B" w:rsidRPr="0037237B" w:rsidTr="0067219B">
        <w:trPr>
          <w:cantSplit/>
          <w:jc w:val="center"/>
        </w:trPr>
        <w:tc>
          <w:tcPr>
            <w:tcW w:w="1974" w:type="dxa"/>
            <w:vAlign w:val="center"/>
          </w:tcPr>
          <w:p w:rsidR="0067219B" w:rsidRPr="0037237B" w:rsidRDefault="0067219B" w:rsidP="0067219B">
            <w:pPr>
              <w:jc w:val="left"/>
              <w:rPr>
                <w:color w:val="000000"/>
                <w:spacing w:val="-2"/>
                <w:sz w:val="16"/>
              </w:rPr>
            </w:pPr>
            <w:r w:rsidRPr="0037237B">
              <w:rPr>
                <w:color w:val="000000"/>
                <w:spacing w:val="-2"/>
                <w:sz w:val="16"/>
              </w:rPr>
              <w:t>Paraguay</w:t>
            </w:r>
          </w:p>
        </w:tc>
        <w:tc>
          <w:tcPr>
            <w:tcW w:w="567" w:type="dxa"/>
            <w:noWrap/>
            <w:vAlign w:val="center"/>
          </w:tcPr>
          <w:p w:rsidR="0067219B" w:rsidRPr="0037237B" w:rsidRDefault="0067219B" w:rsidP="0067219B">
            <w:pPr>
              <w:jc w:val="center"/>
              <w:rPr>
                <w:color w:val="000000"/>
                <w:spacing w:val="-2"/>
                <w:sz w:val="16"/>
              </w:rPr>
            </w:pPr>
            <w:r w:rsidRPr="0037237B">
              <w:rPr>
                <w:color w:val="000000"/>
                <w:spacing w:val="-2"/>
                <w:sz w:val="16"/>
              </w:rPr>
              <w:t>PY</w:t>
            </w:r>
          </w:p>
        </w:tc>
        <w:tc>
          <w:tcPr>
            <w:tcW w:w="1202" w:type="dxa"/>
            <w:noWrap/>
            <w:vAlign w:val="center"/>
          </w:tcPr>
          <w:p w:rsidR="0067219B" w:rsidRPr="0037237B" w:rsidRDefault="0067219B" w:rsidP="0067219B">
            <w:pPr>
              <w:jc w:val="center"/>
              <w:rPr>
                <w:color w:val="000000"/>
                <w:spacing w:val="-2"/>
                <w:sz w:val="16"/>
              </w:rPr>
            </w:pPr>
            <w:r w:rsidRPr="0037237B">
              <w:rPr>
                <w:caps/>
              </w:rPr>
              <w:sym w:font="Wingdings 2" w:char="F050"/>
            </w:r>
          </w:p>
        </w:tc>
        <w:tc>
          <w:tcPr>
            <w:tcW w:w="1134" w:type="dxa"/>
            <w:noWrap/>
            <w:vAlign w:val="center"/>
          </w:tcPr>
          <w:p w:rsidR="0067219B" w:rsidRPr="0037237B" w:rsidRDefault="0067219B" w:rsidP="0067219B">
            <w:pPr>
              <w:jc w:val="center"/>
              <w:rPr>
                <w:color w:val="000000"/>
                <w:spacing w:val="-2"/>
                <w:sz w:val="16"/>
              </w:rPr>
            </w:pPr>
          </w:p>
        </w:tc>
        <w:tc>
          <w:tcPr>
            <w:tcW w:w="1275" w:type="dxa"/>
            <w:noWrap/>
            <w:vAlign w:val="center"/>
          </w:tcPr>
          <w:p w:rsidR="0067219B" w:rsidRPr="0037237B" w:rsidRDefault="0067219B" w:rsidP="0067219B">
            <w:pPr>
              <w:jc w:val="center"/>
              <w:rPr>
                <w:color w:val="000000"/>
                <w:spacing w:val="-2"/>
                <w:sz w:val="16"/>
              </w:rPr>
            </w:pPr>
          </w:p>
        </w:tc>
        <w:tc>
          <w:tcPr>
            <w:tcW w:w="993" w:type="dxa"/>
            <w:noWrap/>
            <w:vAlign w:val="center"/>
          </w:tcPr>
          <w:p w:rsidR="0067219B" w:rsidRPr="0037237B" w:rsidRDefault="0067219B" w:rsidP="0067219B">
            <w:pPr>
              <w:jc w:val="center"/>
              <w:rPr>
                <w:color w:val="000000"/>
                <w:spacing w:val="-2"/>
                <w:sz w:val="16"/>
              </w:rPr>
            </w:pPr>
          </w:p>
        </w:tc>
        <w:tc>
          <w:tcPr>
            <w:tcW w:w="1134" w:type="dxa"/>
            <w:noWrap/>
            <w:vAlign w:val="center"/>
          </w:tcPr>
          <w:p w:rsidR="0067219B" w:rsidRPr="0037237B" w:rsidRDefault="0067219B" w:rsidP="0067219B">
            <w:pPr>
              <w:jc w:val="center"/>
              <w:rPr>
                <w:color w:val="000000"/>
                <w:spacing w:val="-2"/>
                <w:sz w:val="16"/>
              </w:rPr>
            </w:pPr>
          </w:p>
        </w:tc>
        <w:tc>
          <w:tcPr>
            <w:tcW w:w="1189" w:type="dxa"/>
            <w:vAlign w:val="center"/>
          </w:tcPr>
          <w:p w:rsidR="0067219B" w:rsidRPr="0037237B" w:rsidRDefault="0067219B" w:rsidP="0067219B">
            <w:pPr>
              <w:jc w:val="left"/>
              <w:rPr>
                <w:color w:val="000000"/>
                <w:spacing w:val="-2"/>
                <w:sz w:val="16"/>
              </w:rPr>
            </w:pPr>
            <w:r w:rsidRPr="0037237B">
              <w:rPr>
                <w:color w:val="000000"/>
                <w:spacing w:val="-2"/>
                <w:sz w:val="16"/>
              </w:rPr>
              <w:t>Spanish</w:t>
            </w:r>
          </w:p>
        </w:tc>
      </w:tr>
      <w:tr w:rsidR="0067219B" w:rsidRPr="0037237B" w:rsidTr="0067219B">
        <w:trPr>
          <w:cantSplit/>
          <w:jc w:val="center"/>
        </w:trPr>
        <w:tc>
          <w:tcPr>
            <w:tcW w:w="1974" w:type="dxa"/>
            <w:vAlign w:val="center"/>
          </w:tcPr>
          <w:p w:rsidR="0067219B" w:rsidRPr="0037237B" w:rsidRDefault="0067219B" w:rsidP="0067219B">
            <w:pPr>
              <w:jc w:val="left"/>
              <w:rPr>
                <w:color w:val="000000"/>
                <w:spacing w:val="-2"/>
                <w:sz w:val="16"/>
              </w:rPr>
            </w:pPr>
            <w:r w:rsidRPr="0037237B">
              <w:rPr>
                <w:color w:val="000000"/>
                <w:spacing w:val="-2"/>
                <w:sz w:val="16"/>
              </w:rPr>
              <w:t>Republic of Moldova</w:t>
            </w:r>
          </w:p>
        </w:tc>
        <w:tc>
          <w:tcPr>
            <w:tcW w:w="567" w:type="dxa"/>
            <w:noWrap/>
            <w:vAlign w:val="center"/>
          </w:tcPr>
          <w:p w:rsidR="0067219B" w:rsidRPr="0037237B" w:rsidRDefault="0067219B" w:rsidP="0067219B">
            <w:pPr>
              <w:jc w:val="center"/>
              <w:rPr>
                <w:color w:val="000000"/>
                <w:spacing w:val="-2"/>
                <w:sz w:val="16"/>
              </w:rPr>
            </w:pPr>
            <w:r w:rsidRPr="0037237B">
              <w:rPr>
                <w:color w:val="000000"/>
                <w:spacing w:val="-2"/>
                <w:sz w:val="16"/>
              </w:rPr>
              <w:t>MD</w:t>
            </w:r>
          </w:p>
        </w:tc>
        <w:tc>
          <w:tcPr>
            <w:tcW w:w="1202" w:type="dxa"/>
            <w:noWrap/>
            <w:vAlign w:val="center"/>
            <w:hideMark/>
          </w:tcPr>
          <w:p w:rsidR="0067219B" w:rsidRPr="0037237B" w:rsidRDefault="0067219B" w:rsidP="0067219B">
            <w:pPr>
              <w:jc w:val="center"/>
              <w:rPr>
                <w:color w:val="000000"/>
                <w:spacing w:val="-2"/>
                <w:sz w:val="16"/>
              </w:rPr>
            </w:pPr>
            <w:r w:rsidRPr="0037237B">
              <w:rPr>
                <w:caps/>
              </w:rPr>
              <w:sym w:font="Wingdings 2" w:char="F050"/>
            </w:r>
          </w:p>
        </w:tc>
        <w:tc>
          <w:tcPr>
            <w:tcW w:w="1134" w:type="dxa"/>
            <w:noWrap/>
            <w:vAlign w:val="center"/>
            <w:hideMark/>
          </w:tcPr>
          <w:p w:rsidR="0067219B" w:rsidRPr="0037237B" w:rsidRDefault="0067219B" w:rsidP="0067219B">
            <w:pPr>
              <w:jc w:val="center"/>
              <w:rPr>
                <w:color w:val="000000"/>
                <w:spacing w:val="-2"/>
                <w:sz w:val="16"/>
              </w:rPr>
            </w:pPr>
            <w:r w:rsidRPr="0037237B">
              <w:rPr>
                <w:caps/>
              </w:rPr>
              <w:sym w:font="Wingdings 2" w:char="F050"/>
            </w:r>
          </w:p>
        </w:tc>
        <w:tc>
          <w:tcPr>
            <w:tcW w:w="1275" w:type="dxa"/>
            <w:noWrap/>
            <w:vAlign w:val="center"/>
            <w:hideMark/>
          </w:tcPr>
          <w:p w:rsidR="0067219B" w:rsidRPr="0037237B" w:rsidRDefault="0067219B" w:rsidP="0067219B">
            <w:pPr>
              <w:jc w:val="center"/>
              <w:rPr>
                <w:color w:val="000000"/>
                <w:spacing w:val="-2"/>
                <w:sz w:val="16"/>
              </w:rPr>
            </w:pPr>
            <w:r w:rsidRPr="0037237B">
              <w:rPr>
                <w:caps/>
              </w:rPr>
              <w:sym w:font="Wingdings 2" w:char="F050"/>
            </w:r>
          </w:p>
        </w:tc>
        <w:tc>
          <w:tcPr>
            <w:tcW w:w="993" w:type="dxa"/>
            <w:noWrap/>
            <w:vAlign w:val="center"/>
            <w:hideMark/>
          </w:tcPr>
          <w:p w:rsidR="0067219B" w:rsidRPr="0037237B" w:rsidRDefault="0067219B" w:rsidP="0067219B">
            <w:pPr>
              <w:jc w:val="center"/>
              <w:rPr>
                <w:color w:val="000000"/>
                <w:spacing w:val="-2"/>
                <w:sz w:val="16"/>
              </w:rPr>
            </w:pPr>
            <w:r w:rsidRPr="0037237B">
              <w:rPr>
                <w:caps/>
              </w:rPr>
              <w:sym w:font="Wingdings 2" w:char="F050"/>
            </w:r>
          </w:p>
        </w:tc>
        <w:tc>
          <w:tcPr>
            <w:tcW w:w="1134" w:type="dxa"/>
            <w:noWrap/>
            <w:vAlign w:val="center"/>
            <w:hideMark/>
          </w:tcPr>
          <w:p w:rsidR="0067219B" w:rsidRPr="0037237B" w:rsidRDefault="0067219B" w:rsidP="0067219B">
            <w:pPr>
              <w:jc w:val="center"/>
              <w:rPr>
                <w:color w:val="000000"/>
                <w:spacing w:val="-2"/>
                <w:sz w:val="16"/>
              </w:rPr>
            </w:pPr>
            <w:r w:rsidRPr="0037237B">
              <w:rPr>
                <w:caps/>
              </w:rPr>
              <w:sym w:font="Wingdings 2" w:char="F050"/>
            </w:r>
          </w:p>
        </w:tc>
        <w:tc>
          <w:tcPr>
            <w:tcW w:w="1189" w:type="dxa"/>
            <w:vAlign w:val="center"/>
          </w:tcPr>
          <w:p w:rsidR="0067219B" w:rsidRPr="0037237B" w:rsidRDefault="0067219B" w:rsidP="0067219B">
            <w:pPr>
              <w:jc w:val="left"/>
              <w:rPr>
                <w:color w:val="000000"/>
                <w:spacing w:val="-2"/>
                <w:sz w:val="16"/>
              </w:rPr>
            </w:pPr>
            <w:r w:rsidRPr="0037237B">
              <w:rPr>
                <w:color w:val="000000"/>
                <w:spacing w:val="-2"/>
                <w:sz w:val="16"/>
              </w:rPr>
              <w:t>Romanian</w:t>
            </w:r>
          </w:p>
        </w:tc>
      </w:tr>
      <w:tr w:rsidR="0067219B" w:rsidRPr="0037237B" w:rsidTr="0067219B">
        <w:trPr>
          <w:cantSplit/>
          <w:jc w:val="center"/>
        </w:trPr>
        <w:tc>
          <w:tcPr>
            <w:tcW w:w="1974" w:type="dxa"/>
            <w:vAlign w:val="center"/>
          </w:tcPr>
          <w:p w:rsidR="0067219B" w:rsidRPr="0037237B" w:rsidRDefault="0067219B" w:rsidP="0067219B">
            <w:pPr>
              <w:jc w:val="left"/>
              <w:rPr>
                <w:color w:val="000000"/>
                <w:spacing w:val="-2"/>
                <w:sz w:val="16"/>
              </w:rPr>
            </w:pPr>
            <w:r w:rsidRPr="0037237B">
              <w:rPr>
                <w:color w:val="000000"/>
                <w:spacing w:val="-2"/>
                <w:sz w:val="16"/>
              </w:rPr>
              <w:t>United States of America</w:t>
            </w:r>
          </w:p>
        </w:tc>
        <w:tc>
          <w:tcPr>
            <w:tcW w:w="567" w:type="dxa"/>
            <w:noWrap/>
            <w:vAlign w:val="center"/>
          </w:tcPr>
          <w:p w:rsidR="0067219B" w:rsidRPr="0037237B" w:rsidRDefault="0067219B" w:rsidP="0067219B">
            <w:pPr>
              <w:jc w:val="center"/>
              <w:rPr>
                <w:color w:val="000000"/>
                <w:spacing w:val="-2"/>
                <w:sz w:val="16"/>
              </w:rPr>
            </w:pPr>
            <w:r w:rsidRPr="0037237B">
              <w:rPr>
                <w:color w:val="000000"/>
                <w:spacing w:val="-2"/>
                <w:sz w:val="16"/>
              </w:rPr>
              <w:t>US</w:t>
            </w:r>
          </w:p>
        </w:tc>
        <w:tc>
          <w:tcPr>
            <w:tcW w:w="1202" w:type="dxa"/>
            <w:noWrap/>
            <w:vAlign w:val="center"/>
          </w:tcPr>
          <w:p w:rsidR="0067219B" w:rsidRPr="0037237B" w:rsidRDefault="0067219B" w:rsidP="0067219B">
            <w:pPr>
              <w:jc w:val="center"/>
              <w:rPr>
                <w:caps/>
              </w:rPr>
            </w:pPr>
            <w:r w:rsidRPr="0037237B">
              <w:rPr>
                <w:caps/>
              </w:rPr>
              <w:sym w:font="Wingdings 2" w:char="F050"/>
            </w:r>
            <w:r w:rsidRPr="0037237B">
              <w:rPr>
                <w:caps/>
              </w:rPr>
              <w:t>*</w:t>
            </w:r>
          </w:p>
        </w:tc>
        <w:tc>
          <w:tcPr>
            <w:tcW w:w="1134" w:type="dxa"/>
            <w:noWrap/>
            <w:vAlign w:val="center"/>
          </w:tcPr>
          <w:p w:rsidR="0067219B" w:rsidRPr="0037237B" w:rsidRDefault="0067219B" w:rsidP="0067219B">
            <w:pPr>
              <w:jc w:val="center"/>
              <w:rPr>
                <w:caps/>
              </w:rPr>
            </w:pPr>
            <w:r w:rsidRPr="0037237B">
              <w:rPr>
                <w:caps/>
              </w:rPr>
              <w:sym w:font="Wingdings 2" w:char="F050"/>
            </w:r>
            <w:r w:rsidRPr="0037237B">
              <w:rPr>
                <w:caps/>
              </w:rPr>
              <w:t>*</w:t>
            </w:r>
          </w:p>
        </w:tc>
        <w:tc>
          <w:tcPr>
            <w:tcW w:w="1275" w:type="dxa"/>
            <w:noWrap/>
            <w:vAlign w:val="center"/>
          </w:tcPr>
          <w:p w:rsidR="0067219B" w:rsidRPr="0037237B" w:rsidRDefault="0067219B" w:rsidP="0067219B">
            <w:pPr>
              <w:jc w:val="center"/>
              <w:rPr>
                <w:caps/>
              </w:rPr>
            </w:pPr>
          </w:p>
        </w:tc>
        <w:tc>
          <w:tcPr>
            <w:tcW w:w="993" w:type="dxa"/>
            <w:noWrap/>
            <w:vAlign w:val="center"/>
          </w:tcPr>
          <w:p w:rsidR="0067219B" w:rsidRPr="0037237B" w:rsidRDefault="0067219B" w:rsidP="0067219B">
            <w:pPr>
              <w:jc w:val="center"/>
              <w:rPr>
                <w:caps/>
              </w:rPr>
            </w:pPr>
          </w:p>
        </w:tc>
        <w:tc>
          <w:tcPr>
            <w:tcW w:w="1134" w:type="dxa"/>
            <w:noWrap/>
            <w:vAlign w:val="center"/>
          </w:tcPr>
          <w:p w:rsidR="0067219B" w:rsidRPr="0037237B" w:rsidRDefault="0067219B" w:rsidP="0067219B">
            <w:pPr>
              <w:jc w:val="center"/>
              <w:rPr>
                <w:caps/>
              </w:rPr>
            </w:pPr>
            <w:r w:rsidRPr="0037237B">
              <w:rPr>
                <w:caps/>
              </w:rPr>
              <w:sym w:font="Wingdings 2" w:char="F050"/>
            </w:r>
          </w:p>
        </w:tc>
        <w:tc>
          <w:tcPr>
            <w:tcW w:w="1189" w:type="dxa"/>
            <w:vAlign w:val="center"/>
          </w:tcPr>
          <w:p w:rsidR="0067219B" w:rsidRPr="0037237B" w:rsidRDefault="0067219B" w:rsidP="0067219B">
            <w:pPr>
              <w:jc w:val="left"/>
              <w:rPr>
                <w:color w:val="000000"/>
                <w:spacing w:val="-2"/>
                <w:sz w:val="16"/>
              </w:rPr>
            </w:pPr>
            <w:r w:rsidRPr="0037237B">
              <w:rPr>
                <w:color w:val="000000"/>
                <w:spacing w:val="-2"/>
                <w:sz w:val="16"/>
              </w:rPr>
              <w:t>English</w:t>
            </w:r>
          </w:p>
        </w:tc>
      </w:tr>
      <w:tr w:rsidR="0067219B" w:rsidRPr="0037237B" w:rsidTr="0067219B">
        <w:trPr>
          <w:cantSplit/>
          <w:jc w:val="center"/>
        </w:trPr>
        <w:tc>
          <w:tcPr>
            <w:tcW w:w="1974" w:type="dxa"/>
            <w:vAlign w:val="center"/>
          </w:tcPr>
          <w:p w:rsidR="0067219B" w:rsidRPr="0037237B" w:rsidRDefault="0067219B" w:rsidP="0067219B">
            <w:pPr>
              <w:jc w:val="left"/>
              <w:rPr>
                <w:color w:val="000000"/>
                <w:spacing w:val="-2"/>
                <w:sz w:val="16"/>
              </w:rPr>
            </w:pPr>
            <w:r w:rsidRPr="0037237B">
              <w:rPr>
                <w:color w:val="000000"/>
                <w:spacing w:val="-2"/>
                <w:sz w:val="16"/>
              </w:rPr>
              <w:t>Turkey</w:t>
            </w:r>
          </w:p>
        </w:tc>
        <w:tc>
          <w:tcPr>
            <w:tcW w:w="567" w:type="dxa"/>
            <w:noWrap/>
            <w:vAlign w:val="center"/>
          </w:tcPr>
          <w:p w:rsidR="0067219B" w:rsidRPr="0037237B" w:rsidRDefault="0067219B" w:rsidP="0067219B">
            <w:pPr>
              <w:jc w:val="center"/>
              <w:rPr>
                <w:color w:val="000000"/>
                <w:spacing w:val="-2"/>
                <w:sz w:val="16"/>
              </w:rPr>
            </w:pPr>
            <w:r w:rsidRPr="0037237B">
              <w:rPr>
                <w:color w:val="000000"/>
                <w:spacing w:val="-2"/>
                <w:sz w:val="16"/>
              </w:rPr>
              <w:t>TR</w:t>
            </w:r>
          </w:p>
        </w:tc>
        <w:tc>
          <w:tcPr>
            <w:tcW w:w="1202" w:type="dxa"/>
            <w:noWrap/>
            <w:vAlign w:val="center"/>
            <w:hideMark/>
          </w:tcPr>
          <w:p w:rsidR="0067219B" w:rsidRPr="0037237B" w:rsidRDefault="0067219B" w:rsidP="0067219B">
            <w:pPr>
              <w:jc w:val="center"/>
              <w:rPr>
                <w:color w:val="000000"/>
                <w:spacing w:val="-2"/>
                <w:sz w:val="16"/>
              </w:rPr>
            </w:pPr>
            <w:r w:rsidRPr="0037237B">
              <w:rPr>
                <w:caps/>
              </w:rPr>
              <w:sym w:font="Wingdings 2" w:char="F050"/>
            </w:r>
          </w:p>
        </w:tc>
        <w:tc>
          <w:tcPr>
            <w:tcW w:w="1134" w:type="dxa"/>
            <w:noWrap/>
            <w:vAlign w:val="center"/>
            <w:hideMark/>
          </w:tcPr>
          <w:p w:rsidR="0067219B" w:rsidRPr="0037237B" w:rsidRDefault="0067219B" w:rsidP="0067219B">
            <w:pPr>
              <w:jc w:val="center"/>
              <w:rPr>
                <w:color w:val="000000"/>
                <w:spacing w:val="-2"/>
                <w:sz w:val="16"/>
              </w:rPr>
            </w:pPr>
            <w:r w:rsidRPr="0037237B">
              <w:rPr>
                <w:caps/>
              </w:rPr>
              <w:sym w:font="Wingdings 2" w:char="F050"/>
            </w:r>
          </w:p>
        </w:tc>
        <w:tc>
          <w:tcPr>
            <w:tcW w:w="1275" w:type="dxa"/>
            <w:noWrap/>
            <w:vAlign w:val="center"/>
            <w:hideMark/>
          </w:tcPr>
          <w:p w:rsidR="0067219B" w:rsidRPr="0037237B" w:rsidRDefault="0067219B" w:rsidP="0067219B">
            <w:pPr>
              <w:jc w:val="center"/>
              <w:rPr>
                <w:color w:val="000000"/>
                <w:spacing w:val="-2"/>
                <w:sz w:val="16"/>
              </w:rPr>
            </w:pPr>
            <w:r w:rsidRPr="0037237B">
              <w:rPr>
                <w:caps/>
              </w:rPr>
              <w:sym w:font="Wingdings 2" w:char="F050"/>
            </w:r>
          </w:p>
        </w:tc>
        <w:tc>
          <w:tcPr>
            <w:tcW w:w="993" w:type="dxa"/>
            <w:noWrap/>
            <w:vAlign w:val="center"/>
            <w:hideMark/>
          </w:tcPr>
          <w:p w:rsidR="0067219B" w:rsidRPr="0037237B" w:rsidRDefault="0067219B" w:rsidP="0067219B">
            <w:pPr>
              <w:jc w:val="center"/>
              <w:rPr>
                <w:color w:val="000000"/>
                <w:spacing w:val="-2"/>
                <w:sz w:val="16"/>
              </w:rPr>
            </w:pPr>
            <w:r w:rsidRPr="0037237B">
              <w:rPr>
                <w:caps/>
              </w:rPr>
              <w:sym w:font="Wingdings 2" w:char="F050"/>
            </w:r>
          </w:p>
        </w:tc>
        <w:tc>
          <w:tcPr>
            <w:tcW w:w="1134" w:type="dxa"/>
            <w:noWrap/>
            <w:vAlign w:val="center"/>
            <w:hideMark/>
          </w:tcPr>
          <w:p w:rsidR="0067219B" w:rsidRPr="0037237B" w:rsidRDefault="0067219B" w:rsidP="0067219B">
            <w:pPr>
              <w:jc w:val="center"/>
              <w:rPr>
                <w:color w:val="000000"/>
                <w:spacing w:val="-2"/>
                <w:sz w:val="16"/>
              </w:rPr>
            </w:pPr>
            <w:r w:rsidRPr="0037237B">
              <w:rPr>
                <w:caps/>
              </w:rPr>
              <w:sym w:font="Wingdings 2" w:char="F050"/>
            </w:r>
          </w:p>
        </w:tc>
        <w:tc>
          <w:tcPr>
            <w:tcW w:w="1189" w:type="dxa"/>
            <w:vAlign w:val="center"/>
          </w:tcPr>
          <w:p w:rsidR="0067219B" w:rsidRPr="0037237B" w:rsidRDefault="0067219B" w:rsidP="0067219B">
            <w:pPr>
              <w:jc w:val="left"/>
              <w:rPr>
                <w:color w:val="000000"/>
                <w:spacing w:val="-2"/>
                <w:sz w:val="16"/>
              </w:rPr>
            </w:pPr>
            <w:r w:rsidRPr="0037237B">
              <w:rPr>
                <w:color w:val="000000"/>
                <w:spacing w:val="-2"/>
                <w:sz w:val="16"/>
              </w:rPr>
              <w:t>Turkish</w:t>
            </w:r>
          </w:p>
        </w:tc>
      </w:tr>
    </w:tbl>
    <w:p w:rsidR="0067219B" w:rsidRPr="0037237B" w:rsidRDefault="0067219B" w:rsidP="0067219B">
      <w:pPr>
        <w:ind w:left="567"/>
        <w:rPr>
          <w:i/>
          <w:iCs/>
          <w:color w:val="000000"/>
          <w:spacing w:val="-2"/>
          <w:sz w:val="16"/>
          <w:szCs w:val="16"/>
        </w:rPr>
      </w:pPr>
      <w:r w:rsidRPr="0037237B">
        <w:rPr>
          <w:i/>
          <w:iCs/>
          <w:color w:val="000000"/>
          <w:spacing w:val="-2"/>
          <w:sz w:val="16"/>
          <w:szCs w:val="16"/>
        </w:rPr>
        <w:t>*  already in EAF Version 1.0</w:t>
      </w:r>
    </w:p>
    <w:p w:rsidR="0067219B" w:rsidRPr="0037237B" w:rsidRDefault="0067219B" w:rsidP="0067219B"/>
    <w:p w:rsidR="0067219B" w:rsidRPr="0037237B" w:rsidRDefault="0067219B" w:rsidP="0067219B">
      <w:pPr>
        <w:pStyle w:val="Heading4"/>
      </w:pPr>
      <w:bookmarkStart w:id="17" w:name="_Toc477541732"/>
      <w:r w:rsidRPr="0037237B">
        <w:lastRenderedPageBreak/>
        <w:t>Languages</w:t>
      </w:r>
      <w:bookmarkEnd w:id="17"/>
    </w:p>
    <w:p w:rsidR="0067219B" w:rsidRPr="0037237B" w:rsidRDefault="0067219B" w:rsidP="0067219B">
      <w:pPr>
        <w:keepNext/>
      </w:pPr>
    </w:p>
    <w:p w:rsidR="0067219B" w:rsidRPr="0037237B" w:rsidRDefault="0067219B" w:rsidP="0067219B">
      <w:r w:rsidRPr="0037237B">
        <w:fldChar w:fldCharType="begin"/>
      </w:r>
      <w:r w:rsidRPr="0037237B">
        <w:instrText xml:space="preserve"> AUTONUM  </w:instrText>
      </w:r>
      <w:r w:rsidRPr="0037237B">
        <w:fldChar w:fldCharType="end"/>
      </w:r>
      <w:r w:rsidRPr="0037237B">
        <w:tab/>
        <w:t xml:space="preserve">The participants noted that preparations were currently being made for the introduction of Chinese (China), Romanian (Republic of Moldova) and Turkish (Turkey), in Version 1.1, subject to the necessary information being provided by the members of the Union concerned.  </w:t>
      </w:r>
    </w:p>
    <w:p w:rsidR="0067219B" w:rsidRDefault="0067219B" w:rsidP="0067219B"/>
    <w:p w:rsidR="0067219B" w:rsidRPr="0067219B" w:rsidRDefault="0067219B" w:rsidP="0067219B">
      <w:pPr>
        <w:pStyle w:val="Heading4"/>
        <w:rPr>
          <w:lang w:val="en-US"/>
        </w:rPr>
      </w:pPr>
      <w:r w:rsidRPr="0067219B">
        <w:rPr>
          <w:lang w:val="en-US"/>
        </w:rPr>
        <w:t>Style sheet for the application form</w:t>
      </w:r>
    </w:p>
    <w:p w:rsidR="0067219B" w:rsidRPr="0037237B" w:rsidRDefault="0067219B" w:rsidP="0067219B"/>
    <w:p w:rsidR="0067219B" w:rsidRPr="0037237B" w:rsidRDefault="0067219B" w:rsidP="0067219B">
      <w:r w:rsidRPr="0037237B">
        <w:fldChar w:fldCharType="begin"/>
      </w:r>
      <w:r w:rsidRPr="0037237B">
        <w:instrText xml:space="preserve"> AUTONUM  </w:instrText>
      </w:r>
      <w:r w:rsidRPr="0037237B">
        <w:fldChar w:fldCharType="end"/>
      </w:r>
      <w:r w:rsidRPr="0037237B">
        <w:tab/>
        <w:t xml:space="preserve">The participants noted that, where requested by PVP Offices, it would be possible to have a customized format for the application form to be received by the PVP Office (e.g. addition of national coding reference to the form, PVP Office logo) if the relevant information was provided according to a specified format. </w:t>
      </w:r>
    </w:p>
    <w:p w:rsidR="0067219B" w:rsidRPr="0037237B" w:rsidRDefault="0067219B" w:rsidP="00491137">
      <w:pPr>
        <w:spacing w:line="360" w:lineRule="auto"/>
      </w:pPr>
    </w:p>
    <w:p w:rsidR="0067219B" w:rsidRPr="0037237B" w:rsidRDefault="0067219B" w:rsidP="0067219B">
      <w:pPr>
        <w:pStyle w:val="Heading3"/>
      </w:pPr>
      <w:bookmarkStart w:id="18" w:name="_Toc524682285"/>
      <w:r w:rsidRPr="0037237B">
        <w:t>Version 2.0</w:t>
      </w:r>
      <w:bookmarkEnd w:id="18"/>
    </w:p>
    <w:p w:rsidR="0067219B" w:rsidRPr="0067219B" w:rsidRDefault="0067219B" w:rsidP="0067219B">
      <w:pPr>
        <w:pStyle w:val="Heading4"/>
        <w:rPr>
          <w:lang w:val="en-US"/>
        </w:rPr>
      </w:pPr>
    </w:p>
    <w:p w:rsidR="0067219B" w:rsidRPr="0067219B" w:rsidRDefault="0067219B" w:rsidP="0067219B">
      <w:pPr>
        <w:pStyle w:val="Heading4"/>
        <w:rPr>
          <w:lang w:val="en-US"/>
        </w:rPr>
      </w:pPr>
      <w:r w:rsidRPr="0067219B">
        <w:rPr>
          <w:lang w:val="en-US"/>
        </w:rPr>
        <w:t>Participating UPOV members</w:t>
      </w:r>
    </w:p>
    <w:p w:rsidR="0067219B" w:rsidRPr="0037237B" w:rsidRDefault="0067219B" w:rsidP="0067219B"/>
    <w:p w:rsidR="0067219B" w:rsidRDefault="0067219B" w:rsidP="0067219B">
      <w:pPr>
        <w:rPr>
          <w:rFonts w:cs="Arial"/>
          <w:color w:val="000000"/>
          <w:spacing w:val="-2"/>
        </w:rPr>
      </w:pPr>
      <w:r w:rsidRPr="0037237B">
        <w:fldChar w:fldCharType="begin"/>
      </w:r>
      <w:r w:rsidRPr="0037237B">
        <w:instrText xml:space="preserve"> AUTONUM  </w:instrText>
      </w:r>
      <w:r w:rsidRPr="0037237B">
        <w:fldChar w:fldCharType="end"/>
      </w:r>
      <w:r w:rsidRPr="0037237B">
        <w:tab/>
        <w:t>The participants noted that only authorities participating in PV2 and in Version 1.1 (</w:t>
      </w:r>
      <w:r w:rsidRPr="0037237B">
        <w:rPr>
          <w:rFonts w:cs="Arial"/>
        </w:rPr>
        <w:t>Argentina, Australia, Bolivia (Plurinational State of), Brazil, Chile, China, Canada, Colombia, Czech Republic, European Union, France, Georgia, Japan, Kenya, Mexico, Netherlands, New Zealand, Norway, Organisation Africaine de la Propriété Intellectuelle (OAPI), Paraguay, Republic of Korea, Republic of Moldova, South Africa, Switzerland, Tunisia, Turkey, United States of America, Uruguay and Viet Nam</w:t>
      </w:r>
      <w:r w:rsidRPr="0037237B">
        <w:t xml:space="preserve">) would be able to participate in Version 2.0. </w:t>
      </w:r>
      <w:r w:rsidRPr="0037237B">
        <w:rPr>
          <w:rFonts w:cs="Arial"/>
          <w:color w:val="000000"/>
          <w:spacing w:val="-2"/>
        </w:rPr>
        <w:t>New participating members of the Union would be included after the release of Version 2.0.</w:t>
      </w:r>
    </w:p>
    <w:p w:rsidR="0067219B" w:rsidRPr="0037237B" w:rsidRDefault="0067219B" w:rsidP="00491137">
      <w:pPr>
        <w:spacing w:line="360" w:lineRule="auto"/>
      </w:pPr>
    </w:p>
    <w:p w:rsidR="0067219B" w:rsidRPr="0037237B" w:rsidRDefault="0067219B" w:rsidP="0067219B">
      <w:pPr>
        <w:pStyle w:val="Heading3"/>
      </w:pPr>
      <w:bookmarkStart w:id="19" w:name="_Toc477541736"/>
      <w:bookmarkStart w:id="20" w:name="_Toc485110115"/>
      <w:bookmarkStart w:id="21" w:name="_Toc524682286"/>
      <w:r w:rsidRPr="0037237B">
        <w:t>Crops/species</w:t>
      </w:r>
      <w:bookmarkEnd w:id="19"/>
      <w:bookmarkEnd w:id="20"/>
      <w:bookmarkEnd w:id="21"/>
    </w:p>
    <w:p w:rsidR="0067219B" w:rsidRPr="0037237B" w:rsidRDefault="0067219B" w:rsidP="0067219B">
      <w:pPr>
        <w:keepNext/>
      </w:pPr>
    </w:p>
    <w:p w:rsidR="0067219B" w:rsidRPr="0037237B" w:rsidRDefault="0067219B" w:rsidP="0067219B">
      <w:pPr>
        <w:rPr>
          <w:color w:val="000000"/>
          <w:spacing w:val="-2"/>
        </w:rPr>
      </w:pPr>
      <w:r w:rsidRPr="0037237B">
        <w:fldChar w:fldCharType="begin"/>
      </w:r>
      <w:r w:rsidRPr="0037237B">
        <w:instrText xml:space="preserve"> AUTONUM  </w:instrText>
      </w:r>
      <w:r w:rsidRPr="0037237B">
        <w:fldChar w:fldCharType="end"/>
      </w:r>
      <w:r w:rsidRPr="0037237B">
        <w:rPr>
          <w:color w:val="000000"/>
          <w:spacing w:val="-2"/>
        </w:rPr>
        <w:tab/>
      </w:r>
      <w:r w:rsidRPr="0037237B">
        <w:t>The participants noted</w:t>
      </w:r>
      <w:r w:rsidRPr="0037237B">
        <w:rPr>
          <w:color w:val="000000"/>
          <w:spacing w:val="-2"/>
        </w:rPr>
        <w:t xml:space="preserve"> that it had previously been agreed that it would be beneficial for the system to cover as many crops/ species as soon as possible. Therefore, </w:t>
      </w:r>
      <w:r w:rsidRPr="0037237B">
        <w:t>at the EAF/8 meeting,</w:t>
      </w:r>
      <w:r w:rsidRPr="0037237B">
        <w:rPr>
          <w:color w:val="000000"/>
          <w:spacing w:val="-2"/>
        </w:rPr>
        <w:t xml:space="preserve"> the Office of the Union was requested to develop an approach to add new crops more rapidly and to increase the number of crops included in the EAF (see document EAF/8/3 “Report”, paragraph 6 (j)). </w:t>
      </w:r>
    </w:p>
    <w:p w:rsidR="0067219B" w:rsidRPr="0037237B" w:rsidRDefault="0067219B" w:rsidP="0067219B">
      <w:pPr>
        <w:keepNext/>
      </w:pPr>
    </w:p>
    <w:p w:rsidR="0067219B" w:rsidRPr="0037237B" w:rsidRDefault="0067219B" w:rsidP="0067219B">
      <w:pPr>
        <w:spacing w:after="240"/>
        <w:rPr>
          <w:color w:val="000000"/>
          <w:spacing w:val="-2"/>
        </w:rPr>
      </w:pPr>
      <w:r w:rsidRPr="0037237B">
        <w:fldChar w:fldCharType="begin"/>
      </w:r>
      <w:r w:rsidRPr="0037237B">
        <w:instrText xml:space="preserve"> AUTONUM  </w:instrText>
      </w:r>
      <w:r w:rsidRPr="0037237B">
        <w:fldChar w:fldCharType="end"/>
      </w:r>
      <w:r w:rsidRPr="0037237B">
        <w:tab/>
        <w:t>It was noted that t</w:t>
      </w:r>
      <w:r w:rsidRPr="0037237B">
        <w:rPr>
          <w:color w:val="000000"/>
          <w:spacing w:val="-2"/>
        </w:rPr>
        <w:t>he main part of the application form was the same for all crops for a particular authority. However, the crop-specific technical information, typically provided in the technical questionnaire (TQ), differed between crops. Therefore, the challenge in adding new crops was to address the crop-specific part of the application.</w:t>
      </w:r>
    </w:p>
    <w:p w:rsidR="0067219B" w:rsidRPr="0037237B" w:rsidRDefault="0067219B" w:rsidP="0067219B">
      <w:pPr>
        <w:rPr>
          <w:color w:val="000000"/>
          <w:spacing w:val="-2"/>
        </w:rPr>
      </w:pPr>
      <w:r w:rsidRPr="0037237B">
        <w:fldChar w:fldCharType="begin"/>
      </w:r>
      <w:r w:rsidRPr="0037237B">
        <w:instrText xml:space="preserve"> AUTONUM  </w:instrText>
      </w:r>
      <w:r w:rsidRPr="0037237B">
        <w:fldChar w:fldCharType="end"/>
      </w:r>
      <w:r w:rsidRPr="0037237B">
        <w:tab/>
      </w:r>
      <w:r w:rsidR="00B23822">
        <w:t>More information about different approaches to b</w:t>
      </w:r>
      <w:r w:rsidRPr="0037237B">
        <w:rPr>
          <w:color w:val="000000"/>
          <w:spacing w:val="-2"/>
        </w:rPr>
        <w:t>e able to cover as many crops/</w:t>
      </w:r>
      <w:r w:rsidR="00B23822">
        <w:rPr>
          <w:color w:val="000000"/>
          <w:spacing w:val="-2"/>
        </w:rPr>
        <w:t xml:space="preserve"> species as rapidly as possible are provided in document EAF/9/3 “Report”</w:t>
      </w:r>
      <w:r w:rsidR="00FD0E68">
        <w:rPr>
          <w:color w:val="000000"/>
          <w:spacing w:val="-2"/>
        </w:rPr>
        <w:t>, paragraphs 14 to 17</w:t>
      </w:r>
      <w:r w:rsidRPr="0037237B">
        <w:rPr>
          <w:color w:val="000000"/>
          <w:spacing w:val="-2"/>
        </w:rPr>
        <w:t>.  It would be a matter for each participating member of the Union to decide which of the approaches to apply on a crop-by-crop basis.</w:t>
      </w:r>
    </w:p>
    <w:p w:rsidR="0067219B" w:rsidRPr="0037237B" w:rsidRDefault="0067219B" w:rsidP="0067219B">
      <w:pPr>
        <w:spacing w:line="360" w:lineRule="auto"/>
        <w:rPr>
          <w:color w:val="000000"/>
          <w:spacing w:val="-2"/>
        </w:rPr>
      </w:pPr>
    </w:p>
    <w:p w:rsidR="0067219B" w:rsidRPr="0037237B" w:rsidRDefault="0067219B" w:rsidP="0067219B">
      <w:pPr>
        <w:rPr>
          <w:color w:val="000000"/>
          <w:spacing w:val="-2"/>
          <w:sz w:val="22"/>
          <w:szCs w:val="22"/>
        </w:rPr>
      </w:pPr>
      <w:r w:rsidRPr="0037237B">
        <w:fldChar w:fldCharType="begin"/>
      </w:r>
      <w:r w:rsidRPr="0037237B">
        <w:instrText xml:space="preserve"> AUTONUM  </w:instrText>
      </w:r>
      <w:r w:rsidRPr="0037237B">
        <w:fldChar w:fldCharType="end"/>
      </w:r>
      <w:r w:rsidRPr="0037237B">
        <w:tab/>
      </w:r>
      <w:r w:rsidRPr="0037237B">
        <w:rPr>
          <w:color w:val="000000"/>
          <w:spacing w:val="-2"/>
        </w:rPr>
        <w:t xml:space="preserve">For all approaches, the order of priority for addition of crops/species would be decided in consultation with the EAF participating members and partners. </w:t>
      </w:r>
    </w:p>
    <w:p w:rsidR="0067219B" w:rsidRPr="0037237B" w:rsidRDefault="0067219B" w:rsidP="0067219B">
      <w:pPr>
        <w:spacing w:line="360" w:lineRule="auto"/>
      </w:pPr>
    </w:p>
    <w:p w:rsidR="0067219B" w:rsidRPr="0037237B" w:rsidRDefault="0067219B" w:rsidP="0067219B">
      <w:pPr>
        <w:pStyle w:val="Heading3"/>
      </w:pPr>
      <w:bookmarkStart w:id="22" w:name="_Toc477541740"/>
      <w:bookmarkStart w:id="23" w:name="_Toc524682287"/>
      <w:r w:rsidRPr="0037237B">
        <w:t>Functionalities</w:t>
      </w:r>
      <w:bookmarkEnd w:id="22"/>
      <w:bookmarkEnd w:id="23"/>
    </w:p>
    <w:p w:rsidR="0067219B" w:rsidRPr="0037237B" w:rsidRDefault="0067219B" w:rsidP="0067219B">
      <w:pPr>
        <w:pStyle w:val="Heading3"/>
      </w:pPr>
    </w:p>
    <w:p w:rsidR="0067219B" w:rsidRPr="0067219B" w:rsidRDefault="0067219B" w:rsidP="0067219B">
      <w:pPr>
        <w:pStyle w:val="Heading4"/>
        <w:rPr>
          <w:lang w:val="en-US"/>
        </w:rPr>
      </w:pPr>
      <w:r w:rsidRPr="0067219B">
        <w:rPr>
          <w:lang w:val="en-US"/>
        </w:rPr>
        <w:t>Information for official variety list purposes</w:t>
      </w:r>
    </w:p>
    <w:p w:rsidR="0067219B" w:rsidRPr="0037237B" w:rsidRDefault="0067219B" w:rsidP="0067219B">
      <w:pPr>
        <w:rPr>
          <w:rFonts w:cs="Arial"/>
          <w:color w:val="000000"/>
          <w:spacing w:val="-2"/>
        </w:rPr>
      </w:pPr>
    </w:p>
    <w:p w:rsidR="0067219B" w:rsidRPr="0037237B" w:rsidRDefault="0067219B" w:rsidP="0067219B">
      <w:r w:rsidRPr="0037237B">
        <w:rPr>
          <w:rFonts w:cs="Arial"/>
          <w:color w:val="000000"/>
          <w:spacing w:val="-2"/>
        </w:rPr>
        <w:fldChar w:fldCharType="begin"/>
      </w:r>
      <w:r w:rsidRPr="0037237B">
        <w:rPr>
          <w:rFonts w:cs="Arial"/>
          <w:color w:val="000000"/>
          <w:spacing w:val="-2"/>
        </w:rPr>
        <w:instrText xml:space="preserve"> AUTONUM  </w:instrText>
      </w:r>
      <w:r w:rsidRPr="0037237B">
        <w:rPr>
          <w:rFonts w:cs="Arial"/>
          <w:color w:val="000000"/>
          <w:spacing w:val="-2"/>
        </w:rPr>
        <w:fldChar w:fldCharType="end"/>
      </w:r>
      <w:r w:rsidRPr="0037237B">
        <w:rPr>
          <w:rFonts w:cs="Arial"/>
          <w:color w:val="000000"/>
          <w:spacing w:val="-2"/>
        </w:rPr>
        <w:tab/>
      </w:r>
      <w:r w:rsidRPr="0037237B">
        <w:t>The participants agreed</w:t>
      </w:r>
      <w:r w:rsidRPr="0037237B">
        <w:rPr>
          <w:rFonts w:cs="Arial"/>
          <w:color w:val="000000"/>
          <w:spacing w:val="-2"/>
        </w:rPr>
        <w:t xml:space="preserve"> that, with regard to</w:t>
      </w:r>
      <w:r w:rsidRPr="0037237B">
        <w:t xml:space="preserve"> information for official variety list purposes, the requirements would be discussed individua</w:t>
      </w:r>
      <w:r>
        <w:t>l</w:t>
      </w:r>
      <w:r w:rsidRPr="0037237B">
        <w:t>ly with each of the participating members of the Union that have expressed a wish to include such information. In that regard, the participating member of the Union may also be invited to consider providing resources, in order to implement such requirements.</w:t>
      </w:r>
    </w:p>
    <w:p w:rsidR="0067219B" w:rsidRPr="0037237B" w:rsidRDefault="0067219B" w:rsidP="0067219B"/>
    <w:p w:rsidR="0067219B" w:rsidRPr="0067219B" w:rsidRDefault="0067219B" w:rsidP="0067219B">
      <w:pPr>
        <w:pStyle w:val="Heading4"/>
        <w:rPr>
          <w:lang w:val="en-US"/>
        </w:rPr>
      </w:pPr>
      <w:bookmarkStart w:id="24" w:name="_Toc457833225"/>
      <w:bookmarkStart w:id="25" w:name="_Toc461641449"/>
      <w:r w:rsidRPr="0067219B">
        <w:rPr>
          <w:lang w:val="en-US"/>
        </w:rPr>
        <w:t>Payment</w:t>
      </w:r>
      <w:bookmarkEnd w:id="24"/>
      <w:bookmarkEnd w:id="25"/>
    </w:p>
    <w:p w:rsidR="0067219B" w:rsidRPr="0037237B" w:rsidRDefault="0067219B" w:rsidP="0067219B"/>
    <w:p w:rsidR="0067219B" w:rsidRPr="0037237B" w:rsidRDefault="0067219B" w:rsidP="0067219B">
      <w:pPr>
        <w:rPr>
          <w:rFonts w:eastAsia="MS Mincho"/>
          <w:spacing w:val="-2"/>
        </w:rPr>
      </w:pPr>
      <w:r w:rsidRPr="0037237B">
        <w:rPr>
          <w:rFonts w:cs="Arial"/>
          <w:color w:val="000000"/>
          <w:spacing w:val="-2"/>
        </w:rPr>
        <w:fldChar w:fldCharType="begin"/>
      </w:r>
      <w:r w:rsidRPr="0037237B">
        <w:rPr>
          <w:rFonts w:cs="Arial"/>
          <w:color w:val="000000"/>
          <w:spacing w:val="-2"/>
        </w:rPr>
        <w:instrText xml:space="preserve"> AUTONUM  </w:instrText>
      </w:r>
      <w:r w:rsidRPr="0037237B">
        <w:rPr>
          <w:rFonts w:cs="Arial"/>
          <w:color w:val="000000"/>
          <w:spacing w:val="-2"/>
        </w:rPr>
        <w:fldChar w:fldCharType="end"/>
      </w:r>
      <w:r w:rsidRPr="0037237B">
        <w:rPr>
          <w:rFonts w:cs="Arial"/>
          <w:color w:val="000000"/>
          <w:spacing w:val="-2"/>
        </w:rPr>
        <w:tab/>
      </w:r>
      <w:r w:rsidRPr="0037237B">
        <w:t>The participants noted</w:t>
      </w:r>
      <w:r w:rsidRPr="0037237B">
        <w:rPr>
          <w:rFonts w:eastAsia="MS Mincho"/>
          <w:spacing w:val="-2"/>
        </w:rPr>
        <w:t xml:space="preserve"> that additional payment methods may be introduced in Version 2.0, e.g. current account or e-wallet. </w:t>
      </w:r>
      <w:r>
        <w:rPr>
          <w:rFonts w:eastAsia="MS Mincho"/>
          <w:spacing w:val="-2"/>
        </w:rPr>
        <w:t>It wa</w:t>
      </w:r>
      <w:r w:rsidRPr="0037237B">
        <w:rPr>
          <w:rFonts w:eastAsia="MS Mincho"/>
          <w:spacing w:val="-2"/>
        </w:rPr>
        <w:t>s proposed to investigate those different possibilities and to report on their possible development at a subsequent EAF meeting.</w:t>
      </w:r>
    </w:p>
    <w:p w:rsidR="0067219B" w:rsidRDefault="0067219B" w:rsidP="0067219B"/>
    <w:p w:rsidR="0067219B" w:rsidRPr="0067219B" w:rsidRDefault="0067219B" w:rsidP="003B12BB">
      <w:pPr>
        <w:pStyle w:val="Heading4"/>
        <w:rPr>
          <w:lang w:val="en-US"/>
        </w:rPr>
      </w:pPr>
      <w:r w:rsidRPr="0067219B">
        <w:rPr>
          <w:lang w:val="en-US"/>
        </w:rPr>
        <w:lastRenderedPageBreak/>
        <w:t>Link to information available in the GENIE Database</w:t>
      </w:r>
    </w:p>
    <w:p w:rsidR="0067219B" w:rsidRPr="0037237B" w:rsidRDefault="0067219B" w:rsidP="003B12BB">
      <w:pPr>
        <w:keepNext/>
      </w:pPr>
    </w:p>
    <w:p w:rsidR="0067219B" w:rsidRPr="0037237B" w:rsidRDefault="0067219B" w:rsidP="003B12BB">
      <w:pPr>
        <w:keepNext/>
      </w:pPr>
      <w:r w:rsidRPr="0037237B">
        <w:fldChar w:fldCharType="begin"/>
      </w:r>
      <w:r w:rsidRPr="0037237B">
        <w:instrText xml:space="preserve"> AUTONUM  </w:instrText>
      </w:r>
      <w:r w:rsidRPr="0037237B">
        <w:fldChar w:fldCharType="end"/>
      </w:r>
      <w:r w:rsidRPr="0037237B">
        <w:tab/>
        <w:t>The participants noted</w:t>
      </w:r>
      <w:r w:rsidRPr="0037237B">
        <w:rPr>
          <w:rFonts w:eastAsia="MS Mincho"/>
          <w:spacing w:val="-2"/>
        </w:rPr>
        <w:t xml:space="preserve"> the proposal </w:t>
      </w:r>
      <w:r w:rsidRPr="0037237B">
        <w:t xml:space="preserve">to make a link in the EAF website to the information available in GENIE, in particular with regard to experience and cooperation in DUS examination. </w:t>
      </w:r>
    </w:p>
    <w:p w:rsidR="0067219B" w:rsidRPr="0037237B" w:rsidRDefault="0067219B" w:rsidP="00491137">
      <w:pPr>
        <w:spacing w:line="360" w:lineRule="auto"/>
      </w:pPr>
    </w:p>
    <w:p w:rsidR="0067219B" w:rsidRPr="0037237B" w:rsidRDefault="0067219B" w:rsidP="00471DE9">
      <w:pPr>
        <w:pStyle w:val="Heading3"/>
      </w:pPr>
      <w:bookmarkStart w:id="26" w:name="_Toc477541741"/>
      <w:bookmarkStart w:id="27" w:name="_Toc524682288"/>
      <w:r w:rsidRPr="0037237B">
        <w:t>Communication</w:t>
      </w:r>
      <w:bookmarkEnd w:id="26"/>
      <w:bookmarkEnd w:id="27"/>
    </w:p>
    <w:p w:rsidR="0067219B" w:rsidRPr="0037237B" w:rsidRDefault="0067219B" w:rsidP="00471DE9">
      <w:pPr>
        <w:keepNext/>
        <w:rPr>
          <w:rFonts w:cs="Arial"/>
          <w:color w:val="000000"/>
        </w:rPr>
      </w:pPr>
    </w:p>
    <w:p w:rsidR="0067219B" w:rsidRDefault="0067219B" w:rsidP="00471DE9">
      <w:pPr>
        <w:keepNext/>
        <w:rPr>
          <w:rFonts w:eastAsia="MS Mincho"/>
          <w:spacing w:val="-2"/>
        </w:rPr>
      </w:pPr>
      <w:r w:rsidRPr="0037237B">
        <w:fldChar w:fldCharType="begin"/>
      </w:r>
      <w:r w:rsidRPr="0037237B">
        <w:instrText xml:space="preserve"> AUTONUM  </w:instrText>
      </w:r>
      <w:r w:rsidRPr="0037237B">
        <w:fldChar w:fldCharType="end"/>
      </w:r>
      <w:r w:rsidRPr="0037237B">
        <w:tab/>
        <w:t>The participants noted that</w:t>
      </w:r>
      <w:r>
        <w:rPr>
          <w:rFonts w:eastAsia="MS Mincho"/>
          <w:spacing w:val="-2"/>
        </w:rPr>
        <w:t>:</w:t>
      </w:r>
    </w:p>
    <w:p w:rsidR="0067219B" w:rsidRPr="0037237B" w:rsidRDefault="0067219B" w:rsidP="00471DE9">
      <w:pPr>
        <w:keepNext/>
        <w:rPr>
          <w:rFonts w:eastAsia="MS Mincho"/>
          <w:spacing w:val="-2"/>
        </w:rPr>
      </w:pPr>
    </w:p>
    <w:p w:rsidR="0067219B" w:rsidRPr="0037237B" w:rsidRDefault="0067219B" w:rsidP="00471DE9">
      <w:pPr>
        <w:pStyle w:val="ListParagraph"/>
        <w:keepNext/>
        <w:numPr>
          <w:ilvl w:val="0"/>
          <w:numId w:val="13"/>
        </w:numPr>
      </w:pPr>
      <w:r>
        <w:t>at the</w:t>
      </w:r>
      <w:r w:rsidRPr="0037237B">
        <w:t xml:space="preserve"> launch of the EAF, the Office of the Union </w:t>
      </w:r>
      <w:r>
        <w:t xml:space="preserve">had </w:t>
      </w:r>
      <w:r w:rsidRPr="0037237B">
        <w:t>informed breeders’ organi</w:t>
      </w:r>
      <w:r>
        <w:t>zations and PVP </w:t>
      </w:r>
      <w:r w:rsidRPr="0037237B">
        <w:t>Offices on the availability of the system (see Circular E17/007, E17/008 and E17/009), also inviting those parties to inform al</w:t>
      </w:r>
      <w:r>
        <w:t>l their relevant stakeholders;</w:t>
      </w:r>
    </w:p>
    <w:p w:rsidR="0067219B" w:rsidRPr="0037237B" w:rsidRDefault="0067219B" w:rsidP="0067219B">
      <w:pPr>
        <w:pStyle w:val="ListParagraph"/>
        <w:numPr>
          <w:ilvl w:val="0"/>
          <w:numId w:val="13"/>
        </w:numPr>
      </w:pPr>
      <w:r>
        <w:rPr>
          <w:rFonts w:cs="Arial"/>
          <w:color w:val="000000"/>
        </w:rPr>
        <w:t>a</w:t>
      </w:r>
      <w:r w:rsidRPr="0037237B">
        <w:rPr>
          <w:rFonts w:cs="Arial"/>
          <w:color w:val="000000"/>
        </w:rPr>
        <w:t xml:space="preserve"> </w:t>
      </w:r>
      <w:r w:rsidRPr="0037237B">
        <w:t xml:space="preserve">series of communication materials (e.g. posters and flyers) </w:t>
      </w:r>
      <w:r>
        <w:t>would</w:t>
      </w:r>
      <w:r w:rsidRPr="0037237B">
        <w:t xml:space="preserve"> be developed for UPOV membe</w:t>
      </w:r>
      <w:r>
        <w:t>rs and breeders’ organizations;</w:t>
      </w:r>
    </w:p>
    <w:p w:rsidR="0067219B" w:rsidRPr="0037237B" w:rsidRDefault="0067219B" w:rsidP="0067219B">
      <w:pPr>
        <w:pStyle w:val="ListParagraph"/>
        <w:numPr>
          <w:ilvl w:val="0"/>
          <w:numId w:val="13"/>
        </w:numPr>
      </w:pPr>
      <w:r>
        <w:t>m</w:t>
      </w:r>
      <w:r w:rsidRPr="0037237B">
        <w:t xml:space="preserve">eetings (including online sessions &amp; Webinars) </w:t>
      </w:r>
      <w:r>
        <w:t xml:space="preserve">would </w:t>
      </w:r>
      <w:r w:rsidRPr="0037237B">
        <w:t>be organized for individual applicants or groups of applicants upon request, and training material (e.g. PowerPoint presentation,</w:t>
      </w:r>
      <w:r>
        <w:t xml:space="preserve"> tutorials, e</w:t>
      </w:r>
      <w:r>
        <w:noBreakHyphen/>
      </w:r>
      <w:r w:rsidRPr="0037237B">
        <w:t xml:space="preserve">learning…) </w:t>
      </w:r>
      <w:r>
        <w:t xml:space="preserve">would </w:t>
      </w:r>
      <w:r w:rsidRPr="0037237B">
        <w:t>be developed.</w:t>
      </w:r>
    </w:p>
    <w:p w:rsidR="0067219B" w:rsidRPr="0037237B" w:rsidRDefault="0067219B" w:rsidP="0067219B"/>
    <w:p w:rsidR="0067219B" w:rsidRPr="0037237B" w:rsidRDefault="0067219B" w:rsidP="0067219B">
      <w:r w:rsidRPr="0037237B">
        <w:fldChar w:fldCharType="begin"/>
      </w:r>
      <w:r w:rsidRPr="0037237B">
        <w:instrText xml:space="preserve"> AUTONUM  </w:instrText>
      </w:r>
      <w:r w:rsidRPr="0037237B">
        <w:fldChar w:fldCharType="end"/>
      </w:r>
      <w:r w:rsidRPr="0037237B">
        <w:tab/>
        <w:t>The participants noted the proposal made by some participating PVP Offices in the EAF to add a link to the EAF on their own national website.  It further agreed on the importance of PVP Offices to diffuse the information on the availability of the EAF tool to potential users (e.g. breeders, representatives, agents</w:t>
      </w:r>
      <w:r>
        <w:t>, etc.</w:t>
      </w:r>
      <w:r w:rsidRPr="0037237B">
        <w:t>).</w:t>
      </w:r>
    </w:p>
    <w:p w:rsidR="0067219B" w:rsidRPr="0037237B" w:rsidRDefault="0067219B" w:rsidP="00491137">
      <w:pPr>
        <w:spacing w:line="360" w:lineRule="auto"/>
        <w:jc w:val="left"/>
      </w:pPr>
    </w:p>
    <w:p w:rsidR="0067219B" w:rsidRPr="0037237B" w:rsidRDefault="0067219B" w:rsidP="0067219B">
      <w:pPr>
        <w:pStyle w:val="Heading3"/>
      </w:pPr>
      <w:bookmarkStart w:id="28" w:name="_Toc477541742"/>
      <w:bookmarkStart w:id="29" w:name="_Toc485110118"/>
      <w:bookmarkStart w:id="30" w:name="_Toc524682289"/>
      <w:r w:rsidRPr="0037237B">
        <w:t>Support</w:t>
      </w:r>
      <w:bookmarkEnd w:id="28"/>
      <w:bookmarkEnd w:id="29"/>
      <w:bookmarkEnd w:id="30"/>
    </w:p>
    <w:p w:rsidR="0067219B" w:rsidRPr="0037237B" w:rsidRDefault="0067219B" w:rsidP="0067219B">
      <w:pPr>
        <w:keepNext/>
        <w:rPr>
          <w:u w:val="single"/>
        </w:rPr>
      </w:pPr>
    </w:p>
    <w:p w:rsidR="0067219B" w:rsidRPr="0037237B" w:rsidRDefault="0067219B" w:rsidP="0067219B">
      <w:r w:rsidRPr="0037237B">
        <w:fldChar w:fldCharType="begin"/>
      </w:r>
      <w:r w:rsidRPr="0037237B">
        <w:instrText xml:space="preserve"> AUTONUM  </w:instrText>
      </w:r>
      <w:r w:rsidRPr="0037237B">
        <w:fldChar w:fldCharType="end"/>
      </w:r>
      <w:r w:rsidRPr="0037237B">
        <w:tab/>
        <w:t>The participants noted</w:t>
      </w:r>
      <w:r w:rsidRPr="0037237B">
        <w:rPr>
          <w:rFonts w:eastAsia="MS Mincho"/>
          <w:spacing w:val="-2"/>
        </w:rPr>
        <w:t xml:space="preserve"> that a</w:t>
      </w:r>
      <w:r w:rsidRPr="0037237B">
        <w:t xml:space="preserve"> program of user-support and routine maintenance provisions for PVP Offices and users </w:t>
      </w:r>
      <w:r>
        <w:t xml:space="preserve">would </w:t>
      </w:r>
      <w:r w:rsidRPr="0037237B">
        <w:t xml:space="preserve">be developed in consultation with </w:t>
      </w:r>
      <w:r w:rsidRPr="0037237B">
        <w:rPr>
          <w:rFonts w:cs="Arial"/>
          <w:color w:val="000000"/>
          <w:spacing w:val="-2"/>
        </w:rPr>
        <w:t xml:space="preserve">the participating members at the </w:t>
      </w:r>
      <w:r w:rsidRPr="0037237B">
        <w:t xml:space="preserve">EAF meetings, according to the needs expressed and resources available within the Office of the Union. </w:t>
      </w:r>
    </w:p>
    <w:p w:rsidR="0067219B" w:rsidRPr="0037237B" w:rsidRDefault="0067219B" w:rsidP="00491137">
      <w:pPr>
        <w:spacing w:line="360" w:lineRule="auto"/>
        <w:rPr>
          <w:b/>
        </w:rPr>
      </w:pPr>
    </w:p>
    <w:p w:rsidR="0067219B" w:rsidRPr="0037237B" w:rsidRDefault="0067219B" w:rsidP="0067219B">
      <w:pPr>
        <w:pStyle w:val="Heading3"/>
      </w:pPr>
      <w:bookmarkStart w:id="31" w:name="_Toc477541743"/>
      <w:bookmarkStart w:id="32" w:name="_Toc485110119"/>
      <w:bookmarkStart w:id="33" w:name="_Toc524682290"/>
      <w:r w:rsidRPr="0037237B">
        <w:t>Name</w:t>
      </w:r>
      <w:bookmarkEnd w:id="31"/>
      <w:bookmarkEnd w:id="32"/>
      <w:bookmarkEnd w:id="33"/>
    </w:p>
    <w:p w:rsidR="0067219B" w:rsidRPr="0037237B" w:rsidRDefault="0067219B" w:rsidP="0067219B"/>
    <w:p w:rsidR="0067219B" w:rsidRPr="0037237B" w:rsidRDefault="0067219B" w:rsidP="0067219B">
      <w:r w:rsidRPr="0037237B">
        <w:fldChar w:fldCharType="begin"/>
      </w:r>
      <w:r w:rsidRPr="0037237B">
        <w:instrText xml:space="preserve"> AUTONUM  </w:instrText>
      </w:r>
      <w:r w:rsidRPr="0037237B">
        <w:fldChar w:fldCharType="end"/>
      </w:r>
      <w:r w:rsidRPr="0037237B">
        <w:tab/>
        <w:t xml:space="preserve">The EAF/9 meeting </w:t>
      </w:r>
      <w:r>
        <w:t xml:space="preserve">considered </w:t>
      </w:r>
      <w:r w:rsidRPr="0037237B">
        <w:t>the name “PRISMA” (Plant variety data Routing Information System using Multilingual Application forms) as a new name for the EAF</w:t>
      </w:r>
      <w:r>
        <w:t xml:space="preserve"> and considered the</w:t>
      </w:r>
      <w:r w:rsidRPr="0037237B">
        <w:t xml:space="preserve"> proposed logo presented at the meeting.</w:t>
      </w:r>
    </w:p>
    <w:p w:rsidR="0067219B" w:rsidRPr="0037237B" w:rsidRDefault="0067219B" w:rsidP="0067219B"/>
    <w:p w:rsidR="0067219B" w:rsidRPr="0037237B" w:rsidRDefault="0067219B" w:rsidP="0067219B">
      <w:r w:rsidRPr="0037237B">
        <w:fldChar w:fldCharType="begin"/>
      </w:r>
      <w:r w:rsidRPr="0037237B">
        <w:instrText xml:space="preserve"> AUTONUM  </w:instrText>
      </w:r>
      <w:r w:rsidRPr="0037237B">
        <w:fldChar w:fldCharType="end"/>
      </w:r>
      <w:r w:rsidRPr="0037237B">
        <w:tab/>
        <w:t xml:space="preserve">The EAF/9 meeting agreed to the proposal </w:t>
      </w:r>
      <w:r>
        <w:t>for</w:t>
      </w:r>
      <w:r w:rsidRPr="0037237B">
        <w:t xml:space="preserve"> the new name for the EAF together with the new logo, to </w:t>
      </w:r>
      <w:r>
        <w:t xml:space="preserve">be proposed at </w:t>
      </w:r>
      <w:r w:rsidRPr="0037237B">
        <w:t>the fifty-first ordinary session of the Council, to be held in Geneva on October 26, 2017.</w:t>
      </w:r>
    </w:p>
    <w:p w:rsidR="00F71780" w:rsidRDefault="00F71780" w:rsidP="00F71780">
      <w:pPr>
        <w:rPr>
          <w:rFonts w:cs="Arial"/>
        </w:rPr>
      </w:pPr>
    </w:p>
    <w:p w:rsidR="00491137" w:rsidRDefault="00491137" w:rsidP="00F71780">
      <w:pPr>
        <w:rPr>
          <w:rFonts w:cs="Arial"/>
        </w:rPr>
      </w:pPr>
    </w:p>
    <w:p w:rsidR="00FC65AD" w:rsidRPr="0037237B" w:rsidRDefault="00FC65AD" w:rsidP="00FC65AD">
      <w:pPr>
        <w:pStyle w:val="Heading2"/>
      </w:pPr>
      <w:bookmarkStart w:id="34" w:name="_Toc442185535"/>
      <w:bookmarkStart w:id="35" w:name="_Toc442776591"/>
      <w:bookmarkStart w:id="36" w:name="_Toc443323837"/>
      <w:bookmarkStart w:id="37" w:name="_Toc477527629"/>
      <w:bookmarkStart w:id="38" w:name="_Toc411436993"/>
      <w:bookmarkStart w:id="39" w:name="_Toc514397849"/>
      <w:bookmarkStart w:id="40" w:name="_Toc524682291"/>
      <w:r w:rsidRPr="0037237B">
        <w:t>Developments in the Administrative and Legal Committee (CAJ) in October 201</w:t>
      </w:r>
      <w:bookmarkEnd w:id="34"/>
      <w:bookmarkEnd w:id="35"/>
      <w:bookmarkEnd w:id="36"/>
      <w:bookmarkEnd w:id="37"/>
      <w:bookmarkEnd w:id="38"/>
      <w:r>
        <w:t>7</w:t>
      </w:r>
      <w:bookmarkEnd w:id="39"/>
      <w:bookmarkEnd w:id="40"/>
    </w:p>
    <w:p w:rsidR="00FC65AD" w:rsidRPr="0037237B" w:rsidRDefault="00FC65AD" w:rsidP="00FC65AD">
      <w:pPr>
        <w:keepNext/>
        <w:rPr>
          <w:rFonts w:cs="Arial"/>
          <w:color w:val="000000"/>
        </w:rPr>
      </w:pPr>
    </w:p>
    <w:p w:rsidR="00FC65AD" w:rsidRPr="00CD607D" w:rsidRDefault="00FC65AD" w:rsidP="00FC65AD">
      <w:pPr>
        <w:rPr>
          <w:snapToGrid w:val="0"/>
        </w:rPr>
      </w:pPr>
      <w:r w:rsidRPr="0037237B">
        <w:fldChar w:fldCharType="begin"/>
      </w:r>
      <w:r w:rsidRPr="0037237B">
        <w:instrText xml:space="preserve"> AUTONUM  </w:instrText>
      </w:r>
      <w:r w:rsidRPr="0037237B">
        <w:fldChar w:fldCharType="end"/>
      </w:r>
      <w:r w:rsidRPr="0037237B">
        <w:tab/>
        <w:t>The CAJ at its seventy-</w:t>
      </w:r>
      <w:r>
        <w:t>fourth</w:t>
      </w:r>
      <w:r w:rsidRPr="0037237B">
        <w:t xml:space="preserve"> session</w:t>
      </w:r>
      <w:r w:rsidR="003135FB">
        <w:t>, held</w:t>
      </w:r>
      <w:r w:rsidRPr="0037237B">
        <w:t xml:space="preserve"> on October </w:t>
      </w:r>
      <w:r>
        <w:t>23 and 24</w:t>
      </w:r>
      <w:r w:rsidRPr="0037237B">
        <w:t>, 201</w:t>
      </w:r>
      <w:r>
        <w:t>7</w:t>
      </w:r>
      <w:r w:rsidRPr="0037237B">
        <w:t xml:space="preserve">, </w:t>
      </w:r>
      <w:r w:rsidRPr="00A80FDD">
        <w:rPr>
          <w:snapToGrid w:val="0"/>
        </w:rPr>
        <w:t>noted the developments concerning EAF Version</w:t>
      </w:r>
      <w:r>
        <w:t> </w:t>
      </w:r>
      <w:r w:rsidRPr="00A80FDD">
        <w:rPr>
          <w:snapToGrid w:val="0"/>
        </w:rPr>
        <w:t>1.1 and the plans for the development of Version 2.0, as set out in document CAJ/74/4.</w:t>
      </w:r>
      <w:r w:rsidRPr="00CD607D">
        <w:rPr>
          <w:snapToGrid w:val="0"/>
        </w:rPr>
        <w:t xml:space="preserve"> </w:t>
      </w:r>
    </w:p>
    <w:p w:rsidR="00FC65AD" w:rsidRPr="00CD607D" w:rsidRDefault="00FC65AD" w:rsidP="00FC65AD">
      <w:pPr>
        <w:rPr>
          <w:snapToGrid w:val="0"/>
        </w:rPr>
      </w:pPr>
    </w:p>
    <w:p w:rsidR="00FC65AD" w:rsidRPr="00A80FDD" w:rsidRDefault="00FC65AD" w:rsidP="00FC65AD">
      <w:pPr>
        <w:rPr>
          <w:snapToGrid w:val="0"/>
          <w:spacing w:val="-2"/>
        </w:rPr>
      </w:pPr>
      <w:r w:rsidRPr="00553F9D">
        <w:rPr>
          <w:snapToGrid w:val="0"/>
        </w:rPr>
        <w:fldChar w:fldCharType="begin"/>
      </w:r>
      <w:r w:rsidRPr="00553F9D">
        <w:rPr>
          <w:snapToGrid w:val="0"/>
        </w:rPr>
        <w:instrText xml:space="preserve"> AUTONUM  </w:instrText>
      </w:r>
      <w:r w:rsidRPr="00553F9D">
        <w:rPr>
          <w:snapToGrid w:val="0"/>
        </w:rPr>
        <w:fldChar w:fldCharType="end"/>
      </w:r>
      <w:r w:rsidRPr="00553F9D">
        <w:rPr>
          <w:snapToGrid w:val="0"/>
        </w:rPr>
        <w:tab/>
        <w:t xml:space="preserve">The CAJ noted the strategy for the addition of new crops/species, </w:t>
      </w:r>
      <w:r>
        <w:rPr>
          <w:snapToGrid w:val="0"/>
        </w:rPr>
        <w:t>as provided in</w:t>
      </w:r>
      <w:r w:rsidRPr="00553F9D">
        <w:rPr>
          <w:snapToGrid w:val="0"/>
        </w:rPr>
        <w:t xml:space="preserve"> paragraphs 18 to 21 of document CAJ/74/4</w:t>
      </w:r>
      <w:r>
        <w:rPr>
          <w:snapToGrid w:val="0"/>
        </w:rPr>
        <w:t>.</w:t>
      </w:r>
    </w:p>
    <w:p w:rsidR="00FC65AD" w:rsidRDefault="00FC65AD" w:rsidP="00FC65AD">
      <w:pPr>
        <w:rPr>
          <w:snapToGrid w:val="0"/>
        </w:rPr>
      </w:pPr>
    </w:p>
    <w:p w:rsidR="00FC65AD" w:rsidRPr="00A80FDD" w:rsidRDefault="00FC65AD" w:rsidP="00FC65AD">
      <w:pPr>
        <w:rPr>
          <w:snapToGrid w:val="0"/>
        </w:rPr>
      </w:pPr>
      <w:r w:rsidRPr="00A80FDD">
        <w:rPr>
          <w:snapToGrid w:val="0"/>
        </w:rPr>
        <w:fldChar w:fldCharType="begin"/>
      </w:r>
      <w:r w:rsidRPr="00A80FDD">
        <w:rPr>
          <w:snapToGrid w:val="0"/>
        </w:rPr>
        <w:instrText xml:space="preserve"> AUTONUM  </w:instrText>
      </w:r>
      <w:r w:rsidRPr="00A80FDD">
        <w:rPr>
          <w:snapToGrid w:val="0"/>
        </w:rPr>
        <w:fldChar w:fldCharType="end"/>
      </w:r>
      <w:r w:rsidRPr="00A80FDD">
        <w:rPr>
          <w:snapToGrid w:val="0"/>
        </w:rPr>
        <w:tab/>
        <w:t>The CAJ noted that the name PRISMA and the logo, as set out in paragraph 26 of document CAJ/74/4</w:t>
      </w:r>
      <w:r>
        <w:rPr>
          <w:snapToGrid w:val="0"/>
        </w:rPr>
        <w:t>, would be</w:t>
      </w:r>
      <w:r w:rsidRPr="00A80FDD">
        <w:rPr>
          <w:snapToGrid w:val="0"/>
        </w:rPr>
        <w:t xml:space="preserve"> proposed for approval at the fifty-first ordinary session of the Council, to be held in Geneva on October 26, 2017.</w:t>
      </w:r>
    </w:p>
    <w:p w:rsidR="00FC65AD" w:rsidRPr="00A80FDD" w:rsidRDefault="00FC65AD" w:rsidP="00FC65AD">
      <w:pPr>
        <w:rPr>
          <w:snapToGrid w:val="0"/>
        </w:rPr>
      </w:pPr>
    </w:p>
    <w:p w:rsidR="00FC65AD" w:rsidRPr="00A80FDD" w:rsidRDefault="00FC65AD" w:rsidP="00FC65AD">
      <w:pPr>
        <w:rPr>
          <w:snapToGrid w:val="0"/>
        </w:rPr>
      </w:pPr>
      <w:r w:rsidRPr="00A80FDD">
        <w:rPr>
          <w:snapToGrid w:val="0"/>
        </w:rPr>
        <w:fldChar w:fldCharType="begin"/>
      </w:r>
      <w:r w:rsidRPr="00A80FDD">
        <w:rPr>
          <w:snapToGrid w:val="0"/>
        </w:rPr>
        <w:instrText xml:space="preserve"> AUTONUM  </w:instrText>
      </w:r>
      <w:r w:rsidRPr="00A80FDD">
        <w:rPr>
          <w:snapToGrid w:val="0"/>
        </w:rPr>
        <w:fldChar w:fldCharType="end"/>
      </w:r>
      <w:r w:rsidRPr="00A80FDD">
        <w:rPr>
          <w:snapToGrid w:val="0"/>
        </w:rPr>
        <w:tab/>
        <w:t>The CAJ noted that proposals concerning financial aspects of the EAF would be considered by the Consultative Committee at its ninety-fourth session and, if appropriate, by the Council at its fifty-first ordinary session</w:t>
      </w:r>
      <w:r w:rsidRPr="006F5773">
        <w:t xml:space="preserve"> </w:t>
      </w:r>
      <w:r>
        <w:t>(</w:t>
      </w:r>
      <w:r w:rsidRPr="0037237B">
        <w:t>see document CAJ/7</w:t>
      </w:r>
      <w:r>
        <w:t>4/10 “Report</w:t>
      </w:r>
      <w:r w:rsidRPr="0037237B">
        <w:t>”, paragraph</w:t>
      </w:r>
      <w:r>
        <w:t>s 22 to 26</w:t>
      </w:r>
      <w:r w:rsidRPr="0037237B">
        <w:t>).</w:t>
      </w:r>
    </w:p>
    <w:p w:rsidR="00FC65AD" w:rsidRDefault="00FC65AD" w:rsidP="00F71780">
      <w:pPr>
        <w:rPr>
          <w:rFonts w:cs="Arial"/>
        </w:rPr>
      </w:pPr>
    </w:p>
    <w:p w:rsidR="00491137" w:rsidRPr="008E76BD" w:rsidRDefault="00491137" w:rsidP="00F71780">
      <w:pPr>
        <w:rPr>
          <w:rFonts w:cs="Arial"/>
        </w:rPr>
      </w:pPr>
    </w:p>
    <w:p w:rsidR="00F055CF" w:rsidRPr="00C82F96" w:rsidRDefault="00F055CF" w:rsidP="00F055CF">
      <w:pPr>
        <w:pStyle w:val="Heading2"/>
      </w:pPr>
      <w:bookmarkStart w:id="41" w:name="_Toc477527630"/>
      <w:bookmarkStart w:id="42" w:name="_Toc443323838"/>
      <w:bookmarkStart w:id="43" w:name="_Toc514830929"/>
      <w:bookmarkStart w:id="44" w:name="_Toc519867334"/>
      <w:bookmarkStart w:id="45" w:name="_Toc520465344"/>
      <w:bookmarkStart w:id="46" w:name="_Toc524682292"/>
      <w:r w:rsidRPr="00C82F96">
        <w:t>Developments in the Council</w:t>
      </w:r>
      <w:bookmarkEnd w:id="41"/>
      <w:bookmarkEnd w:id="42"/>
      <w:bookmarkEnd w:id="43"/>
      <w:bookmarkEnd w:id="44"/>
      <w:bookmarkEnd w:id="45"/>
      <w:r w:rsidR="001C5AA0">
        <w:t xml:space="preserve"> in October 2017</w:t>
      </w:r>
      <w:bookmarkEnd w:id="46"/>
    </w:p>
    <w:p w:rsidR="00F055CF" w:rsidRDefault="00F055CF" w:rsidP="00F055CF"/>
    <w:p w:rsidR="00F055CF" w:rsidRPr="00C82F96" w:rsidRDefault="00F055CF" w:rsidP="00F055CF">
      <w:r w:rsidRPr="00C82F96">
        <w:fldChar w:fldCharType="begin"/>
      </w:r>
      <w:r w:rsidRPr="00C82F96">
        <w:instrText xml:space="preserve"> AUTONUM  </w:instrText>
      </w:r>
      <w:r w:rsidRPr="00C82F96">
        <w:fldChar w:fldCharType="end"/>
      </w:r>
      <w:r w:rsidRPr="00C82F96">
        <w:tab/>
        <w:t>The Council at it</w:t>
      </w:r>
      <w:r w:rsidR="00FC65AD">
        <w:t>s fifty-first ordinary session</w:t>
      </w:r>
      <w:r w:rsidR="003135FB">
        <w:t>, held</w:t>
      </w:r>
      <w:r w:rsidR="00FC65AD">
        <w:t xml:space="preserve"> </w:t>
      </w:r>
      <w:r w:rsidRPr="00C82F96">
        <w:t>in Geneva on October 26, 2017, considered document C/51/18 “Report by the Vice-President on the work of the ninety-fourth session of the Consultative Committee” (see document C/51/22 “Report”, paragraph 20).</w:t>
      </w:r>
    </w:p>
    <w:p w:rsidR="00F055CF" w:rsidRDefault="00F055CF" w:rsidP="003B12BB">
      <w:pPr>
        <w:keepNext/>
        <w:spacing w:before="200"/>
        <w:rPr>
          <w:snapToGrid w:val="0"/>
          <w:color w:val="000000" w:themeColor="text1"/>
        </w:rPr>
      </w:pPr>
      <w:r w:rsidRPr="00C82F96">
        <w:lastRenderedPageBreak/>
        <w:fldChar w:fldCharType="begin"/>
      </w:r>
      <w:r w:rsidRPr="00C82F96">
        <w:instrText xml:space="preserve"> AUTONUM  </w:instrText>
      </w:r>
      <w:r w:rsidRPr="00C82F96">
        <w:fldChar w:fldCharType="end"/>
      </w:r>
      <w:r w:rsidRPr="00C82F96">
        <w:tab/>
        <w:t>Based on the recommendations of the Consultative Committee reported in document C/51/18</w:t>
      </w:r>
      <w:r w:rsidRPr="00C82F96">
        <w:rPr>
          <w:snapToGrid w:val="0"/>
          <w:color w:val="000000" w:themeColor="text1"/>
        </w:rPr>
        <w:t>, the Council:</w:t>
      </w:r>
    </w:p>
    <w:p w:rsidR="00F055CF" w:rsidRPr="00C82F96" w:rsidRDefault="00F055CF" w:rsidP="00471DE9">
      <w:pPr>
        <w:keepNext/>
        <w:ind w:left="567" w:hanging="567"/>
      </w:pPr>
    </w:p>
    <w:p w:rsidR="00F055CF" w:rsidRDefault="00F055CF" w:rsidP="00471DE9">
      <w:pPr>
        <w:pStyle w:val="ListParagraph"/>
        <w:keepNext/>
        <w:numPr>
          <w:ilvl w:val="0"/>
          <w:numId w:val="9"/>
        </w:numPr>
      </w:pPr>
      <w:r w:rsidRPr="00C82F96">
        <w:t>approved the name PRISMA and the logo</w:t>
      </w:r>
      <w:r>
        <w:t>, as set out below,</w:t>
      </w:r>
      <w:r w:rsidRPr="00C82F96">
        <w:t xml:space="preserve"> for the electronic application form (EAF);</w:t>
      </w:r>
    </w:p>
    <w:p w:rsidR="00F055CF" w:rsidRDefault="00F055CF" w:rsidP="00491137">
      <w:pPr>
        <w:pStyle w:val="ListParagraph"/>
        <w:ind w:left="1287"/>
        <w:jc w:val="center"/>
        <w:rPr>
          <w:sz w:val="24"/>
        </w:rPr>
      </w:pPr>
      <w:r w:rsidRPr="00C82F96">
        <w:rPr>
          <w:noProof/>
        </w:rPr>
        <w:drawing>
          <wp:inline distT="0" distB="0" distL="0" distR="0" wp14:anchorId="07188A2E" wp14:editId="5379B3BE">
            <wp:extent cx="1104900" cy="1083356"/>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sma-color+shad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05664" cy="1084105"/>
                    </a:xfrm>
                    <a:prstGeom prst="rect">
                      <a:avLst/>
                    </a:prstGeom>
                  </pic:spPr>
                </pic:pic>
              </a:graphicData>
            </a:graphic>
          </wp:inline>
        </w:drawing>
      </w:r>
    </w:p>
    <w:p w:rsidR="00491137" w:rsidRPr="00491137" w:rsidRDefault="00491137" w:rsidP="00491137">
      <w:pPr>
        <w:pStyle w:val="ListParagraph"/>
        <w:ind w:left="1287"/>
        <w:jc w:val="left"/>
        <w:rPr>
          <w:sz w:val="10"/>
          <w:szCs w:val="10"/>
        </w:rPr>
      </w:pPr>
    </w:p>
    <w:p w:rsidR="00F055CF" w:rsidRPr="00471DE9" w:rsidRDefault="00F055CF" w:rsidP="00F055CF">
      <w:pPr>
        <w:ind w:firstLine="567"/>
        <w:rPr>
          <w:spacing w:val="-2"/>
        </w:rPr>
      </w:pPr>
      <w:r w:rsidRPr="00471DE9">
        <w:rPr>
          <w:spacing w:val="-2"/>
        </w:rPr>
        <w:t>(ii)</w:t>
      </w:r>
      <w:r w:rsidRPr="00471DE9">
        <w:rPr>
          <w:spacing w:val="-2"/>
        </w:rPr>
        <w:tab/>
        <w:t>approved the UPOV charge for the EAF at CHF150 per application for the 2018-2019 biennium, but agreed that the EAF could be made free of charge for an introductory period if the budgeted costs of the EAF were funded by means other than the regular budget.  In that regard, the Council noted that the Office of the Union had received a letter from the Secretary General of the International Seed Federation (ISF) offering to contribute CHF20,000 in order to increase the use of the EAF during the launch period and to extend the system to a larger number of crops and UPOV members.  It further noted that Canada and Australia would be interested to explore the possibility of funding the EAF in the form of an annual subscription.</w:t>
      </w:r>
    </w:p>
    <w:p w:rsidR="00F055CF" w:rsidRDefault="00F055CF" w:rsidP="00F055CF">
      <w:pPr>
        <w:rPr>
          <w:spacing w:val="-2"/>
        </w:rPr>
      </w:pPr>
    </w:p>
    <w:p w:rsidR="00491137" w:rsidRPr="00471DE9" w:rsidRDefault="00491137" w:rsidP="00F055CF">
      <w:pPr>
        <w:rPr>
          <w:spacing w:val="-2"/>
        </w:rPr>
      </w:pPr>
    </w:p>
    <w:p w:rsidR="00FC65AD" w:rsidRPr="0037237B" w:rsidRDefault="00FC65AD" w:rsidP="00FC65AD">
      <w:pPr>
        <w:pStyle w:val="Heading2"/>
        <w:rPr>
          <w:rFonts w:eastAsia="MS Mincho"/>
          <w:snapToGrid w:val="0"/>
        </w:rPr>
      </w:pPr>
      <w:bookmarkStart w:id="47" w:name="_Toc514397851"/>
      <w:bookmarkStart w:id="48" w:name="_Toc524682293"/>
      <w:r w:rsidRPr="0037237B">
        <w:t>Meeting on the development of the electronic application form</w:t>
      </w:r>
      <w:r>
        <w:t xml:space="preserve"> (EAF/10)</w:t>
      </w:r>
      <w:bookmarkEnd w:id="47"/>
      <w:bookmarkEnd w:id="48"/>
    </w:p>
    <w:p w:rsidR="00FC65AD" w:rsidRDefault="00FC65AD" w:rsidP="00FC65AD"/>
    <w:p w:rsidR="00FC65AD" w:rsidRDefault="00FC65AD" w:rsidP="00FC65AD">
      <w:r w:rsidRPr="004F2525">
        <w:fldChar w:fldCharType="begin"/>
      </w:r>
      <w:r w:rsidRPr="004F2525">
        <w:instrText xml:space="preserve"> AUTONUM  </w:instrText>
      </w:r>
      <w:r w:rsidRPr="004F2525">
        <w:fldChar w:fldCharType="end"/>
      </w:r>
      <w:r w:rsidRPr="004F2525">
        <w:tab/>
        <w:t>At the Tenth Meeting on the Development of a</w:t>
      </w:r>
      <w:r>
        <w:t>n</w:t>
      </w:r>
      <w:r w:rsidRPr="004F2525">
        <w:t xml:space="preserve"> Electronic </w:t>
      </w:r>
      <w:r>
        <w:t xml:space="preserve">Application </w:t>
      </w:r>
      <w:r w:rsidRPr="004F2525">
        <w:t>Form (“EAF/10 meeting”), held in</w:t>
      </w:r>
      <w:r>
        <w:t xml:space="preserve"> Geneva on October 27, 2017, t</w:t>
      </w:r>
      <w:r w:rsidRPr="001B600C">
        <w:t>he participants</w:t>
      </w:r>
      <w:r>
        <w:t xml:space="preserve"> noted that t</w:t>
      </w:r>
      <w:r w:rsidRPr="00450A82">
        <w:t>he Council at its fifty-first ordinary session</w:t>
      </w:r>
      <w:r>
        <w:t xml:space="preserve"> </w:t>
      </w:r>
      <w:r w:rsidRPr="001B600C">
        <w:t>held in Geneva on October</w:t>
      </w:r>
      <w:r>
        <w:t> </w:t>
      </w:r>
      <w:r w:rsidRPr="001B600C">
        <w:t>26,</w:t>
      </w:r>
      <w:r>
        <w:t> </w:t>
      </w:r>
      <w:r w:rsidRPr="001B600C">
        <w:t>2017</w:t>
      </w:r>
      <w:r w:rsidR="003135FB">
        <w:t>, had</w:t>
      </w:r>
      <w:r>
        <w:t xml:space="preserve"> agreed with the new name for the EAF tool as </w:t>
      </w:r>
      <w:r w:rsidRPr="001B600C">
        <w:t>“</w:t>
      </w:r>
      <w:r>
        <w:t xml:space="preserve">UPOV </w:t>
      </w:r>
      <w:r w:rsidRPr="001B600C">
        <w:t xml:space="preserve">PRISMA” (Plant variety data Routing Information System using Multilingual Application forms) and the </w:t>
      </w:r>
      <w:r>
        <w:t xml:space="preserve">proposed </w:t>
      </w:r>
      <w:r w:rsidRPr="001B600C">
        <w:t>logo</w:t>
      </w:r>
      <w:r>
        <w:t>.</w:t>
      </w:r>
    </w:p>
    <w:p w:rsidR="00FC65AD" w:rsidRPr="001B600C" w:rsidRDefault="00FC65AD" w:rsidP="00491137">
      <w:pPr>
        <w:spacing w:line="360" w:lineRule="auto"/>
      </w:pPr>
    </w:p>
    <w:p w:rsidR="00FC65AD" w:rsidRPr="001B600C" w:rsidRDefault="00FC65AD" w:rsidP="00FC65AD">
      <w:pPr>
        <w:pStyle w:val="Heading3"/>
      </w:pPr>
      <w:bookmarkStart w:id="49" w:name="_Toc514397852"/>
      <w:bookmarkStart w:id="50" w:name="_Toc524682294"/>
      <w:r>
        <w:t>V</w:t>
      </w:r>
      <w:r w:rsidRPr="001B600C">
        <w:t>ersions of the EAF</w:t>
      </w:r>
      <w:bookmarkEnd w:id="49"/>
      <w:bookmarkEnd w:id="50"/>
    </w:p>
    <w:p w:rsidR="00FC65AD" w:rsidRPr="001B600C" w:rsidRDefault="00FC65AD" w:rsidP="00FC65AD"/>
    <w:p w:rsidR="00FC65AD" w:rsidRPr="001B600C" w:rsidRDefault="00FC65AD" w:rsidP="00FC65AD">
      <w:r w:rsidRPr="001B600C">
        <w:fldChar w:fldCharType="begin"/>
      </w:r>
      <w:r w:rsidRPr="001B600C">
        <w:instrText xml:space="preserve"> AUTONUM  </w:instrText>
      </w:r>
      <w:r w:rsidRPr="001B600C">
        <w:fldChar w:fldCharType="end"/>
      </w:r>
      <w:r w:rsidRPr="001B600C">
        <w:tab/>
        <w:t>The participants</w:t>
      </w:r>
      <w:r>
        <w:t xml:space="preserve"> noted</w:t>
      </w:r>
      <w:r w:rsidRPr="001B600C">
        <w:t xml:space="preserve"> </w:t>
      </w:r>
      <w:r>
        <w:t>that t</w:t>
      </w:r>
      <w:r w:rsidRPr="001B600C">
        <w:t>he current version of the EAF was Version 1.</w:t>
      </w:r>
      <w:r>
        <w:t>1</w:t>
      </w:r>
      <w:r w:rsidRPr="001B600C">
        <w:t xml:space="preserve">.  It was </w:t>
      </w:r>
      <w:r>
        <w:t>reported</w:t>
      </w:r>
      <w:r w:rsidRPr="001B600C">
        <w:t xml:space="preserve"> that the next version (Version </w:t>
      </w:r>
      <w:r>
        <w:t>2.0</w:t>
      </w:r>
      <w:r w:rsidRPr="001B600C">
        <w:t xml:space="preserve">) of </w:t>
      </w:r>
      <w:r>
        <w:t>UPOV PRISMA (</w:t>
      </w:r>
      <w:r w:rsidRPr="001B600C">
        <w:t>EAF</w:t>
      </w:r>
      <w:r>
        <w:t>)</w:t>
      </w:r>
      <w:r w:rsidRPr="001B600C">
        <w:t xml:space="preserve"> </w:t>
      </w:r>
      <w:r>
        <w:t>was planned to</w:t>
      </w:r>
      <w:r w:rsidRPr="001B600C">
        <w:t xml:space="preserve"> be released </w:t>
      </w:r>
      <w:r w:rsidR="003135FB">
        <w:t xml:space="preserve">at the </w:t>
      </w:r>
      <w:r>
        <w:t>beginning of 2018</w:t>
      </w:r>
      <w:r w:rsidRPr="001B600C">
        <w:t>.</w:t>
      </w:r>
    </w:p>
    <w:p w:rsidR="00FC65AD" w:rsidRPr="001B600C" w:rsidRDefault="00FC65AD" w:rsidP="00FC65AD"/>
    <w:p w:rsidR="00FC65AD" w:rsidRPr="0048038D" w:rsidRDefault="00FC65AD" w:rsidP="00FC65AD">
      <w:pPr>
        <w:pStyle w:val="Heading4"/>
        <w:rPr>
          <w:lang w:val="en-US"/>
        </w:rPr>
      </w:pPr>
      <w:r w:rsidRPr="0048038D">
        <w:rPr>
          <w:lang w:val="en-US"/>
        </w:rPr>
        <w:t>Version 1.1</w:t>
      </w:r>
    </w:p>
    <w:p w:rsidR="00FC65AD" w:rsidRPr="00A0650A" w:rsidRDefault="00FC65AD" w:rsidP="00FC65AD"/>
    <w:p w:rsidR="00FC65AD" w:rsidRPr="00A0650A" w:rsidRDefault="00FC65AD" w:rsidP="00FC65AD">
      <w:pPr>
        <w:pStyle w:val="Heading5"/>
      </w:pPr>
      <w:r w:rsidRPr="00A0650A">
        <w:t>Participating UPOV members</w:t>
      </w:r>
    </w:p>
    <w:p w:rsidR="00FC65AD" w:rsidRPr="005B5BE3" w:rsidRDefault="00FC65AD" w:rsidP="00FC65AD">
      <w:pPr>
        <w:keepNext/>
        <w:rPr>
          <w:sz w:val="18"/>
        </w:rPr>
      </w:pPr>
    </w:p>
    <w:p w:rsidR="00FC65AD" w:rsidRPr="001B600C" w:rsidRDefault="00FC65AD" w:rsidP="00FC65AD">
      <w:pPr>
        <w:keepNext/>
      </w:pPr>
      <w:r w:rsidRPr="001B600C">
        <w:fldChar w:fldCharType="begin"/>
      </w:r>
      <w:r w:rsidRPr="001B600C">
        <w:instrText xml:space="preserve"> AUTONUM  </w:instrText>
      </w:r>
      <w:r w:rsidRPr="001B600C">
        <w:fldChar w:fldCharType="end"/>
      </w:r>
      <w:r w:rsidRPr="001B600C">
        <w:tab/>
        <w:t xml:space="preserve">The participants noted that the following </w:t>
      </w:r>
      <w:r w:rsidRPr="00FF611F">
        <w:t xml:space="preserve">participating PVP Offices and crops </w:t>
      </w:r>
      <w:r>
        <w:t xml:space="preserve">were </w:t>
      </w:r>
      <w:r w:rsidRPr="00FF611F">
        <w:t>supported in EAF Version 1.1</w:t>
      </w:r>
      <w:r w:rsidRPr="001B600C">
        <w:t xml:space="preserve">: </w:t>
      </w:r>
    </w:p>
    <w:p w:rsidR="00FC65AD" w:rsidRPr="001B600C" w:rsidRDefault="00FC65AD" w:rsidP="00FC65AD"/>
    <w:tbl>
      <w:tblPr>
        <w:tblStyle w:val="TableGrid1"/>
        <w:tblW w:w="9202" w:type="dxa"/>
        <w:jc w:val="center"/>
        <w:tblLayout w:type="fixed"/>
        <w:tblCellMar>
          <w:top w:w="28" w:type="dxa"/>
          <w:left w:w="85" w:type="dxa"/>
          <w:bottom w:w="28" w:type="dxa"/>
          <w:right w:w="85" w:type="dxa"/>
        </w:tblCellMar>
        <w:tblLook w:val="04A0" w:firstRow="1" w:lastRow="0" w:firstColumn="1" w:lastColumn="0" w:noHBand="0" w:noVBand="1"/>
      </w:tblPr>
      <w:tblGrid>
        <w:gridCol w:w="2410"/>
        <w:gridCol w:w="1239"/>
        <w:gridCol w:w="1170"/>
        <w:gridCol w:w="1276"/>
        <w:gridCol w:w="1134"/>
        <w:gridCol w:w="1134"/>
        <w:gridCol w:w="839"/>
      </w:tblGrid>
      <w:tr w:rsidR="00FC65AD" w:rsidRPr="00483E85" w:rsidTr="0032722C">
        <w:trPr>
          <w:cantSplit/>
          <w:trHeight w:val="411"/>
          <w:jc w:val="center"/>
        </w:trPr>
        <w:tc>
          <w:tcPr>
            <w:tcW w:w="2410" w:type="dxa"/>
            <w:shd w:val="clear" w:color="auto" w:fill="F2F2F2" w:themeFill="background1" w:themeFillShade="F2"/>
            <w:vAlign w:val="center"/>
          </w:tcPr>
          <w:p w:rsidR="00FC65AD" w:rsidRPr="00483E85" w:rsidRDefault="00FC65AD" w:rsidP="0032722C">
            <w:pPr>
              <w:jc w:val="center"/>
              <w:rPr>
                <w:bCs/>
                <w:color w:val="000000"/>
                <w:spacing w:val="-2"/>
                <w:sz w:val="17"/>
                <w:szCs w:val="17"/>
              </w:rPr>
            </w:pPr>
            <w:r w:rsidRPr="00483E85">
              <w:rPr>
                <w:bCs/>
                <w:color w:val="000000"/>
                <w:spacing w:val="-2"/>
                <w:sz w:val="17"/>
                <w:szCs w:val="17"/>
              </w:rPr>
              <w:t>Authority</w:t>
            </w:r>
          </w:p>
        </w:tc>
        <w:tc>
          <w:tcPr>
            <w:tcW w:w="1239" w:type="dxa"/>
            <w:shd w:val="clear" w:color="auto" w:fill="F2F2F2" w:themeFill="background1" w:themeFillShade="F2"/>
            <w:noWrap/>
            <w:vAlign w:val="center"/>
          </w:tcPr>
          <w:p w:rsidR="00FC65AD" w:rsidRPr="00483E85" w:rsidRDefault="00FC65AD" w:rsidP="0032722C">
            <w:pPr>
              <w:jc w:val="center"/>
              <w:rPr>
                <w:bCs/>
                <w:color w:val="000000"/>
                <w:spacing w:val="-2"/>
                <w:sz w:val="17"/>
                <w:szCs w:val="17"/>
              </w:rPr>
            </w:pPr>
            <w:r w:rsidRPr="00483E85">
              <w:rPr>
                <w:color w:val="000000"/>
                <w:spacing w:val="-2"/>
                <w:sz w:val="17"/>
                <w:szCs w:val="17"/>
              </w:rPr>
              <w:t>Soya Bean</w:t>
            </w:r>
          </w:p>
        </w:tc>
        <w:tc>
          <w:tcPr>
            <w:tcW w:w="1170" w:type="dxa"/>
            <w:shd w:val="clear" w:color="auto" w:fill="F2F2F2" w:themeFill="background1" w:themeFillShade="F2"/>
            <w:noWrap/>
            <w:vAlign w:val="center"/>
          </w:tcPr>
          <w:p w:rsidR="00FC65AD" w:rsidRPr="00483E85" w:rsidRDefault="00FC65AD" w:rsidP="0032722C">
            <w:pPr>
              <w:jc w:val="center"/>
              <w:rPr>
                <w:bCs/>
                <w:color w:val="000000"/>
                <w:spacing w:val="-2"/>
                <w:sz w:val="17"/>
                <w:szCs w:val="17"/>
              </w:rPr>
            </w:pPr>
            <w:r w:rsidRPr="00483E85">
              <w:rPr>
                <w:color w:val="000000"/>
                <w:spacing w:val="-2"/>
                <w:sz w:val="17"/>
                <w:szCs w:val="17"/>
              </w:rPr>
              <w:t>Lettuce</w:t>
            </w:r>
          </w:p>
        </w:tc>
        <w:tc>
          <w:tcPr>
            <w:tcW w:w="1276" w:type="dxa"/>
            <w:shd w:val="clear" w:color="auto" w:fill="F2F2F2" w:themeFill="background1" w:themeFillShade="F2"/>
            <w:noWrap/>
            <w:vAlign w:val="center"/>
          </w:tcPr>
          <w:p w:rsidR="00FC65AD" w:rsidRPr="00483E85" w:rsidRDefault="00FC65AD" w:rsidP="0032722C">
            <w:pPr>
              <w:jc w:val="center"/>
              <w:rPr>
                <w:bCs/>
                <w:color w:val="000000"/>
                <w:spacing w:val="-2"/>
                <w:sz w:val="17"/>
                <w:szCs w:val="17"/>
              </w:rPr>
            </w:pPr>
            <w:r w:rsidRPr="00483E85">
              <w:rPr>
                <w:color w:val="000000"/>
                <w:spacing w:val="-2"/>
                <w:sz w:val="17"/>
                <w:szCs w:val="17"/>
              </w:rPr>
              <w:t>Apple fruit varieties</w:t>
            </w:r>
          </w:p>
        </w:tc>
        <w:tc>
          <w:tcPr>
            <w:tcW w:w="1134" w:type="dxa"/>
            <w:shd w:val="clear" w:color="auto" w:fill="F2F2F2" w:themeFill="background1" w:themeFillShade="F2"/>
            <w:noWrap/>
            <w:vAlign w:val="center"/>
          </w:tcPr>
          <w:p w:rsidR="00FC65AD" w:rsidRPr="00483E85" w:rsidRDefault="00FC65AD" w:rsidP="0032722C">
            <w:pPr>
              <w:jc w:val="center"/>
              <w:rPr>
                <w:bCs/>
                <w:color w:val="000000"/>
                <w:spacing w:val="-2"/>
                <w:sz w:val="17"/>
                <w:szCs w:val="17"/>
              </w:rPr>
            </w:pPr>
            <w:r w:rsidRPr="00483E85">
              <w:rPr>
                <w:color w:val="000000"/>
                <w:spacing w:val="-2"/>
                <w:sz w:val="17"/>
                <w:szCs w:val="17"/>
              </w:rPr>
              <w:t>Rose</w:t>
            </w:r>
          </w:p>
        </w:tc>
        <w:tc>
          <w:tcPr>
            <w:tcW w:w="1134" w:type="dxa"/>
            <w:shd w:val="clear" w:color="auto" w:fill="F2F2F2" w:themeFill="background1" w:themeFillShade="F2"/>
            <w:noWrap/>
            <w:vAlign w:val="center"/>
          </w:tcPr>
          <w:p w:rsidR="00FC65AD" w:rsidRPr="00483E85" w:rsidRDefault="00FC65AD" w:rsidP="0032722C">
            <w:pPr>
              <w:jc w:val="center"/>
              <w:rPr>
                <w:bCs/>
                <w:color w:val="000000"/>
                <w:spacing w:val="-2"/>
                <w:sz w:val="17"/>
                <w:szCs w:val="17"/>
              </w:rPr>
            </w:pPr>
            <w:r w:rsidRPr="00483E85">
              <w:rPr>
                <w:color w:val="000000"/>
                <w:spacing w:val="-2"/>
                <w:sz w:val="17"/>
                <w:szCs w:val="17"/>
              </w:rPr>
              <w:t>Potato</w:t>
            </w:r>
          </w:p>
        </w:tc>
        <w:tc>
          <w:tcPr>
            <w:tcW w:w="839" w:type="dxa"/>
            <w:shd w:val="clear" w:color="auto" w:fill="F2F2F2" w:themeFill="background1" w:themeFillShade="F2"/>
            <w:noWrap/>
            <w:vAlign w:val="center"/>
            <w:hideMark/>
          </w:tcPr>
          <w:p w:rsidR="00FC65AD" w:rsidRPr="00483E85" w:rsidRDefault="00FC65AD" w:rsidP="0032722C">
            <w:pPr>
              <w:jc w:val="center"/>
              <w:rPr>
                <w:bCs/>
                <w:color w:val="000000"/>
                <w:spacing w:val="-2"/>
                <w:sz w:val="17"/>
                <w:szCs w:val="17"/>
              </w:rPr>
            </w:pPr>
            <w:r w:rsidRPr="00483E85">
              <w:rPr>
                <w:bCs/>
                <w:color w:val="000000"/>
                <w:spacing w:val="-2"/>
                <w:sz w:val="17"/>
                <w:szCs w:val="17"/>
              </w:rPr>
              <w:t>Total</w:t>
            </w:r>
          </w:p>
        </w:tc>
      </w:tr>
      <w:tr w:rsidR="00FC65AD" w:rsidRPr="00483E85" w:rsidTr="0032722C">
        <w:trPr>
          <w:cantSplit/>
          <w:jc w:val="center"/>
        </w:trPr>
        <w:tc>
          <w:tcPr>
            <w:tcW w:w="2410" w:type="dxa"/>
            <w:vAlign w:val="center"/>
          </w:tcPr>
          <w:p w:rsidR="00FC65AD" w:rsidRPr="00483E85" w:rsidRDefault="00FC65AD" w:rsidP="0032722C">
            <w:pPr>
              <w:jc w:val="left"/>
              <w:rPr>
                <w:color w:val="000000"/>
                <w:spacing w:val="-2"/>
                <w:sz w:val="17"/>
                <w:szCs w:val="17"/>
              </w:rPr>
            </w:pPr>
            <w:r w:rsidRPr="00483E85">
              <w:rPr>
                <w:color w:val="000000"/>
                <w:spacing w:val="-2"/>
                <w:sz w:val="17"/>
                <w:szCs w:val="17"/>
              </w:rPr>
              <w:t>Argentina</w:t>
            </w:r>
          </w:p>
        </w:tc>
        <w:tc>
          <w:tcPr>
            <w:tcW w:w="1239" w:type="dxa"/>
            <w:noWrap/>
            <w:vAlign w:val="center"/>
            <w:hideMark/>
          </w:tcPr>
          <w:p w:rsidR="00FC65AD" w:rsidRPr="00483E85" w:rsidRDefault="00FC65AD" w:rsidP="0032722C">
            <w:pPr>
              <w:jc w:val="center"/>
              <w:rPr>
                <w:color w:val="000000"/>
                <w:spacing w:val="-2"/>
                <w:sz w:val="17"/>
                <w:szCs w:val="17"/>
              </w:rPr>
            </w:pPr>
            <w:r w:rsidRPr="00483E85">
              <w:rPr>
                <w:caps/>
                <w:sz w:val="17"/>
                <w:szCs w:val="17"/>
              </w:rPr>
              <w:sym w:font="Wingdings 2" w:char="F050"/>
            </w:r>
          </w:p>
        </w:tc>
        <w:tc>
          <w:tcPr>
            <w:tcW w:w="1170" w:type="dxa"/>
            <w:noWrap/>
            <w:vAlign w:val="center"/>
            <w:hideMark/>
          </w:tcPr>
          <w:p w:rsidR="00FC65AD" w:rsidRPr="00483E85" w:rsidRDefault="00FC65AD" w:rsidP="0032722C">
            <w:pPr>
              <w:jc w:val="center"/>
              <w:rPr>
                <w:color w:val="000000"/>
                <w:spacing w:val="-2"/>
                <w:sz w:val="17"/>
                <w:szCs w:val="17"/>
              </w:rPr>
            </w:pPr>
            <w:r w:rsidRPr="00483E85">
              <w:rPr>
                <w:color w:val="000000"/>
                <w:spacing w:val="-2"/>
                <w:sz w:val="17"/>
                <w:szCs w:val="17"/>
              </w:rPr>
              <w:t>-</w:t>
            </w:r>
          </w:p>
        </w:tc>
        <w:tc>
          <w:tcPr>
            <w:tcW w:w="1276" w:type="dxa"/>
            <w:noWrap/>
            <w:vAlign w:val="center"/>
            <w:hideMark/>
          </w:tcPr>
          <w:p w:rsidR="00FC65AD" w:rsidRPr="00483E85" w:rsidRDefault="00FC65AD" w:rsidP="0032722C">
            <w:pPr>
              <w:jc w:val="center"/>
              <w:rPr>
                <w:color w:val="000000"/>
                <w:spacing w:val="-2"/>
                <w:sz w:val="17"/>
                <w:szCs w:val="17"/>
              </w:rPr>
            </w:pPr>
            <w:r w:rsidRPr="00483E85">
              <w:rPr>
                <w:caps/>
                <w:sz w:val="17"/>
                <w:szCs w:val="17"/>
              </w:rPr>
              <w:sym w:font="Wingdings 2" w:char="F050"/>
            </w:r>
          </w:p>
        </w:tc>
        <w:tc>
          <w:tcPr>
            <w:tcW w:w="1134" w:type="dxa"/>
            <w:noWrap/>
            <w:vAlign w:val="center"/>
            <w:hideMark/>
          </w:tcPr>
          <w:p w:rsidR="00FC65AD" w:rsidRPr="00483E85" w:rsidRDefault="00FC65AD" w:rsidP="0032722C">
            <w:pPr>
              <w:jc w:val="center"/>
              <w:rPr>
                <w:color w:val="000000"/>
                <w:spacing w:val="-2"/>
                <w:sz w:val="17"/>
                <w:szCs w:val="17"/>
              </w:rPr>
            </w:pPr>
            <w:r w:rsidRPr="00483E85">
              <w:rPr>
                <w:caps/>
                <w:sz w:val="17"/>
                <w:szCs w:val="17"/>
              </w:rPr>
              <w:sym w:font="Wingdings 2" w:char="F050"/>
            </w:r>
          </w:p>
        </w:tc>
        <w:tc>
          <w:tcPr>
            <w:tcW w:w="1134" w:type="dxa"/>
            <w:noWrap/>
            <w:vAlign w:val="center"/>
            <w:hideMark/>
          </w:tcPr>
          <w:p w:rsidR="00FC65AD" w:rsidRPr="00483E85" w:rsidRDefault="00FC65AD" w:rsidP="0032722C">
            <w:pPr>
              <w:jc w:val="center"/>
              <w:rPr>
                <w:color w:val="000000"/>
                <w:spacing w:val="-2"/>
                <w:sz w:val="17"/>
                <w:szCs w:val="17"/>
              </w:rPr>
            </w:pPr>
            <w:r w:rsidRPr="00483E85">
              <w:rPr>
                <w:caps/>
                <w:sz w:val="17"/>
                <w:szCs w:val="17"/>
              </w:rPr>
              <w:sym w:font="Wingdings 2" w:char="F050"/>
            </w:r>
          </w:p>
        </w:tc>
        <w:tc>
          <w:tcPr>
            <w:tcW w:w="839" w:type="dxa"/>
            <w:noWrap/>
            <w:vAlign w:val="center"/>
            <w:hideMark/>
          </w:tcPr>
          <w:p w:rsidR="00FC65AD" w:rsidRPr="00483E85" w:rsidRDefault="00FC65AD" w:rsidP="0032722C">
            <w:pPr>
              <w:jc w:val="center"/>
              <w:rPr>
                <w:color w:val="000000"/>
                <w:spacing w:val="-2"/>
                <w:sz w:val="17"/>
                <w:szCs w:val="17"/>
              </w:rPr>
            </w:pPr>
            <w:r w:rsidRPr="00483E85">
              <w:rPr>
                <w:color w:val="000000"/>
                <w:spacing w:val="-2"/>
                <w:sz w:val="17"/>
                <w:szCs w:val="17"/>
              </w:rPr>
              <w:t>4</w:t>
            </w:r>
          </w:p>
        </w:tc>
      </w:tr>
      <w:tr w:rsidR="00FC65AD" w:rsidRPr="00483E85" w:rsidTr="0032722C">
        <w:trPr>
          <w:cantSplit/>
          <w:jc w:val="center"/>
        </w:trPr>
        <w:tc>
          <w:tcPr>
            <w:tcW w:w="2410" w:type="dxa"/>
            <w:vAlign w:val="center"/>
          </w:tcPr>
          <w:p w:rsidR="00FC65AD" w:rsidRPr="00483E85" w:rsidRDefault="00FC65AD" w:rsidP="0032722C">
            <w:pPr>
              <w:jc w:val="left"/>
              <w:rPr>
                <w:color w:val="000000"/>
                <w:spacing w:val="-2"/>
                <w:sz w:val="17"/>
                <w:szCs w:val="17"/>
              </w:rPr>
            </w:pPr>
            <w:r w:rsidRPr="00483E85">
              <w:rPr>
                <w:color w:val="000000"/>
                <w:spacing w:val="-2"/>
                <w:sz w:val="17"/>
                <w:szCs w:val="17"/>
              </w:rPr>
              <w:t>Australia</w:t>
            </w:r>
          </w:p>
        </w:tc>
        <w:tc>
          <w:tcPr>
            <w:tcW w:w="1239" w:type="dxa"/>
            <w:noWrap/>
            <w:vAlign w:val="center"/>
            <w:hideMark/>
          </w:tcPr>
          <w:p w:rsidR="00FC65AD" w:rsidRPr="00483E85" w:rsidRDefault="00FC65AD" w:rsidP="0032722C">
            <w:pPr>
              <w:jc w:val="center"/>
              <w:rPr>
                <w:color w:val="000000"/>
                <w:spacing w:val="-2"/>
                <w:sz w:val="17"/>
                <w:szCs w:val="17"/>
              </w:rPr>
            </w:pPr>
            <w:r w:rsidRPr="00483E85">
              <w:rPr>
                <w:caps/>
                <w:sz w:val="17"/>
                <w:szCs w:val="17"/>
              </w:rPr>
              <w:sym w:font="Wingdings 2" w:char="F050"/>
            </w:r>
          </w:p>
        </w:tc>
        <w:tc>
          <w:tcPr>
            <w:tcW w:w="1170" w:type="dxa"/>
            <w:noWrap/>
            <w:vAlign w:val="center"/>
            <w:hideMark/>
          </w:tcPr>
          <w:p w:rsidR="00FC65AD" w:rsidRPr="00483E85" w:rsidRDefault="00FC65AD" w:rsidP="0032722C">
            <w:pPr>
              <w:jc w:val="center"/>
              <w:rPr>
                <w:color w:val="000000"/>
                <w:spacing w:val="-2"/>
                <w:sz w:val="17"/>
                <w:szCs w:val="17"/>
              </w:rPr>
            </w:pPr>
            <w:r w:rsidRPr="00483E85">
              <w:rPr>
                <w:caps/>
                <w:sz w:val="17"/>
                <w:szCs w:val="17"/>
              </w:rPr>
              <w:sym w:font="Wingdings 2" w:char="F050"/>
            </w:r>
          </w:p>
        </w:tc>
        <w:tc>
          <w:tcPr>
            <w:tcW w:w="1276" w:type="dxa"/>
            <w:noWrap/>
            <w:vAlign w:val="center"/>
            <w:hideMark/>
          </w:tcPr>
          <w:p w:rsidR="00FC65AD" w:rsidRPr="00483E85" w:rsidRDefault="00FC65AD" w:rsidP="0032722C">
            <w:pPr>
              <w:jc w:val="center"/>
              <w:rPr>
                <w:color w:val="000000"/>
                <w:spacing w:val="-2"/>
                <w:sz w:val="17"/>
                <w:szCs w:val="17"/>
              </w:rPr>
            </w:pPr>
            <w:r w:rsidRPr="00483E85">
              <w:rPr>
                <w:caps/>
                <w:sz w:val="17"/>
                <w:szCs w:val="17"/>
              </w:rPr>
              <w:sym w:font="Wingdings 2" w:char="F050"/>
            </w:r>
          </w:p>
        </w:tc>
        <w:tc>
          <w:tcPr>
            <w:tcW w:w="1134" w:type="dxa"/>
            <w:noWrap/>
            <w:vAlign w:val="center"/>
            <w:hideMark/>
          </w:tcPr>
          <w:p w:rsidR="00FC65AD" w:rsidRPr="00483E85" w:rsidRDefault="00FC65AD" w:rsidP="0032722C">
            <w:pPr>
              <w:jc w:val="center"/>
              <w:rPr>
                <w:color w:val="000000"/>
                <w:spacing w:val="-2"/>
                <w:sz w:val="17"/>
                <w:szCs w:val="17"/>
              </w:rPr>
            </w:pPr>
            <w:r w:rsidRPr="00483E85">
              <w:rPr>
                <w:caps/>
                <w:sz w:val="17"/>
                <w:szCs w:val="17"/>
              </w:rPr>
              <w:sym w:font="Wingdings 2" w:char="F050"/>
            </w:r>
          </w:p>
        </w:tc>
        <w:tc>
          <w:tcPr>
            <w:tcW w:w="1134" w:type="dxa"/>
            <w:noWrap/>
            <w:vAlign w:val="center"/>
            <w:hideMark/>
          </w:tcPr>
          <w:p w:rsidR="00FC65AD" w:rsidRPr="00483E85" w:rsidRDefault="00FC65AD" w:rsidP="0032722C">
            <w:pPr>
              <w:jc w:val="center"/>
              <w:rPr>
                <w:color w:val="000000"/>
                <w:spacing w:val="-2"/>
                <w:sz w:val="17"/>
                <w:szCs w:val="17"/>
              </w:rPr>
            </w:pPr>
            <w:r w:rsidRPr="00483E85">
              <w:rPr>
                <w:caps/>
                <w:sz w:val="17"/>
                <w:szCs w:val="17"/>
              </w:rPr>
              <w:sym w:font="Wingdings 2" w:char="F050"/>
            </w:r>
          </w:p>
        </w:tc>
        <w:tc>
          <w:tcPr>
            <w:tcW w:w="839" w:type="dxa"/>
            <w:noWrap/>
            <w:vAlign w:val="center"/>
            <w:hideMark/>
          </w:tcPr>
          <w:p w:rsidR="00FC65AD" w:rsidRPr="00483E85" w:rsidRDefault="00FC65AD" w:rsidP="0032722C">
            <w:pPr>
              <w:jc w:val="center"/>
              <w:rPr>
                <w:color w:val="000000"/>
                <w:spacing w:val="-2"/>
                <w:sz w:val="17"/>
                <w:szCs w:val="17"/>
              </w:rPr>
            </w:pPr>
            <w:r w:rsidRPr="00483E85">
              <w:rPr>
                <w:color w:val="000000"/>
                <w:spacing w:val="-2"/>
                <w:sz w:val="17"/>
                <w:szCs w:val="17"/>
              </w:rPr>
              <w:t>5</w:t>
            </w:r>
          </w:p>
        </w:tc>
      </w:tr>
      <w:tr w:rsidR="00FC65AD" w:rsidRPr="00483E85" w:rsidTr="0032722C">
        <w:trPr>
          <w:cantSplit/>
          <w:jc w:val="center"/>
        </w:trPr>
        <w:tc>
          <w:tcPr>
            <w:tcW w:w="2410" w:type="dxa"/>
            <w:vAlign w:val="center"/>
          </w:tcPr>
          <w:p w:rsidR="00FC65AD" w:rsidRPr="00483E85" w:rsidRDefault="00FC65AD" w:rsidP="0032722C">
            <w:pPr>
              <w:jc w:val="left"/>
              <w:rPr>
                <w:color w:val="000000"/>
                <w:spacing w:val="-2"/>
                <w:sz w:val="17"/>
                <w:szCs w:val="17"/>
              </w:rPr>
            </w:pPr>
            <w:r w:rsidRPr="00483E85">
              <w:rPr>
                <w:color w:val="000000"/>
                <w:spacing w:val="-2"/>
                <w:sz w:val="17"/>
                <w:szCs w:val="17"/>
              </w:rPr>
              <w:t>Chile</w:t>
            </w:r>
          </w:p>
        </w:tc>
        <w:tc>
          <w:tcPr>
            <w:tcW w:w="1239" w:type="dxa"/>
            <w:noWrap/>
            <w:vAlign w:val="center"/>
            <w:hideMark/>
          </w:tcPr>
          <w:p w:rsidR="00FC65AD" w:rsidRPr="00483E85" w:rsidRDefault="00FC65AD" w:rsidP="0032722C">
            <w:pPr>
              <w:jc w:val="center"/>
              <w:rPr>
                <w:color w:val="000000"/>
                <w:spacing w:val="-2"/>
                <w:sz w:val="17"/>
                <w:szCs w:val="17"/>
              </w:rPr>
            </w:pPr>
            <w:r w:rsidRPr="00483E85">
              <w:rPr>
                <w:caps/>
                <w:sz w:val="17"/>
                <w:szCs w:val="17"/>
              </w:rPr>
              <w:sym w:font="Wingdings 2" w:char="F050"/>
            </w:r>
          </w:p>
        </w:tc>
        <w:tc>
          <w:tcPr>
            <w:tcW w:w="1170" w:type="dxa"/>
            <w:noWrap/>
            <w:vAlign w:val="center"/>
            <w:hideMark/>
          </w:tcPr>
          <w:p w:rsidR="00FC65AD" w:rsidRPr="00483E85" w:rsidRDefault="00FC65AD" w:rsidP="0032722C">
            <w:pPr>
              <w:jc w:val="center"/>
              <w:rPr>
                <w:color w:val="000000"/>
                <w:spacing w:val="-2"/>
                <w:sz w:val="17"/>
                <w:szCs w:val="17"/>
              </w:rPr>
            </w:pPr>
            <w:r w:rsidRPr="00483E85">
              <w:rPr>
                <w:caps/>
                <w:sz w:val="17"/>
                <w:szCs w:val="17"/>
              </w:rPr>
              <w:sym w:font="Wingdings 2" w:char="F050"/>
            </w:r>
          </w:p>
        </w:tc>
        <w:tc>
          <w:tcPr>
            <w:tcW w:w="1276" w:type="dxa"/>
            <w:noWrap/>
            <w:vAlign w:val="center"/>
            <w:hideMark/>
          </w:tcPr>
          <w:p w:rsidR="00FC65AD" w:rsidRPr="00483E85" w:rsidRDefault="00FC65AD" w:rsidP="0032722C">
            <w:pPr>
              <w:jc w:val="center"/>
              <w:rPr>
                <w:color w:val="000000"/>
                <w:spacing w:val="-2"/>
                <w:sz w:val="17"/>
                <w:szCs w:val="17"/>
              </w:rPr>
            </w:pPr>
            <w:r w:rsidRPr="00483E85">
              <w:rPr>
                <w:caps/>
                <w:sz w:val="17"/>
                <w:szCs w:val="17"/>
              </w:rPr>
              <w:sym w:font="Wingdings 2" w:char="F050"/>
            </w:r>
          </w:p>
        </w:tc>
        <w:tc>
          <w:tcPr>
            <w:tcW w:w="1134" w:type="dxa"/>
            <w:noWrap/>
            <w:vAlign w:val="center"/>
            <w:hideMark/>
          </w:tcPr>
          <w:p w:rsidR="00FC65AD" w:rsidRPr="00483E85" w:rsidRDefault="00FC65AD" w:rsidP="0032722C">
            <w:pPr>
              <w:jc w:val="center"/>
              <w:rPr>
                <w:color w:val="000000"/>
                <w:spacing w:val="-2"/>
                <w:sz w:val="17"/>
                <w:szCs w:val="17"/>
              </w:rPr>
            </w:pPr>
            <w:r w:rsidRPr="00483E85">
              <w:rPr>
                <w:caps/>
                <w:sz w:val="17"/>
                <w:szCs w:val="17"/>
              </w:rPr>
              <w:sym w:font="Wingdings 2" w:char="F050"/>
            </w:r>
          </w:p>
        </w:tc>
        <w:tc>
          <w:tcPr>
            <w:tcW w:w="1134" w:type="dxa"/>
            <w:noWrap/>
            <w:vAlign w:val="center"/>
            <w:hideMark/>
          </w:tcPr>
          <w:p w:rsidR="00FC65AD" w:rsidRPr="00483E85" w:rsidRDefault="00FC65AD" w:rsidP="0032722C">
            <w:pPr>
              <w:jc w:val="center"/>
              <w:rPr>
                <w:color w:val="000000"/>
                <w:spacing w:val="-2"/>
                <w:sz w:val="17"/>
                <w:szCs w:val="17"/>
              </w:rPr>
            </w:pPr>
            <w:r w:rsidRPr="00483E85">
              <w:rPr>
                <w:caps/>
                <w:sz w:val="17"/>
                <w:szCs w:val="17"/>
              </w:rPr>
              <w:sym w:font="Wingdings 2" w:char="F050"/>
            </w:r>
          </w:p>
        </w:tc>
        <w:tc>
          <w:tcPr>
            <w:tcW w:w="839" w:type="dxa"/>
            <w:noWrap/>
            <w:vAlign w:val="center"/>
            <w:hideMark/>
          </w:tcPr>
          <w:p w:rsidR="00FC65AD" w:rsidRPr="00483E85" w:rsidRDefault="00FC65AD" w:rsidP="0032722C">
            <w:pPr>
              <w:jc w:val="center"/>
              <w:rPr>
                <w:color w:val="000000"/>
                <w:spacing w:val="-2"/>
                <w:sz w:val="17"/>
                <w:szCs w:val="17"/>
              </w:rPr>
            </w:pPr>
            <w:r w:rsidRPr="00483E85">
              <w:rPr>
                <w:color w:val="000000"/>
                <w:spacing w:val="-2"/>
                <w:sz w:val="17"/>
                <w:szCs w:val="17"/>
              </w:rPr>
              <w:t>5</w:t>
            </w:r>
          </w:p>
        </w:tc>
      </w:tr>
      <w:tr w:rsidR="00FC65AD" w:rsidRPr="00483E85" w:rsidTr="0032722C">
        <w:trPr>
          <w:cantSplit/>
          <w:jc w:val="center"/>
        </w:trPr>
        <w:tc>
          <w:tcPr>
            <w:tcW w:w="2410" w:type="dxa"/>
            <w:vAlign w:val="center"/>
          </w:tcPr>
          <w:p w:rsidR="00FC65AD" w:rsidRPr="00483E85" w:rsidRDefault="00FC65AD" w:rsidP="0032722C">
            <w:pPr>
              <w:keepNext/>
              <w:jc w:val="left"/>
              <w:rPr>
                <w:sz w:val="17"/>
                <w:szCs w:val="17"/>
              </w:rPr>
            </w:pPr>
            <w:r w:rsidRPr="00483E85">
              <w:rPr>
                <w:sz w:val="17"/>
                <w:szCs w:val="17"/>
              </w:rPr>
              <w:t>China</w:t>
            </w:r>
          </w:p>
        </w:tc>
        <w:tc>
          <w:tcPr>
            <w:tcW w:w="1239" w:type="dxa"/>
            <w:noWrap/>
          </w:tcPr>
          <w:p w:rsidR="00FC65AD" w:rsidRPr="00483E85" w:rsidRDefault="00FC65AD" w:rsidP="0032722C">
            <w:pPr>
              <w:jc w:val="center"/>
              <w:rPr>
                <w:sz w:val="17"/>
                <w:szCs w:val="17"/>
              </w:rPr>
            </w:pPr>
            <w:r w:rsidRPr="00483E85">
              <w:rPr>
                <w:color w:val="000000"/>
                <w:spacing w:val="-2"/>
                <w:sz w:val="17"/>
                <w:szCs w:val="17"/>
              </w:rPr>
              <w:t>-</w:t>
            </w:r>
          </w:p>
        </w:tc>
        <w:tc>
          <w:tcPr>
            <w:tcW w:w="1170" w:type="dxa"/>
            <w:noWrap/>
            <w:vAlign w:val="center"/>
          </w:tcPr>
          <w:p w:rsidR="00FC65AD" w:rsidRPr="00483E85" w:rsidRDefault="00FC65AD" w:rsidP="0032722C">
            <w:pPr>
              <w:keepNext/>
              <w:jc w:val="center"/>
              <w:rPr>
                <w:color w:val="000000"/>
                <w:spacing w:val="-2"/>
                <w:sz w:val="17"/>
                <w:szCs w:val="17"/>
              </w:rPr>
            </w:pPr>
            <w:r w:rsidRPr="00483E85">
              <w:rPr>
                <w:sz w:val="17"/>
                <w:szCs w:val="17"/>
              </w:rPr>
              <w:sym w:font="Wingdings 2" w:char="F050"/>
            </w:r>
          </w:p>
        </w:tc>
        <w:tc>
          <w:tcPr>
            <w:tcW w:w="1276" w:type="dxa"/>
            <w:noWrap/>
            <w:vAlign w:val="center"/>
          </w:tcPr>
          <w:p w:rsidR="00FC65AD" w:rsidRPr="00483E85" w:rsidRDefault="00FC65AD" w:rsidP="0032722C">
            <w:pPr>
              <w:keepNext/>
              <w:jc w:val="center"/>
              <w:rPr>
                <w:sz w:val="17"/>
                <w:szCs w:val="17"/>
              </w:rPr>
            </w:pPr>
            <w:r w:rsidRPr="00483E85">
              <w:rPr>
                <w:color w:val="000000"/>
                <w:spacing w:val="-2"/>
                <w:sz w:val="17"/>
                <w:szCs w:val="17"/>
              </w:rPr>
              <w:t>-</w:t>
            </w:r>
          </w:p>
        </w:tc>
        <w:tc>
          <w:tcPr>
            <w:tcW w:w="1134" w:type="dxa"/>
            <w:noWrap/>
            <w:vAlign w:val="center"/>
          </w:tcPr>
          <w:p w:rsidR="00FC65AD" w:rsidRPr="00483E85" w:rsidRDefault="00FC65AD" w:rsidP="0032722C">
            <w:pPr>
              <w:keepNext/>
              <w:jc w:val="center"/>
              <w:rPr>
                <w:color w:val="000000"/>
                <w:spacing w:val="-2"/>
                <w:sz w:val="17"/>
                <w:szCs w:val="17"/>
              </w:rPr>
            </w:pPr>
            <w:r w:rsidRPr="00483E85">
              <w:rPr>
                <w:sz w:val="17"/>
                <w:szCs w:val="17"/>
              </w:rPr>
              <w:sym w:font="Wingdings 2" w:char="F050"/>
            </w:r>
          </w:p>
        </w:tc>
        <w:tc>
          <w:tcPr>
            <w:tcW w:w="1134" w:type="dxa"/>
            <w:noWrap/>
            <w:vAlign w:val="center"/>
          </w:tcPr>
          <w:p w:rsidR="00FC65AD" w:rsidRPr="00483E85" w:rsidRDefault="00FC65AD" w:rsidP="0032722C">
            <w:pPr>
              <w:jc w:val="center"/>
              <w:rPr>
                <w:caps/>
                <w:sz w:val="17"/>
                <w:szCs w:val="17"/>
              </w:rPr>
            </w:pPr>
            <w:r w:rsidRPr="00483E85">
              <w:rPr>
                <w:color w:val="000000"/>
                <w:spacing w:val="-2"/>
                <w:sz w:val="17"/>
                <w:szCs w:val="17"/>
              </w:rPr>
              <w:t>-</w:t>
            </w:r>
          </w:p>
        </w:tc>
        <w:tc>
          <w:tcPr>
            <w:tcW w:w="839" w:type="dxa"/>
            <w:noWrap/>
            <w:vAlign w:val="center"/>
          </w:tcPr>
          <w:p w:rsidR="00FC65AD" w:rsidRPr="00483E85" w:rsidRDefault="00FC65AD" w:rsidP="0032722C">
            <w:pPr>
              <w:jc w:val="center"/>
              <w:rPr>
                <w:color w:val="000000"/>
                <w:spacing w:val="-2"/>
                <w:sz w:val="17"/>
                <w:szCs w:val="17"/>
              </w:rPr>
            </w:pPr>
            <w:r w:rsidRPr="00483E85">
              <w:rPr>
                <w:color w:val="000000"/>
                <w:spacing w:val="-2"/>
                <w:sz w:val="17"/>
                <w:szCs w:val="17"/>
              </w:rPr>
              <w:t>2</w:t>
            </w:r>
          </w:p>
        </w:tc>
      </w:tr>
      <w:tr w:rsidR="00FC65AD" w:rsidRPr="00483E85" w:rsidTr="0032722C">
        <w:trPr>
          <w:cantSplit/>
          <w:jc w:val="center"/>
        </w:trPr>
        <w:tc>
          <w:tcPr>
            <w:tcW w:w="2410" w:type="dxa"/>
            <w:vAlign w:val="center"/>
          </w:tcPr>
          <w:p w:rsidR="00FC65AD" w:rsidRPr="00483E85" w:rsidRDefault="00FC65AD" w:rsidP="0032722C">
            <w:pPr>
              <w:keepNext/>
              <w:jc w:val="left"/>
              <w:rPr>
                <w:sz w:val="17"/>
                <w:szCs w:val="17"/>
              </w:rPr>
            </w:pPr>
            <w:r w:rsidRPr="00483E85">
              <w:rPr>
                <w:sz w:val="17"/>
                <w:szCs w:val="17"/>
              </w:rPr>
              <w:t>Colombia</w:t>
            </w:r>
          </w:p>
        </w:tc>
        <w:tc>
          <w:tcPr>
            <w:tcW w:w="1239" w:type="dxa"/>
            <w:noWrap/>
          </w:tcPr>
          <w:p w:rsidR="00FC65AD" w:rsidRPr="00483E85" w:rsidRDefault="00FC65AD" w:rsidP="0032722C">
            <w:pPr>
              <w:jc w:val="center"/>
              <w:rPr>
                <w:sz w:val="17"/>
                <w:szCs w:val="17"/>
              </w:rPr>
            </w:pPr>
            <w:r w:rsidRPr="00483E85">
              <w:rPr>
                <w:color w:val="000000"/>
                <w:spacing w:val="-2"/>
                <w:sz w:val="17"/>
                <w:szCs w:val="17"/>
              </w:rPr>
              <w:t>-</w:t>
            </w:r>
          </w:p>
        </w:tc>
        <w:tc>
          <w:tcPr>
            <w:tcW w:w="1170" w:type="dxa"/>
            <w:noWrap/>
            <w:vAlign w:val="center"/>
          </w:tcPr>
          <w:p w:rsidR="00FC65AD" w:rsidRPr="00483E85" w:rsidRDefault="00FC65AD" w:rsidP="0032722C">
            <w:pPr>
              <w:keepNext/>
              <w:jc w:val="center"/>
              <w:rPr>
                <w:sz w:val="17"/>
                <w:szCs w:val="17"/>
              </w:rPr>
            </w:pPr>
            <w:r w:rsidRPr="00483E85">
              <w:rPr>
                <w:color w:val="000000"/>
                <w:spacing w:val="-2"/>
                <w:sz w:val="17"/>
                <w:szCs w:val="17"/>
              </w:rPr>
              <w:t>-</w:t>
            </w:r>
          </w:p>
        </w:tc>
        <w:tc>
          <w:tcPr>
            <w:tcW w:w="1276" w:type="dxa"/>
            <w:noWrap/>
            <w:vAlign w:val="center"/>
          </w:tcPr>
          <w:p w:rsidR="00FC65AD" w:rsidRPr="00483E85" w:rsidRDefault="00FC65AD" w:rsidP="0032722C">
            <w:pPr>
              <w:keepNext/>
              <w:jc w:val="center"/>
              <w:rPr>
                <w:sz w:val="17"/>
                <w:szCs w:val="17"/>
              </w:rPr>
            </w:pPr>
            <w:r w:rsidRPr="00483E85">
              <w:rPr>
                <w:color w:val="000000"/>
                <w:spacing w:val="-2"/>
                <w:sz w:val="17"/>
                <w:szCs w:val="17"/>
              </w:rPr>
              <w:t>-</w:t>
            </w:r>
          </w:p>
        </w:tc>
        <w:tc>
          <w:tcPr>
            <w:tcW w:w="1134" w:type="dxa"/>
            <w:noWrap/>
            <w:vAlign w:val="center"/>
          </w:tcPr>
          <w:p w:rsidR="00FC65AD" w:rsidRPr="00483E85" w:rsidRDefault="00FC65AD" w:rsidP="0032722C">
            <w:pPr>
              <w:keepNext/>
              <w:jc w:val="center"/>
              <w:rPr>
                <w:color w:val="000000"/>
                <w:spacing w:val="-2"/>
                <w:sz w:val="17"/>
                <w:szCs w:val="17"/>
              </w:rPr>
            </w:pPr>
            <w:r w:rsidRPr="00483E85">
              <w:rPr>
                <w:sz w:val="17"/>
                <w:szCs w:val="17"/>
              </w:rPr>
              <w:sym w:font="Wingdings 2" w:char="F050"/>
            </w:r>
          </w:p>
        </w:tc>
        <w:tc>
          <w:tcPr>
            <w:tcW w:w="1134" w:type="dxa"/>
            <w:noWrap/>
            <w:vAlign w:val="center"/>
          </w:tcPr>
          <w:p w:rsidR="00FC65AD" w:rsidRPr="00483E85" w:rsidRDefault="00FC65AD" w:rsidP="0032722C">
            <w:pPr>
              <w:jc w:val="center"/>
              <w:rPr>
                <w:caps/>
                <w:sz w:val="17"/>
                <w:szCs w:val="17"/>
              </w:rPr>
            </w:pPr>
            <w:r w:rsidRPr="00483E85">
              <w:rPr>
                <w:color w:val="000000"/>
                <w:spacing w:val="-2"/>
                <w:sz w:val="17"/>
                <w:szCs w:val="17"/>
              </w:rPr>
              <w:t>-</w:t>
            </w:r>
          </w:p>
        </w:tc>
        <w:tc>
          <w:tcPr>
            <w:tcW w:w="839" w:type="dxa"/>
            <w:noWrap/>
            <w:vAlign w:val="center"/>
          </w:tcPr>
          <w:p w:rsidR="00FC65AD" w:rsidRPr="00483E85" w:rsidRDefault="00FC65AD" w:rsidP="0032722C">
            <w:pPr>
              <w:jc w:val="center"/>
              <w:rPr>
                <w:color w:val="000000"/>
                <w:spacing w:val="-2"/>
                <w:sz w:val="17"/>
                <w:szCs w:val="17"/>
              </w:rPr>
            </w:pPr>
            <w:r w:rsidRPr="00483E85">
              <w:rPr>
                <w:color w:val="000000"/>
                <w:spacing w:val="-2"/>
                <w:sz w:val="17"/>
                <w:szCs w:val="17"/>
              </w:rPr>
              <w:t>1</w:t>
            </w:r>
          </w:p>
        </w:tc>
      </w:tr>
      <w:tr w:rsidR="00FC65AD" w:rsidRPr="00483E85" w:rsidTr="0032722C">
        <w:trPr>
          <w:cantSplit/>
          <w:jc w:val="center"/>
        </w:trPr>
        <w:tc>
          <w:tcPr>
            <w:tcW w:w="2410" w:type="dxa"/>
            <w:vAlign w:val="center"/>
          </w:tcPr>
          <w:p w:rsidR="00FC65AD" w:rsidRPr="00483E85" w:rsidRDefault="00FC65AD" w:rsidP="0032722C">
            <w:pPr>
              <w:jc w:val="left"/>
              <w:rPr>
                <w:color w:val="000000"/>
                <w:spacing w:val="-2"/>
                <w:sz w:val="17"/>
                <w:szCs w:val="17"/>
              </w:rPr>
            </w:pPr>
            <w:r w:rsidRPr="00483E85">
              <w:rPr>
                <w:color w:val="000000"/>
                <w:spacing w:val="-2"/>
                <w:sz w:val="17"/>
                <w:szCs w:val="17"/>
              </w:rPr>
              <w:t>France</w:t>
            </w:r>
          </w:p>
        </w:tc>
        <w:tc>
          <w:tcPr>
            <w:tcW w:w="1239" w:type="dxa"/>
            <w:noWrap/>
            <w:vAlign w:val="center"/>
            <w:hideMark/>
          </w:tcPr>
          <w:p w:rsidR="00FC65AD" w:rsidRPr="00483E85" w:rsidRDefault="00FC65AD" w:rsidP="0032722C">
            <w:pPr>
              <w:jc w:val="center"/>
              <w:rPr>
                <w:color w:val="000000"/>
                <w:spacing w:val="-2"/>
                <w:sz w:val="17"/>
                <w:szCs w:val="17"/>
              </w:rPr>
            </w:pPr>
            <w:r w:rsidRPr="00483E85">
              <w:rPr>
                <w:caps/>
                <w:sz w:val="17"/>
                <w:szCs w:val="17"/>
              </w:rPr>
              <w:sym w:font="Wingdings 2" w:char="F050"/>
            </w:r>
          </w:p>
        </w:tc>
        <w:tc>
          <w:tcPr>
            <w:tcW w:w="1170" w:type="dxa"/>
            <w:noWrap/>
            <w:vAlign w:val="center"/>
            <w:hideMark/>
          </w:tcPr>
          <w:p w:rsidR="00FC65AD" w:rsidRPr="00483E85" w:rsidRDefault="00FC65AD" w:rsidP="0032722C">
            <w:pPr>
              <w:jc w:val="center"/>
              <w:rPr>
                <w:color w:val="000000"/>
                <w:spacing w:val="-2"/>
                <w:sz w:val="17"/>
                <w:szCs w:val="17"/>
              </w:rPr>
            </w:pPr>
            <w:r w:rsidRPr="00483E85">
              <w:rPr>
                <w:caps/>
                <w:sz w:val="17"/>
                <w:szCs w:val="17"/>
              </w:rPr>
              <w:sym w:font="Wingdings 2" w:char="F050"/>
            </w:r>
          </w:p>
        </w:tc>
        <w:tc>
          <w:tcPr>
            <w:tcW w:w="1276" w:type="dxa"/>
            <w:noWrap/>
            <w:vAlign w:val="center"/>
            <w:hideMark/>
          </w:tcPr>
          <w:p w:rsidR="00FC65AD" w:rsidRPr="00483E85" w:rsidRDefault="00FC65AD" w:rsidP="0032722C">
            <w:pPr>
              <w:jc w:val="center"/>
              <w:rPr>
                <w:color w:val="000000"/>
                <w:spacing w:val="-2"/>
                <w:sz w:val="17"/>
                <w:szCs w:val="17"/>
              </w:rPr>
            </w:pPr>
            <w:r w:rsidRPr="00483E85">
              <w:rPr>
                <w:caps/>
                <w:sz w:val="17"/>
                <w:szCs w:val="17"/>
              </w:rPr>
              <w:sym w:font="Wingdings 2" w:char="F050"/>
            </w:r>
          </w:p>
        </w:tc>
        <w:tc>
          <w:tcPr>
            <w:tcW w:w="1134" w:type="dxa"/>
            <w:noWrap/>
            <w:vAlign w:val="center"/>
            <w:hideMark/>
          </w:tcPr>
          <w:p w:rsidR="00FC65AD" w:rsidRPr="00483E85" w:rsidRDefault="00FC65AD" w:rsidP="0032722C">
            <w:pPr>
              <w:jc w:val="center"/>
              <w:rPr>
                <w:color w:val="000000"/>
                <w:spacing w:val="-2"/>
                <w:sz w:val="17"/>
                <w:szCs w:val="17"/>
              </w:rPr>
            </w:pPr>
            <w:r w:rsidRPr="00483E85">
              <w:rPr>
                <w:caps/>
                <w:sz w:val="17"/>
                <w:szCs w:val="17"/>
              </w:rPr>
              <w:sym w:font="Wingdings 2" w:char="F050"/>
            </w:r>
          </w:p>
        </w:tc>
        <w:tc>
          <w:tcPr>
            <w:tcW w:w="1134" w:type="dxa"/>
            <w:noWrap/>
            <w:vAlign w:val="center"/>
            <w:hideMark/>
          </w:tcPr>
          <w:p w:rsidR="00FC65AD" w:rsidRPr="00483E85" w:rsidRDefault="00FC65AD" w:rsidP="0032722C">
            <w:pPr>
              <w:jc w:val="center"/>
              <w:rPr>
                <w:color w:val="000000"/>
                <w:spacing w:val="-2"/>
                <w:sz w:val="17"/>
                <w:szCs w:val="17"/>
              </w:rPr>
            </w:pPr>
            <w:r w:rsidRPr="00483E85">
              <w:rPr>
                <w:caps/>
                <w:sz w:val="17"/>
                <w:szCs w:val="17"/>
              </w:rPr>
              <w:sym w:font="Wingdings 2" w:char="F050"/>
            </w:r>
          </w:p>
        </w:tc>
        <w:tc>
          <w:tcPr>
            <w:tcW w:w="839" w:type="dxa"/>
            <w:noWrap/>
            <w:vAlign w:val="center"/>
            <w:hideMark/>
          </w:tcPr>
          <w:p w:rsidR="00FC65AD" w:rsidRPr="00483E85" w:rsidRDefault="00FC65AD" w:rsidP="0032722C">
            <w:pPr>
              <w:jc w:val="center"/>
              <w:rPr>
                <w:color w:val="000000"/>
                <w:spacing w:val="-2"/>
                <w:sz w:val="17"/>
                <w:szCs w:val="17"/>
              </w:rPr>
            </w:pPr>
            <w:r w:rsidRPr="00483E85">
              <w:rPr>
                <w:color w:val="000000"/>
                <w:spacing w:val="-2"/>
                <w:sz w:val="17"/>
                <w:szCs w:val="17"/>
              </w:rPr>
              <w:t>5</w:t>
            </w:r>
          </w:p>
        </w:tc>
      </w:tr>
      <w:tr w:rsidR="00FC65AD" w:rsidRPr="00483E85" w:rsidTr="0032722C">
        <w:trPr>
          <w:cantSplit/>
          <w:jc w:val="center"/>
        </w:trPr>
        <w:tc>
          <w:tcPr>
            <w:tcW w:w="2410" w:type="dxa"/>
            <w:vAlign w:val="center"/>
          </w:tcPr>
          <w:p w:rsidR="00FC65AD" w:rsidRPr="00483E85" w:rsidRDefault="00FC65AD" w:rsidP="0032722C">
            <w:pPr>
              <w:jc w:val="left"/>
              <w:rPr>
                <w:color w:val="000000"/>
                <w:spacing w:val="-2"/>
                <w:sz w:val="17"/>
                <w:szCs w:val="17"/>
              </w:rPr>
            </w:pPr>
            <w:r w:rsidRPr="00483E85">
              <w:rPr>
                <w:color w:val="000000"/>
                <w:spacing w:val="-2"/>
                <w:sz w:val="17"/>
                <w:szCs w:val="17"/>
              </w:rPr>
              <w:t>Kenya</w:t>
            </w:r>
          </w:p>
        </w:tc>
        <w:tc>
          <w:tcPr>
            <w:tcW w:w="1239" w:type="dxa"/>
            <w:noWrap/>
            <w:vAlign w:val="center"/>
            <w:hideMark/>
          </w:tcPr>
          <w:p w:rsidR="00FC65AD" w:rsidRPr="00483E85" w:rsidRDefault="00FC65AD" w:rsidP="0032722C">
            <w:pPr>
              <w:jc w:val="center"/>
              <w:rPr>
                <w:color w:val="000000"/>
                <w:spacing w:val="-2"/>
                <w:sz w:val="17"/>
                <w:szCs w:val="17"/>
              </w:rPr>
            </w:pPr>
            <w:r w:rsidRPr="00483E85">
              <w:rPr>
                <w:caps/>
                <w:sz w:val="17"/>
                <w:szCs w:val="17"/>
              </w:rPr>
              <w:sym w:font="Wingdings 2" w:char="F050"/>
            </w:r>
          </w:p>
        </w:tc>
        <w:tc>
          <w:tcPr>
            <w:tcW w:w="1170" w:type="dxa"/>
            <w:noWrap/>
            <w:vAlign w:val="center"/>
            <w:hideMark/>
          </w:tcPr>
          <w:p w:rsidR="00FC65AD" w:rsidRPr="00483E85" w:rsidRDefault="00FC65AD" w:rsidP="0032722C">
            <w:pPr>
              <w:jc w:val="center"/>
              <w:rPr>
                <w:color w:val="000000"/>
                <w:spacing w:val="-2"/>
                <w:sz w:val="17"/>
                <w:szCs w:val="17"/>
              </w:rPr>
            </w:pPr>
            <w:r w:rsidRPr="00483E85">
              <w:rPr>
                <w:caps/>
                <w:sz w:val="17"/>
                <w:szCs w:val="17"/>
              </w:rPr>
              <w:sym w:font="Wingdings 2" w:char="F050"/>
            </w:r>
          </w:p>
        </w:tc>
        <w:tc>
          <w:tcPr>
            <w:tcW w:w="1276" w:type="dxa"/>
            <w:noWrap/>
            <w:vAlign w:val="center"/>
            <w:hideMark/>
          </w:tcPr>
          <w:p w:rsidR="00FC65AD" w:rsidRPr="00483E85" w:rsidRDefault="00FC65AD" w:rsidP="0032722C">
            <w:pPr>
              <w:jc w:val="center"/>
              <w:rPr>
                <w:color w:val="000000"/>
                <w:spacing w:val="-2"/>
                <w:sz w:val="17"/>
                <w:szCs w:val="17"/>
              </w:rPr>
            </w:pPr>
            <w:r w:rsidRPr="00483E85">
              <w:rPr>
                <w:caps/>
                <w:sz w:val="17"/>
                <w:szCs w:val="17"/>
              </w:rPr>
              <w:sym w:font="Wingdings 2" w:char="F050"/>
            </w:r>
          </w:p>
        </w:tc>
        <w:tc>
          <w:tcPr>
            <w:tcW w:w="1134" w:type="dxa"/>
            <w:noWrap/>
            <w:vAlign w:val="center"/>
            <w:hideMark/>
          </w:tcPr>
          <w:p w:rsidR="00FC65AD" w:rsidRPr="00483E85" w:rsidRDefault="00FC65AD" w:rsidP="0032722C">
            <w:pPr>
              <w:jc w:val="center"/>
              <w:rPr>
                <w:color w:val="000000"/>
                <w:spacing w:val="-2"/>
                <w:sz w:val="17"/>
                <w:szCs w:val="17"/>
              </w:rPr>
            </w:pPr>
            <w:r w:rsidRPr="00483E85">
              <w:rPr>
                <w:caps/>
                <w:sz w:val="17"/>
                <w:szCs w:val="17"/>
              </w:rPr>
              <w:sym w:font="Wingdings 2" w:char="F050"/>
            </w:r>
          </w:p>
        </w:tc>
        <w:tc>
          <w:tcPr>
            <w:tcW w:w="1134" w:type="dxa"/>
            <w:noWrap/>
            <w:vAlign w:val="center"/>
            <w:hideMark/>
          </w:tcPr>
          <w:p w:rsidR="00FC65AD" w:rsidRPr="00483E85" w:rsidRDefault="00FC65AD" w:rsidP="0032722C">
            <w:pPr>
              <w:jc w:val="center"/>
              <w:rPr>
                <w:color w:val="000000"/>
                <w:spacing w:val="-2"/>
                <w:sz w:val="17"/>
                <w:szCs w:val="17"/>
              </w:rPr>
            </w:pPr>
            <w:r w:rsidRPr="00483E85">
              <w:rPr>
                <w:caps/>
                <w:sz w:val="17"/>
                <w:szCs w:val="17"/>
              </w:rPr>
              <w:sym w:font="Wingdings 2" w:char="F050"/>
            </w:r>
          </w:p>
        </w:tc>
        <w:tc>
          <w:tcPr>
            <w:tcW w:w="839" w:type="dxa"/>
            <w:noWrap/>
            <w:vAlign w:val="center"/>
            <w:hideMark/>
          </w:tcPr>
          <w:p w:rsidR="00FC65AD" w:rsidRPr="00483E85" w:rsidRDefault="00FC65AD" w:rsidP="0032722C">
            <w:pPr>
              <w:jc w:val="center"/>
              <w:rPr>
                <w:color w:val="000000"/>
                <w:spacing w:val="-2"/>
                <w:sz w:val="17"/>
                <w:szCs w:val="17"/>
              </w:rPr>
            </w:pPr>
            <w:r w:rsidRPr="00483E85">
              <w:rPr>
                <w:color w:val="000000"/>
                <w:spacing w:val="-2"/>
                <w:sz w:val="17"/>
                <w:szCs w:val="17"/>
              </w:rPr>
              <w:t>5</w:t>
            </w:r>
          </w:p>
        </w:tc>
      </w:tr>
      <w:tr w:rsidR="00FC65AD" w:rsidRPr="00483E85" w:rsidTr="0032722C">
        <w:trPr>
          <w:cantSplit/>
          <w:jc w:val="center"/>
        </w:trPr>
        <w:tc>
          <w:tcPr>
            <w:tcW w:w="2410" w:type="dxa"/>
            <w:vAlign w:val="center"/>
          </w:tcPr>
          <w:p w:rsidR="00FC65AD" w:rsidRPr="00483E85" w:rsidRDefault="00FC65AD" w:rsidP="0032722C">
            <w:pPr>
              <w:jc w:val="left"/>
              <w:rPr>
                <w:color w:val="000000"/>
                <w:spacing w:val="-2"/>
                <w:sz w:val="17"/>
                <w:szCs w:val="17"/>
              </w:rPr>
            </w:pPr>
            <w:r w:rsidRPr="00483E85">
              <w:rPr>
                <w:color w:val="000000"/>
                <w:spacing w:val="-2"/>
                <w:sz w:val="17"/>
                <w:szCs w:val="17"/>
              </w:rPr>
              <w:t>Netherlands</w:t>
            </w:r>
          </w:p>
        </w:tc>
        <w:tc>
          <w:tcPr>
            <w:tcW w:w="1239" w:type="dxa"/>
            <w:noWrap/>
            <w:vAlign w:val="center"/>
            <w:hideMark/>
          </w:tcPr>
          <w:p w:rsidR="00FC65AD" w:rsidRPr="00483E85" w:rsidRDefault="00FC65AD" w:rsidP="0032722C">
            <w:pPr>
              <w:jc w:val="center"/>
              <w:rPr>
                <w:color w:val="000000"/>
                <w:spacing w:val="-2"/>
                <w:sz w:val="17"/>
                <w:szCs w:val="17"/>
              </w:rPr>
            </w:pPr>
            <w:r w:rsidRPr="00483E85">
              <w:rPr>
                <w:caps/>
                <w:sz w:val="17"/>
                <w:szCs w:val="17"/>
              </w:rPr>
              <w:sym w:font="Wingdings 2" w:char="F050"/>
            </w:r>
          </w:p>
        </w:tc>
        <w:tc>
          <w:tcPr>
            <w:tcW w:w="1170" w:type="dxa"/>
            <w:noWrap/>
            <w:vAlign w:val="center"/>
            <w:hideMark/>
          </w:tcPr>
          <w:p w:rsidR="00FC65AD" w:rsidRPr="00483E85" w:rsidRDefault="00FC65AD" w:rsidP="0032722C">
            <w:pPr>
              <w:jc w:val="center"/>
              <w:rPr>
                <w:color w:val="000000"/>
                <w:spacing w:val="-2"/>
                <w:sz w:val="17"/>
                <w:szCs w:val="17"/>
              </w:rPr>
            </w:pPr>
            <w:r w:rsidRPr="00483E85">
              <w:rPr>
                <w:caps/>
                <w:sz w:val="17"/>
                <w:szCs w:val="17"/>
              </w:rPr>
              <w:sym w:font="Wingdings 2" w:char="F050"/>
            </w:r>
          </w:p>
        </w:tc>
        <w:tc>
          <w:tcPr>
            <w:tcW w:w="1276" w:type="dxa"/>
            <w:noWrap/>
            <w:vAlign w:val="center"/>
            <w:hideMark/>
          </w:tcPr>
          <w:p w:rsidR="00FC65AD" w:rsidRPr="00483E85" w:rsidRDefault="00FC65AD" w:rsidP="0032722C">
            <w:pPr>
              <w:jc w:val="center"/>
              <w:rPr>
                <w:color w:val="000000"/>
                <w:spacing w:val="-2"/>
                <w:sz w:val="17"/>
                <w:szCs w:val="17"/>
              </w:rPr>
            </w:pPr>
            <w:r w:rsidRPr="00483E85">
              <w:rPr>
                <w:caps/>
                <w:sz w:val="17"/>
                <w:szCs w:val="17"/>
              </w:rPr>
              <w:sym w:font="Wingdings 2" w:char="F050"/>
            </w:r>
          </w:p>
        </w:tc>
        <w:tc>
          <w:tcPr>
            <w:tcW w:w="1134" w:type="dxa"/>
            <w:noWrap/>
            <w:vAlign w:val="center"/>
            <w:hideMark/>
          </w:tcPr>
          <w:p w:rsidR="00FC65AD" w:rsidRPr="00483E85" w:rsidRDefault="00FC65AD" w:rsidP="0032722C">
            <w:pPr>
              <w:jc w:val="center"/>
              <w:rPr>
                <w:color w:val="000000"/>
                <w:spacing w:val="-2"/>
                <w:sz w:val="17"/>
                <w:szCs w:val="17"/>
              </w:rPr>
            </w:pPr>
            <w:r w:rsidRPr="00483E85">
              <w:rPr>
                <w:caps/>
                <w:sz w:val="17"/>
                <w:szCs w:val="17"/>
              </w:rPr>
              <w:sym w:font="Wingdings 2" w:char="F050"/>
            </w:r>
          </w:p>
        </w:tc>
        <w:tc>
          <w:tcPr>
            <w:tcW w:w="1134" w:type="dxa"/>
            <w:noWrap/>
            <w:vAlign w:val="center"/>
            <w:hideMark/>
          </w:tcPr>
          <w:p w:rsidR="00FC65AD" w:rsidRPr="00483E85" w:rsidRDefault="00FC65AD" w:rsidP="0032722C">
            <w:pPr>
              <w:jc w:val="center"/>
              <w:rPr>
                <w:color w:val="000000"/>
                <w:spacing w:val="-2"/>
                <w:sz w:val="17"/>
                <w:szCs w:val="17"/>
              </w:rPr>
            </w:pPr>
            <w:r w:rsidRPr="00483E85">
              <w:rPr>
                <w:caps/>
                <w:sz w:val="17"/>
                <w:szCs w:val="17"/>
              </w:rPr>
              <w:sym w:font="Wingdings 2" w:char="F050"/>
            </w:r>
          </w:p>
        </w:tc>
        <w:tc>
          <w:tcPr>
            <w:tcW w:w="839" w:type="dxa"/>
            <w:noWrap/>
            <w:vAlign w:val="center"/>
            <w:hideMark/>
          </w:tcPr>
          <w:p w:rsidR="00FC65AD" w:rsidRPr="00483E85" w:rsidRDefault="00FC65AD" w:rsidP="0032722C">
            <w:pPr>
              <w:jc w:val="center"/>
              <w:rPr>
                <w:color w:val="000000"/>
                <w:spacing w:val="-2"/>
                <w:sz w:val="17"/>
                <w:szCs w:val="17"/>
              </w:rPr>
            </w:pPr>
            <w:r w:rsidRPr="00483E85">
              <w:rPr>
                <w:color w:val="000000"/>
                <w:spacing w:val="-2"/>
                <w:sz w:val="17"/>
                <w:szCs w:val="17"/>
              </w:rPr>
              <w:t>5</w:t>
            </w:r>
          </w:p>
        </w:tc>
      </w:tr>
      <w:tr w:rsidR="00FC65AD" w:rsidRPr="00483E85" w:rsidTr="0032722C">
        <w:trPr>
          <w:cantSplit/>
          <w:jc w:val="center"/>
        </w:trPr>
        <w:tc>
          <w:tcPr>
            <w:tcW w:w="2410" w:type="dxa"/>
            <w:vAlign w:val="center"/>
          </w:tcPr>
          <w:p w:rsidR="00FC65AD" w:rsidRPr="00483E85" w:rsidRDefault="00FC65AD" w:rsidP="0032722C">
            <w:pPr>
              <w:jc w:val="left"/>
              <w:rPr>
                <w:color w:val="000000"/>
                <w:spacing w:val="-2"/>
                <w:sz w:val="17"/>
                <w:szCs w:val="17"/>
              </w:rPr>
            </w:pPr>
            <w:r w:rsidRPr="00483E85">
              <w:rPr>
                <w:color w:val="000000"/>
                <w:spacing w:val="-2"/>
                <w:sz w:val="17"/>
                <w:szCs w:val="17"/>
              </w:rPr>
              <w:t>New Zealand</w:t>
            </w:r>
          </w:p>
        </w:tc>
        <w:tc>
          <w:tcPr>
            <w:tcW w:w="1239" w:type="dxa"/>
            <w:noWrap/>
            <w:vAlign w:val="center"/>
            <w:hideMark/>
          </w:tcPr>
          <w:p w:rsidR="00FC65AD" w:rsidRPr="00483E85" w:rsidRDefault="00FC65AD" w:rsidP="0032722C">
            <w:pPr>
              <w:jc w:val="center"/>
              <w:rPr>
                <w:color w:val="000000"/>
                <w:spacing w:val="-2"/>
                <w:sz w:val="17"/>
                <w:szCs w:val="17"/>
              </w:rPr>
            </w:pPr>
            <w:r w:rsidRPr="00483E85">
              <w:rPr>
                <w:color w:val="000000"/>
                <w:spacing w:val="-2"/>
                <w:sz w:val="17"/>
                <w:szCs w:val="17"/>
              </w:rPr>
              <w:t>-</w:t>
            </w:r>
          </w:p>
        </w:tc>
        <w:tc>
          <w:tcPr>
            <w:tcW w:w="1170" w:type="dxa"/>
            <w:noWrap/>
            <w:vAlign w:val="center"/>
            <w:hideMark/>
          </w:tcPr>
          <w:p w:rsidR="00FC65AD" w:rsidRPr="00483E85" w:rsidRDefault="00FC65AD" w:rsidP="0032722C">
            <w:pPr>
              <w:jc w:val="center"/>
              <w:rPr>
                <w:color w:val="000000"/>
                <w:spacing w:val="-2"/>
                <w:sz w:val="17"/>
                <w:szCs w:val="17"/>
              </w:rPr>
            </w:pPr>
            <w:r w:rsidRPr="00483E85">
              <w:rPr>
                <w:caps/>
                <w:sz w:val="17"/>
                <w:szCs w:val="17"/>
              </w:rPr>
              <w:sym w:font="Wingdings 2" w:char="F050"/>
            </w:r>
          </w:p>
        </w:tc>
        <w:tc>
          <w:tcPr>
            <w:tcW w:w="1276" w:type="dxa"/>
            <w:noWrap/>
            <w:vAlign w:val="center"/>
            <w:hideMark/>
          </w:tcPr>
          <w:p w:rsidR="00FC65AD" w:rsidRPr="00483E85" w:rsidRDefault="00FC65AD" w:rsidP="0032722C">
            <w:pPr>
              <w:jc w:val="center"/>
              <w:rPr>
                <w:color w:val="000000"/>
                <w:spacing w:val="-2"/>
                <w:sz w:val="17"/>
                <w:szCs w:val="17"/>
              </w:rPr>
            </w:pPr>
            <w:r w:rsidRPr="00483E85">
              <w:rPr>
                <w:caps/>
                <w:sz w:val="17"/>
                <w:szCs w:val="17"/>
              </w:rPr>
              <w:sym w:font="Wingdings 2" w:char="F050"/>
            </w:r>
          </w:p>
        </w:tc>
        <w:tc>
          <w:tcPr>
            <w:tcW w:w="1134" w:type="dxa"/>
            <w:noWrap/>
            <w:vAlign w:val="center"/>
            <w:hideMark/>
          </w:tcPr>
          <w:p w:rsidR="00FC65AD" w:rsidRPr="00483E85" w:rsidRDefault="00FC65AD" w:rsidP="0032722C">
            <w:pPr>
              <w:jc w:val="center"/>
              <w:rPr>
                <w:color w:val="000000"/>
                <w:spacing w:val="-2"/>
                <w:sz w:val="17"/>
                <w:szCs w:val="17"/>
              </w:rPr>
            </w:pPr>
            <w:r w:rsidRPr="00483E85">
              <w:rPr>
                <w:caps/>
                <w:sz w:val="17"/>
                <w:szCs w:val="17"/>
              </w:rPr>
              <w:sym w:font="Wingdings 2" w:char="F050"/>
            </w:r>
          </w:p>
        </w:tc>
        <w:tc>
          <w:tcPr>
            <w:tcW w:w="1134" w:type="dxa"/>
            <w:noWrap/>
            <w:vAlign w:val="center"/>
            <w:hideMark/>
          </w:tcPr>
          <w:p w:rsidR="00FC65AD" w:rsidRPr="00483E85" w:rsidRDefault="00FC65AD" w:rsidP="0032722C">
            <w:pPr>
              <w:jc w:val="center"/>
              <w:rPr>
                <w:color w:val="000000"/>
                <w:spacing w:val="-2"/>
                <w:sz w:val="17"/>
                <w:szCs w:val="17"/>
              </w:rPr>
            </w:pPr>
            <w:r w:rsidRPr="00483E85">
              <w:rPr>
                <w:caps/>
                <w:sz w:val="17"/>
                <w:szCs w:val="17"/>
              </w:rPr>
              <w:sym w:font="Wingdings 2" w:char="F050"/>
            </w:r>
          </w:p>
        </w:tc>
        <w:tc>
          <w:tcPr>
            <w:tcW w:w="839" w:type="dxa"/>
            <w:noWrap/>
            <w:vAlign w:val="center"/>
            <w:hideMark/>
          </w:tcPr>
          <w:p w:rsidR="00FC65AD" w:rsidRPr="00483E85" w:rsidRDefault="00FC65AD" w:rsidP="0032722C">
            <w:pPr>
              <w:jc w:val="center"/>
              <w:rPr>
                <w:color w:val="000000"/>
                <w:spacing w:val="-2"/>
                <w:sz w:val="17"/>
                <w:szCs w:val="17"/>
              </w:rPr>
            </w:pPr>
            <w:r w:rsidRPr="00483E85">
              <w:rPr>
                <w:color w:val="000000"/>
                <w:spacing w:val="-2"/>
                <w:sz w:val="17"/>
                <w:szCs w:val="17"/>
              </w:rPr>
              <w:t>4</w:t>
            </w:r>
          </w:p>
        </w:tc>
      </w:tr>
      <w:tr w:rsidR="00FC65AD" w:rsidRPr="00483E85" w:rsidTr="0032722C">
        <w:trPr>
          <w:cantSplit/>
          <w:jc w:val="center"/>
        </w:trPr>
        <w:tc>
          <w:tcPr>
            <w:tcW w:w="2410" w:type="dxa"/>
            <w:vAlign w:val="center"/>
          </w:tcPr>
          <w:p w:rsidR="00FC65AD" w:rsidRPr="00483E85" w:rsidRDefault="00FC65AD" w:rsidP="0032722C">
            <w:pPr>
              <w:jc w:val="left"/>
              <w:rPr>
                <w:color w:val="000000"/>
                <w:spacing w:val="-2"/>
                <w:sz w:val="17"/>
                <w:szCs w:val="17"/>
              </w:rPr>
            </w:pPr>
            <w:r w:rsidRPr="00483E85">
              <w:rPr>
                <w:color w:val="000000"/>
                <w:spacing w:val="-2"/>
                <w:sz w:val="17"/>
                <w:szCs w:val="17"/>
              </w:rPr>
              <w:t>Norway</w:t>
            </w:r>
          </w:p>
        </w:tc>
        <w:tc>
          <w:tcPr>
            <w:tcW w:w="1239" w:type="dxa"/>
            <w:noWrap/>
            <w:vAlign w:val="center"/>
            <w:hideMark/>
          </w:tcPr>
          <w:p w:rsidR="00FC65AD" w:rsidRPr="00483E85" w:rsidRDefault="00FC65AD" w:rsidP="0032722C">
            <w:pPr>
              <w:jc w:val="center"/>
              <w:rPr>
                <w:color w:val="000000"/>
                <w:spacing w:val="-2"/>
                <w:sz w:val="17"/>
                <w:szCs w:val="17"/>
              </w:rPr>
            </w:pPr>
            <w:r w:rsidRPr="00483E85">
              <w:rPr>
                <w:caps/>
                <w:sz w:val="17"/>
                <w:szCs w:val="17"/>
              </w:rPr>
              <w:sym w:font="Wingdings 2" w:char="F050"/>
            </w:r>
          </w:p>
        </w:tc>
        <w:tc>
          <w:tcPr>
            <w:tcW w:w="1170" w:type="dxa"/>
            <w:noWrap/>
            <w:vAlign w:val="center"/>
            <w:hideMark/>
          </w:tcPr>
          <w:p w:rsidR="00FC65AD" w:rsidRPr="00483E85" w:rsidRDefault="00FC65AD" w:rsidP="0032722C">
            <w:pPr>
              <w:jc w:val="center"/>
              <w:rPr>
                <w:color w:val="000000"/>
                <w:spacing w:val="-2"/>
                <w:sz w:val="17"/>
                <w:szCs w:val="17"/>
              </w:rPr>
            </w:pPr>
            <w:r w:rsidRPr="00483E85">
              <w:rPr>
                <w:caps/>
                <w:sz w:val="17"/>
                <w:szCs w:val="17"/>
              </w:rPr>
              <w:sym w:font="Wingdings 2" w:char="F050"/>
            </w:r>
          </w:p>
        </w:tc>
        <w:tc>
          <w:tcPr>
            <w:tcW w:w="1276" w:type="dxa"/>
            <w:noWrap/>
            <w:vAlign w:val="center"/>
            <w:hideMark/>
          </w:tcPr>
          <w:p w:rsidR="00FC65AD" w:rsidRPr="00483E85" w:rsidRDefault="00FC65AD" w:rsidP="0032722C">
            <w:pPr>
              <w:jc w:val="center"/>
              <w:rPr>
                <w:color w:val="000000"/>
                <w:spacing w:val="-2"/>
                <w:sz w:val="17"/>
                <w:szCs w:val="17"/>
              </w:rPr>
            </w:pPr>
            <w:r w:rsidRPr="00483E85">
              <w:rPr>
                <w:caps/>
                <w:sz w:val="17"/>
                <w:szCs w:val="17"/>
              </w:rPr>
              <w:sym w:font="Wingdings 2" w:char="F050"/>
            </w:r>
          </w:p>
        </w:tc>
        <w:tc>
          <w:tcPr>
            <w:tcW w:w="1134" w:type="dxa"/>
            <w:noWrap/>
            <w:vAlign w:val="center"/>
            <w:hideMark/>
          </w:tcPr>
          <w:p w:rsidR="00FC65AD" w:rsidRPr="00483E85" w:rsidRDefault="00FC65AD" w:rsidP="0032722C">
            <w:pPr>
              <w:jc w:val="center"/>
              <w:rPr>
                <w:color w:val="000000"/>
                <w:spacing w:val="-2"/>
                <w:sz w:val="17"/>
                <w:szCs w:val="17"/>
              </w:rPr>
            </w:pPr>
            <w:r w:rsidRPr="00483E85">
              <w:rPr>
                <w:caps/>
                <w:sz w:val="17"/>
                <w:szCs w:val="17"/>
              </w:rPr>
              <w:sym w:font="Wingdings 2" w:char="F050"/>
            </w:r>
          </w:p>
        </w:tc>
        <w:tc>
          <w:tcPr>
            <w:tcW w:w="1134" w:type="dxa"/>
            <w:noWrap/>
            <w:vAlign w:val="center"/>
            <w:hideMark/>
          </w:tcPr>
          <w:p w:rsidR="00FC65AD" w:rsidRPr="00483E85" w:rsidRDefault="00FC65AD" w:rsidP="0032722C">
            <w:pPr>
              <w:jc w:val="center"/>
              <w:rPr>
                <w:color w:val="000000"/>
                <w:spacing w:val="-2"/>
                <w:sz w:val="17"/>
                <w:szCs w:val="17"/>
              </w:rPr>
            </w:pPr>
            <w:r w:rsidRPr="00483E85">
              <w:rPr>
                <w:caps/>
                <w:sz w:val="17"/>
                <w:szCs w:val="17"/>
              </w:rPr>
              <w:sym w:font="Wingdings 2" w:char="F050"/>
            </w:r>
          </w:p>
        </w:tc>
        <w:tc>
          <w:tcPr>
            <w:tcW w:w="839" w:type="dxa"/>
            <w:noWrap/>
            <w:vAlign w:val="center"/>
            <w:hideMark/>
          </w:tcPr>
          <w:p w:rsidR="00FC65AD" w:rsidRPr="00483E85" w:rsidRDefault="00FC65AD" w:rsidP="0032722C">
            <w:pPr>
              <w:jc w:val="center"/>
              <w:rPr>
                <w:color w:val="000000"/>
                <w:spacing w:val="-2"/>
                <w:sz w:val="17"/>
                <w:szCs w:val="17"/>
              </w:rPr>
            </w:pPr>
            <w:r w:rsidRPr="00483E85">
              <w:rPr>
                <w:color w:val="000000"/>
                <w:spacing w:val="-2"/>
                <w:sz w:val="17"/>
                <w:szCs w:val="17"/>
              </w:rPr>
              <w:t>5</w:t>
            </w:r>
          </w:p>
        </w:tc>
      </w:tr>
      <w:tr w:rsidR="00FC65AD" w:rsidRPr="00483E85" w:rsidTr="0032722C">
        <w:trPr>
          <w:cantSplit/>
          <w:jc w:val="center"/>
        </w:trPr>
        <w:tc>
          <w:tcPr>
            <w:tcW w:w="2410" w:type="dxa"/>
            <w:vAlign w:val="center"/>
          </w:tcPr>
          <w:p w:rsidR="00FC65AD" w:rsidRPr="00483E85" w:rsidRDefault="00FC65AD" w:rsidP="0032722C">
            <w:pPr>
              <w:keepNext/>
              <w:jc w:val="left"/>
              <w:rPr>
                <w:sz w:val="17"/>
                <w:szCs w:val="17"/>
              </w:rPr>
            </w:pPr>
            <w:r w:rsidRPr="00483E85">
              <w:rPr>
                <w:sz w:val="17"/>
                <w:szCs w:val="17"/>
              </w:rPr>
              <w:t>Republic of Moldova</w:t>
            </w:r>
          </w:p>
        </w:tc>
        <w:tc>
          <w:tcPr>
            <w:tcW w:w="1239" w:type="dxa"/>
            <w:noWrap/>
            <w:vAlign w:val="center"/>
          </w:tcPr>
          <w:p w:rsidR="00FC65AD" w:rsidRPr="00483E85" w:rsidRDefault="00FC65AD" w:rsidP="0032722C">
            <w:pPr>
              <w:keepNext/>
              <w:jc w:val="center"/>
              <w:rPr>
                <w:color w:val="000000"/>
                <w:spacing w:val="-2"/>
                <w:sz w:val="17"/>
                <w:szCs w:val="17"/>
              </w:rPr>
            </w:pPr>
            <w:r w:rsidRPr="00483E85">
              <w:rPr>
                <w:sz w:val="17"/>
                <w:szCs w:val="17"/>
              </w:rPr>
              <w:sym w:font="Wingdings 2" w:char="F050"/>
            </w:r>
          </w:p>
        </w:tc>
        <w:tc>
          <w:tcPr>
            <w:tcW w:w="1170" w:type="dxa"/>
            <w:noWrap/>
            <w:vAlign w:val="center"/>
          </w:tcPr>
          <w:p w:rsidR="00FC65AD" w:rsidRPr="00483E85" w:rsidRDefault="00FC65AD" w:rsidP="0032722C">
            <w:pPr>
              <w:keepNext/>
              <w:jc w:val="center"/>
              <w:rPr>
                <w:color w:val="000000"/>
                <w:spacing w:val="-2"/>
                <w:sz w:val="17"/>
                <w:szCs w:val="17"/>
              </w:rPr>
            </w:pPr>
            <w:r w:rsidRPr="00483E85">
              <w:rPr>
                <w:sz w:val="17"/>
                <w:szCs w:val="17"/>
              </w:rPr>
              <w:sym w:font="Wingdings 2" w:char="F050"/>
            </w:r>
          </w:p>
        </w:tc>
        <w:tc>
          <w:tcPr>
            <w:tcW w:w="1276" w:type="dxa"/>
            <w:noWrap/>
            <w:vAlign w:val="center"/>
          </w:tcPr>
          <w:p w:rsidR="00FC65AD" w:rsidRPr="00483E85" w:rsidRDefault="00FC65AD" w:rsidP="0032722C">
            <w:pPr>
              <w:keepNext/>
              <w:jc w:val="center"/>
              <w:rPr>
                <w:color w:val="000000"/>
                <w:spacing w:val="-2"/>
                <w:sz w:val="17"/>
                <w:szCs w:val="17"/>
              </w:rPr>
            </w:pPr>
            <w:r w:rsidRPr="00483E85">
              <w:rPr>
                <w:sz w:val="17"/>
                <w:szCs w:val="17"/>
              </w:rPr>
              <w:sym w:font="Wingdings 2" w:char="F050"/>
            </w:r>
          </w:p>
        </w:tc>
        <w:tc>
          <w:tcPr>
            <w:tcW w:w="1134" w:type="dxa"/>
            <w:noWrap/>
            <w:vAlign w:val="center"/>
          </w:tcPr>
          <w:p w:rsidR="00FC65AD" w:rsidRPr="00483E85" w:rsidRDefault="00FC65AD" w:rsidP="0032722C">
            <w:pPr>
              <w:keepNext/>
              <w:jc w:val="center"/>
              <w:rPr>
                <w:color w:val="000000"/>
                <w:spacing w:val="-2"/>
                <w:sz w:val="17"/>
                <w:szCs w:val="17"/>
              </w:rPr>
            </w:pPr>
            <w:r w:rsidRPr="00483E85">
              <w:rPr>
                <w:sz w:val="17"/>
                <w:szCs w:val="17"/>
              </w:rPr>
              <w:sym w:font="Wingdings 2" w:char="F050"/>
            </w:r>
          </w:p>
        </w:tc>
        <w:tc>
          <w:tcPr>
            <w:tcW w:w="1134" w:type="dxa"/>
            <w:noWrap/>
            <w:vAlign w:val="center"/>
          </w:tcPr>
          <w:p w:rsidR="00FC65AD" w:rsidRPr="00483E85" w:rsidRDefault="00FC65AD" w:rsidP="0032722C">
            <w:pPr>
              <w:keepNext/>
              <w:jc w:val="center"/>
              <w:rPr>
                <w:color w:val="000000"/>
                <w:spacing w:val="-2"/>
                <w:sz w:val="17"/>
                <w:szCs w:val="17"/>
              </w:rPr>
            </w:pPr>
            <w:r w:rsidRPr="00483E85">
              <w:rPr>
                <w:sz w:val="17"/>
                <w:szCs w:val="17"/>
              </w:rPr>
              <w:sym w:font="Wingdings 2" w:char="F050"/>
            </w:r>
          </w:p>
        </w:tc>
        <w:tc>
          <w:tcPr>
            <w:tcW w:w="839" w:type="dxa"/>
            <w:noWrap/>
            <w:vAlign w:val="center"/>
          </w:tcPr>
          <w:p w:rsidR="00FC65AD" w:rsidRPr="00483E85" w:rsidRDefault="00FC65AD" w:rsidP="0032722C">
            <w:pPr>
              <w:jc w:val="center"/>
              <w:rPr>
                <w:color w:val="000000"/>
                <w:spacing w:val="-2"/>
                <w:sz w:val="17"/>
                <w:szCs w:val="17"/>
              </w:rPr>
            </w:pPr>
            <w:r w:rsidRPr="00483E85">
              <w:rPr>
                <w:color w:val="000000"/>
                <w:spacing w:val="-2"/>
                <w:sz w:val="17"/>
                <w:szCs w:val="17"/>
              </w:rPr>
              <w:t>5</w:t>
            </w:r>
          </w:p>
        </w:tc>
      </w:tr>
      <w:tr w:rsidR="00FC65AD" w:rsidRPr="00483E85" w:rsidTr="0032722C">
        <w:trPr>
          <w:cantSplit/>
          <w:jc w:val="center"/>
        </w:trPr>
        <w:tc>
          <w:tcPr>
            <w:tcW w:w="2410" w:type="dxa"/>
            <w:vAlign w:val="center"/>
          </w:tcPr>
          <w:p w:rsidR="00FC65AD" w:rsidRPr="00483E85" w:rsidRDefault="00FC65AD" w:rsidP="0032722C">
            <w:pPr>
              <w:jc w:val="left"/>
              <w:rPr>
                <w:color w:val="000000"/>
                <w:spacing w:val="-2"/>
                <w:sz w:val="17"/>
                <w:szCs w:val="17"/>
              </w:rPr>
            </w:pPr>
            <w:r w:rsidRPr="00483E85">
              <w:rPr>
                <w:color w:val="000000"/>
                <w:spacing w:val="-2"/>
                <w:sz w:val="17"/>
                <w:szCs w:val="17"/>
              </w:rPr>
              <w:t>Switzerland</w:t>
            </w:r>
          </w:p>
        </w:tc>
        <w:tc>
          <w:tcPr>
            <w:tcW w:w="1239" w:type="dxa"/>
            <w:noWrap/>
            <w:vAlign w:val="center"/>
          </w:tcPr>
          <w:p w:rsidR="00FC65AD" w:rsidRPr="00483E85" w:rsidRDefault="00FC65AD" w:rsidP="0032722C">
            <w:pPr>
              <w:jc w:val="center"/>
              <w:rPr>
                <w:color w:val="000000"/>
                <w:spacing w:val="-2"/>
                <w:sz w:val="17"/>
                <w:szCs w:val="17"/>
              </w:rPr>
            </w:pPr>
            <w:r w:rsidRPr="00483E85">
              <w:rPr>
                <w:caps/>
                <w:sz w:val="17"/>
                <w:szCs w:val="17"/>
              </w:rPr>
              <w:sym w:font="Wingdings 2" w:char="F050"/>
            </w:r>
          </w:p>
        </w:tc>
        <w:tc>
          <w:tcPr>
            <w:tcW w:w="1170" w:type="dxa"/>
            <w:noWrap/>
            <w:vAlign w:val="center"/>
          </w:tcPr>
          <w:p w:rsidR="00FC65AD" w:rsidRPr="00483E85" w:rsidRDefault="00FC65AD" w:rsidP="0032722C">
            <w:pPr>
              <w:jc w:val="center"/>
              <w:rPr>
                <w:color w:val="000000"/>
                <w:spacing w:val="-2"/>
                <w:sz w:val="17"/>
                <w:szCs w:val="17"/>
              </w:rPr>
            </w:pPr>
            <w:r w:rsidRPr="00483E85">
              <w:rPr>
                <w:caps/>
                <w:sz w:val="17"/>
                <w:szCs w:val="17"/>
              </w:rPr>
              <w:sym w:font="Wingdings 2" w:char="F050"/>
            </w:r>
          </w:p>
        </w:tc>
        <w:tc>
          <w:tcPr>
            <w:tcW w:w="1276" w:type="dxa"/>
            <w:noWrap/>
            <w:vAlign w:val="center"/>
          </w:tcPr>
          <w:p w:rsidR="00FC65AD" w:rsidRPr="00483E85" w:rsidRDefault="00FC65AD" w:rsidP="0032722C">
            <w:pPr>
              <w:jc w:val="center"/>
              <w:rPr>
                <w:color w:val="000000"/>
                <w:spacing w:val="-2"/>
                <w:sz w:val="17"/>
                <w:szCs w:val="17"/>
              </w:rPr>
            </w:pPr>
            <w:r w:rsidRPr="00483E85">
              <w:rPr>
                <w:caps/>
                <w:sz w:val="17"/>
                <w:szCs w:val="17"/>
              </w:rPr>
              <w:sym w:font="Wingdings 2" w:char="F050"/>
            </w:r>
          </w:p>
        </w:tc>
        <w:tc>
          <w:tcPr>
            <w:tcW w:w="1134" w:type="dxa"/>
            <w:noWrap/>
            <w:vAlign w:val="center"/>
          </w:tcPr>
          <w:p w:rsidR="00FC65AD" w:rsidRPr="00483E85" w:rsidRDefault="00FC65AD" w:rsidP="0032722C">
            <w:pPr>
              <w:jc w:val="center"/>
              <w:rPr>
                <w:color w:val="000000"/>
                <w:spacing w:val="-2"/>
                <w:sz w:val="17"/>
                <w:szCs w:val="17"/>
              </w:rPr>
            </w:pPr>
            <w:r w:rsidRPr="00483E85">
              <w:rPr>
                <w:caps/>
                <w:sz w:val="17"/>
                <w:szCs w:val="17"/>
              </w:rPr>
              <w:sym w:font="Wingdings 2" w:char="F050"/>
            </w:r>
          </w:p>
        </w:tc>
        <w:tc>
          <w:tcPr>
            <w:tcW w:w="1134" w:type="dxa"/>
            <w:noWrap/>
            <w:vAlign w:val="center"/>
          </w:tcPr>
          <w:p w:rsidR="00FC65AD" w:rsidRPr="00483E85" w:rsidRDefault="00FC65AD" w:rsidP="0032722C">
            <w:pPr>
              <w:jc w:val="center"/>
              <w:rPr>
                <w:color w:val="000000"/>
                <w:spacing w:val="-2"/>
                <w:sz w:val="17"/>
                <w:szCs w:val="17"/>
              </w:rPr>
            </w:pPr>
            <w:r w:rsidRPr="00483E85">
              <w:rPr>
                <w:caps/>
                <w:sz w:val="17"/>
                <w:szCs w:val="17"/>
              </w:rPr>
              <w:sym w:font="Wingdings 2" w:char="F050"/>
            </w:r>
          </w:p>
        </w:tc>
        <w:tc>
          <w:tcPr>
            <w:tcW w:w="839" w:type="dxa"/>
            <w:noWrap/>
            <w:vAlign w:val="center"/>
          </w:tcPr>
          <w:p w:rsidR="00FC65AD" w:rsidRPr="00483E85" w:rsidRDefault="00FC65AD" w:rsidP="0032722C">
            <w:pPr>
              <w:jc w:val="center"/>
              <w:rPr>
                <w:color w:val="000000"/>
                <w:spacing w:val="-2"/>
                <w:sz w:val="17"/>
                <w:szCs w:val="17"/>
              </w:rPr>
            </w:pPr>
            <w:r w:rsidRPr="00483E85">
              <w:rPr>
                <w:color w:val="000000"/>
                <w:spacing w:val="-2"/>
                <w:sz w:val="17"/>
                <w:szCs w:val="17"/>
              </w:rPr>
              <w:t>5</w:t>
            </w:r>
          </w:p>
        </w:tc>
      </w:tr>
      <w:tr w:rsidR="00FC65AD" w:rsidRPr="00483E85" w:rsidTr="0032722C">
        <w:trPr>
          <w:cantSplit/>
          <w:jc w:val="center"/>
        </w:trPr>
        <w:tc>
          <w:tcPr>
            <w:tcW w:w="2410" w:type="dxa"/>
            <w:vAlign w:val="center"/>
          </w:tcPr>
          <w:p w:rsidR="00FC65AD" w:rsidRPr="00483E85" w:rsidRDefault="00FC65AD" w:rsidP="0032722C">
            <w:pPr>
              <w:jc w:val="left"/>
              <w:rPr>
                <w:color w:val="000000"/>
                <w:spacing w:val="-2"/>
                <w:sz w:val="17"/>
                <w:szCs w:val="17"/>
              </w:rPr>
            </w:pPr>
            <w:r w:rsidRPr="00483E85">
              <w:rPr>
                <w:color w:val="000000"/>
                <w:spacing w:val="-2"/>
                <w:sz w:val="17"/>
                <w:szCs w:val="17"/>
              </w:rPr>
              <w:t>Tunisia</w:t>
            </w:r>
          </w:p>
        </w:tc>
        <w:tc>
          <w:tcPr>
            <w:tcW w:w="1239" w:type="dxa"/>
            <w:noWrap/>
            <w:vAlign w:val="center"/>
            <w:hideMark/>
          </w:tcPr>
          <w:p w:rsidR="00FC65AD" w:rsidRPr="00483E85" w:rsidRDefault="00FC65AD" w:rsidP="0032722C">
            <w:pPr>
              <w:jc w:val="center"/>
              <w:rPr>
                <w:color w:val="000000"/>
                <w:spacing w:val="-2"/>
                <w:sz w:val="17"/>
                <w:szCs w:val="17"/>
              </w:rPr>
            </w:pPr>
            <w:r w:rsidRPr="00483E85">
              <w:rPr>
                <w:caps/>
                <w:sz w:val="17"/>
                <w:szCs w:val="17"/>
              </w:rPr>
              <w:sym w:font="Wingdings 2" w:char="F050"/>
            </w:r>
          </w:p>
        </w:tc>
        <w:tc>
          <w:tcPr>
            <w:tcW w:w="1170" w:type="dxa"/>
            <w:noWrap/>
            <w:vAlign w:val="center"/>
            <w:hideMark/>
          </w:tcPr>
          <w:p w:rsidR="00FC65AD" w:rsidRPr="00483E85" w:rsidRDefault="00FC65AD" w:rsidP="0032722C">
            <w:pPr>
              <w:jc w:val="center"/>
              <w:rPr>
                <w:color w:val="000000"/>
                <w:spacing w:val="-2"/>
                <w:sz w:val="17"/>
                <w:szCs w:val="17"/>
              </w:rPr>
            </w:pPr>
            <w:r w:rsidRPr="00483E85">
              <w:rPr>
                <w:caps/>
                <w:sz w:val="17"/>
                <w:szCs w:val="17"/>
              </w:rPr>
              <w:sym w:font="Wingdings 2" w:char="F050"/>
            </w:r>
          </w:p>
        </w:tc>
        <w:tc>
          <w:tcPr>
            <w:tcW w:w="1276" w:type="dxa"/>
            <w:noWrap/>
            <w:vAlign w:val="center"/>
            <w:hideMark/>
          </w:tcPr>
          <w:p w:rsidR="00FC65AD" w:rsidRPr="00483E85" w:rsidRDefault="00FC65AD" w:rsidP="0032722C">
            <w:pPr>
              <w:jc w:val="center"/>
              <w:rPr>
                <w:color w:val="000000"/>
                <w:spacing w:val="-2"/>
                <w:sz w:val="17"/>
                <w:szCs w:val="17"/>
              </w:rPr>
            </w:pPr>
            <w:r w:rsidRPr="00483E85">
              <w:rPr>
                <w:caps/>
                <w:sz w:val="17"/>
                <w:szCs w:val="17"/>
              </w:rPr>
              <w:sym w:font="Wingdings 2" w:char="F050"/>
            </w:r>
          </w:p>
        </w:tc>
        <w:tc>
          <w:tcPr>
            <w:tcW w:w="1134" w:type="dxa"/>
            <w:noWrap/>
            <w:vAlign w:val="center"/>
            <w:hideMark/>
          </w:tcPr>
          <w:p w:rsidR="00FC65AD" w:rsidRPr="00483E85" w:rsidRDefault="00FC65AD" w:rsidP="0032722C">
            <w:pPr>
              <w:jc w:val="center"/>
              <w:rPr>
                <w:color w:val="000000"/>
                <w:spacing w:val="-2"/>
                <w:sz w:val="17"/>
                <w:szCs w:val="17"/>
              </w:rPr>
            </w:pPr>
            <w:r w:rsidRPr="00483E85">
              <w:rPr>
                <w:caps/>
                <w:sz w:val="17"/>
                <w:szCs w:val="17"/>
              </w:rPr>
              <w:sym w:font="Wingdings 2" w:char="F050"/>
            </w:r>
          </w:p>
        </w:tc>
        <w:tc>
          <w:tcPr>
            <w:tcW w:w="1134" w:type="dxa"/>
            <w:noWrap/>
            <w:vAlign w:val="center"/>
            <w:hideMark/>
          </w:tcPr>
          <w:p w:rsidR="00FC65AD" w:rsidRPr="00483E85" w:rsidRDefault="00FC65AD" w:rsidP="0032722C">
            <w:pPr>
              <w:jc w:val="center"/>
              <w:rPr>
                <w:color w:val="000000"/>
                <w:spacing w:val="-2"/>
                <w:sz w:val="17"/>
                <w:szCs w:val="17"/>
              </w:rPr>
            </w:pPr>
            <w:r w:rsidRPr="00483E85">
              <w:rPr>
                <w:caps/>
                <w:sz w:val="17"/>
                <w:szCs w:val="17"/>
              </w:rPr>
              <w:sym w:font="Wingdings 2" w:char="F050"/>
            </w:r>
          </w:p>
        </w:tc>
        <w:tc>
          <w:tcPr>
            <w:tcW w:w="839" w:type="dxa"/>
            <w:noWrap/>
            <w:vAlign w:val="center"/>
            <w:hideMark/>
          </w:tcPr>
          <w:p w:rsidR="00FC65AD" w:rsidRPr="00483E85" w:rsidRDefault="00FC65AD" w:rsidP="0032722C">
            <w:pPr>
              <w:jc w:val="center"/>
              <w:rPr>
                <w:color w:val="000000"/>
                <w:spacing w:val="-2"/>
                <w:sz w:val="17"/>
                <w:szCs w:val="17"/>
              </w:rPr>
            </w:pPr>
            <w:r w:rsidRPr="00483E85">
              <w:rPr>
                <w:color w:val="000000"/>
                <w:spacing w:val="-2"/>
                <w:sz w:val="17"/>
                <w:szCs w:val="17"/>
              </w:rPr>
              <w:t>5</w:t>
            </w:r>
          </w:p>
        </w:tc>
      </w:tr>
      <w:tr w:rsidR="00FC65AD" w:rsidRPr="00483E85" w:rsidTr="0032722C">
        <w:trPr>
          <w:cantSplit/>
          <w:jc w:val="center"/>
        </w:trPr>
        <w:tc>
          <w:tcPr>
            <w:tcW w:w="2410" w:type="dxa"/>
            <w:vAlign w:val="center"/>
          </w:tcPr>
          <w:p w:rsidR="00FC65AD" w:rsidRPr="00483E85" w:rsidRDefault="00FC65AD" w:rsidP="0032722C">
            <w:pPr>
              <w:keepNext/>
              <w:jc w:val="left"/>
              <w:rPr>
                <w:sz w:val="17"/>
                <w:szCs w:val="17"/>
              </w:rPr>
            </w:pPr>
            <w:r w:rsidRPr="00483E85">
              <w:rPr>
                <w:sz w:val="17"/>
                <w:szCs w:val="17"/>
              </w:rPr>
              <w:t>Turkey</w:t>
            </w:r>
          </w:p>
        </w:tc>
        <w:tc>
          <w:tcPr>
            <w:tcW w:w="1239" w:type="dxa"/>
            <w:noWrap/>
            <w:vAlign w:val="center"/>
          </w:tcPr>
          <w:p w:rsidR="00FC65AD" w:rsidRPr="00483E85" w:rsidRDefault="00FC65AD" w:rsidP="0032722C">
            <w:pPr>
              <w:keepNext/>
              <w:jc w:val="center"/>
              <w:rPr>
                <w:color w:val="000000"/>
                <w:spacing w:val="-2"/>
                <w:sz w:val="17"/>
                <w:szCs w:val="17"/>
              </w:rPr>
            </w:pPr>
            <w:r w:rsidRPr="00483E85">
              <w:rPr>
                <w:sz w:val="17"/>
                <w:szCs w:val="17"/>
              </w:rPr>
              <w:sym w:font="Wingdings 2" w:char="F050"/>
            </w:r>
          </w:p>
        </w:tc>
        <w:tc>
          <w:tcPr>
            <w:tcW w:w="1170" w:type="dxa"/>
            <w:noWrap/>
            <w:vAlign w:val="center"/>
          </w:tcPr>
          <w:p w:rsidR="00FC65AD" w:rsidRPr="00483E85" w:rsidRDefault="00FC65AD" w:rsidP="0032722C">
            <w:pPr>
              <w:keepNext/>
              <w:jc w:val="center"/>
              <w:rPr>
                <w:color w:val="000000"/>
                <w:spacing w:val="-2"/>
                <w:sz w:val="17"/>
                <w:szCs w:val="17"/>
              </w:rPr>
            </w:pPr>
            <w:r w:rsidRPr="00483E85">
              <w:rPr>
                <w:sz w:val="17"/>
                <w:szCs w:val="17"/>
              </w:rPr>
              <w:sym w:font="Wingdings 2" w:char="F050"/>
            </w:r>
          </w:p>
        </w:tc>
        <w:tc>
          <w:tcPr>
            <w:tcW w:w="1276" w:type="dxa"/>
            <w:noWrap/>
            <w:vAlign w:val="center"/>
          </w:tcPr>
          <w:p w:rsidR="00FC65AD" w:rsidRPr="00483E85" w:rsidRDefault="00FC65AD" w:rsidP="0032722C">
            <w:pPr>
              <w:keepNext/>
              <w:jc w:val="center"/>
              <w:rPr>
                <w:color w:val="000000"/>
                <w:spacing w:val="-2"/>
                <w:sz w:val="17"/>
                <w:szCs w:val="17"/>
              </w:rPr>
            </w:pPr>
            <w:r w:rsidRPr="00483E85">
              <w:rPr>
                <w:sz w:val="17"/>
                <w:szCs w:val="17"/>
              </w:rPr>
              <w:sym w:font="Wingdings 2" w:char="F050"/>
            </w:r>
          </w:p>
        </w:tc>
        <w:tc>
          <w:tcPr>
            <w:tcW w:w="1134" w:type="dxa"/>
            <w:noWrap/>
            <w:vAlign w:val="center"/>
          </w:tcPr>
          <w:p w:rsidR="00FC65AD" w:rsidRPr="00483E85" w:rsidRDefault="00FC65AD" w:rsidP="0032722C">
            <w:pPr>
              <w:keepNext/>
              <w:jc w:val="center"/>
              <w:rPr>
                <w:color w:val="000000"/>
                <w:spacing w:val="-2"/>
                <w:sz w:val="17"/>
                <w:szCs w:val="17"/>
              </w:rPr>
            </w:pPr>
            <w:r w:rsidRPr="00483E85">
              <w:rPr>
                <w:sz w:val="17"/>
                <w:szCs w:val="17"/>
              </w:rPr>
              <w:sym w:font="Wingdings 2" w:char="F050"/>
            </w:r>
          </w:p>
        </w:tc>
        <w:tc>
          <w:tcPr>
            <w:tcW w:w="1134" w:type="dxa"/>
            <w:noWrap/>
            <w:vAlign w:val="center"/>
          </w:tcPr>
          <w:p w:rsidR="00FC65AD" w:rsidRPr="00483E85" w:rsidRDefault="00FC65AD" w:rsidP="0032722C">
            <w:pPr>
              <w:keepNext/>
              <w:jc w:val="center"/>
              <w:rPr>
                <w:color w:val="000000"/>
                <w:spacing w:val="-2"/>
                <w:sz w:val="17"/>
                <w:szCs w:val="17"/>
              </w:rPr>
            </w:pPr>
            <w:r w:rsidRPr="00483E85">
              <w:rPr>
                <w:sz w:val="17"/>
                <w:szCs w:val="17"/>
              </w:rPr>
              <w:sym w:font="Wingdings 2" w:char="F050"/>
            </w:r>
          </w:p>
        </w:tc>
        <w:tc>
          <w:tcPr>
            <w:tcW w:w="839" w:type="dxa"/>
            <w:noWrap/>
            <w:vAlign w:val="center"/>
          </w:tcPr>
          <w:p w:rsidR="00FC65AD" w:rsidRPr="00483E85" w:rsidRDefault="00FC65AD" w:rsidP="0032722C">
            <w:pPr>
              <w:jc w:val="center"/>
              <w:rPr>
                <w:color w:val="000000"/>
                <w:spacing w:val="-2"/>
                <w:sz w:val="17"/>
                <w:szCs w:val="17"/>
              </w:rPr>
            </w:pPr>
            <w:r w:rsidRPr="00483E85">
              <w:rPr>
                <w:color w:val="000000"/>
                <w:spacing w:val="-2"/>
                <w:sz w:val="17"/>
                <w:szCs w:val="17"/>
              </w:rPr>
              <w:t>5</w:t>
            </w:r>
          </w:p>
        </w:tc>
      </w:tr>
      <w:tr w:rsidR="00FC65AD" w:rsidRPr="00483E85" w:rsidTr="0032722C">
        <w:trPr>
          <w:cantSplit/>
          <w:jc w:val="center"/>
        </w:trPr>
        <w:tc>
          <w:tcPr>
            <w:tcW w:w="2410" w:type="dxa"/>
            <w:vAlign w:val="center"/>
          </w:tcPr>
          <w:p w:rsidR="00FC65AD" w:rsidRPr="00483E85" w:rsidRDefault="00FC65AD" w:rsidP="0032722C">
            <w:pPr>
              <w:jc w:val="left"/>
              <w:rPr>
                <w:color w:val="000000"/>
                <w:spacing w:val="-2"/>
                <w:sz w:val="17"/>
                <w:szCs w:val="17"/>
              </w:rPr>
            </w:pPr>
            <w:r w:rsidRPr="00483E85">
              <w:rPr>
                <w:color w:val="000000"/>
                <w:spacing w:val="-2"/>
                <w:sz w:val="17"/>
                <w:szCs w:val="17"/>
              </w:rPr>
              <w:t>United States of America</w:t>
            </w:r>
          </w:p>
        </w:tc>
        <w:tc>
          <w:tcPr>
            <w:tcW w:w="1239" w:type="dxa"/>
            <w:noWrap/>
            <w:vAlign w:val="center"/>
            <w:hideMark/>
          </w:tcPr>
          <w:p w:rsidR="00FC65AD" w:rsidRPr="00483E85" w:rsidRDefault="00FC65AD" w:rsidP="0032722C">
            <w:pPr>
              <w:jc w:val="center"/>
              <w:rPr>
                <w:color w:val="000000"/>
                <w:spacing w:val="-2"/>
                <w:sz w:val="17"/>
                <w:szCs w:val="17"/>
              </w:rPr>
            </w:pPr>
            <w:r w:rsidRPr="00483E85">
              <w:rPr>
                <w:caps/>
                <w:sz w:val="17"/>
                <w:szCs w:val="17"/>
              </w:rPr>
              <w:sym w:font="Wingdings 2" w:char="F050"/>
            </w:r>
          </w:p>
        </w:tc>
        <w:tc>
          <w:tcPr>
            <w:tcW w:w="1170" w:type="dxa"/>
            <w:noWrap/>
            <w:vAlign w:val="center"/>
            <w:hideMark/>
          </w:tcPr>
          <w:p w:rsidR="00FC65AD" w:rsidRPr="00483E85" w:rsidRDefault="00FC65AD" w:rsidP="0032722C">
            <w:pPr>
              <w:jc w:val="center"/>
              <w:rPr>
                <w:color w:val="000000"/>
                <w:spacing w:val="-2"/>
                <w:sz w:val="17"/>
                <w:szCs w:val="17"/>
              </w:rPr>
            </w:pPr>
            <w:r w:rsidRPr="00483E85">
              <w:rPr>
                <w:caps/>
                <w:sz w:val="17"/>
                <w:szCs w:val="17"/>
              </w:rPr>
              <w:sym w:font="Wingdings 2" w:char="F050"/>
            </w:r>
          </w:p>
        </w:tc>
        <w:tc>
          <w:tcPr>
            <w:tcW w:w="1276" w:type="dxa"/>
            <w:noWrap/>
            <w:vAlign w:val="center"/>
            <w:hideMark/>
          </w:tcPr>
          <w:p w:rsidR="00FC65AD" w:rsidRPr="00483E85" w:rsidRDefault="00FC65AD" w:rsidP="0032722C">
            <w:pPr>
              <w:jc w:val="center"/>
              <w:rPr>
                <w:color w:val="000000"/>
                <w:spacing w:val="-2"/>
                <w:sz w:val="17"/>
                <w:szCs w:val="17"/>
              </w:rPr>
            </w:pPr>
            <w:r w:rsidRPr="00483E85">
              <w:rPr>
                <w:color w:val="000000"/>
                <w:spacing w:val="-2"/>
                <w:sz w:val="17"/>
                <w:szCs w:val="17"/>
              </w:rPr>
              <w:t>-</w:t>
            </w:r>
          </w:p>
        </w:tc>
        <w:tc>
          <w:tcPr>
            <w:tcW w:w="1134" w:type="dxa"/>
            <w:noWrap/>
            <w:vAlign w:val="center"/>
            <w:hideMark/>
          </w:tcPr>
          <w:p w:rsidR="00FC65AD" w:rsidRPr="00483E85" w:rsidRDefault="00FC65AD" w:rsidP="0032722C">
            <w:pPr>
              <w:jc w:val="center"/>
              <w:rPr>
                <w:color w:val="000000"/>
                <w:spacing w:val="-2"/>
                <w:sz w:val="17"/>
                <w:szCs w:val="17"/>
              </w:rPr>
            </w:pPr>
            <w:r w:rsidRPr="00483E85">
              <w:rPr>
                <w:color w:val="000000"/>
                <w:spacing w:val="-2"/>
                <w:sz w:val="17"/>
                <w:szCs w:val="17"/>
              </w:rPr>
              <w:t>-</w:t>
            </w:r>
          </w:p>
        </w:tc>
        <w:tc>
          <w:tcPr>
            <w:tcW w:w="1134" w:type="dxa"/>
            <w:noWrap/>
            <w:vAlign w:val="center"/>
            <w:hideMark/>
          </w:tcPr>
          <w:p w:rsidR="00FC65AD" w:rsidRPr="00483E85" w:rsidRDefault="00FC65AD" w:rsidP="0032722C">
            <w:pPr>
              <w:jc w:val="center"/>
              <w:rPr>
                <w:color w:val="000000"/>
                <w:spacing w:val="-2"/>
                <w:sz w:val="17"/>
                <w:szCs w:val="17"/>
              </w:rPr>
            </w:pPr>
            <w:r w:rsidRPr="00483E85">
              <w:rPr>
                <w:sz w:val="17"/>
                <w:szCs w:val="17"/>
              </w:rPr>
              <w:sym w:font="Wingdings 2" w:char="F050"/>
            </w:r>
          </w:p>
        </w:tc>
        <w:tc>
          <w:tcPr>
            <w:tcW w:w="839" w:type="dxa"/>
            <w:noWrap/>
            <w:vAlign w:val="center"/>
            <w:hideMark/>
          </w:tcPr>
          <w:p w:rsidR="00FC65AD" w:rsidRPr="00483E85" w:rsidRDefault="00FC65AD" w:rsidP="0032722C">
            <w:pPr>
              <w:jc w:val="center"/>
              <w:rPr>
                <w:color w:val="000000"/>
                <w:spacing w:val="-2"/>
                <w:sz w:val="17"/>
                <w:szCs w:val="17"/>
              </w:rPr>
            </w:pPr>
            <w:r w:rsidRPr="00483E85">
              <w:rPr>
                <w:color w:val="000000"/>
                <w:spacing w:val="-2"/>
                <w:sz w:val="17"/>
                <w:szCs w:val="17"/>
              </w:rPr>
              <w:t>3</w:t>
            </w:r>
          </w:p>
        </w:tc>
      </w:tr>
      <w:tr w:rsidR="00FC65AD" w:rsidRPr="00483E85" w:rsidTr="0032722C">
        <w:trPr>
          <w:cantSplit/>
          <w:jc w:val="center"/>
        </w:trPr>
        <w:tc>
          <w:tcPr>
            <w:tcW w:w="2410" w:type="dxa"/>
            <w:vAlign w:val="center"/>
          </w:tcPr>
          <w:p w:rsidR="00FC65AD" w:rsidRPr="00483E85" w:rsidRDefault="00FC65AD" w:rsidP="0032722C">
            <w:pPr>
              <w:keepNext/>
              <w:jc w:val="left"/>
              <w:rPr>
                <w:color w:val="000000"/>
                <w:spacing w:val="-2"/>
                <w:sz w:val="17"/>
                <w:szCs w:val="17"/>
              </w:rPr>
            </w:pPr>
            <w:r w:rsidRPr="00483E85">
              <w:rPr>
                <w:color w:val="000000"/>
                <w:spacing w:val="-2"/>
                <w:sz w:val="17"/>
                <w:szCs w:val="17"/>
              </w:rPr>
              <w:t>Uruguay</w:t>
            </w:r>
          </w:p>
        </w:tc>
        <w:tc>
          <w:tcPr>
            <w:tcW w:w="1239" w:type="dxa"/>
            <w:noWrap/>
            <w:vAlign w:val="center"/>
            <w:hideMark/>
          </w:tcPr>
          <w:p w:rsidR="00FC65AD" w:rsidRPr="00483E85" w:rsidRDefault="00FC65AD" w:rsidP="0032722C">
            <w:pPr>
              <w:keepNext/>
              <w:jc w:val="center"/>
              <w:rPr>
                <w:color w:val="000000"/>
                <w:spacing w:val="-2"/>
                <w:sz w:val="17"/>
                <w:szCs w:val="17"/>
              </w:rPr>
            </w:pPr>
            <w:r w:rsidRPr="00483E85">
              <w:rPr>
                <w:caps/>
                <w:sz w:val="17"/>
                <w:szCs w:val="17"/>
              </w:rPr>
              <w:sym w:font="Wingdings 2" w:char="F050"/>
            </w:r>
          </w:p>
        </w:tc>
        <w:tc>
          <w:tcPr>
            <w:tcW w:w="1170" w:type="dxa"/>
            <w:noWrap/>
            <w:vAlign w:val="center"/>
            <w:hideMark/>
          </w:tcPr>
          <w:p w:rsidR="00FC65AD" w:rsidRPr="00483E85" w:rsidRDefault="00FC65AD" w:rsidP="0032722C">
            <w:pPr>
              <w:keepNext/>
              <w:jc w:val="center"/>
              <w:rPr>
                <w:color w:val="000000"/>
                <w:spacing w:val="-2"/>
                <w:sz w:val="17"/>
                <w:szCs w:val="17"/>
              </w:rPr>
            </w:pPr>
            <w:r w:rsidRPr="00483E85">
              <w:rPr>
                <w:color w:val="000000"/>
                <w:spacing w:val="-2"/>
                <w:sz w:val="17"/>
                <w:szCs w:val="17"/>
              </w:rPr>
              <w:t>-</w:t>
            </w:r>
          </w:p>
        </w:tc>
        <w:tc>
          <w:tcPr>
            <w:tcW w:w="1276" w:type="dxa"/>
            <w:noWrap/>
            <w:vAlign w:val="center"/>
            <w:hideMark/>
          </w:tcPr>
          <w:p w:rsidR="00FC65AD" w:rsidRPr="00483E85" w:rsidRDefault="00FC65AD" w:rsidP="0032722C">
            <w:pPr>
              <w:keepNext/>
              <w:jc w:val="center"/>
              <w:rPr>
                <w:color w:val="000000"/>
                <w:spacing w:val="-2"/>
                <w:sz w:val="17"/>
                <w:szCs w:val="17"/>
              </w:rPr>
            </w:pPr>
            <w:r w:rsidRPr="00483E85">
              <w:rPr>
                <w:caps/>
                <w:sz w:val="17"/>
                <w:szCs w:val="17"/>
              </w:rPr>
              <w:sym w:font="Wingdings 2" w:char="F050"/>
            </w:r>
          </w:p>
        </w:tc>
        <w:tc>
          <w:tcPr>
            <w:tcW w:w="1134" w:type="dxa"/>
            <w:noWrap/>
            <w:vAlign w:val="center"/>
            <w:hideMark/>
          </w:tcPr>
          <w:p w:rsidR="00FC65AD" w:rsidRPr="00483E85" w:rsidRDefault="00FC65AD" w:rsidP="0032722C">
            <w:pPr>
              <w:keepNext/>
              <w:jc w:val="center"/>
              <w:rPr>
                <w:color w:val="000000"/>
                <w:spacing w:val="-2"/>
                <w:sz w:val="17"/>
                <w:szCs w:val="17"/>
              </w:rPr>
            </w:pPr>
            <w:r w:rsidRPr="00483E85">
              <w:rPr>
                <w:color w:val="000000"/>
                <w:spacing w:val="-2"/>
                <w:sz w:val="17"/>
                <w:szCs w:val="17"/>
              </w:rPr>
              <w:t>-</w:t>
            </w:r>
          </w:p>
        </w:tc>
        <w:tc>
          <w:tcPr>
            <w:tcW w:w="1134" w:type="dxa"/>
            <w:noWrap/>
            <w:vAlign w:val="center"/>
            <w:hideMark/>
          </w:tcPr>
          <w:p w:rsidR="00FC65AD" w:rsidRPr="00483E85" w:rsidRDefault="00FC65AD" w:rsidP="0032722C">
            <w:pPr>
              <w:keepNext/>
              <w:jc w:val="center"/>
              <w:rPr>
                <w:color w:val="000000"/>
                <w:spacing w:val="-2"/>
                <w:sz w:val="17"/>
                <w:szCs w:val="17"/>
              </w:rPr>
            </w:pPr>
            <w:r w:rsidRPr="00483E85">
              <w:rPr>
                <w:caps/>
                <w:sz w:val="17"/>
                <w:szCs w:val="17"/>
              </w:rPr>
              <w:sym w:font="Wingdings 2" w:char="F050"/>
            </w:r>
          </w:p>
        </w:tc>
        <w:tc>
          <w:tcPr>
            <w:tcW w:w="839" w:type="dxa"/>
            <w:noWrap/>
            <w:vAlign w:val="center"/>
            <w:hideMark/>
          </w:tcPr>
          <w:p w:rsidR="00FC65AD" w:rsidRPr="00483E85" w:rsidRDefault="00FC65AD" w:rsidP="0032722C">
            <w:pPr>
              <w:keepNext/>
              <w:jc w:val="center"/>
              <w:rPr>
                <w:color w:val="000000"/>
                <w:spacing w:val="-2"/>
                <w:sz w:val="17"/>
                <w:szCs w:val="17"/>
              </w:rPr>
            </w:pPr>
            <w:r w:rsidRPr="00483E85">
              <w:rPr>
                <w:color w:val="000000"/>
                <w:spacing w:val="-2"/>
                <w:sz w:val="17"/>
                <w:szCs w:val="17"/>
              </w:rPr>
              <w:t>3</w:t>
            </w:r>
          </w:p>
        </w:tc>
      </w:tr>
      <w:tr w:rsidR="00FC65AD" w:rsidRPr="00483E85" w:rsidTr="0032722C">
        <w:trPr>
          <w:cantSplit/>
          <w:jc w:val="center"/>
        </w:trPr>
        <w:tc>
          <w:tcPr>
            <w:tcW w:w="2410" w:type="dxa"/>
            <w:vAlign w:val="center"/>
          </w:tcPr>
          <w:p w:rsidR="00FC65AD" w:rsidRPr="00483E85" w:rsidRDefault="00FC65AD" w:rsidP="0032722C">
            <w:pPr>
              <w:jc w:val="center"/>
              <w:rPr>
                <w:bCs/>
                <w:color w:val="000000"/>
                <w:spacing w:val="-2"/>
                <w:sz w:val="17"/>
                <w:szCs w:val="17"/>
              </w:rPr>
            </w:pPr>
            <w:r w:rsidRPr="00483E85">
              <w:rPr>
                <w:bCs/>
                <w:color w:val="000000"/>
                <w:spacing w:val="-2"/>
                <w:sz w:val="17"/>
                <w:szCs w:val="17"/>
              </w:rPr>
              <w:t>16</w:t>
            </w:r>
          </w:p>
        </w:tc>
        <w:tc>
          <w:tcPr>
            <w:tcW w:w="1239" w:type="dxa"/>
            <w:noWrap/>
            <w:vAlign w:val="center"/>
          </w:tcPr>
          <w:p w:rsidR="00FC65AD" w:rsidRPr="00483E85" w:rsidRDefault="00FC65AD" w:rsidP="0032722C">
            <w:pPr>
              <w:jc w:val="center"/>
              <w:rPr>
                <w:bCs/>
                <w:color w:val="000000"/>
                <w:spacing w:val="-2"/>
                <w:sz w:val="17"/>
                <w:szCs w:val="17"/>
              </w:rPr>
            </w:pPr>
            <w:r w:rsidRPr="00483E85">
              <w:rPr>
                <w:bCs/>
                <w:color w:val="000000"/>
                <w:spacing w:val="-2"/>
                <w:sz w:val="17"/>
                <w:szCs w:val="17"/>
              </w:rPr>
              <w:t>13</w:t>
            </w:r>
          </w:p>
        </w:tc>
        <w:tc>
          <w:tcPr>
            <w:tcW w:w="1170" w:type="dxa"/>
            <w:noWrap/>
            <w:vAlign w:val="center"/>
          </w:tcPr>
          <w:p w:rsidR="00FC65AD" w:rsidRPr="00483E85" w:rsidRDefault="00FC65AD" w:rsidP="0032722C">
            <w:pPr>
              <w:jc w:val="center"/>
              <w:rPr>
                <w:bCs/>
                <w:color w:val="000000"/>
                <w:spacing w:val="-2"/>
                <w:sz w:val="17"/>
                <w:szCs w:val="17"/>
              </w:rPr>
            </w:pPr>
            <w:r w:rsidRPr="00483E85">
              <w:rPr>
                <w:bCs/>
                <w:color w:val="000000"/>
                <w:spacing w:val="-2"/>
                <w:sz w:val="17"/>
                <w:szCs w:val="17"/>
              </w:rPr>
              <w:t>13</w:t>
            </w:r>
          </w:p>
        </w:tc>
        <w:tc>
          <w:tcPr>
            <w:tcW w:w="1276" w:type="dxa"/>
            <w:noWrap/>
            <w:vAlign w:val="center"/>
          </w:tcPr>
          <w:p w:rsidR="00FC65AD" w:rsidRPr="00483E85" w:rsidRDefault="00FC65AD" w:rsidP="0032722C">
            <w:pPr>
              <w:jc w:val="center"/>
              <w:rPr>
                <w:bCs/>
                <w:color w:val="000000"/>
                <w:spacing w:val="-2"/>
                <w:sz w:val="17"/>
                <w:szCs w:val="17"/>
              </w:rPr>
            </w:pPr>
            <w:r w:rsidRPr="00483E85">
              <w:rPr>
                <w:bCs/>
                <w:color w:val="000000"/>
                <w:spacing w:val="-2"/>
                <w:sz w:val="17"/>
                <w:szCs w:val="17"/>
              </w:rPr>
              <w:t>13</w:t>
            </w:r>
          </w:p>
        </w:tc>
        <w:tc>
          <w:tcPr>
            <w:tcW w:w="1134" w:type="dxa"/>
            <w:noWrap/>
            <w:vAlign w:val="center"/>
          </w:tcPr>
          <w:p w:rsidR="00FC65AD" w:rsidRPr="00483E85" w:rsidRDefault="00FC65AD" w:rsidP="0032722C">
            <w:pPr>
              <w:jc w:val="center"/>
              <w:rPr>
                <w:bCs/>
                <w:color w:val="000000"/>
                <w:spacing w:val="-2"/>
                <w:sz w:val="17"/>
                <w:szCs w:val="17"/>
              </w:rPr>
            </w:pPr>
            <w:r w:rsidRPr="00483E85">
              <w:rPr>
                <w:bCs/>
                <w:color w:val="000000"/>
                <w:spacing w:val="-2"/>
                <w:sz w:val="17"/>
                <w:szCs w:val="17"/>
              </w:rPr>
              <w:t>14</w:t>
            </w:r>
          </w:p>
        </w:tc>
        <w:tc>
          <w:tcPr>
            <w:tcW w:w="1134" w:type="dxa"/>
            <w:noWrap/>
            <w:vAlign w:val="center"/>
          </w:tcPr>
          <w:p w:rsidR="00FC65AD" w:rsidRPr="00483E85" w:rsidRDefault="00FC65AD" w:rsidP="0032722C">
            <w:pPr>
              <w:jc w:val="center"/>
              <w:rPr>
                <w:bCs/>
                <w:color w:val="000000"/>
                <w:spacing w:val="-2"/>
                <w:sz w:val="17"/>
                <w:szCs w:val="17"/>
              </w:rPr>
            </w:pPr>
            <w:r w:rsidRPr="00483E85">
              <w:rPr>
                <w:bCs/>
                <w:color w:val="000000"/>
                <w:spacing w:val="-2"/>
                <w:sz w:val="17"/>
                <w:szCs w:val="17"/>
              </w:rPr>
              <w:t>14</w:t>
            </w:r>
          </w:p>
        </w:tc>
        <w:tc>
          <w:tcPr>
            <w:tcW w:w="839" w:type="dxa"/>
            <w:noWrap/>
            <w:vAlign w:val="center"/>
            <w:hideMark/>
          </w:tcPr>
          <w:p w:rsidR="00FC65AD" w:rsidRPr="00483E85" w:rsidRDefault="00FC65AD" w:rsidP="0032722C">
            <w:pPr>
              <w:jc w:val="center"/>
              <w:rPr>
                <w:bCs/>
                <w:color w:val="000000"/>
                <w:spacing w:val="-2"/>
                <w:sz w:val="17"/>
                <w:szCs w:val="17"/>
              </w:rPr>
            </w:pPr>
          </w:p>
        </w:tc>
      </w:tr>
    </w:tbl>
    <w:p w:rsidR="00FC65AD" w:rsidRPr="001B600C" w:rsidRDefault="00FC65AD" w:rsidP="00FC65AD">
      <w:pPr>
        <w:pStyle w:val="Heading5"/>
      </w:pPr>
      <w:r w:rsidRPr="001B600C">
        <w:lastRenderedPageBreak/>
        <w:t>Languages</w:t>
      </w:r>
    </w:p>
    <w:p w:rsidR="00FC65AD" w:rsidRPr="005B5BE3" w:rsidRDefault="00FC65AD" w:rsidP="00FC65AD">
      <w:pPr>
        <w:keepNext/>
        <w:rPr>
          <w:sz w:val="18"/>
        </w:rPr>
      </w:pPr>
    </w:p>
    <w:p w:rsidR="00FC65AD" w:rsidRDefault="00FC65AD" w:rsidP="00FC65AD">
      <w:r w:rsidRPr="001B600C">
        <w:fldChar w:fldCharType="begin"/>
      </w:r>
      <w:r w:rsidRPr="001B600C">
        <w:instrText xml:space="preserve"> AUTONUM  </w:instrText>
      </w:r>
      <w:r w:rsidRPr="001B600C">
        <w:fldChar w:fldCharType="end"/>
      </w:r>
      <w:r w:rsidRPr="001B600C">
        <w:tab/>
        <w:t xml:space="preserve">The participants noted that </w:t>
      </w:r>
      <w:r w:rsidRPr="00FF611F">
        <w:t xml:space="preserve">all webpages and items (questions) for all application forms and technical questionnaires for all participating PVP Offices </w:t>
      </w:r>
      <w:r>
        <w:t xml:space="preserve">were available </w:t>
      </w:r>
      <w:r w:rsidRPr="00FF611F">
        <w:t xml:space="preserve">in English, </w:t>
      </w:r>
      <w:r>
        <w:t xml:space="preserve">Chinese, </w:t>
      </w:r>
      <w:r w:rsidRPr="00FF611F">
        <w:t>French, German and Spanish (“navigation languages”)</w:t>
      </w:r>
      <w:r>
        <w:t>.</w:t>
      </w:r>
    </w:p>
    <w:p w:rsidR="00FC65AD" w:rsidRDefault="00FC65AD" w:rsidP="00FC65AD"/>
    <w:p w:rsidR="00FC65AD" w:rsidRDefault="00FC65AD" w:rsidP="00FC65AD">
      <w:r w:rsidRPr="001B600C">
        <w:fldChar w:fldCharType="begin"/>
      </w:r>
      <w:r w:rsidRPr="001B600C">
        <w:instrText xml:space="preserve"> AUTONUM  </w:instrText>
      </w:r>
      <w:r w:rsidRPr="001B600C">
        <w:fldChar w:fldCharType="end"/>
      </w:r>
      <w:r w:rsidRPr="001B600C">
        <w:tab/>
        <w:t>The participants noted that</w:t>
      </w:r>
      <w:r w:rsidRPr="0017557A">
        <w:t xml:space="preserve"> EAF Version 1.1 generate</w:t>
      </w:r>
      <w:r>
        <w:t>d</w:t>
      </w:r>
      <w:r w:rsidRPr="0017557A">
        <w:t xml:space="preserve"> application forms and technical questionnaires in the languages required by the participating PVP Offices (“output form languages”).  </w:t>
      </w:r>
      <w:r>
        <w:t xml:space="preserve">In Version 1.1, the </w:t>
      </w:r>
      <w:r w:rsidRPr="0017557A">
        <w:t xml:space="preserve">output form languages </w:t>
      </w:r>
      <w:r>
        <w:t>were</w:t>
      </w:r>
      <w:r w:rsidRPr="0017557A">
        <w:t xml:space="preserve"> English, French, German, Spanish, Chinese, Norwegian, Romanian and Turkish.</w:t>
      </w:r>
    </w:p>
    <w:p w:rsidR="00FC65AD" w:rsidRDefault="00FC65AD" w:rsidP="00FC65AD"/>
    <w:p w:rsidR="00FC65AD" w:rsidRPr="001B600C" w:rsidRDefault="00FC65AD" w:rsidP="00FC65AD">
      <w:r w:rsidRPr="001B600C">
        <w:fldChar w:fldCharType="begin"/>
      </w:r>
      <w:r w:rsidRPr="001B600C">
        <w:instrText xml:space="preserve"> AUTONUM  </w:instrText>
      </w:r>
      <w:r w:rsidRPr="001B600C">
        <w:fldChar w:fldCharType="end"/>
      </w:r>
      <w:r w:rsidRPr="001B600C">
        <w:tab/>
        <w:t>The participants noted</w:t>
      </w:r>
      <w:r>
        <w:t xml:space="preserve"> that</w:t>
      </w:r>
      <w:r w:rsidRPr="001B600C">
        <w:t xml:space="preserve"> </w:t>
      </w:r>
      <w:r w:rsidRPr="0017557A">
        <w:t xml:space="preserve">the information </w:t>
      </w:r>
      <w:r>
        <w:t>needed to</w:t>
      </w:r>
      <w:r w:rsidRPr="0017557A">
        <w:t xml:space="preserve"> be completed by the applicant in an acceptable language for the PVP Office concerned, although answers selected from drop-down lists (e.g. characteristics and states of expression) </w:t>
      </w:r>
      <w:r>
        <w:t>would</w:t>
      </w:r>
      <w:r w:rsidRPr="0017557A">
        <w:t xml:space="preserve"> be automatically translated for the navigation languages</w:t>
      </w:r>
      <w:r>
        <w:t>.</w:t>
      </w:r>
      <w:r w:rsidRPr="001B600C">
        <w:t xml:space="preserve"> </w:t>
      </w:r>
    </w:p>
    <w:p w:rsidR="00FC65AD" w:rsidRPr="001B600C" w:rsidRDefault="00FC65AD" w:rsidP="00FC65AD"/>
    <w:p w:rsidR="00FC65AD" w:rsidRPr="00A0650A" w:rsidRDefault="00FC65AD" w:rsidP="00FC65AD">
      <w:pPr>
        <w:pStyle w:val="Heading5"/>
      </w:pPr>
      <w:r w:rsidRPr="00A0650A">
        <w:t>Style sheet for the application form</w:t>
      </w:r>
    </w:p>
    <w:p w:rsidR="00FC65AD" w:rsidRPr="005B5BE3" w:rsidRDefault="00FC65AD" w:rsidP="00FC65AD">
      <w:pPr>
        <w:keepNext/>
        <w:rPr>
          <w:sz w:val="18"/>
        </w:rPr>
      </w:pPr>
    </w:p>
    <w:p w:rsidR="00FC65AD" w:rsidRDefault="003135FB" w:rsidP="00FC65AD">
      <w:r>
        <w:fldChar w:fldCharType="begin"/>
      </w:r>
      <w:r>
        <w:instrText xml:space="preserve"> AUTONUM  </w:instrText>
      </w:r>
      <w:r>
        <w:fldChar w:fldCharType="end"/>
      </w:r>
      <w:r>
        <w:tab/>
      </w:r>
      <w:r w:rsidR="00FC65AD" w:rsidRPr="0017557A">
        <w:t>The participants noted that, where requested by PVP Offices, it would be possible to have a customized format for the application form to be received by the PVP Office (e.g. PVP Office logo) if the relevant information was provided according to a specified format.</w:t>
      </w:r>
    </w:p>
    <w:p w:rsidR="00FC65AD" w:rsidRDefault="00FC65AD" w:rsidP="00FC65AD"/>
    <w:p w:rsidR="00FC65AD" w:rsidRPr="0048038D" w:rsidRDefault="00FC65AD" w:rsidP="00FC65AD">
      <w:pPr>
        <w:pStyle w:val="Heading4"/>
        <w:rPr>
          <w:lang w:val="en-US"/>
        </w:rPr>
      </w:pPr>
      <w:r w:rsidRPr="0048038D">
        <w:rPr>
          <w:lang w:val="en-US"/>
        </w:rPr>
        <w:t>Version 2.0</w:t>
      </w:r>
    </w:p>
    <w:p w:rsidR="00FC65AD" w:rsidRPr="00A0650A" w:rsidRDefault="00FC65AD" w:rsidP="00FC65AD">
      <w:pPr>
        <w:pStyle w:val="Heading4"/>
        <w:rPr>
          <w:lang w:val="en-US"/>
        </w:rPr>
      </w:pPr>
    </w:p>
    <w:p w:rsidR="00FC65AD" w:rsidRPr="00A0650A" w:rsidRDefault="00FC65AD" w:rsidP="00FC65AD">
      <w:pPr>
        <w:pStyle w:val="Heading5"/>
      </w:pPr>
      <w:r w:rsidRPr="00A0650A">
        <w:t>Participating UPOV members</w:t>
      </w:r>
    </w:p>
    <w:p w:rsidR="00FC65AD" w:rsidRPr="005B5BE3" w:rsidRDefault="00FC65AD" w:rsidP="00FC65AD">
      <w:pPr>
        <w:keepNext/>
        <w:rPr>
          <w:sz w:val="18"/>
        </w:rPr>
      </w:pPr>
    </w:p>
    <w:p w:rsidR="00FC65AD" w:rsidRDefault="00FC65AD" w:rsidP="00FC65AD">
      <w:pPr>
        <w:keepNext/>
      </w:pPr>
      <w:r w:rsidRPr="001B600C">
        <w:fldChar w:fldCharType="begin"/>
      </w:r>
      <w:r w:rsidRPr="001B600C">
        <w:instrText xml:space="preserve"> AUTONUM  </w:instrText>
      </w:r>
      <w:r w:rsidRPr="001B600C">
        <w:fldChar w:fldCharType="end"/>
      </w:r>
      <w:r w:rsidRPr="001B600C">
        <w:tab/>
        <w:t xml:space="preserve">The participants noted that </w:t>
      </w:r>
      <w:r>
        <w:t>t</w:t>
      </w:r>
      <w:r w:rsidRPr="00E7651B">
        <w:t xml:space="preserve">he following UPOV members </w:t>
      </w:r>
      <w:r>
        <w:t xml:space="preserve">had </w:t>
      </w:r>
      <w:r w:rsidRPr="00E7651B">
        <w:t xml:space="preserve">expressed their intention to participate in </w:t>
      </w:r>
      <w:r>
        <w:t>Version 2.0</w:t>
      </w:r>
      <w:r w:rsidRPr="00E7651B">
        <w:t xml:space="preserve"> of </w:t>
      </w:r>
      <w:r w:rsidRPr="00556ECF">
        <w:t xml:space="preserve">UPOV PRISMA (EAF) </w:t>
      </w:r>
      <w:r>
        <w:t>(Circular E-17/132)</w:t>
      </w:r>
      <w:r w:rsidRPr="00807117">
        <w:t>:</w:t>
      </w:r>
    </w:p>
    <w:p w:rsidR="00FC65AD" w:rsidRDefault="00FC65AD" w:rsidP="00FC65AD">
      <w:pPr>
        <w:keepNext/>
      </w:pPr>
    </w:p>
    <w:tbl>
      <w:tblPr>
        <w:tblStyle w:val="TableGrid1"/>
        <w:tblW w:w="10008" w:type="dxa"/>
        <w:tblLayout w:type="fixed"/>
        <w:tblCellMar>
          <w:top w:w="28" w:type="dxa"/>
          <w:left w:w="57" w:type="dxa"/>
          <w:bottom w:w="28" w:type="dxa"/>
          <w:right w:w="85" w:type="dxa"/>
        </w:tblCellMar>
        <w:tblLook w:val="04A0" w:firstRow="1" w:lastRow="0" w:firstColumn="1" w:lastColumn="0" w:noHBand="0" w:noVBand="1"/>
      </w:tblPr>
      <w:tblGrid>
        <w:gridCol w:w="2353"/>
        <w:gridCol w:w="426"/>
        <w:gridCol w:w="1506"/>
        <w:gridCol w:w="1232"/>
        <w:gridCol w:w="4491"/>
      </w:tblGrid>
      <w:tr w:rsidR="00FC65AD" w:rsidRPr="00483E85" w:rsidTr="0032722C">
        <w:trPr>
          <w:cantSplit/>
          <w:tblHeader/>
        </w:trPr>
        <w:tc>
          <w:tcPr>
            <w:tcW w:w="2779" w:type="dxa"/>
            <w:gridSpan w:val="2"/>
            <w:shd w:val="clear" w:color="auto" w:fill="F2F2F2" w:themeFill="background1" w:themeFillShade="F2"/>
            <w:vAlign w:val="center"/>
          </w:tcPr>
          <w:p w:rsidR="00FC65AD" w:rsidRPr="00483E85" w:rsidRDefault="00FC65AD" w:rsidP="0032722C">
            <w:pPr>
              <w:keepNext/>
              <w:jc w:val="center"/>
              <w:rPr>
                <w:color w:val="000000"/>
                <w:sz w:val="17"/>
                <w:szCs w:val="17"/>
              </w:rPr>
            </w:pPr>
            <w:r w:rsidRPr="00483E85">
              <w:rPr>
                <w:bCs/>
                <w:color w:val="000000"/>
                <w:sz w:val="17"/>
                <w:szCs w:val="17"/>
              </w:rPr>
              <w:t>Authority</w:t>
            </w:r>
          </w:p>
        </w:tc>
        <w:tc>
          <w:tcPr>
            <w:tcW w:w="1506" w:type="dxa"/>
            <w:shd w:val="clear" w:color="auto" w:fill="F2F2F2" w:themeFill="background1" w:themeFillShade="F2"/>
            <w:vAlign w:val="center"/>
          </w:tcPr>
          <w:p w:rsidR="00FC65AD" w:rsidRPr="00483E85" w:rsidRDefault="00FC65AD" w:rsidP="0032722C">
            <w:pPr>
              <w:keepNext/>
              <w:jc w:val="center"/>
              <w:rPr>
                <w:color w:val="000000"/>
                <w:sz w:val="17"/>
                <w:szCs w:val="17"/>
              </w:rPr>
            </w:pPr>
            <w:r w:rsidRPr="00483E85">
              <w:rPr>
                <w:color w:val="000000"/>
                <w:sz w:val="17"/>
                <w:szCs w:val="17"/>
              </w:rPr>
              <w:t>participating in Version 1.0 or 1.1</w:t>
            </w:r>
          </w:p>
        </w:tc>
        <w:tc>
          <w:tcPr>
            <w:tcW w:w="1232" w:type="dxa"/>
            <w:shd w:val="clear" w:color="auto" w:fill="F2F2F2" w:themeFill="background1" w:themeFillShade="F2"/>
            <w:vAlign w:val="center"/>
          </w:tcPr>
          <w:p w:rsidR="00FC65AD" w:rsidRPr="00483E85" w:rsidRDefault="00FC65AD" w:rsidP="0032722C">
            <w:pPr>
              <w:keepNext/>
              <w:jc w:val="center"/>
              <w:rPr>
                <w:color w:val="000000"/>
                <w:sz w:val="17"/>
                <w:szCs w:val="17"/>
              </w:rPr>
            </w:pPr>
            <w:r w:rsidRPr="00483E85">
              <w:rPr>
                <w:color w:val="000000"/>
                <w:sz w:val="17"/>
                <w:szCs w:val="17"/>
              </w:rPr>
              <w:t>intention to participate in Version 2.0</w:t>
            </w:r>
          </w:p>
        </w:tc>
        <w:tc>
          <w:tcPr>
            <w:tcW w:w="4491" w:type="dxa"/>
            <w:shd w:val="clear" w:color="auto" w:fill="F2F2F2" w:themeFill="background1" w:themeFillShade="F2"/>
            <w:vAlign w:val="center"/>
          </w:tcPr>
          <w:p w:rsidR="00FC65AD" w:rsidRPr="00483E85" w:rsidRDefault="00FC65AD" w:rsidP="0032722C">
            <w:pPr>
              <w:keepNext/>
              <w:jc w:val="left"/>
              <w:rPr>
                <w:color w:val="000000"/>
                <w:sz w:val="17"/>
                <w:szCs w:val="17"/>
              </w:rPr>
            </w:pPr>
            <w:r w:rsidRPr="00483E85">
              <w:rPr>
                <w:color w:val="000000"/>
                <w:sz w:val="17"/>
                <w:szCs w:val="17"/>
              </w:rPr>
              <w:t>Anticipated crop coverage in Version 2.0</w:t>
            </w:r>
          </w:p>
        </w:tc>
      </w:tr>
      <w:tr w:rsidR="00FC65AD" w:rsidRPr="00483E85" w:rsidTr="0032722C">
        <w:trPr>
          <w:cantSplit/>
        </w:trPr>
        <w:tc>
          <w:tcPr>
            <w:tcW w:w="2353" w:type="dxa"/>
            <w:vAlign w:val="center"/>
          </w:tcPr>
          <w:p w:rsidR="00FC65AD" w:rsidRPr="00483E85" w:rsidRDefault="00FC65AD" w:rsidP="0032722C">
            <w:pPr>
              <w:keepNext/>
              <w:jc w:val="left"/>
              <w:rPr>
                <w:color w:val="000000"/>
                <w:sz w:val="17"/>
                <w:szCs w:val="17"/>
              </w:rPr>
            </w:pPr>
            <w:r w:rsidRPr="00483E85">
              <w:rPr>
                <w:color w:val="000000"/>
                <w:sz w:val="17"/>
                <w:szCs w:val="17"/>
              </w:rPr>
              <w:t>Argentina</w:t>
            </w:r>
          </w:p>
        </w:tc>
        <w:tc>
          <w:tcPr>
            <w:tcW w:w="426" w:type="dxa"/>
            <w:noWrap/>
            <w:vAlign w:val="center"/>
            <w:hideMark/>
          </w:tcPr>
          <w:p w:rsidR="00FC65AD" w:rsidRPr="00483E85" w:rsidRDefault="00FC65AD" w:rsidP="0032722C">
            <w:pPr>
              <w:keepNext/>
              <w:jc w:val="center"/>
              <w:rPr>
                <w:color w:val="000000"/>
                <w:sz w:val="17"/>
                <w:szCs w:val="17"/>
              </w:rPr>
            </w:pPr>
            <w:r w:rsidRPr="00483E85">
              <w:rPr>
                <w:color w:val="000000"/>
                <w:sz w:val="17"/>
                <w:szCs w:val="17"/>
              </w:rPr>
              <w:t>AR</w:t>
            </w:r>
          </w:p>
        </w:tc>
        <w:tc>
          <w:tcPr>
            <w:tcW w:w="1506" w:type="dxa"/>
            <w:vAlign w:val="center"/>
          </w:tcPr>
          <w:p w:rsidR="00FC65AD" w:rsidRPr="00483E85" w:rsidRDefault="00FC65AD" w:rsidP="0032722C">
            <w:pPr>
              <w:keepNext/>
              <w:jc w:val="center"/>
              <w:rPr>
                <w:color w:val="000000"/>
                <w:sz w:val="17"/>
                <w:szCs w:val="17"/>
              </w:rPr>
            </w:pPr>
            <w:r w:rsidRPr="00483E85">
              <w:rPr>
                <w:caps/>
                <w:sz w:val="17"/>
                <w:szCs w:val="17"/>
              </w:rPr>
              <w:sym w:font="Wingdings 2" w:char="F050"/>
            </w:r>
          </w:p>
        </w:tc>
        <w:tc>
          <w:tcPr>
            <w:tcW w:w="1232" w:type="dxa"/>
            <w:vAlign w:val="center"/>
          </w:tcPr>
          <w:p w:rsidR="00FC65AD" w:rsidRPr="00483E85" w:rsidRDefault="00FC65AD" w:rsidP="0032722C">
            <w:pPr>
              <w:keepNext/>
              <w:jc w:val="center"/>
              <w:rPr>
                <w:sz w:val="17"/>
                <w:szCs w:val="17"/>
              </w:rPr>
            </w:pPr>
            <w:r w:rsidRPr="00483E85">
              <w:rPr>
                <w:caps/>
                <w:sz w:val="17"/>
                <w:szCs w:val="17"/>
              </w:rPr>
              <w:sym w:font="Wingdings 2" w:char="F050"/>
            </w:r>
          </w:p>
        </w:tc>
        <w:tc>
          <w:tcPr>
            <w:tcW w:w="4491" w:type="dxa"/>
            <w:vAlign w:val="center"/>
          </w:tcPr>
          <w:p w:rsidR="00FC65AD" w:rsidRPr="00483E85" w:rsidRDefault="00FC65AD" w:rsidP="0032722C">
            <w:pPr>
              <w:keepNext/>
              <w:jc w:val="left"/>
              <w:rPr>
                <w:color w:val="000000"/>
                <w:sz w:val="17"/>
                <w:szCs w:val="17"/>
              </w:rPr>
            </w:pPr>
            <w:r w:rsidRPr="00483E85">
              <w:rPr>
                <w:color w:val="000000"/>
                <w:sz w:val="17"/>
                <w:szCs w:val="17"/>
              </w:rPr>
              <w:t>Apple Fruit Varieties, Potato, Rose, Soyabean and Wheat, Barley, Maize, Grapevine</w:t>
            </w:r>
          </w:p>
        </w:tc>
      </w:tr>
      <w:tr w:rsidR="00FC65AD" w:rsidRPr="00483E85" w:rsidTr="0032722C">
        <w:trPr>
          <w:cantSplit/>
        </w:trPr>
        <w:tc>
          <w:tcPr>
            <w:tcW w:w="2353" w:type="dxa"/>
            <w:vAlign w:val="center"/>
          </w:tcPr>
          <w:p w:rsidR="00FC65AD" w:rsidRPr="00483E85" w:rsidRDefault="00FC65AD" w:rsidP="0032722C">
            <w:pPr>
              <w:keepNext/>
              <w:jc w:val="left"/>
              <w:rPr>
                <w:color w:val="000000"/>
                <w:sz w:val="17"/>
                <w:szCs w:val="17"/>
              </w:rPr>
            </w:pPr>
            <w:r w:rsidRPr="00483E85">
              <w:rPr>
                <w:color w:val="000000"/>
                <w:sz w:val="17"/>
                <w:szCs w:val="17"/>
              </w:rPr>
              <w:t>Australia</w:t>
            </w:r>
          </w:p>
        </w:tc>
        <w:tc>
          <w:tcPr>
            <w:tcW w:w="426" w:type="dxa"/>
            <w:noWrap/>
            <w:vAlign w:val="center"/>
            <w:hideMark/>
          </w:tcPr>
          <w:p w:rsidR="00FC65AD" w:rsidRPr="00483E85" w:rsidRDefault="00FC65AD" w:rsidP="0032722C">
            <w:pPr>
              <w:keepNext/>
              <w:jc w:val="center"/>
              <w:rPr>
                <w:color w:val="000000"/>
                <w:sz w:val="17"/>
                <w:szCs w:val="17"/>
              </w:rPr>
            </w:pPr>
            <w:r w:rsidRPr="00483E85">
              <w:rPr>
                <w:color w:val="000000"/>
                <w:sz w:val="17"/>
                <w:szCs w:val="17"/>
              </w:rPr>
              <w:t>AU</w:t>
            </w:r>
          </w:p>
        </w:tc>
        <w:tc>
          <w:tcPr>
            <w:tcW w:w="1506" w:type="dxa"/>
            <w:vAlign w:val="center"/>
          </w:tcPr>
          <w:p w:rsidR="00FC65AD" w:rsidRPr="00483E85" w:rsidRDefault="00FC65AD" w:rsidP="0032722C">
            <w:pPr>
              <w:keepNext/>
              <w:jc w:val="center"/>
              <w:rPr>
                <w:color w:val="000000"/>
                <w:sz w:val="17"/>
                <w:szCs w:val="17"/>
              </w:rPr>
            </w:pPr>
            <w:r w:rsidRPr="00483E85">
              <w:rPr>
                <w:caps/>
                <w:sz w:val="17"/>
                <w:szCs w:val="17"/>
              </w:rPr>
              <w:sym w:font="Wingdings 2" w:char="F050"/>
            </w:r>
          </w:p>
        </w:tc>
        <w:tc>
          <w:tcPr>
            <w:tcW w:w="1232" w:type="dxa"/>
            <w:vAlign w:val="center"/>
          </w:tcPr>
          <w:p w:rsidR="00FC65AD" w:rsidRPr="00483E85" w:rsidRDefault="00FC65AD" w:rsidP="0032722C">
            <w:pPr>
              <w:keepNext/>
              <w:jc w:val="center"/>
              <w:rPr>
                <w:sz w:val="17"/>
                <w:szCs w:val="17"/>
              </w:rPr>
            </w:pPr>
            <w:r w:rsidRPr="00483E85">
              <w:rPr>
                <w:caps/>
                <w:sz w:val="17"/>
                <w:szCs w:val="17"/>
              </w:rPr>
              <w:sym w:font="Wingdings 2" w:char="F050"/>
            </w:r>
          </w:p>
        </w:tc>
        <w:tc>
          <w:tcPr>
            <w:tcW w:w="4491" w:type="dxa"/>
            <w:vAlign w:val="center"/>
          </w:tcPr>
          <w:p w:rsidR="00FC65AD" w:rsidRPr="00483E85" w:rsidRDefault="00FC65AD" w:rsidP="0032722C">
            <w:pPr>
              <w:keepNext/>
              <w:jc w:val="left"/>
              <w:rPr>
                <w:color w:val="000000"/>
                <w:sz w:val="17"/>
                <w:szCs w:val="17"/>
              </w:rPr>
            </w:pPr>
            <w:r w:rsidRPr="00483E85">
              <w:rPr>
                <w:color w:val="000000"/>
                <w:sz w:val="17"/>
                <w:szCs w:val="17"/>
              </w:rPr>
              <w:t>All genera &amp; species</w:t>
            </w:r>
          </w:p>
        </w:tc>
      </w:tr>
      <w:tr w:rsidR="00FC65AD" w:rsidRPr="00483E85" w:rsidTr="0032722C">
        <w:trPr>
          <w:cantSplit/>
        </w:trPr>
        <w:tc>
          <w:tcPr>
            <w:tcW w:w="2353" w:type="dxa"/>
            <w:vAlign w:val="center"/>
          </w:tcPr>
          <w:p w:rsidR="00FC65AD" w:rsidRPr="00483E85" w:rsidRDefault="00FC65AD" w:rsidP="0032722C">
            <w:pPr>
              <w:jc w:val="left"/>
              <w:rPr>
                <w:color w:val="000000"/>
                <w:sz w:val="17"/>
                <w:szCs w:val="17"/>
              </w:rPr>
            </w:pPr>
            <w:r w:rsidRPr="00483E85">
              <w:rPr>
                <w:color w:val="000000"/>
                <w:sz w:val="17"/>
                <w:szCs w:val="17"/>
              </w:rPr>
              <w:t>Bolivia (Plurinational State of)</w:t>
            </w:r>
          </w:p>
        </w:tc>
        <w:tc>
          <w:tcPr>
            <w:tcW w:w="426" w:type="dxa"/>
            <w:noWrap/>
            <w:vAlign w:val="center"/>
          </w:tcPr>
          <w:p w:rsidR="00FC65AD" w:rsidRPr="00483E85" w:rsidRDefault="00FC65AD" w:rsidP="0032722C">
            <w:pPr>
              <w:jc w:val="center"/>
              <w:rPr>
                <w:color w:val="000000"/>
                <w:sz w:val="17"/>
                <w:szCs w:val="17"/>
              </w:rPr>
            </w:pPr>
            <w:r w:rsidRPr="00483E85">
              <w:rPr>
                <w:color w:val="000000"/>
                <w:sz w:val="17"/>
                <w:szCs w:val="17"/>
              </w:rPr>
              <w:t>BO</w:t>
            </w:r>
          </w:p>
        </w:tc>
        <w:tc>
          <w:tcPr>
            <w:tcW w:w="1506" w:type="dxa"/>
            <w:vAlign w:val="center"/>
          </w:tcPr>
          <w:p w:rsidR="00FC65AD" w:rsidRPr="00483E85" w:rsidRDefault="00FC65AD" w:rsidP="0032722C">
            <w:pPr>
              <w:jc w:val="center"/>
              <w:rPr>
                <w:color w:val="000000"/>
                <w:sz w:val="17"/>
                <w:szCs w:val="17"/>
              </w:rPr>
            </w:pPr>
          </w:p>
        </w:tc>
        <w:tc>
          <w:tcPr>
            <w:tcW w:w="1232" w:type="dxa"/>
            <w:vAlign w:val="center"/>
          </w:tcPr>
          <w:p w:rsidR="00FC65AD" w:rsidRPr="00483E85" w:rsidRDefault="00FC65AD" w:rsidP="0032722C">
            <w:pPr>
              <w:jc w:val="center"/>
              <w:rPr>
                <w:sz w:val="17"/>
                <w:szCs w:val="17"/>
              </w:rPr>
            </w:pPr>
            <w:r w:rsidRPr="00483E85">
              <w:rPr>
                <w:caps/>
                <w:sz w:val="17"/>
                <w:szCs w:val="17"/>
              </w:rPr>
              <w:sym w:font="Wingdings 2" w:char="F050"/>
            </w:r>
          </w:p>
        </w:tc>
        <w:tc>
          <w:tcPr>
            <w:tcW w:w="4491" w:type="dxa"/>
            <w:vAlign w:val="center"/>
          </w:tcPr>
          <w:p w:rsidR="00FC65AD" w:rsidRPr="00483E85" w:rsidRDefault="00FC65AD" w:rsidP="0032722C">
            <w:pPr>
              <w:jc w:val="left"/>
              <w:rPr>
                <w:color w:val="000000"/>
                <w:sz w:val="17"/>
                <w:szCs w:val="17"/>
              </w:rPr>
            </w:pPr>
            <w:r w:rsidRPr="00483E85">
              <w:rPr>
                <w:color w:val="000000"/>
                <w:sz w:val="17"/>
                <w:szCs w:val="17"/>
              </w:rPr>
              <w:t>Rice, wheat</w:t>
            </w:r>
          </w:p>
        </w:tc>
      </w:tr>
      <w:tr w:rsidR="00FC65AD" w:rsidRPr="00483E85" w:rsidTr="0032722C">
        <w:trPr>
          <w:cantSplit/>
        </w:trPr>
        <w:tc>
          <w:tcPr>
            <w:tcW w:w="2353" w:type="dxa"/>
            <w:vAlign w:val="center"/>
          </w:tcPr>
          <w:p w:rsidR="00FC65AD" w:rsidRPr="00483E85" w:rsidRDefault="00FC65AD" w:rsidP="0032722C">
            <w:pPr>
              <w:jc w:val="left"/>
              <w:rPr>
                <w:color w:val="000000"/>
                <w:sz w:val="17"/>
                <w:szCs w:val="17"/>
              </w:rPr>
            </w:pPr>
            <w:r w:rsidRPr="00483E85">
              <w:rPr>
                <w:color w:val="000000"/>
                <w:sz w:val="17"/>
                <w:szCs w:val="17"/>
              </w:rPr>
              <w:t>Canada</w:t>
            </w:r>
          </w:p>
        </w:tc>
        <w:tc>
          <w:tcPr>
            <w:tcW w:w="426" w:type="dxa"/>
            <w:noWrap/>
            <w:vAlign w:val="center"/>
          </w:tcPr>
          <w:p w:rsidR="00FC65AD" w:rsidRPr="00483E85" w:rsidRDefault="00FC65AD" w:rsidP="0032722C">
            <w:pPr>
              <w:jc w:val="center"/>
              <w:rPr>
                <w:color w:val="000000"/>
                <w:sz w:val="17"/>
                <w:szCs w:val="17"/>
              </w:rPr>
            </w:pPr>
            <w:r w:rsidRPr="00483E85">
              <w:rPr>
                <w:color w:val="000000"/>
                <w:sz w:val="17"/>
                <w:szCs w:val="17"/>
              </w:rPr>
              <w:t>CA</w:t>
            </w:r>
          </w:p>
        </w:tc>
        <w:tc>
          <w:tcPr>
            <w:tcW w:w="1506" w:type="dxa"/>
            <w:vAlign w:val="center"/>
          </w:tcPr>
          <w:p w:rsidR="00FC65AD" w:rsidRPr="00483E85" w:rsidRDefault="00FC65AD" w:rsidP="0032722C">
            <w:pPr>
              <w:jc w:val="center"/>
              <w:rPr>
                <w:color w:val="000000"/>
                <w:sz w:val="17"/>
                <w:szCs w:val="17"/>
              </w:rPr>
            </w:pPr>
          </w:p>
        </w:tc>
        <w:tc>
          <w:tcPr>
            <w:tcW w:w="1232" w:type="dxa"/>
            <w:vAlign w:val="center"/>
          </w:tcPr>
          <w:p w:rsidR="00FC65AD" w:rsidRPr="00483E85" w:rsidRDefault="00FC65AD" w:rsidP="0032722C">
            <w:pPr>
              <w:jc w:val="center"/>
              <w:rPr>
                <w:sz w:val="17"/>
                <w:szCs w:val="17"/>
              </w:rPr>
            </w:pPr>
            <w:r w:rsidRPr="00483E85">
              <w:rPr>
                <w:caps/>
                <w:sz w:val="17"/>
                <w:szCs w:val="17"/>
              </w:rPr>
              <w:sym w:font="Wingdings 2" w:char="F050"/>
            </w:r>
          </w:p>
        </w:tc>
        <w:tc>
          <w:tcPr>
            <w:tcW w:w="4491" w:type="dxa"/>
            <w:vAlign w:val="center"/>
          </w:tcPr>
          <w:p w:rsidR="00FC65AD" w:rsidRPr="00483E85" w:rsidRDefault="00FC65AD" w:rsidP="0032722C">
            <w:pPr>
              <w:jc w:val="left"/>
              <w:rPr>
                <w:color w:val="000000"/>
                <w:sz w:val="17"/>
                <w:szCs w:val="17"/>
              </w:rPr>
            </w:pPr>
            <w:r w:rsidRPr="00483E85">
              <w:rPr>
                <w:color w:val="000000"/>
                <w:sz w:val="17"/>
                <w:szCs w:val="17"/>
              </w:rPr>
              <w:t>All genera &amp; species excluding algae, bacteria and fungi</w:t>
            </w:r>
          </w:p>
        </w:tc>
      </w:tr>
      <w:tr w:rsidR="00FC65AD" w:rsidRPr="00483E85" w:rsidTr="0032722C">
        <w:trPr>
          <w:cantSplit/>
        </w:trPr>
        <w:tc>
          <w:tcPr>
            <w:tcW w:w="2353" w:type="dxa"/>
            <w:vAlign w:val="center"/>
          </w:tcPr>
          <w:p w:rsidR="00FC65AD" w:rsidRPr="00483E85" w:rsidRDefault="00FC65AD" w:rsidP="0032722C">
            <w:pPr>
              <w:jc w:val="left"/>
              <w:rPr>
                <w:color w:val="000000"/>
                <w:sz w:val="17"/>
                <w:szCs w:val="17"/>
              </w:rPr>
            </w:pPr>
            <w:r w:rsidRPr="00483E85">
              <w:rPr>
                <w:color w:val="000000"/>
                <w:sz w:val="17"/>
                <w:szCs w:val="17"/>
              </w:rPr>
              <w:t>Chile</w:t>
            </w:r>
          </w:p>
        </w:tc>
        <w:tc>
          <w:tcPr>
            <w:tcW w:w="426" w:type="dxa"/>
            <w:noWrap/>
            <w:vAlign w:val="center"/>
            <w:hideMark/>
          </w:tcPr>
          <w:p w:rsidR="00FC65AD" w:rsidRPr="00483E85" w:rsidRDefault="00FC65AD" w:rsidP="0032722C">
            <w:pPr>
              <w:jc w:val="center"/>
              <w:rPr>
                <w:color w:val="000000"/>
                <w:sz w:val="17"/>
                <w:szCs w:val="17"/>
              </w:rPr>
            </w:pPr>
            <w:r w:rsidRPr="00483E85">
              <w:rPr>
                <w:color w:val="000000"/>
                <w:sz w:val="17"/>
                <w:szCs w:val="17"/>
              </w:rPr>
              <w:t>CL</w:t>
            </w:r>
          </w:p>
        </w:tc>
        <w:tc>
          <w:tcPr>
            <w:tcW w:w="1506" w:type="dxa"/>
            <w:vAlign w:val="center"/>
          </w:tcPr>
          <w:p w:rsidR="00FC65AD" w:rsidRPr="00483E85" w:rsidRDefault="00FC65AD" w:rsidP="0032722C">
            <w:pPr>
              <w:jc w:val="center"/>
              <w:rPr>
                <w:color w:val="000000"/>
                <w:sz w:val="17"/>
                <w:szCs w:val="17"/>
              </w:rPr>
            </w:pPr>
            <w:r w:rsidRPr="00483E85">
              <w:rPr>
                <w:caps/>
                <w:sz w:val="17"/>
                <w:szCs w:val="17"/>
              </w:rPr>
              <w:sym w:font="Wingdings 2" w:char="F050"/>
            </w:r>
          </w:p>
        </w:tc>
        <w:tc>
          <w:tcPr>
            <w:tcW w:w="1232" w:type="dxa"/>
            <w:vAlign w:val="center"/>
          </w:tcPr>
          <w:p w:rsidR="00FC65AD" w:rsidRPr="00483E85" w:rsidRDefault="00FC65AD" w:rsidP="0032722C">
            <w:pPr>
              <w:jc w:val="center"/>
              <w:rPr>
                <w:sz w:val="17"/>
                <w:szCs w:val="17"/>
              </w:rPr>
            </w:pPr>
            <w:r w:rsidRPr="00483E85">
              <w:rPr>
                <w:caps/>
                <w:sz w:val="17"/>
                <w:szCs w:val="17"/>
              </w:rPr>
              <w:sym w:font="Wingdings 2" w:char="F050"/>
            </w:r>
          </w:p>
        </w:tc>
        <w:tc>
          <w:tcPr>
            <w:tcW w:w="4491" w:type="dxa"/>
            <w:vAlign w:val="center"/>
          </w:tcPr>
          <w:p w:rsidR="00FC65AD" w:rsidRPr="00483E85" w:rsidRDefault="00FC65AD" w:rsidP="0032722C">
            <w:pPr>
              <w:jc w:val="left"/>
              <w:rPr>
                <w:color w:val="000000"/>
                <w:sz w:val="17"/>
                <w:szCs w:val="17"/>
              </w:rPr>
            </w:pPr>
            <w:r w:rsidRPr="00483E85">
              <w:rPr>
                <w:color w:val="000000"/>
                <w:sz w:val="17"/>
                <w:szCs w:val="17"/>
              </w:rPr>
              <w:t>All genera &amp; species</w:t>
            </w:r>
          </w:p>
        </w:tc>
      </w:tr>
      <w:tr w:rsidR="00FC65AD" w:rsidRPr="00483E85" w:rsidTr="0032722C">
        <w:trPr>
          <w:cantSplit/>
        </w:trPr>
        <w:tc>
          <w:tcPr>
            <w:tcW w:w="2353" w:type="dxa"/>
            <w:vAlign w:val="center"/>
          </w:tcPr>
          <w:p w:rsidR="00FC65AD" w:rsidRPr="00483E85" w:rsidRDefault="00FC65AD" w:rsidP="0032722C">
            <w:pPr>
              <w:keepNext/>
              <w:jc w:val="left"/>
              <w:rPr>
                <w:sz w:val="17"/>
                <w:szCs w:val="17"/>
              </w:rPr>
            </w:pPr>
            <w:r w:rsidRPr="00483E85">
              <w:rPr>
                <w:sz w:val="17"/>
                <w:szCs w:val="17"/>
              </w:rPr>
              <w:t>China</w:t>
            </w:r>
          </w:p>
        </w:tc>
        <w:tc>
          <w:tcPr>
            <w:tcW w:w="426" w:type="dxa"/>
            <w:noWrap/>
            <w:vAlign w:val="center"/>
          </w:tcPr>
          <w:p w:rsidR="00FC65AD" w:rsidRPr="00483E85" w:rsidRDefault="00FC65AD" w:rsidP="0032722C">
            <w:pPr>
              <w:keepNext/>
              <w:jc w:val="center"/>
              <w:rPr>
                <w:sz w:val="17"/>
                <w:szCs w:val="17"/>
              </w:rPr>
            </w:pPr>
            <w:r w:rsidRPr="00483E85">
              <w:rPr>
                <w:sz w:val="17"/>
                <w:szCs w:val="17"/>
              </w:rPr>
              <w:t>CN</w:t>
            </w:r>
          </w:p>
        </w:tc>
        <w:tc>
          <w:tcPr>
            <w:tcW w:w="1506" w:type="dxa"/>
            <w:vAlign w:val="center"/>
          </w:tcPr>
          <w:p w:rsidR="00FC65AD" w:rsidRPr="00483E85" w:rsidRDefault="00FC65AD" w:rsidP="0032722C">
            <w:pPr>
              <w:keepNext/>
              <w:jc w:val="center"/>
              <w:rPr>
                <w:sz w:val="17"/>
                <w:szCs w:val="17"/>
              </w:rPr>
            </w:pPr>
            <w:r w:rsidRPr="00483E85">
              <w:rPr>
                <w:caps/>
                <w:sz w:val="17"/>
                <w:szCs w:val="17"/>
              </w:rPr>
              <w:sym w:font="Wingdings 2" w:char="F050"/>
            </w:r>
          </w:p>
        </w:tc>
        <w:tc>
          <w:tcPr>
            <w:tcW w:w="1232" w:type="dxa"/>
            <w:vAlign w:val="center"/>
          </w:tcPr>
          <w:p w:rsidR="00FC65AD" w:rsidRPr="00483E85" w:rsidRDefault="00FC65AD" w:rsidP="0032722C">
            <w:pPr>
              <w:jc w:val="center"/>
              <w:rPr>
                <w:sz w:val="17"/>
                <w:szCs w:val="17"/>
              </w:rPr>
            </w:pPr>
            <w:r w:rsidRPr="00483E85">
              <w:rPr>
                <w:caps/>
                <w:sz w:val="17"/>
                <w:szCs w:val="17"/>
              </w:rPr>
              <w:sym w:font="Wingdings 2" w:char="F050"/>
            </w:r>
          </w:p>
        </w:tc>
        <w:tc>
          <w:tcPr>
            <w:tcW w:w="4491" w:type="dxa"/>
            <w:vAlign w:val="center"/>
          </w:tcPr>
          <w:p w:rsidR="00FC65AD" w:rsidRPr="00483E85" w:rsidRDefault="00FC65AD" w:rsidP="0032722C">
            <w:pPr>
              <w:jc w:val="left"/>
              <w:rPr>
                <w:color w:val="000000"/>
                <w:sz w:val="17"/>
                <w:szCs w:val="17"/>
              </w:rPr>
            </w:pPr>
            <w:r w:rsidRPr="00483E85">
              <w:rPr>
                <w:color w:val="000000"/>
                <w:sz w:val="17"/>
                <w:szCs w:val="17"/>
              </w:rPr>
              <w:t>Lettuce, Rose</w:t>
            </w:r>
          </w:p>
        </w:tc>
      </w:tr>
      <w:tr w:rsidR="00FC65AD" w:rsidRPr="00483E85" w:rsidTr="0032722C">
        <w:trPr>
          <w:cantSplit/>
        </w:trPr>
        <w:tc>
          <w:tcPr>
            <w:tcW w:w="2353" w:type="dxa"/>
            <w:vAlign w:val="center"/>
          </w:tcPr>
          <w:p w:rsidR="00FC65AD" w:rsidRPr="00483E85" w:rsidRDefault="00FC65AD" w:rsidP="0032722C">
            <w:pPr>
              <w:keepNext/>
              <w:jc w:val="left"/>
              <w:rPr>
                <w:sz w:val="17"/>
                <w:szCs w:val="17"/>
              </w:rPr>
            </w:pPr>
            <w:r w:rsidRPr="00483E85">
              <w:rPr>
                <w:sz w:val="17"/>
                <w:szCs w:val="17"/>
              </w:rPr>
              <w:t>Colombia</w:t>
            </w:r>
          </w:p>
        </w:tc>
        <w:tc>
          <w:tcPr>
            <w:tcW w:w="426" w:type="dxa"/>
            <w:noWrap/>
            <w:vAlign w:val="center"/>
          </w:tcPr>
          <w:p w:rsidR="00FC65AD" w:rsidRPr="00483E85" w:rsidRDefault="00FC65AD" w:rsidP="0032722C">
            <w:pPr>
              <w:keepNext/>
              <w:jc w:val="center"/>
              <w:rPr>
                <w:sz w:val="17"/>
                <w:szCs w:val="17"/>
              </w:rPr>
            </w:pPr>
            <w:r w:rsidRPr="00483E85">
              <w:rPr>
                <w:sz w:val="17"/>
                <w:szCs w:val="17"/>
              </w:rPr>
              <w:t>CO</w:t>
            </w:r>
          </w:p>
        </w:tc>
        <w:tc>
          <w:tcPr>
            <w:tcW w:w="1506" w:type="dxa"/>
            <w:vAlign w:val="center"/>
          </w:tcPr>
          <w:p w:rsidR="00FC65AD" w:rsidRPr="00483E85" w:rsidRDefault="00FC65AD" w:rsidP="0032722C">
            <w:pPr>
              <w:keepNext/>
              <w:jc w:val="center"/>
              <w:rPr>
                <w:sz w:val="17"/>
                <w:szCs w:val="17"/>
              </w:rPr>
            </w:pPr>
            <w:r w:rsidRPr="00483E85">
              <w:rPr>
                <w:caps/>
                <w:sz w:val="17"/>
                <w:szCs w:val="17"/>
              </w:rPr>
              <w:sym w:font="Wingdings 2" w:char="F050"/>
            </w:r>
          </w:p>
        </w:tc>
        <w:tc>
          <w:tcPr>
            <w:tcW w:w="1232" w:type="dxa"/>
            <w:vAlign w:val="center"/>
          </w:tcPr>
          <w:p w:rsidR="00FC65AD" w:rsidRPr="00483E85" w:rsidRDefault="00FC65AD" w:rsidP="0032722C">
            <w:pPr>
              <w:jc w:val="center"/>
              <w:rPr>
                <w:sz w:val="17"/>
                <w:szCs w:val="17"/>
              </w:rPr>
            </w:pPr>
            <w:r w:rsidRPr="00483E85">
              <w:rPr>
                <w:caps/>
                <w:sz w:val="17"/>
                <w:szCs w:val="17"/>
              </w:rPr>
              <w:sym w:font="Wingdings 2" w:char="F050"/>
            </w:r>
          </w:p>
        </w:tc>
        <w:tc>
          <w:tcPr>
            <w:tcW w:w="4491" w:type="dxa"/>
            <w:vAlign w:val="center"/>
          </w:tcPr>
          <w:p w:rsidR="00FC65AD" w:rsidRPr="00483E85" w:rsidRDefault="00FC65AD" w:rsidP="0032722C">
            <w:pPr>
              <w:jc w:val="left"/>
              <w:rPr>
                <w:color w:val="000000"/>
                <w:sz w:val="17"/>
                <w:szCs w:val="17"/>
              </w:rPr>
            </w:pPr>
            <w:r w:rsidRPr="00483E85">
              <w:rPr>
                <w:color w:val="000000"/>
                <w:sz w:val="17"/>
                <w:szCs w:val="17"/>
              </w:rPr>
              <w:t>Rose, Carnation, Alstroemeria, Chrysanthemum, Gypsophila</w:t>
            </w:r>
          </w:p>
        </w:tc>
      </w:tr>
      <w:tr w:rsidR="00FC65AD" w:rsidRPr="00483E85" w:rsidTr="0032722C">
        <w:trPr>
          <w:cantSplit/>
        </w:trPr>
        <w:tc>
          <w:tcPr>
            <w:tcW w:w="2353" w:type="dxa"/>
            <w:vAlign w:val="center"/>
          </w:tcPr>
          <w:p w:rsidR="00FC65AD" w:rsidRPr="00483E85" w:rsidRDefault="00FC65AD" w:rsidP="0032722C">
            <w:pPr>
              <w:jc w:val="left"/>
              <w:rPr>
                <w:color w:val="000000"/>
                <w:sz w:val="17"/>
                <w:szCs w:val="17"/>
              </w:rPr>
            </w:pPr>
            <w:r w:rsidRPr="00483E85">
              <w:rPr>
                <w:color w:val="000000"/>
                <w:sz w:val="17"/>
                <w:szCs w:val="17"/>
              </w:rPr>
              <w:t>European Union</w:t>
            </w:r>
          </w:p>
        </w:tc>
        <w:tc>
          <w:tcPr>
            <w:tcW w:w="426" w:type="dxa"/>
            <w:noWrap/>
            <w:vAlign w:val="center"/>
          </w:tcPr>
          <w:p w:rsidR="00FC65AD" w:rsidRPr="00483E85" w:rsidRDefault="00FC65AD" w:rsidP="0032722C">
            <w:pPr>
              <w:jc w:val="center"/>
              <w:rPr>
                <w:color w:val="000000"/>
                <w:sz w:val="17"/>
                <w:szCs w:val="17"/>
              </w:rPr>
            </w:pPr>
            <w:r w:rsidRPr="00483E85">
              <w:rPr>
                <w:color w:val="000000"/>
                <w:sz w:val="17"/>
                <w:szCs w:val="17"/>
              </w:rPr>
              <w:t>QZ</w:t>
            </w:r>
          </w:p>
        </w:tc>
        <w:tc>
          <w:tcPr>
            <w:tcW w:w="1506" w:type="dxa"/>
            <w:vAlign w:val="center"/>
          </w:tcPr>
          <w:p w:rsidR="00FC65AD" w:rsidRPr="00483E85" w:rsidRDefault="00FC65AD" w:rsidP="0032722C">
            <w:pPr>
              <w:jc w:val="center"/>
              <w:rPr>
                <w:color w:val="000000"/>
                <w:sz w:val="17"/>
                <w:szCs w:val="17"/>
              </w:rPr>
            </w:pPr>
          </w:p>
        </w:tc>
        <w:tc>
          <w:tcPr>
            <w:tcW w:w="1232" w:type="dxa"/>
            <w:vAlign w:val="center"/>
          </w:tcPr>
          <w:p w:rsidR="00FC65AD" w:rsidRPr="00483E85" w:rsidRDefault="00FC65AD" w:rsidP="0032722C">
            <w:pPr>
              <w:jc w:val="center"/>
              <w:rPr>
                <w:sz w:val="17"/>
                <w:szCs w:val="17"/>
              </w:rPr>
            </w:pPr>
            <w:r w:rsidRPr="00483E85">
              <w:rPr>
                <w:caps/>
                <w:sz w:val="17"/>
                <w:szCs w:val="17"/>
              </w:rPr>
              <w:sym w:font="Wingdings 2" w:char="F050"/>
            </w:r>
          </w:p>
        </w:tc>
        <w:tc>
          <w:tcPr>
            <w:tcW w:w="4491" w:type="dxa"/>
            <w:vAlign w:val="center"/>
          </w:tcPr>
          <w:p w:rsidR="00FC65AD" w:rsidRPr="00483E85" w:rsidRDefault="00FC65AD" w:rsidP="0032722C">
            <w:pPr>
              <w:jc w:val="left"/>
              <w:rPr>
                <w:color w:val="000000"/>
                <w:sz w:val="17"/>
                <w:szCs w:val="17"/>
              </w:rPr>
            </w:pPr>
            <w:r w:rsidRPr="00483E85">
              <w:rPr>
                <w:color w:val="000000"/>
                <w:sz w:val="17"/>
                <w:szCs w:val="17"/>
              </w:rPr>
              <w:t>Apple Fruit Varieties, Lettuce, Potato, Rose, Soyabean</w:t>
            </w:r>
          </w:p>
        </w:tc>
      </w:tr>
      <w:tr w:rsidR="00FC65AD" w:rsidRPr="00483E85" w:rsidTr="0032722C">
        <w:trPr>
          <w:cantSplit/>
        </w:trPr>
        <w:tc>
          <w:tcPr>
            <w:tcW w:w="2353" w:type="dxa"/>
            <w:vAlign w:val="center"/>
          </w:tcPr>
          <w:p w:rsidR="00FC65AD" w:rsidRPr="00483E85" w:rsidRDefault="00FC65AD" w:rsidP="0032722C">
            <w:pPr>
              <w:jc w:val="left"/>
              <w:rPr>
                <w:color w:val="000000"/>
                <w:sz w:val="17"/>
                <w:szCs w:val="17"/>
              </w:rPr>
            </w:pPr>
            <w:r w:rsidRPr="00483E85">
              <w:rPr>
                <w:color w:val="000000"/>
                <w:sz w:val="17"/>
                <w:szCs w:val="17"/>
              </w:rPr>
              <w:t>France</w:t>
            </w:r>
          </w:p>
        </w:tc>
        <w:tc>
          <w:tcPr>
            <w:tcW w:w="426" w:type="dxa"/>
            <w:noWrap/>
            <w:vAlign w:val="center"/>
            <w:hideMark/>
          </w:tcPr>
          <w:p w:rsidR="00FC65AD" w:rsidRPr="00483E85" w:rsidRDefault="00FC65AD" w:rsidP="0032722C">
            <w:pPr>
              <w:jc w:val="center"/>
              <w:rPr>
                <w:color w:val="000000"/>
                <w:sz w:val="17"/>
                <w:szCs w:val="17"/>
              </w:rPr>
            </w:pPr>
            <w:r w:rsidRPr="00483E85">
              <w:rPr>
                <w:color w:val="000000"/>
                <w:sz w:val="17"/>
                <w:szCs w:val="17"/>
              </w:rPr>
              <w:t>FR</w:t>
            </w:r>
          </w:p>
        </w:tc>
        <w:tc>
          <w:tcPr>
            <w:tcW w:w="1506" w:type="dxa"/>
            <w:vAlign w:val="center"/>
          </w:tcPr>
          <w:p w:rsidR="00FC65AD" w:rsidRPr="00483E85" w:rsidRDefault="00FC65AD" w:rsidP="0032722C">
            <w:pPr>
              <w:jc w:val="center"/>
              <w:rPr>
                <w:color w:val="000000"/>
                <w:sz w:val="17"/>
                <w:szCs w:val="17"/>
              </w:rPr>
            </w:pPr>
            <w:r w:rsidRPr="00483E85">
              <w:rPr>
                <w:caps/>
                <w:sz w:val="17"/>
                <w:szCs w:val="17"/>
              </w:rPr>
              <w:sym w:font="Wingdings 2" w:char="F050"/>
            </w:r>
          </w:p>
        </w:tc>
        <w:tc>
          <w:tcPr>
            <w:tcW w:w="1232" w:type="dxa"/>
            <w:vAlign w:val="center"/>
          </w:tcPr>
          <w:p w:rsidR="00FC65AD" w:rsidRPr="00483E85" w:rsidRDefault="00FC65AD" w:rsidP="0032722C">
            <w:pPr>
              <w:jc w:val="center"/>
              <w:rPr>
                <w:sz w:val="17"/>
                <w:szCs w:val="17"/>
              </w:rPr>
            </w:pPr>
            <w:r w:rsidRPr="00483E85">
              <w:rPr>
                <w:caps/>
                <w:sz w:val="17"/>
                <w:szCs w:val="17"/>
              </w:rPr>
              <w:sym w:font="Wingdings 2" w:char="F050"/>
            </w:r>
          </w:p>
        </w:tc>
        <w:tc>
          <w:tcPr>
            <w:tcW w:w="4491" w:type="dxa"/>
            <w:vAlign w:val="center"/>
          </w:tcPr>
          <w:p w:rsidR="00FC65AD" w:rsidRPr="00483E85" w:rsidRDefault="00FC65AD" w:rsidP="0032722C">
            <w:pPr>
              <w:jc w:val="left"/>
              <w:rPr>
                <w:color w:val="000000"/>
                <w:sz w:val="17"/>
                <w:szCs w:val="17"/>
              </w:rPr>
            </w:pPr>
            <w:r w:rsidRPr="00483E85">
              <w:rPr>
                <w:color w:val="000000"/>
                <w:sz w:val="17"/>
                <w:szCs w:val="17"/>
              </w:rPr>
              <w:t>All genera &amp; species</w:t>
            </w:r>
          </w:p>
        </w:tc>
      </w:tr>
      <w:tr w:rsidR="00FC65AD" w:rsidRPr="00483E85" w:rsidTr="0032722C">
        <w:trPr>
          <w:cantSplit/>
        </w:trPr>
        <w:tc>
          <w:tcPr>
            <w:tcW w:w="2353" w:type="dxa"/>
            <w:vAlign w:val="center"/>
          </w:tcPr>
          <w:p w:rsidR="00FC65AD" w:rsidRPr="00483E85" w:rsidRDefault="00FC65AD" w:rsidP="0032722C">
            <w:pPr>
              <w:jc w:val="left"/>
              <w:rPr>
                <w:color w:val="000000"/>
                <w:sz w:val="17"/>
                <w:szCs w:val="17"/>
              </w:rPr>
            </w:pPr>
            <w:r w:rsidRPr="00483E85">
              <w:rPr>
                <w:color w:val="000000"/>
                <w:sz w:val="17"/>
                <w:szCs w:val="17"/>
              </w:rPr>
              <w:t>Georgia</w:t>
            </w:r>
          </w:p>
        </w:tc>
        <w:tc>
          <w:tcPr>
            <w:tcW w:w="426" w:type="dxa"/>
            <w:noWrap/>
            <w:vAlign w:val="center"/>
          </w:tcPr>
          <w:p w:rsidR="00FC65AD" w:rsidRPr="00483E85" w:rsidRDefault="00FC65AD" w:rsidP="0032722C">
            <w:pPr>
              <w:jc w:val="center"/>
              <w:rPr>
                <w:color w:val="000000"/>
                <w:sz w:val="17"/>
                <w:szCs w:val="17"/>
              </w:rPr>
            </w:pPr>
            <w:r w:rsidRPr="00483E85">
              <w:rPr>
                <w:color w:val="000000"/>
                <w:sz w:val="17"/>
                <w:szCs w:val="17"/>
              </w:rPr>
              <w:t>GE</w:t>
            </w:r>
          </w:p>
        </w:tc>
        <w:tc>
          <w:tcPr>
            <w:tcW w:w="1506" w:type="dxa"/>
            <w:vAlign w:val="center"/>
          </w:tcPr>
          <w:p w:rsidR="00FC65AD" w:rsidRPr="00483E85" w:rsidRDefault="00FC65AD" w:rsidP="0032722C">
            <w:pPr>
              <w:jc w:val="center"/>
              <w:rPr>
                <w:color w:val="000000"/>
                <w:sz w:val="17"/>
                <w:szCs w:val="17"/>
              </w:rPr>
            </w:pPr>
          </w:p>
        </w:tc>
        <w:tc>
          <w:tcPr>
            <w:tcW w:w="1232" w:type="dxa"/>
            <w:vAlign w:val="center"/>
          </w:tcPr>
          <w:p w:rsidR="00FC65AD" w:rsidRPr="00483E85" w:rsidRDefault="00FC65AD" w:rsidP="0032722C">
            <w:pPr>
              <w:jc w:val="center"/>
              <w:rPr>
                <w:sz w:val="17"/>
                <w:szCs w:val="17"/>
              </w:rPr>
            </w:pPr>
            <w:r w:rsidRPr="00483E85">
              <w:rPr>
                <w:caps/>
                <w:sz w:val="17"/>
                <w:szCs w:val="17"/>
              </w:rPr>
              <w:sym w:font="Wingdings 2" w:char="F050"/>
            </w:r>
          </w:p>
        </w:tc>
        <w:tc>
          <w:tcPr>
            <w:tcW w:w="4491" w:type="dxa"/>
            <w:vAlign w:val="center"/>
          </w:tcPr>
          <w:p w:rsidR="00FC65AD" w:rsidRPr="00483E85" w:rsidRDefault="00FC65AD" w:rsidP="0032722C">
            <w:pPr>
              <w:jc w:val="left"/>
              <w:rPr>
                <w:color w:val="000000"/>
                <w:sz w:val="17"/>
                <w:szCs w:val="17"/>
              </w:rPr>
            </w:pPr>
            <w:r w:rsidRPr="00483E85">
              <w:rPr>
                <w:color w:val="000000"/>
                <w:sz w:val="17"/>
                <w:szCs w:val="17"/>
              </w:rPr>
              <w:t>Maize, Wheat, Field Bean, French Bean, Apple (fruit varieties), Pear, Barley, Oats, Potato, Cherry (Sweet Cherry), Raspberry, Tomato, Peach, Hazelnut, Blackberry, Soya Bean, Sunflower, Walnut, Blueberry, Chick-Pea, Lentil</w:t>
            </w:r>
          </w:p>
        </w:tc>
      </w:tr>
      <w:tr w:rsidR="00FC65AD" w:rsidRPr="00483E85" w:rsidTr="0032722C">
        <w:trPr>
          <w:cantSplit/>
        </w:trPr>
        <w:tc>
          <w:tcPr>
            <w:tcW w:w="2353" w:type="dxa"/>
            <w:vAlign w:val="center"/>
          </w:tcPr>
          <w:p w:rsidR="00FC65AD" w:rsidRPr="00483E85" w:rsidRDefault="00FC65AD" w:rsidP="0032722C">
            <w:pPr>
              <w:jc w:val="left"/>
              <w:rPr>
                <w:color w:val="000000"/>
                <w:sz w:val="17"/>
                <w:szCs w:val="17"/>
              </w:rPr>
            </w:pPr>
            <w:r w:rsidRPr="00483E85">
              <w:rPr>
                <w:color w:val="000000"/>
                <w:sz w:val="17"/>
                <w:szCs w:val="17"/>
              </w:rPr>
              <w:t>Japan</w:t>
            </w:r>
          </w:p>
        </w:tc>
        <w:tc>
          <w:tcPr>
            <w:tcW w:w="426" w:type="dxa"/>
            <w:noWrap/>
            <w:vAlign w:val="center"/>
          </w:tcPr>
          <w:p w:rsidR="00FC65AD" w:rsidRPr="00483E85" w:rsidRDefault="00FC65AD" w:rsidP="0032722C">
            <w:pPr>
              <w:jc w:val="center"/>
              <w:rPr>
                <w:color w:val="000000"/>
                <w:sz w:val="17"/>
                <w:szCs w:val="17"/>
              </w:rPr>
            </w:pPr>
            <w:r w:rsidRPr="00483E85">
              <w:rPr>
                <w:color w:val="000000"/>
                <w:sz w:val="17"/>
                <w:szCs w:val="17"/>
              </w:rPr>
              <w:t>JP</w:t>
            </w:r>
          </w:p>
        </w:tc>
        <w:tc>
          <w:tcPr>
            <w:tcW w:w="1506" w:type="dxa"/>
            <w:vAlign w:val="center"/>
          </w:tcPr>
          <w:p w:rsidR="00FC65AD" w:rsidRPr="00483E85" w:rsidRDefault="00FC65AD" w:rsidP="0032722C">
            <w:pPr>
              <w:jc w:val="center"/>
              <w:rPr>
                <w:color w:val="000000"/>
                <w:sz w:val="17"/>
                <w:szCs w:val="17"/>
              </w:rPr>
            </w:pPr>
          </w:p>
        </w:tc>
        <w:tc>
          <w:tcPr>
            <w:tcW w:w="1232" w:type="dxa"/>
            <w:vAlign w:val="center"/>
          </w:tcPr>
          <w:p w:rsidR="00FC65AD" w:rsidRPr="00483E85" w:rsidRDefault="00FC65AD" w:rsidP="0032722C">
            <w:pPr>
              <w:jc w:val="center"/>
              <w:rPr>
                <w:caps/>
                <w:sz w:val="17"/>
                <w:szCs w:val="17"/>
              </w:rPr>
            </w:pPr>
            <w:r w:rsidRPr="00483E85">
              <w:rPr>
                <w:caps/>
                <w:sz w:val="17"/>
                <w:szCs w:val="17"/>
              </w:rPr>
              <w:sym w:font="Wingdings 2" w:char="F050"/>
            </w:r>
          </w:p>
        </w:tc>
        <w:tc>
          <w:tcPr>
            <w:tcW w:w="4491" w:type="dxa"/>
            <w:vAlign w:val="center"/>
          </w:tcPr>
          <w:p w:rsidR="00FC65AD" w:rsidRPr="00483E85" w:rsidRDefault="00FC65AD" w:rsidP="0032722C">
            <w:pPr>
              <w:jc w:val="left"/>
              <w:rPr>
                <w:color w:val="000000"/>
                <w:sz w:val="17"/>
                <w:szCs w:val="17"/>
              </w:rPr>
            </w:pPr>
            <w:r w:rsidRPr="00483E85">
              <w:rPr>
                <w:color w:val="000000"/>
                <w:sz w:val="17"/>
                <w:szCs w:val="17"/>
              </w:rPr>
              <w:t>to be confirmed</w:t>
            </w:r>
          </w:p>
        </w:tc>
      </w:tr>
      <w:tr w:rsidR="00FC65AD" w:rsidRPr="00483E85" w:rsidTr="0032722C">
        <w:trPr>
          <w:cantSplit/>
        </w:trPr>
        <w:tc>
          <w:tcPr>
            <w:tcW w:w="2353" w:type="dxa"/>
            <w:vAlign w:val="center"/>
          </w:tcPr>
          <w:p w:rsidR="00FC65AD" w:rsidRPr="00483E85" w:rsidRDefault="00FC65AD" w:rsidP="0032722C">
            <w:pPr>
              <w:jc w:val="left"/>
              <w:rPr>
                <w:color w:val="000000"/>
                <w:sz w:val="17"/>
                <w:szCs w:val="17"/>
              </w:rPr>
            </w:pPr>
            <w:r w:rsidRPr="00483E85">
              <w:rPr>
                <w:color w:val="000000"/>
                <w:sz w:val="17"/>
                <w:szCs w:val="17"/>
              </w:rPr>
              <w:t>Kenya</w:t>
            </w:r>
          </w:p>
        </w:tc>
        <w:tc>
          <w:tcPr>
            <w:tcW w:w="426" w:type="dxa"/>
            <w:noWrap/>
            <w:vAlign w:val="center"/>
            <w:hideMark/>
          </w:tcPr>
          <w:p w:rsidR="00FC65AD" w:rsidRPr="00483E85" w:rsidRDefault="00FC65AD" w:rsidP="0032722C">
            <w:pPr>
              <w:jc w:val="center"/>
              <w:rPr>
                <w:color w:val="000000"/>
                <w:sz w:val="17"/>
                <w:szCs w:val="17"/>
              </w:rPr>
            </w:pPr>
            <w:r w:rsidRPr="00483E85">
              <w:rPr>
                <w:color w:val="000000"/>
                <w:sz w:val="17"/>
                <w:szCs w:val="17"/>
              </w:rPr>
              <w:t>KE</w:t>
            </w:r>
          </w:p>
        </w:tc>
        <w:tc>
          <w:tcPr>
            <w:tcW w:w="1506" w:type="dxa"/>
            <w:vAlign w:val="center"/>
          </w:tcPr>
          <w:p w:rsidR="00FC65AD" w:rsidRPr="00483E85" w:rsidRDefault="00FC65AD" w:rsidP="0032722C">
            <w:pPr>
              <w:jc w:val="center"/>
              <w:rPr>
                <w:color w:val="000000"/>
                <w:sz w:val="17"/>
                <w:szCs w:val="17"/>
              </w:rPr>
            </w:pPr>
            <w:r w:rsidRPr="00483E85">
              <w:rPr>
                <w:caps/>
                <w:sz w:val="17"/>
                <w:szCs w:val="17"/>
              </w:rPr>
              <w:sym w:font="Wingdings 2" w:char="F050"/>
            </w:r>
          </w:p>
        </w:tc>
        <w:tc>
          <w:tcPr>
            <w:tcW w:w="1232" w:type="dxa"/>
            <w:vAlign w:val="center"/>
          </w:tcPr>
          <w:p w:rsidR="00FC65AD" w:rsidRPr="00483E85" w:rsidRDefault="00FC65AD" w:rsidP="0032722C">
            <w:pPr>
              <w:jc w:val="center"/>
              <w:rPr>
                <w:sz w:val="17"/>
                <w:szCs w:val="17"/>
              </w:rPr>
            </w:pPr>
            <w:r w:rsidRPr="00483E85">
              <w:rPr>
                <w:caps/>
                <w:sz w:val="17"/>
                <w:szCs w:val="17"/>
              </w:rPr>
              <w:sym w:font="Wingdings 2" w:char="F050"/>
            </w:r>
          </w:p>
        </w:tc>
        <w:tc>
          <w:tcPr>
            <w:tcW w:w="4491" w:type="dxa"/>
            <w:vAlign w:val="center"/>
          </w:tcPr>
          <w:p w:rsidR="00FC65AD" w:rsidRPr="00483E85" w:rsidRDefault="00FC65AD" w:rsidP="0032722C">
            <w:pPr>
              <w:jc w:val="left"/>
              <w:rPr>
                <w:color w:val="000000"/>
                <w:sz w:val="17"/>
                <w:szCs w:val="17"/>
              </w:rPr>
            </w:pPr>
            <w:r w:rsidRPr="00483E85">
              <w:rPr>
                <w:color w:val="000000"/>
                <w:sz w:val="17"/>
                <w:szCs w:val="17"/>
              </w:rPr>
              <w:t>All genera &amp; species</w:t>
            </w:r>
          </w:p>
        </w:tc>
      </w:tr>
      <w:tr w:rsidR="00FC65AD" w:rsidRPr="00483E85" w:rsidTr="0032722C">
        <w:trPr>
          <w:cantSplit/>
        </w:trPr>
        <w:tc>
          <w:tcPr>
            <w:tcW w:w="2353" w:type="dxa"/>
            <w:vAlign w:val="center"/>
          </w:tcPr>
          <w:p w:rsidR="00FC65AD" w:rsidRPr="00483E85" w:rsidRDefault="00FC65AD" w:rsidP="0032722C">
            <w:pPr>
              <w:jc w:val="left"/>
              <w:rPr>
                <w:color w:val="000000"/>
                <w:sz w:val="17"/>
                <w:szCs w:val="17"/>
              </w:rPr>
            </w:pPr>
            <w:r w:rsidRPr="00483E85">
              <w:rPr>
                <w:color w:val="000000"/>
                <w:sz w:val="17"/>
                <w:szCs w:val="17"/>
              </w:rPr>
              <w:t>Mexico</w:t>
            </w:r>
          </w:p>
        </w:tc>
        <w:tc>
          <w:tcPr>
            <w:tcW w:w="426" w:type="dxa"/>
            <w:noWrap/>
            <w:vAlign w:val="center"/>
          </w:tcPr>
          <w:p w:rsidR="00FC65AD" w:rsidRPr="00483E85" w:rsidRDefault="00FC65AD" w:rsidP="0032722C">
            <w:pPr>
              <w:jc w:val="center"/>
              <w:rPr>
                <w:color w:val="000000"/>
                <w:sz w:val="17"/>
                <w:szCs w:val="17"/>
              </w:rPr>
            </w:pPr>
            <w:r w:rsidRPr="00483E85">
              <w:rPr>
                <w:color w:val="000000"/>
                <w:sz w:val="17"/>
                <w:szCs w:val="17"/>
              </w:rPr>
              <w:t>MX</w:t>
            </w:r>
          </w:p>
        </w:tc>
        <w:tc>
          <w:tcPr>
            <w:tcW w:w="1506" w:type="dxa"/>
            <w:vAlign w:val="center"/>
          </w:tcPr>
          <w:p w:rsidR="00FC65AD" w:rsidRPr="00483E85" w:rsidRDefault="00FC65AD" w:rsidP="0032722C">
            <w:pPr>
              <w:jc w:val="center"/>
              <w:rPr>
                <w:color w:val="000000"/>
                <w:sz w:val="17"/>
                <w:szCs w:val="17"/>
              </w:rPr>
            </w:pPr>
          </w:p>
        </w:tc>
        <w:tc>
          <w:tcPr>
            <w:tcW w:w="1232" w:type="dxa"/>
            <w:vAlign w:val="center"/>
          </w:tcPr>
          <w:p w:rsidR="00FC65AD" w:rsidRPr="00483E85" w:rsidRDefault="00FC65AD" w:rsidP="0032722C">
            <w:pPr>
              <w:jc w:val="center"/>
              <w:rPr>
                <w:sz w:val="17"/>
                <w:szCs w:val="17"/>
              </w:rPr>
            </w:pPr>
            <w:r w:rsidRPr="00483E85">
              <w:rPr>
                <w:caps/>
                <w:sz w:val="17"/>
                <w:szCs w:val="17"/>
              </w:rPr>
              <w:sym w:font="Wingdings 2" w:char="F050"/>
            </w:r>
          </w:p>
        </w:tc>
        <w:tc>
          <w:tcPr>
            <w:tcW w:w="4491" w:type="dxa"/>
            <w:vAlign w:val="center"/>
          </w:tcPr>
          <w:p w:rsidR="00FC65AD" w:rsidRPr="00483E85" w:rsidRDefault="00FC65AD" w:rsidP="0032722C">
            <w:pPr>
              <w:jc w:val="left"/>
              <w:rPr>
                <w:color w:val="000000"/>
                <w:sz w:val="17"/>
                <w:szCs w:val="17"/>
              </w:rPr>
            </w:pPr>
            <w:r w:rsidRPr="00483E85">
              <w:rPr>
                <w:color w:val="000000"/>
                <w:sz w:val="17"/>
                <w:szCs w:val="17"/>
              </w:rPr>
              <w:t>87 selected crops</w:t>
            </w:r>
          </w:p>
        </w:tc>
      </w:tr>
      <w:tr w:rsidR="00FC65AD" w:rsidRPr="00483E85" w:rsidTr="0032722C">
        <w:trPr>
          <w:cantSplit/>
        </w:trPr>
        <w:tc>
          <w:tcPr>
            <w:tcW w:w="2353" w:type="dxa"/>
            <w:vAlign w:val="center"/>
          </w:tcPr>
          <w:p w:rsidR="00FC65AD" w:rsidRPr="00483E85" w:rsidRDefault="00FC65AD" w:rsidP="0032722C">
            <w:pPr>
              <w:jc w:val="left"/>
              <w:rPr>
                <w:color w:val="000000"/>
                <w:sz w:val="17"/>
                <w:szCs w:val="17"/>
              </w:rPr>
            </w:pPr>
            <w:r w:rsidRPr="00483E85">
              <w:rPr>
                <w:color w:val="000000"/>
                <w:sz w:val="17"/>
                <w:szCs w:val="17"/>
              </w:rPr>
              <w:t>Netherlands</w:t>
            </w:r>
          </w:p>
        </w:tc>
        <w:tc>
          <w:tcPr>
            <w:tcW w:w="426" w:type="dxa"/>
            <w:noWrap/>
            <w:vAlign w:val="center"/>
            <w:hideMark/>
          </w:tcPr>
          <w:p w:rsidR="00FC65AD" w:rsidRPr="00483E85" w:rsidRDefault="00FC65AD" w:rsidP="0032722C">
            <w:pPr>
              <w:jc w:val="center"/>
              <w:rPr>
                <w:color w:val="000000"/>
                <w:sz w:val="17"/>
                <w:szCs w:val="17"/>
              </w:rPr>
            </w:pPr>
            <w:r w:rsidRPr="00483E85">
              <w:rPr>
                <w:color w:val="000000"/>
                <w:sz w:val="17"/>
                <w:szCs w:val="17"/>
              </w:rPr>
              <w:t>NL</w:t>
            </w:r>
          </w:p>
        </w:tc>
        <w:tc>
          <w:tcPr>
            <w:tcW w:w="1506" w:type="dxa"/>
            <w:vAlign w:val="center"/>
          </w:tcPr>
          <w:p w:rsidR="00FC65AD" w:rsidRPr="00483E85" w:rsidRDefault="00FC65AD" w:rsidP="0032722C">
            <w:pPr>
              <w:jc w:val="center"/>
              <w:rPr>
                <w:color w:val="000000"/>
                <w:sz w:val="17"/>
                <w:szCs w:val="17"/>
              </w:rPr>
            </w:pPr>
            <w:r w:rsidRPr="00483E85">
              <w:rPr>
                <w:caps/>
                <w:sz w:val="17"/>
                <w:szCs w:val="17"/>
              </w:rPr>
              <w:sym w:font="Wingdings 2" w:char="F050"/>
            </w:r>
          </w:p>
        </w:tc>
        <w:tc>
          <w:tcPr>
            <w:tcW w:w="1232" w:type="dxa"/>
            <w:vAlign w:val="center"/>
          </w:tcPr>
          <w:p w:rsidR="00FC65AD" w:rsidRPr="00483E85" w:rsidRDefault="00FC65AD" w:rsidP="0032722C">
            <w:pPr>
              <w:jc w:val="center"/>
              <w:rPr>
                <w:sz w:val="17"/>
                <w:szCs w:val="17"/>
              </w:rPr>
            </w:pPr>
            <w:r w:rsidRPr="00483E85">
              <w:rPr>
                <w:caps/>
                <w:sz w:val="17"/>
                <w:szCs w:val="17"/>
              </w:rPr>
              <w:sym w:font="Wingdings 2" w:char="F050"/>
            </w:r>
          </w:p>
        </w:tc>
        <w:tc>
          <w:tcPr>
            <w:tcW w:w="4491" w:type="dxa"/>
            <w:vAlign w:val="center"/>
          </w:tcPr>
          <w:p w:rsidR="00FC65AD" w:rsidRPr="00483E85" w:rsidRDefault="00FC65AD" w:rsidP="0032722C">
            <w:pPr>
              <w:jc w:val="left"/>
              <w:rPr>
                <w:color w:val="000000"/>
                <w:sz w:val="17"/>
                <w:szCs w:val="17"/>
              </w:rPr>
            </w:pPr>
            <w:r w:rsidRPr="00483E85">
              <w:rPr>
                <w:color w:val="000000"/>
                <w:sz w:val="17"/>
                <w:szCs w:val="17"/>
              </w:rPr>
              <w:t>All genera &amp; species</w:t>
            </w:r>
          </w:p>
        </w:tc>
      </w:tr>
      <w:tr w:rsidR="00FC65AD" w:rsidRPr="00483E85" w:rsidTr="0032722C">
        <w:trPr>
          <w:cantSplit/>
        </w:trPr>
        <w:tc>
          <w:tcPr>
            <w:tcW w:w="2353" w:type="dxa"/>
            <w:vAlign w:val="center"/>
          </w:tcPr>
          <w:p w:rsidR="00FC65AD" w:rsidRPr="00483E85" w:rsidRDefault="00FC65AD" w:rsidP="0032722C">
            <w:pPr>
              <w:jc w:val="left"/>
              <w:rPr>
                <w:color w:val="000000"/>
                <w:sz w:val="17"/>
                <w:szCs w:val="17"/>
              </w:rPr>
            </w:pPr>
            <w:r w:rsidRPr="00483E85">
              <w:rPr>
                <w:color w:val="000000"/>
                <w:sz w:val="17"/>
                <w:szCs w:val="17"/>
              </w:rPr>
              <w:t>New Zealand</w:t>
            </w:r>
          </w:p>
        </w:tc>
        <w:tc>
          <w:tcPr>
            <w:tcW w:w="426" w:type="dxa"/>
            <w:noWrap/>
            <w:vAlign w:val="center"/>
            <w:hideMark/>
          </w:tcPr>
          <w:p w:rsidR="00FC65AD" w:rsidRPr="00483E85" w:rsidRDefault="00FC65AD" w:rsidP="0032722C">
            <w:pPr>
              <w:jc w:val="center"/>
              <w:rPr>
                <w:color w:val="000000"/>
                <w:sz w:val="17"/>
                <w:szCs w:val="17"/>
              </w:rPr>
            </w:pPr>
            <w:r w:rsidRPr="00483E85">
              <w:rPr>
                <w:color w:val="000000"/>
                <w:sz w:val="17"/>
                <w:szCs w:val="17"/>
              </w:rPr>
              <w:t>NZ</w:t>
            </w:r>
          </w:p>
        </w:tc>
        <w:tc>
          <w:tcPr>
            <w:tcW w:w="1506" w:type="dxa"/>
            <w:vAlign w:val="center"/>
          </w:tcPr>
          <w:p w:rsidR="00FC65AD" w:rsidRPr="00483E85" w:rsidRDefault="00FC65AD" w:rsidP="0032722C">
            <w:pPr>
              <w:jc w:val="center"/>
              <w:rPr>
                <w:color w:val="000000"/>
                <w:sz w:val="17"/>
                <w:szCs w:val="17"/>
              </w:rPr>
            </w:pPr>
            <w:r w:rsidRPr="00483E85">
              <w:rPr>
                <w:caps/>
                <w:sz w:val="17"/>
                <w:szCs w:val="17"/>
              </w:rPr>
              <w:sym w:font="Wingdings 2" w:char="F050"/>
            </w:r>
          </w:p>
        </w:tc>
        <w:tc>
          <w:tcPr>
            <w:tcW w:w="1232" w:type="dxa"/>
            <w:vAlign w:val="center"/>
          </w:tcPr>
          <w:p w:rsidR="00FC65AD" w:rsidRPr="00483E85" w:rsidRDefault="00FC65AD" w:rsidP="0032722C">
            <w:pPr>
              <w:jc w:val="center"/>
              <w:rPr>
                <w:sz w:val="17"/>
                <w:szCs w:val="17"/>
              </w:rPr>
            </w:pPr>
            <w:r w:rsidRPr="00483E85">
              <w:rPr>
                <w:caps/>
                <w:sz w:val="17"/>
                <w:szCs w:val="17"/>
              </w:rPr>
              <w:sym w:font="Wingdings 2" w:char="F050"/>
            </w:r>
          </w:p>
        </w:tc>
        <w:tc>
          <w:tcPr>
            <w:tcW w:w="4491" w:type="dxa"/>
            <w:vAlign w:val="center"/>
          </w:tcPr>
          <w:p w:rsidR="00FC65AD" w:rsidRPr="00483E85" w:rsidRDefault="00FC65AD" w:rsidP="0032722C">
            <w:pPr>
              <w:jc w:val="left"/>
              <w:rPr>
                <w:color w:val="000000"/>
                <w:sz w:val="17"/>
                <w:szCs w:val="17"/>
              </w:rPr>
            </w:pPr>
            <w:r w:rsidRPr="00483E85">
              <w:rPr>
                <w:color w:val="000000"/>
                <w:sz w:val="17"/>
                <w:szCs w:val="17"/>
              </w:rPr>
              <w:t>All genera &amp; species</w:t>
            </w:r>
          </w:p>
        </w:tc>
      </w:tr>
      <w:tr w:rsidR="00FC65AD" w:rsidRPr="00483E85" w:rsidTr="0032722C">
        <w:trPr>
          <w:cantSplit/>
        </w:trPr>
        <w:tc>
          <w:tcPr>
            <w:tcW w:w="2353" w:type="dxa"/>
            <w:vAlign w:val="center"/>
          </w:tcPr>
          <w:p w:rsidR="00FC65AD" w:rsidRPr="00483E85" w:rsidRDefault="00FC65AD" w:rsidP="0032722C">
            <w:pPr>
              <w:jc w:val="left"/>
              <w:rPr>
                <w:color w:val="000000"/>
                <w:sz w:val="17"/>
                <w:szCs w:val="17"/>
              </w:rPr>
            </w:pPr>
            <w:r w:rsidRPr="00483E85">
              <w:rPr>
                <w:color w:val="000000"/>
                <w:sz w:val="17"/>
                <w:szCs w:val="17"/>
              </w:rPr>
              <w:t>Norway</w:t>
            </w:r>
          </w:p>
        </w:tc>
        <w:tc>
          <w:tcPr>
            <w:tcW w:w="426" w:type="dxa"/>
            <w:noWrap/>
            <w:vAlign w:val="center"/>
            <w:hideMark/>
          </w:tcPr>
          <w:p w:rsidR="00FC65AD" w:rsidRPr="00483E85" w:rsidRDefault="00FC65AD" w:rsidP="0032722C">
            <w:pPr>
              <w:jc w:val="center"/>
              <w:rPr>
                <w:color w:val="000000"/>
                <w:sz w:val="17"/>
                <w:szCs w:val="17"/>
              </w:rPr>
            </w:pPr>
            <w:r w:rsidRPr="00483E85">
              <w:rPr>
                <w:color w:val="000000"/>
                <w:sz w:val="17"/>
                <w:szCs w:val="17"/>
              </w:rPr>
              <w:t>NO</w:t>
            </w:r>
          </w:p>
        </w:tc>
        <w:tc>
          <w:tcPr>
            <w:tcW w:w="1506" w:type="dxa"/>
            <w:vAlign w:val="center"/>
          </w:tcPr>
          <w:p w:rsidR="00FC65AD" w:rsidRPr="00483E85" w:rsidRDefault="00FC65AD" w:rsidP="0032722C">
            <w:pPr>
              <w:jc w:val="center"/>
              <w:rPr>
                <w:color w:val="000000"/>
                <w:sz w:val="17"/>
                <w:szCs w:val="17"/>
              </w:rPr>
            </w:pPr>
            <w:r w:rsidRPr="00483E85">
              <w:rPr>
                <w:caps/>
                <w:sz w:val="17"/>
                <w:szCs w:val="17"/>
              </w:rPr>
              <w:sym w:font="Wingdings 2" w:char="F050"/>
            </w:r>
          </w:p>
        </w:tc>
        <w:tc>
          <w:tcPr>
            <w:tcW w:w="1232" w:type="dxa"/>
            <w:vAlign w:val="center"/>
          </w:tcPr>
          <w:p w:rsidR="00FC65AD" w:rsidRPr="00483E85" w:rsidRDefault="00FC65AD" w:rsidP="0032722C">
            <w:pPr>
              <w:jc w:val="center"/>
              <w:rPr>
                <w:sz w:val="17"/>
                <w:szCs w:val="17"/>
              </w:rPr>
            </w:pPr>
            <w:r w:rsidRPr="00483E85">
              <w:rPr>
                <w:caps/>
                <w:sz w:val="17"/>
                <w:szCs w:val="17"/>
              </w:rPr>
              <w:sym w:font="Wingdings 2" w:char="F050"/>
            </w:r>
          </w:p>
        </w:tc>
        <w:tc>
          <w:tcPr>
            <w:tcW w:w="4491" w:type="dxa"/>
            <w:vAlign w:val="center"/>
          </w:tcPr>
          <w:p w:rsidR="00FC65AD" w:rsidRPr="00483E85" w:rsidRDefault="00FC65AD" w:rsidP="0032722C">
            <w:pPr>
              <w:jc w:val="left"/>
              <w:rPr>
                <w:color w:val="000000"/>
                <w:sz w:val="17"/>
                <w:szCs w:val="17"/>
              </w:rPr>
            </w:pPr>
            <w:r w:rsidRPr="00483E85">
              <w:rPr>
                <w:color w:val="000000"/>
                <w:sz w:val="17"/>
                <w:szCs w:val="17"/>
              </w:rPr>
              <w:t>All genera &amp; species</w:t>
            </w:r>
          </w:p>
        </w:tc>
      </w:tr>
      <w:tr w:rsidR="00FC65AD" w:rsidRPr="00483E85" w:rsidTr="0032722C">
        <w:trPr>
          <w:cantSplit/>
        </w:trPr>
        <w:tc>
          <w:tcPr>
            <w:tcW w:w="2353" w:type="dxa"/>
            <w:vAlign w:val="center"/>
          </w:tcPr>
          <w:p w:rsidR="00FC65AD" w:rsidRPr="00483E85" w:rsidRDefault="00FC65AD" w:rsidP="0032722C">
            <w:pPr>
              <w:keepNext/>
              <w:jc w:val="left"/>
              <w:rPr>
                <w:sz w:val="17"/>
                <w:szCs w:val="17"/>
              </w:rPr>
            </w:pPr>
            <w:r w:rsidRPr="00483E85">
              <w:rPr>
                <w:sz w:val="17"/>
                <w:szCs w:val="17"/>
              </w:rPr>
              <w:t>Paraguay</w:t>
            </w:r>
          </w:p>
        </w:tc>
        <w:tc>
          <w:tcPr>
            <w:tcW w:w="426" w:type="dxa"/>
            <w:noWrap/>
            <w:vAlign w:val="center"/>
          </w:tcPr>
          <w:p w:rsidR="00FC65AD" w:rsidRPr="00483E85" w:rsidRDefault="00FC65AD" w:rsidP="0032722C">
            <w:pPr>
              <w:keepNext/>
              <w:jc w:val="center"/>
              <w:rPr>
                <w:sz w:val="17"/>
                <w:szCs w:val="17"/>
              </w:rPr>
            </w:pPr>
            <w:r w:rsidRPr="00483E85">
              <w:rPr>
                <w:sz w:val="17"/>
                <w:szCs w:val="17"/>
              </w:rPr>
              <w:t>PY</w:t>
            </w:r>
          </w:p>
        </w:tc>
        <w:tc>
          <w:tcPr>
            <w:tcW w:w="1506" w:type="dxa"/>
            <w:vAlign w:val="center"/>
          </w:tcPr>
          <w:p w:rsidR="00FC65AD" w:rsidRPr="00483E85" w:rsidRDefault="00FC65AD" w:rsidP="0032722C">
            <w:pPr>
              <w:keepNext/>
              <w:jc w:val="center"/>
              <w:rPr>
                <w:sz w:val="17"/>
                <w:szCs w:val="17"/>
              </w:rPr>
            </w:pPr>
          </w:p>
        </w:tc>
        <w:tc>
          <w:tcPr>
            <w:tcW w:w="1232" w:type="dxa"/>
            <w:vAlign w:val="center"/>
          </w:tcPr>
          <w:p w:rsidR="00FC65AD" w:rsidRPr="00483E85" w:rsidRDefault="00FC65AD" w:rsidP="0032722C">
            <w:pPr>
              <w:jc w:val="center"/>
              <w:rPr>
                <w:sz w:val="17"/>
                <w:szCs w:val="17"/>
              </w:rPr>
            </w:pPr>
            <w:r w:rsidRPr="00483E85">
              <w:rPr>
                <w:caps/>
                <w:sz w:val="17"/>
                <w:szCs w:val="17"/>
              </w:rPr>
              <w:sym w:font="Wingdings 2" w:char="F050"/>
            </w:r>
          </w:p>
        </w:tc>
        <w:tc>
          <w:tcPr>
            <w:tcW w:w="4491" w:type="dxa"/>
            <w:vAlign w:val="center"/>
          </w:tcPr>
          <w:p w:rsidR="00FC65AD" w:rsidRPr="00483E85" w:rsidRDefault="00FC65AD" w:rsidP="0032722C">
            <w:pPr>
              <w:jc w:val="left"/>
              <w:rPr>
                <w:color w:val="000000"/>
                <w:sz w:val="17"/>
                <w:szCs w:val="17"/>
              </w:rPr>
            </w:pPr>
            <w:r w:rsidRPr="00483E85">
              <w:rPr>
                <w:color w:val="000000"/>
                <w:sz w:val="17"/>
                <w:szCs w:val="17"/>
              </w:rPr>
              <w:t>Soyabean</w:t>
            </w:r>
          </w:p>
        </w:tc>
      </w:tr>
      <w:tr w:rsidR="00FC65AD" w:rsidRPr="00483E85" w:rsidTr="0032722C">
        <w:trPr>
          <w:cantSplit/>
        </w:trPr>
        <w:tc>
          <w:tcPr>
            <w:tcW w:w="2353" w:type="dxa"/>
            <w:vAlign w:val="center"/>
          </w:tcPr>
          <w:p w:rsidR="00FC65AD" w:rsidRPr="00483E85" w:rsidRDefault="00FC65AD" w:rsidP="0032722C">
            <w:pPr>
              <w:keepNext/>
              <w:jc w:val="left"/>
              <w:rPr>
                <w:sz w:val="17"/>
                <w:szCs w:val="17"/>
              </w:rPr>
            </w:pPr>
            <w:r w:rsidRPr="00483E85">
              <w:rPr>
                <w:sz w:val="17"/>
                <w:szCs w:val="17"/>
              </w:rPr>
              <w:t>Republic of Moldova</w:t>
            </w:r>
          </w:p>
        </w:tc>
        <w:tc>
          <w:tcPr>
            <w:tcW w:w="426" w:type="dxa"/>
            <w:noWrap/>
            <w:vAlign w:val="center"/>
          </w:tcPr>
          <w:p w:rsidR="00FC65AD" w:rsidRPr="00483E85" w:rsidRDefault="00FC65AD" w:rsidP="0032722C">
            <w:pPr>
              <w:keepNext/>
              <w:jc w:val="center"/>
              <w:rPr>
                <w:sz w:val="17"/>
                <w:szCs w:val="17"/>
              </w:rPr>
            </w:pPr>
            <w:r w:rsidRPr="00483E85">
              <w:rPr>
                <w:sz w:val="17"/>
                <w:szCs w:val="17"/>
              </w:rPr>
              <w:t>MD</w:t>
            </w:r>
          </w:p>
        </w:tc>
        <w:tc>
          <w:tcPr>
            <w:tcW w:w="1506" w:type="dxa"/>
            <w:vAlign w:val="center"/>
          </w:tcPr>
          <w:p w:rsidR="00FC65AD" w:rsidRPr="00483E85" w:rsidRDefault="00FC65AD" w:rsidP="0032722C">
            <w:pPr>
              <w:keepNext/>
              <w:jc w:val="center"/>
              <w:rPr>
                <w:sz w:val="17"/>
                <w:szCs w:val="17"/>
              </w:rPr>
            </w:pPr>
            <w:r w:rsidRPr="00483E85">
              <w:rPr>
                <w:caps/>
                <w:sz w:val="17"/>
                <w:szCs w:val="17"/>
              </w:rPr>
              <w:sym w:font="Wingdings 2" w:char="F050"/>
            </w:r>
          </w:p>
        </w:tc>
        <w:tc>
          <w:tcPr>
            <w:tcW w:w="1232" w:type="dxa"/>
            <w:vAlign w:val="center"/>
          </w:tcPr>
          <w:p w:rsidR="00FC65AD" w:rsidRPr="00483E85" w:rsidRDefault="00FC65AD" w:rsidP="0032722C">
            <w:pPr>
              <w:jc w:val="center"/>
              <w:rPr>
                <w:sz w:val="17"/>
                <w:szCs w:val="17"/>
              </w:rPr>
            </w:pPr>
            <w:r w:rsidRPr="00483E85">
              <w:rPr>
                <w:caps/>
                <w:sz w:val="17"/>
                <w:szCs w:val="17"/>
              </w:rPr>
              <w:sym w:font="Wingdings 2" w:char="F050"/>
            </w:r>
          </w:p>
        </w:tc>
        <w:tc>
          <w:tcPr>
            <w:tcW w:w="4491" w:type="dxa"/>
            <w:vAlign w:val="center"/>
          </w:tcPr>
          <w:p w:rsidR="00FC65AD" w:rsidRPr="00483E85" w:rsidRDefault="00FC65AD" w:rsidP="0032722C">
            <w:pPr>
              <w:jc w:val="left"/>
              <w:rPr>
                <w:color w:val="000000"/>
                <w:sz w:val="17"/>
                <w:szCs w:val="17"/>
              </w:rPr>
            </w:pPr>
            <w:r w:rsidRPr="00483E85">
              <w:rPr>
                <w:color w:val="000000"/>
                <w:sz w:val="17"/>
                <w:szCs w:val="17"/>
              </w:rPr>
              <w:t>Maize, Wheat, Pea, Barley, European Plum, Tomato, Grapevine, Sweet Pepper, Hot Pepper, Paprika, Chili, Sunflower, Walnut, Apple Fruit Varieties, Lettuce, Potato, Rose, Soyabean</w:t>
            </w:r>
          </w:p>
        </w:tc>
      </w:tr>
      <w:tr w:rsidR="00FC65AD" w:rsidRPr="00483E85" w:rsidTr="0032722C">
        <w:trPr>
          <w:cantSplit/>
        </w:trPr>
        <w:tc>
          <w:tcPr>
            <w:tcW w:w="2353" w:type="dxa"/>
            <w:vAlign w:val="center"/>
          </w:tcPr>
          <w:p w:rsidR="00FC65AD" w:rsidRPr="00483E85" w:rsidRDefault="00FC65AD" w:rsidP="0032722C">
            <w:pPr>
              <w:jc w:val="left"/>
              <w:rPr>
                <w:color w:val="000000"/>
                <w:sz w:val="17"/>
                <w:szCs w:val="17"/>
              </w:rPr>
            </w:pPr>
            <w:r w:rsidRPr="00483E85">
              <w:rPr>
                <w:color w:val="000000"/>
                <w:sz w:val="17"/>
                <w:szCs w:val="17"/>
              </w:rPr>
              <w:t>Switzerland</w:t>
            </w:r>
          </w:p>
        </w:tc>
        <w:tc>
          <w:tcPr>
            <w:tcW w:w="426" w:type="dxa"/>
            <w:noWrap/>
            <w:vAlign w:val="center"/>
          </w:tcPr>
          <w:p w:rsidR="00FC65AD" w:rsidRPr="00483E85" w:rsidRDefault="00FC65AD" w:rsidP="0032722C">
            <w:pPr>
              <w:jc w:val="center"/>
              <w:rPr>
                <w:color w:val="000000"/>
                <w:sz w:val="17"/>
                <w:szCs w:val="17"/>
              </w:rPr>
            </w:pPr>
            <w:r w:rsidRPr="00483E85">
              <w:rPr>
                <w:color w:val="000000"/>
                <w:sz w:val="17"/>
                <w:szCs w:val="17"/>
              </w:rPr>
              <w:t>CH</w:t>
            </w:r>
          </w:p>
        </w:tc>
        <w:tc>
          <w:tcPr>
            <w:tcW w:w="1506" w:type="dxa"/>
            <w:vAlign w:val="center"/>
          </w:tcPr>
          <w:p w:rsidR="00FC65AD" w:rsidRPr="00483E85" w:rsidRDefault="00FC65AD" w:rsidP="0032722C">
            <w:pPr>
              <w:jc w:val="center"/>
              <w:rPr>
                <w:color w:val="000000"/>
                <w:sz w:val="17"/>
                <w:szCs w:val="17"/>
              </w:rPr>
            </w:pPr>
            <w:r w:rsidRPr="00483E85">
              <w:rPr>
                <w:caps/>
                <w:sz w:val="17"/>
                <w:szCs w:val="17"/>
              </w:rPr>
              <w:sym w:font="Wingdings 2" w:char="F050"/>
            </w:r>
          </w:p>
        </w:tc>
        <w:tc>
          <w:tcPr>
            <w:tcW w:w="1232" w:type="dxa"/>
            <w:vAlign w:val="center"/>
          </w:tcPr>
          <w:p w:rsidR="00FC65AD" w:rsidRPr="00483E85" w:rsidRDefault="00FC65AD" w:rsidP="0032722C">
            <w:pPr>
              <w:jc w:val="center"/>
              <w:rPr>
                <w:sz w:val="17"/>
                <w:szCs w:val="17"/>
              </w:rPr>
            </w:pPr>
            <w:r w:rsidRPr="00483E85">
              <w:rPr>
                <w:caps/>
                <w:sz w:val="17"/>
                <w:szCs w:val="17"/>
              </w:rPr>
              <w:sym w:font="Wingdings 2" w:char="F050"/>
            </w:r>
          </w:p>
        </w:tc>
        <w:tc>
          <w:tcPr>
            <w:tcW w:w="4491" w:type="dxa"/>
            <w:vAlign w:val="center"/>
          </w:tcPr>
          <w:p w:rsidR="00FC65AD" w:rsidRPr="00483E85" w:rsidRDefault="00FC65AD" w:rsidP="0032722C">
            <w:pPr>
              <w:jc w:val="left"/>
              <w:rPr>
                <w:color w:val="000000"/>
                <w:sz w:val="17"/>
                <w:szCs w:val="17"/>
              </w:rPr>
            </w:pPr>
            <w:r w:rsidRPr="00483E85">
              <w:rPr>
                <w:color w:val="000000"/>
                <w:sz w:val="17"/>
                <w:szCs w:val="17"/>
              </w:rPr>
              <w:t>All genera &amp; species</w:t>
            </w:r>
          </w:p>
        </w:tc>
      </w:tr>
      <w:tr w:rsidR="00FC65AD" w:rsidRPr="00483E85" w:rsidTr="0032722C">
        <w:trPr>
          <w:cantSplit/>
        </w:trPr>
        <w:tc>
          <w:tcPr>
            <w:tcW w:w="2353" w:type="dxa"/>
            <w:vAlign w:val="center"/>
          </w:tcPr>
          <w:p w:rsidR="00FC65AD" w:rsidRPr="00483E85" w:rsidRDefault="00FC65AD" w:rsidP="0032722C">
            <w:pPr>
              <w:jc w:val="left"/>
              <w:rPr>
                <w:color w:val="000000"/>
                <w:sz w:val="17"/>
                <w:szCs w:val="17"/>
              </w:rPr>
            </w:pPr>
            <w:r w:rsidRPr="00483E85">
              <w:rPr>
                <w:color w:val="000000"/>
                <w:sz w:val="17"/>
                <w:szCs w:val="17"/>
              </w:rPr>
              <w:t>Tunisia</w:t>
            </w:r>
          </w:p>
        </w:tc>
        <w:tc>
          <w:tcPr>
            <w:tcW w:w="426" w:type="dxa"/>
            <w:noWrap/>
            <w:vAlign w:val="center"/>
            <w:hideMark/>
          </w:tcPr>
          <w:p w:rsidR="00FC65AD" w:rsidRPr="00483E85" w:rsidRDefault="00FC65AD" w:rsidP="0032722C">
            <w:pPr>
              <w:jc w:val="center"/>
              <w:rPr>
                <w:color w:val="000000"/>
                <w:sz w:val="17"/>
                <w:szCs w:val="17"/>
              </w:rPr>
            </w:pPr>
            <w:r w:rsidRPr="00483E85">
              <w:rPr>
                <w:color w:val="000000"/>
                <w:sz w:val="17"/>
                <w:szCs w:val="17"/>
              </w:rPr>
              <w:t>TN</w:t>
            </w:r>
          </w:p>
        </w:tc>
        <w:tc>
          <w:tcPr>
            <w:tcW w:w="1506" w:type="dxa"/>
            <w:vAlign w:val="center"/>
          </w:tcPr>
          <w:p w:rsidR="00FC65AD" w:rsidRPr="00483E85" w:rsidRDefault="00FC65AD" w:rsidP="0032722C">
            <w:pPr>
              <w:jc w:val="center"/>
              <w:rPr>
                <w:color w:val="000000"/>
                <w:sz w:val="17"/>
                <w:szCs w:val="17"/>
              </w:rPr>
            </w:pPr>
            <w:r w:rsidRPr="00483E85">
              <w:rPr>
                <w:caps/>
                <w:sz w:val="17"/>
                <w:szCs w:val="17"/>
              </w:rPr>
              <w:sym w:font="Wingdings 2" w:char="F050"/>
            </w:r>
          </w:p>
        </w:tc>
        <w:tc>
          <w:tcPr>
            <w:tcW w:w="1232" w:type="dxa"/>
            <w:vAlign w:val="center"/>
          </w:tcPr>
          <w:p w:rsidR="00FC65AD" w:rsidRPr="00483E85" w:rsidRDefault="00FC65AD" w:rsidP="0032722C">
            <w:pPr>
              <w:jc w:val="center"/>
              <w:rPr>
                <w:sz w:val="17"/>
                <w:szCs w:val="17"/>
              </w:rPr>
            </w:pPr>
            <w:r w:rsidRPr="00483E85">
              <w:rPr>
                <w:caps/>
                <w:sz w:val="17"/>
                <w:szCs w:val="17"/>
              </w:rPr>
              <w:sym w:font="Wingdings 2" w:char="F050"/>
            </w:r>
          </w:p>
        </w:tc>
        <w:tc>
          <w:tcPr>
            <w:tcW w:w="4491" w:type="dxa"/>
            <w:vAlign w:val="center"/>
          </w:tcPr>
          <w:p w:rsidR="00FC65AD" w:rsidRPr="00483E85" w:rsidRDefault="00FC65AD" w:rsidP="0032722C">
            <w:pPr>
              <w:jc w:val="left"/>
              <w:rPr>
                <w:color w:val="000000"/>
                <w:sz w:val="17"/>
                <w:szCs w:val="17"/>
              </w:rPr>
            </w:pPr>
            <w:r w:rsidRPr="00483E85">
              <w:rPr>
                <w:color w:val="000000"/>
                <w:sz w:val="17"/>
                <w:szCs w:val="17"/>
              </w:rPr>
              <w:t>All genera &amp; species</w:t>
            </w:r>
          </w:p>
        </w:tc>
      </w:tr>
      <w:tr w:rsidR="00FC65AD" w:rsidRPr="00483E85" w:rsidTr="0032722C">
        <w:trPr>
          <w:cantSplit/>
        </w:trPr>
        <w:tc>
          <w:tcPr>
            <w:tcW w:w="2353" w:type="dxa"/>
            <w:vAlign w:val="center"/>
          </w:tcPr>
          <w:p w:rsidR="00FC65AD" w:rsidRPr="00483E85" w:rsidRDefault="00FC65AD" w:rsidP="0032722C">
            <w:pPr>
              <w:keepNext/>
              <w:jc w:val="left"/>
              <w:rPr>
                <w:sz w:val="17"/>
                <w:szCs w:val="17"/>
              </w:rPr>
            </w:pPr>
            <w:r w:rsidRPr="00483E85">
              <w:rPr>
                <w:sz w:val="17"/>
                <w:szCs w:val="17"/>
              </w:rPr>
              <w:lastRenderedPageBreak/>
              <w:t>Turkey</w:t>
            </w:r>
          </w:p>
        </w:tc>
        <w:tc>
          <w:tcPr>
            <w:tcW w:w="426" w:type="dxa"/>
            <w:noWrap/>
            <w:vAlign w:val="center"/>
          </w:tcPr>
          <w:p w:rsidR="00FC65AD" w:rsidRPr="00483E85" w:rsidRDefault="00FC65AD" w:rsidP="0032722C">
            <w:pPr>
              <w:keepNext/>
              <w:jc w:val="center"/>
              <w:rPr>
                <w:sz w:val="17"/>
                <w:szCs w:val="17"/>
              </w:rPr>
            </w:pPr>
            <w:r w:rsidRPr="00483E85">
              <w:rPr>
                <w:sz w:val="17"/>
                <w:szCs w:val="17"/>
              </w:rPr>
              <w:t>TR</w:t>
            </w:r>
          </w:p>
        </w:tc>
        <w:tc>
          <w:tcPr>
            <w:tcW w:w="1506" w:type="dxa"/>
            <w:vAlign w:val="center"/>
          </w:tcPr>
          <w:p w:rsidR="00FC65AD" w:rsidRPr="00483E85" w:rsidRDefault="00FC65AD" w:rsidP="0032722C">
            <w:pPr>
              <w:keepNext/>
              <w:jc w:val="center"/>
              <w:rPr>
                <w:sz w:val="17"/>
                <w:szCs w:val="17"/>
              </w:rPr>
            </w:pPr>
            <w:r w:rsidRPr="00483E85">
              <w:rPr>
                <w:caps/>
                <w:sz w:val="17"/>
                <w:szCs w:val="17"/>
              </w:rPr>
              <w:sym w:font="Wingdings 2" w:char="F050"/>
            </w:r>
          </w:p>
        </w:tc>
        <w:tc>
          <w:tcPr>
            <w:tcW w:w="1232" w:type="dxa"/>
            <w:vAlign w:val="center"/>
          </w:tcPr>
          <w:p w:rsidR="00FC65AD" w:rsidRPr="00483E85" w:rsidRDefault="00FC65AD" w:rsidP="0032722C">
            <w:pPr>
              <w:jc w:val="center"/>
              <w:rPr>
                <w:sz w:val="17"/>
                <w:szCs w:val="17"/>
              </w:rPr>
            </w:pPr>
            <w:r w:rsidRPr="00483E85">
              <w:rPr>
                <w:caps/>
                <w:sz w:val="17"/>
                <w:szCs w:val="17"/>
              </w:rPr>
              <w:sym w:font="Wingdings 2" w:char="F050"/>
            </w:r>
          </w:p>
        </w:tc>
        <w:tc>
          <w:tcPr>
            <w:tcW w:w="4491" w:type="dxa"/>
            <w:vAlign w:val="center"/>
          </w:tcPr>
          <w:p w:rsidR="00FC65AD" w:rsidRPr="00483E85" w:rsidRDefault="00FC65AD" w:rsidP="0032722C">
            <w:pPr>
              <w:jc w:val="left"/>
              <w:rPr>
                <w:color w:val="000000"/>
                <w:sz w:val="17"/>
                <w:szCs w:val="17"/>
              </w:rPr>
            </w:pPr>
            <w:r w:rsidRPr="00483E85">
              <w:rPr>
                <w:color w:val="000000"/>
                <w:sz w:val="17"/>
                <w:szCs w:val="17"/>
              </w:rPr>
              <w:t>All genera &amp; species</w:t>
            </w:r>
          </w:p>
        </w:tc>
      </w:tr>
      <w:tr w:rsidR="00FC65AD" w:rsidRPr="00483E85" w:rsidTr="0032722C">
        <w:trPr>
          <w:cantSplit/>
        </w:trPr>
        <w:tc>
          <w:tcPr>
            <w:tcW w:w="2353" w:type="dxa"/>
            <w:vAlign w:val="center"/>
          </w:tcPr>
          <w:p w:rsidR="00FC65AD" w:rsidRPr="00483E85" w:rsidRDefault="00FC65AD" w:rsidP="0032722C">
            <w:pPr>
              <w:jc w:val="left"/>
              <w:rPr>
                <w:color w:val="000000"/>
                <w:sz w:val="17"/>
                <w:szCs w:val="17"/>
              </w:rPr>
            </w:pPr>
            <w:r w:rsidRPr="00483E85">
              <w:rPr>
                <w:color w:val="000000"/>
                <w:sz w:val="17"/>
                <w:szCs w:val="17"/>
              </w:rPr>
              <w:t>United States of America</w:t>
            </w:r>
          </w:p>
        </w:tc>
        <w:tc>
          <w:tcPr>
            <w:tcW w:w="426" w:type="dxa"/>
            <w:noWrap/>
            <w:vAlign w:val="center"/>
            <w:hideMark/>
          </w:tcPr>
          <w:p w:rsidR="00FC65AD" w:rsidRPr="00483E85" w:rsidRDefault="00FC65AD" w:rsidP="0032722C">
            <w:pPr>
              <w:jc w:val="center"/>
              <w:rPr>
                <w:color w:val="000000"/>
                <w:sz w:val="17"/>
                <w:szCs w:val="17"/>
              </w:rPr>
            </w:pPr>
            <w:r w:rsidRPr="00483E85">
              <w:rPr>
                <w:color w:val="000000"/>
                <w:sz w:val="17"/>
                <w:szCs w:val="17"/>
              </w:rPr>
              <w:t>US</w:t>
            </w:r>
          </w:p>
        </w:tc>
        <w:tc>
          <w:tcPr>
            <w:tcW w:w="1506" w:type="dxa"/>
            <w:vAlign w:val="center"/>
          </w:tcPr>
          <w:p w:rsidR="00FC65AD" w:rsidRPr="00483E85" w:rsidRDefault="00FC65AD" w:rsidP="0032722C">
            <w:pPr>
              <w:jc w:val="center"/>
              <w:rPr>
                <w:color w:val="000000"/>
                <w:sz w:val="17"/>
                <w:szCs w:val="17"/>
              </w:rPr>
            </w:pPr>
            <w:r w:rsidRPr="00483E85">
              <w:rPr>
                <w:caps/>
                <w:sz w:val="17"/>
                <w:szCs w:val="17"/>
              </w:rPr>
              <w:sym w:font="Wingdings 2" w:char="F050"/>
            </w:r>
          </w:p>
        </w:tc>
        <w:tc>
          <w:tcPr>
            <w:tcW w:w="1232" w:type="dxa"/>
            <w:vAlign w:val="center"/>
          </w:tcPr>
          <w:p w:rsidR="00FC65AD" w:rsidRPr="00483E85" w:rsidRDefault="00FC65AD" w:rsidP="0032722C">
            <w:pPr>
              <w:jc w:val="center"/>
              <w:rPr>
                <w:sz w:val="17"/>
                <w:szCs w:val="17"/>
              </w:rPr>
            </w:pPr>
            <w:r w:rsidRPr="00483E85">
              <w:rPr>
                <w:caps/>
                <w:sz w:val="17"/>
                <w:szCs w:val="17"/>
              </w:rPr>
              <w:sym w:font="Wingdings 2" w:char="F050"/>
            </w:r>
          </w:p>
        </w:tc>
        <w:tc>
          <w:tcPr>
            <w:tcW w:w="4491" w:type="dxa"/>
            <w:vAlign w:val="center"/>
          </w:tcPr>
          <w:p w:rsidR="00FC65AD" w:rsidRPr="00483E85" w:rsidRDefault="00FC65AD" w:rsidP="0032722C">
            <w:pPr>
              <w:jc w:val="left"/>
              <w:rPr>
                <w:color w:val="000000"/>
                <w:sz w:val="17"/>
                <w:szCs w:val="17"/>
              </w:rPr>
            </w:pPr>
            <w:r w:rsidRPr="00483E85">
              <w:rPr>
                <w:color w:val="000000"/>
                <w:sz w:val="17"/>
                <w:szCs w:val="17"/>
              </w:rPr>
              <w:t>Lettuce, Potato, Soyabean and Wheat</w:t>
            </w:r>
          </w:p>
        </w:tc>
      </w:tr>
      <w:tr w:rsidR="00FC65AD" w:rsidRPr="00483E85" w:rsidTr="0032722C">
        <w:trPr>
          <w:cantSplit/>
        </w:trPr>
        <w:tc>
          <w:tcPr>
            <w:tcW w:w="2353" w:type="dxa"/>
            <w:vAlign w:val="center"/>
          </w:tcPr>
          <w:p w:rsidR="00FC65AD" w:rsidRPr="00483E85" w:rsidRDefault="00FC65AD" w:rsidP="0032722C">
            <w:pPr>
              <w:jc w:val="left"/>
              <w:rPr>
                <w:color w:val="000000"/>
                <w:sz w:val="17"/>
                <w:szCs w:val="17"/>
              </w:rPr>
            </w:pPr>
            <w:r w:rsidRPr="00483E85">
              <w:rPr>
                <w:color w:val="000000"/>
                <w:sz w:val="17"/>
                <w:szCs w:val="17"/>
              </w:rPr>
              <w:t>Uruguay</w:t>
            </w:r>
          </w:p>
        </w:tc>
        <w:tc>
          <w:tcPr>
            <w:tcW w:w="426" w:type="dxa"/>
            <w:noWrap/>
            <w:vAlign w:val="center"/>
            <w:hideMark/>
          </w:tcPr>
          <w:p w:rsidR="00FC65AD" w:rsidRPr="00483E85" w:rsidRDefault="00FC65AD" w:rsidP="0032722C">
            <w:pPr>
              <w:jc w:val="center"/>
              <w:rPr>
                <w:color w:val="000000"/>
                <w:sz w:val="17"/>
                <w:szCs w:val="17"/>
              </w:rPr>
            </w:pPr>
            <w:r w:rsidRPr="00483E85">
              <w:rPr>
                <w:color w:val="000000"/>
                <w:sz w:val="17"/>
                <w:szCs w:val="17"/>
              </w:rPr>
              <w:t>UY</w:t>
            </w:r>
          </w:p>
        </w:tc>
        <w:tc>
          <w:tcPr>
            <w:tcW w:w="1506" w:type="dxa"/>
            <w:vAlign w:val="center"/>
          </w:tcPr>
          <w:p w:rsidR="00FC65AD" w:rsidRPr="00483E85" w:rsidRDefault="00FC65AD" w:rsidP="0032722C">
            <w:pPr>
              <w:jc w:val="center"/>
              <w:rPr>
                <w:color w:val="000000"/>
                <w:sz w:val="17"/>
                <w:szCs w:val="17"/>
              </w:rPr>
            </w:pPr>
            <w:r w:rsidRPr="00483E85">
              <w:rPr>
                <w:caps/>
                <w:sz w:val="17"/>
                <w:szCs w:val="17"/>
              </w:rPr>
              <w:sym w:font="Wingdings 2" w:char="F050"/>
            </w:r>
          </w:p>
        </w:tc>
        <w:tc>
          <w:tcPr>
            <w:tcW w:w="1232" w:type="dxa"/>
            <w:vAlign w:val="center"/>
          </w:tcPr>
          <w:p w:rsidR="00FC65AD" w:rsidRPr="00483E85" w:rsidRDefault="00FC65AD" w:rsidP="0032722C">
            <w:pPr>
              <w:jc w:val="center"/>
              <w:rPr>
                <w:sz w:val="17"/>
                <w:szCs w:val="17"/>
              </w:rPr>
            </w:pPr>
            <w:r w:rsidRPr="00483E85">
              <w:rPr>
                <w:caps/>
                <w:sz w:val="17"/>
                <w:szCs w:val="17"/>
              </w:rPr>
              <w:sym w:font="Wingdings 2" w:char="F050"/>
            </w:r>
          </w:p>
        </w:tc>
        <w:tc>
          <w:tcPr>
            <w:tcW w:w="4491" w:type="dxa"/>
            <w:vAlign w:val="center"/>
          </w:tcPr>
          <w:p w:rsidR="00FC65AD" w:rsidRPr="00483E85" w:rsidRDefault="00FC65AD" w:rsidP="0032722C">
            <w:pPr>
              <w:jc w:val="left"/>
              <w:rPr>
                <w:color w:val="000000"/>
                <w:sz w:val="17"/>
                <w:szCs w:val="17"/>
              </w:rPr>
            </w:pPr>
            <w:r w:rsidRPr="00483E85">
              <w:rPr>
                <w:color w:val="000000"/>
                <w:sz w:val="17"/>
                <w:szCs w:val="17"/>
              </w:rPr>
              <w:t>All genera &amp; species</w:t>
            </w:r>
          </w:p>
        </w:tc>
      </w:tr>
      <w:tr w:rsidR="00FC65AD" w:rsidRPr="00483E85" w:rsidTr="0032722C">
        <w:trPr>
          <w:cantSplit/>
        </w:trPr>
        <w:tc>
          <w:tcPr>
            <w:tcW w:w="2353" w:type="dxa"/>
            <w:vAlign w:val="center"/>
          </w:tcPr>
          <w:p w:rsidR="00FC65AD" w:rsidRPr="00483E85" w:rsidRDefault="00FC65AD" w:rsidP="0032722C">
            <w:pPr>
              <w:ind w:right="167"/>
              <w:jc w:val="right"/>
              <w:rPr>
                <w:bCs/>
                <w:color w:val="000000"/>
                <w:sz w:val="17"/>
                <w:szCs w:val="17"/>
              </w:rPr>
            </w:pPr>
            <w:r w:rsidRPr="00483E85">
              <w:rPr>
                <w:bCs/>
                <w:color w:val="000000"/>
                <w:sz w:val="17"/>
                <w:szCs w:val="17"/>
              </w:rPr>
              <w:t>Total</w:t>
            </w:r>
          </w:p>
        </w:tc>
        <w:tc>
          <w:tcPr>
            <w:tcW w:w="426" w:type="dxa"/>
            <w:noWrap/>
            <w:vAlign w:val="center"/>
            <w:hideMark/>
          </w:tcPr>
          <w:p w:rsidR="00FC65AD" w:rsidRPr="00483E85" w:rsidRDefault="00FC65AD" w:rsidP="0032722C">
            <w:pPr>
              <w:jc w:val="center"/>
              <w:rPr>
                <w:bCs/>
                <w:color w:val="000000"/>
                <w:sz w:val="17"/>
                <w:szCs w:val="17"/>
              </w:rPr>
            </w:pPr>
          </w:p>
        </w:tc>
        <w:tc>
          <w:tcPr>
            <w:tcW w:w="1506" w:type="dxa"/>
            <w:vAlign w:val="center"/>
          </w:tcPr>
          <w:p w:rsidR="00FC65AD" w:rsidRPr="00483E85" w:rsidRDefault="00FC65AD" w:rsidP="0032722C">
            <w:pPr>
              <w:jc w:val="center"/>
              <w:rPr>
                <w:bCs/>
                <w:color w:val="000000"/>
                <w:sz w:val="17"/>
                <w:szCs w:val="17"/>
              </w:rPr>
            </w:pPr>
            <w:r w:rsidRPr="00483E85">
              <w:rPr>
                <w:bCs/>
                <w:color w:val="000000"/>
                <w:sz w:val="17"/>
                <w:szCs w:val="17"/>
              </w:rPr>
              <w:t>16</w:t>
            </w:r>
          </w:p>
        </w:tc>
        <w:tc>
          <w:tcPr>
            <w:tcW w:w="1232" w:type="dxa"/>
            <w:vAlign w:val="center"/>
          </w:tcPr>
          <w:p w:rsidR="00FC65AD" w:rsidRPr="00483E85" w:rsidRDefault="00FC65AD" w:rsidP="0032722C">
            <w:pPr>
              <w:jc w:val="center"/>
              <w:rPr>
                <w:bCs/>
                <w:color w:val="000000"/>
                <w:sz w:val="17"/>
                <w:szCs w:val="17"/>
              </w:rPr>
            </w:pPr>
            <w:r w:rsidRPr="00483E85">
              <w:rPr>
                <w:bCs/>
                <w:color w:val="000000"/>
                <w:sz w:val="17"/>
                <w:szCs w:val="17"/>
              </w:rPr>
              <w:t>23</w:t>
            </w:r>
          </w:p>
        </w:tc>
        <w:tc>
          <w:tcPr>
            <w:tcW w:w="4491" w:type="dxa"/>
            <w:vAlign w:val="center"/>
          </w:tcPr>
          <w:p w:rsidR="00FC65AD" w:rsidRPr="00483E85" w:rsidRDefault="00FC65AD" w:rsidP="0032722C">
            <w:pPr>
              <w:jc w:val="left"/>
              <w:rPr>
                <w:bCs/>
                <w:color w:val="000000"/>
                <w:sz w:val="17"/>
                <w:szCs w:val="17"/>
              </w:rPr>
            </w:pPr>
          </w:p>
        </w:tc>
      </w:tr>
    </w:tbl>
    <w:p w:rsidR="00FC65AD" w:rsidRPr="001B600C" w:rsidRDefault="00FC65AD" w:rsidP="00491137">
      <w:pPr>
        <w:spacing w:line="360" w:lineRule="auto"/>
      </w:pPr>
    </w:p>
    <w:p w:rsidR="00FC65AD" w:rsidRPr="001B600C" w:rsidRDefault="00FC65AD" w:rsidP="00FC65AD">
      <w:pPr>
        <w:pStyle w:val="Heading3"/>
      </w:pPr>
      <w:bookmarkStart w:id="51" w:name="_Toc514397853"/>
      <w:bookmarkStart w:id="52" w:name="_Toc524682295"/>
      <w:r w:rsidRPr="001B600C">
        <w:t>Crops/species</w:t>
      </w:r>
      <w:bookmarkEnd w:id="51"/>
      <w:bookmarkEnd w:id="52"/>
    </w:p>
    <w:p w:rsidR="00FC65AD" w:rsidRPr="001B600C" w:rsidRDefault="00FC65AD" w:rsidP="00FC65AD">
      <w:pPr>
        <w:keepNext/>
      </w:pPr>
    </w:p>
    <w:p w:rsidR="00FC65AD" w:rsidRDefault="00FC65AD" w:rsidP="00FC65AD">
      <w:r w:rsidRPr="001B600C">
        <w:rPr>
          <w:color w:val="000000"/>
          <w:spacing w:val="-2"/>
        </w:rPr>
        <w:fldChar w:fldCharType="begin"/>
      </w:r>
      <w:r w:rsidRPr="001B600C">
        <w:rPr>
          <w:color w:val="000000"/>
          <w:spacing w:val="-2"/>
        </w:rPr>
        <w:instrText xml:space="preserve"> AUTONUM  </w:instrText>
      </w:r>
      <w:r w:rsidRPr="001B600C">
        <w:rPr>
          <w:color w:val="000000"/>
          <w:spacing w:val="-2"/>
        </w:rPr>
        <w:fldChar w:fldCharType="end"/>
      </w:r>
      <w:r w:rsidRPr="001B600C">
        <w:rPr>
          <w:color w:val="000000"/>
          <w:spacing w:val="-2"/>
        </w:rPr>
        <w:tab/>
      </w:r>
      <w:r w:rsidRPr="001B600C">
        <w:t>The participants</w:t>
      </w:r>
      <w:r>
        <w:t xml:space="preserve"> noted that the </w:t>
      </w:r>
      <w:r w:rsidRPr="00976378">
        <w:t>three possible approaches for including crop/species for participating members of the Union</w:t>
      </w:r>
      <w:r>
        <w:t>, would be:</w:t>
      </w:r>
    </w:p>
    <w:p w:rsidR="00FC65AD" w:rsidRDefault="00FC65AD" w:rsidP="00FC65AD"/>
    <w:p w:rsidR="00FC65AD" w:rsidRDefault="00FC65AD" w:rsidP="00FC65AD">
      <w:pPr>
        <w:pStyle w:val="Heading4"/>
      </w:pPr>
      <w:r w:rsidRPr="00976378">
        <w:t>Approach 1: UPOV Technical Questionnaire (TQ)</w:t>
      </w:r>
    </w:p>
    <w:p w:rsidR="00FC65AD" w:rsidRPr="00EA4962" w:rsidRDefault="00FC65AD" w:rsidP="00FC65AD">
      <w:pPr>
        <w:rPr>
          <w:lang w:val="fr-FR"/>
        </w:rPr>
      </w:pPr>
    </w:p>
    <w:p w:rsidR="00FC65AD" w:rsidRDefault="00FC65AD" w:rsidP="00FC65AD">
      <w:pPr>
        <w:ind w:left="567" w:right="708"/>
      </w:pPr>
      <w:r>
        <w:t xml:space="preserve">The TQ in UPOV PRISMA would be identical to the TQ in the adopted UPOV Test Guidelines (TGs). For crops/species for which there is no adopted UPOV TGs, the TQ in UPOV PRISMA would be based on the structure of the TQ in document TGP/7 “Development of Test Guidelines”.  </w:t>
      </w:r>
    </w:p>
    <w:p w:rsidR="00FC65AD" w:rsidRDefault="00FC65AD" w:rsidP="00FC65AD">
      <w:pPr>
        <w:ind w:left="567" w:right="708"/>
      </w:pPr>
    </w:p>
    <w:p w:rsidR="00FC65AD" w:rsidRPr="0048038D" w:rsidRDefault="00FC65AD" w:rsidP="00FC65AD">
      <w:pPr>
        <w:pStyle w:val="Heading4"/>
        <w:rPr>
          <w:lang w:val="en-US"/>
        </w:rPr>
      </w:pPr>
      <w:r w:rsidRPr="0048038D">
        <w:rPr>
          <w:lang w:val="en-US"/>
        </w:rPr>
        <w:t>Approach 2:  Customized characteristics</w:t>
      </w:r>
    </w:p>
    <w:p w:rsidR="00FC65AD" w:rsidRPr="00EA4962" w:rsidRDefault="00FC65AD" w:rsidP="00FC65AD">
      <w:pPr>
        <w:keepNext/>
      </w:pPr>
    </w:p>
    <w:p w:rsidR="00FC65AD" w:rsidRDefault="00FC65AD" w:rsidP="00FC65AD">
      <w:pPr>
        <w:ind w:left="567" w:right="708"/>
      </w:pPr>
      <w:r>
        <w:t>The TQ in UPOV PRISMA would be the same for all crops (non crop-specific) except for “characteristics of the variety” (Section 5 of the UPOV TQ or equivalent) and “similar varieties and differences from these varieties” (Section 6 of the UPOV TQ or equivalent). The characteristics in the TQ in UPOV PRISMA would be:</w:t>
      </w:r>
    </w:p>
    <w:p w:rsidR="00FC65AD" w:rsidRDefault="00FC65AD" w:rsidP="00FC65AD">
      <w:pPr>
        <w:ind w:left="567" w:right="708"/>
      </w:pPr>
    </w:p>
    <w:p w:rsidR="00FC65AD" w:rsidRPr="00EA4962" w:rsidRDefault="00FC65AD" w:rsidP="00FC65AD">
      <w:pPr>
        <w:pStyle w:val="ListParagraph"/>
        <w:numPr>
          <w:ilvl w:val="0"/>
          <w:numId w:val="15"/>
        </w:numPr>
        <w:ind w:right="708"/>
        <w:contextualSpacing w:val="0"/>
        <w:jc w:val="left"/>
      </w:pPr>
      <w:r w:rsidRPr="00EA4962">
        <w:t xml:space="preserve">UPOV TG characteristics, </w:t>
      </w:r>
    </w:p>
    <w:p w:rsidR="00FC65AD" w:rsidRPr="00EA4962" w:rsidRDefault="00FC65AD" w:rsidP="00FC65AD">
      <w:pPr>
        <w:pStyle w:val="ListParagraph"/>
        <w:numPr>
          <w:ilvl w:val="0"/>
          <w:numId w:val="15"/>
        </w:numPr>
        <w:ind w:right="708"/>
        <w:contextualSpacing w:val="0"/>
        <w:jc w:val="left"/>
      </w:pPr>
      <w:r w:rsidRPr="00EA4962">
        <w:t>Authority specific characteristics</w:t>
      </w:r>
      <w:r>
        <w:t>,</w:t>
      </w:r>
      <w:r w:rsidRPr="00EA4962">
        <w:t xml:space="preserve"> </w:t>
      </w:r>
    </w:p>
    <w:p w:rsidR="00FC65AD" w:rsidRPr="00EA4962" w:rsidRDefault="00FC65AD" w:rsidP="00FC65AD">
      <w:pPr>
        <w:pStyle w:val="ListParagraph"/>
        <w:numPr>
          <w:ilvl w:val="0"/>
          <w:numId w:val="15"/>
        </w:numPr>
        <w:ind w:right="708"/>
        <w:contextualSpacing w:val="0"/>
        <w:jc w:val="left"/>
      </w:pPr>
      <w:r w:rsidRPr="00EA4962">
        <w:t>Free text information</w:t>
      </w:r>
      <w:r>
        <w:t>.</w:t>
      </w:r>
    </w:p>
    <w:p w:rsidR="00FC65AD" w:rsidRDefault="00FC65AD" w:rsidP="00FC65AD">
      <w:pPr>
        <w:ind w:left="567" w:right="708"/>
      </w:pPr>
    </w:p>
    <w:p w:rsidR="00FC65AD" w:rsidRDefault="00FC65AD" w:rsidP="00FC65AD">
      <w:pPr>
        <w:pStyle w:val="Heading4"/>
      </w:pPr>
      <w:r>
        <w:t xml:space="preserve">Approach 3: Customized TQ </w:t>
      </w:r>
    </w:p>
    <w:p w:rsidR="00FC65AD" w:rsidRPr="00EA4962" w:rsidRDefault="00FC65AD" w:rsidP="00FC65AD"/>
    <w:p w:rsidR="00FC65AD" w:rsidRDefault="00FC65AD" w:rsidP="00FC65AD">
      <w:pPr>
        <w:ind w:left="567" w:right="708"/>
      </w:pPr>
      <w:r>
        <w:t>The TQ in UPOV PRISMA would contain crop-specific sections other than those specified in Approach 2.</w:t>
      </w:r>
    </w:p>
    <w:p w:rsidR="00FC65AD" w:rsidRDefault="00FC65AD" w:rsidP="00FC65AD"/>
    <w:p w:rsidR="00FC65AD" w:rsidRDefault="00FC65AD" w:rsidP="00FC65AD">
      <w:r w:rsidRPr="001B600C">
        <w:rPr>
          <w:color w:val="000000"/>
          <w:spacing w:val="-2"/>
        </w:rPr>
        <w:fldChar w:fldCharType="begin"/>
      </w:r>
      <w:r w:rsidRPr="001B600C">
        <w:rPr>
          <w:color w:val="000000"/>
          <w:spacing w:val="-2"/>
        </w:rPr>
        <w:instrText xml:space="preserve"> AUTONUM  </w:instrText>
      </w:r>
      <w:r w:rsidRPr="001B600C">
        <w:rPr>
          <w:color w:val="000000"/>
          <w:spacing w:val="-2"/>
        </w:rPr>
        <w:fldChar w:fldCharType="end"/>
      </w:r>
      <w:r w:rsidRPr="001B600C">
        <w:rPr>
          <w:color w:val="000000"/>
          <w:spacing w:val="-2"/>
        </w:rPr>
        <w:tab/>
      </w:r>
      <w:r w:rsidRPr="001B600C">
        <w:t>The participants</w:t>
      </w:r>
      <w:r>
        <w:t xml:space="preserve"> noted that according to the approach, the number of crop and species that could be covered for each authority in future versions of the tool would be different. For Approach 1, all crops could be easily covered. For Approaches 2 and 3 considerably more time would be needed and new crops would be added according to available resources and the degree of customization that was required. </w:t>
      </w:r>
    </w:p>
    <w:p w:rsidR="00FC65AD" w:rsidRDefault="00FC65AD" w:rsidP="00491137">
      <w:pPr>
        <w:spacing w:line="360" w:lineRule="auto"/>
      </w:pPr>
    </w:p>
    <w:p w:rsidR="00FC65AD" w:rsidRPr="001B600C" w:rsidRDefault="00FC65AD" w:rsidP="00FC65AD">
      <w:pPr>
        <w:pStyle w:val="Heading3"/>
      </w:pPr>
      <w:bookmarkStart w:id="53" w:name="_Toc514397854"/>
      <w:bookmarkStart w:id="54" w:name="_Toc524682296"/>
      <w:r w:rsidRPr="001B600C">
        <w:t>Functionalities</w:t>
      </w:r>
      <w:bookmarkEnd w:id="53"/>
      <w:bookmarkEnd w:id="54"/>
    </w:p>
    <w:p w:rsidR="00FC65AD" w:rsidRPr="001B600C" w:rsidRDefault="00FC65AD" w:rsidP="00FC65AD">
      <w:pPr>
        <w:pStyle w:val="Heading3"/>
      </w:pPr>
    </w:p>
    <w:p w:rsidR="00FC65AD" w:rsidRPr="0048038D" w:rsidRDefault="00FC65AD" w:rsidP="00FC65AD">
      <w:pPr>
        <w:pStyle w:val="Heading4"/>
        <w:rPr>
          <w:lang w:val="en-US"/>
        </w:rPr>
      </w:pPr>
      <w:r w:rsidRPr="0048038D">
        <w:rPr>
          <w:lang w:val="en-US"/>
        </w:rPr>
        <w:t>Breeding Scheme</w:t>
      </w:r>
    </w:p>
    <w:p w:rsidR="00FC65AD" w:rsidRPr="00E46C44" w:rsidRDefault="00FC65AD" w:rsidP="00FC65AD"/>
    <w:p w:rsidR="00FC65AD" w:rsidRPr="001B600C" w:rsidRDefault="00FC65AD" w:rsidP="00FC65AD">
      <w:pPr>
        <w:rPr>
          <w:rFonts w:eastAsia="MS Mincho"/>
        </w:rPr>
      </w:pPr>
      <w:r w:rsidRPr="001B600C">
        <w:rPr>
          <w:color w:val="000000"/>
        </w:rPr>
        <w:fldChar w:fldCharType="begin"/>
      </w:r>
      <w:r w:rsidRPr="001B600C">
        <w:rPr>
          <w:color w:val="000000"/>
        </w:rPr>
        <w:instrText xml:space="preserve"> AUTONUM  </w:instrText>
      </w:r>
      <w:r w:rsidRPr="001B600C">
        <w:rPr>
          <w:color w:val="000000"/>
        </w:rPr>
        <w:fldChar w:fldCharType="end"/>
      </w:r>
      <w:r w:rsidRPr="001B600C">
        <w:rPr>
          <w:color w:val="000000"/>
        </w:rPr>
        <w:tab/>
      </w:r>
      <w:r w:rsidRPr="001B600C">
        <w:t>The participants noted</w:t>
      </w:r>
      <w:r>
        <w:t xml:space="preserve"> that </w:t>
      </w:r>
      <w:r w:rsidRPr="00E46C44">
        <w:t xml:space="preserve">the breeding scheme section </w:t>
      </w:r>
      <w:r w:rsidRPr="001B600C">
        <w:rPr>
          <w:rFonts w:eastAsia="MS Mincho"/>
        </w:rPr>
        <w:t>in Version 2.0</w:t>
      </w:r>
      <w:r>
        <w:rPr>
          <w:rFonts w:eastAsia="MS Mincho"/>
        </w:rPr>
        <w:t xml:space="preserve"> of the </w:t>
      </w:r>
      <w:r w:rsidRPr="00E46C44">
        <w:t xml:space="preserve">tool </w:t>
      </w:r>
      <w:r>
        <w:t xml:space="preserve">would be available </w:t>
      </w:r>
      <w:r w:rsidRPr="00E46C44">
        <w:t>with a pre-defined list of options.</w:t>
      </w:r>
      <w:r w:rsidRPr="001B600C">
        <w:rPr>
          <w:rFonts w:eastAsia="MS Mincho"/>
        </w:rPr>
        <w:t xml:space="preserve"> </w:t>
      </w:r>
      <w:r>
        <w:rPr>
          <w:rFonts w:eastAsia="MS Mincho"/>
        </w:rPr>
        <w:t>Other options might be considered for development in a subsequent version.</w:t>
      </w:r>
    </w:p>
    <w:p w:rsidR="00FC65AD" w:rsidRDefault="00FC65AD" w:rsidP="00FC65AD"/>
    <w:p w:rsidR="00FC65AD" w:rsidRPr="0048038D" w:rsidRDefault="00FC65AD" w:rsidP="00FC65AD">
      <w:pPr>
        <w:pStyle w:val="Heading4"/>
        <w:rPr>
          <w:lang w:val="en-US"/>
        </w:rPr>
      </w:pPr>
      <w:r w:rsidRPr="0048038D">
        <w:rPr>
          <w:lang w:val="en-US"/>
        </w:rPr>
        <w:t>Novelty</w:t>
      </w:r>
    </w:p>
    <w:p w:rsidR="00FC65AD" w:rsidRPr="00E46C44" w:rsidRDefault="00FC65AD" w:rsidP="00FC65AD"/>
    <w:p w:rsidR="00FC65AD" w:rsidRDefault="00FC65AD" w:rsidP="00FC65AD">
      <w:r w:rsidRPr="001B600C">
        <w:rPr>
          <w:color w:val="000000"/>
        </w:rPr>
        <w:fldChar w:fldCharType="begin"/>
      </w:r>
      <w:r w:rsidRPr="001B600C">
        <w:rPr>
          <w:color w:val="000000"/>
        </w:rPr>
        <w:instrText xml:space="preserve"> AUTONUM  </w:instrText>
      </w:r>
      <w:r w:rsidRPr="001B600C">
        <w:rPr>
          <w:color w:val="000000"/>
        </w:rPr>
        <w:fldChar w:fldCharType="end"/>
      </w:r>
      <w:r w:rsidRPr="001B600C">
        <w:rPr>
          <w:color w:val="000000"/>
        </w:rPr>
        <w:tab/>
      </w:r>
      <w:r w:rsidRPr="00E46C44">
        <w:rPr>
          <w:color w:val="000000"/>
        </w:rPr>
        <w:t xml:space="preserve">The participants noted that </w:t>
      </w:r>
      <w:r>
        <w:rPr>
          <w:color w:val="000000"/>
        </w:rPr>
        <w:t>for novelty requirements</w:t>
      </w:r>
      <w:r w:rsidRPr="00E46C44">
        <w:rPr>
          <w:color w:val="000000"/>
        </w:rPr>
        <w:t>, each participating authorit</w:t>
      </w:r>
      <w:r>
        <w:rPr>
          <w:color w:val="000000"/>
        </w:rPr>
        <w:t>y</w:t>
      </w:r>
      <w:r w:rsidRPr="00E46C44">
        <w:rPr>
          <w:color w:val="000000"/>
        </w:rPr>
        <w:t xml:space="preserve"> should indicate, if appropriate, which one(s) of the supported crops </w:t>
      </w:r>
      <w:r>
        <w:rPr>
          <w:color w:val="000000"/>
        </w:rPr>
        <w:t>were</w:t>
      </w:r>
      <w:r w:rsidRPr="00E46C44">
        <w:rPr>
          <w:color w:val="000000"/>
        </w:rPr>
        <w:t xml:space="preserve"> considered </w:t>
      </w:r>
      <w:r>
        <w:rPr>
          <w:color w:val="000000"/>
        </w:rPr>
        <w:t xml:space="preserve">by that authority to be </w:t>
      </w:r>
      <w:r w:rsidRPr="00E46C44">
        <w:rPr>
          <w:color w:val="000000"/>
        </w:rPr>
        <w:t>vine</w:t>
      </w:r>
      <w:r>
        <w:rPr>
          <w:color w:val="000000"/>
        </w:rPr>
        <w:t>s</w:t>
      </w:r>
      <w:r w:rsidRPr="00E46C44">
        <w:rPr>
          <w:color w:val="000000"/>
        </w:rPr>
        <w:t xml:space="preserve"> or tree</w:t>
      </w:r>
      <w:r>
        <w:rPr>
          <w:color w:val="000000"/>
        </w:rPr>
        <w:t>s</w:t>
      </w:r>
      <w:r w:rsidRPr="00E46C44">
        <w:rPr>
          <w:color w:val="000000"/>
        </w:rPr>
        <w:t xml:space="preserve"> in terms of novelty. The participants noted that</w:t>
      </w:r>
      <w:r>
        <w:rPr>
          <w:color w:val="000000"/>
        </w:rPr>
        <w:t>,</w:t>
      </w:r>
      <w:r w:rsidRPr="00E46C44">
        <w:rPr>
          <w:color w:val="000000"/>
        </w:rPr>
        <w:t xml:space="preserve"> by default</w:t>
      </w:r>
      <w:r>
        <w:rPr>
          <w:color w:val="000000"/>
        </w:rPr>
        <w:t>,</w:t>
      </w:r>
      <w:r w:rsidRPr="00E46C44">
        <w:rPr>
          <w:color w:val="000000"/>
        </w:rPr>
        <w:t xml:space="preserve"> </w:t>
      </w:r>
      <w:r w:rsidR="00E95ED7">
        <w:rPr>
          <w:color w:val="000000"/>
        </w:rPr>
        <w:t>four</w:t>
      </w:r>
      <w:r w:rsidRPr="00E46C44">
        <w:rPr>
          <w:color w:val="000000"/>
        </w:rPr>
        <w:t xml:space="preserve"> years </w:t>
      </w:r>
      <w:r>
        <w:rPr>
          <w:color w:val="000000"/>
        </w:rPr>
        <w:t>would</w:t>
      </w:r>
      <w:r w:rsidRPr="00E46C44">
        <w:rPr>
          <w:color w:val="000000"/>
        </w:rPr>
        <w:t xml:space="preserve"> be </w:t>
      </w:r>
      <w:r>
        <w:rPr>
          <w:color w:val="000000"/>
        </w:rPr>
        <w:t>used</w:t>
      </w:r>
      <w:r w:rsidRPr="00E46C44">
        <w:rPr>
          <w:color w:val="000000"/>
        </w:rPr>
        <w:t xml:space="preserve"> in the</w:t>
      </w:r>
      <w:r>
        <w:t xml:space="preserve"> system.</w:t>
      </w:r>
    </w:p>
    <w:p w:rsidR="00FC65AD" w:rsidRPr="001B600C" w:rsidRDefault="00FC65AD" w:rsidP="00FC65AD"/>
    <w:p w:rsidR="00FC65AD" w:rsidRPr="0048038D" w:rsidRDefault="00FC65AD" w:rsidP="00FC65AD">
      <w:pPr>
        <w:pStyle w:val="Heading4"/>
        <w:rPr>
          <w:lang w:val="en-US"/>
        </w:rPr>
      </w:pPr>
      <w:r w:rsidRPr="0048038D">
        <w:rPr>
          <w:lang w:val="en-US"/>
        </w:rPr>
        <w:t>Scope of plants</w:t>
      </w:r>
    </w:p>
    <w:p w:rsidR="00FC65AD" w:rsidRPr="005B5BE3" w:rsidRDefault="00FC65AD" w:rsidP="00FC65AD">
      <w:pPr>
        <w:pStyle w:val="Heading3"/>
      </w:pPr>
    </w:p>
    <w:p w:rsidR="00FC65AD" w:rsidRPr="001B600C" w:rsidRDefault="00FC65AD" w:rsidP="00FC65AD">
      <w:r w:rsidRPr="001B600C">
        <w:fldChar w:fldCharType="begin"/>
      </w:r>
      <w:r w:rsidRPr="001B600C">
        <w:instrText xml:space="preserve"> AUTONUM  </w:instrText>
      </w:r>
      <w:r w:rsidRPr="001B600C">
        <w:fldChar w:fldCharType="end"/>
      </w:r>
      <w:r w:rsidRPr="001B600C">
        <w:tab/>
      </w:r>
      <w:r w:rsidRPr="00E46C44">
        <w:rPr>
          <w:color w:val="000000"/>
        </w:rPr>
        <w:t>The participants noted that</w:t>
      </w:r>
      <w:r w:rsidRPr="001B600C">
        <w:t xml:space="preserve"> </w:t>
      </w:r>
      <w:r>
        <w:t xml:space="preserve">for the definition of what was considered to be a “plant” (e.g. in relation to fungi, algae, bacteria), the tool would reflect the information in GENIE database on the basis of the information provided by the relevant UPOV member in document C/51/6. </w:t>
      </w:r>
      <w:r w:rsidRPr="001B600C">
        <w:t xml:space="preserve"> </w:t>
      </w:r>
    </w:p>
    <w:p w:rsidR="00FC65AD" w:rsidRDefault="00FC65AD" w:rsidP="00491137">
      <w:pPr>
        <w:spacing w:line="360" w:lineRule="auto"/>
      </w:pPr>
    </w:p>
    <w:p w:rsidR="00FC65AD" w:rsidRPr="001B600C" w:rsidRDefault="00FC65AD" w:rsidP="00FC65AD">
      <w:pPr>
        <w:pStyle w:val="Heading3"/>
      </w:pPr>
      <w:bookmarkStart w:id="55" w:name="_Toc514397855"/>
      <w:bookmarkStart w:id="56" w:name="_Toc524682297"/>
      <w:r>
        <w:lastRenderedPageBreak/>
        <w:t>Financing</w:t>
      </w:r>
      <w:bookmarkEnd w:id="55"/>
      <w:bookmarkEnd w:id="56"/>
    </w:p>
    <w:p w:rsidR="00FC65AD" w:rsidRDefault="00FC65AD" w:rsidP="00FC65AD"/>
    <w:p w:rsidR="00FC65AD" w:rsidRDefault="00FC65AD" w:rsidP="00FC65AD">
      <w:r w:rsidRPr="001B600C">
        <w:fldChar w:fldCharType="begin"/>
      </w:r>
      <w:r w:rsidRPr="001B600C">
        <w:instrText xml:space="preserve"> AUTONUM  </w:instrText>
      </w:r>
      <w:r w:rsidRPr="001B600C">
        <w:fldChar w:fldCharType="end"/>
      </w:r>
      <w:r w:rsidRPr="001B600C">
        <w:tab/>
      </w:r>
      <w:r w:rsidRPr="00E46C44">
        <w:rPr>
          <w:color w:val="000000"/>
        </w:rPr>
        <w:t>The participants noted</w:t>
      </w:r>
      <w:r>
        <w:rPr>
          <w:color w:val="000000"/>
        </w:rPr>
        <w:t xml:space="preserve"> that a proposal for the financing of the EAF had been made to the </w:t>
      </w:r>
      <w:r w:rsidRPr="00720F44">
        <w:rPr>
          <w:color w:val="000000"/>
        </w:rPr>
        <w:t xml:space="preserve">Consultative Committee at its ninety-fourth session, held in Geneva, on October 25, 2017 and, </w:t>
      </w:r>
      <w:r>
        <w:rPr>
          <w:color w:val="000000"/>
        </w:rPr>
        <w:t>agreed</w:t>
      </w:r>
      <w:r w:rsidRPr="00720F44">
        <w:rPr>
          <w:color w:val="000000"/>
        </w:rPr>
        <w:t xml:space="preserve"> by the Council at its fifty-first ordinary session, held in Geneva on October 26, 2017</w:t>
      </w:r>
      <w:r>
        <w:rPr>
          <w:color w:val="000000"/>
        </w:rPr>
        <w:t xml:space="preserve"> (see document “Report” C/51/22). It noted, in particular, that the UPOV Council had agreed that the EAF could be made free of charge for an introductory period.</w:t>
      </w:r>
    </w:p>
    <w:p w:rsidR="00FC65AD" w:rsidRPr="001B600C" w:rsidRDefault="00FC65AD" w:rsidP="00491137">
      <w:pPr>
        <w:spacing w:line="360" w:lineRule="auto"/>
      </w:pPr>
    </w:p>
    <w:p w:rsidR="00FC65AD" w:rsidRPr="001B600C" w:rsidRDefault="00FC65AD" w:rsidP="00FC65AD">
      <w:pPr>
        <w:pStyle w:val="Heading3"/>
      </w:pPr>
      <w:bookmarkStart w:id="57" w:name="_Toc514397856"/>
      <w:bookmarkStart w:id="58" w:name="_Toc524682298"/>
      <w:r w:rsidRPr="001B600C">
        <w:t>Communication</w:t>
      </w:r>
      <w:bookmarkEnd w:id="57"/>
      <w:bookmarkEnd w:id="58"/>
    </w:p>
    <w:p w:rsidR="00FC65AD" w:rsidRPr="001B600C" w:rsidRDefault="00FC65AD" w:rsidP="00FC65AD">
      <w:pPr>
        <w:pStyle w:val="Heading2"/>
      </w:pPr>
    </w:p>
    <w:p w:rsidR="00FC65AD" w:rsidRPr="001B600C" w:rsidRDefault="00FC65AD" w:rsidP="00FC65AD">
      <w:pPr>
        <w:rPr>
          <w:rFonts w:eastAsia="MS Mincho"/>
          <w:spacing w:val="-2"/>
        </w:rPr>
      </w:pPr>
      <w:r w:rsidRPr="001B600C">
        <w:fldChar w:fldCharType="begin"/>
      </w:r>
      <w:r w:rsidRPr="001B600C">
        <w:instrText xml:space="preserve"> AUTONUM  </w:instrText>
      </w:r>
      <w:r w:rsidRPr="001B600C">
        <w:fldChar w:fldCharType="end"/>
      </w:r>
      <w:r w:rsidRPr="001B600C">
        <w:tab/>
      </w:r>
      <w:r>
        <w:t>In relation to communication, t</w:t>
      </w:r>
      <w:r w:rsidRPr="001B600C">
        <w:t>he participants noted that</w:t>
      </w:r>
      <w:r w:rsidRPr="001B600C">
        <w:rPr>
          <w:rFonts w:eastAsia="MS Mincho"/>
          <w:spacing w:val="-2"/>
        </w:rPr>
        <w:t>:</w:t>
      </w:r>
    </w:p>
    <w:p w:rsidR="00FC65AD" w:rsidRPr="001B600C" w:rsidRDefault="00FC65AD" w:rsidP="00FC65AD">
      <w:pPr>
        <w:rPr>
          <w:rFonts w:eastAsia="MS Mincho"/>
        </w:rPr>
      </w:pPr>
    </w:p>
    <w:p w:rsidR="00FC65AD" w:rsidRPr="0064348C" w:rsidRDefault="00FC65AD" w:rsidP="00FC65AD">
      <w:pPr>
        <w:pStyle w:val="ListParagraph"/>
        <w:numPr>
          <w:ilvl w:val="0"/>
          <w:numId w:val="14"/>
        </w:numPr>
        <w:ind w:left="0" w:firstLine="567"/>
        <w:contextualSpacing w:val="0"/>
      </w:pPr>
      <w:r w:rsidRPr="0064348C">
        <w:t xml:space="preserve">at the launch of the EAF, on January 9, 2017, a webpage </w:t>
      </w:r>
      <w:r>
        <w:t>had been</w:t>
      </w:r>
      <w:r w:rsidRPr="0064348C">
        <w:t xml:space="preserve"> created for the EAF, available at: </w:t>
      </w:r>
      <w:hyperlink r:id="rId10" w:history="1">
        <w:r w:rsidRPr="0064348C">
          <w:rPr>
            <w:rStyle w:val="Hyperlink"/>
          </w:rPr>
          <w:t>http://www.upov.int/upoveaf</w:t>
        </w:r>
      </w:hyperlink>
      <w:r w:rsidRPr="0064348C">
        <w:t>, containing all necessary inform</w:t>
      </w:r>
      <w:r>
        <w:t>ation to access and use the EAF;</w:t>
      </w:r>
    </w:p>
    <w:p w:rsidR="00FC65AD" w:rsidRPr="0064348C" w:rsidRDefault="00FC65AD" w:rsidP="00FC65AD">
      <w:pPr>
        <w:pStyle w:val="ListParagraph"/>
        <w:ind w:left="0" w:firstLine="567"/>
      </w:pPr>
    </w:p>
    <w:p w:rsidR="00FC65AD" w:rsidRPr="0064348C" w:rsidRDefault="00FC65AD" w:rsidP="00FC65AD">
      <w:pPr>
        <w:pStyle w:val="ListParagraph"/>
        <w:numPr>
          <w:ilvl w:val="0"/>
          <w:numId w:val="14"/>
        </w:numPr>
        <w:spacing w:after="240"/>
        <w:ind w:left="0" w:firstLine="567"/>
        <w:contextualSpacing w:val="0"/>
      </w:pPr>
      <w:r w:rsidRPr="0064348C">
        <w:t xml:space="preserve">at the launch of the EAF, the Office of the Union </w:t>
      </w:r>
      <w:r>
        <w:t xml:space="preserve">had </w:t>
      </w:r>
      <w:r w:rsidRPr="0064348C">
        <w:t>informed breeders’ organizations and PVP Offices on the availability of the system (see Circulars E-17/007, E-17/008 and E-17/009), also inviting them to inform all their relevant stakeholders;</w:t>
      </w:r>
    </w:p>
    <w:p w:rsidR="00FC65AD" w:rsidRPr="0064348C" w:rsidRDefault="00FC65AD" w:rsidP="00FC65AD">
      <w:pPr>
        <w:pStyle w:val="ListParagraph"/>
        <w:numPr>
          <w:ilvl w:val="0"/>
          <w:numId w:val="14"/>
        </w:numPr>
        <w:ind w:left="0" w:firstLine="567"/>
        <w:contextualSpacing w:val="0"/>
      </w:pPr>
      <w:r w:rsidRPr="0064348C">
        <w:rPr>
          <w:color w:val="000000"/>
        </w:rPr>
        <w:t>the following</w:t>
      </w:r>
      <w:r w:rsidRPr="0064348C">
        <w:t xml:space="preserve"> communication materials ha</w:t>
      </w:r>
      <w:r>
        <w:t>d</w:t>
      </w:r>
      <w:r w:rsidRPr="0064348C">
        <w:t xml:space="preserve"> been developed and </w:t>
      </w:r>
      <w:r>
        <w:t>transmitted</w:t>
      </w:r>
      <w:r w:rsidRPr="0064348C">
        <w:t xml:space="preserve"> to requesting UPOV members and breeders’ organizations (still available on demand):</w:t>
      </w:r>
    </w:p>
    <w:p w:rsidR="00FC65AD" w:rsidRPr="0064348C" w:rsidRDefault="00FC65AD" w:rsidP="00FC65AD">
      <w:pPr>
        <w:pStyle w:val="ListParagraph"/>
      </w:pPr>
    </w:p>
    <w:p w:rsidR="00FC65AD" w:rsidRPr="0064348C" w:rsidRDefault="00FC65AD" w:rsidP="00FC65AD">
      <w:pPr>
        <w:pStyle w:val="ListParagraph"/>
        <w:numPr>
          <w:ilvl w:val="1"/>
          <w:numId w:val="14"/>
        </w:numPr>
        <w:contextualSpacing w:val="0"/>
      </w:pPr>
      <w:r w:rsidRPr="0064348C">
        <w:t>posters and roll-up banners in English, Spanish and Chinese,</w:t>
      </w:r>
    </w:p>
    <w:p w:rsidR="00FC65AD" w:rsidRPr="0064348C" w:rsidRDefault="00FC65AD" w:rsidP="00FC65AD">
      <w:pPr>
        <w:pStyle w:val="ListParagraph"/>
        <w:numPr>
          <w:ilvl w:val="1"/>
          <w:numId w:val="14"/>
        </w:numPr>
        <w:contextualSpacing w:val="0"/>
      </w:pPr>
      <w:r w:rsidRPr="0064348C">
        <w:t xml:space="preserve">flyers in English, French, Spanish and </w:t>
      </w:r>
      <w:r>
        <w:t>Chinese</w:t>
      </w:r>
      <w:r w:rsidRPr="0064348C">
        <w:t>,</w:t>
      </w:r>
    </w:p>
    <w:p w:rsidR="00FC65AD" w:rsidRPr="0064348C" w:rsidRDefault="00FC65AD" w:rsidP="00FC65AD">
      <w:pPr>
        <w:pStyle w:val="ListParagraph"/>
        <w:numPr>
          <w:ilvl w:val="1"/>
          <w:numId w:val="14"/>
        </w:numPr>
        <w:contextualSpacing w:val="0"/>
      </w:pPr>
      <w:r w:rsidRPr="0064348C">
        <w:t>a series of tutorials (in English)</w:t>
      </w:r>
      <w:r>
        <w:t>, also</w:t>
      </w:r>
      <w:r w:rsidRPr="0064348C">
        <w:t xml:space="preserve"> posted on the UPOV website</w:t>
      </w:r>
      <w:r>
        <w:t>,</w:t>
      </w:r>
      <w:r w:rsidRPr="0064348C">
        <w:t xml:space="preserve"> with subtitles in French, Spanish, Arabic, Chinese, Japanese and Korean;</w:t>
      </w:r>
    </w:p>
    <w:p w:rsidR="00FC65AD" w:rsidRPr="0064348C" w:rsidRDefault="00FC65AD" w:rsidP="00FC65AD"/>
    <w:p w:rsidR="00FC65AD" w:rsidRPr="0064348C" w:rsidRDefault="00FC65AD" w:rsidP="00FC65AD">
      <w:pPr>
        <w:pStyle w:val="ListParagraph"/>
        <w:numPr>
          <w:ilvl w:val="0"/>
          <w:numId w:val="14"/>
        </w:numPr>
        <w:ind w:left="0" w:firstLine="567"/>
        <w:contextualSpacing w:val="0"/>
      </w:pPr>
      <w:r w:rsidRPr="0064348C">
        <w:t>5 meetings (including online sessions &amp; webinars) ha</w:t>
      </w:r>
      <w:r>
        <w:t>d</w:t>
      </w:r>
      <w:r w:rsidRPr="0064348C">
        <w:t xml:space="preserve"> been organized for individual applicants or groups of applicants upon request; </w:t>
      </w:r>
    </w:p>
    <w:p w:rsidR="00FC65AD" w:rsidRPr="0064348C" w:rsidRDefault="00FC65AD" w:rsidP="00FC65AD">
      <w:pPr>
        <w:pStyle w:val="ListParagraph"/>
        <w:ind w:left="0" w:firstLine="567"/>
      </w:pPr>
    </w:p>
    <w:p w:rsidR="00FC65AD" w:rsidRPr="0064348C" w:rsidRDefault="00FC65AD" w:rsidP="00FC65AD">
      <w:pPr>
        <w:pStyle w:val="ListParagraph"/>
        <w:numPr>
          <w:ilvl w:val="0"/>
          <w:numId w:val="14"/>
        </w:numPr>
        <w:spacing w:after="240"/>
        <w:ind w:left="0" w:firstLine="567"/>
        <w:contextualSpacing w:val="0"/>
      </w:pPr>
      <w:r w:rsidRPr="0064348C">
        <w:t>presentations ha</w:t>
      </w:r>
      <w:r>
        <w:t>d</w:t>
      </w:r>
      <w:r w:rsidRPr="0064348C">
        <w:t xml:space="preserve"> been made at the following meetings: ISF congress, EAPVP Forum, ESA congress, AOHE Annual meeting and SAA congress;</w:t>
      </w:r>
    </w:p>
    <w:p w:rsidR="00FC65AD" w:rsidRPr="0064348C" w:rsidRDefault="00FC65AD" w:rsidP="00FC65AD">
      <w:pPr>
        <w:pStyle w:val="ListParagraph"/>
        <w:numPr>
          <w:ilvl w:val="0"/>
          <w:numId w:val="14"/>
        </w:numPr>
        <w:ind w:left="0" w:firstLine="567"/>
        <w:contextualSpacing w:val="0"/>
      </w:pPr>
      <w:r w:rsidRPr="0064348C">
        <w:t>a LinkedIn page ha</w:t>
      </w:r>
      <w:r>
        <w:t>d been created (</w:t>
      </w:r>
      <w:hyperlink r:id="rId11" w:history="1">
        <w:r w:rsidRPr="0064348C">
          <w:rPr>
            <w:rStyle w:val="Hyperlink"/>
            <w:snapToGrid w:val="0"/>
          </w:rPr>
          <w:t>https://www.linkedin.com/showcase/24973258/</w:t>
        </w:r>
      </w:hyperlink>
      <w:r w:rsidRPr="000679AD">
        <w:t>)</w:t>
      </w:r>
      <w:r w:rsidRPr="0064348C">
        <w:t xml:space="preserve">; </w:t>
      </w:r>
    </w:p>
    <w:p w:rsidR="00FC65AD" w:rsidRPr="0064348C" w:rsidRDefault="00FC65AD" w:rsidP="00FC65AD">
      <w:pPr>
        <w:pStyle w:val="ListParagraph"/>
        <w:ind w:left="0" w:firstLine="567"/>
      </w:pPr>
    </w:p>
    <w:p w:rsidR="00FC65AD" w:rsidRDefault="00FC65AD" w:rsidP="00FC65AD">
      <w:pPr>
        <w:pStyle w:val="ListParagraph"/>
        <w:numPr>
          <w:ilvl w:val="0"/>
          <w:numId w:val="14"/>
        </w:numPr>
        <w:ind w:left="0" w:firstLine="567"/>
        <w:contextualSpacing w:val="0"/>
      </w:pPr>
      <w:r w:rsidRPr="0064348C">
        <w:t xml:space="preserve">the Office of the Union had invited PVP Offices to </w:t>
      </w:r>
      <w:r>
        <w:t xml:space="preserve">disseminate </w:t>
      </w:r>
      <w:r w:rsidRPr="0064348C">
        <w:t>the information on the availability of the EAF tool to potential users (e.g. breeders, representatives, agents, etc.) and to add a link to the EAF on their own websites (see Circular E-1</w:t>
      </w:r>
      <w:r w:rsidRPr="005B5BE3">
        <w:t>7/</w:t>
      </w:r>
      <w:r>
        <w:t>138);</w:t>
      </w:r>
    </w:p>
    <w:p w:rsidR="00FC65AD" w:rsidRPr="000349D8" w:rsidRDefault="00FC65AD" w:rsidP="00FC65AD">
      <w:pPr>
        <w:pStyle w:val="ListParagraph"/>
      </w:pPr>
    </w:p>
    <w:p w:rsidR="00FC65AD" w:rsidRPr="000349D8" w:rsidRDefault="00FC65AD" w:rsidP="00FC65AD">
      <w:pPr>
        <w:pStyle w:val="ListParagraph"/>
        <w:numPr>
          <w:ilvl w:val="0"/>
          <w:numId w:val="14"/>
        </w:numPr>
        <w:ind w:left="0" w:firstLine="567"/>
        <w:contextualSpacing w:val="0"/>
      </w:pPr>
      <w:r w:rsidRPr="00781B3D">
        <w:t>briefing sessions in English, French and Spanish ha</w:t>
      </w:r>
      <w:r>
        <w:t>d</w:t>
      </w:r>
      <w:r w:rsidRPr="00781B3D">
        <w:t xml:space="preserve"> been organized at the fringes of the UPOV sessions held in Geneva in October 2017 (see Circular E-17/139).</w:t>
      </w:r>
    </w:p>
    <w:p w:rsidR="00FC65AD" w:rsidRPr="001B600C" w:rsidRDefault="00FC65AD" w:rsidP="00FC65AD"/>
    <w:p w:rsidR="00FC65AD" w:rsidRPr="001B600C" w:rsidRDefault="00FC65AD" w:rsidP="00FC65AD">
      <w:r w:rsidRPr="001B600C">
        <w:fldChar w:fldCharType="begin"/>
      </w:r>
      <w:r w:rsidRPr="001B600C">
        <w:instrText xml:space="preserve"> AUTONUM  </w:instrText>
      </w:r>
      <w:r w:rsidRPr="001B600C">
        <w:fldChar w:fldCharType="end"/>
      </w:r>
      <w:r w:rsidRPr="001B600C">
        <w:tab/>
      </w:r>
      <w:r>
        <w:t>In relation to communication plan for 2018, t</w:t>
      </w:r>
      <w:r w:rsidRPr="001B600C">
        <w:t>he participants</w:t>
      </w:r>
      <w:r>
        <w:t xml:space="preserve"> agreed that the following elements should be developed: </w:t>
      </w:r>
    </w:p>
    <w:p w:rsidR="00FC65AD" w:rsidRDefault="00FC65AD" w:rsidP="00FC65AD"/>
    <w:p w:rsidR="00FC65AD" w:rsidRDefault="00FC65AD" w:rsidP="00FC65AD">
      <w:pPr>
        <w:pStyle w:val="ListParagraph"/>
        <w:numPr>
          <w:ilvl w:val="0"/>
          <w:numId w:val="10"/>
        </w:numPr>
        <w:ind w:left="993" w:hanging="426"/>
        <w:contextualSpacing w:val="0"/>
        <w:jc w:val="left"/>
      </w:pPr>
      <w:r w:rsidRPr="0066529E">
        <w:t xml:space="preserve">targeted communication to potential users of the UPOV EAF (e.g. </w:t>
      </w:r>
      <w:r>
        <w:t>agents, representatives, breeding companies, breeders’ associations);</w:t>
      </w:r>
    </w:p>
    <w:p w:rsidR="00FC65AD" w:rsidRDefault="00FC65AD" w:rsidP="00FC65AD">
      <w:pPr>
        <w:pStyle w:val="ListParagraph"/>
        <w:numPr>
          <w:ilvl w:val="0"/>
          <w:numId w:val="10"/>
        </w:numPr>
        <w:ind w:left="993" w:hanging="426"/>
        <w:contextualSpacing w:val="0"/>
        <w:jc w:val="left"/>
      </w:pPr>
      <w:r>
        <w:t>training sessions (in situ and online);</w:t>
      </w:r>
    </w:p>
    <w:p w:rsidR="00FC65AD" w:rsidRDefault="00FC65AD" w:rsidP="00FC65AD">
      <w:pPr>
        <w:pStyle w:val="ListParagraph"/>
        <w:numPr>
          <w:ilvl w:val="0"/>
          <w:numId w:val="10"/>
        </w:numPr>
        <w:ind w:left="993" w:hanging="426"/>
        <w:contextualSpacing w:val="0"/>
        <w:jc w:val="left"/>
      </w:pPr>
      <w:r w:rsidRPr="006B62B5">
        <w:t>participation</w:t>
      </w:r>
      <w:r>
        <w:t xml:space="preserve"> in</w:t>
      </w:r>
      <w:r w:rsidRPr="006B62B5">
        <w:t xml:space="preserve"> international </w:t>
      </w:r>
      <w:r>
        <w:t xml:space="preserve">breeders’ </w:t>
      </w:r>
      <w:r w:rsidRPr="006B62B5">
        <w:t>events (ISF, AOHE, CIOPORA, ASTA…)</w:t>
      </w:r>
      <w:r>
        <w:t>;</w:t>
      </w:r>
    </w:p>
    <w:p w:rsidR="00FC65AD" w:rsidRDefault="00FC65AD" w:rsidP="00FC65AD">
      <w:pPr>
        <w:pStyle w:val="ListParagraph"/>
        <w:numPr>
          <w:ilvl w:val="0"/>
          <w:numId w:val="10"/>
        </w:numPr>
        <w:ind w:left="993" w:hanging="426"/>
        <w:contextualSpacing w:val="0"/>
        <w:jc w:val="left"/>
      </w:pPr>
      <w:r>
        <w:t>updated</w:t>
      </w:r>
      <w:r w:rsidRPr="0066529E">
        <w:t xml:space="preserve"> communication materials (posters, flyers, tutorials) with the new name and logo and the new </w:t>
      </w:r>
      <w:r>
        <w:t>coverage of crops and countries;</w:t>
      </w:r>
    </w:p>
    <w:p w:rsidR="00FC65AD" w:rsidRDefault="00FC65AD" w:rsidP="00FC65AD">
      <w:pPr>
        <w:pStyle w:val="ListParagraph"/>
        <w:numPr>
          <w:ilvl w:val="0"/>
          <w:numId w:val="10"/>
        </w:numPr>
        <w:ind w:left="993" w:hanging="426"/>
        <w:contextualSpacing w:val="0"/>
        <w:jc w:val="left"/>
      </w:pPr>
      <w:r w:rsidRPr="0066529E">
        <w:t>press</w:t>
      </w:r>
      <w:r>
        <w:t xml:space="preserve"> articles;</w:t>
      </w:r>
    </w:p>
    <w:p w:rsidR="00FC65AD" w:rsidRPr="0066529E" w:rsidRDefault="00FC65AD" w:rsidP="00FC65AD">
      <w:pPr>
        <w:pStyle w:val="ListParagraph"/>
        <w:numPr>
          <w:ilvl w:val="0"/>
          <w:numId w:val="10"/>
        </w:numPr>
        <w:ind w:left="993" w:hanging="426"/>
        <w:contextualSpacing w:val="0"/>
        <w:jc w:val="left"/>
      </w:pPr>
      <w:r>
        <w:t>update of the UPOV EAF PBR webpage with new testimonials from breeders and PVP Offices;</w:t>
      </w:r>
    </w:p>
    <w:p w:rsidR="00FC65AD" w:rsidRPr="0066529E" w:rsidRDefault="00FC65AD" w:rsidP="00FC65AD">
      <w:pPr>
        <w:pStyle w:val="ListParagraph"/>
        <w:numPr>
          <w:ilvl w:val="0"/>
          <w:numId w:val="10"/>
        </w:numPr>
        <w:ind w:left="993" w:hanging="426"/>
        <w:contextualSpacing w:val="0"/>
        <w:jc w:val="left"/>
      </w:pPr>
      <w:r w:rsidRPr="0066529E">
        <w:t>inclusion of</w:t>
      </w:r>
      <w:r>
        <w:t xml:space="preserve"> information </w:t>
      </w:r>
      <w:r w:rsidRPr="0066529E">
        <w:t xml:space="preserve">in existing </w:t>
      </w:r>
      <w:r>
        <w:t xml:space="preserve">UPOV and UPOV members’ training </w:t>
      </w:r>
      <w:r w:rsidRPr="0066529E">
        <w:t>programs</w:t>
      </w:r>
      <w:r>
        <w:t>.</w:t>
      </w:r>
      <w:r w:rsidRPr="0066529E">
        <w:t xml:space="preserve"> </w:t>
      </w:r>
    </w:p>
    <w:p w:rsidR="0038671D" w:rsidRDefault="0038671D" w:rsidP="0038671D">
      <w:pPr>
        <w:pStyle w:val="Heading1"/>
        <w:keepNext w:val="0"/>
      </w:pPr>
      <w:bookmarkStart w:id="59" w:name="_Toc514397857"/>
    </w:p>
    <w:p w:rsidR="00893FCE" w:rsidRDefault="00893FCE" w:rsidP="0038671D">
      <w:pPr>
        <w:pStyle w:val="Heading1"/>
        <w:keepNext w:val="0"/>
      </w:pPr>
    </w:p>
    <w:p w:rsidR="00893FCE" w:rsidRDefault="00893FCE">
      <w:pPr>
        <w:jc w:val="left"/>
        <w:rPr>
          <w:rFonts w:eastAsiaTheme="minorEastAsia"/>
          <w:caps/>
        </w:rPr>
      </w:pPr>
      <w:r>
        <w:br w:type="page"/>
      </w:r>
    </w:p>
    <w:p w:rsidR="00FC65AD" w:rsidRPr="000872FD" w:rsidRDefault="00FC65AD" w:rsidP="0038671D">
      <w:pPr>
        <w:pStyle w:val="Heading1"/>
        <w:keepNext w:val="0"/>
      </w:pPr>
      <w:bookmarkStart w:id="60" w:name="_Toc524682299"/>
      <w:r w:rsidRPr="000872FD">
        <w:lastRenderedPageBreak/>
        <w:t>Developments in 2018</w:t>
      </w:r>
      <w:bookmarkEnd w:id="59"/>
      <w:bookmarkEnd w:id="60"/>
    </w:p>
    <w:p w:rsidR="00FC65AD" w:rsidRPr="000872FD" w:rsidRDefault="00FC65AD" w:rsidP="00FC65AD"/>
    <w:p w:rsidR="00F055CF" w:rsidRPr="00C82F96" w:rsidRDefault="00F055CF" w:rsidP="00F055CF">
      <w:pPr>
        <w:pStyle w:val="Heading2"/>
      </w:pPr>
      <w:bookmarkStart w:id="61" w:name="_Toc477541723"/>
      <w:bookmarkStart w:id="62" w:name="_Toc514830937"/>
      <w:bookmarkStart w:id="63" w:name="_Toc519867335"/>
      <w:bookmarkStart w:id="64" w:name="_Toc520465345"/>
      <w:bookmarkStart w:id="65" w:name="_Toc493683480"/>
      <w:bookmarkStart w:id="66" w:name="_Toc494289691"/>
      <w:bookmarkStart w:id="67" w:name="_Toc524682300"/>
      <w:r w:rsidRPr="000872FD">
        <w:t>Launch of UPOV PRISMA Version 2.0</w:t>
      </w:r>
      <w:bookmarkEnd w:id="61"/>
      <w:bookmarkEnd w:id="62"/>
      <w:bookmarkEnd w:id="63"/>
      <w:bookmarkEnd w:id="64"/>
      <w:bookmarkEnd w:id="67"/>
    </w:p>
    <w:p w:rsidR="00F055CF" w:rsidRPr="00C82F96" w:rsidRDefault="00F055CF" w:rsidP="00F055CF">
      <w:pPr>
        <w:pStyle w:val="Heading3"/>
      </w:pPr>
      <w:bookmarkStart w:id="68" w:name="_Toc442776593"/>
      <w:bookmarkStart w:id="69" w:name="_Toc442185537"/>
    </w:p>
    <w:bookmarkEnd w:id="68"/>
    <w:bookmarkEnd w:id="69"/>
    <w:p w:rsidR="00F055CF" w:rsidRPr="00C82F96" w:rsidRDefault="00F055CF" w:rsidP="00F055CF">
      <w:pPr>
        <w:keepNext/>
      </w:pPr>
      <w:r w:rsidRPr="00C82F96">
        <w:fldChar w:fldCharType="begin"/>
      </w:r>
      <w:r w:rsidRPr="00C82F96">
        <w:instrText xml:space="preserve"> AUTONUM  </w:instrText>
      </w:r>
      <w:r w:rsidRPr="00C82F96">
        <w:fldChar w:fldCharType="end"/>
      </w:r>
      <w:r w:rsidRPr="00C82F96">
        <w:tab/>
        <w:t xml:space="preserve">Version 2.0 of UPOV PRISMA was released on February 9, 2018. </w:t>
      </w:r>
    </w:p>
    <w:p w:rsidR="00F055CF" w:rsidRPr="00C82F96" w:rsidRDefault="00F055CF" w:rsidP="00491137">
      <w:pPr>
        <w:keepNext/>
        <w:spacing w:line="360" w:lineRule="auto"/>
      </w:pPr>
    </w:p>
    <w:p w:rsidR="00F055CF" w:rsidRPr="00C82F96" w:rsidRDefault="00F055CF" w:rsidP="00F055CF">
      <w:pPr>
        <w:pStyle w:val="Heading3"/>
      </w:pPr>
      <w:bookmarkStart w:id="70" w:name="_Toc514830938"/>
      <w:bookmarkStart w:id="71" w:name="_Toc519867336"/>
      <w:bookmarkStart w:id="72" w:name="_Toc520465346"/>
      <w:bookmarkStart w:id="73" w:name="_Toc524682301"/>
      <w:r w:rsidRPr="00C82F96">
        <w:t>Participating UPOV members and crops/species covered</w:t>
      </w:r>
      <w:bookmarkEnd w:id="70"/>
      <w:bookmarkEnd w:id="71"/>
      <w:bookmarkEnd w:id="72"/>
      <w:bookmarkEnd w:id="73"/>
    </w:p>
    <w:p w:rsidR="00F055CF" w:rsidRPr="00C82F96" w:rsidRDefault="00F055CF" w:rsidP="00F055CF">
      <w:pPr>
        <w:keepNext/>
        <w:rPr>
          <w:sz w:val="18"/>
        </w:rPr>
      </w:pPr>
    </w:p>
    <w:p w:rsidR="00F055CF" w:rsidRPr="00C82F96" w:rsidRDefault="00F055CF" w:rsidP="00F055CF">
      <w:r w:rsidRPr="00C82F96">
        <w:fldChar w:fldCharType="begin"/>
      </w:r>
      <w:r w:rsidRPr="00C82F96">
        <w:instrText xml:space="preserve"> AUTONUM  </w:instrText>
      </w:r>
      <w:r w:rsidRPr="00C82F96">
        <w:fldChar w:fldCharType="end"/>
      </w:r>
      <w:r w:rsidRPr="00C82F96">
        <w:tab/>
        <w:t xml:space="preserve">The table below summarizes the participating PVP </w:t>
      </w:r>
      <w:r w:rsidR="001C5AA0">
        <w:t>o</w:t>
      </w:r>
      <w:r w:rsidRPr="00C82F96">
        <w:t>ffices and the crops supported in UPOV PRISMA Version 2.0:</w:t>
      </w:r>
    </w:p>
    <w:p w:rsidR="00F055CF" w:rsidRPr="00C82F96" w:rsidRDefault="00F055CF" w:rsidP="00F055CF"/>
    <w:tbl>
      <w:tblPr>
        <w:tblStyle w:val="TableGrid1"/>
        <w:tblW w:w="9690" w:type="dxa"/>
        <w:tblLayout w:type="fixed"/>
        <w:tblCellMar>
          <w:top w:w="28" w:type="dxa"/>
          <w:left w:w="57" w:type="dxa"/>
          <w:bottom w:w="28" w:type="dxa"/>
          <w:right w:w="85" w:type="dxa"/>
        </w:tblCellMar>
        <w:tblLook w:val="04A0" w:firstRow="1" w:lastRow="0" w:firstColumn="1" w:lastColumn="0" w:noHBand="0" w:noVBand="1"/>
      </w:tblPr>
      <w:tblGrid>
        <w:gridCol w:w="2465"/>
        <w:gridCol w:w="567"/>
        <w:gridCol w:w="6658"/>
      </w:tblGrid>
      <w:tr w:rsidR="00F055CF" w:rsidRPr="00C82F96" w:rsidTr="0067219B">
        <w:trPr>
          <w:cantSplit/>
          <w:tblHeader/>
        </w:trPr>
        <w:tc>
          <w:tcPr>
            <w:tcW w:w="30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055CF" w:rsidRPr="00C82F96" w:rsidRDefault="00F055CF" w:rsidP="0067219B">
            <w:pPr>
              <w:keepNext/>
              <w:jc w:val="center"/>
              <w:rPr>
                <w:color w:val="000000"/>
                <w:sz w:val="17"/>
                <w:szCs w:val="17"/>
              </w:rPr>
            </w:pPr>
            <w:r w:rsidRPr="00C82F96">
              <w:rPr>
                <w:bCs/>
                <w:color w:val="000000"/>
                <w:sz w:val="17"/>
                <w:szCs w:val="17"/>
              </w:rPr>
              <w:t>Authority</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055CF" w:rsidRPr="00C82F96" w:rsidRDefault="00F055CF" w:rsidP="0067219B">
            <w:pPr>
              <w:keepNext/>
              <w:jc w:val="center"/>
              <w:rPr>
                <w:color w:val="000000"/>
                <w:sz w:val="17"/>
                <w:szCs w:val="17"/>
              </w:rPr>
            </w:pPr>
            <w:r w:rsidRPr="00C82F96">
              <w:rPr>
                <w:color w:val="000000"/>
                <w:sz w:val="17"/>
                <w:szCs w:val="17"/>
              </w:rPr>
              <w:t>Crop coverage</w:t>
            </w:r>
          </w:p>
        </w:tc>
      </w:tr>
      <w:tr w:rsidR="00F055CF" w:rsidRPr="00C82F96" w:rsidTr="0067219B">
        <w:trPr>
          <w:cantSplit/>
        </w:trPr>
        <w:tc>
          <w:tcPr>
            <w:tcW w:w="2467" w:type="dxa"/>
            <w:tcBorders>
              <w:top w:val="single" w:sz="4" w:space="0" w:color="auto"/>
              <w:left w:val="single" w:sz="4" w:space="0" w:color="auto"/>
              <w:bottom w:val="single" w:sz="4" w:space="0" w:color="auto"/>
              <w:right w:val="single" w:sz="4" w:space="0" w:color="auto"/>
            </w:tcBorders>
            <w:vAlign w:val="center"/>
            <w:hideMark/>
          </w:tcPr>
          <w:p w:rsidR="00F055CF" w:rsidRPr="00C82F96" w:rsidRDefault="00F055CF" w:rsidP="0067219B">
            <w:pPr>
              <w:keepNext/>
              <w:jc w:val="left"/>
              <w:rPr>
                <w:color w:val="000000"/>
                <w:sz w:val="17"/>
                <w:szCs w:val="17"/>
              </w:rPr>
            </w:pPr>
            <w:r w:rsidRPr="00C82F96">
              <w:rPr>
                <w:color w:val="000000"/>
                <w:sz w:val="17"/>
                <w:szCs w:val="17"/>
              </w:rPr>
              <w:t>Argentina</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055CF" w:rsidRPr="00C82F96" w:rsidRDefault="00F055CF" w:rsidP="0067219B">
            <w:pPr>
              <w:keepNext/>
              <w:jc w:val="center"/>
              <w:rPr>
                <w:color w:val="000000"/>
                <w:sz w:val="17"/>
                <w:szCs w:val="17"/>
              </w:rPr>
            </w:pPr>
            <w:r w:rsidRPr="00C82F96">
              <w:rPr>
                <w:color w:val="000000"/>
                <w:sz w:val="17"/>
                <w:szCs w:val="17"/>
              </w:rPr>
              <w:t>AR</w:t>
            </w:r>
          </w:p>
        </w:tc>
        <w:tc>
          <w:tcPr>
            <w:tcW w:w="6662" w:type="dxa"/>
            <w:tcBorders>
              <w:top w:val="single" w:sz="4" w:space="0" w:color="auto"/>
              <w:left w:val="single" w:sz="4" w:space="0" w:color="auto"/>
              <w:bottom w:val="single" w:sz="4" w:space="0" w:color="auto"/>
              <w:right w:val="single" w:sz="4" w:space="0" w:color="auto"/>
            </w:tcBorders>
            <w:vAlign w:val="center"/>
            <w:hideMark/>
          </w:tcPr>
          <w:p w:rsidR="00F055CF" w:rsidRPr="00C82F96" w:rsidRDefault="00F055CF" w:rsidP="0067219B">
            <w:pPr>
              <w:keepNext/>
              <w:jc w:val="left"/>
              <w:rPr>
                <w:color w:val="000000"/>
                <w:sz w:val="17"/>
                <w:szCs w:val="17"/>
              </w:rPr>
            </w:pPr>
            <w:r w:rsidRPr="00C82F96">
              <w:rPr>
                <w:color w:val="000000"/>
                <w:sz w:val="17"/>
                <w:szCs w:val="17"/>
              </w:rPr>
              <w:t>Apple Fruit Varieties, Potato, Rose, Soyabean, Wheat, Barley, Maize and Grapevine</w:t>
            </w:r>
          </w:p>
        </w:tc>
      </w:tr>
      <w:tr w:rsidR="00F055CF" w:rsidRPr="00C82F96" w:rsidTr="0067219B">
        <w:trPr>
          <w:cantSplit/>
        </w:trPr>
        <w:tc>
          <w:tcPr>
            <w:tcW w:w="2467" w:type="dxa"/>
            <w:tcBorders>
              <w:top w:val="single" w:sz="4" w:space="0" w:color="auto"/>
              <w:left w:val="single" w:sz="4" w:space="0" w:color="auto"/>
              <w:bottom w:val="single" w:sz="4" w:space="0" w:color="auto"/>
              <w:right w:val="single" w:sz="4" w:space="0" w:color="auto"/>
            </w:tcBorders>
            <w:vAlign w:val="center"/>
            <w:hideMark/>
          </w:tcPr>
          <w:p w:rsidR="00F055CF" w:rsidRPr="00C82F96" w:rsidRDefault="00F055CF" w:rsidP="0067219B">
            <w:pPr>
              <w:keepNext/>
              <w:jc w:val="left"/>
              <w:rPr>
                <w:color w:val="000000"/>
                <w:sz w:val="17"/>
                <w:szCs w:val="17"/>
              </w:rPr>
            </w:pPr>
            <w:r w:rsidRPr="00C82F96">
              <w:rPr>
                <w:color w:val="000000"/>
                <w:sz w:val="17"/>
                <w:szCs w:val="17"/>
              </w:rPr>
              <w:t>Australia</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055CF" w:rsidRPr="00C82F96" w:rsidRDefault="00F055CF" w:rsidP="0067219B">
            <w:pPr>
              <w:keepNext/>
              <w:jc w:val="center"/>
              <w:rPr>
                <w:color w:val="000000"/>
                <w:sz w:val="17"/>
                <w:szCs w:val="17"/>
              </w:rPr>
            </w:pPr>
            <w:r w:rsidRPr="00C82F96">
              <w:rPr>
                <w:color w:val="000000"/>
                <w:sz w:val="17"/>
                <w:szCs w:val="17"/>
              </w:rPr>
              <w:t>AU</w:t>
            </w:r>
          </w:p>
        </w:tc>
        <w:tc>
          <w:tcPr>
            <w:tcW w:w="6662" w:type="dxa"/>
            <w:tcBorders>
              <w:top w:val="single" w:sz="4" w:space="0" w:color="auto"/>
              <w:left w:val="single" w:sz="4" w:space="0" w:color="auto"/>
              <w:bottom w:val="single" w:sz="4" w:space="0" w:color="auto"/>
              <w:right w:val="single" w:sz="4" w:space="0" w:color="auto"/>
            </w:tcBorders>
            <w:vAlign w:val="center"/>
            <w:hideMark/>
          </w:tcPr>
          <w:p w:rsidR="00F055CF" w:rsidRPr="00C82F96" w:rsidRDefault="00F055CF" w:rsidP="0067219B">
            <w:pPr>
              <w:keepNext/>
              <w:jc w:val="left"/>
              <w:rPr>
                <w:color w:val="000000"/>
                <w:sz w:val="17"/>
                <w:szCs w:val="17"/>
              </w:rPr>
            </w:pPr>
            <w:r w:rsidRPr="00C82F96">
              <w:rPr>
                <w:color w:val="000000"/>
                <w:sz w:val="17"/>
                <w:szCs w:val="17"/>
              </w:rPr>
              <w:t>All genera &amp; species</w:t>
            </w:r>
          </w:p>
        </w:tc>
      </w:tr>
      <w:tr w:rsidR="00F055CF" w:rsidRPr="00C82F96" w:rsidTr="0067219B">
        <w:trPr>
          <w:cantSplit/>
        </w:trPr>
        <w:tc>
          <w:tcPr>
            <w:tcW w:w="2467" w:type="dxa"/>
            <w:tcBorders>
              <w:top w:val="single" w:sz="4" w:space="0" w:color="auto"/>
              <w:left w:val="single" w:sz="4" w:space="0" w:color="auto"/>
              <w:bottom w:val="single" w:sz="4" w:space="0" w:color="auto"/>
              <w:right w:val="single" w:sz="4" w:space="0" w:color="auto"/>
            </w:tcBorders>
            <w:vAlign w:val="center"/>
            <w:hideMark/>
          </w:tcPr>
          <w:p w:rsidR="00F055CF" w:rsidRPr="00C82F96" w:rsidRDefault="00F055CF" w:rsidP="0067219B">
            <w:pPr>
              <w:keepNext/>
              <w:jc w:val="left"/>
              <w:rPr>
                <w:color w:val="000000"/>
                <w:sz w:val="17"/>
                <w:szCs w:val="17"/>
              </w:rPr>
            </w:pPr>
            <w:r w:rsidRPr="00C82F96">
              <w:rPr>
                <w:color w:val="000000"/>
                <w:sz w:val="17"/>
                <w:szCs w:val="17"/>
              </w:rPr>
              <w:t>Bolivia (Plurinational State of)</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055CF" w:rsidRPr="00C82F96" w:rsidRDefault="00F055CF" w:rsidP="0067219B">
            <w:pPr>
              <w:keepNext/>
              <w:jc w:val="center"/>
              <w:rPr>
                <w:color w:val="000000"/>
                <w:sz w:val="17"/>
                <w:szCs w:val="17"/>
              </w:rPr>
            </w:pPr>
            <w:r w:rsidRPr="00C82F96">
              <w:rPr>
                <w:color w:val="000000"/>
                <w:sz w:val="17"/>
                <w:szCs w:val="17"/>
              </w:rPr>
              <w:t>BO</w:t>
            </w:r>
          </w:p>
        </w:tc>
        <w:tc>
          <w:tcPr>
            <w:tcW w:w="6662" w:type="dxa"/>
            <w:tcBorders>
              <w:top w:val="single" w:sz="4" w:space="0" w:color="auto"/>
              <w:left w:val="single" w:sz="4" w:space="0" w:color="auto"/>
              <w:bottom w:val="single" w:sz="4" w:space="0" w:color="auto"/>
              <w:right w:val="single" w:sz="4" w:space="0" w:color="auto"/>
            </w:tcBorders>
            <w:vAlign w:val="center"/>
            <w:hideMark/>
          </w:tcPr>
          <w:p w:rsidR="00F055CF" w:rsidRPr="00C82F96" w:rsidRDefault="00F055CF" w:rsidP="0067219B">
            <w:pPr>
              <w:keepNext/>
              <w:jc w:val="left"/>
              <w:rPr>
                <w:color w:val="000000"/>
                <w:sz w:val="17"/>
                <w:szCs w:val="17"/>
              </w:rPr>
            </w:pPr>
            <w:r w:rsidRPr="00C82F96">
              <w:rPr>
                <w:color w:val="000000"/>
                <w:sz w:val="17"/>
                <w:szCs w:val="17"/>
              </w:rPr>
              <w:t>Rice, wheat</w:t>
            </w:r>
          </w:p>
        </w:tc>
      </w:tr>
      <w:tr w:rsidR="00F055CF" w:rsidRPr="00C82F96" w:rsidTr="0067219B">
        <w:trPr>
          <w:cantSplit/>
        </w:trPr>
        <w:tc>
          <w:tcPr>
            <w:tcW w:w="2467" w:type="dxa"/>
            <w:tcBorders>
              <w:top w:val="single" w:sz="4" w:space="0" w:color="auto"/>
              <w:left w:val="single" w:sz="4" w:space="0" w:color="auto"/>
              <w:bottom w:val="single" w:sz="4" w:space="0" w:color="auto"/>
              <w:right w:val="single" w:sz="4" w:space="0" w:color="auto"/>
            </w:tcBorders>
            <w:vAlign w:val="center"/>
            <w:hideMark/>
          </w:tcPr>
          <w:p w:rsidR="00F055CF" w:rsidRPr="00C82F96" w:rsidRDefault="00F055CF" w:rsidP="0067219B">
            <w:pPr>
              <w:keepNext/>
              <w:jc w:val="left"/>
              <w:rPr>
                <w:color w:val="000000"/>
                <w:sz w:val="17"/>
                <w:szCs w:val="17"/>
              </w:rPr>
            </w:pPr>
            <w:r w:rsidRPr="00C82F96">
              <w:rPr>
                <w:color w:val="000000"/>
                <w:sz w:val="17"/>
                <w:szCs w:val="17"/>
              </w:rPr>
              <w:t>Canada</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055CF" w:rsidRPr="00C82F96" w:rsidRDefault="00F055CF" w:rsidP="0067219B">
            <w:pPr>
              <w:keepNext/>
              <w:jc w:val="center"/>
              <w:rPr>
                <w:color w:val="000000"/>
                <w:sz w:val="17"/>
                <w:szCs w:val="17"/>
              </w:rPr>
            </w:pPr>
            <w:r w:rsidRPr="00C82F96">
              <w:rPr>
                <w:color w:val="000000"/>
                <w:sz w:val="17"/>
                <w:szCs w:val="17"/>
              </w:rPr>
              <w:t>CA</w:t>
            </w:r>
          </w:p>
        </w:tc>
        <w:tc>
          <w:tcPr>
            <w:tcW w:w="6662" w:type="dxa"/>
            <w:tcBorders>
              <w:top w:val="single" w:sz="4" w:space="0" w:color="auto"/>
              <w:left w:val="single" w:sz="4" w:space="0" w:color="auto"/>
              <w:bottom w:val="single" w:sz="4" w:space="0" w:color="auto"/>
              <w:right w:val="single" w:sz="4" w:space="0" w:color="auto"/>
            </w:tcBorders>
            <w:vAlign w:val="center"/>
            <w:hideMark/>
          </w:tcPr>
          <w:p w:rsidR="00F055CF" w:rsidRPr="00C82F96" w:rsidRDefault="00F055CF" w:rsidP="0067219B">
            <w:pPr>
              <w:keepNext/>
              <w:jc w:val="left"/>
              <w:rPr>
                <w:color w:val="000000"/>
                <w:sz w:val="17"/>
                <w:szCs w:val="17"/>
              </w:rPr>
            </w:pPr>
            <w:r w:rsidRPr="00C82F96">
              <w:rPr>
                <w:color w:val="000000"/>
                <w:sz w:val="17"/>
                <w:szCs w:val="17"/>
              </w:rPr>
              <w:t>All genera &amp; species excluding algae, bacteria and fungi</w:t>
            </w:r>
          </w:p>
        </w:tc>
      </w:tr>
      <w:tr w:rsidR="00F055CF" w:rsidRPr="00C82F96" w:rsidTr="0067219B">
        <w:trPr>
          <w:cantSplit/>
        </w:trPr>
        <w:tc>
          <w:tcPr>
            <w:tcW w:w="2467" w:type="dxa"/>
            <w:tcBorders>
              <w:top w:val="single" w:sz="4" w:space="0" w:color="auto"/>
              <w:left w:val="single" w:sz="4" w:space="0" w:color="auto"/>
              <w:bottom w:val="single" w:sz="4" w:space="0" w:color="auto"/>
              <w:right w:val="single" w:sz="4" w:space="0" w:color="auto"/>
            </w:tcBorders>
            <w:vAlign w:val="center"/>
            <w:hideMark/>
          </w:tcPr>
          <w:p w:rsidR="00F055CF" w:rsidRPr="00C82F96" w:rsidRDefault="00F055CF" w:rsidP="0067219B">
            <w:pPr>
              <w:keepNext/>
              <w:jc w:val="left"/>
              <w:rPr>
                <w:color w:val="000000"/>
                <w:sz w:val="17"/>
                <w:szCs w:val="17"/>
              </w:rPr>
            </w:pPr>
            <w:r w:rsidRPr="00C82F96">
              <w:rPr>
                <w:color w:val="000000"/>
                <w:sz w:val="17"/>
                <w:szCs w:val="17"/>
              </w:rPr>
              <w:t>Chile</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055CF" w:rsidRPr="00C82F96" w:rsidRDefault="00F055CF" w:rsidP="0067219B">
            <w:pPr>
              <w:keepNext/>
              <w:jc w:val="center"/>
              <w:rPr>
                <w:color w:val="000000"/>
                <w:sz w:val="17"/>
                <w:szCs w:val="17"/>
              </w:rPr>
            </w:pPr>
            <w:r w:rsidRPr="00C82F96">
              <w:rPr>
                <w:color w:val="000000"/>
                <w:sz w:val="17"/>
                <w:szCs w:val="17"/>
              </w:rPr>
              <w:t>CL</w:t>
            </w:r>
          </w:p>
        </w:tc>
        <w:tc>
          <w:tcPr>
            <w:tcW w:w="6662" w:type="dxa"/>
            <w:tcBorders>
              <w:top w:val="single" w:sz="4" w:space="0" w:color="auto"/>
              <w:left w:val="single" w:sz="4" w:space="0" w:color="auto"/>
              <w:bottom w:val="single" w:sz="4" w:space="0" w:color="auto"/>
              <w:right w:val="single" w:sz="4" w:space="0" w:color="auto"/>
            </w:tcBorders>
            <w:vAlign w:val="center"/>
            <w:hideMark/>
          </w:tcPr>
          <w:p w:rsidR="00F055CF" w:rsidRPr="00C82F96" w:rsidRDefault="00F055CF" w:rsidP="0067219B">
            <w:pPr>
              <w:keepNext/>
              <w:jc w:val="left"/>
              <w:rPr>
                <w:color w:val="000000"/>
                <w:sz w:val="17"/>
                <w:szCs w:val="17"/>
              </w:rPr>
            </w:pPr>
            <w:r w:rsidRPr="00C82F96">
              <w:rPr>
                <w:color w:val="000000"/>
                <w:sz w:val="17"/>
                <w:szCs w:val="17"/>
              </w:rPr>
              <w:t>All genera &amp; species</w:t>
            </w:r>
          </w:p>
        </w:tc>
      </w:tr>
      <w:tr w:rsidR="00F055CF" w:rsidRPr="00C82F96" w:rsidTr="0067219B">
        <w:trPr>
          <w:cantSplit/>
        </w:trPr>
        <w:tc>
          <w:tcPr>
            <w:tcW w:w="2467" w:type="dxa"/>
            <w:tcBorders>
              <w:top w:val="single" w:sz="4" w:space="0" w:color="auto"/>
              <w:left w:val="single" w:sz="4" w:space="0" w:color="auto"/>
              <w:bottom w:val="single" w:sz="4" w:space="0" w:color="auto"/>
              <w:right w:val="single" w:sz="4" w:space="0" w:color="auto"/>
            </w:tcBorders>
            <w:vAlign w:val="center"/>
            <w:hideMark/>
          </w:tcPr>
          <w:p w:rsidR="00F055CF" w:rsidRPr="00C82F96" w:rsidRDefault="00F055CF" w:rsidP="0067219B">
            <w:pPr>
              <w:keepNext/>
              <w:jc w:val="left"/>
              <w:rPr>
                <w:sz w:val="17"/>
                <w:szCs w:val="17"/>
              </w:rPr>
            </w:pPr>
            <w:r w:rsidRPr="00C82F96">
              <w:rPr>
                <w:sz w:val="17"/>
                <w:szCs w:val="17"/>
              </w:rPr>
              <w:t>China</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055CF" w:rsidRPr="00C82F96" w:rsidRDefault="00F055CF" w:rsidP="0067219B">
            <w:pPr>
              <w:keepNext/>
              <w:jc w:val="center"/>
              <w:rPr>
                <w:sz w:val="17"/>
                <w:szCs w:val="17"/>
              </w:rPr>
            </w:pPr>
            <w:r w:rsidRPr="00C82F96">
              <w:rPr>
                <w:sz w:val="17"/>
                <w:szCs w:val="17"/>
              </w:rPr>
              <w:t>CN</w:t>
            </w:r>
          </w:p>
        </w:tc>
        <w:tc>
          <w:tcPr>
            <w:tcW w:w="6662" w:type="dxa"/>
            <w:tcBorders>
              <w:top w:val="single" w:sz="4" w:space="0" w:color="auto"/>
              <w:left w:val="single" w:sz="4" w:space="0" w:color="auto"/>
              <w:bottom w:val="single" w:sz="4" w:space="0" w:color="auto"/>
              <w:right w:val="single" w:sz="4" w:space="0" w:color="auto"/>
            </w:tcBorders>
            <w:vAlign w:val="center"/>
            <w:hideMark/>
          </w:tcPr>
          <w:p w:rsidR="00F055CF" w:rsidRPr="00C82F96" w:rsidRDefault="00F055CF" w:rsidP="0067219B">
            <w:pPr>
              <w:keepNext/>
              <w:jc w:val="left"/>
              <w:rPr>
                <w:color w:val="000000"/>
                <w:sz w:val="17"/>
                <w:szCs w:val="17"/>
              </w:rPr>
            </w:pPr>
            <w:r w:rsidRPr="00C82F96">
              <w:rPr>
                <w:color w:val="000000"/>
                <w:sz w:val="17"/>
                <w:szCs w:val="17"/>
              </w:rPr>
              <w:t>Lettuce, Rose</w:t>
            </w:r>
          </w:p>
        </w:tc>
      </w:tr>
      <w:tr w:rsidR="00F055CF" w:rsidRPr="00C82F96" w:rsidTr="0067219B">
        <w:trPr>
          <w:cantSplit/>
        </w:trPr>
        <w:tc>
          <w:tcPr>
            <w:tcW w:w="2467" w:type="dxa"/>
            <w:tcBorders>
              <w:top w:val="single" w:sz="4" w:space="0" w:color="auto"/>
              <w:left w:val="single" w:sz="4" w:space="0" w:color="auto"/>
              <w:bottom w:val="single" w:sz="4" w:space="0" w:color="auto"/>
              <w:right w:val="single" w:sz="4" w:space="0" w:color="auto"/>
            </w:tcBorders>
            <w:vAlign w:val="center"/>
            <w:hideMark/>
          </w:tcPr>
          <w:p w:rsidR="00F055CF" w:rsidRPr="00C82F96" w:rsidRDefault="00F055CF" w:rsidP="0067219B">
            <w:pPr>
              <w:keepNext/>
              <w:jc w:val="left"/>
              <w:rPr>
                <w:sz w:val="17"/>
                <w:szCs w:val="17"/>
              </w:rPr>
            </w:pPr>
            <w:r w:rsidRPr="00C82F96">
              <w:rPr>
                <w:sz w:val="17"/>
                <w:szCs w:val="17"/>
              </w:rPr>
              <w:t>Colombia</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055CF" w:rsidRPr="00C82F96" w:rsidRDefault="00F055CF" w:rsidP="0067219B">
            <w:pPr>
              <w:keepNext/>
              <w:jc w:val="center"/>
              <w:rPr>
                <w:sz w:val="17"/>
                <w:szCs w:val="17"/>
              </w:rPr>
            </w:pPr>
            <w:r w:rsidRPr="00C82F96">
              <w:rPr>
                <w:sz w:val="17"/>
                <w:szCs w:val="17"/>
              </w:rPr>
              <w:t>CO</w:t>
            </w:r>
          </w:p>
        </w:tc>
        <w:tc>
          <w:tcPr>
            <w:tcW w:w="6662" w:type="dxa"/>
            <w:tcBorders>
              <w:top w:val="single" w:sz="4" w:space="0" w:color="auto"/>
              <w:left w:val="single" w:sz="4" w:space="0" w:color="auto"/>
              <w:bottom w:val="single" w:sz="4" w:space="0" w:color="auto"/>
              <w:right w:val="single" w:sz="4" w:space="0" w:color="auto"/>
            </w:tcBorders>
            <w:vAlign w:val="center"/>
            <w:hideMark/>
          </w:tcPr>
          <w:p w:rsidR="00F055CF" w:rsidRPr="00C82F96" w:rsidRDefault="00F055CF" w:rsidP="0067219B">
            <w:pPr>
              <w:keepNext/>
              <w:jc w:val="left"/>
              <w:rPr>
                <w:color w:val="000000"/>
                <w:sz w:val="17"/>
                <w:szCs w:val="17"/>
              </w:rPr>
            </w:pPr>
            <w:r w:rsidRPr="00C82F96">
              <w:rPr>
                <w:color w:val="000000"/>
                <w:sz w:val="17"/>
                <w:szCs w:val="17"/>
              </w:rPr>
              <w:t>Rose, Carnation, Alstroemeria, Chrysanthemum, Gypsophila</w:t>
            </w:r>
          </w:p>
        </w:tc>
      </w:tr>
      <w:tr w:rsidR="00F055CF" w:rsidRPr="00C82F96" w:rsidTr="0067219B">
        <w:trPr>
          <w:cantSplit/>
        </w:trPr>
        <w:tc>
          <w:tcPr>
            <w:tcW w:w="2467" w:type="dxa"/>
            <w:tcBorders>
              <w:top w:val="single" w:sz="4" w:space="0" w:color="auto"/>
              <w:left w:val="single" w:sz="4" w:space="0" w:color="auto"/>
              <w:bottom w:val="single" w:sz="4" w:space="0" w:color="auto"/>
              <w:right w:val="single" w:sz="4" w:space="0" w:color="auto"/>
            </w:tcBorders>
            <w:vAlign w:val="center"/>
            <w:hideMark/>
          </w:tcPr>
          <w:p w:rsidR="00F055CF" w:rsidRPr="00C82F96" w:rsidRDefault="00F055CF" w:rsidP="0067219B">
            <w:pPr>
              <w:keepNext/>
              <w:jc w:val="left"/>
              <w:rPr>
                <w:color w:val="000000"/>
                <w:sz w:val="17"/>
                <w:szCs w:val="17"/>
              </w:rPr>
            </w:pPr>
            <w:r w:rsidRPr="00C82F96">
              <w:rPr>
                <w:color w:val="000000"/>
                <w:sz w:val="17"/>
                <w:szCs w:val="17"/>
              </w:rPr>
              <w:t>European Union</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055CF" w:rsidRPr="00C82F96" w:rsidRDefault="00F055CF" w:rsidP="0067219B">
            <w:pPr>
              <w:keepNext/>
              <w:jc w:val="center"/>
              <w:rPr>
                <w:color w:val="000000"/>
                <w:sz w:val="17"/>
                <w:szCs w:val="17"/>
              </w:rPr>
            </w:pPr>
            <w:r w:rsidRPr="00C82F96">
              <w:rPr>
                <w:color w:val="000000"/>
                <w:sz w:val="17"/>
                <w:szCs w:val="17"/>
              </w:rPr>
              <w:t>QZ</w:t>
            </w:r>
          </w:p>
        </w:tc>
        <w:tc>
          <w:tcPr>
            <w:tcW w:w="6662" w:type="dxa"/>
            <w:tcBorders>
              <w:top w:val="single" w:sz="4" w:space="0" w:color="auto"/>
              <w:left w:val="single" w:sz="4" w:space="0" w:color="auto"/>
              <w:bottom w:val="single" w:sz="4" w:space="0" w:color="auto"/>
              <w:right w:val="single" w:sz="4" w:space="0" w:color="auto"/>
            </w:tcBorders>
            <w:vAlign w:val="center"/>
            <w:hideMark/>
          </w:tcPr>
          <w:p w:rsidR="00F055CF" w:rsidRPr="00C82F96" w:rsidRDefault="00F055CF" w:rsidP="0067219B">
            <w:pPr>
              <w:keepNext/>
              <w:jc w:val="left"/>
              <w:rPr>
                <w:color w:val="000000"/>
                <w:sz w:val="17"/>
                <w:szCs w:val="17"/>
              </w:rPr>
            </w:pPr>
            <w:r w:rsidRPr="00C82F96">
              <w:rPr>
                <w:color w:val="000000"/>
                <w:sz w:val="17"/>
                <w:szCs w:val="17"/>
              </w:rPr>
              <w:t>Apple Fruit Varieties, Lettuce, Potato, Rose, Soyabean</w:t>
            </w:r>
          </w:p>
        </w:tc>
      </w:tr>
      <w:tr w:rsidR="00F055CF" w:rsidRPr="00C82F96" w:rsidTr="0067219B">
        <w:trPr>
          <w:cantSplit/>
        </w:trPr>
        <w:tc>
          <w:tcPr>
            <w:tcW w:w="2467" w:type="dxa"/>
            <w:tcBorders>
              <w:top w:val="single" w:sz="4" w:space="0" w:color="auto"/>
              <w:left w:val="single" w:sz="4" w:space="0" w:color="auto"/>
              <w:bottom w:val="single" w:sz="4" w:space="0" w:color="auto"/>
              <w:right w:val="single" w:sz="4" w:space="0" w:color="auto"/>
            </w:tcBorders>
            <w:vAlign w:val="center"/>
            <w:hideMark/>
          </w:tcPr>
          <w:p w:rsidR="00F055CF" w:rsidRPr="00C82F96" w:rsidRDefault="00F055CF" w:rsidP="0067219B">
            <w:pPr>
              <w:keepNext/>
              <w:jc w:val="left"/>
              <w:rPr>
                <w:color w:val="000000"/>
                <w:sz w:val="17"/>
                <w:szCs w:val="17"/>
              </w:rPr>
            </w:pPr>
            <w:r w:rsidRPr="00C82F96">
              <w:rPr>
                <w:color w:val="000000"/>
                <w:sz w:val="17"/>
                <w:szCs w:val="17"/>
              </w:rPr>
              <w:t>France</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055CF" w:rsidRPr="00C82F96" w:rsidRDefault="00F055CF" w:rsidP="0067219B">
            <w:pPr>
              <w:keepNext/>
              <w:jc w:val="center"/>
              <w:rPr>
                <w:color w:val="000000"/>
                <w:sz w:val="17"/>
                <w:szCs w:val="17"/>
              </w:rPr>
            </w:pPr>
            <w:r w:rsidRPr="00C82F96">
              <w:rPr>
                <w:color w:val="000000"/>
                <w:sz w:val="17"/>
                <w:szCs w:val="17"/>
              </w:rPr>
              <w:t>FR</w:t>
            </w:r>
          </w:p>
        </w:tc>
        <w:tc>
          <w:tcPr>
            <w:tcW w:w="6662" w:type="dxa"/>
            <w:tcBorders>
              <w:top w:val="single" w:sz="4" w:space="0" w:color="auto"/>
              <w:left w:val="single" w:sz="4" w:space="0" w:color="auto"/>
              <w:bottom w:val="single" w:sz="4" w:space="0" w:color="auto"/>
              <w:right w:val="single" w:sz="4" w:space="0" w:color="auto"/>
            </w:tcBorders>
            <w:vAlign w:val="center"/>
            <w:hideMark/>
          </w:tcPr>
          <w:p w:rsidR="00F055CF" w:rsidRPr="00C82F96" w:rsidRDefault="00F055CF" w:rsidP="0067219B">
            <w:pPr>
              <w:keepNext/>
              <w:jc w:val="left"/>
              <w:rPr>
                <w:color w:val="000000"/>
                <w:sz w:val="17"/>
                <w:szCs w:val="17"/>
              </w:rPr>
            </w:pPr>
            <w:r w:rsidRPr="00C82F96">
              <w:rPr>
                <w:color w:val="000000"/>
                <w:sz w:val="17"/>
                <w:szCs w:val="17"/>
              </w:rPr>
              <w:t>All genera &amp; species</w:t>
            </w:r>
          </w:p>
        </w:tc>
      </w:tr>
      <w:tr w:rsidR="00F055CF" w:rsidRPr="00C82F96" w:rsidTr="0067219B">
        <w:trPr>
          <w:cantSplit/>
        </w:trPr>
        <w:tc>
          <w:tcPr>
            <w:tcW w:w="2467" w:type="dxa"/>
            <w:tcBorders>
              <w:top w:val="single" w:sz="4" w:space="0" w:color="auto"/>
              <w:left w:val="single" w:sz="4" w:space="0" w:color="auto"/>
              <w:bottom w:val="single" w:sz="4" w:space="0" w:color="auto"/>
              <w:right w:val="single" w:sz="4" w:space="0" w:color="auto"/>
            </w:tcBorders>
            <w:vAlign w:val="center"/>
            <w:hideMark/>
          </w:tcPr>
          <w:p w:rsidR="00F055CF" w:rsidRPr="00C82F96" w:rsidRDefault="00F055CF" w:rsidP="0067219B">
            <w:pPr>
              <w:keepNext/>
              <w:jc w:val="left"/>
              <w:rPr>
                <w:color w:val="000000"/>
                <w:sz w:val="17"/>
                <w:szCs w:val="17"/>
              </w:rPr>
            </w:pPr>
            <w:r w:rsidRPr="00C82F96">
              <w:rPr>
                <w:color w:val="000000"/>
                <w:sz w:val="17"/>
                <w:szCs w:val="17"/>
              </w:rPr>
              <w:t>Georgia</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055CF" w:rsidRPr="00C82F96" w:rsidRDefault="00F055CF" w:rsidP="0067219B">
            <w:pPr>
              <w:keepNext/>
              <w:jc w:val="center"/>
              <w:rPr>
                <w:color w:val="000000"/>
                <w:sz w:val="17"/>
                <w:szCs w:val="17"/>
              </w:rPr>
            </w:pPr>
            <w:r w:rsidRPr="00C82F96">
              <w:rPr>
                <w:color w:val="000000"/>
                <w:sz w:val="17"/>
                <w:szCs w:val="17"/>
              </w:rPr>
              <w:t>GE</w:t>
            </w:r>
          </w:p>
        </w:tc>
        <w:tc>
          <w:tcPr>
            <w:tcW w:w="6662" w:type="dxa"/>
            <w:tcBorders>
              <w:top w:val="single" w:sz="4" w:space="0" w:color="auto"/>
              <w:left w:val="single" w:sz="4" w:space="0" w:color="auto"/>
              <w:bottom w:val="single" w:sz="4" w:space="0" w:color="auto"/>
              <w:right w:val="single" w:sz="4" w:space="0" w:color="auto"/>
            </w:tcBorders>
            <w:vAlign w:val="center"/>
            <w:hideMark/>
          </w:tcPr>
          <w:p w:rsidR="00F055CF" w:rsidRPr="00C82F96" w:rsidRDefault="00F055CF" w:rsidP="0067219B">
            <w:pPr>
              <w:keepNext/>
              <w:jc w:val="left"/>
              <w:rPr>
                <w:color w:val="000000"/>
                <w:sz w:val="17"/>
                <w:szCs w:val="17"/>
              </w:rPr>
            </w:pPr>
            <w:r w:rsidRPr="00C82F96">
              <w:rPr>
                <w:color w:val="000000"/>
                <w:sz w:val="17"/>
                <w:szCs w:val="17"/>
              </w:rPr>
              <w:t>Maize, Wheat, Field Bean, French Bean, Apple (fruit varieties), Pear, Barley, Oats, Potato, Cherry (Sweet Cherry), Raspberry, Tomato, Peach, Hazelnut, Blackberry, Soya Bean, Sunflower, Walnut, Blueberry, Chick-Pea, Lentil</w:t>
            </w:r>
          </w:p>
        </w:tc>
      </w:tr>
      <w:tr w:rsidR="00F055CF" w:rsidRPr="00C82F96" w:rsidTr="0067219B">
        <w:trPr>
          <w:cantSplit/>
        </w:trPr>
        <w:tc>
          <w:tcPr>
            <w:tcW w:w="2467" w:type="dxa"/>
            <w:tcBorders>
              <w:top w:val="single" w:sz="4" w:space="0" w:color="auto"/>
              <w:left w:val="single" w:sz="4" w:space="0" w:color="auto"/>
              <w:bottom w:val="single" w:sz="4" w:space="0" w:color="auto"/>
              <w:right w:val="single" w:sz="4" w:space="0" w:color="auto"/>
            </w:tcBorders>
            <w:vAlign w:val="center"/>
            <w:hideMark/>
          </w:tcPr>
          <w:p w:rsidR="00F055CF" w:rsidRPr="00C82F96" w:rsidRDefault="00F055CF" w:rsidP="0067219B">
            <w:pPr>
              <w:keepNext/>
              <w:jc w:val="left"/>
              <w:rPr>
                <w:color w:val="000000"/>
                <w:sz w:val="17"/>
                <w:szCs w:val="17"/>
              </w:rPr>
            </w:pPr>
            <w:r w:rsidRPr="00C82F96">
              <w:rPr>
                <w:color w:val="000000"/>
                <w:sz w:val="17"/>
                <w:szCs w:val="17"/>
              </w:rPr>
              <w:t>Kenya</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055CF" w:rsidRPr="00C82F96" w:rsidRDefault="00F055CF" w:rsidP="0067219B">
            <w:pPr>
              <w:keepNext/>
              <w:jc w:val="center"/>
              <w:rPr>
                <w:color w:val="000000"/>
                <w:sz w:val="17"/>
                <w:szCs w:val="17"/>
              </w:rPr>
            </w:pPr>
            <w:r w:rsidRPr="00C82F96">
              <w:rPr>
                <w:color w:val="000000"/>
                <w:sz w:val="17"/>
                <w:szCs w:val="17"/>
              </w:rPr>
              <w:t>KE</w:t>
            </w:r>
          </w:p>
        </w:tc>
        <w:tc>
          <w:tcPr>
            <w:tcW w:w="6662" w:type="dxa"/>
            <w:tcBorders>
              <w:top w:val="single" w:sz="4" w:space="0" w:color="auto"/>
              <w:left w:val="single" w:sz="4" w:space="0" w:color="auto"/>
              <w:bottom w:val="single" w:sz="4" w:space="0" w:color="auto"/>
              <w:right w:val="single" w:sz="4" w:space="0" w:color="auto"/>
            </w:tcBorders>
            <w:vAlign w:val="center"/>
            <w:hideMark/>
          </w:tcPr>
          <w:p w:rsidR="00F055CF" w:rsidRPr="00C82F96" w:rsidRDefault="00F055CF" w:rsidP="0067219B">
            <w:pPr>
              <w:keepNext/>
              <w:jc w:val="left"/>
              <w:rPr>
                <w:color w:val="000000"/>
                <w:sz w:val="17"/>
                <w:szCs w:val="17"/>
              </w:rPr>
            </w:pPr>
            <w:r w:rsidRPr="00C82F96">
              <w:rPr>
                <w:color w:val="000000"/>
                <w:sz w:val="17"/>
                <w:szCs w:val="17"/>
              </w:rPr>
              <w:t>All genera &amp; species</w:t>
            </w:r>
          </w:p>
        </w:tc>
      </w:tr>
      <w:tr w:rsidR="00F055CF" w:rsidRPr="00C82F96" w:rsidTr="0067219B">
        <w:trPr>
          <w:cantSplit/>
        </w:trPr>
        <w:tc>
          <w:tcPr>
            <w:tcW w:w="2467" w:type="dxa"/>
            <w:tcBorders>
              <w:top w:val="single" w:sz="4" w:space="0" w:color="auto"/>
              <w:left w:val="single" w:sz="4" w:space="0" w:color="auto"/>
              <w:bottom w:val="single" w:sz="4" w:space="0" w:color="auto"/>
              <w:right w:val="single" w:sz="4" w:space="0" w:color="auto"/>
            </w:tcBorders>
            <w:vAlign w:val="center"/>
            <w:hideMark/>
          </w:tcPr>
          <w:p w:rsidR="00F055CF" w:rsidRPr="00C82F96" w:rsidRDefault="00F055CF" w:rsidP="0067219B">
            <w:pPr>
              <w:keepNext/>
              <w:jc w:val="left"/>
              <w:rPr>
                <w:color w:val="000000"/>
                <w:sz w:val="17"/>
                <w:szCs w:val="17"/>
              </w:rPr>
            </w:pPr>
            <w:r w:rsidRPr="00C82F96">
              <w:rPr>
                <w:color w:val="000000"/>
                <w:sz w:val="17"/>
                <w:szCs w:val="17"/>
              </w:rPr>
              <w:t>Mexico</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055CF" w:rsidRPr="00C82F96" w:rsidRDefault="00F055CF" w:rsidP="0067219B">
            <w:pPr>
              <w:keepNext/>
              <w:jc w:val="center"/>
              <w:rPr>
                <w:color w:val="000000"/>
                <w:sz w:val="17"/>
                <w:szCs w:val="17"/>
              </w:rPr>
            </w:pPr>
            <w:r w:rsidRPr="00C82F96">
              <w:rPr>
                <w:color w:val="000000"/>
                <w:sz w:val="17"/>
                <w:szCs w:val="17"/>
              </w:rPr>
              <w:t>MX</w:t>
            </w:r>
          </w:p>
        </w:tc>
        <w:tc>
          <w:tcPr>
            <w:tcW w:w="6662" w:type="dxa"/>
            <w:tcBorders>
              <w:top w:val="single" w:sz="4" w:space="0" w:color="auto"/>
              <w:left w:val="single" w:sz="4" w:space="0" w:color="auto"/>
              <w:bottom w:val="single" w:sz="4" w:space="0" w:color="auto"/>
              <w:right w:val="single" w:sz="4" w:space="0" w:color="auto"/>
            </w:tcBorders>
            <w:vAlign w:val="center"/>
            <w:hideMark/>
          </w:tcPr>
          <w:p w:rsidR="00F055CF" w:rsidRPr="00C82F96" w:rsidRDefault="00F055CF" w:rsidP="0067219B">
            <w:pPr>
              <w:keepNext/>
              <w:jc w:val="left"/>
              <w:rPr>
                <w:color w:val="000000"/>
                <w:sz w:val="17"/>
                <w:szCs w:val="17"/>
              </w:rPr>
            </w:pPr>
            <w:r w:rsidRPr="00C82F96">
              <w:rPr>
                <w:color w:val="000000"/>
                <w:sz w:val="17"/>
                <w:szCs w:val="17"/>
              </w:rPr>
              <w:t>87 selected crops</w:t>
            </w:r>
          </w:p>
        </w:tc>
      </w:tr>
      <w:tr w:rsidR="00F055CF" w:rsidRPr="00C82F96" w:rsidTr="0067219B">
        <w:trPr>
          <w:cantSplit/>
        </w:trPr>
        <w:tc>
          <w:tcPr>
            <w:tcW w:w="2467" w:type="dxa"/>
            <w:tcBorders>
              <w:top w:val="single" w:sz="4" w:space="0" w:color="auto"/>
              <w:left w:val="single" w:sz="4" w:space="0" w:color="auto"/>
              <w:bottom w:val="single" w:sz="4" w:space="0" w:color="auto"/>
              <w:right w:val="single" w:sz="4" w:space="0" w:color="auto"/>
            </w:tcBorders>
            <w:vAlign w:val="center"/>
            <w:hideMark/>
          </w:tcPr>
          <w:p w:rsidR="00F055CF" w:rsidRPr="00C82F96" w:rsidRDefault="00F055CF" w:rsidP="0067219B">
            <w:pPr>
              <w:keepNext/>
              <w:jc w:val="left"/>
              <w:rPr>
                <w:color w:val="000000"/>
                <w:sz w:val="17"/>
                <w:szCs w:val="17"/>
              </w:rPr>
            </w:pPr>
            <w:r w:rsidRPr="00C82F96">
              <w:rPr>
                <w:color w:val="000000"/>
                <w:sz w:val="17"/>
                <w:szCs w:val="17"/>
              </w:rPr>
              <w:t>Netherlands</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055CF" w:rsidRPr="00C82F96" w:rsidRDefault="00F055CF" w:rsidP="0067219B">
            <w:pPr>
              <w:keepNext/>
              <w:jc w:val="center"/>
              <w:rPr>
                <w:color w:val="000000"/>
                <w:sz w:val="17"/>
                <w:szCs w:val="17"/>
              </w:rPr>
            </w:pPr>
            <w:r w:rsidRPr="00C82F96">
              <w:rPr>
                <w:color w:val="000000"/>
                <w:sz w:val="17"/>
                <w:szCs w:val="17"/>
              </w:rPr>
              <w:t>NL</w:t>
            </w:r>
          </w:p>
        </w:tc>
        <w:tc>
          <w:tcPr>
            <w:tcW w:w="6662" w:type="dxa"/>
            <w:tcBorders>
              <w:top w:val="single" w:sz="4" w:space="0" w:color="auto"/>
              <w:left w:val="single" w:sz="4" w:space="0" w:color="auto"/>
              <w:bottom w:val="single" w:sz="4" w:space="0" w:color="auto"/>
              <w:right w:val="single" w:sz="4" w:space="0" w:color="auto"/>
            </w:tcBorders>
            <w:vAlign w:val="center"/>
            <w:hideMark/>
          </w:tcPr>
          <w:p w:rsidR="00F055CF" w:rsidRPr="00C82F96" w:rsidRDefault="00F055CF" w:rsidP="0067219B">
            <w:pPr>
              <w:keepNext/>
              <w:jc w:val="left"/>
              <w:rPr>
                <w:color w:val="000000"/>
                <w:sz w:val="17"/>
                <w:szCs w:val="17"/>
              </w:rPr>
            </w:pPr>
            <w:r w:rsidRPr="00C82F96">
              <w:rPr>
                <w:color w:val="000000"/>
                <w:sz w:val="17"/>
                <w:szCs w:val="17"/>
              </w:rPr>
              <w:t>All genera &amp; species</w:t>
            </w:r>
          </w:p>
        </w:tc>
      </w:tr>
      <w:tr w:rsidR="00F055CF" w:rsidRPr="00C82F96" w:rsidTr="0067219B">
        <w:trPr>
          <w:cantSplit/>
        </w:trPr>
        <w:tc>
          <w:tcPr>
            <w:tcW w:w="2467" w:type="dxa"/>
            <w:tcBorders>
              <w:top w:val="single" w:sz="4" w:space="0" w:color="auto"/>
              <w:left w:val="single" w:sz="4" w:space="0" w:color="auto"/>
              <w:bottom w:val="single" w:sz="4" w:space="0" w:color="auto"/>
              <w:right w:val="single" w:sz="4" w:space="0" w:color="auto"/>
            </w:tcBorders>
            <w:vAlign w:val="center"/>
            <w:hideMark/>
          </w:tcPr>
          <w:p w:rsidR="00F055CF" w:rsidRPr="00C82F96" w:rsidRDefault="00F055CF" w:rsidP="0067219B">
            <w:pPr>
              <w:keepNext/>
              <w:jc w:val="left"/>
              <w:rPr>
                <w:color w:val="000000"/>
                <w:sz w:val="17"/>
                <w:szCs w:val="17"/>
              </w:rPr>
            </w:pPr>
            <w:r w:rsidRPr="00C82F96">
              <w:rPr>
                <w:color w:val="000000"/>
                <w:sz w:val="17"/>
                <w:szCs w:val="17"/>
              </w:rPr>
              <w:t>New Zealand</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055CF" w:rsidRPr="00C82F96" w:rsidRDefault="00F055CF" w:rsidP="0067219B">
            <w:pPr>
              <w:keepNext/>
              <w:jc w:val="center"/>
              <w:rPr>
                <w:color w:val="000000"/>
                <w:sz w:val="17"/>
                <w:szCs w:val="17"/>
              </w:rPr>
            </w:pPr>
            <w:r w:rsidRPr="00C82F96">
              <w:rPr>
                <w:color w:val="000000"/>
                <w:sz w:val="17"/>
                <w:szCs w:val="17"/>
              </w:rPr>
              <w:t>NZ</w:t>
            </w:r>
          </w:p>
        </w:tc>
        <w:tc>
          <w:tcPr>
            <w:tcW w:w="6662" w:type="dxa"/>
            <w:tcBorders>
              <w:top w:val="single" w:sz="4" w:space="0" w:color="auto"/>
              <w:left w:val="single" w:sz="4" w:space="0" w:color="auto"/>
              <w:bottom w:val="single" w:sz="4" w:space="0" w:color="auto"/>
              <w:right w:val="single" w:sz="4" w:space="0" w:color="auto"/>
            </w:tcBorders>
            <w:vAlign w:val="center"/>
            <w:hideMark/>
          </w:tcPr>
          <w:p w:rsidR="00F055CF" w:rsidRPr="00C82F96" w:rsidRDefault="00F055CF" w:rsidP="0067219B">
            <w:pPr>
              <w:keepNext/>
              <w:jc w:val="left"/>
              <w:rPr>
                <w:color w:val="000000"/>
                <w:sz w:val="17"/>
                <w:szCs w:val="17"/>
              </w:rPr>
            </w:pPr>
            <w:r w:rsidRPr="00C82F96">
              <w:rPr>
                <w:color w:val="000000"/>
                <w:sz w:val="17"/>
                <w:szCs w:val="17"/>
              </w:rPr>
              <w:t>All genera &amp; species</w:t>
            </w:r>
          </w:p>
        </w:tc>
      </w:tr>
      <w:tr w:rsidR="00F055CF" w:rsidRPr="00C82F96" w:rsidTr="0067219B">
        <w:trPr>
          <w:cantSplit/>
        </w:trPr>
        <w:tc>
          <w:tcPr>
            <w:tcW w:w="2467" w:type="dxa"/>
            <w:tcBorders>
              <w:top w:val="single" w:sz="4" w:space="0" w:color="auto"/>
              <w:left w:val="single" w:sz="4" w:space="0" w:color="auto"/>
              <w:bottom w:val="single" w:sz="4" w:space="0" w:color="auto"/>
              <w:right w:val="single" w:sz="4" w:space="0" w:color="auto"/>
            </w:tcBorders>
            <w:vAlign w:val="center"/>
            <w:hideMark/>
          </w:tcPr>
          <w:p w:rsidR="00F055CF" w:rsidRPr="00C82F96" w:rsidRDefault="00F055CF" w:rsidP="0067219B">
            <w:pPr>
              <w:keepNext/>
              <w:jc w:val="left"/>
              <w:rPr>
                <w:color w:val="000000"/>
                <w:sz w:val="17"/>
                <w:szCs w:val="17"/>
              </w:rPr>
            </w:pPr>
            <w:r w:rsidRPr="00C82F96">
              <w:rPr>
                <w:color w:val="000000"/>
                <w:sz w:val="17"/>
                <w:szCs w:val="17"/>
              </w:rPr>
              <w:t>Norway</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055CF" w:rsidRPr="00C82F96" w:rsidRDefault="00F055CF" w:rsidP="0067219B">
            <w:pPr>
              <w:keepNext/>
              <w:jc w:val="center"/>
              <w:rPr>
                <w:color w:val="000000"/>
                <w:sz w:val="17"/>
                <w:szCs w:val="17"/>
              </w:rPr>
            </w:pPr>
            <w:r w:rsidRPr="00C82F96">
              <w:rPr>
                <w:color w:val="000000"/>
                <w:sz w:val="17"/>
                <w:szCs w:val="17"/>
              </w:rPr>
              <w:t>NO</w:t>
            </w:r>
          </w:p>
        </w:tc>
        <w:tc>
          <w:tcPr>
            <w:tcW w:w="6662" w:type="dxa"/>
            <w:tcBorders>
              <w:top w:val="single" w:sz="4" w:space="0" w:color="auto"/>
              <w:left w:val="single" w:sz="4" w:space="0" w:color="auto"/>
              <w:bottom w:val="single" w:sz="4" w:space="0" w:color="auto"/>
              <w:right w:val="single" w:sz="4" w:space="0" w:color="auto"/>
            </w:tcBorders>
            <w:vAlign w:val="center"/>
            <w:hideMark/>
          </w:tcPr>
          <w:p w:rsidR="00F055CF" w:rsidRPr="00C82F96" w:rsidRDefault="00F055CF" w:rsidP="0067219B">
            <w:pPr>
              <w:keepNext/>
              <w:jc w:val="left"/>
              <w:rPr>
                <w:color w:val="000000"/>
                <w:sz w:val="17"/>
                <w:szCs w:val="17"/>
              </w:rPr>
            </w:pPr>
            <w:r w:rsidRPr="00C82F96">
              <w:rPr>
                <w:color w:val="000000"/>
                <w:sz w:val="17"/>
                <w:szCs w:val="17"/>
              </w:rPr>
              <w:t>All genera &amp; species</w:t>
            </w:r>
          </w:p>
        </w:tc>
      </w:tr>
      <w:tr w:rsidR="00F055CF" w:rsidRPr="00C82F96" w:rsidTr="0067219B">
        <w:trPr>
          <w:cantSplit/>
        </w:trPr>
        <w:tc>
          <w:tcPr>
            <w:tcW w:w="2467" w:type="dxa"/>
            <w:tcBorders>
              <w:top w:val="single" w:sz="4" w:space="0" w:color="auto"/>
              <w:left w:val="single" w:sz="4" w:space="0" w:color="auto"/>
              <w:bottom w:val="single" w:sz="4" w:space="0" w:color="auto"/>
              <w:right w:val="single" w:sz="4" w:space="0" w:color="auto"/>
            </w:tcBorders>
            <w:vAlign w:val="center"/>
            <w:hideMark/>
          </w:tcPr>
          <w:p w:rsidR="00F055CF" w:rsidRPr="00C82F96" w:rsidRDefault="00F055CF" w:rsidP="0067219B">
            <w:pPr>
              <w:keepNext/>
              <w:jc w:val="left"/>
              <w:rPr>
                <w:sz w:val="17"/>
                <w:szCs w:val="17"/>
              </w:rPr>
            </w:pPr>
            <w:r w:rsidRPr="00C82F96">
              <w:rPr>
                <w:sz w:val="17"/>
                <w:szCs w:val="17"/>
              </w:rPr>
              <w:t>Paraguay</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055CF" w:rsidRPr="00C82F96" w:rsidRDefault="00F055CF" w:rsidP="0067219B">
            <w:pPr>
              <w:keepNext/>
              <w:jc w:val="center"/>
              <w:rPr>
                <w:sz w:val="17"/>
                <w:szCs w:val="17"/>
              </w:rPr>
            </w:pPr>
            <w:r w:rsidRPr="00C82F96">
              <w:rPr>
                <w:sz w:val="17"/>
                <w:szCs w:val="17"/>
              </w:rPr>
              <w:t>PY</w:t>
            </w:r>
          </w:p>
        </w:tc>
        <w:tc>
          <w:tcPr>
            <w:tcW w:w="6662" w:type="dxa"/>
            <w:tcBorders>
              <w:top w:val="single" w:sz="4" w:space="0" w:color="auto"/>
              <w:left w:val="single" w:sz="4" w:space="0" w:color="auto"/>
              <w:bottom w:val="single" w:sz="4" w:space="0" w:color="auto"/>
              <w:right w:val="single" w:sz="4" w:space="0" w:color="auto"/>
            </w:tcBorders>
            <w:vAlign w:val="center"/>
            <w:hideMark/>
          </w:tcPr>
          <w:p w:rsidR="00F055CF" w:rsidRPr="00C82F96" w:rsidRDefault="00F055CF" w:rsidP="0067219B">
            <w:pPr>
              <w:keepNext/>
              <w:jc w:val="left"/>
              <w:rPr>
                <w:color w:val="000000"/>
                <w:sz w:val="17"/>
                <w:szCs w:val="17"/>
              </w:rPr>
            </w:pPr>
            <w:r w:rsidRPr="00C82F96">
              <w:rPr>
                <w:color w:val="000000"/>
                <w:sz w:val="17"/>
                <w:szCs w:val="17"/>
              </w:rPr>
              <w:t>Soyabean</w:t>
            </w:r>
          </w:p>
        </w:tc>
      </w:tr>
      <w:tr w:rsidR="00F055CF" w:rsidRPr="00C82F96" w:rsidTr="0067219B">
        <w:trPr>
          <w:cantSplit/>
        </w:trPr>
        <w:tc>
          <w:tcPr>
            <w:tcW w:w="2467" w:type="dxa"/>
            <w:tcBorders>
              <w:top w:val="single" w:sz="4" w:space="0" w:color="auto"/>
              <w:left w:val="single" w:sz="4" w:space="0" w:color="auto"/>
              <w:bottom w:val="single" w:sz="4" w:space="0" w:color="auto"/>
              <w:right w:val="single" w:sz="4" w:space="0" w:color="auto"/>
            </w:tcBorders>
            <w:vAlign w:val="center"/>
            <w:hideMark/>
          </w:tcPr>
          <w:p w:rsidR="00F055CF" w:rsidRPr="00C82F96" w:rsidRDefault="00F055CF" w:rsidP="0067219B">
            <w:pPr>
              <w:keepNext/>
              <w:jc w:val="left"/>
              <w:rPr>
                <w:sz w:val="17"/>
                <w:szCs w:val="17"/>
              </w:rPr>
            </w:pPr>
            <w:r w:rsidRPr="00C82F96">
              <w:rPr>
                <w:sz w:val="17"/>
                <w:szCs w:val="17"/>
              </w:rPr>
              <w:t>Republic of Moldova</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055CF" w:rsidRPr="00C82F96" w:rsidRDefault="00F055CF" w:rsidP="0067219B">
            <w:pPr>
              <w:keepNext/>
              <w:jc w:val="center"/>
              <w:rPr>
                <w:sz w:val="17"/>
                <w:szCs w:val="17"/>
              </w:rPr>
            </w:pPr>
            <w:r w:rsidRPr="00C82F96">
              <w:rPr>
                <w:sz w:val="17"/>
                <w:szCs w:val="17"/>
              </w:rPr>
              <w:t>MD</w:t>
            </w:r>
          </w:p>
        </w:tc>
        <w:tc>
          <w:tcPr>
            <w:tcW w:w="6662" w:type="dxa"/>
            <w:tcBorders>
              <w:top w:val="single" w:sz="4" w:space="0" w:color="auto"/>
              <w:left w:val="single" w:sz="4" w:space="0" w:color="auto"/>
              <w:bottom w:val="single" w:sz="4" w:space="0" w:color="auto"/>
              <w:right w:val="single" w:sz="4" w:space="0" w:color="auto"/>
            </w:tcBorders>
            <w:vAlign w:val="center"/>
            <w:hideMark/>
          </w:tcPr>
          <w:p w:rsidR="00F055CF" w:rsidRPr="00C82F96" w:rsidRDefault="00F055CF" w:rsidP="0067219B">
            <w:pPr>
              <w:keepNext/>
              <w:jc w:val="left"/>
              <w:rPr>
                <w:color w:val="000000"/>
                <w:sz w:val="17"/>
                <w:szCs w:val="17"/>
              </w:rPr>
            </w:pPr>
            <w:r w:rsidRPr="00C82F96">
              <w:rPr>
                <w:color w:val="000000"/>
                <w:sz w:val="17"/>
                <w:szCs w:val="17"/>
              </w:rPr>
              <w:t>Maize, Wheat, Pea, Barley, European Plum, Tomato, Grapevine, Sweet Pepper, Hot Pepper, Paprika, Chili, Sunflower, Walnut, Apple Fruit Varieties, Lettuce, Potato, Rose, Soyabean</w:t>
            </w:r>
          </w:p>
        </w:tc>
      </w:tr>
      <w:tr w:rsidR="00F055CF" w:rsidRPr="00C82F96" w:rsidTr="0067219B">
        <w:trPr>
          <w:cantSplit/>
        </w:trPr>
        <w:tc>
          <w:tcPr>
            <w:tcW w:w="2467" w:type="dxa"/>
            <w:tcBorders>
              <w:top w:val="single" w:sz="4" w:space="0" w:color="auto"/>
              <w:left w:val="single" w:sz="4" w:space="0" w:color="auto"/>
              <w:bottom w:val="single" w:sz="4" w:space="0" w:color="auto"/>
              <w:right w:val="single" w:sz="4" w:space="0" w:color="auto"/>
            </w:tcBorders>
            <w:vAlign w:val="center"/>
            <w:hideMark/>
          </w:tcPr>
          <w:p w:rsidR="00F055CF" w:rsidRPr="00C82F96" w:rsidRDefault="00F055CF" w:rsidP="0067219B">
            <w:pPr>
              <w:keepNext/>
              <w:jc w:val="left"/>
              <w:rPr>
                <w:color w:val="000000"/>
                <w:sz w:val="17"/>
                <w:szCs w:val="17"/>
              </w:rPr>
            </w:pPr>
            <w:r w:rsidRPr="00C82F96">
              <w:rPr>
                <w:color w:val="000000"/>
                <w:sz w:val="17"/>
                <w:szCs w:val="17"/>
              </w:rPr>
              <w:t>Switzerland</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055CF" w:rsidRPr="00C82F96" w:rsidRDefault="00F055CF" w:rsidP="0067219B">
            <w:pPr>
              <w:keepNext/>
              <w:jc w:val="center"/>
              <w:rPr>
                <w:color w:val="000000"/>
                <w:sz w:val="17"/>
                <w:szCs w:val="17"/>
              </w:rPr>
            </w:pPr>
            <w:r w:rsidRPr="00C82F96">
              <w:rPr>
                <w:color w:val="000000"/>
                <w:sz w:val="17"/>
                <w:szCs w:val="17"/>
              </w:rPr>
              <w:t>CH</w:t>
            </w:r>
          </w:p>
        </w:tc>
        <w:tc>
          <w:tcPr>
            <w:tcW w:w="6662" w:type="dxa"/>
            <w:tcBorders>
              <w:top w:val="single" w:sz="4" w:space="0" w:color="auto"/>
              <w:left w:val="single" w:sz="4" w:space="0" w:color="auto"/>
              <w:bottom w:val="single" w:sz="4" w:space="0" w:color="auto"/>
              <w:right w:val="single" w:sz="4" w:space="0" w:color="auto"/>
            </w:tcBorders>
            <w:vAlign w:val="center"/>
            <w:hideMark/>
          </w:tcPr>
          <w:p w:rsidR="00F055CF" w:rsidRPr="00C82F96" w:rsidRDefault="00F055CF" w:rsidP="0067219B">
            <w:pPr>
              <w:keepNext/>
              <w:jc w:val="left"/>
              <w:rPr>
                <w:color w:val="000000"/>
                <w:sz w:val="17"/>
                <w:szCs w:val="17"/>
              </w:rPr>
            </w:pPr>
            <w:r w:rsidRPr="00C82F96">
              <w:rPr>
                <w:color w:val="000000"/>
                <w:sz w:val="17"/>
                <w:szCs w:val="17"/>
              </w:rPr>
              <w:t>All genera &amp; species</w:t>
            </w:r>
          </w:p>
        </w:tc>
      </w:tr>
      <w:tr w:rsidR="00F055CF" w:rsidRPr="00C82F96" w:rsidTr="0067219B">
        <w:trPr>
          <w:cantSplit/>
        </w:trPr>
        <w:tc>
          <w:tcPr>
            <w:tcW w:w="2467" w:type="dxa"/>
            <w:tcBorders>
              <w:top w:val="single" w:sz="4" w:space="0" w:color="auto"/>
              <w:left w:val="single" w:sz="4" w:space="0" w:color="auto"/>
              <w:bottom w:val="single" w:sz="4" w:space="0" w:color="auto"/>
              <w:right w:val="single" w:sz="4" w:space="0" w:color="auto"/>
            </w:tcBorders>
            <w:vAlign w:val="center"/>
            <w:hideMark/>
          </w:tcPr>
          <w:p w:rsidR="00F055CF" w:rsidRPr="00C82F96" w:rsidRDefault="00F055CF" w:rsidP="0067219B">
            <w:pPr>
              <w:keepNext/>
              <w:jc w:val="left"/>
              <w:rPr>
                <w:color w:val="000000"/>
                <w:sz w:val="17"/>
                <w:szCs w:val="17"/>
              </w:rPr>
            </w:pPr>
            <w:r w:rsidRPr="00C82F96">
              <w:rPr>
                <w:color w:val="000000"/>
                <w:sz w:val="17"/>
                <w:szCs w:val="17"/>
              </w:rPr>
              <w:t>Tunisia</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055CF" w:rsidRPr="00C82F96" w:rsidRDefault="00F055CF" w:rsidP="0067219B">
            <w:pPr>
              <w:keepNext/>
              <w:jc w:val="center"/>
              <w:rPr>
                <w:color w:val="000000"/>
                <w:sz w:val="17"/>
                <w:szCs w:val="17"/>
              </w:rPr>
            </w:pPr>
            <w:r w:rsidRPr="00C82F96">
              <w:rPr>
                <w:color w:val="000000"/>
                <w:sz w:val="17"/>
                <w:szCs w:val="17"/>
              </w:rPr>
              <w:t>TN</w:t>
            </w:r>
          </w:p>
        </w:tc>
        <w:tc>
          <w:tcPr>
            <w:tcW w:w="6662" w:type="dxa"/>
            <w:tcBorders>
              <w:top w:val="single" w:sz="4" w:space="0" w:color="auto"/>
              <w:left w:val="single" w:sz="4" w:space="0" w:color="auto"/>
              <w:bottom w:val="single" w:sz="4" w:space="0" w:color="auto"/>
              <w:right w:val="single" w:sz="4" w:space="0" w:color="auto"/>
            </w:tcBorders>
            <w:vAlign w:val="center"/>
            <w:hideMark/>
          </w:tcPr>
          <w:p w:rsidR="00F055CF" w:rsidRPr="00C82F96" w:rsidRDefault="00F055CF" w:rsidP="0067219B">
            <w:pPr>
              <w:keepNext/>
              <w:jc w:val="left"/>
              <w:rPr>
                <w:color w:val="000000"/>
                <w:sz w:val="17"/>
                <w:szCs w:val="17"/>
              </w:rPr>
            </w:pPr>
            <w:r w:rsidRPr="00C82F96">
              <w:rPr>
                <w:color w:val="000000"/>
                <w:sz w:val="17"/>
                <w:szCs w:val="17"/>
              </w:rPr>
              <w:t>All genera &amp; species</w:t>
            </w:r>
          </w:p>
        </w:tc>
      </w:tr>
      <w:tr w:rsidR="00F055CF" w:rsidRPr="00C82F96" w:rsidTr="0067219B">
        <w:trPr>
          <w:cantSplit/>
        </w:trPr>
        <w:tc>
          <w:tcPr>
            <w:tcW w:w="2467" w:type="dxa"/>
            <w:tcBorders>
              <w:top w:val="single" w:sz="4" w:space="0" w:color="auto"/>
              <w:left w:val="single" w:sz="4" w:space="0" w:color="auto"/>
              <w:bottom w:val="single" w:sz="4" w:space="0" w:color="auto"/>
              <w:right w:val="single" w:sz="4" w:space="0" w:color="auto"/>
            </w:tcBorders>
            <w:vAlign w:val="center"/>
            <w:hideMark/>
          </w:tcPr>
          <w:p w:rsidR="00F055CF" w:rsidRPr="00C82F96" w:rsidRDefault="00F055CF" w:rsidP="0067219B">
            <w:pPr>
              <w:keepNext/>
              <w:jc w:val="left"/>
              <w:rPr>
                <w:sz w:val="17"/>
                <w:szCs w:val="17"/>
              </w:rPr>
            </w:pPr>
            <w:r w:rsidRPr="00C82F96">
              <w:rPr>
                <w:sz w:val="17"/>
                <w:szCs w:val="17"/>
              </w:rPr>
              <w:t>Turkey</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055CF" w:rsidRPr="00C82F96" w:rsidRDefault="00F055CF" w:rsidP="0067219B">
            <w:pPr>
              <w:keepNext/>
              <w:jc w:val="center"/>
              <w:rPr>
                <w:sz w:val="17"/>
                <w:szCs w:val="17"/>
              </w:rPr>
            </w:pPr>
            <w:r w:rsidRPr="00C82F96">
              <w:rPr>
                <w:sz w:val="17"/>
                <w:szCs w:val="17"/>
              </w:rPr>
              <w:t>TR</w:t>
            </w:r>
          </w:p>
        </w:tc>
        <w:tc>
          <w:tcPr>
            <w:tcW w:w="6662" w:type="dxa"/>
            <w:tcBorders>
              <w:top w:val="single" w:sz="4" w:space="0" w:color="auto"/>
              <w:left w:val="single" w:sz="4" w:space="0" w:color="auto"/>
              <w:bottom w:val="single" w:sz="4" w:space="0" w:color="auto"/>
              <w:right w:val="single" w:sz="4" w:space="0" w:color="auto"/>
            </w:tcBorders>
            <w:vAlign w:val="center"/>
            <w:hideMark/>
          </w:tcPr>
          <w:p w:rsidR="00F055CF" w:rsidRPr="00C82F96" w:rsidRDefault="00F055CF" w:rsidP="0067219B">
            <w:pPr>
              <w:keepNext/>
              <w:jc w:val="left"/>
              <w:rPr>
                <w:color w:val="000000"/>
                <w:sz w:val="17"/>
                <w:szCs w:val="17"/>
              </w:rPr>
            </w:pPr>
            <w:r w:rsidRPr="00C82F96">
              <w:rPr>
                <w:color w:val="000000"/>
                <w:sz w:val="17"/>
                <w:szCs w:val="17"/>
              </w:rPr>
              <w:t>All genera &amp; species</w:t>
            </w:r>
          </w:p>
        </w:tc>
      </w:tr>
      <w:tr w:rsidR="00F055CF" w:rsidRPr="00C82F96" w:rsidTr="0067219B">
        <w:trPr>
          <w:cantSplit/>
        </w:trPr>
        <w:tc>
          <w:tcPr>
            <w:tcW w:w="2467" w:type="dxa"/>
            <w:tcBorders>
              <w:top w:val="single" w:sz="4" w:space="0" w:color="auto"/>
              <w:left w:val="single" w:sz="4" w:space="0" w:color="auto"/>
              <w:bottom w:val="single" w:sz="4" w:space="0" w:color="auto"/>
              <w:right w:val="single" w:sz="4" w:space="0" w:color="auto"/>
            </w:tcBorders>
            <w:vAlign w:val="center"/>
            <w:hideMark/>
          </w:tcPr>
          <w:p w:rsidR="00F055CF" w:rsidRPr="00C82F96" w:rsidRDefault="00F055CF" w:rsidP="0067219B">
            <w:pPr>
              <w:keepNext/>
              <w:jc w:val="left"/>
              <w:rPr>
                <w:color w:val="000000"/>
                <w:sz w:val="17"/>
                <w:szCs w:val="17"/>
              </w:rPr>
            </w:pPr>
            <w:r w:rsidRPr="00C82F96">
              <w:rPr>
                <w:color w:val="000000"/>
                <w:sz w:val="17"/>
                <w:szCs w:val="17"/>
              </w:rPr>
              <w:t>United States of America</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055CF" w:rsidRPr="00C82F96" w:rsidRDefault="00F055CF" w:rsidP="0067219B">
            <w:pPr>
              <w:keepNext/>
              <w:jc w:val="center"/>
              <w:rPr>
                <w:color w:val="000000"/>
                <w:sz w:val="17"/>
                <w:szCs w:val="17"/>
              </w:rPr>
            </w:pPr>
            <w:r w:rsidRPr="00C82F96">
              <w:rPr>
                <w:color w:val="000000"/>
                <w:sz w:val="17"/>
                <w:szCs w:val="17"/>
              </w:rPr>
              <w:t>US</w:t>
            </w:r>
          </w:p>
        </w:tc>
        <w:tc>
          <w:tcPr>
            <w:tcW w:w="6662" w:type="dxa"/>
            <w:tcBorders>
              <w:top w:val="single" w:sz="4" w:space="0" w:color="auto"/>
              <w:left w:val="single" w:sz="4" w:space="0" w:color="auto"/>
              <w:bottom w:val="single" w:sz="4" w:space="0" w:color="auto"/>
              <w:right w:val="single" w:sz="4" w:space="0" w:color="auto"/>
            </w:tcBorders>
            <w:vAlign w:val="center"/>
            <w:hideMark/>
          </w:tcPr>
          <w:p w:rsidR="00F055CF" w:rsidRPr="00C82F96" w:rsidRDefault="00F055CF" w:rsidP="0067219B">
            <w:pPr>
              <w:keepNext/>
              <w:jc w:val="left"/>
              <w:rPr>
                <w:color w:val="000000"/>
                <w:sz w:val="17"/>
                <w:szCs w:val="17"/>
              </w:rPr>
            </w:pPr>
            <w:r w:rsidRPr="00C82F96">
              <w:rPr>
                <w:color w:val="000000"/>
                <w:sz w:val="17"/>
                <w:szCs w:val="17"/>
              </w:rPr>
              <w:t>Lettuce, Potato, Soyabean and Wheat</w:t>
            </w:r>
          </w:p>
        </w:tc>
      </w:tr>
      <w:tr w:rsidR="00F055CF" w:rsidRPr="00C82F96" w:rsidTr="0067219B">
        <w:trPr>
          <w:cantSplit/>
        </w:trPr>
        <w:tc>
          <w:tcPr>
            <w:tcW w:w="2467" w:type="dxa"/>
            <w:tcBorders>
              <w:top w:val="single" w:sz="4" w:space="0" w:color="auto"/>
              <w:left w:val="single" w:sz="4" w:space="0" w:color="auto"/>
              <w:bottom w:val="single" w:sz="4" w:space="0" w:color="auto"/>
              <w:right w:val="single" w:sz="4" w:space="0" w:color="auto"/>
            </w:tcBorders>
            <w:vAlign w:val="center"/>
            <w:hideMark/>
          </w:tcPr>
          <w:p w:rsidR="00F055CF" w:rsidRPr="00C82F96" w:rsidRDefault="00F055CF" w:rsidP="0067219B">
            <w:pPr>
              <w:keepNext/>
              <w:jc w:val="left"/>
              <w:rPr>
                <w:color w:val="000000"/>
                <w:sz w:val="17"/>
                <w:szCs w:val="17"/>
              </w:rPr>
            </w:pPr>
            <w:r w:rsidRPr="00C82F96">
              <w:rPr>
                <w:color w:val="000000"/>
                <w:sz w:val="17"/>
                <w:szCs w:val="17"/>
              </w:rPr>
              <w:t>Uruguay</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055CF" w:rsidRPr="00C82F96" w:rsidRDefault="00F055CF" w:rsidP="0067219B">
            <w:pPr>
              <w:keepNext/>
              <w:jc w:val="center"/>
              <w:rPr>
                <w:color w:val="000000"/>
                <w:sz w:val="17"/>
                <w:szCs w:val="17"/>
              </w:rPr>
            </w:pPr>
            <w:r w:rsidRPr="00C82F96">
              <w:rPr>
                <w:color w:val="000000"/>
                <w:sz w:val="17"/>
                <w:szCs w:val="17"/>
              </w:rPr>
              <w:t>UY</w:t>
            </w:r>
          </w:p>
        </w:tc>
        <w:tc>
          <w:tcPr>
            <w:tcW w:w="6662" w:type="dxa"/>
            <w:tcBorders>
              <w:top w:val="single" w:sz="4" w:space="0" w:color="auto"/>
              <w:left w:val="single" w:sz="4" w:space="0" w:color="auto"/>
              <w:bottom w:val="single" w:sz="4" w:space="0" w:color="auto"/>
              <w:right w:val="single" w:sz="4" w:space="0" w:color="auto"/>
            </w:tcBorders>
            <w:vAlign w:val="center"/>
            <w:hideMark/>
          </w:tcPr>
          <w:p w:rsidR="00F055CF" w:rsidRPr="00C82F96" w:rsidRDefault="00F055CF" w:rsidP="0067219B">
            <w:pPr>
              <w:keepNext/>
              <w:jc w:val="left"/>
              <w:rPr>
                <w:color w:val="000000"/>
                <w:sz w:val="17"/>
                <w:szCs w:val="17"/>
              </w:rPr>
            </w:pPr>
            <w:r w:rsidRPr="00C82F96">
              <w:rPr>
                <w:color w:val="000000"/>
                <w:sz w:val="17"/>
                <w:szCs w:val="17"/>
              </w:rPr>
              <w:t>All genera &amp; species</w:t>
            </w:r>
          </w:p>
        </w:tc>
      </w:tr>
      <w:tr w:rsidR="00F055CF" w:rsidRPr="00C82F96" w:rsidTr="0067219B">
        <w:trPr>
          <w:cantSplit/>
        </w:trPr>
        <w:tc>
          <w:tcPr>
            <w:tcW w:w="2467" w:type="dxa"/>
            <w:tcBorders>
              <w:top w:val="single" w:sz="4" w:space="0" w:color="auto"/>
              <w:left w:val="single" w:sz="4" w:space="0" w:color="auto"/>
              <w:bottom w:val="single" w:sz="4" w:space="0" w:color="auto"/>
              <w:right w:val="single" w:sz="4" w:space="0" w:color="auto"/>
            </w:tcBorders>
            <w:vAlign w:val="center"/>
            <w:hideMark/>
          </w:tcPr>
          <w:p w:rsidR="00F055CF" w:rsidRPr="00C82F96" w:rsidRDefault="00F055CF" w:rsidP="0067219B">
            <w:pPr>
              <w:ind w:right="167"/>
              <w:jc w:val="right"/>
              <w:rPr>
                <w:bCs/>
                <w:color w:val="000000"/>
                <w:sz w:val="17"/>
                <w:szCs w:val="17"/>
              </w:rPr>
            </w:pPr>
            <w:r w:rsidRPr="00C82F96">
              <w:rPr>
                <w:bCs/>
                <w:color w:val="000000"/>
                <w:sz w:val="17"/>
                <w:szCs w:val="17"/>
              </w:rPr>
              <w:t>Total</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055CF" w:rsidRPr="00C82F96" w:rsidRDefault="00F055CF" w:rsidP="0067219B">
            <w:pPr>
              <w:jc w:val="center"/>
              <w:rPr>
                <w:bCs/>
                <w:color w:val="000000"/>
                <w:sz w:val="17"/>
                <w:szCs w:val="17"/>
              </w:rPr>
            </w:pPr>
            <w:r w:rsidRPr="00C82F96">
              <w:rPr>
                <w:bCs/>
                <w:color w:val="000000"/>
                <w:sz w:val="17"/>
                <w:szCs w:val="17"/>
              </w:rPr>
              <w:t>22</w:t>
            </w:r>
          </w:p>
        </w:tc>
        <w:tc>
          <w:tcPr>
            <w:tcW w:w="6662" w:type="dxa"/>
            <w:tcBorders>
              <w:top w:val="single" w:sz="4" w:space="0" w:color="auto"/>
              <w:left w:val="single" w:sz="4" w:space="0" w:color="auto"/>
              <w:bottom w:val="single" w:sz="4" w:space="0" w:color="auto"/>
              <w:right w:val="single" w:sz="4" w:space="0" w:color="auto"/>
            </w:tcBorders>
            <w:vAlign w:val="center"/>
          </w:tcPr>
          <w:p w:rsidR="00F055CF" w:rsidRPr="00C82F96" w:rsidRDefault="00F055CF" w:rsidP="0067219B">
            <w:pPr>
              <w:jc w:val="left"/>
              <w:rPr>
                <w:bCs/>
                <w:color w:val="000000"/>
                <w:sz w:val="17"/>
                <w:szCs w:val="17"/>
              </w:rPr>
            </w:pPr>
          </w:p>
        </w:tc>
      </w:tr>
    </w:tbl>
    <w:p w:rsidR="00F055CF" w:rsidRPr="00C82F96" w:rsidRDefault="00F055CF" w:rsidP="00491137">
      <w:pPr>
        <w:spacing w:line="360" w:lineRule="auto"/>
      </w:pPr>
    </w:p>
    <w:p w:rsidR="00F055CF" w:rsidRPr="00C82F96" w:rsidRDefault="00F055CF" w:rsidP="00F055CF">
      <w:pPr>
        <w:pStyle w:val="Heading3"/>
      </w:pPr>
      <w:bookmarkStart w:id="74" w:name="_Toc514830939"/>
      <w:bookmarkStart w:id="75" w:name="_Toc519867337"/>
      <w:bookmarkStart w:id="76" w:name="_Toc520465347"/>
      <w:bookmarkStart w:id="77" w:name="_Toc524682302"/>
      <w:r w:rsidRPr="00C82F96">
        <w:t>Languages</w:t>
      </w:r>
      <w:bookmarkEnd w:id="74"/>
      <w:bookmarkEnd w:id="75"/>
      <w:bookmarkEnd w:id="76"/>
      <w:bookmarkEnd w:id="77"/>
    </w:p>
    <w:p w:rsidR="00F055CF" w:rsidRPr="00C82F96" w:rsidRDefault="00F055CF" w:rsidP="00F055CF"/>
    <w:p w:rsidR="00F055CF" w:rsidRPr="00C82F96" w:rsidRDefault="00F055CF" w:rsidP="00F055CF">
      <w:pPr>
        <w:rPr>
          <w:rFonts w:cs="Arial"/>
        </w:rPr>
      </w:pPr>
      <w:r w:rsidRPr="00C82F96">
        <w:fldChar w:fldCharType="begin"/>
      </w:r>
      <w:r w:rsidRPr="00C82F96">
        <w:instrText xml:space="preserve"> AUTONUM  </w:instrText>
      </w:r>
      <w:r w:rsidRPr="00C82F96">
        <w:fldChar w:fldCharType="end"/>
      </w:r>
      <w:r w:rsidRPr="00C82F96">
        <w:tab/>
      </w:r>
      <w:r w:rsidRPr="00C82F96">
        <w:rPr>
          <w:rFonts w:cs="Arial"/>
        </w:rPr>
        <w:t>UPOV PRISMA Version 2.0 presents pages and items (questions) for application forms and t</w:t>
      </w:r>
      <w:r w:rsidRPr="00C82F96">
        <w:rPr>
          <w:rFonts w:cs="Arial"/>
          <w:snapToGrid w:val="0"/>
        </w:rPr>
        <w:t>echnical questionnaire</w:t>
      </w:r>
      <w:r w:rsidRPr="00C82F96">
        <w:rPr>
          <w:rFonts w:cs="Arial"/>
        </w:rPr>
        <w:t xml:space="preserve">s for participating PVP </w:t>
      </w:r>
      <w:r w:rsidR="001C5AA0">
        <w:rPr>
          <w:rFonts w:cs="Arial"/>
        </w:rPr>
        <w:t>o</w:t>
      </w:r>
      <w:r w:rsidRPr="00C82F96">
        <w:rPr>
          <w:rFonts w:cs="Arial"/>
        </w:rPr>
        <w:t xml:space="preserve">ffices in English, French, German, Spanish, Chinese and Japanese (“navigation languages”).  </w:t>
      </w:r>
    </w:p>
    <w:p w:rsidR="00F055CF" w:rsidRPr="00C82F96" w:rsidRDefault="00F055CF" w:rsidP="00F055CF">
      <w:pPr>
        <w:rPr>
          <w:rFonts w:cs="Arial"/>
        </w:rPr>
      </w:pPr>
    </w:p>
    <w:p w:rsidR="00F055CF" w:rsidRPr="00C82F96" w:rsidRDefault="00F055CF" w:rsidP="00F055CF">
      <w:pPr>
        <w:rPr>
          <w:rFonts w:cs="Arial"/>
        </w:rPr>
      </w:pPr>
      <w:r w:rsidRPr="00C82F96">
        <w:fldChar w:fldCharType="begin"/>
      </w:r>
      <w:r w:rsidRPr="00C82F96">
        <w:instrText xml:space="preserve"> AUTONUM  </w:instrText>
      </w:r>
      <w:r w:rsidRPr="00C82F96">
        <w:fldChar w:fldCharType="end"/>
      </w:r>
      <w:r w:rsidRPr="00C82F96">
        <w:tab/>
      </w:r>
      <w:r w:rsidRPr="00C82F96">
        <w:rPr>
          <w:rFonts w:cs="Arial"/>
        </w:rPr>
        <w:t xml:space="preserve">UPOV PRISMA Version 2.0 generates application forms and </w:t>
      </w:r>
      <w:r w:rsidRPr="00C82F96">
        <w:rPr>
          <w:rFonts w:cs="Arial"/>
          <w:snapToGrid w:val="0"/>
        </w:rPr>
        <w:t>technical questionnaire</w:t>
      </w:r>
      <w:r w:rsidRPr="00C82F96">
        <w:rPr>
          <w:rFonts w:cs="Arial"/>
        </w:rPr>
        <w:t xml:space="preserve">s in the languages required by the participating PVP </w:t>
      </w:r>
      <w:r w:rsidR="001C5AA0">
        <w:rPr>
          <w:rFonts w:cs="Arial"/>
        </w:rPr>
        <w:t>o</w:t>
      </w:r>
      <w:r w:rsidRPr="00C82F96">
        <w:rPr>
          <w:rFonts w:cs="Arial"/>
        </w:rPr>
        <w:t>ffices (“output form languages”), in English, French, German, Spanish, Chinese, Georgian, Norwegian, Romanian and Turkish.  Information must be completed by the applicant in an acceptable language for the PVP Office concerned, although answers selected from drop</w:t>
      </w:r>
      <w:r w:rsidRPr="00C82F96">
        <w:rPr>
          <w:rFonts w:cs="Arial"/>
        </w:rPr>
        <w:noBreakHyphen/>
        <w:t>down lists (e.g.</w:t>
      </w:r>
      <w:r w:rsidR="00FD0E68">
        <w:rPr>
          <w:rFonts w:cs="Arial"/>
        </w:rPr>
        <w:t> </w:t>
      </w:r>
      <w:r w:rsidRPr="00C82F96">
        <w:rPr>
          <w:rFonts w:cs="Arial"/>
        </w:rPr>
        <w:t>characteristics and states of expression) will be automatically translated for output form languages.</w:t>
      </w:r>
    </w:p>
    <w:p w:rsidR="00F055CF" w:rsidRDefault="00F055CF" w:rsidP="00F055CF">
      <w:pPr>
        <w:rPr>
          <w:rFonts w:cs="Arial"/>
        </w:rPr>
      </w:pPr>
    </w:p>
    <w:p w:rsidR="00491137" w:rsidRPr="00C82F96" w:rsidRDefault="00491137" w:rsidP="00F055CF">
      <w:pPr>
        <w:rPr>
          <w:rFonts w:cs="Arial"/>
        </w:rPr>
      </w:pPr>
    </w:p>
    <w:p w:rsidR="00F055CF" w:rsidRPr="00C82F96" w:rsidRDefault="00F055CF" w:rsidP="00F055CF">
      <w:pPr>
        <w:pStyle w:val="Heading2"/>
        <w:rPr>
          <w:rFonts w:eastAsia="MS Mincho"/>
          <w:snapToGrid w:val="0"/>
        </w:rPr>
      </w:pPr>
      <w:bookmarkStart w:id="78" w:name="_Toc514830940"/>
      <w:bookmarkStart w:id="79" w:name="_Toc519867338"/>
      <w:bookmarkStart w:id="80" w:name="_Toc520465348"/>
      <w:bookmarkStart w:id="81" w:name="_Toc524682303"/>
      <w:r w:rsidRPr="00C82F96">
        <w:t xml:space="preserve">Meeting on the development of the electronic application form </w:t>
      </w:r>
      <w:bookmarkEnd w:id="78"/>
      <w:bookmarkEnd w:id="79"/>
      <w:bookmarkEnd w:id="80"/>
      <w:r w:rsidR="00FC65AD">
        <w:t>(EAF/11)</w:t>
      </w:r>
      <w:bookmarkEnd w:id="81"/>
    </w:p>
    <w:p w:rsidR="00F055CF" w:rsidRPr="00C82F96" w:rsidRDefault="00F055CF" w:rsidP="00F055CF">
      <w:pPr>
        <w:keepNext/>
      </w:pPr>
    </w:p>
    <w:p w:rsidR="00F055CF" w:rsidRPr="00C82F96" w:rsidRDefault="00F055CF" w:rsidP="00F055CF">
      <w:r w:rsidRPr="00C82F96">
        <w:fldChar w:fldCharType="begin"/>
      </w:r>
      <w:r w:rsidRPr="00C82F96">
        <w:instrText xml:space="preserve"> AUTONUM  </w:instrText>
      </w:r>
      <w:r w:rsidRPr="00C82F96">
        <w:fldChar w:fldCharType="end"/>
      </w:r>
      <w:r w:rsidRPr="00C82F96">
        <w:tab/>
        <w:t>At the Eleventh Meeting on the Development of an Electronic Application Form (“EAF/11 meeting”), held in Geneva on March 28, 2018, the participants noted the following in relation to proposed developments for UPOV PRISMA Version 2.1</w:t>
      </w:r>
      <w:r w:rsidR="001C5AA0">
        <w:t xml:space="preserve"> (see document UPOV/EAF/11/3)</w:t>
      </w:r>
      <w:r w:rsidRPr="00C82F96">
        <w:t>.</w:t>
      </w:r>
    </w:p>
    <w:p w:rsidR="00F055CF" w:rsidRPr="00C82F96" w:rsidRDefault="00F055CF" w:rsidP="00491137">
      <w:pPr>
        <w:pStyle w:val="Heading3"/>
        <w:spacing w:before="240"/>
      </w:pPr>
      <w:bookmarkStart w:id="82" w:name="_Toc485110114"/>
      <w:bookmarkStart w:id="83" w:name="_Toc509861990"/>
      <w:bookmarkStart w:id="84" w:name="_Toc514830941"/>
      <w:bookmarkStart w:id="85" w:name="_Toc519867339"/>
      <w:bookmarkStart w:id="86" w:name="_Toc520465349"/>
      <w:bookmarkStart w:id="87" w:name="_Toc524682304"/>
      <w:r w:rsidRPr="00C82F96">
        <w:lastRenderedPageBreak/>
        <w:t>Version 2.</w:t>
      </w:r>
      <w:bookmarkEnd w:id="82"/>
      <w:r w:rsidRPr="00C82F96">
        <w:t>1</w:t>
      </w:r>
      <w:bookmarkEnd w:id="83"/>
      <w:bookmarkEnd w:id="84"/>
      <w:bookmarkEnd w:id="85"/>
      <w:bookmarkEnd w:id="86"/>
      <w:bookmarkEnd w:id="87"/>
    </w:p>
    <w:p w:rsidR="00F055CF" w:rsidRPr="00C82F96" w:rsidRDefault="00F055CF" w:rsidP="00F055CF">
      <w:pPr>
        <w:pStyle w:val="Heading4"/>
        <w:rPr>
          <w:lang w:val="en-US"/>
        </w:rPr>
      </w:pPr>
    </w:p>
    <w:p w:rsidR="00F055CF" w:rsidRPr="00C82F96" w:rsidRDefault="00F055CF" w:rsidP="00F055CF">
      <w:pPr>
        <w:pStyle w:val="Heading4"/>
        <w:rPr>
          <w:lang w:val="en-US"/>
        </w:rPr>
      </w:pPr>
      <w:bookmarkStart w:id="88" w:name="_Toc509861991"/>
      <w:r w:rsidRPr="00C82F96">
        <w:rPr>
          <w:lang w:val="en-US"/>
        </w:rPr>
        <w:t>Coverage</w:t>
      </w:r>
      <w:bookmarkEnd w:id="88"/>
    </w:p>
    <w:p w:rsidR="00F055CF" w:rsidRPr="00C82F96" w:rsidRDefault="00F055CF" w:rsidP="00F055CF"/>
    <w:p w:rsidR="00F055CF" w:rsidRPr="00C82F96" w:rsidRDefault="00F055CF" w:rsidP="00F055CF">
      <w:pPr>
        <w:pStyle w:val="Heading5"/>
      </w:pPr>
      <w:r w:rsidRPr="00C82F96">
        <w:t>UPOV members</w:t>
      </w:r>
    </w:p>
    <w:p w:rsidR="00F055CF" w:rsidRPr="00C82F96" w:rsidRDefault="00F055CF" w:rsidP="00F055CF">
      <w:pPr>
        <w:keepNext/>
        <w:rPr>
          <w:sz w:val="18"/>
        </w:rPr>
      </w:pPr>
    </w:p>
    <w:p w:rsidR="00F055CF" w:rsidRPr="00C82F96" w:rsidRDefault="00F055CF" w:rsidP="00F055CF">
      <w:r w:rsidRPr="00C82F96">
        <w:fldChar w:fldCharType="begin"/>
      </w:r>
      <w:r w:rsidRPr="00C82F96">
        <w:instrText xml:space="preserve"> AUTONUM  </w:instrText>
      </w:r>
      <w:r w:rsidRPr="00C82F96">
        <w:fldChar w:fldCharType="end"/>
      </w:r>
      <w:r w:rsidRPr="00C82F96">
        <w:tab/>
        <w:t xml:space="preserve">Participation in Version 2.1 is possible for authorities that participated in </w:t>
      </w:r>
      <w:r w:rsidRPr="00C82F96">
        <w:rPr>
          <w:rFonts w:cs="Arial"/>
          <w:color w:val="000000"/>
          <w:spacing w:val="-2"/>
        </w:rPr>
        <w:t>the development of Prototype Electronic Form</w:t>
      </w:r>
      <w:r w:rsidRPr="00C82F96">
        <w:t xml:space="preserve"> (PV2) or in the development of the Electronic Application Form Versions 1.0 or 1.1 (African Intellectual Property Organization (OAPI), Argentina, Australia, Bolivia (Plurinational State of), Brazil, Canada, Chile, China, Colombia, Czech Republic, European Union, France, Georgia, Japan, Kenya, Mexico, Netherlands, New Zealand, Norway, Paraguay, Republic of Korea, Republic of Moldova, South Africa, Switzerland, Tunisia, Turkey, United States of America, Uruguay and Viet Nam), according to available resources.</w:t>
      </w:r>
    </w:p>
    <w:p w:rsidR="00F055CF" w:rsidRPr="00C82F96" w:rsidRDefault="00F055CF" w:rsidP="00F055CF"/>
    <w:p w:rsidR="00F055CF" w:rsidRPr="00C82F96" w:rsidRDefault="00F055CF" w:rsidP="00F055CF">
      <w:r w:rsidRPr="00C82F96">
        <w:fldChar w:fldCharType="begin"/>
      </w:r>
      <w:r w:rsidRPr="00C82F96">
        <w:instrText xml:space="preserve"> AUTONUM  </w:instrText>
      </w:r>
      <w:r w:rsidRPr="00C82F96">
        <w:fldChar w:fldCharType="end"/>
      </w:r>
      <w:r w:rsidRPr="00C82F96">
        <w:tab/>
      </w:r>
      <w:r w:rsidR="0032722C">
        <w:t xml:space="preserve">UPOV </w:t>
      </w:r>
      <w:r w:rsidR="0032722C">
        <w:rPr>
          <w:color w:val="000000"/>
          <w:spacing w:val="-2"/>
        </w:rPr>
        <w:t xml:space="preserve">Members </w:t>
      </w:r>
      <w:r w:rsidRPr="00C82F96">
        <w:t xml:space="preserve">that did not participate in </w:t>
      </w:r>
      <w:r w:rsidRPr="00C82F96">
        <w:rPr>
          <w:rFonts w:cs="Arial"/>
          <w:color w:val="000000"/>
          <w:spacing w:val="-2"/>
        </w:rPr>
        <w:t>the development of a Prototype Electronic Form</w:t>
      </w:r>
      <w:r w:rsidRPr="00C82F96">
        <w:t xml:space="preserve"> (PV2) or in the development of the Electronic Application Form Versions 1.0 or 1.1 need to provide their forms for relevant crops (application form and technical questionnaire) in a UPOV language and, if appropriate, to provide translations of the questions of the application forms and </w:t>
      </w:r>
      <w:r w:rsidRPr="00C82F96">
        <w:rPr>
          <w:snapToGrid w:val="0"/>
        </w:rPr>
        <w:t>technical questionnaires of the other languages used in UPOV PRISMA</w:t>
      </w:r>
      <w:r w:rsidRPr="00C82F96">
        <w:t xml:space="preserve">.  The timetable for addition of new members of the Union will be developed according to available resources and will vary according to the content of the application forms and </w:t>
      </w:r>
      <w:r w:rsidRPr="00C82F96">
        <w:rPr>
          <w:snapToGrid w:val="0"/>
        </w:rPr>
        <w:t>technical questionnaires</w:t>
      </w:r>
      <w:r w:rsidRPr="00C82F96">
        <w:t>.</w:t>
      </w:r>
    </w:p>
    <w:p w:rsidR="00F055CF" w:rsidRPr="00C82F96" w:rsidRDefault="00F055CF" w:rsidP="00F055CF"/>
    <w:p w:rsidR="00F055CF" w:rsidRPr="00C82F96" w:rsidRDefault="00F055CF" w:rsidP="00F055CF">
      <w:r w:rsidRPr="00C82F96">
        <w:fldChar w:fldCharType="begin"/>
      </w:r>
      <w:r w:rsidRPr="00C82F96">
        <w:instrText xml:space="preserve"> AUTONUM  </w:instrText>
      </w:r>
      <w:r w:rsidRPr="00C82F96">
        <w:fldChar w:fldCharType="end"/>
      </w:r>
      <w:r w:rsidRPr="00C82F96">
        <w:tab/>
        <w:t xml:space="preserve">Circular E-17/264, issued on December 12, 2017, invited all UPOV members not currently participating in UPOV PRISMA and that have not already expressed a wish to participate, to indicate to </w:t>
      </w:r>
      <w:r w:rsidRPr="00C82F96">
        <w:rPr>
          <w:rFonts w:cs="Arial"/>
        </w:rPr>
        <w:t>the Office of the Union</w:t>
      </w:r>
      <w:r w:rsidRPr="00C82F96">
        <w:t xml:space="preserve"> their wish to join in 2018.</w:t>
      </w:r>
    </w:p>
    <w:p w:rsidR="00F055CF" w:rsidRPr="00C82F96" w:rsidRDefault="00F055CF" w:rsidP="00F055CF"/>
    <w:p w:rsidR="00F055CF" w:rsidRPr="00C82F96" w:rsidRDefault="00F055CF" w:rsidP="00F055CF">
      <w:pPr>
        <w:pStyle w:val="Heading5"/>
      </w:pPr>
      <w:r w:rsidRPr="00C82F96">
        <w:t>Crops/species</w:t>
      </w:r>
    </w:p>
    <w:p w:rsidR="00F055CF" w:rsidRPr="00C82F96" w:rsidRDefault="00F055CF" w:rsidP="00F055CF"/>
    <w:p w:rsidR="00F055CF" w:rsidRPr="00C82F96" w:rsidRDefault="00F055CF" w:rsidP="00F055CF">
      <w:r w:rsidRPr="00C82F96">
        <w:fldChar w:fldCharType="begin"/>
      </w:r>
      <w:r w:rsidRPr="00C82F96">
        <w:instrText xml:space="preserve"> AUTONUM  </w:instrText>
      </w:r>
      <w:r w:rsidRPr="00C82F96">
        <w:fldChar w:fldCharType="end"/>
      </w:r>
      <w:r w:rsidRPr="00C82F96">
        <w:tab/>
        <w:t xml:space="preserve">Circular E-18/011, issued on February 22, 2018, invited participating members in UPOV PRISMA who do not yet cover all genera and species (Argentina, Bolivia (Plurinational State of), China, Colombia, Georgia, Mexico, Republic of Moldova and </w:t>
      </w:r>
      <w:r w:rsidR="0032722C">
        <w:t xml:space="preserve">the </w:t>
      </w:r>
      <w:r w:rsidRPr="00C82F96">
        <w:t>United States of America) to indicate their wish to increase the scope of coverage for genera and species for Version 2.1.</w:t>
      </w:r>
    </w:p>
    <w:p w:rsidR="00F055CF" w:rsidRPr="00C82F96" w:rsidRDefault="00F055CF" w:rsidP="00F055CF"/>
    <w:p w:rsidR="00F055CF" w:rsidRPr="00C82F96" w:rsidRDefault="00F055CF" w:rsidP="00F055CF">
      <w:r w:rsidRPr="00C82F96">
        <w:fldChar w:fldCharType="begin"/>
      </w:r>
      <w:r w:rsidRPr="00C82F96">
        <w:instrText xml:space="preserve"> AUTONUM  </w:instrText>
      </w:r>
      <w:r w:rsidRPr="00C82F96">
        <w:fldChar w:fldCharType="end"/>
      </w:r>
      <w:r w:rsidRPr="00C82F96">
        <w:tab/>
        <w:t>Circular E-18/010, issued on February 21, and March 12, 2018, invited UPOV members who have already expressed an interest to participate in UPOV PRISMA (African Intellectual Property Organization (OAPI), Brazil, Czech Republic, Germany, Japan, Republic of Korea, South Africa, Sweden, United Republic of Tanzania and Viet Nam) to confirm their intention to participate in the Version 2.1 and to clarify the scope of coverage for genera and species.  Other UPOV members who have already expressed interest to participate in UPOV PRISMA Version 2.1 (Costa Rica, Serbia, United Kingdom and Uzbekistan) have been contacted to clarify the scope of coverage for genera and species.</w:t>
      </w:r>
    </w:p>
    <w:p w:rsidR="00F055CF" w:rsidRPr="00C82F96" w:rsidRDefault="00F055CF" w:rsidP="00F055CF"/>
    <w:p w:rsidR="00F055CF" w:rsidRPr="00C82F96" w:rsidRDefault="00F055CF" w:rsidP="00F055CF">
      <w:r w:rsidRPr="00C82F96">
        <w:fldChar w:fldCharType="begin"/>
      </w:r>
      <w:r w:rsidRPr="00C82F96">
        <w:instrText xml:space="preserve"> AUTONUM  </w:instrText>
      </w:r>
      <w:r w:rsidRPr="00C82F96">
        <w:fldChar w:fldCharType="end"/>
      </w:r>
      <w:r w:rsidRPr="00C82F96">
        <w:tab/>
        <w:t xml:space="preserve">In UPOV PRISMA Version 2.1, Technical Questionnaires (TQ) from all UPOV Test Guidelines will be available with the inclusion of apple rootstocks and avocado. </w:t>
      </w:r>
    </w:p>
    <w:p w:rsidR="00F055CF" w:rsidRDefault="00F055CF" w:rsidP="00F055CF">
      <w:pPr>
        <w:rPr>
          <w:rFonts w:cs="Arial"/>
          <w:color w:val="000000"/>
          <w:spacing w:val="-2"/>
        </w:rPr>
      </w:pPr>
    </w:p>
    <w:p w:rsidR="0038671D" w:rsidRPr="00C82F96" w:rsidRDefault="0038671D" w:rsidP="0038671D">
      <w:r w:rsidRPr="00C82F96">
        <w:fldChar w:fldCharType="begin"/>
      </w:r>
      <w:r w:rsidRPr="00C82F96">
        <w:instrText xml:space="preserve"> AUTONUM  </w:instrText>
      </w:r>
      <w:r w:rsidRPr="00C82F96">
        <w:fldChar w:fldCharType="end"/>
      </w:r>
      <w:r w:rsidRPr="00C82F96">
        <w:tab/>
        <w:t xml:space="preserve">As of May 2, 2018 the following authorities had expressed interest to be part of Version 2.1, which is planned to be released in September 2018: </w:t>
      </w:r>
    </w:p>
    <w:p w:rsidR="0038671D" w:rsidRPr="00C82F96" w:rsidRDefault="0038671D" w:rsidP="0038671D"/>
    <w:tbl>
      <w:tblPr>
        <w:tblStyle w:val="TableGrid11"/>
        <w:tblW w:w="10008" w:type="dxa"/>
        <w:tblLayout w:type="fixed"/>
        <w:tblCellMar>
          <w:top w:w="28" w:type="dxa"/>
          <w:left w:w="57" w:type="dxa"/>
          <w:bottom w:w="28" w:type="dxa"/>
          <w:right w:w="85" w:type="dxa"/>
        </w:tblCellMar>
        <w:tblLook w:val="04A0" w:firstRow="1" w:lastRow="0" w:firstColumn="1" w:lastColumn="0" w:noHBand="0" w:noVBand="1"/>
      </w:tblPr>
      <w:tblGrid>
        <w:gridCol w:w="2467"/>
        <w:gridCol w:w="425"/>
        <w:gridCol w:w="1276"/>
        <w:gridCol w:w="1276"/>
        <w:gridCol w:w="4564"/>
      </w:tblGrid>
      <w:tr w:rsidR="0038671D" w:rsidRPr="00C82F96" w:rsidTr="0032722C">
        <w:trPr>
          <w:cantSplit/>
          <w:tblHeader/>
        </w:trPr>
        <w:tc>
          <w:tcPr>
            <w:tcW w:w="2892" w:type="dxa"/>
            <w:gridSpan w:val="2"/>
            <w:shd w:val="clear" w:color="auto" w:fill="F2F2F2" w:themeFill="background1" w:themeFillShade="F2"/>
            <w:vAlign w:val="center"/>
          </w:tcPr>
          <w:p w:rsidR="0038671D" w:rsidRPr="00C82F96" w:rsidRDefault="0038671D" w:rsidP="0032722C">
            <w:pPr>
              <w:keepNext/>
              <w:jc w:val="center"/>
              <w:rPr>
                <w:color w:val="000000"/>
                <w:sz w:val="17"/>
                <w:szCs w:val="17"/>
              </w:rPr>
            </w:pPr>
            <w:r w:rsidRPr="00C82F96">
              <w:rPr>
                <w:bCs/>
                <w:color w:val="000000"/>
                <w:sz w:val="17"/>
                <w:szCs w:val="17"/>
              </w:rPr>
              <w:t>Authority</w:t>
            </w:r>
          </w:p>
        </w:tc>
        <w:tc>
          <w:tcPr>
            <w:tcW w:w="1276" w:type="dxa"/>
            <w:shd w:val="clear" w:color="auto" w:fill="F2F2F2" w:themeFill="background1" w:themeFillShade="F2"/>
            <w:vAlign w:val="center"/>
          </w:tcPr>
          <w:p w:rsidR="0038671D" w:rsidRPr="00C82F96" w:rsidRDefault="0038671D" w:rsidP="0032722C">
            <w:pPr>
              <w:keepNext/>
              <w:jc w:val="center"/>
              <w:rPr>
                <w:color w:val="000000"/>
                <w:sz w:val="17"/>
                <w:szCs w:val="17"/>
              </w:rPr>
            </w:pPr>
            <w:r w:rsidRPr="00C82F96">
              <w:rPr>
                <w:color w:val="000000"/>
                <w:sz w:val="17"/>
                <w:szCs w:val="17"/>
              </w:rPr>
              <w:t>currently participating in Version 2.0</w:t>
            </w:r>
          </w:p>
        </w:tc>
        <w:tc>
          <w:tcPr>
            <w:tcW w:w="1276" w:type="dxa"/>
            <w:shd w:val="clear" w:color="auto" w:fill="F2F2F2" w:themeFill="background1" w:themeFillShade="F2"/>
            <w:vAlign w:val="center"/>
          </w:tcPr>
          <w:p w:rsidR="0038671D" w:rsidRPr="00C82F96" w:rsidRDefault="0038671D" w:rsidP="0032722C">
            <w:pPr>
              <w:keepNext/>
              <w:jc w:val="center"/>
              <w:rPr>
                <w:color w:val="000000"/>
                <w:sz w:val="17"/>
                <w:szCs w:val="17"/>
              </w:rPr>
            </w:pPr>
            <w:r w:rsidRPr="00C82F96">
              <w:rPr>
                <w:color w:val="000000"/>
                <w:sz w:val="17"/>
                <w:szCs w:val="17"/>
              </w:rPr>
              <w:t>intention to participate in Version 2.1</w:t>
            </w:r>
          </w:p>
        </w:tc>
        <w:tc>
          <w:tcPr>
            <w:tcW w:w="4564" w:type="dxa"/>
            <w:shd w:val="clear" w:color="auto" w:fill="F2F2F2" w:themeFill="background1" w:themeFillShade="F2"/>
            <w:vAlign w:val="center"/>
          </w:tcPr>
          <w:p w:rsidR="0038671D" w:rsidRPr="00C82F96" w:rsidRDefault="0038671D" w:rsidP="0032722C">
            <w:pPr>
              <w:keepNext/>
              <w:jc w:val="left"/>
              <w:rPr>
                <w:color w:val="000000"/>
                <w:sz w:val="17"/>
                <w:szCs w:val="17"/>
              </w:rPr>
            </w:pPr>
            <w:r w:rsidRPr="00C82F96">
              <w:rPr>
                <w:color w:val="000000"/>
                <w:sz w:val="17"/>
                <w:szCs w:val="17"/>
              </w:rPr>
              <w:t xml:space="preserve">Anticipated crop coverage in Version 2.1 </w:t>
            </w:r>
          </w:p>
          <w:p w:rsidR="0038671D" w:rsidRPr="00C82F96" w:rsidRDefault="0038671D" w:rsidP="0032722C">
            <w:pPr>
              <w:keepNext/>
              <w:jc w:val="left"/>
              <w:rPr>
                <w:color w:val="000000"/>
                <w:sz w:val="17"/>
                <w:szCs w:val="17"/>
              </w:rPr>
            </w:pPr>
            <w:r w:rsidRPr="00CA30F1">
              <w:rPr>
                <w:color w:val="000000"/>
                <w:sz w:val="17"/>
                <w:szCs w:val="17"/>
                <w:highlight w:val="lightGray"/>
              </w:rPr>
              <w:t>(highlighted in grey are changes from Version 2.0)</w:t>
            </w:r>
          </w:p>
        </w:tc>
      </w:tr>
      <w:tr w:rsidR="0038671D" w:rsidRPr="00C82F96" w:rsidTr="0032722C">
        <w:trPr>
          <w:cantSplit/>
        </w:trPr>
        <w:tc>
          <w:tcPr>
            <w:tcW w:w="2467" w:type="dxa"/>
            <w:vAlign w:val="center"/>
          </w:tcPr>
          <w:p w:rsidR="0038671D" w:rsidRPr="00C82F96" w:rsidRDefault="0038671D" w:rsidP="0032722C">
            <w:pPr>
              <w:keepNext/>
              <w:jc w:val="left"/>
              <w:rPr>
                <w:color w:val="000000"/>
                <w:sz w:val="17"/>
                <w:szCs w:val="17"/>
              </w:rPr>
            </w:pPr>
            <w:r w:rsidRPr="00C82F96">
              <w:rPr>
                <w:color w:val="000000"/>
                <w:sz w:val="17"/>
                <w:szCs w:val="17"/>
              </w:rPr>
              <w:t>African Intellectual Property Organization (OAPI)</w:t>
            </w:r>
          </w:p>
        </w:tc>
        <w:tc>
          <w:tcPr>
            <w:tcW w:w="425" w:type="dxa"/>
            <w:noWrap/>
            <w:vAlign w:val="center"/>
          </w:tcPr>
          <w:p w:rsidR="0038671D" w:rsidRPr="00C82F96" w:rsidRDefault="0038671D" w:rsidP="0032722C">
            <w:pPr>
              <w:keepNext/>
              <w:jc w:val="center"/>
              <w:rPr>
                <w:color w:val="000000"/>
                <w:sz w:val="17"/>
                <w:szCs w:val="17"/>
              </w:rPr>
            </w:pPr>
            <w:r w:rsidRPr="00C82F96">
              <w:rPr>
                <w:color w:val="000000"/>
                <w:sz w:val="17"/>
                <w:szCs w:val="17"/>
              </w:rPr>
              <w:t>OA</w:t>
            </w:r>
          </w:p>
        </w:tc>
        <w:tc>
          <w:tcPr>
            <w:tcW w:w="1276" w:type="dxa"/>
            <w:vAlign w:val="center"/>
          </w:tcPr>
          <w:p w:rsidR="0038671D" w:rsidRPr="00C82F96" w:rsidRDefault="0038671D" w:rsidP="0032722C">
            <w:pPr>
              <w:keepNext/>
              <w:jc w:val="center"/>
              <w:rPr>
                <w:caps/>
                <w:sz w:val="17"/>
                <w:szCs w:val="17"/>
              </w:rPr>
            </w:pPr>
            <w:r w:rsidRPr="00C82F96">
              <w:rPr>
                <w:caps/>
                <w:sz w:val="17"/>
                <w:szCs w:val="17"/>
              </w:rPr>
              <w:t>-</w:t>
            </w:r>
          </w:p>
        </w:tc>
        <w:tc>
          <w:tcPr>
            <w:tcW w:w="1276" w:type="dxa"/>
            <w:vAlign w:val="center"/>
          </w:tcPr>
          <w:p w:rsidR="0038671D" w:rsidRPr="00C82F96" w:rsidRDefault="0038671D" w:rsidP="0032722C">
            <w:pPr>
              <w:keepNext/>
              <w:jc w:val="center"/>
              <w:rPr>
                <w:caps/>
                <w:sz w:val="17"/>
                <w:szCs w:val="17"/>
              </w:rPr>
            </w:pPr>
            <w:r w:rsidRPr="00CA30F1">
              <w:rPr>
                <w:caps/>
                <w:sz w:val="17"/>
                <w:szCs w:val="17"/>
                <w:highlight w:val="lightGray"/>
              </w:rPr>
              <w:sym w:font="Wingdings 2" w:char="F050"/>
            </w:r>
          </w:p>
        </w:tc>
        <w:tc>
          <w:tcPr>
            <w:tcW w:w="4564" w:type="dxa"/>
            <w:vAlign w:val="center"/>
          </w:tcPr>
          <w:p w:rsidR="0038671D" w:rsidRPr="00C82F96" w:rsidRDefault="0038671D" w:rsidP="0032722C">
            <w:pPr>
              <w:keepNext/>
              <w:jc w:val="left"/>
              <w:rPr>
                <w:color w:val="000000"/>
                <w:sz w:val="17"/>
                <w:szCs w:val="17"/>
              </w:rPr>
            </w:pPr>
            <w:r w:rsidRPr="00CA30F1">
              <w:rPr>
                <w:color w:val="000000"/>
                <w:sz w:val="17"/>
                <w:szCs w:val="17"/>
                <w:highlight w:val="lightGray"/>
              </w:rPr>
              <w:t>All genera and species</w:t>
            </w:r>
          </w:p>
        </w:tc>
      </w:tr>
      <w:tr w:rsidR="0038671D" w:rsidRPr="00C82F96" w:rsidTr="0032722C">
        <w:trPr>
          <w:cantSplit/>
        </w:trPr>
        <w:tc>
          <w:tcPr>
            <w:tcW w:w="2467" w:type="dxa"/>
            <w:vAlign w:val="center"/>
          </w:tcPr>
          <w:p w:rsidR="0038671D" w:rsidRPr="00C82F96" w:rsidRDefault="0038671D" w:rsidP="0032722C">
            <w:pPr>
              <w:keepNext/>
              <w:jc w:val="left"/>
              <w:rPr>
                <w:color w:val="000000"/>
                <w:sz w:val="17"/>
                <w:szCs w:val="17"/>
              </w:rPr>
            </w:pPr>
            <w:r w:rsidRPr="00C82F96">
              <w:rPr>
                <w:color w:val="000000"/>
                <w:sz w:val="17"/>
                <w:szCs w:val="17"/>
              </w:rPr>
              <w:t>Argentina</w:t>
            </w:r>
          </w:p>
        </w:tc>
        <w:tc>
          <w:tcPr>
            <w:tcW w:w="425" w:type="dxa"/>
            <w:noWrap/>
            <w:vAlign w:val="center"/>
            <w:hideMark/>
          </w:tcPr>
          <w:p w:rsidR="0038671D" w:rsidRPr="00C82F96" w:rsidRDefault="0038671D" w:rsidP="0032722C">
            <w:pPr>
              <w:keepNext/>
              <w:jc w:val="center"/>
              <w:rPr>
                <w:color w:val="000000"/>
                <w:sz w:val="17"/>
                <w:szCs w:val="17"/>
              </w:rPr>
            </w:pPr>
            <w:r w:rsidRPr="00C82F96">
              <w:rPr>
                <w:color w:val="000000"/>
                <w:sz w:val="17"/>
                <w:szCs w:val="17"/>
              </w:rPr>
              <w:t>AR</w:t>
            </w:r>
          </w:p>
        </w:tc>
        <w:tc>
          <w:tcPr>
            <w:tcW w:w="1276" w:type="dxa"/>
            <w:vAlign w:val="center"/>
          </w:tcPr>
          <w:p w:rsidR="0038671D" w:rsidRPr="00C82F96" w:rsidRDefault="0038671D" w:rsidP="0032722C">
            <w:pPr>
              <w:keepNext/>
              <w:jc w:val="center"/>
              <w:rPr>
                <w:sz w:val="17"/>
                <w:szCs w:val="17"/>
              </w:rPr>
            </w:pPr>
            <w:r w:rsidRPr="00C82F96">
              <w:rPr>
                <w:caps/>
                <w:sz w:val="17"/>
                <w:szCs w:val="17"/>
              </w:rPr>
              <w:sym w:font="Wingdings 2" w:char="F050"/>
            </w:r>
          </w:p>
        </w:tc>
        <w:tc>
          <w:tcPr>
            <w:tcW w:w="1276" w:type="dxa"/>
            <w:vAlign w:val="center"/>
          </w:tcPr>
          <w:p w:rsidR="0038671D" w:rsidRPr="00C82F96" w:rsidRDefault="0038671D" w:rsidP="0032722C">
            <w:pPr>
              <w:keepNext/>
              <w:jc w:val="center"/>
              <w:rPr>
                <w:sz w:val="17"/>
                <w:szCs w:val="17"/>
              </w:rPr>
            </w:pPr>
            <w:r w:rsidRPr="00C82F96">
              <w:rPr>
                <w:caps/>
                <w:sz w:val="17"/>
                <w:szCs w:val="17"/>
              </w:rPr>
              <w:sym w:font="Wingdings 2" w:char="F050"/>
            </w:r>
          </w:p>
        </w:tc>
        <w:tc>
          <w:tcPr>
            <w:tcW w:w="4564" w:type="dxa"/>
            <w:vAlign w:val="center"/>
          </w:tcPr>
          <w:p w:rsidR="0038671D" w:rsidRPr="00C82F96" w:rsidRDefault="0038671D" w:rsidP="0032722C">
            <w:pPr>
              <w:keepNext/>
              <w:jc w:val="left"/>
              <w:rPr>
                <w:color w:val="000000"/>
                <w:sz w:val="17"/>
                <w:szCs w:val="17"/>
              </w:rPr>
            </w:pPr>
            <w:r w:rsidRPr="00CA30F1">
              <w:rPr>
                <w:color w:val="000000"/>
                <w:sz w:val="17"/>
                <w:szCs w:val="17"/>
                <w:highlight w:val="lightGray"/>
              </w:rPr>
              <w:t>18 selected crops</w:t>
            </w:r>
          </w:p>
        </w:tc>
      </w:tr>
      <w:tr w:rsidR="0038671D" w:rsidRPr="00C82F96" w:rsidTr="0032722C">
        <w:trPr>
          <w:cantSplit/>
        </w:trPr>
        <w:tc>
          <w:tcPr>
            <w:tcW w:w="2467" w:type="dxa"/>
            <w:vAlign w:val="center"/>
          </w:tcPr>
          <w:p w:rsidR="0038671D" w:rsidRPr="00C82F96" w:rsidRDefault="0038671D" w:rsidP="0032722C">
            <w:pPr>
              <w:keepNext/>
              <w:jc w:val="left"/>
              <w:rPr>
                <w:color w:val="000000"/>
                <w:sz w:val="17"/>
                <w:szCs w:val="17"/>
              </w:rPr>
            </w:pPr>
            <w:r w:rsidRPr="00C82F96">
              <w:rPr>
                <w:color w:val="000000"/>
                <w:sz w:val="17"/>
                <w:szCs w:val="17"/>
              </w:rPr>
              <w:t>Australia</w:t>
            </w:r>
          </w:p>
        </w:tc>
        <w:tc>
          <w:tcPr>
            <w:tcW w:w="425" w:type="dxa"/>
            <w:noWrap/>
            <w:vAlign w:val="center"/>
            <w:hideMark/>
          </w:tcPr>
          <w:p w:rsidR="0038671D" w:rsidRPr="00C82F96" w:rsidRDefault="0038671D" w:rsidP="0032722C">
            <w:pPr>
              <w:keepNext/>
              <w:jc w:val="center"/>
              <w:rPr>
                <w:color w:val="000000"/>
                <w:sz w:val="17"/>
                <w:szCs w:val="17"/>
              </w:rPr>
            </w:pPr>
            <w:r w:rsidRPr="00C82F96">
              <w:rPr>
                <w:color w:val="000000"/>
                <w:sz w:val="17"/>
                <w:szCs w:val="17"/>
              </w:rPr>
              <w:t>AU</w:t>
            </w:r>
          </w:p>
        </w:tc>
        <w:tc>
          <w:tcPr>
            <w:tcW w:w="1276" w:type="dxa"/>
            <w:vAlign w:val="center"/>
          </w:tcPr>
          <w:p w:rsidR="0038671D" w:rsidRPr="00C82F96" w:rsidRDefault="0038671D" w:rsidP="0032722C">
            <w:pPr>
              <w:keepNext/>
              <w:jc w:val="center"/>
              <w:rPr>
                <w:sz w:val="17"/>
                <w:szCs w:val="17"/>
              </w:rPr>
            </w:pPr>
            <w:r w:rsidRPr="00C82F96">
              <w:rPr>
                <w:caps/>
                <w:sz w:val="17"/>
                <w:szCs w:val="17"/>
              </w:rPr>
              <w:sym w:font="Wingdings 2" w:char="F050"/>
            </w:r>
          </w:p>
        </w:tc>
        <w:tc>
          <w:tcPr>
            <w:tcW w:w="1276" w:type="dxa"/>
            <w:vAlign w:val="center"/>
          </w:tcPr>
          <w:p w:rsidR="0038671D" w:rsidRPr="00C82F96" w:rsidRDefault="0038671D" w:rsidP="0032722C">
            <w:pPr>
              <w:keepNext/>
              <w:jc w:val="center"/>
              <w:rPr>
                <w:sz w:val="17"/>
                <w:szCs w:val="17"/>
              </w:rPr>
            </w:pPr>
            <w:r w:rsidRPr="00C82F96">
              <w:rPr>
                <w:caps/>
                <w:sz w:val="17"/>
                <w:szCs w:val="17"/>
              </w:rPr>
              <w:sym w:font="Wingdings 2" w:char="F050"/>
            </w:r>
          </w:p>
        </w:tc>
        <w:tc>
          <w:tcPr>
            <w:tcW w:w="4564" w:type="dxa"/>
            <w:vAlign w:val="center"/>
          </w:tcPr>
          <w:p w:rsidR="0038671D" w:rsidRPr="00C82F96" w:rsidRDefault="0038671D" w:rsidP="0032722C">
            <w:pPr>
              <w:keepNext/>
              <w:jc w:val="left"/>
              <w:rPr>
                <w:color w:val="000000"/>
                <w:sz w:val="17"/>
                <w:szCs w:val="17"/>
              </w:rPr>
            </w:pPr>
            <w:r w:rsidRPr="00C82F96">
              <w:rPr>
                <w:color w:val="000000"/>
                <w:sz w:val="17"/>
                <w:szCs w:val="17"/>
              </w:rPr>
              <w:t>All genera &amp; species</w:t>
            </w:r>
          </w:p>
        </w:tc>
      </w:tr>
      <w:tr w:rsidR="0038671D" w:rsidRPr="00C82F96" w:rsidTr="0032722C">
        <w:trPr>
          <w:cantSplit/>
        </w:trPr>
        <w:tc>
          <w:tcPr>
            <w:tcW w:w="2467" w:type="dxa"/>
            <w:vAlign w:val="center"/>
          </w:tcPr>
          <w:p w:rsidR="0038671D" w:rsidRPr="00C82F96" w:rsidRDefault="0038671D" w:rsidP="0032722C">
            <w:pPr>
              <w:jc w:val="left"/>
              <w:rPr>
                <w:color w:val="000000"/>
                <w:sz w:val="17"/>
                <w:szCs w:val="17"/>
              </w:rPr>
            </w:pPr>
            <w:r w:rsidRPr="00C82F96">
              <w:rPr>
                <w:color w:val="000000"/>
                <w:sz w:val="17"/>
                <w:szCs w:val="17"/>
              </w:rPr>
              <w:t>Bolivia (Plurinational State of)</w:t>
            </w:r>
          </w:p>
        </w:tc>
        <w:tc>
          <w:tcPr>
            <w:tcW w:w="425" w:type="dxa"/>
            <w:noWrap/>
            <w:vAlign w:val="center"/>
          </w:tcPr>
          <w:p w:rsidR="0038671D" w:rsidRPr="00C82F96" w:rsidRDefault="0038671D" w:rsidP="0032722C">
            <w:pPr>
              <w:jc w:val="center"/>
              <w:rPr>
                <w:color w:val="000000"/>
                <w:sz w:val="17"/>
                <w:szCs w:val="17"/>
              </w:rPr>
            </w:pPr>
            <w:r w:rsidRPr="00C82F96">
              <w:rPr>
                <w:color w:val="000000"/>
                <w:sz w:val="17"/>
                <w:szCs w:val="17"/>
              </w:rPr>
              <w:t>BO</w:t>
            </w:r>
          </w:p>
        </w:tc>
        <w:tc>
          <w:tcPr>
            <w:tcW w:w="1276" w:type="dxa"/>
            <w:vAlign w:val="center"/>
          </w:tcPr>
          <w:p w:rsidR="0038671D" w:rsidRPr="00C82F96" w:rsidRDefault="0038671D" w:rsidP="0032722C">
            <w:pPr>
              <w:jc w:val="center"/>
              <w:rPr>
                <w:sz w:val="17"/>
                <w:szCs w:val="17"/>
              </w:rPr>
            </w:pPr>
            <w:r w:rsidRPr="00C82F96">
              <w:rPr>
                <w:caps/>
                <w:sz w:val="17"/>
                <w:szCs w:val="17"/>
              </w:rPr>
              <w:sym w:font="Wingdings 2" w:char="F050"/>
            </w:r>
          </w:p>
        </w:tc>
        <w:tc>
          <w:tcPr>
            <w:tcW w:w="1276" w:type="dxa"/>
            <w:vAlign w:val="center"/>
          </w:tcPr>
          <w:p w:rsidR="0038671D" w:rsidRPr="00C82F96" w:rsidRDefault="0038671D" w:rsidP="0032722C">
            <w:pPr>
              <w:jc w:val="center"/>
              <w:rPr>
                <w:sz w:val="17"/>
                <w:szCs w:val="17"/>
              </w:rPr>
            </w:pPr>
            <w:r w:rsidRPr="00C82F96">
              <w:rPr>
                <w:caps/>
                <w:sz w:val="17"/>
                <w:szCs w:val="17"/>
              </w:rPr>
              <w:sym w:font="Wingdings 2" w:char="F050"/>
            </w:r>
          </w:p>
        </w:tc>
        <w:tc>
          <w:tcPr>
            <w:tcW w:w="4564" w:type="dxa"/>
            <w:vAlign w:val="center"/>
          </w:tcPr>
          <w:p w:rsidR="0038671D" w:rsidRPr="00C82F96" w:rsidRDefault="0038671D" w:rsidP="0032722C">
            <w:pPr>
              <w:jc w:val="left"/>
              <w:rPr>
                <w:color w:val="000000"/>
                <w:sz w:val="17"/>
                <w:szCs w:val="17"/>
              </w:rPr>
            </w:pPr>
            <w:r w:rsidRPr="00CA30F1">
              <w:rPr>
                <w:color w:val="000000"/>
                <w:sz w:val="17"/>
                <w:szCs w:val="17"/>
                <w:highlight w:val="lightGray"/>
              </w:rPr>
              <w:t>All genera &amp; species</w:t>
            </w:r>
          </w:p>
        </w:tc>
      </w:tr>
      <w:tr w:rsidR="0038671D" w:rsidRPr="00C82F96" w:rsidTr="0032722C">
        <w:trPr>
          <w:cantSplit/>
        </w:trPr>
        <w:tc>
          <w:tcPr>
            <w:tcW w:w="2467" w:type="dxa"/>
            <w:vAlign w:val="center"/>
          </w:tcPr>
          <w:p w:rsidR="0038671D" w:rsidRPr="00C82F96" w:rsidRDefault="0038671D" w:rsidP="0032722C">
            <w:pPr>
              <w:jc w:val="left"/>
              <w:rPr>
                <w:color w:val="000000"/>
                <w:sz w:val="17"/>
                <w:szCs w:val="17"/>
              </w:rPr>
            </w:pPr>
            <w:r w:rsidRPr="00C82F96">
              <w:rPr>
                <w:color w:val="000000"/>
                <w:sz w:val="17"/>
                <w:szCs w:val="17"/>
              </w:rPr>
              <w:t>Canada</w:t>
            </w:r>
          </w:p>
        </w:tc>
        <w:tc>
          <w:tcPr>
            <w:tcW w:w="425" w:type="dxa"/>
            <w:noWrap/>
            <w:vAlign w:val="center"/>
          </w:tcPr>
          <w:p w:rsidR="0038671D" w:rsidRPr="00C82F96" w:rsidRDefault="0038671D" w:rsidP="0032722C">
            <w:pPr>
              <w:jc w:val="center"/>
              <w:rPr>
                <w:color w:val="000000"/>
                <w:sz w:val="17"/>
                <w:szCs w:val="17"/>
              </w:rPr>
            </w:pPr>
            <w:r w:rsidRPr="00C82F96">
              <w:rPr>
                <w:color w:val="000000"/>
                <w:sz w:val="17"/>
                <w:szCs w:val="17"/>
              </w:rPr>
              <w:t>CA</w:t>
            </w:r>
          </w:p>
        </w:tc>
        <w:tc>
          <w:tcPr>
            <w:tcW w:w="1276" w:type="dxa"/>
            <w:vAlign w:val="center"/>
          </w:tcPr>
          <w:p w:rsidR="0038671D" w:rsidRPr="00C82F96" w:rsidRDefault="0038671D" w:rsidP="0032722C">
            <w:pPr>
              <w:jc w:val="center"/>
              <w:rPr>
                <w:sz w:val="17"/>
                <w:szCs w:val="17"/>
              </w:rPr>
            </w:pPr>
            <w:r w:rsidRPr="00C82F96">
              <w:rPr>
                <w:caps/>
                <w:sz w:val="17"/>
                <w:szCs w:val="17"/>
              </w:rPr>
              <w:sym w:font="Wingdings 2" w:char="F050"/>
            </w:r>
          </w:p>
        </w:tc>
        <w:tc>
          <w:tcPr>
            <w:tcW w:w="1276" w:type="dxa"/>
            <w:vAlign w:val="center"/>
          </w:tcPr>
          <w:p w:rsidR="0038671D" w:rsidRPr="00C82F96" w:rsidRDefault="0038671D" w:rsidP="0032722C">
            <w:pPr>
              <w:jc w:val="center"/>
              <w:rPr>
                <w:sz w:val="17"/>
                <w:szCs w:val="17"/>
              </w:rPr>
            </w:pPr>
            <w:r w:rsidRPr="00C82F96">
              <w:rPr>
                <w:caps/>
                <w:sz w:val="17"/>
                <w:szCs w:val="17"/>
              </w:rPr>
              <w:sym w:font="Wingdings 2" w:char="F050"/>
            </w:r>
          </w:p>
        </w:tc>
        <w:tc>
          <w:tcPr>
            <w:tcW w:w="4564" w:type="dxa"/>
            <w:vAlign w:val="center"/>
          </w:tcPr>
          <w:p w:rsidR="0038671D" w:rsidRPr="00C82F96" w:rsidRDefault="0038671D" w:rsidP="0032722C">
            <w:pPr>
              <w:jc w:val="left"/>
              <w:rPr>
                <w:color w:val="000000"/>
                <w:sz w:val="17"/>
                <w:szCs w:val="17"/>
              </w:rPr>
            </w:pPr>
            <w:r w:rsidRPr="00C82F96">
              <w:rPr>
                <w:color w:val="000000"/>
                <w:sz w:val="17"/>
                <w:szCs w:val="17"/>
              </w:rPr>
              <w:t>All genera &amp; species excluding algae, bacteria and fungi</w:t>
            </w:r>
          </w:p>
        </w:tc>
      </w:tr>
      <w:tr w:rsidR="0038671D" w:rsidRPr="00C82F96" w:rsidTr="0032722C">
        <w:trPr>
          <w:cantSplit/>
        </w:trPr>
        <w:tc>
          <w:tcPr>
            <w:tcW w:w="2467" w:type="dxa"/>
            <w:vAlign w:val="center"/>
          </w:tcPr>
          <w:p w:rsidR="0038671D" w:rsidRPr="00C82F96" w:rsidRDefault="0038671D" w:rsidP="0032722C">
            <w:pPr>
              <w:jc w:val="left"/>
              <w:rPr>
                <w:color w:val="000000"/>
                <w:sz w:val="17"/>
                <w:szCs w:val="17"/>
              </w:rPr>
            </w:pPr>
            <w:r w:rsidRPr="00C82F96">
              <w:rPr>
                <w:color w:val="000000"/>
                <w:sz w:val="17"/>
                <w:szCs w:val="17"/>
              </w:rPr>
              <w:t>Chile</w:t>
            </w:r>
          </w:p>
        </w:tc>
        <w:tc>
          <w:tcPr>
            <w:tcW w:w="425" w:type="dxa"/>
            <w:noWrap/>
            <w:vAlign w:val="center"/>
            <w:hideMark/>
          </w:tcPr>
          <w:p w:rsidR="0038671D" w:rsidRPr="00C82F96" w:rsidRDefault="0038671D" w:rsidP="0032722C">
            <w:pPr>
              <w:jc w:val="center"/>
              <w:rPr>
                <w:color w:val="000000"/>
                <w:sz w:val="17"/>
                <w:szCs w:val="17"/>
              </w:rPr>
            </w:pPr>
            <w:r w:rsidRPr="00C82F96">
              <w:rPr>
                <w:color w:val="000000"/>
                <w:sz w:val="17"/>
                <w:szCs w:val="17"/>
              </w:rPr>
              <w:t>CL</w:t>
            </w:r>
          </w:p>
        </w:tc>
        <w:tc>
          <w:tcPr>
            <w:tcW w:w="1276" w:type="dxa"/>
            <w:vAlign w:val="center"/>
          </w:tcPr>
          <w:p w:rsidR="0038671D" w:rsidRPr="00C82F96" w:rsidRDefault="0038671D" w:rsidP="0032722C">
            <w:pPr>
              <w:jc w:val="center"/>
              <w:rPr>
                <w:sz w:val="17"/>
                <w:szCs w:val="17"/>
              </w:rPr>
            </w:pPr>
            <w:r w:rsidRPr="00C82F96">
              <w:rPr>
                <w:caps/>
                <w:sz w:val="17"/>
                <w:szCs w:val="17"/>
              </w:rPr>
              <w:sym w:font="Wingdings 2" w:char="F050"/>
            </w:r>
          </w:p>
        </w:tc>
        <w:tc>
          <w:tcPr>
            <w:tcW w:w="1276" w:type="dxa"/>
            <w:vAlign w:val="center"/>
          </w:tcPr>
          <w:p w:rsidR="0038671D" w:rsidRPr="00C82F96" w:rsidRDefault="0038671D" w:rsidP="0032722C">
            <w:pPr>
              <w:jc w:val="center"/>
              <w:rPr>
                <w:sz w:val="17"/>
                <w:szCs w:val="17"/>
              </w:rPr>
            </w:pPr>
            <w:r w:rsidRPr="00C82F96">
              <w:rPr>
                <w:caps/>
                <w:sz w:val="17"/>
                <w:szCs w:val="17"/>
              </w:rPr>
              <w:sym w:font="Wingdings 2" w:char="F050"/>
            </w:r>
          </w:p>
        </w:tc>
        <w:tc>
          <w:tcPr>
            <w:tcW w:w="4564" w:type="dxa"/>
            <w:vAlign w:val="center"/>
          </w:tcPr>
          <w:p w:rsidR="0038671D" w:rsidRPr="00C82F96" w:rsidRDefault="0038671D" w:rsidP="0032722C">
            <w:pPr>
              <w:jc w:val="left"/>
              <w:rPr>
                <w:color w:val="000000"/>
                <w:sz w:val="17"/>
                <w:szCs w:val="17"/>
              </w:rPr>
            </w:pPr>
            <w:r w:rsidRPr="00C82F96">
              <w:rPr>
                <w:color w:val="000000"/>
                <w:sz w:val="17"/>
                <w:szCs w:val="17"/>
              </w:rPr>
              <w:t>All genera &amp; species</w:t>
            </w:r>
          </w:p>
        </w:tc>
      </w:tr>
      <w:tr w:rsidR="0038671D" w:rsidRPr="00C82F96" w:rsidTr="0032722C">
        <w:trPr>
          <w:cantSplit/>
        </w:trPr>
        <w:tc>
          <w:tcPr>
            <w:tcW w:w="2467" w:type="dxa"/>
            <w:vAlign w:val="center"/>
          </w:tcPr>
          <w:p w:rsidR="0038671D" w:rsidRPr="00C82F96" w:rsidRDefault="0038671D" w:rsidP="0032722C">
            <w:pPr>
              <w:keepNext/>
              <w:jc w:val="left"/>
              <w:rPr>
                <w:sz w:val="17"/>
                <w:szCs w:val="17"/>
              </w:rPr>
            </w:pPr>
            <w:r w:rsidRPr="00C82F96">
              <w:rPr>
                <w:sz w:val="17"/>
                <w:szCs w:val="17"/>
              </w:rPr>
              <w:t>China</w:t>
            </w:r>
          </w:p>
        </w:tc>
        <w:tc>
          <w:tcPr>
            <w:tcW w:w="425" w:type="dxa"/>
            <w:noWrap/>
            <w:vAlign w:val="center"/>
          </w:tcPr>
          <w:p w:rsidR="0038671D" w:rsidRPr="00C82F96" w:rsidRDefault="0038671D" w:rsidP="0032722C">
            <w:pPr>
              <w:keepNext/>
              <w:jc w:val="center"/>
              <w:rPr>
                <w:sz w:val="17"/>
                <w:szCs w:val="17"/>
              </w:rPr>
            </w:pPr>
            <w:r w:rsidRPr="00C82F96">
              <w:rPr>
                <w:sz w:val="17"/>
                <w:szCs w:val="17"/>
              </w:rPr>
              <w:t>CN</w:t>
            </w:r>
          </w:p>
        </w:tc>
        <w:tc>
          <w:tcPr>
            <w:tcW w:w="1276" w:type="dxa"/>
            <w:vAlign w:val="center"/>
          </w:tcPr>
          <w:p w:rsidR="0038671D" w:rsidRPr="00C82F96" w:rsidRDefault="0038671D" w:rsidP="0032722C">
            <w:pPr>
              <w:jc w:val="center"/>
              <w:rPr>
                <w:sz w:val="17"/>
                <w:szCs w:val="17"/>
              </w:rPr>
            </w:pPr>
            <w:r w:rsidRPr="00C82F96">
              <w:rPr>
                <w:caps/>
                <w:sz w:val="17"/>
                <w:szCs w:val="17"/>
              </w:rPr>
              <w:sym w:font="Wingdings 2" w:char="F050"/>
            </w:r>
          </w:p>
        </w:tc>
        <w:tc>
          <w:tcPr>
            <w:tcW w:w="1276" w:type="dxa"/>
            <w:vAlign w:val="center"/>
          </w:tcPr>
          <w:p w:rsidR="0038671D" w:rsidRPr="00C82F96" w:rsidRDefault="0038671D" w:rsidP="0032722C">
            <w:pPr>
              <w:jc w:val="center"/>
              <w:rPr>
                <w:sz w:val="17"/>
                <w:szCs w:val="17"/>
              </w:rPr>
            </w:pPr>
            <w:r w:rsidRPr="00C82F96">
              <w:rPr>
                <w:caps/>
                <w:sz w:val="17"/>
                <w:szCs w:val="17"/>
              </w:rPr>
              <w:sym w:font="Wingdings 2" w:char="F050"/>
            </w:r>
          </w:p>
        </w:tc>
        <w:tc>
          <w:tcPr>
            <w:tcW w:w="4564" w:type="dxa"/>
            <w:vAlign w:val="center"/>
          </w:tcPr>
          <w:p w:rsidR="0038671D" w:rsidRPr="00C82F96" w:rsidRDefault="0038671D" w:rsidP="0032722C">
            <w:pPr>
              <w:jc w:val="left"/>
              <w:rPr>
                <w:color w:val="000000"/>
                <w:sz w:val="17"/>
                <w:szCs w:val="17"/>
              </w:rPr>
            </w:pPr>
            <w:r w:rsidRPr="00C82F96">
              <w:rPr>
                <w:color w:val="000000"/>
                <w:sz w:val="17"/>
                <w:szCs w:val="17"/>
              </w:rPr>
              <w:t>Lettuce, Rose</w:t>
            </w:r>
          </w:p>
        </w:tc>
      </w:tr>
      <w:tr w:rsidR="0038671D" w:rsidRPr="00C82F96" w:rsidTr="0032722C">
        <w:trPr>
          <w:cantSplit/>
        </w:trPr>
        <w:tc>
          <w:tcPr>
            <w:tcW w:w="2467" w:type="dxa"/>
            <w:vAlign w:val="center"/>
          </w:tcPr>
          <w:p w:rsidR="0038671D" w:rsidRPr="00C82F96" w:rsidRDefault="0038671D" w:rsidP="0032722C">
            <w:pPr>
              <w:keepNext/>
              <w:jc w:val="left"/>
              <w:rPr>
                <w:sz w:val="17"/>
                <w:szCs w:val="17"/>
              </w:rPr>
            </w:pPr>
            <w:r w:rsidRPr="00C82F96">
              <w:rPr>
                <w:sz w:val="17"/>
                <w:szCs w:val="17"/>
              </w:rPr>
              <w:t>Colombia</w:t>
            </w:r>
          </w:p>
        </w:tc>
        <w:tc>
          <w:tcPr>
            <w:tcW w:w="425" w:type="dxa"/>
            <w:noWrap/>
            <w:vAlign w:val="center"/>
          </w:tcPr>
          <w:p w:rsidR="0038671D" w:rsidRPr="00C82F96" w:rsidRDefault="0038671D" w:rsidP="0032722C">
            <w:pPr>
              <w:keepNext/>
              <w:jc w:val="center"/>
              <w:rPr>
                <w:sz w:val="17"/>
                <w:szCs w:val="17"/>
              </w:rPr>
            </w:pPr>
            <w:r w:rsidRPr="00C82F96">
              <w:rPr>
                <w:sz w:val="17"/>
                <w:szCs w:val="17"/>
              </w:rPr>
              <w:t>CO</w:t>
            </w:r>
          </w:p>
        </w:tc>
        <w:tc>
          <w:tcPr>
            <w:tcW w:w="1276" w:type="dxa"/>
            <w:vAlign w:val="center"/>
          </w:tcPr>
          <w:p w:rsidR="0038671D" w:rsidRPr="00C82F96" w:rsidRDefault="0038671D" w:rsidP="0032722C">
            <w:pPr>
              <w:jc w:val="center"/>
              <w:rPr>
                <w:sz w:val="17"/>
                <w:szCs w:val="17"/>
              </w:rPr>
            </w:pPr>
            <w:r w:rsidRPr="00C82F96">
              <w:rPr>
                <w:caps/>
                <w:sz w:val="17"/>
                <w:szCs w:val="17"/>
              </w:rPr>
              <w:sym w:font="Wingdings 2" w:char="F050"/>
            </w:r>
          </w:p>
        </w:tc>
        <w:tc>
          <w:tcPr>
            <w:tcW w:w="1276" w:type="dxa"/>
            <w:vAlign w:val="center"/>
          </w:tcPr>
          <w:p w:rsidR="0038671D" w:rsidRPr="00C82F96" w:rsidRDefault="0038671D" w:rsidP="0032722C">
            <w:pPr>
              <w:jc w:val="center"/>
              <w:rPr>
                <w:sz w:val="17"/>
                <w:szCs w:val="17"/>
              </w:rPr>
            </w:pPr>
            <w:r w:rsidRPr="00C82F96">
              <w:rPr>
                <w:caps/>
                <w:sz w:val="17"/>
                <w:szCs w:val="17"/>
              </w:rPr>
              <w:sym w:font="Wingdings 2" w:char="F050"/>
            </w:r>
          </w:p>
        </w:tc>
        <w:tc>
          <w:tcPr>
            <w:tcW w:w="4564" w:type="dxa"/>
            <w:vAlign w:val="center"/>
          </w:tcPr>
          <w:p w:rsidR="0038671D" w:rsidRPr="00CA30F1" w:rsidRDefault="0038671D" w:rsidP="0032722C">
            <w:pPr>
              <w:jc w:val="left"/>
              <w:rPr>
                <w:color w:val="000000"/>
                <w:sz w:val="17"/>
                <w:szCs w:val="17"/>
                <w:highlight w:val="lightGray"/>
              </w:rPr>
            </w:pPr>
            <w:r w:rsidRPr="00CA30F1">
              <w:rPr>
                <w:color w:val="000000"/>
                <w:sz w:val="17"/>
                <w:szCs w:val="17"/>
                <w:highlight w:val="lightGray"/>
              </w:rPr>
              <w:t>All genera &amp; species</w:t>
            </w:r>
          </w:p>
        </w:tc>
      </w:tr>
      <w:tr w:rsidR="0038671D" w:rsidRPr="00C82F96" w:rsidTr="0032722C">
        <w:trPr>
          <w:cantSplit/>
        </w:trPr>
        <w:tc>
          <w:tcPr>
            <w:tcW w:w="2467" w:type="dxa"/>
            <w:vAlign w:val="center"/>
          </w:tcPr>
          <w:p w:rsidR="0038671D" w:rsidRPr="00C82F96" w:rsidRDefault="0038671D" w:rsidP="0032722C">
            <w:pPr>
              <w:keepNext/>
              <w:jc w:val="left"/>
              <w:rPr>
                <w:sz w:val="17"/>
                <w:szCs w:val="17"/>
              </w:rPr>
            </w:pPr>
            <w:r w:rsidRPr="00C82F96">
              <w:rPr>
                <w:sz w:val="17"/>
                <w:szCs w:val="17"/>
              </w:rPr>
              <w:t>Costa Rica</w:t>
            </w:r>
          </w:p>
        </w:tc>
        <w:tc>
          <w:tcPr>
            <w:tcW w:w="425" w:type="dxa"/>
            <w:noWrap/>
            <w:vAlign w:val="center"/>
          </w:tcPr>
          <w:p w:rsidR="0038671D" w:rsidRPr="00C82F96" w:rsidRDefault="0038671D" w:rsidP="0032722C">
            <w:pPr>
              <w:keepNext/>
              <w:jc w:val="center"/>
              <w:rPr>
                <w:sz w:val="17"/>
                <w:szCs w:val="17"/>
              </w:rPr>
            </w:pPr>
            <w:r w:rsidRPr="00C82F96">
              <w:rPr>
                <w:sz w:val="17"/>
                <w:szCs w:val="17"/>
              </w:rPr>
              <w:t>CR</w:t>
            </w:r>
          </w:p>
        </w:tc>
        <w:tc>
          <w:tcPr>
            <w:tcW w:w="1276" w:type="dxa"/>
            <w:vAlign w:val="center"/>
          </w:tcPr>
          <w:p w:rsidR="0038671D" w:rsidRPr="00C82F96" w:rsidRDefault="0038671D" w:rsidP="0032722C">
            <w:pPr>
              <w:jc w:val="center"/>
              <w:rPr>
                <w:caps/>
                <w:sz w:val="17"/>
                <w:szCs w:val="17"/>
              </w:rPr>
            </w:pPr>
            <w:r w:rsidRPr="00C82F96">
              <w:rPr>
                <w:caps/>
                <w:sz w:val="17"/>
                <w:szCs w:val="17"/>
              </w:rPr>
              <w:t>-</w:t>
            </w:r>
          </w:p>
        </w:tc>
        <w:tc>
          <w:tcPr>
            <w:tcW w:w="1276" w:type="dxa"/>
            <w:vAlign w:val="center"/>
          </w:tcPr>
          <w:p w:rsidR="0038671D" w:rsidRPr="00C82F96" w:rsidRDefault="0038671D" w:rsidP="0032722C">
            <w:pPr>
              <w:jc w:val="center"/>
              <w:rPr>
                <w:caps/>
                <w:sz w:val="17"/>
                <w:szCs w:val="17"/>
              </w:rPr>
            </w:pPr>
            <w:r w:rsidRPr="00CA30F1">
              <w:rPr>
                <w:caps/>
                <w:sz w:val="17"/>
                <w:szCs w:val="17"/>
                <w:highlight w:val="lightGray"/>
              </w:rPr>
              <w:sym w:font="Wingdings 2" w:char="F050"/>
            </w:r>
          </w:p>
        </w:tc>
        <w:tc>
          <w:tcPr>
            <w:tcW w:w="4564" w:type="dxa"/>
            <w:vAlign w:val="center"/>
          </w:tcPr>
          <w:p w:rsidR="0038671D" w:rsidRPr="00CA30F1" w:rsidRDefault="0038671D" w:rsidP="0032722C">
            <w:pPr>
              <w:jc w:val="left"/>
              <w:rPr>
                <w:color w:val="000000"/>
                <w:sz w:val="17"/>
                <w:szCs w:val="17"/>
                <w:highlight w:val="lightGray"/>
              </w:rPr>
            </w:pPr>
            <w:r w:rsidRPr="00CA30F1">
              <w:rPr>
                <w:color w:val="000000"/>
                <w:sz w:val="17"/>
                <w:szCs w:val="17"/>
                <w:highlight w:val="lightGray"/>
              </w:rPr>
              <w:t>All genera and species</w:t>
            </w:r>
          </w:p>
        </w:tc>
      </w:tr>
      <w:tr w:rsidR="0038671D" w:rsidRPr="00C82F96" w:rsidTr="0032722C">
        <w:trPr>
          <w:cantSplit/>
        </w:trPr>
        <w:tc>
          <w:tcPr>
            <w:tcW w:w="2467" w:type="dxa"/>
            <w:vAlign w:val="center"/>
          </w:tcPr>
          <w:p w:rsidR="0038671D" w:rsidRPr="00C82F96" w:rsidRDefault="0038671D" w:rsidP="0032722C">
            <w:pPr>
              <w:jc w:val="left"/>
              <w:rPr>
                <w:color w:val="000000"/>
                <w:sz w:val="17"/>
                <w:szCs w:val="17"/>
              </w:rPr>
            </w:pPr>
            <w:r w:rsidRPr="00C82F96">
              <w:rPr>
                <w:color w:val="000000"/>
                <w:sz w:val="17"/>
                <w:szCs w:val="17"/>
              </w:rPr>
              <w:t>European Union</w:t>
            </w:r>
          </w:p>
        </w:tc>
        <w:tc>
          <w:tcPr>
            <w:tcW w:w="425" w:type="dxa"/>
            <w:noWrap/>
            <w:vAlign w:val="center"/>
          </w:tcPr>
          <w:p w:rsidR="0038671D" w:rsidRPr="00C82F96" w:rsidRDefault="0038671D" w:rsidP="0032722C">
            <w:pPr>
              <w:jc w:val="center"/>
              <w:rPr>
                <w:color w:val="000000"/>
                <w:sz w:val="17"/>
                <w:szCs w:val="17"/>
              </w:rPr>
            </w:pPr>
            <w:r w:rsidRPr="00C82F96">
              <w:rPr>
                <w:color w:val="000000"/>
                <w:sz w:val="17"/>
                <w:szCs w:val="17"/>
              </w:rPr>
              <w:t>QZ</w:t>
            </w:r>
          </w:p>
        </w:tc>
        <w:tc>
          <w:tcPr>
            <w:tcW w:w="1276" w:type="dxa"/>
            <w:vAlign w:val="center"/>
          </w:tcPr>
          <w:p w:rsidR="0038671D" w:rsidRPr="00C82F96" w:rsidRDefault="0038671D" w:rsidP="0032722C">
            <w:pPr>
              <w:jc w:val="center"/>
              <w:rPr>
                <w:sz w:val="17"/>
                <w:szCs w:val="17"/>
              </w:rPr>
            </w:pPr>
            <w:r w:rsidRPr="00C82F96">
              <w:rPr>
                <w:caps/>
                <w:sz w:val="17"/>
                <w:szCs w:val="17"/>
              </w:rPr>
              <w:sym w:font="Wingdings 2" w:char="F050"/>
            </w:r>
          </w:p>
        </w:tc>
        <w:tc>
          <w:tcPr>
            <w:tcW w:w="1276" w:type="dxa"/>
            <w:vAlign w:val="center"/>
          </w:tcPr>
          <w:p w:rsidR="0038671D" w:rsidRPr="00C82F96" w:rsidRDefault="0038671D" w:rsidP="0032722C">
            <w:pPr>
              <w:jc w:val="center"/>
              <w:rPr>
                <w:sz w:val="17"/>
                <w:szCs w:val="17"/>
              </w:rPr>
            </w:pPr>
            <w:r w:rsidRPr="00C82F96">
              <w:rPr>
                <w:caps/>
                <w:sz w:val="17"/>
                <w:szCs w:val="17"/>
              </w:rPr>
              <w:sym w:font="Wingdings 2" w:char="F050"/>
            </w:r>
          </w:p>
        </w:tc>
        <w:tc>
          <w:tcPr>
            <w:tcW w:w="4564" w:type="dxa"/>
            <w:vAlign w:val="center"/>
          </w:tcPr>
          <w:p w:rsidR="0038671D" w:rsidRPr="00CA30F1" w:rsidRDefault="0038671D" w:rsidP="0032722C">
            <w:pPr>
              <w:jc w:val="left"/>
              <w:rPr>
                <w:color w:val="000000"/>
                <w:sz w:val="17"/>
                <w:szCs w:val="17"/>
                <w:highlight w:val="lightGray"/>
              </w:rPr>
            </w:pPr>
            <w:r w:rsidRPr="00CA30F1">
              <w:rPr>
                <w:color w:val="000000"/>
                <w:sz w:val="17"/>
                <w:szCs w:val="17"/>
                <w:highlight w:val="lightGray"/>
              </w:rPr>
              <w:t>All genera &amp; species excluding agricultural crops</w:t>
            </w:r>
          </w:p>
        </w:tc>
      </w:tr>
      <w:tr w:rsidR="0038671D" w:rsidRPr="00C82F96" w:rsidTr="0032722C">
        <w:trPr>
          <w:cantSplit/>
        </w:trPr>
        <w:tc>
          <w:tcPr>
            <w:tcW w:w="2467" w:type="dxa"/>
            <w:vAlign w:val="center"/>
          </w:tcPr>
          <w:p w:rsidR="0038671D" w:rsidRPr="00C82F96" w:rsidRDefault="0038671D" w:rsidP="0032722C">
            <w:pPr>
              <w:jc w:val="left"/>
              <w:rPr>
                <w:color w:val="000000"/>
                <w:sz w:val="17"/>
                <w:szCs w:val="17"/>
              </w:rPr>
            </w:pPr>
            <w:r w:rsidRPr="00C82F96">
              <w:rPr>
                <w:color w:val="000000"/>
                <w:sz w:val="17"/>
                <w:szCs w:val="17"/>
              </w:rPr>
              <w:lastRenderedPageBreak/>
              <w:t>France</w:t>
            </w:r>
          </w:p>
        </w:tc>
        <w:tc>
          <w:tcPr>
            <w:tcW w:w="425" w:type="dxa"/>
            <w:noWrap/>
            <w:vAlign w:val="center"/>
            <w:hideMark/>
          </w:tcPr>
          <w:p w:rsidR="0038671D" w:rsidRPr="00C82F96" w:rsidRDefault="0038671D" w:rsidP="0032722C">
            <w:pPr>
              <w:jc w:val="center"/>
              <w:rPr>
                <w:color w:val="000000"/>
                <w:sz w:val="17"/>
                <w:szCs w:val="17"/>
              </w:rPr>
            </w:pPr>
            <w:r w:rsidRPr="00C82F96">
              <w:rPr>
                <w:color w:val="000000"/>
                <w:sz w:val="17"/>
                <w:szCs w:val="17"/>
              </w:rPr>
              <w:t>FR</w:t>
            </w:r>
          </w:p>
        </w:tc>
        <w:tc>
          <w:tcPr>
            <w:tcW w:w="1276" w:type="dxa"/>
            <w:vAlign w:val="center"/>
          </w:tcPr>
          <w:p w:rsidR="0038671D" w:rsidRPr="00C82F96" w:rsidRDefault="0038671D" w:rsidP="0032722C">
            <w:pPr>
              <w:jc w:val="center"/>
              <w:rPr>
                <w:sz w:val="17"/>
                <w:szCs w:val="17"/>
              </w:rPr>
            </w:pPr>
            <w:r w:rsidRPr="00C82F96">
              <w:rPr>
                <w:caps/>
                <w:sz w:val="17"/>
                <w:szCs w:val="17"/>
              </w:rPr>
              <w:sym w:font="Wingdings 2" w:char="F050"/>
            </w:r>
          </w:p>
        </w:tc>
        <w:tc>
          <w:tcPr>
            <w:tcW w:w="1276" w:type="dxa"/>
            <w:vAlign w:val="center"/>
          </w:tcPr>
          <w:p w:rsidR="0038671D" w:rsidRPr="00C82F96" w:rsidRDefault="0038671D" w:rsidP="0032722C">
            <w:pPr>
              <w:jc w:val="center"/>
              <w:rPr>
                <w:sz w:val="17"/>
                <w:szCs w:val="17"/>
              </w:rPr>
            </w:pPr>
            <w:r w:rsidRPr="00C82F96">
              <w:rPr>
                <w:caps/>
                <w:sz w:val="17"/>
                <w:szCs w:val="17"/>
              </w:rPr>
              <w:sym w:font="Wingdings 2" w:char="F050"/>
            </w:r>
          </w:p>
        </w:tc>
        <w:tc>
          <w:tcPr>
            <w:tcW w:w="4564" w:type="dxa"/>
            <w:vAlign w:val="center"/>
          </w:tcPr>
          <w:p w:rsidR="0038671D" w:rsidRPr="00C82F96" w:rsidRDefault="0038671D" w:rsidP="0032722C">
            <w:pPr>
              <w:jc w:val="left"/>
              <w:rPr>
                <w:color w:val="000000"/>
                <w:sz w:val="17"/>
                <w:szCs w:val="17"/>
              </w:rPr>
            </w:pPr>
            <w:r w:rsidRPr="00C82F96">
              <w:rPr>
                <w:color w:val="000000"/>
                <w:sz w:val="17"/>
                <w:szCs w:val="17"/>
              </w:rPr>
              <w:t>All genera &amp; species</w:t>
            </w:r>
          </w:p>
        </w:tc>
      </w:tr>
      <w:tr w:rsidR="0038671D" w:rsidRPr="00C82F96" w:rsidTr="0032722C">
        <w:trPr>
          <w:cantSplit/>
        </w:trPr>
        <w:tc>
          <w:tcPr>
            <w:tcW w:w="2467" w:type="dxa"/>
            <w:vAlign w:val="center"/>
          </w:tcPr>
          <w:p w:rsidR="0038671D" w:rsidRPr="00C82F96" w:rsidRDefault="0038671D" w:rsidP="0032722C">
            <w:pPr>
              <w:jc w:val="left"/>
              <w:rPr>
                <w:color w:val="000000"/>
                <w:sz w:val="17"/>
                <w:szCs w:val="17"/>
              </w:rPr>
            </w:pPr>
            <w:r w:rsidRPr="00C82F96">
              <w:rPr>
                <w:color w:val="000000"/>
                <w:sz w:val="17"/>
                <w:szCs w:val="17"/>
              </w:rPr>
              <w:t>Georgia</w:t>
            </w:r>
          </w:p>
        </w:tc>
        <w:tc>
          <w:tcPr>
            <w:tcW w:w="425" w:type="dxa"/>
            <w:noWrap/>
            <w:vAlign w:val="center"/>
          </w:tcPr>
          <w:p w:rsidR="0038671D" w:rsidRPr="00C82F96" w:rsidRDefault="0038671D" w:rsidP="0032722C">
            <w:pPr>
              <w:jc w:val="center"/>
              <w:rPr>
                <w:color w:val="000000"/>
                <w:sz w:val="17"/>
                <w:szCs w:val="17"/>
              </w:rPr>
            </w:pPr>
            <w:r w:rsidRPr="00C82F96">
              <w:rPr>
                <w:color w:val="000000"/>
                <w:sz w:val="17"/>
                <w:szCs w:val="17"/>
              </w:rPr>
              <w:t>GE</w:t>
            </w:r>
          </w:p>
        </w:tc>
        <w:tc>
          <w:tcPr>
            <w:tcW w:w="1276" w:type="dxa"/>
            <w:vAlign w:val="center"/>
          </w:tcPr>
          <w:p w:rsidR="0038671D" w:rsidRPr="00C82F96" w:rsidRDefault="0038671D" w:rsidP="0032722C">
            <w:pPr>
              <w:jc w:val="center"/>
              <w:rPr>
                <w:sz w:val="17"/>
                <w:szCs w:val="17"/>
              </w:rPr>
            </w:pPr>
            <w:r w:rsidRPr="00C82F96">
              <w:rPr>
                <w:caps/>
                <w:sz w:val="17"/>
                <w:szCs w:val="17"/>
              </w:rPr>
              <w:sym w:font="Wingdings 2" w:char="F050"/>
            </w:r>
          </w:p>
        </w:tc>
        <w:tc>
          <w:tcPr>
            <w:tcW w:w="1276" w:type="dxa"/>
            <w:vAlign w:val="center"/>
          </w:tcPr>
          <w:p w:rsidR="0038671D" w:rsidRPr="00C82F96" w:rsidRDefault="0038671D" w:rsidP="0032722C">
            <w:pPr>
              <w:jc w:val="center"/>
              <w:rPr>
                <w:sz w:val="17"/>
                <w:szCs w:val="17"/>
              </w:rPr>
            </w:pPr>
            <w:r w:rsidRPr="00C82F96">
              <w:rPr>
                <w:caps/>
                <w:sz w:val="17"/>
                <w:szCs w:val="17"/>
              </w:rPr>
              <w:sym w:font="Wingdings 2" w:char="F050"/>
            </w:r>
          </w:p>
        </w:tc>
        <w:tc>
          <w:tcPr>
            <w:tcW w:w="4564" w:type="dxa"/>
            <w:vAlign w:val="center"/>
          </w:tcPr>
          <w:p w:rsidR="0038671D" w:rsidRPr="00C82F96" w:rsidRDefault="0038671D" w:rsidP="0032722C">
            <w:pPr>
              <w:jc w:val="left"/>
              <w:rPr>
                <w:color w:val="000000"/>
                <w:sz w:val="17"/>
                <w:szCs w:val="17"/>
              </w:rPr>
            </w:pPr>
            <w:r w:rsidRPr="00C82F96">
              <w:rPr>
                <w:color w:val="000000"/>
                <w:sz w:val="17"/>
                <w:szCs w:val="17"/>
              </w:rPr>
              <w:t>Maize, Wheat, Field Bean, French Bean, Apple (fruit varieties), Pear, Barley, Oats, Potato, Cherry (Sweet Cherry), Raspberry, Tomato, Peach, Hazelnut, Blackberry, Soya Bean, Sunflower, Walnut, Blueberry, Chick-Pea, Lentil</w:t>
            </w:r>
          </w:p>
        </w:tc>
      </w:tr>
      <w:tr w:rsidR="0038671D" w:rsidRPr="00C82F96" w:rsidTr="0032722C">
        <w:trPr>
          <w:cantSplit/>
        </w:trPr>
        <w:tc>
          <w:tcPr>
            <w:tcW w:w="2467" w:type="dxa"/>
            <w:vAlign w:val="center"/>
          </w:tcPr>
          <w:p w:rsidR="0038671D" w:rsidRPr="00C82F96" w:rsidRDefault="0038671D" w:rsidP="0032722C">
            <w:pPr>
              <w:jc w:val="left"/>
              <w:rPr>
                <w:color w:val="000000"/>
                <w:sz w:val="17"/>
                <w:szCs w:val="17"/>
              </w:rPr>
            </w:pPr>
            <w:r w:rsidRPr="00C82F96">
              <w:rPr>
                <w:color w:val="000000"/>
                <w:sz w:val="17"/>
                <w:szCs w:val="17"/>
              </w:rPr>
              <w:t>Kenya</w:t>
            </w:r>
          </w:p>
        </w:tc>
        <w:tc>
          <w:tcPr>
            <w:tcW w:w="425" w:type="dxa"/>
            <w:noWrap/>
            <w:vAlign w:val="center"/>
            <w:hideMark/>
          </w:tcPr>
          <w:p w:rsidR="0038671D" w:rsidRPr="00C82F96" w:rsidRDefault="0038671D" w:rsidP="0032722C">
            <w:pPr>
              <w:jc w:val="center"/>
              <w:rPr>
                <w:color w:val="000000"/>
                <w:sz w:val="17"/>
                <w:szCs w:val="17"/>
              </w:rPr>
            </w:pPr>
            <w:r w:rsidRPr="00C82F96">
              <w:rPr>
                <w:color w:val="000000"/>
                <w:sz w:val="17"/>
                <w:szCs w:val="17"/>
              </w:rPr>
              <w:t>KE</w:t>
            </w:r>
          </w:p>
        </w:tc>
        <w:tc>
          <w:tcPr>
            <w:tcW w:w="1276" w:type="dxa"/>
            <w:vAlign w:val="center"/>
          </w:tcPr>
          <w:p w:rsidR="0038671D" w:rsidRPr="00C82F96" w:rsidRDefault="0038671D" w:rsidP="0032722C">
            <w:pPr>
              <w:jc w:val="center"/>
              <w:rPr>
                <w:sz w:val="17"/>
                <w:szCs w:val="17"/>
              </w:rPr>
            </w:pPr>
            <w:r w:rsidRPr="00C82F96">
              <w:rPr>
                <w:caps/>
                <w:sz w:val="17"/>
                <w:szCs w:val="17"/>
              </w:rPr>
              <w:sym w:font="Wingdings 2" w:char="F050"/>
            </w:r>
          </w:p>
        </w:tc>
        <w:tc>
          <w:tcPr>
            <w:tcW w:w="1276" w:type="dxa"/>
            <w:vAlign w:val="center"/>
          </w:tcPr>
          <w:p w:rsidR="0038671D" w:rsidRPr="00C82F96" w:rsidRDefault="0038671D" w:rsidP="0032722C">
            <w:pPr>
              <w:jc w:val="center"/>
              <w:rPr>
                <w:sz w:val="17"/>
                <w:szCs w:val="17"/>
              </w:rPr>
            </w:pPr>
            <w:r w:rsidRPr="00C82F96">
              <w:rPr>
                <w:caps/>
                <w:sz w:val="17"/>
                <w:szCs w:val="17"/>
              </w:rPr>
              <w:sym w:font="Wingdings 2" w:char="F050"/>
            </w:r>
          </w:p>
        </w:tc>
        <w:tc>
          <w:tcPr>
            <w:tcW w:w="4564" w:type="dxa"/>
            <w:vAlign w:val="center"/>
          </w:tcPr>
          <w:p w:rsidR="0038671D" w:rsidRPr="00C82F96" w:rsidRDefault="0038671D" w:rsidP="0032722C">
            <w:pPr>
              <w:jc w:val="left"/>
              <w:rPr>
                <w:color w:val="000000"/>
                <w:sz w:val="17"/>
                <w:szCs w:val="17"/>
              </w:rPr>
            </w:pPr>
            <w:r w:rsidRPr="00C82F96">
              <w:rPr>
                <w:color w:val="000000"/>
                <w:sz w:val="17"/>
                <w:szCs w:val="17"/>
              </w:rPr>
              <w:t>All genera &amp; species</w:t>
            </w:r>
          </w:p>
        </w:tc>
      </w:tr>
      <w:tr w:rsidR="0038671D" w:rsidRPr="00C82F96" w:rsidTr="0032722C">
        <w:trPr>
          <w:cantSplit/>
        </w:trPr>
        <w:tc>
          <w:tcPr>
            <w:tcW w:w="2467" w:type="dxa"/>
            <w:vAlign w:val="center"/>
          </w:tcPr>
          <w:p w:rsidR="0038671D" w:rsidRPr="00C82F96" w:rsidRDefault="0038671D" w:rsidP="0032722C">
            <w:pPr>
              <w:jc w:val="left"/>
              <w:rPr>
                <w:color w:val="000000"/>
                <w:sz w:val="17"/>
                <w:szCs w:val="17"/>
              </w:rPr>
            </w:pPr>
            <w:r w:rsidRPr="00C82F96">
              <w:rPr>
                <w:color w:val="000000"/>
                <w:sz w:val="17"/>
                <w:szCs w:val="17"/>
              </w:rPr>
              <w:t>Mexico</w:t>
            </w:r>
          </w:p>
        </w:tc>
        <w:tc>
          <w:tcPr>
            <w:tcW w:w="425" w:type="dxa"/>
            <w:noWrap/>
            <w:vAlign w:val="center"/>
          </w:tcPr>
          <w:p w:rsidR="0038671D" w:rsidRPr="00C82F96" w:rsidRDefault="0038671D" w:rsidP="0032722C">
            <w:pPr>
              <w:jc w:val="center"/>
              <w:rPr>
                <w:color w:val="000000"/>
                <w:sz w:val="17"/>
                <w:szCs w:val="17"/>
              </w:rPr>
            </w:pPr>
            <w:r w:rsidRPr="00C82F96">
              <w:rPr>
                <w:color w:val="000000"/>
                <w:sz w:val="17"/>
                <w:szCs w:val="17"/>
              </w:rPr>
              <w:t>MX</w:t>
            </w:r>
          </w:p>
        </w:tc>
        <w:tc>
          <w:tcPr>
            <w:tcW w:w="1276" w:type="dxa"/>
            <w:vAlign w:val="center"/>
          </w:tcPr>
          <w:p w:rsidR="0038671D" w:rsidRPr="00C82F96" w:rsidRDefault="0038671D" w:rsidP="0032722C">
            <w:pPr>
              <w:jc w:val="center"/>
              <w:rPr>
                <w:sz w:val="17"/>
                <w:szCs w:val="17"/>
              </w:rPr>
            </w:pPr>
            <w:r w:rsidRPr="00C82F96">
              <w:rPr>
                <w:caps/>
                <w:sz w:val="17"/>
                <w:szCs w:val="17"/>
              </w:rPr>
              <w:sym w:font="Wingdings 2" w:char="F050"/>
            </w:r>
          </w:p>
        </w:tc>
        <w:tc>
          <w:tcPr>
            <w:tcW w:w="1276" w:type="dxa"/>
            <w:vAlign w:val="center"/>
          </w:tcPr>
          <w:p w:rsidR="0038671D" w:rsidRPr="00C82F96" w:rsidRDefault="0038671D" w:rsidP="0032722C">
            <w:pPr>
              <w:jc w:val="center"/>
              <w:rPr>
                <w:sz w:val="17"/>
                <w:szCs w:val="17"/>
              </w:rPr>
            </w:pPr>
            <w:r w:rsidRPr="00C82F96">
              <w:rPr>
                <w:caps/>
                <w:sz w:val="17"/>
                <w:szCs w:val="17"/>
              </w:rPr>
              <w:sym w:font="Wingdings 2" w:char="F050"/>
            </w:r>
          </w:p>
        </w:tc>
        <w:tc>
          <w:tcPr>
            <w:tcW w:w="4564" w:type="dxa"/>
            <w:vAlign w:val="center"/>
          </w:tcPr>
          <w:p w:rsidR="0038671D" w:rsidRPr="00C82F96" w:rsidRDefault="0038671D" w:rsidP="0032722C">
            <w:pPr>
              <w:jc w:val="left"/>
              <w:rPr>
                <w:color w:val="000000"/>
                <w:sz w:val="17"/>
                <w:szCs w:val="17"/>
              </w:rPr>
            </w:pPr>
            <w:r w:rsidRPr="00CA30F1">
              <w:rPr>
                <w:color w:val="000000"/>
                <w:sz w:val="17"/>
                <w:szCs w:val="17"/>
                <w:highlight w:val="lightGray"/>
              </w:rPr>
              <w:t>All genera &amp; species</w:t>
            </w:r>
          </w:p>
        </w:tc>
      </w:tr>
      <w:tr w:rsidR="0038671D" w:rsidRPr="00C82F96" w:rsidTr="0032722C">
        <w:trPr>
          <w:cantSplit/>
        </w:trPr>
        <w:tc>
          <w:tcPr>
            <w:tcW w:w="2467" w:type="dxa"/>
            <w:vAlign w:val="center"/>
          </w:tcPr>
          <w:p w:rsidR="0038671D" w:rsidRPr="00C82F96" w:rsidRDefault="0038671D" w:rsidP="0032722C">
            <w:pPr>
              <w:jc w:val="left"/>
              <w:rPr>
                <w:color w:val="000000"/>
                <w:sz w:val="17"/>
                <w:szCs w:val="17"/>
              </w:rPr>
            </w:pPr>
            <w:r w:rsidRPr="00C82F96">
              <w:rPr>
                <w:color w:val="000000"/>
                <w:sz w:val="17"/>
                <w:szCs w:val="17"/>
              </w:rPr>
              <w:t>Netherlands</w:t>
            </w:r>
          </w:p>
        </w:tc>
        <w:tc>
          <w:tcPr>
            <w:tcW w:w="425" w:type="dxa"/>
            <w:noWrap/>
            <w:vAlign w:val="center"/>
            <w:hideMark/>
          </w:tcPr>
          <w:p w:rsidR="0038671D" w:rsidRPr="00C82F96" w:rsidRDefault="0038671D" w:rsidP="0032722C">
            <w:pPr>
              <w:jc w:val="center"/>
              <w:rPr>
                <w:color w:val="000000"/>
                <w:sz w:val="17"/>
                <w:szCs w:val="17"/>
              </w:rPr>
            </w:pPr>
            <w:r w:rsidRPr="00C82F96">
              <w:rPr>
                <w:color w:val="000000"/>
                <w:sz w:val="17"/>
                <w:szCs w:val="17"/>
              </w:rPr>
              <w:t>NL</w:t>
            </w:r>
          </w:p>
        </w:tc>
        <w:tc>
          <w:tcPr>
            <w:tcW w:w="1276" w:type="dxa"/>
            <w:vAlign w:val="center"/>
          </w:tcPr>
          <w:p w:rsidR="0038671D" w:rsidRPr="00C82F96" w:rsidRDefault="0038671D" w:rsidP="0032722C">
            <w:pPr>
              <w:jc w:val="center"/>
              <w:rPr>
                <w:sz w:val="17"/>
                <w:szCs w:val="17"/>
              </w:rPr>
            </w:pPr>
            <w:r w:rsidRPr="00C82F96">
              <w:rPr>
                <w:caps/>
                <w:sz w:val="17"/>
                <w:szCs w:val="17"/>
              </w:rPr>
              <w:sym w:font="Wingdings 2" w:char="F050"/>
            </w:r>
          </w:p>
        </w:tc>
        <w:tc>
          <w:tcPr>
            <w:tcW w:w="1276" w:type="dxa"/>
            <w:vAlign w:val="center"/>
          </w:tcPr>
          <w:p w:rsidR="0038671D" w:rsidRPr="00C82F96" w:rsidRDefault="0038671D" w:rsidP="0032722C">
            <w:pPr>
              <w:jc w:val="center"/>
              <w:rPr>
                <w:sz w:val="17"/>
                <w:szCs w:val="17"/>
              </w:rPr>
            </w:pPr>
            <w:r w:rsidRPr="00C82F96">
              <w:rPr>
                <w:caps/>
                <w:sz w:val="17"/>
                <w:szCs w:val="17"/>
              </w:rPr>
              <w:sym w:font="Wingdings 2" w:char="F050"/>
            </w:r>
          </w:p>
        </w:tc>
        <w:tc>
          <w:tcPr>
            <w:tcW w:w="4564" w:type="dxa"/>
            <w:vAlign w:val="center"/>
          </w:tcPr>
          <w:p w:rsidR="0038671D" w:rsidRPr="00C82F96" w:rsidRDefault="0038671D" w:rsidP="0032722C">
            <w:pPr>
              <w:jc w:val="left"/>
              <w:rPr>
                <w:color w:val="000000"/>
                <w:sz w:val="17"/>
                <w:szCs w:val="17"/>
              </w:rPr>
            </w:pPr>
            <w:r w:rsidRPr="00C82F96">
              <w:rPr>
                <w:color w:val="000000"/>
                <w:sz w:val="17"/>
                <w:szCs w:val="17"/>
              </w:rPr>
              <w:t>All genera &amp; species</w:t>
            </w:r>
          </w:p>
        </w:tc>
      </w:tr>
      <w:tr w:rsidR="0038671D" w:rsidRPr="00C82F96" w:rsidTr="0032722C">
        <w:trPr>
          <w:cantSplit/>
        </w:trPr>
        <w:tc>
          <w:tcPr>
            <w:tcW w:w="2467" w:type="dxa"/>
            <w:vAlign w:val="center"/>
          </w:tcPr>
          <w:p w:rsidR="0038671D" w:rsidRPr="00C82F96" w:rsidRDefault="0038671D" w:rsidP="0032722C">
            <w:pPr>
              <w:jc w:val="left"/>
              <w:rPr>
                <w:color w:val="000000"/>
                <w:sz w:val="17"/>
                <w:szCs w:val="17"/>
              </w:rPr>
            </w:pPr>
            <w:r w:rsidRPr="00C82F96">
              <w:rPr>
                <w:color w:val="000000"/>
                <w:sz w:val="17"/>
                <w:szCs w:val="17"/>
              </w:rPr>
              <w:t>New Zealand</w:t>
            </w:r>
          </w:p>
        </w:tc>
        <w:tc>
          <w:tcPr>
            <w:tcW w:w="425" w:type="dxa"/>
            <w:noWrap/>
            <w:vAlign w:val="center"/>
            <w:hideMark/>
          </w:tcPr>
          <w:p w:rsidR="0038671D" w:rsidRPr="00C82F96" w:rsidRDefault="0038671D" w:rsidP="0032722C">
            <w:pPr>
              <w:jc w:val="center"/>
              <w:rPr>
                <w:color w:val="000000"/>
                <w:sz w:val="17"/>
                <w:szCs w:val="17"/>
              </w:rPr>
            </w:pPr>
            <w:r w:rsidRPr="00C82F96">
              <w:rPr>
                <w:color w:val="000000"/>
                <w:sz w:val="17"/>
                <w:szCs w:val="17"/>
              </w:rPr>
              <w:t>NZ</w:t>
            </w:r>
          </w:p>
        </w:tc>
        <w:tc>
          <w:tcPr>
            <w:tcW w:w="1276" w:type="dxa"/>
            <w:vAlign w:val="center"/>
          </w:tcPr>
          <w:p w:rsidR="0038671D" w:rsidRPr="00C82F96" w:rsidRDefault="0038671D" w:rsidP="0032722C">
            <w:pPr>
              <w:jc w:val="center"/>
              <w:rPr>
                <w:sz w:val="17"/>
                <w:szCs w:val="17"/>
              </w:rPr>
            </w:pPr>
            <w:r w:rsidRPr="00C82F96">
              <w:rPr>
                <w:caps/>
                <w:sz w:val="17"/>
                <w:szCs w:val="17"/>
              </w:rPr>
              <w:sym w:font="Wingdings 2" w:char="F050"/>
            </w:r>
          </w:p>
        </w:tc>
        <w:tc>
          <w:tcPr>
            <w:tcW w:w="1276" w:type="dxa"/>
            <w:vAlign w:val="center"/>
          </w:tcPr>
          <w:p w:rsidR="0038671D" w:rsidRPr="00C82F96" w:rsidRDefault="0038671D" w:rsidP="0032722C">
            <w:pPr>
              <w:jc w:val="center"/>
              <w:rPr>
                <w:sz w:val="17"/>
                <w:szCs w:val="17"/>
              </w:rPr>
            </w:pPr>
            <w:r w:rsidRPr="00C82F96">
              <w:rPr>
                <w:caps/>
                <w:sz w:val="17"/>
                <w:szCs w:val="17"/>
              </w:rPr>
              <w:sym w:font="Wingdings 2" w:char="F050"/>
            </w:r>
          </w:p>
        </w:tc>
        <w:tc>
          <w:tcPr>
            <w:tcW w:w="4564" w:type="dxa"/>
            <w:vAlign w:val="center"/>
          </w:tcPr>
          <w:p w:rsidR="0038671D" w:rsidRPr="00C82F96" w:rsidRDefault="0038671D" w:rsidP="0032722C">
            <w:pPr>
              <w:jc w:val="left"/>
              <w:rPr>
                <w:color w:val="000000"/>
                <w:sz w:val="17"/>
                <w:szCs w:val="17"/>
              </w:rPr>
            </w:pPr>
            <w:r w:rsidRPr="00C82F96">
              <w:rPr>
                <w:color w:val="000000"/>
                <w:sz w:val="17"/>
                <w:szCs w:val="17"/>
              </w:rPr>
              <w:t>All genera &amp; species</w:t>
            </w:r>
          </w:p>
        </w:tc>
      </w:tr>
      <w:tr w:rsidR="0038671D" w:rsidRPr="00C82F96" w:rsidTr="0032722C">
        <w:trPr>
          <w:cantSplit/>
        </w:trPr>
        <w:tc>
          <w:tcPr>
            <w:tcW w:w="2467" w:type="dxa"/>
            <w:vAlign w:val="center"/>
          </w:tcPr>
          <w:p w:rsidR="0038671D" w:rsidRPr="00C82F96" w:rsidRDefault="0038671D" w:rsidP="0032722C">
            <w:pPr>
              <w:jc w:val="left"/>
              <w:rPr>
                <w:color w:val="000000"/>
                <w:sz w:val="17"/>
                <w:szCs w:val="17"/>
              </w:rPr>
            </w:pPr>
            <w:r w:rsidRPr="00C82F96">
              <w:rPr>
                <w:color w:val="000000"/>
                <w:sz w:val="17"/>
                <w:szCs w:val="17"/>
              </w:rPr>
              <w:t>Norway</w:t>
            </w:r>
          </w:p>
        </w:tc>
        <w:tc>
          <w:tcPr>
            <w:tcW w:w="425" w:type="dxa"/>
            <w:noWrap/>
            <w:vAlign w:val="center"/>
            <w:hideMark/>
          </w:tcPr>
          <w:p w:rsidR="0038671D" w:rsidRPr="00C82F96" w:rsidRDefault="0038671D" w:rsidP="0032722C">
            <w:pPr>
              <w:jc w:val="center"/>
              <w:rPr>
                <w:color w:val="000000"/>
                <w:sz w:val="17"/>
                <w:szCs w:val="17"/>
              </w:rPr>
            </w:pPr>
            <w:r w:rsidRPr="00C82F96">
              <w:rPr>
                <w:color w:val="000000"/>
                <w:sz w:val="17"/>
                <w:szCs w:val="17"/>
              </w:rPr>
              <w:t>NO</w:t>
            </w:r>
          </w:p>
        </w:tc>
        <w:tc>
          <w:tcPr>
            <w:tcW w:w="1276" w:type="dxa"/>
            <w:vAlign w:val="center"/>
          </w:tcPr>
          <w:p w:rsidR="0038671D" w:rsidRPr="00C82F96" w:rsidRDefault="0038671D" w:rsidP="0032722C">
            <w:pPr>
              <w:jc w:val="center"/>
              <w:rPr>
                <w:sz w:val="17"/>
                <w:szCs w:val="17"/>
              </w:rPr>
            </w:pPr>
            <w:r w:rsidRPr="00C82F96">
              <w:rPr>
                <w:caps/>
                <w:sz w:val="17"/>
                <w:szCs w:val="17"/>
              </w:rPr>
              <w:sym w:font="Wingdings 2" w:char="F050"/>
            </w:r>
          </w:p>
        </w:tc>
        <w:tc>
          <w:tcPr>
            <w:tcW w:w="1276" w:type="dxa"/>
            <w:vAlign w:val="center"/>
          </w:tcPr>
          <w:p w:rsidR="0038671D" w:rsidRPr="00C82F96" w:rsidRDefault="0038671D" w:rsidP="0032722C">
            <w:pPr>
              <w:jc w:val="center"/>
              <w:rPr>
                <w:sz w:val="17"/>
                <w:szCs w:val="17"/>
              </w:rPr>
            </w:pPr>
            <w:r w:rsidRPr="00C82F96">
              <w:rPr>
                <w:caps/>
                <w:sz w:val="17"/>
                <w:szCs w:val="17"/>
              </w:rPr>
              <w:sym w:font="Wingdings 2" w:char="F050"/>
            </w:r>
          </w:p>
        </w:tc>
        <w:tc>
          <w:tcPr>
            <w:tcW w:w="4564" w:type="dxa"/>
            <w:vAlign w:val="center"/>
          </w:tcPr>
          <w:p w:rsidR="0038671D" w:rsidRPr="00C82F96" w:rsidRDefault="0038671D" w:rsidP="0032722C">
            <w:pPr>
              <w:jc w:val="left"/>
              <w:rPr>
                <w:color w:val="000000"/>
                <w:sz w:val="17"/>
                <w:szCs w:val="17"/>
              </w:rPr>
            </w:pPr>
            <w:r w:rsidRPr="00C82F96">
              <w:rPr>
                <w:color w:val="000000"/>
                <w:sz w:val="17"/>
                <w:szCs w:val="17"/>
              </w:rPr>
              <w:t>All genera &amp; species</w:t>
            </w:r>
          </w:p>
        </w:tc>
      </w:tr>
      <w:tr w:rsidR="0038671D" w:rsidRPr="00C82F96" w:rsidTr="0032722C">
        <w:trPr>
          <w:cantSplit/>
        </w:trPr>
        <w:tc>
          <w:tcPr>
            <w:tcW w:w="2467" w:type="dxa"/>
            <w:vAlign w:val="center"/>
          </w:tcPr>
          <w:p w:rsidR="0038671D" w:rsidRPr="00C82F96" w:rsidRDefault="0038671D" w:rsidP="0032722C">
            <w:pPr>
              <w:keepNext/>
              <w:jc w:val="left"/>
              <w:rPr>
                <w:sz w:val="17"/>
                <w:szCs w:val="17"/>
              </w:rPr>
            </w:pPr>
            <w:r w:rsidRPr="00C82F96">
              <w:rPr>
                <w:sz w:val="17"/>
                <w:szCs w:val="17"/>
              </w:rPr>
              <w:t>Paraguay</w:t>
            </w:r>
          </w:p>
        </w:tc>
        <w:tc>
          <w:tcPr>
            <w:tcW w:w="425" w:type="dxa"/>
            <w:noWrap/>
            <w:vAlign w:val="center"/>
          </w:tcPr>
          <w:p w:rsidR="0038671D" w:rsidRPr="00C82F96" w:rsidRDefault="0038671D" w:rsidP="0032722C">
            <w:pPr>
              <w:keepNext/>
              <w:jc w:val="center"/>
              <w:rPr>
                <w:sz w:val="17"/>
                <w:szCs w:val="17"/>
              </w:rPr>
            </w:pPr>
            <w:r w:rsidRPr="00C82F96">
              <w:rPr>
                <w:sz w:val="17"/>
                <w:szCs w:val="17"/>
              </w:rPr>
              <w:t>PY</w:t>
            </w:r>
          </w:p>
        </w:tc>
        <w:tc>
          <w:tcPr>
            <w:tcW w:w="1276" w:type="dxa"/>
            <w:vAlign w:val="center"/>
          </w:tcPr>
          <w:p w:rsidR="0038671D" w:rsidRPr="00C82F96" w:rsidRDefault="0038671D" w:rsidP="0032722C">
            <w:pPr>
              <w:jc w:val="center"/>
              <w:rPr>
                <w:sz w:val="17"/>
                <w:szCs w:val="17"/>
              </w:rPr>
            </w:pPr>
            <w:r w:rsidRPr="00C82F96">
              <w:rPr>
                <w:caps/>
                <w:sz w:val="17"/>
                <w:szCs w:val="17"/>
              </w:rPr>
              <w:sym w:font="Wingdings 2" w:char="F050"/>
            </w:r>
          </w:p>
        </w:tc>
        <w:tc>
          <w:tcPr>
            <w:tcW w:w="1276" w:type="dxa"/>
            <w:vAlign w:val="center"/>
          </w:tcPr>
          <w:p w:rsidR="0038671D" w:rsidRPr="00C82F96" w:rsidRDefault="0038671D" w:rsidP="0032722C">
            <w:pPr>
              <w:jc w:val="center"/>
              <w:rPr>
                <w:sz w:val="17"/>
                <w:szCs w:val="17"/>
              </w:rPr>
            </w:pPr>
            <w:r w:rsidRPr="00C82F96">
              <w:rPr>
                <w:caps/>
                <w:sz w:val="17"/>
                <w:szCs w:val="17"/>
              </w:rPr>
              <w:sym w:font="Wingdings 2" w:char="F050"/>
            </w:r>
          </w:p>
        </w:tc>
        <w:tc>
          <w:tcPr>
            <w:tcW w:w="4564" w:type="dxa"/>
            <w:vAlign w:val="center"/>
          </w:tcPr>
          <w:p w:rsidR="0038671D" w:rsidRPr="00C82F96" w:rsidRDefault="0038671D" w:rsidP="0032722C">
            <w:pPr>
              <w:jc w:val="left"/>
              <w:rPr>
                <w:color w:val="000000"/>
                <w:sz w:val="17"/>
                <w:szCs w:val="17"/>
              </w:rPr>
            </w:pPr>
            <w:r w:rsidRPr="00C82F96">
              <w:rPr>
                <w:color w:val="000000"/>
                <w:sz w:val="17"/>
                <w:szCs w:val="17"/>
              </w:rPr>
              <w:t>Soyabean</w:t>
            </w:r>
          </w:p>
        </w:tc>
      </w:tr>
      <w:tr w:rsidR="0038671D" w:rsidRPr="00C82F96" w:rsidTr="0032722C">
        <w:trPr>
          <w:cantSplit/>
        </w:trPr>
        <w:tc>
          <w:tcPr>
            <w:tcW w:w="2467" w:type="dxa"/>
            <w:vAlign w:val="center"/>
          </w:tcPr>
          <w:p w:rsidR="0038671D" w:rsidRPr="00C82F96" w:rsidRDefault="0038671D" w:rsidP="0032722C">
            <w:pPr>
              <w:keepNext/>
              <w:jc w:val="left"/>
              <w:rPr>
                <w:sz w:val="17"/>
                <w:szCs w:val="17"/>
              </w:rPr>
            </w:pPr>
            <w:r w:rsidRPr="00C82F96">
              <w:rPr>
                <w:sz w:val="17"/>
                <w:szCs w:val="17"/>
              </w:rPr>
              <w:t>Republic of Moldova</w:t>
            </w:r>
          </w:p>
        </w:tc>
        <w:tc>
          <w:tcPr>
            <w:tcW w:w="425" w:type="dxa"/>
            <w:noWrap/>
            <w:vAlign w:val="center"/>
          </w:tcPr>
          <w:p w:rsidR="0038671D" w:rsidRPr="00C82F96" w:rsidRDefault="0038671D" w:rsidP="0032722C">
            <w:pPr>
              <w:keepNext/>
              <w:jc w:val="center"/>
              <w:rPr>
                <w:sz w:val="17"/>
                <w:szCs w:val="17"/>
              </w:rPr>
            </w:pPr>
            <w:r w:rsidRPr="00C82F96">
              <w:rPr>
                <w:sz w:val="17"/>
                <w:szCs w:val="17"/>
              </w:rPr>
              <w:t>MD</w:t>
            </w:r>
          </w:p>
        </w:tc>
        <w:tc>
          <w:tcPr>
            <w:tcW w:w="1276" w:type="dxa"/>
            <w:vAlign w:val="center"/>
          </w:tcPr>
          <w:p w:rsidR="0038671D" w:rsidRPr="00C82F96" w:rsidRDefault="0038671D" w:rsidP="0032722C">
            <w:pPr>
              <w:jc w:val="center"/>
              <w:rPr>
                <w:sz w:val="17"/>
                <w:szCs w:val="17"/>
              </w:rPr>
            </w:pPr>
            <w:r w:rsidRPr="00C82F96">
              <w:rPr>
                <w:caps/>
                <w:sz w:val="17"/>
                <w:szCs w:val="17"/>
              </w:rPr>
              <w:sym w:font="Wingdings 2" w:char="F050"/>
            </w:r>
          </w:p>
        </w:tc>
        <w:tc>
          <w:tcPr>
            <w:tcW w:w="1276" w:type="dxa"/>
            <w:vAlign w:val="center"/>
          </w:tcPr>
          <w:p w:rsidR="0038671D" w:rsidRPr="00C82F96" w:rsidRDefault="0038671D" w:rsidP="0032722C">
            <w:pPr>
              <w:jc w:val="center"/>
              <w:rPr>
                <w:sz w:val="17"/>
                <w:szCs w:val="17"/>
              </w:rPr>
            </w:pPr>
            <w:r w:rsidRPr="00C82F96">
              <w:rPr>
                <w:caps/>
                <w:sz w:val="17"/>
                <w:szCs w:val="17"/>
              </w:rPr>
              <w:sym w:font="Wingdings 2" w:char="F050"/>
            </w:r>
          </w:p>
        </w:tc>
        <w:tc>
          <w:tcPr>
            <w:tcW w:w="4564" w:type="dxa"/>
            <w:vAlign w:val="center"/>
          </w:tcPr>
          <w:p w:rsidR="0038671D" w:rsidRPr="00C82F96" w:rsidRDefault="0038671D" w:rsidP="0032722C">
            <w:pPr>
              <w:jc w:val="left"/>
              <w:rPr>
                <w:color w:val="000000"/>
                <w:sz w:val="17"/>
                <w:szCs w:val="17"/>
              </w:rPr>
            </w:pPr>
            <w:r w:rsidRPr="00C82F96">
              <w:rPr>
                <w:color w:val="000000"/>
                <w:sz w:val="17"/>
                <w:szCs w:val="17"/>
              </w:rPr>
              <w:t>Maize, Wheat, Pea, Barley, European Plum, Tomato, Grapevine, Sweet Pepper, Hot Pepper, Paprika, Chili, Sunflower, Walnut, Apple Fruit Varieties, Lettuce, Potato, Rose, Soyabean</w:t>
            </w:r>
          </w:p>
        </w:tc>
      </w:tr>
      <w:tr w:rsidR="0038671D" w:rsidRPr="00C82F96" w:rsidTr="0032722C">
        <w:trPr>
          <w:cantSplit/>
        </w:trPr>
        <w:tc>
          <w:tcPr>
            <w:tcW w:w="2467" w:type="dxa"/>
            <w:vAlign w:val="center"/>
          </w:tcPr>
          <w:p w:rsidR="0038671D" w:rsidRPr="00C82F96" w:rsidRDefault="0038671D" w:rsidP="0032722C">
            <w:pPr>
              <w:jc w:val="left"/>
              <w:rPr>
                <w:color w:val="000000"/>
                <w:sz w:val="17"/>
                <w:szCs w:val="17"/>
              </w:rPr>
            </w:pPr>
            <w:r w:rsidRPr="00C82F96">
              <w:rPr>
                <w:sz w:val="17"/>
                <w:szCs w:val="17"/>
              </w:rPr>
              <w:t>Republic of Korea</w:t>
            </w:r>
          </w:p>
        </w:tc>
        <w:tc>
          <w:tcPr>
            <w:tcW w:w="425" w:type="dxa"/>
            <w:noWrap/>
            <w:vAlign w:val="center"/>
          </w:tcPr>
          <w:p w:rsidR="0038671D" w:rsidRPr="00C82F96" w:rsidRDefault="0038671D" w:rsidP="0032722C">
            <w:pPr>
              <w:jc w:val="center"/>
              <w:rPr>
                <w:sz w:val="17"/>
                <w:szCs w:val="17"/>
              </w:rPr>
            </w:pPr>
            <w:r w:rsidRPr="00C82F96">
              <w:rPr>
                <w:sz w:val="17"/>
                <w:szCs w:val="17"/>
              </w:rPr>
              <w:t>KR</w:t>
            </w:r>
          </w:p>
        </w:tc>
        <w:tc>
          <w:tcPr>
            <w:tcW w:w="1276" w:type="dxa"/>
            <w:vAlign w:val="center"/>
          </w:tcPr>
          <w:p w:rsidR="0038671D" w:rsidRPr="00C82F96" w:rsidRDefault="0038671D" w:rsidP="0032722C">
            <w:pPr>
              <w:jc w:val="center"/>
              <w:rPr>
                <w:caps/>
                <w:sz w:val="17"/>
                <w:szCs w:val="17"/>
              </w:rPr>
            </w:pPr>
            <w:r w:rsidRPr="00C82F96">
              <w:rPr>
                <w:caps/>
                <w:sz w:val="17"/>
                <w:szCs w:val="17"/>
              </w:rPr>
              <w:t>-</w:t>
            </w:r>
          </w:p>
        </w:tc>
        <w:tc>
          <w:tcPr>
            <w:tcW w:w="1276" w:type="dxa"/>
          </w:tcPr>
          <w:p w:rsidR="0038671D" w:rsidRPr="00CA30F1" w:rsidRDefault="0038671D" w:rsidP="0032722C">
            <w:pPr>
              <w:jc w:val="center"/>
              <w:rPr>
                <w:highlight w:val="lightGray"/>
              </w:rPr>
            </w:pPr>
            <w:r w:rsidRPr="00CA30F1">
              <w:rPr>
                <w:caps/>
                <w:sz w:val="17"/>
                <w:szCs w:val="17"/>
                <w:highlight w:val="lightGray"/>
              </w:rPr>
              <w:sym w:font="Wingdings 2" w:char="F050"/>
            </w:r>
          </w:p>
        </w:tc>
        <w:tc>
          <w:tcPr>
            <w:tcW w:w="4564" w:type="dxa"/>
          </w:tcPr>
          <w:p w:rsidR="0038671D" w:rsidRPr="00CA30F1" w:rsidRDefault="0038671D" w:rsidP="0032722C">
            <w:pPr>
              <w:rPr>
                <w:highlight w:val="lightGray"/>
              </w:rPr>
            </w:pPr>
            <w:r w:rsidRPr="00CA30F1">
              <w:rPr>
                <w:color w:val="000000"/>
                <w:sz w:val="17"/>
                <w:szCs w:val="17"/>
                <w:highlight w:val="lightGray"/>
              </w:rPr>
              <w:t>Apple Fruit Varieties, Lettuce, Potato, Soyabean, Rose</w:t>
            </w:r>
          </w:p>
        </w:tc>
      </w:tr>
      <w:tr w:rsidR="0038671D" w:rsidRPr="00C82F96" w:rsidTr="0032722C">
        <w:trPr>
          <w:cantSplit/>
        </w:trPr>
        <w:tc>
          <w:tcPr>
            <w:tcW w:w="2467" w:type="dxa"/>
            <w:vAlign w:val="center"/>
          </w:tcPr>
          <w:p w:rsidR="0038671D" w:rsidRPr="00C82F96" w:rsidRDefault="0038671D" w:rsidP="0032722C">
            <w:pPr>
              <w:jc w:val="left"/>
              <w:rPr>
                <w:color w:val="000000"/>
                <w:sz w:val="17"/>
                <w:szCs w:val="17"/>
              </w:rPr>
            </w:pPr>
            <w:r w:rsidRPr="00C82F96">
              <w:rPr>
                <w:color w:val="000000"/>
                <w:sz w:val="17"/>
                <w:szCs w:val="17"/>
              </w:rPr>
              <w:t>Serbia</w:t>
            </w:r>
          </w:p>
        </w:tc>
        <w:tc>
          <w:tcPr>
            <w:tcW w:w="425" w:type="dxa"/>
            <w:noWrap/>
            <w:vAlign w:val="center"/>
          </w:tcPr>
          <w:p w:rsidR="0038671D" w:rsidRPr="00C82F96" w:rsidRDefault="0038671D" w:rsidP="0032722C">
            <w:pPr>
              <w:jc w:val="center"/>
              <w:rPr>
                <w:color w:val="000000"/>
                <w:sz w:val="17"/>
                <w:szCs w:val="17"/>
              </w:rPr>
            </w:pPr>
            <w:r w:rsidRPr="00C82F96">
              <w:rPr>
                <w:sz w:val="17"/>
                <w:szCs w:val="17"/>
              </w:rPr>
              <w:t>RS</w:t>
            </w:r>
          </w:p>
        </w:tc>
        <w:tc>
          <w:tcPr>
            <w:tcW w:w="1276" w:type="dxa"/>
            <w:vAlign w:val="center"/>
          </w:tcPr>
          <w:p w:rsidR="0038671D" w:rsidRPr="00C82F96" w:rsidRDefault="0038671D" w:rsidP="0032722C">
            <w:pPr>
              <w:jc w:val="center"/>
              <w:rPr>
                <w:caps/>
                <w:sz w:val="17"/>
                <w:szCs w:val="17"/>
              </w:rPr>
            </w:pPr>
            <w:r w:rsidRPr="00C82F96">
              <w:rPr>
                <w:caps/>
                <w:sz w:val="17"/>
                <w:szCs w:val="17"/>
              </w:rPr>
              <w:t>-</w:t>
            </w:r>
          </w:p>
        </w:tc>
        <w:tc>
          <w:tcPr>
            <w:tcW w:w="1276" w:type="dxa"/>
          </w:tcPr>
          <w:p w:rsidR="0038671D" w:rsidRPr="00CA30F1" w:rsidRDefault="0038671D" w:rsidP="0032722C">
            <w:pPr>
              <w:jc w:val="center"/>
              <w:rPr>
                <w:highlight w:val="lightGray"/>
              </w:rPr>
            </w:pPr>
            <w:r w:rsidRPr="00CA30F1">
              <w:rPr>
                <w:caps/>
                <w:sz w:val="17"/>
                <w:szCs w:val="17"/>
                <w:highlight w:val="lightGray"/>
              </w:rPr>
              <w:sym w:font="Wingdings 2" w:char="F050"/>
            </w:r>
          </w:p>
        </w:tc>
        <w:tc>
          <w:tcPr>
            <w:tcW w:w="4564" w:type="dxa"/>
          </w:tcPr>
          <w:p w:rsidR="0038671D" w:rsidRPr="00CA30F1" w:rsidRDefault="0038671D" w:rsidP="0032722C">
            <w:pPr>
              <w:rPr>
                <w:highlight w:val="lightGray"/>
              </w:rPr>
            </w:pPr>
            <w:r w:rsidRPr="00CA30F1">
              <w:rPr>
                <w:color w:val="000000"/>
                <w:sz w:val="17"/>
                <w:szCs w:val="17"/>
                <w:highlight w:val="lightGray"/>
              </w:rPr>
              <w:t>Apple Fruit Varieties and Rose</w:t>
            </w:r>
          </w:p>
        </w:tc>
      </w:tr>
      <w:tr w:rsidR="0038671D" w:rsidRPr="00C82F96" w:rsidTr="0032722C">
        <w:trPr>
          <w:cantSplit/>
        </w:trPr>
        <w:tc>
          <w:tcPr>
            <w:tcW w:w="2467" w:type="dxa"/>
            <w:vAlign w:val="center"/>
          </w:tcPr>
          <w:p w:rsidR="0038671D" w:rsidRPr="00C82F96" w:rsidRDefault="0038671D" w:rsidP="0032722C">
            <w:pPr>
              <w:jc w:val="left"/>
              <w:rPr>
                <w:color w:val="000000"/>
                <w:sz w:val="17"/>
                <w:szCs w:val="17"/>
              </w:rPr>
            </w:pPr>
            <w:r w:rsidRPr="00C82F96">
              <w:rPr>
                <w:color w:val="000000"/>
                <w:sz w:val="17"/>
                <w:szCs w:val="17"/>
              </w:rPr>
              <w:t>South Africa</w:t>
            </w:r>
          </w:p>
        </w:tc>
        <w:tc>
          <w:tcPr>
            <w:tcW w:w="425" w:type="dxa"/>
            <w:noWrap/>
            <w:vAlign w:val="center"/>
          </w:tcPr>
          <w:p w:rsidR="0038671D" w:rsidRPr="00C82F96" w:rsidRDefault="0038671D" w:rsidP="0032722C">
            <w:pPr>
              <w:jc w:val="center"/>
              <w:rPr>
                <w:sz w:val="17"/>
                <w:szCs w:val="17"/>
              </w:rPr>
            </w:pPr>
            <w:r w:rsidRPr="00C82F96">
              <w:rPr>
                <w:sz w:val="17"/>
                <w:szCs w:val="17"/>
              </w:rPr>
              <w:t>ZA</w:t>
            </w:r>
          </w:p>
        </w:tc>
        <w:tc>
          <w:tcPr>
            <w:tcW w:w="1276" w:type="dxa"/>
            <w:vAlign w:val="center"/>
          </w:tcPr>
          <w:p w:rsidR="0038671D" w:rsidRPr="00C82F96" w:rsidRDefault="0038671D" w:rsidP="0032722C">
            <w:pPr>
              <w:jc w:val="center"/>
              <w:rPr>
                <w:caps/>
                <w:sz w:val="17"/>
                <w:szCs w:val="17"/>
              </w:rPr>
            </w:pPr>
            <w:r w:rsidRPr="00C82F96">
              <w:rPr>
                <w:caps/>
                <w:sz w:val="17"/>
                <w:szCs w:val="17"/>
              </w:rPr>
              <w:t>-</w:t>
            </w:r>
          </w:p>
        </w:tc>
        <w:tc>
          <w:tcPr>
            <w:tcW w:w="1276" w:type="dxa"/>
          </w:tcPr>
          <w:p w:rsidR="0038671D" w:rsidRPr="00CA30F1" w:rsidRDefault="0038671D" w:rsidP="0032722C">
            <w:pPr>
              <w:jc w:val="center"/>
              <w:rPr>
                <w:highlight w:val="lightGray"/>
              </w:rPr>
            </w:pPr>
            <w:r w:rsidRPr="00CA30F1">
              <w:rPr>
                <w:caps/>
                <w:sz w:val="17"/>
                <w:szCs w:val="17"/>
                <w:highlight w:val="lightGray"/>
              </w:rPr>
              <w:sym w:font="Wingdings 2" w:char="F050"/>
            </w:r>
          </w:p>
        </w:tc>
        <w:tc>
          <w:tcPr>
            <w:tcW w:w="4564" w:type="dxa"/>
          </w:tcPr>
          <w:p w:rsidR="0038671D" w:rsidRPr="00CA30F1" w:rsidRDefault="0038671D" w:rsidP="0032722C">
            <w:pPr>
              <w:rPr>
                <w:highlight w:val="lightGray"/>
              </w:rPr>
            </w:pPr>
            <w:r w:rsidRPr="00CA30F1">
              <w:rPr>
                <w:color w:val="000000"/>
                <w:sz w:val="17"/>
                <w:szCs w:val="17"/>
                <w:highlight w:val="lightGray"/>
              </w:rPr>
              <w:t>All genera and species</w:t>
            </w:r>
          </w:p>
        </w:tc>
      </w:tr>
      <w:tr w:rsidR="0038671D" w:rsidRPr="00C82F96" w:rsidTr="0032722C">
        <w:trPr>
          <w:cantSplit/>
        </w:trPr>
        <w:tc>
          <w:tcPr>
            <w:tcW w:w="2467" w:type="dxa"/>
            <w:vAlign w:val="center"/>
          </w:tcPr>
          <w:p w:rsidR="0038671D" w:rsidRPr="00C82F96" w:rsidRDefault="0038671D" w:rsidP="0032722C">
            <w:pPr>
              <w:jc w:val="left"/>
              <w:rPr>
                <w:color w:val="000000"/>
                <w:sz w:val="17"/>
                <w:szCs w:val="17"/>
              </w:rPr>
            </w:pPr>
            <w:r w:rsidRPr="00C82F96">
              <w:rPr>
                <w:color w:val="000000"/>
                <w:sz w:val="17"/>
                <w:szCs w:val="17"/>
              </w:rPr>
              <w:t>Sweden</w:t>
            </w:r>
          </w:p>
        </w:tc>
        <w:tc>
          <w:tcPr>
            <w:tcW w:w="425" w:type="dxa"/>
            <w:noWrap/>
            <w:vAlign w:val="center"/>
          </w:tcPr>
          <w:p w:rsidR="0038671D" w:rsidRPr="00C82F96" w:rsidRDefault="0038671D" w:rsidP="0032722C">
            <w:pPr>
              <w:jc w:val="center"/>
              <w:rPr>
                <w:color w:val="000000"/>
                <w:sz w:val="17"/>
                <w:szCs w:val="17"/>
              </w:rPr>
            </w:pPr>
            <w:r w:rsidRPr="00C82F96">
              <w:rPr>
                <w:sz w:val="17"/>
                <w:szCs w:val="17"/>
              </w:rPr>
              <w:t>SE</w:t>
            </w:r>
          </w:p>
        </w:tc>
        <w:tc>
          <w:tcPr>
            <w:tcW w:w="1276" w:type="dxa"/>
            <w:vAlign w:val="center"/>
          </w:tcPr>
          <w:p w:rsidR="0038671D" w:rsidRPr="00C82F96" w:rsidRDefault="0038671D" w:rsidP="0032722C">
            <w:pPr>
              <w:jc w:val="center"/>
              <w:rPr>
                <w:caps/>
                <w:sz w:val="17"/>
                <w:szCs w:val="17"/>
              </w:rPr>
            </w:pPr>
            <w:r w:rsidRPr="00C82F96">
              <w:rPr>
                <w:caps/>
                <w:sz w:val="17"/>
                <w:szCs w:val="17"/>
              </w:rPr>
              <w:t>-</w:t>
            </w:r>
          </w:p>
        </w:tc>
        <w:tc>
          <w:tcPr>
            <w:tcW w:w="1276" w:type="dxa"/>
          </w:tcPr>
          <w:p w:rsidR="0038671D" w:rsidRPr="00CA30F1" w:rsidRDefault="0038671D" w:rsidP="0032722C">
            <w:pPr>
              <w:jc w:val="center"/>
              <w:rPr>
                <w:highlight w:val="lightGray"/>
              </w:rPr>
            </w:pPr>
            <w:r w:rsidRPr="00CA30F1">
              <w:rPr>
                <w:caps/>
                <w:sz w:val="17"/>
                <w:szCs w:val="17"/>
                <w:highlight w:val="lightGray"/>
              </w:rPr>
              <w:sym w:font="Wingdings 2" w:char="F050"/>
            </w:r>
          </w:p>
        </w:tc>
        <w:tc>
          <w:tcPr>
            <w:tcW w:w="4564" w:type="dxa"/>
          </w:tcPr>
          <w:p w:rsidR="0038671D" w:rsidRPr="00CA30F1" w:rsidRDefault="0038671D" w:rsidP="0032722C">
            <w:pPr>
              <w:rPr>
                <w:highlight w:val="lightGray"/>
              </w:rPr>
            </w:pPr>
            <w:r w:rsidRPr="00CA30F1">
              <w:rPr>
                <w:color w:val="000000"/>
                <w:sz w:val="17"/>
                <w:szCs w:val="17"/>
                <w:highlight w:val="lightGray"/>
              </w:rPr>
              <w:t>All genera and species</w:t>
            </w:r>
          </w:p>
        </w:tc>
      </w:tr>
      <w:tr w:rsidR="0038671D" w:rsidRPr="00C82F96" w:rsidTr="0032722C">
        <w:trPr>
          <w:cantSplit/>
        </w:trPr>
        <w:tc>
          <w:tcPr>
            <w:tcW w:w="2467" w:type="dxa"/>
            <w:vAlign w:val="center"/>
          </w:tcPr>
          <w:p w:rsidR="0038671D" w:rsidRPr="00C82F96" w:rsidRDefault="0038671D" w:rsidP="0032722C">
            <w:pPr>
              <w:jc w:val="left"/>
              <w:rPr>
                <w:color w:val="000000"/>
                <w:sz w:val="17"/>
                <w:szCs w:val="17"/>
              </w:rPr>
            </w:pPr>
            <w:r w:rsidRPr="00C82F96">
              <w:rPr>
                <w:color w:val="000000"/>
                <w:sz w:val="17"/>
                <w:szCs w:val="17"/>
              </w:rPr>
              <w:t>Switzerland</w:t>
            </w:r>
          </w:p>
        </w:tc>
        <w:tc>
          <w:tcPr>
            <w:tcW w:w="425" w:type="dxa"/>
            <w:noWrap/>
            <w:vAlign w:val="center"/>
          </w:tcPr>
          <w:p w:rsidR="0038671D" w:rsidRPr="00C82F96" w:rsidRDefault="0038671D" w:rsidP="0032722C">
            <w:pPr>
              <w:jc w:val="center"/>
              <w:rPr>
                <w:color w:val="000000"/>
                <w:sz w:val="17"/>
                <w:szCs w:val="17"/>
              </w:rPr>
            </w:pPr>
            <w:r w:rsidRPr="00C82F96">
              <w:rPr>
                <w:color w:val="000000"/>
                <w:sz w:val="17"/>
                <w:szCs w:val="17"/>
              </w:rPr>
              <w:t>CH</w:t>
            </w:r>
          </w:p>
        </w:tc>
        <w:tc>
          <w:tcPr>
            <w:tcW w:w="1276" w:type="dxa"/>
            <w:vAlign w:val="center"/>
          </w:tcPr>
          <w:p w:rsidR="0038671D" w:rsidRPr="00C82F96" w:rsidRDefault="0038671D" w:rsidP="0032722C">
            <w:pPr>
              <w:jc w:val="center"/>
              <w:rPr>
                <w:sz w:val="17"/>
                <w:szCs w:val="17"/>
              </w:rPr>
            </w:pPr>
            <w:r w:rsidRPr="00C82F96">
              <w:rPr>
                <w:caps/>
                <w:sz w:val="17"/>
                <w:szCs w:val="17"/>
              </w:rPr>
              <w:sym w:font="Wingdings 2" w:char="F050"/>
            </w:r>
          </w:p>
        </w:tc>
        <w:tc>
          <w:tcPr>
            <w:tcW w:w="1276" w:type="dxa"/>
            <w:vAlign w:val="center"/>
          </w:tcPr>
          <w:p w:rsidR="0038671D" w:rsidRPr="00C82F96" w:rsidRDefault="0038671D" w:rsidP="0032722C">
            <w:pPr>
              <w:jc w:val="center"/>
              <w:rPr>
                <w:sz w:val="17"/>
                <w:szCs w:val="17"/>
              </w:rPr>
            </w:pPr>
            <w:r w:rsidRPr="00C82F96">
              <w:rPr>
                <w:caps/>
                <w:sz w:val="17"/>
                <w:szCs w:val="17"/>
              </w:rPr>
              <w:sym w:font="Wingdings 2" w:char="F050"/>
            </w:r>
          </w:p>
        </w:tc>
        <w:tc>
          <w:tcPr>
            <w:tcW w:w="4564" w:type="dxa"/>
            <w:vAlign w:val="center"/>
          </w:tcPr>
          <w:p w:rsidR="0038671D" w:rsidRPr="00C82F96" w:rsidRDefault="0038671D" w:rsidP="0032722C">
            <w:pPr>
              <w:jc w:val="left"/>
              <w:rPr>
                <w:color w:val="000000"/>
                <w:sz w:val="17"/>
                <w:szCs w:val="17"/>
              </w:rPr>
            </w:pPr>
            <w:r w:rsidRPr="00C82F96">
              <w:rPr>
                <w:color w:val="000000"/>
                <w:sz w:val="17"/>
                <w:szCs w:val="17"/>
              </w:rPr>
              <w:t>All genera &amp; species</w:t>
            </w:r>
          </w:p>
        </w:tc>
      </w:tr>
      <w:tr w:rsidR="0038671D" w:rsidRPr="00C82F96" w:rsidTr="0032722C">
        <w:trPr>
          <w:cantSplit/>
        </w:trPr>
        <w:tc>
          <w:tcPr>
            <w:tcW w:w="2467" w:type="dxa"/>
            <w:vAlign w:val="center"/>
          </w:tcPr>
          <w:p w:rsidR="0038671D" w:rsidRPr="00C82F96" w:rsidRDefault="0038671D" w:rsidP="0032722C">
            <w:pPr>
              <w:jc w:val="left"/>
              <w:rPr>
                <w:color w:val="000000"/>
                <w:sz w:val="17"/>
                <w:szCs w:val="17"/>
              </w:rPr>
            </w:pPr>
            <w:r w:rsidRPr="00C82F96">
              <w:rPr>
                <w:color w:val="000000"/>
                <w:sz w:val="17"/>
                <w:szCs w:val="17"/>
              </w:rPr>
              <w:t>Tunisia</w:t>
            </w:r>
          </w:p>
        </w:tc>
        <w:tc>
          <w:tcPr>
            <w:tcW w:w="425" w:type="dxa"/>
            <w:noWrap/>
            <w:vAlign w:val="center"/>
            <w:hideMark/>
          </w:tcPr>
          <w:p w:rsidR="0038671D" w:rsidRPr="00C82F96" w:rsidRDefault="0038671D" w:rsidP="0032722C">
            <w:pPr>
              <w:jc w:val="center"/>
              <w:rPr>
                <w:color w:val="000000"/>
                <w:sz w:val="17"/>
                <w:szCs w:val="17"/>
              </w:rPr>
            </w:pPr>
            <w:r w:rsidRPr="00C82F96">
              <w:rPr>
                <w:color w:val="000000"/>
                <w:sz w:val="17"/>
                <w:szCs w:val="17"/>
              </w:rPr>
              <w:t>TN</w:t>
            </w:r>
          </w:p>
        </w:tc>
        <w:tc>
          <w:tcPr>
            <w:tcW w:w="1276" w:type="dxa"/>
            <w:vAlign w:val="center"/>
          </w:tcPr>
          <w:p w:rsidR="0038671D" w:rsidRPr="00C82F96" w:rsidRDefault="0038671D" w:rsidP="0032722C">
            <w:pPr>
              <w:jc w:val="center"/>
              <w:rPr>
                <w:sz w:val="17"/>
                <w:szCs w:val="17"/>
              </w:rPr>
            </w:pPr>
            <w:r w:rsidRPr="00C82F96">
              <w:rPr>
                <w:caps/>
                <w:sz w:val="17"/>
                <w:szCs w:val="17"/>
              </w:rPr>
              <w:sym w:font="Wingdings 2" w:char="F050"/>
            </w:r>
          </w:p>
        </w:tc>
        <w:tc>
          <w:tcPr>
            <w:tcW w:w="1276" w:type="dxa"/>
            <w:vAlign w:val="center"/>
          </w:tcPr>
          <w:p w:rsidR="0038671D" w:rsidRPr="00C82F96" w:rsidRDefault="0038671D" w:rsidP="0032722C">
            <w:pPr>
              <w:jc w:val="center"/>
              <w:rPr>
                <w:sz w:val="17"/>
                <w:szCs w:val="17"/>
              </w:rPr>
            </w:pPr>
            <w:r w:rsidRPr="00C82F96">
              <w:rPr>
                <w:caps/>
                <w:sz w:val="17"/>
                <w:szCs w:val="17"/>
              </w:rPr>
              <w:sym w:font="Wingdings 2" w:char="F050"/>
            </w:r>
          </w:p>
        </w:tc>
        <w:tc>
          <w:tcPr>
            <w:tcW w:w="4564" w:type="dxa"/>
            <w:vAlign w:val="center"/>
          </w:tcPr>
          <w:p w:rsidR="0038671D" w:rsidRPr="00C82F96" w:rsidRDefault="0038671D" w:rsidP="0032722C">
            <w:pPr>
              <w:jc w:val="left"/>
              <w:rPr>
                <w:color w:val="000000"/>
                <w:sz w:val="17"/>
                <w:szCs w:val="17"/>
              </w:rPr>
            </w:pPr>
            <w:r w:rsidRPr="00C82F96">
              <w:rPr>
                <w:color w:val="000000"/>
                <w:sz w:val="17"/>
                <w:szCs w:val="17"/>
              </w:rPr>
              <w:t>All genera &amp; species</w:t>
            </w:r>
          </w:p>
        </w:tc>
      </w:tr>
      <w:tr w:rsidR="0038671D" w:rsidRPr="00C82F96" w:rsidTr="0032722C">
        <w:trPr>
          <w:cantSplit/>
        </w:trPr>
        <w:tc>
          <w:tcPr>
            <w:tcW w:w="2467" w:type="dxa"/>
            <w:vAlign w:val="center"/>
          </w:tcPr>
          <w:p w:rsidR="0038671D" w:rsidRPr="00C82F96" w:rsidRDefault="0038671D" w:rsidP="0032722C">
            <w:pPr>
              <w:keepNext/>
              <w:jc w:val="left"/>
              <w:rPr>
                <w:sz w:val="17"/>
                <w:szCs w:val="17"/>
              </w:rPr>
            </w:pPr>
            <w:r w:rsidRPr="00C82F96">
              <w:rPr>
                <w:sz w:val="17"/>
                <w:szCs w:val="17"/>
              </w:rPr>
              <w:t>Turkey</w:t>
            </w:r>
          </w:p>
        </w:tc>
        <w:tc>
          <w:tcPr>
            <w:tcW w:w="425" w:type="dxa"/>
            <w:noWrap/>
            <w:vAlign w:val="center"/>
          </w:tcPr>
          <w:p w:rsidR="0038671D" w:rsidRPr="00C82F96" w:rsidRDefault="0038671D" w:rsidP="0032722C">
            <w:pPr>
              <w:keepNext/>
              <w:jc w:val="center"/>
              <w:rPr>
                <w:sz w:val="17"/>
                <w:szCs w:val="17"/>
              </w:rPr>
            </w:pPr>
            <w:r w:rsidRPr="00C82F96">
              <w:rPr>
                <w:sz w:val="17"/>
                <w:szCs w:val="17"/>
              </w:rPr>
              <w:t>TR</w:t>
            </w:r>
          </w:p>
        </w:tc>
        <w:tc>
          <w:tcPr>
            <w:tcW w:w="1276" w:type="dxa"/>
            <w:vAlign w:val="center"/>
          </w:tcPr>
          <w:p w:rsidR="0038671D" w:rsidRPr="00C82F96" w:rsidRDefault="0038671D" w:rsidP="0032722C">
            <w:pPr>
              <w:jc w:val="center"/>
              <w:rPr>
                <w:sz w:val="17"/>
                <w:szCs w:val="17"/>
              </w:rPr>
            </w:pPr>
            <w:r w:rsidRPr="00C82F96">
              <w:rPr>
                <w:caps/>
                <w:sz w:val="17"/>
                <w:szCs w:val="17"/>
              </w:rPr>
              <w:sym w:font="Wingdings 2" w:char="F050"/>
            </w:r>
          </w:p>
        </w:tc>
        <w:tc>
          <w:tcPr>
            <w:tcW w:w="1276" w:type="dxa"/>
            <w:vAlign w:val="center"/>
          </w:tcPr>
          <w:p w:rsidR="0038671D" w:rsidRPr="00C82F96" w:rsidRDefault="0038671D" w:rsidP="0032722C">
            <w:pPr>
              <w:jc w:val="center"/>
              <w:rPr>
                <w:sz w:val="17"/>
                <w:szCs w:val="17"/>
              </w:rPr>
            </w:pPr>
            <w:r w:rsidRPr="00C82F96">
              <w:rPr>
                <w:caps/>
                <w:sz w:val="17"/>
                <w:szCs w:val="17"/>
              </w:rPr>
              <w:sym w:font="Wingdings 2" w:char="F050"/>
            </w:r>
          </w:p>
        </w:tc>
        <w:tc>
          <w:tcPr>
            <w:tcW w:w="4564" w:type="dxa"/>
            <w:vAlign w:val="center"/>
          </w:tcPr>
          <w:p w:rsidR="0038671D" w:rsidRPr="00C82F96" w:rsidRDefault="0038671D" w:rsidP="0032722C">
            <w:pPr>
              <w:jc w:val="left"/>
              <w:rPr>
                <w:color w:val="000000"/>
                <w:sz w:val="17"/>
                <w:szCs w:val="17"/>
              </w:rPr>
            </w:pPr>
            <w:r w:rsidRPr="00C82F96">
              <w:rPr>
                <w:color w:val="000000"/>
                <w:sz w:val="17"/>
                <w:szCs w:val="17"/>
              </w:rPr>
              <w:t>All genera &amp; species</w:t>
            </w:r>
          </w:p>
        </w:tc>
      </w:tr>
      <w:tr w:rsidR="0038671D" w:rsidRPr="00C82F96" w:rsidTr="0032722C">
        <w:trPr>
          <w:cantSplit/>
        </w:trPr>
        <w:tc>
          <w:tcPr>
            <w:tcW w:w="2467" w:type="dxa"/>
            <w:vAlign w:val="center"/>
          </w:tcPr>
          <w:p w:rsidR="0038671D" w:rsidRPr="00C82F96" w:rsidRDefault="0038671D" w:rsidP="0032722C">
            <w:pPr>
              <w:jc w:val="left"/>
              <w:rPr>
                <w:color w:val="000000"/>
                <w:sz w:val="17"/>
                <w:szCs w:val="17"/>
              </w:rPr>
            </w:pPr>
            <w:r w:rsidRPr="00C82F96">
              <w:rPr>
                <w:color w:val="000000"/>
                <w:sz w:val="17"/>
                <w:szCs w:val="17"/>
              </w:rPr>
              <w:t>United Kingdom</w:t>
            </w:r>
          </w:p>
        </w:tc>
        <w:tc>
          <w:tcPr>
            <w:tcW w:w="425" w:type="dxa"/>
            <w:noWrap/>
            <w:vAlign w:val="center"/>
          </w:tcPr>
          <w:p w:rsidR="0038671D" w:rsidRPr="00C82F96" w:rsidRDefault="0038671D" w:rsidP="0032722C">
            <w:pPr>
              <w:jc w:val="center"/>
              <w:rPr>
                <w:color w:val="000000"/>
                <w:sz w:val="17"/>
                <w:szCs w:val="17"/>
              </w:rPr>
            </w:pPr>
            <w:r w:rsidRPr="00C82F96">
              <w:rPr>
                <w:color w:val="000000"/>
                <w:sz w:val="17"/>
                <w:szCs w:val="17"/>
              </w:rPr>
              <w:t>GB</w:t>
            </w:r>
          </w:p>
        </w:tc>
        <w:tc>
          <w:tcPr>
            <w:tcW w:w="1276" w:type="dxa"/>
            <w:vAlign w:val="center"/>
          </w:tcPr>
          <w:p w:rsidR="0038671D" w:rsidRPr="00C82F96" w:rsidRDefault="0038671D" w:rsidP="0032722C">
            <w:pPr>
              <w:jc w:val="center"/>
              <w:rPr>
                <w:caps/>
                <w:sz w:val="17"/>
                <w:szCs w:val="17"/>
              </w:rPr>
            </w:pPr>
            <w:r w:rsidRPr="00C82F96">
              <w:rPr>
                <w:caps/>
                <w:sz w:val="17"/>
                <w:szCs w:val="17"/>
              </w:rPr>
              <w:t>-</w:t>
            </w:r>
          </w:p>
        </w:tc>
        <w:tc>
          <w:tcPr>
            <w:tcW w:w="1276" w:type="dxa"/>
            <w:vAlign w:val="center"/>
          </w:tcPr>
          <w:p w:rsidR="0038671D" w:rsidRPr="00CA30F1" w:rsidRDefault="0038671D" w:rsidP="0032722C">
            <w:pPr>
              <w:jc w:val="center"/>
              <w:rPr>
                <w:caps/>
                <w:sz w:val="17"/>
                <w:szCs w:val="17"/>
                <w:highlight w:val="lightGray"/>
              </w:rPr>
            </w:pPr>
            <w:r w:rsidRPr="00CA30F1">
              <w:rPr>
                <w:caps/>
                <w:sz w:val="17"/>
                <w:szCs w:val="17"/>
                <w:highlight w:val="lightGray"/>
              </w:rPr>
              <w:sym w:font="Wingdings 2" w:char="F050"/>
            </w:r>
          </w:p>
        </w:tc>
        <w:tc>
          <w:tcPr>
            <w:tcW w:w="4564" w:type="dxa"/>
            <w:vAlign w:val="center"/>
          </w:tcPr>
          <w:p w:rsidR="0038671D" w:rsidRPr="00CA30F1" w:rsidRDefault="0038671D" w:rsidP="0032722C">
            <w:pPr>
              <w:jc w:val="left"/>
              <w:rPr>
                <w:color w:val="000000"/>
                <w:sz w:val="17"/>
                <w:szCs w:val="17"/>
                <w:highlight w:val="lightGray"/>
              </w:rPr>
            </w:pPr>
            <w:r w:rsidRPr="00CA30F1">
              <w:rPr>
                <w:color w:val="000000"/>
                <w:sz w:val="17"/>
                <w:szCs w:val="17"/>
                <w:highlight w:val="lightGray"/>
              </w:rPr>
              <w:t>to be confirmed- All genera and species</w:t>
            </w:r>
          </w:p>
        </w:tc>
      </w:tr>
      <w:tr w:rsidR="0038671D" w:rsidRPr="00C82F96" w:rsidTr="0032722C">
        <w:trPr>
          <w:cantSplit/>
        </w:trPr>
        <w:tc>
          <w:tcPr>
            <w:tcW w:w="2467" w:type="dxa"/>
            <w:vAlign w:val="center"/>
          </w:tcPr>
          <w:p w:rsidR="0038671D" w:rsidRPr="00C82F96" w:rsidRDefault="0038671D" w:rsidP="0032722C">
            <w:pPr>
              <w:jc w:val="left"/>
              <w:rPr>
                <w:color w:val="000000"/>
                <w:sz w:val="17"/>
                <w:szCs w:val="17"/>
              </w:rPr>
            </w:pPr>
            <w:r w:rsidRPr="00C82F96">
              <w:rPr>
                <w:color w:val="000000"/>
                <w:sz w:val="17"/>
                <w:szCs w:val="17"/>
              </w:rPr>
              <w:t>United States of America</w:t>
            </w:r>
          </w:p>
        </w:tc>
        <w:tc>
          <w:tcPr>
            <w:tcW w:w="425" w:type="dxa"/>
            <w:noWrap/>
            <w:vAlign w:val="center"/>
            <w:hideMark/>
          </w:tcPr>
          <w:p w:rsidR="0038671D" w:rsidRPr="00C82F96" w:rsidRDefault="0038671D" w:rsidP="0032722C">
            <w:pPr>
              <w:jc w:val="center"/>
              <w:rPr>
                <w:color w:val="000000"/>
                <w:sz w:val="17"/>
                <w:szCs w:val="17"/>
              </w:rPr>
            </w:pPr>
            <w:r w:rsidRPr="00C82F96">
              <w:rPr>
                <w:color w:val="000000"/>
                <w:sz w:val="17"/>
                <w:szCs w:val="17"/>
              </w:rPr>
              <w:t>US</w:t>
            </w:r>
          </w:p>
        </w:tc>
        <w:tc>
          <w:tcPr>
            <w:tcW w:w="1276" w:type="dxa"/>
            <w:vAlign w:val="center"/>
          </w:tcPr>
          <w:p w:rsidR="0038671D" w:rsidRPr="00C82F96" w:rsidRDefault="0038671D" w:rsidP="0032722C">
            <w:pPr>
              <w:jc w:val="center"/>
              <w:rPr>
                <w:sz w:val="17"/>
                <w:szCs w:val="17"/>
              </w:rPr>
            </w:pPr>
            <w:r w:rsidRPr="00C82F96">
              <w:rPr>
                <w:caps/>
                <w:sz w:val="17"/>
                <w:szCs w:val="17"/>
              </w:rPr>
              <w:sym w:font="Wingdings 2" w:char="F050"/>
            </w:r>
          </w:p>
        </w:tc>
        <w:tc>
          <w:tcPr>
            <w:tcW w:w="1276" w:type="dxa"/>
            <w:vAlign w:val="center"/>
          </w:tcPr>
          <w:p w:rsidR="0038671D" w:rsidRPr="00C82F96" w:rsidRDefault="0038671D" w:rsidP="0032722C">
            <w:pPr>
              <w:jc w:val="center"/>
              <w:rPr>
                <w:sz w:val="17"/>
                <w:szCs w:val="17"/>
              </w:rPr>
            </w:pPr>
            <w:r w:rsidRPr="00C82F96">
              <w:rPr>
                <w:caps/>
                <w:sz w:val="17"/>
                <w:szCs w:val="17"/>
              </w:rPr>
              <w:sym w:font="Wingdings 2" w:char="F050"/>
            </w:r>
          </w:p>
        </w:tc>
        <w:tc>
          <w:tcPr>
            <w:tcW w:w="4564" w:type="dxa"/>
            <w:vAlign w:val="center"/>
          </w:tcPr>
          <w:p w:rsidR="0038671D" w:rsidRPr="00C82F96" w:rsidRDefault="0038671D" w:rsidP="0032722C">
            <w:pPr>
              <w:jc w:val="left"/>
              <w:rPr>
                <w:color w:val="000000"/>
                <w:sz w:val="17"/>
                <w:szCs w:val="17"/>
              </w:rPr>
            </w:pPr>
            <w:r w:rsidRPr="00CA30F1">
              <w:rPr>
                <w:color w:val="000000"/>
                <w:sz w:val="17"/>
                <w:szCs w:val="17"/>
                <w:highlight w:val="lightGray"/>
              </w:rPr>
              <w:t>192 crops including</w:t>
            </w:r>
            <w:r w:rsidRPr="00C82F96">
              <w:rPr>
                <w:color w:val="000000"/>
                <w:sz w:val="17"/>
                <w:szCs w:val="17"/>
              </w:rPr>
              <w:t xml:space="preserve"> Lettuce, Potato, Soyabean and Wheat </w:t>
            </w:r>
          </w:p>
        </w:tc>
      </w:tr>
      <w:tr w:rsidR="0038671D" w:rsidRPr="00C82F96" w:rsidTr="0032722C">
        <w:trPr>
          <w:cantSplit/>
          <w:trHeight w:val="248"/>
        </w:trPr>
        <w:tc>
          <w:tcPr>
            <w:tcW w:w="2467" w:type="dxa"/>
            <w:vAlign w:val="center"/>
          </w:tcPr>
          <w:p w:rsidR="0038671D" w:rsidRPr="00C82F96" w:rsidRDefault="0038671D" w:rsidP="0032722C">
            <w:pPr>
              <w:keepNext/>
              <w:jc w:val="left"/>
              <w:rPr>
                <w:color w:val="000000"/>
                <w:sz w:val="17"/>
                <w:szCs w:val="17"/>
              </w:rPr>
            </w:pPr>
            <w:r w:rsidRPr="00C82F96">
              <w:rPr>
                <w:color w:val="000000"/>
                <w:sz w:val="17"/>
                <w:szCs w:val="17"/>
              </w:rPr>
              <w:t>Uruguay</w:t>
            </w:r>
          </w:p>
        </w:tc>
        <w:tc>
          <w:tcPr>
            <w:tcW w:w="425" w:type="dxa"/>
            <w:noWrap/>
            <w:vAlign w:val="center"/>
            <w:hideMark/>
          </w:tcPr>
          <w:p w:rsidR="0038671D" w:rsidRPr="00C82F96" w:rsidRDefault="0038671D" w:rsidP="0032722C">
            <w:pPr>
              <w:keepNext/>
              <w:jc w:val="center"/>
              <w:rPr>
                <w:color w:val="000000"/>
                <w:sz w:val="17"/>
                <w:szCs w:val="17"/>
              </w:rPr>
            </w:pPr>
            <w:r w:rsidRPr="00C82F96">
              <w:rPr>
                <w:color w:val="000000"/>
                <w:sz w:val="17"/>
                <w:szCs w:val="17"/>
              </w:rPr>
              <w:t>UY</w:t>
            </w:r>
          </w:p>
        </w:tc>
        <w:tc>
          <w:tcPr>
            <w:tcW w:w="1276" w:type="dxa"/>
            <w:vAlign w:val="center"/>
          </w:tcPr>
          <w:p w:rsidR="0038671D" w:rsidRPr="00C82F96" w:rsidRDefault="0038671D" w:rsidP="0032722C">
            <w:pPr>
              <w:keepNext/>
              <w:jc w:val="center"/>
              <w:rPr>
                <w:sz w:val="17"/>
                <w:szCs w:val="17"/>
              </w:rPr>
            </w:pPr>
            <w:r w:rsidRPr="00C82F96">
              <w:rPr>
                <w:caps/>
                <w:sz w:val="17"/>
                <w:szCs w:val="17"/>
              </w:rPr>
              <w:sym w:font="Wingdings 2" w:char="F050"/>
            </w:r>
          </w:p>
        </w:tc>
        <w:tc>
          <w:tcPr>
            <w:tcW w:w="1276" w:type="dxa"/>
            <w:vAlign w:val="center"/>
          </w:tcPr>
          <w:p w:rsidR="0038671D" w:rsidRPr="00C82F96" w:rsidRDefault="0038671D" w:rsidP="0032722C">
            <w:pPr>
              <w:keepNext/>
              <w:jc w:val="center"/>
              <w:rPr>
                <w:sz w:val="17"/>
                <w:szCs w:val="17"/>
              </w:rPr>
            </w:pPr>
            <w:r w:rsidRPr="00C82F96">
              <w:rPr>
                <w:caps/>
                <w:sz w:val="17"/>
                <w:szCs w:val="17"/>
              </w:rPr>
              <w:sym w:font="Wingdings 2" w:char="F050"/>
            </w:r>
          </w:p>
        </w:tc>
        <w:tc>
          <w:tcPr>
            <w:tcW w:w="4564" w:type="dxa"/>
            <w:vAlign w:val="center"/>
          </w:tcPr>
          <w:p w:rsidR="0038671D" w:rsidRPr="00C82F96" w:rsidRDefault="0038671D" w:rsidP="0032722C">
            <w:pPr>
              <w:keepNext/>
              <w:jc w:val="left"/>
              <w:rPr>
                <w:color w:val="000000"/>
                <w:sz w:val="17"/>
                <w:szCs w:val="17"/>
              </w:rPr>
            </w:pPr>
            <w:r w:rsidRPr="00C82F96">
              <w:rPr>
                <w:color w:val="000000"/>
                <w:sz w:val="17"/>
                <w:szCs w:val="17"/>
              </w:rPr>
              <w:t>All genera &amp; species</w:t>
            </w:r>
          </w:p>
        </w:tc>
      </w:tr>
      <w:tr w:rsidR="0038671D" w:rsidRPr="00C82F96" w:rsidTr="0032722C">
        <w:trPr>
          <w:cantSplit/>
          <w:trHeight w:val="225"/>
        </w:trPr>
        <w:tc>
          <w:tcPr>
            <w:tcW w:w="2467" w:type="dxa"/>
            <w:vAlign w:val="center"/>
          </w:tcPr>
          <w:p w:rsidR="0038671D" w:rsidRPr="00C82F96" w:rsidRDefault="0038671D" w:rsidP="0032722C">
            <w:pPr>
              <w:jc w:val="left"/>
              <w:rPr>
                <w:color w:val="000000"/>
                <w:sz w:val="17"/>
                <w:szCs w:val="17"/>
              </w:rPr>
            </w:pPr>
            <w:r w:rsidRPr="00C82F96">
              <w:rPr>
                <w:color w:val="000000"/>
                <w:sz w:val="17"/>
                <w:szCs w:val="17"/>
              </w:rPr>
              <w:t>Viet Nam</w:t>
            </w:r>
          </w:p>
        </w:tc>
        <w:tc>
          <w:tcPr>
            <w:tcW w:w="425" w:type="dxa"/>
            <w:noWrap/>
            <w:vAlign w:val="center"/>
          </w:tcPr>
          <w:p w:rsidR="0038671D" w:rsidRPr="00C82F96" w:rsidRDefault="0038671D" w:rsidP="0032722C">
            <w:pPr>
              <w:jc w:val="center"/>
              <w:rPr>
                <w:color w:val="000000"/>
                <w:sz w:val="17"/>
                <w:szCs w:val="17"/>
              </w:rPr>
            </w:pPr>
            <w:r w:rsidRPr="00C82F96">
              <w:rPr>
                <w:sz w:val="17"/>
                <w:szCs w:val="17"/>
              </w:rPr>
              <w:t>VN</w:t>
            </w:r>
          </w:p>
        </w:tc>
        <w:tc>
          <w:tcPr>
            <w:tcW w:w="1276" w:type="dxa"/>
            <w:vAlign w:val="center"/>
          </w:tcPr>
          <w:p w:rsidR="0038671D" w:rsidRPr="00C82F96" w:rsidRDefault="0038671D" w:rsidP="0032722C">
            <w:pPr>
              <w:jc w:val="center"/>
              <w:rPr>
                <w:caps/>
                <w:sz w:val="17"/>
                <w:szCs w:val="17"/>
              </w:rPr>
            </w:pPr>
            <w:r w:rsidRPr="00C82F96">
              <w:rPr>
                <w:caps/>
                <w:sz w:val="17"/>
                <w:szCs w:val="17"/>
              </w:rPr>
              <w:t>-</w:t>
            </w:r>
          </w:p>
        </w:tc>
        <w:tc>
          <w:tcPr>
            <w:tcW w:w="1276" w:type="dxa"/>
            <w:vAlign w:val="center"/>
          </w:tcPr>
          <w:p w:rsidR="0038671D" w:rsidRPr="00CA30F1" w:rsidRDefault="0038671D" w:rsidP="0032722C">
            <w:pPr>
              <w:jc w:val="center"/>
              <w:rPr>
                <w:caps/>
                <w:sz w:val="17"/>
                <w:szCs w:val="17"/>
                <w:highlight w:val="lightGray"/>
              </w:rPr>
            </w:pPr>
            <w:r w:rsidRPr="00CA30F1">
              <w:rPr>
                <w:caps/>
                <w:sz w:val="17"/>
                <w:szCs w:val="17"/>
                <w:highlight w:val="lightGray"/>
              </w:rPr>
              <w:sym w:font="Wingdings 2" w:char="F050"/>
            </w:r>
          </w:p>
        </w:tc>
        <w:tc>
          <w:tcPr>
            <w:tcW w:w="4564" w:type="dxa"/>
            <w:vAlign w:val="center"/>
          </w:tcPr>
          <w:p w:rsidR="0038671D" w:rsidRPr="00CA30F1" w:rsidRDefault="0038671D" w:rsidP="0032722C">
            <w:pPr>
              <w:jc w:val="left"/>
              <w:rPr>
                <w:color w:val="000000"/>
                <w:sz w:val="17"/>
                <w:szCs w:val="17"/>
                <w:highlight w:val="lightGray"/>
              </w:rPr>
            </w:pPr>
            <w:r w:rsidRPr="00CA30F1">
              <w:rPr>
                <w:color w:val="000000"/>
                <w:sz w:val="17"/>
                <w:szCs w:val="17"/>
                <w:highlight w:val="lightGray"/>
              </w:rPr>
              <w:t>15 selected crops</w:t>
            </w:r>
          </w:p>
        </w:tc>
      </w:tr>
      <w:tr w:rsidR="0038671D" w:rsidRPr="00C82F96" w:rsidTr="0032722C">
        <w:trPr>
          <w:cantSplit/>
        </w:trPr>
        <w:tc>
          <w:tcPr>
            <w:tcW w:w="2467" w:type="dxa"/>
            <w:vAlign w:val="center"/>
          </w:tcPr>
          <w:p w:rsidR="0038671D" w:rsidRPr="00C82F96" w:rsidRDefault="0038671D" w:rsidP="0032722C">
            <w:pPr>
              <w:ind w:right="167"/>
              <w:jc w:val="right"/>
              <w:rPr>
                <w:bCs/>
                <w:color w:val="000000"/>
                <w:sz w:val="17"/>
                <w:szCs w:val="17"/>
              </w:rPr>
            </w:pPr>
            <w:r w:rsidRPr="00C82F96">
              <w:rPr>
                <w:bCs/>
                <w:color w:val="000000"/>
                <w:sz w:val="17"/>
                <w:szCs w:val="17"/>
              </w:rPr>
              <w:t>Total</w:t>
            </w:r>
          </w:p>
        </w:tc>
        <w:tc>
          <w:tcPr>
            <w:tcW w:w="425" w:type="dxa"/>
            <w:noWrap/>
            <w:vAlign w:val="center"/>
            <w:hideMark/>
          </w:tcPr>
          <w:p w:rsidR="0038671D" w:rsidRPr="00C82F96" w:rsidRDefault="0038671D" w:rsidP="0032722C">
            <w:pPr>
              <w:jc w:val="center"/>
              <w:rPr>
                <w:bCs/>
                <w:color w:val="000000"/>
                <w:sz w:val="17"/>
                <w:szCs w:val="17"/>
              </w:rPr>
            </w:pPr>
          </w:p>
        </w:tc>
        <w:tc>
          <w:tcPr>
            <w:tcW w:w="1276" w:type="dxa"/>
            <w:vAlign w:val="center"/>
          </w:tcPr>
          <w:p w:rsidR="0038671D" w:rsidRPr="00C82F96" w:rsidRDefault="0038671D" w:rsidP="0032722C">
            <w:pPr>
              <w:jc w:val="center"/>
              <w:rPr>
                <w:bCs/>
                <w:color w:val="000000"/>
                <w:sz w:val="17"/>
                <w:szCs w:val="17"/>
              </w:rPr>
            </w:pPr>
            <w:r w:rsidRPr="00C82F96">
              <w:rPr>
                <w:bCs/>
                <w:color w:val="000000"/>
                <w:sz w:val="17"/>
                <w:szCs w:val="17"/>
              </w:rPr>
              <w:t>22</w:t>
            </w:r>
          </w:p>
        </w:tc>
        <w:tc>
          <w:tcPr>
            <w:tcW w:w="1276" w:type="dxa"/>
            <w:vAlign w:val="center"/>
          </w:tcPr>
          <w:p w:rsidR="0038671D" w:rsidRPr="00C82F96" w:rsidRDefault="0038671D" w:rsidP="0032722C">
            <w:pPr>
              <w:jc w:val="center"/>
              <w:rPr>
                <w:bCs/>
                <w:color w:val="000000"/>
                <w:sz w:val="17"/>
                <w:szCs w:val="17"/>
              </w:rPr>
            </w:pPr>
            <w:r w:rsidRPr="00C82F96">
              <w:rPr>
                <w:bCs/>
                <w:color w:val="000000"/>
                <w:sz w:val="17"/>
                <w:szCs w:val="17"/>
              </w:rPr>
              <w:t>30</w:t>
            </w:r>
          </w:p>
        </w:tc>
        <w:tc>
          <w:tcPr>
            <w:tcW w:w="4564" w:type="dxa"/>
            <w:vAlign w:val="center"/>
          </w:tcPr>
          <w:p w:rsidR="0038671D" w:rsidRPr="00C82F96" w:rsidRDefault="0038671D" w:rsidP="0032722C">
            <w:pPr>
              <w:jc w:val="left"/>
              <w:rPr>
                <w:bCs/>
                <w:color w:val="000000"/>
                <w:sz w:val="17"/>
                <w:szCs w:val="17"/>
              </w:rPr>
            </w:pPr>
          </w:p>
        </w:tc>
      </w:tr>
    </w:tbl>
    <w:p w:rsidR="0038671D" w:rsidRPr="00C82F96" w:rsidRDefault="0038671D" w:rsidP="00F055CF">
      <w:pPr>
        <w:rPr>
          <w:rFonts w:cs="Arial"/>
          <w:color w:val="000000"/>
          <w:spacing w:val="-2"/>
        </w:rPr>
      </w:pPr>
    </w:p>
    <w:p w:rsidR="00F055CF" w:rsidRPr="00C82F96" w:rsidRDefault="00F055CF" w:rsidP="00F055CF">
      <w:pPr>
        <w:pStyle w:val="Heading5"/>
      </w:pPr>
      <w:r w:rsidRPr="00C82F96">
        <w:t>Languages</w:t>
      </w:r>
    </w:p>
    <w:p w:rsidR="00F055CF" w:rsidRPr="00C82F96" w:rsidRDefault="00F055CF" w:rsidP="00F055CF">
      <w:pPr>
        <w:keepNext/>
      </w:pPr>
    </w:p>
    <w:p w:rsidR="00F055CF" w:rsidRPr="00C82F96" w:rsidRDefault="00F055CF" w:rsidP="00F055CF">
      <w:pPr>
        <w:pStyle w:val="CommentText"/>
        <w:spacing w:after="240"/>
        <w:rPr>
          <w:lang w:val="en-US"/>
        </w:rPr>
      </w:pPr>
      <w:r w:rsidRPr="00C82F96">
        <w:rPr>
          <w:sz w:val="20"/>
          <w:lang w:val="en-US"/>
        </w:rPr>
        <w:fldChar w:fldCharType="begin"/>
      </w:r>
      <w:r w:rsidRPr="00C82F96">
        <w:rPr>
          <w:sz w:val="20"/>
          <w:lang w:val="en-US"/>
        </w:rPr>
        <w:instrText xml:space="preserve"> AUTONUM  </w:instrText>
      </w:r>
      <w:r w:rsidRPr="00C82F96">
        <w:rPr>
          <w:sz w:val="20"/>
          <w:lang w:val="en-US"/>
        </w:rPr>
        <w:fldChar w:fldCharType="end"/>
      </w:r>
      <w:r w:rsidRPr="00C82F96">
        <w:rPr>
          <w:sz w:val="20"/>
          <w:lang w:val="en-US"/>
        </w:rPr>
        <w:tab/>
        <w:t>Additional navigation and output languages can be introduced according to available resources and if the necessary information is provided.</w:t>
      </w:r>
      <w:r w:rsidRPr="00C82F96">
        <w:rPr>
          <w:lang w:val="en-US"/>
        </w:rPr>
        <w:t xml:space="preserve"> </w:t>
      </w:r>
    </w:p>
    <w:p w:rsidR="00F055CF" w:rsidRPr="00C82F96" w:rsidRDefault="00F055CF" w:rsidP="00F055CF">
      <w:pPr>
        <w:pStyle w:val="Heading4"/>
        <w:rPr>
          <w:lang w:val="en-US"/>
        </w:rPr>
      </w:pPr>
      <w:bookmarkStart w:id="89" w:name="_Toc509861992"/>
      <w:bookmarkStart w:id="90" w:name="_Toc485110116"/>
      <w:r w:rsidRPr="00C82F96">
        <w:rPr>
          <w:lang w:val="en-US"/>
        </w:rPr>
        <w:t>New Functionalities</w:t>
      </w:r>
      <w:bookmarkEnd w:id="89"/>
      <w:bookmarkEnd w:id="90"/>
    </w:p>
    <w:p w:rsidR="00F055CF" w:rsidRPr="00C82F96" w:rsidRDefault="00F055CF" w:rsidP="00F055CF">
      <w:pPr>
        <w:pStyle w:val="Heading3"/>
      </w:pPr>
    </w:p>
    <w:p w:rsidR="00F055CF" w:rsidRPr="00C82F96" w:rsidRDefault="00F055CF" w:rsidP="00F055CF">
      <w:pPr>
        <w:pStyle w:val="Heading5"/>
      </w:pPr>
      <w:r w:rsidRPr="00C82F96">
        <w:t>Guidance on next steps</w:t>
      </w:r>
    </w:p>
    <w:p w:rsidR="00F055CF" w:rsidRPr="00C82F96" w:rsidRDefault="00F055CF" w:rsidP="00F055CF">
      <w:pPr>
        <w:keepNext/>
      </w:pPr>
    </w:p>
    <w:p w:rsidR="00F055CF" w:rsidRPr="00C82F96" w:rsidRDefault="00F055CF" w:rsidP="00F055CF">
      <w:r w:rsidRPr="00C82F96">
        <w:rPr>
          <w:color w:val="000000"/>
        </w:rPr>
        <w:fldChar w:fldCharType="begin"/>
      </w:r>
      <w:r w:rsidRPr="00C82F96">
        <w:rPr>
          <w:color w:val="000000"/>
        </w:rPr>
        <w:instrText xml:space="preserve"> AUTONUM  </w:instrText>
      </w:r>
      <w:r w:rsidRPr="00C82F96">
        <w:rPr>
          <w:color w:val="000000"/>
        </w:rPr>
        <w:fldChar w:fldCharType="end"/>
      </w:r>
      <w:r w:rsidRPr="00C82F96">
        <w:rPr>
          <w:color w:val="000000"/>
        </w:rPr>
        <w:tab/>
        <w:t>The participants noted</w:t>
      </w:r>
      <w:r w:rsidRPr="00C82F96">
        <w:t xml:space="preserve"> that it is proposed to add information on the</w:t>
      </w:r>
      <w:r w:rsidR="0032722C">
        <w:t xml:space="preserve"> next steps in relation to PVP O</w:t>
      </w:r>
      <w:r w:rsidRPr="00C82F96">
        <w:t xml:space="preserve">ffice procedures once a submission has been made via UPOV PRISMA.  This information will be sent to the applicants when starting a new application and in a separate email with the confirmation of a successful submission.  The relevant information will need to be provided to the Office of the Union by the participating PVP </w:t>
      </w:r>
      <w:r w:rsidR="001C5AA0">
        <w:t>o</w:t>
      </w:r>
      <w:r w:rsidRPr="00C82F96">
        <w:t xml:space="preserve">ffices in UPOV PRISMA.  </w:t>
      </w:r>
    </w:p>
    <w:p w:rsidR="00F055CF" w:rsidRPr="00C82F96" w:rsidRDefault="00F055CF" w:rsidP="00F055CF"/>
    <w:p w:rsidR="00F055CF" w:rsidRPr="00C82F96" w:rsidRDefault="00F055CF" w:rsidP="00F055CF">
      <w:pPr>
        <w:pStyle w:val="Heading5"/>
      </w:pPr>
      <w:r w:rsidRPr="00C82F96">
        <w:t>Deadline for submitting application</w:t>
      </w:r>
    </w:p>
    <w:p w:rsidR="00F055CF" w:rsidRPr="00C82F96" w:rsidRDefault="00F055CF" w:rsidP="00F055CF"/>
    <w:p w:rsidR="00F055CF" w:rsidRPr="00C82F96" w:rsidRDefault="00F055CF" w:rsidP="00F055CF">
      <w:r w:rsidRPr="00C82F96">
        <w:rPr>
          <w:color w:val="000000"/>
        </w:rPr>
        <w:fldChar w:fldCharType="begin"/>
      </w:r>
      <w:r w:rsidRPr="00C82F96">
        <w:rPr>
          <w:color w:val="000000"/>
        </w:rPr>
        <w:instrText xml:space="preserve"> AUTONUM  </w:instrText>
      </w:r>
      <w:r w:rsidRPr="00C82F96">
        <w:rPr>
          <w:color w:val="000000"/>
        </w:rPr>
        <w:fldChar w:fldCharType="end"/>
      </w:r>
      <w:r w:rsidRPr="00C82F96">
        <w:rPr>
          <w:color w:val="000000"/>
        </w:rPr>
        <w:tab/>
        <w:t>The participants noted</w:t>
      </w:r>
      <w:r w:rsidRPr="00C82F96">
        <w:t xml:space="preserve"> that it is proposed to add information on deadlines for submitting applications in a selected authority such that an automatic reminder could be generated, if and when relevant.  This information would need to be provided by authorities.  </w:t>
      </w:r>
    </w:p>
    <w:p w:rsidR="004507B8" w:rsidRPr="00C82F96" w:rsidRDefault="004507B8" w:rsidP="00F055CF"/>
    <w:p w:rsidR="00F055CF" w:rsidRPr="00C82F96" w:rsidRDefault="00F055CF" w:rsidP="00F055CF">
      <w:pPr>
        <w:pStyle w:val="Heading5"/>
      </w:pPr>
      <w:r w:rsidRPr="00C82F96">
        <w:t>Breeding Scheme</w:t>
      </w:r>
    </w:p>
    <w:p w:rsidR="00F055CF" w:rsidRPr="00C82F96" w:rsidRDefault="00F055CF" w:rsidP="00F055CF"/>
    <w:p w:rsidR="00F055CF" w:rsidRPr="00C82F96" w:rsidRDefault="00F055CF" w:rsidP="00F055CF">
      <w:r w:rsidRPr="00C82F96">
        <w:rPr>
          <w:color w:val="000000"/>
        </w:rPr>
        <w:fldChar w:fldCharType="begin"/>
      </w:r>
      <w:r w:rsidRPr="00C82F96">
        <w:rPr>
          <w:color w:val="000000"/>
        </w:rPr>
        <w:instrText xml:space="preserve"> AUTONUM  </w:instrText>
      </w:r>
      <w:r w:rsidRPr="00C82F96">
        <w:rPr>
          <w:color w:val="000000"/>
        </w:rPr>
        <w:fldChar w:fldCharType="end"/>
      </w:r>
      <w:r w:rsidRPr="00C82F96">
        <w:rPr>
          <w:color w:val="000000"/>
        </w:rPr>
        <w:tab/>
        <w:t>The participants noted</w:t>
      </w:r>
      <w:r w:rsidRPr="00C82F96">
        <w:t xml:space="preserve"> that the breeding scheme section </w:t>
      </w:r>
      <w:r w:rsidRPr="00C82F96">
        <w:rPr>
          <w:rFonts w:eastAsia="MS Mincho"/>
        </w:rPr>
        <w:t>in Version 2.0 is</w:t>
      </w:r>
      <w:r w:rsidRPr="00C82F96">
        <w:t xml:space="preserve"> available with a pre-defined list of options.</w:t>
      </w:r>
      <w:r w:rsidRPr="00C82F96">
        <w:rPr>
          <w:rFonts w:eastAsia="MS Mincho"/>
        </w:rPr>
        <w:t xml:space="preserve">  Additional options for crop specific breeding schemes are considered for development in </w:t>
      </w:r>
      <w:r w:rsidR="0032722C">
        <w:rPr>
          <w:rFonts w:eastAsia="MS Mincho"/>
        </w:rPr>
        <w:t>V</w:t>
      </w:r>
      <w:r w:rsidRPr="00885211">
        <w:rPr>
          <w:rFonts w:eastAsia="MS Mincho"/>
        </w:rPr>
        <w:t>ersion</w:t>
      </w:r>
      <w:r>
        <w:rPr>
          <w:rFonts w:eastAsia="MS Mincho"/>
        </w:rPr>
        <w:t> </w:t>
      </w:r>
      <w:r w:rsidRPr="00885211">
        <w:rPr>
          <w:rFonts w:eastAsia="MS Mincho"/>
        </w:rPr>
        <w:t>2</w:t>
      </w:r>
      <w:r w:rsidRPr="00C82F96">
        <w:rPr>
          <w:rFonts w:eastAsia="MS Mincho"/>
        </w:rPr>
        <w:t xml:space="preserve">.1.  </w:t>
      </w:r>
    </w:p>
    <w:p w:rsidR="00F055CF" w:rsidRPr="00C82F96" w:rsidRDefault="00F055CF" w:rsidP="00F055CF"/>
    <w:p w:rsidR="00F055CF" w:rsidRPr="00C82F96" w:rsidRDefault="00F055CF" w:rsidP="00F055CF">
      <w:pPr>
        <w:pStyle w:val="Heading5"/>
      </w:pPr>
      <w:r w:rsidRPr="00C82F96">
        <w:lastRenderedPageBreak/>
        <w:t>Novelty</w:t>
      </w:r>
    </w:p>
    <w:p w:rsidR="00F055CF" w:rsidRPr="00C82F96" w:rsidRDefault="00F055CF" w:rsidP="00F055CF">
      <w:pPr>
        <w:keepNext/>
      </w:pPr>
    </w:p>
    <w:p w:rsidR="00F055CF" w:rsidRPr="00C82F96" w:rsidRDefault="00F055CF" w:rsidP="00F055CF">
      <w:pPr>
        <w:keepNext/>
      </w:pPr>
      <w:r w:rsidRPr="00C82F96">
        <w:rPr>
          <w:color w:val="000000"/>
        </w:rPr>
        <w:fldChar w:fldCharType="begin"/>
      </w:r>
      <w:r w:rsidRPr="00C82F96">
        <w:rPr>
          <w:color w:val="000000"/>
        </w:rPr>
        <w:instrText xml:space="preserve"> AUTONUM  </w:instrText>
      </w:r>
      <w:r w:rsidRPr="00C82F96">
        <w:rPr>
          <w:color w:val="000000"/>
        </w:rPr>
        <w:fldChar w:fldCharType="end"/>
      </w:r>
      <w:r w:rsidRPr="00C82F96">
        <w:rPr>
          <w:color w:val="000000"/>
        </w:rPr>
        <w:tab/>
        <w:t xml:space="preserve">The participants noted that for novelty requirements, it was agreed that each participating authority should indicate, if appropriate, which of the supported crops were considered by that authority to be vines or trees in terms of novelty </w:t>
      </w:r>
      <w:r w:rsidRPr="00C82F96">
        <w:rPr>
          <w:color w:val="000000"/>
          <w:spacing w:val="-2"/>
        </w:rPr>
        <w:t>(</w:t>
      </w:r>
      <w:r w:rsidRPr="00C82F96">
        <w:t>see document UPOV/EAF/10/3 “Report”, paragraph 15)</w:t>
      </w:r>
      <w:r w:rsidRPr="00C82F96">
        <w:rPr>
          <w:color w:val="000000"/>
        </w:rPr>
        <w:t xml:space="preserve">.  By default, </w:t>
      </w:r>
      <w:r w:rsidR="00BC3432">
        <w:rPr>
          <w:color w:val="000000"/>
        </w:rPr>
        <w:t>four</w:t>
      </w:r>
      <w:r w:rsidRPr="00C82F96">
        <w:rPr>
          <w:color w:val="000000"/>
        </w:rPr>
        <w:t xml:space="preserve"> years is used in the</w:t>
      </w:r>
      <w:r w:rsidRPr="00C82F96">
        <w:t xml:space="preserve"> system.  It is proposed to add a “novelty alert” for applicants.  </w:t>
      </w:r>
    </w:p>
    <w:p w:rsidR="00F055CF" w:rsidRPr="00C82F96" w:rsidRDefault="00F055CF" w:rsidP="00F055CF"/>
    <w:p w:rsidR="00F055CF" w:rsidRPr="00C82F96" w:rsidRDefault="00F055CF" w:rsidP="00F055CF">
      <w:pPr>
        <w:spacing w:after="240"/>
        <w:rPr>
          <w:color w:val="000000"/>
        </w:rPr>
      </w:pPr>
      <w:r w:rsidRPr="00C82F96">
        <w:rPr>
          <w:color w:val="000000"/>
        </w:rPr>
        <w:fldChar w:fldCharType="begin"/>
      </w:r>
      <w:r w:rsidRPr="00C82F96">
        <w:rPr>
          <w:color w:val="000000"/>
        </w:rPr>
        <w:instrText xml:space="preserve"> AUTONUM  </w:instrText>
      </w:r>
      <w:r w:rsidRPr="00C82F96">
        <w:rPr>
          <w:color w:val="000000"/>
        </w:rPr>
        <w:fldChar w:fldCharType="end"/>
      </w:r>
      <w:r w:rsidRPr="00C82F96">
        <w:rPr>
          <w:color w:val="000000"/>
        </w:rPr>
        <w:tab/>
        <w:t>The participants agreed that information regarding novelty should be provided to the Office by all participating members in UPOV PRISMA.  On the basis of the information received, the Office will investigate how to update this functionality in the system in a sustainable manner and it will be presented at the next meeting on the development of the electronic application form.</w:t>
      </w:r>
    </w:p>
    <w:p w:rsidR="00F055CF" w:rsidRPr="00C82F96" w:rsidRDefault="00F055CF" w:rsidP="00F055CF">
      <w:pPr>
        <w:pStyle w:val="Heading5"/>
      </w:pPr>
      <w:r w:rsidRPr="00C82F96">
        <w:t xml:space="preserve">Agent Role </w:t>
      </w:r>
    </w:p>
    <w:p w:rsidR="00F055CF" w:rsidRPr="00C82F96" w:rsidRDefault="00F055CF" w:rsidP="00F055CF">
      <w:pPr>
        <w:keepNext/>
      </w:pPr>
    </w:p>
    <w:p w:rsidR="00F055CF" w:rsidRPr="00C82F96" w:rsidRDefault="00F055CF" w:rsidP="00F055CF">
      <w:r w:rsidRPr="00C82F96">
        <w:fldChar w:fldCharType="begin"/>
      </w:r>
      <w:r w:rsidRPr="00C82F96">
        <w:instrText xml:space="preserve"> AUTONUM  </w:instrText>
      </w:r>
      <w:r w:rsidRPr="00C82F96">
        <w:fldChar w:fldCharType="end"/>
      </w:r>
      <w:r w:rsidRPr="00C82F96">
        <w:tab/>
      </w:r>
      <w:r w:rsidRPr="00C82F96">
        <w:rPr>
          <w:color w:val="000000"/>
        </w:rPr>
        <w:t>The participants</w:t>
      </w:r>
      <w:r w:rsidRPr="00C82F96">
        <w:t xml:space="preserve"> were informed that, in order to enable local representatives or agents to submit applications on behalf of different breeders, the role of “agent” in UPOV PRISMA</w:t>
      </w:r>
      <w:r w:rsidR="0032722C">
        <w:t xml:space="preserve"> was proposed to be updated</w:t>
      </w:r>
      <w:r w:rsidRPr="00C82F96">
        <w:t>.  Consideration will also be given to providing information on agents via UPOV PRISMA to enable breeders to find agents in different UPOV members.</w:t>
      </w:r>
    </w:p>
    <w:p w:rsidR="00F055CF" w:rsidRPr="00C82F96" w:rsidRDefault="00F055CF" w:rsidP="00F055CF"/>
    <w:p w:rsidR="00F055CF" w:rsidRPr="00C82F96" w:rsidRDefault="00F055CF" w:rsidP="00F055CF">
      <w:pPr>
        <w:pStyle w:val="Heading4"/>
        <w:rPr>
          <w:lang w:val="en-US"/>
        </w:rPr>
      </w:pPr>
      <w:bookmarkStart w:id="91" w:name="_Toc509861993"/>
      <w:bookmarkStart w:id="92" w:name="_Toc461641458"/>
      <w:r w:rsidRPr="00C82F96">
        <w:rPr>
          <w:lang w:val="en-US"/>
        </w:rPr>
        <w:t>Timetable for release</w:t>
      </w:r>
      <w:bookmarkEnd w:id="91"/>
      <w:r w:rsidRPr="00C82F96">
        <w:rPr>
          <w:lang w:val="en-US"/>
        </w:rPr>
        <w:t xml:space="preserve"> </w:t>
      </w:r>
      <w:bookmarkEnd w:id="92"/>
    </w:p>
    <w:p w:rsidR="00F055CF" w:rsidRPr="00C82F96" w:rsidRDefault="00F055CF" w:rsidP="00F055CF">
      <w:pPr>
        <w:jc w:val="left"/>
        <w:rPr>
          <w:rFonts w:cs="Arial"/>
          <w:color w:val="000000"/>
        </w:rPr>
      </w:pPr>
    </w:p>
    <w:p w:rsidR="00F055CF" w:rsidRPr="00C82F96" w:rsidRDefault="00F055CF" w:rsidP="00F055CF">
      <w:r w:rsidRPr="00C82F96">
        <w:rPr>
          <w:rFonts w:cs="Arial"/>
          <w:color w:val="000000"/>
          <w:spacing w:val="-2"/>
        </w:rPr>
        <w:fldChar w:fldCharType="begin"/>
      </w:r>
      <w:r w:rsidRPr="00C82F96">
        <w:rPr>
          <w:rFonts w:cs="Arial"/>
          <w:color w:val="000000"/>
          <w:spacing w:val="-2"/>
        </w:rPr>
        <w:instrText xml:space="preserve"> AUTONUM  </w:instrText>
      </w:r>
      <w:r w:rsidRPr="00C82F96">
        <w:rPr>
          <w:rFonts w:cs="Arial"/>
          <w:color w:val="000000"/>
          <w:spacing w:val="-2"/>
        </w:rPr>
        <w:fldChar w:fldCharType="end"/>
      </w:r>
      <w:r w:rsidRPr="00C82F96">
        <w:rPr>
          <w:rFonts w:cs="Arial"/>
          <w:color w:val="000000"/>
          <w:spacing w:val="-2"/>
        </w:rPr>
        <w:tab/>
      </w:r>
      <w:r w:rsidRPr="00C82F96">
        <w:rPr>
          <w:color w:val="000000"/>
        </w:rPr>
        <w:t>The participants noted that</w:t>
      </w:r>
      <w:r w:rsidRPr="00C82F96">
        <w:rPr>
          <w:rFonts w:cs="Arial"/>
          <w:color w:val="000000"/>
          <w:spacing w:val="-2"/>
        </w:rPr>
        <w:t xml:space="preserve"> participating members in the development of the Version 2.1 of UPOV PRISMA will be invited to test the prototype through different releases</w:t>
      </w:r>
      <w:r w:rsidR="0032722C">
        <w:rPr>
          <w:rFonts w:cs="Arial"/>
          <w:color w:val="000000"/>
          <w:spacing w:val="-2"/>
        </w:rPr>
        <w:t xml:space="preserve"> during a test campaign in </w:t>
      </w:r>
      <w:r w:rsidR="0032722C">
        <w:rPr>
          <w:rFonts w:cs="Arial"/>
          <w:color w:val="000000"/>
          <w:spacing w:val="-2"/>
        </w:rPr>
        <w:br/>
        <w:t>July-Au</w:t>
      </w:r>
      <w:r w:rsidRPr="00C82F96">
        <w:rPr>
          <w:rFonts w:cs="Arial"/>
          <w:color w:val="000000"/>
          <w:spacing w:val="-2"/>
        </w:rPr>
        <w:t>gust 2018</w:t>
      </w:r>
      <w:r w:rsidRPr="00C82F96">
        <w:t xml:space="preserve">.  Subject to their validation, Version 2.1 would be released in September 2018. </w:t>
      </w:r>
    </w:p>
    <w:p w:rsidR="00F055CF" w:rsidRPr="00C82F96" w:rsidRDefault="00F055CF" w:rsidP="00F055CF">
      <w:pPr>
        <w:spacing w:line="360" w:lineRule="auto"/>
      </w:pPr>
    </w:p>
    <w:p w:rsidR="00F055CF" w:rsidRPr="00C82F96" w:rsidRDefault="00F055CF" w:rsidP="00F055CF">
      <w:pPr>
        <w:pStyle w:val="Heading3"/>
      </w:pPr>
      <w:bookmarkStart w:id="93" w:name="_Toc509861994"/>
      <w:bookmarkStart w:id="94" w:name="_Toc485110117"/>
      <w:bookmarkStart w:id="95" w:name="_Toc514830942"/>
      <w:bookmarkStart w:id="96" w:name="_Toc519867340"/>
      <w:bookmarkStart w:id="97" w:name="_Toc520465350"/>
      <w:bookmarkStart w:id="98" w:name="_Toc524682305"/>
      <w:r w:rsidRPr="00C82F96">
        <w:t>Communication</w:t>
      </w:r>
      <w:bookmarkEnd w:id="93"/>
      <w:bookmarkEnd w:id="94"/>
      <w:bookmarkEnd w:id="95"/>
      <w:bookmarkEnd w:id="96"/>
      <w:bookmarkEnd w:id="97"/>
      <w:bookmarkEnd w:id="98"/>
    </w:p>
    <w:p w:rsidR="00F055CF" w:rsidRPr="00C82F96" w:rsidRDefault="00F055CF" w:rsidP="00F055CF">
      <w:pPr>
        <w:pStyle w:val="Heading2"/>
      </w:pPr>
    </w:p>
    <w:p w:rsidR="00F055CF" w:rsidRPr="00C82F96" w:rsidRDefault="00F055CF" w:rsidP="00F055CF">
      <w:pPr>
        <w:contextualSpacing/>
        <w:rPr>
          <w:rFonts w:eastAsia="MS Mincho"/>
          <w:spacing w:val="-2"/>
        </w:rPr>
      </w:pPr>
      <w:r w:rsidRPr="00C82F96">
        <w:fldChar w:fldCharType="begin"/>
      </w:r>
      <w:r w:rsidRPr="00C82F96">
        <w:instrText xml:space="preserve"> AUTONUM  </w:instrText>
      </w:r>
      <w:r w:rsidRPr="00C82F96">
        <w:fldChar w:fldCharType="end"/>
      </w:r>
      <w:r w:rsidRPr="00C82F96">
        <w:tab/>
        <w:t>The EAF/11 meeting noted that the following elements were planned in 2018</w:t>
      </w:r>
      <w:r w:rsidRPr="00C82F96">
        <w:rPr>
          <w:rFonts w:eastAsia="MS Mincho"/>
          <w:spacing w:val="-2"/>
        </w:rPr>
        <w:t>:</w:t>
      </w:r>
    </w:p>
    <w:p w:rsidR="00F055CF" w:rsidRPr="00C82F96" w:rsidRDefault="00F055CF" w:rsidP="00F055CF">
      <w:pPr>
        <w:contextualSpacing/>
        <w:rPr>
          <w:rFonts w:eastAsia="MS Mincho"/>
          <w:spacing w:val="-2"/>
          <w:sz w:val="16"/>
        </w:rPr>
      </w:pPr>
    </w:p>
    <w:p w:rsidR="00F055CF" w:rsidRPr="00C82F96" w:rsidRDefault="00F055CF" w:rsidP="00F055CF">
      <w:pPr>
        <w:pStyle w:val="ListParagraph"/>
        <w:numPr>
          <w:ilvl w:val="0"/>
          <w:numId w:val="10"/>
        </w:numPr>
        <w:ind w:left="993" w:hanging="426"/>
      </w:pPr>
      <w:r w:rsidRPr="00C82F96">
        <w:t>targeted communication to potential users of UPOV PRISMA (e.g. agents, representatives, breeding companies, breeders’ associations);</w:t>
      </w:r>
    </w:p>
    <w:p w:rsidR="00F055CF" w:rsidRPr="00C82F96" w:rsidRDefault="00F055CF" w:rsidP="00F055CF">
      <w:pPr>
        <w:pStyle w:val="ListParagraph"/>
        <w:numPr>
          <w:ilvl w:val="0"/>
          <w:numId w:val="10"/>
        </w:numPr>
        <w:ind w:left="993" w:hanging="426"/>
      </w:pPr>
      <w:r w:rsidRPr="00C82F96">
        <w:t>training sessions (</w:t>
      </w:r>
      <w:r w:rsidRPr="00C82F96">
        <w:rPr>
          <w:i/>
        </w:rPr>
        <w:t>in situ</w:t>
      </w:r>
      <w:r w:rsidRPr="00C82F96">
        <w:t xml:space="preserve"> and online);</w:t>
      </w:r>
    </w:p>
    <w:p w:rsidR="00F055CF" w:rsidRPr="00C82F96" w:rsidRDefault="00F055CF" w:rsidP="00F055CF">
      <w:pPr>
        <w:pStyle w:val="ListParagraph"/>
        <w:numPr>
          <w:ilvl w:val="0"/>
          <w:numId w:val="10"/>
        </w:numPr>
        <w:ind w:left="993" w:hanging="426"/>
      </w:pPr>
      <w:r w:rsidRPr="00C82F96">
        <w:t>participation in international breeders’ events (e.g. ISF, AOHE, CIOPORA, ASTA);</w:t>
      </w:r>
    </w:p>
    <w:p w:rsidR="00F055CF" w:rsidRPr="00C82F96" w:rsidRDefault="00F055CF" w:rsidP="00F055CF">
      <w:pPr>
        <w:pStyle w:val="ListParagraph"/>
        <w:numPr>
          <w:ilvl w:val="0"/>
          <w:numId w:val="10"/>
        </w:numPr>
        <w:ind w:left="993" w:hanging="426"/>
      </w:pPr>
      <w:r w:rsidRPr="00C82F96">
        <w:t>updated communication materials (posters, flyers, tutorials) with the new name and logo and the new coverage of crops and countries;</w:t>
      </w:r>
    </w:p>
    <w:p w:rsidR="00F055CF" w:rsidRPr="00C82F96" w:rsidRDefault="00F055CF" w:rsidP="00F055CF">
      <w:pPr>
        <w:pStyle w:val="ListParagraph"/>
        <w:numPr>
          <w:ilvl w:val="0"/>
          <w:numId w:val="10"/>
        </w:numPr>
        <w:ind w:left="993" w:hanging="426"/>
      </w:pPr>
      <w:r w:rsidRPr="00C82F96">
        <w:t>press articles;</w:t>
      </w:r>
    </w:p>
    <w:p w:rsidR="00F055CF" w:rsidRPr="00C82F96" w:rsidRDefault="00F055CF" w:rsidP="00F055CF">
      <w:pPr>
        <w:pStyle w:val="ListParagraph"/>
        <w:numPr>
          <w:ilvl w:val="0"/>
          <w:numId w:val="10"/>
        </w:numPr>
        <w:ind w:left="993" w:hanging="426"/>
      </w:pPr>
      <w:r w:rsidRPr="00C82F96">
        <w:t xml:space="preserve">update of the UPOV PRISMA webpage with new testimonials from breeders and PVP </w:t>
      </w:r>
      <w:r w:rsidR="001C5AA0">
        <w:t>o</w:t>
      </w:r>
      <w:r w:rsidRPr="00C82F96">
        <w:t>ffices;</w:t>
      </w:r>
    </w:p>
    <w:p w:rsidR="00F055CF" w:rsidRPr="00C82F96" w:rsidRDefault="00F055CF" w:rsidP="00F055CF">
      <w:pPr>
        <w:pStyle w:val="ListParagraph"/>
        <w:numPr>
          <w:ilvl w:val="0"/>
          <w:numId w:val="10"/>
        </w:numPr>
        <w:ind w:left="993" w:hanging="426"/>
      </w:pPr>
      <w:r w:rsidRPr="00C82F96">
        <w:t xml:space="preserve">inclusion of information in existing UPOV and UPOV members’ training programs. </w:t>
      </w:r>
    </w:p>
    <w:p w:rsidR="00F055CF" w:rsidRPr="00C82F96" w:rsidRDefault="00F055CF" w:rsidP="00F055CF">
      <w:pPr>
        <w:contextualSpacing/>
      </w:pPr>
    </w:p>
    <w:p w:rsidR="00F055CF" w:rsidRPr="00C82F96" w:rsidRDefault="00F055CF" w:rsidP="00F055CF">
      <w:pPr>
        <w:keepNext/>
        <w:contextualSpacing/>
        <w:rPr>
          <w:rFonts w:eastAsia="MS Mincho"/>
          <w:spacing w:val="-2"/>
        </w:rPr>
      </w:pPr>
      <w:r w:rsidRPr="00C82F96">
        <w:fldChar w:fldCharType="begin"/>
      </w:r>
      <w:r w:rsidRPr="00C82F96">
        <w:instrText xml:space="preserve"> AUTONUM  </w:instrText>
      </w:r>
      <w:r w:rsidRPr="00C82F96">
        <w:fldChar w:fldCharType="end"/>
      </w:r>
      <w:r w:rsidRPr="00C82F96">
        <w:tab/>
        <w:t>The EAF/11 meeting noted that, since the launch of UPOV PRISMA Version 2.0 (February 9, 2018), the following initiatives had been taken</w:t>
      </w:r>
      <w:r w:rsidRPr="00C82F96">
        <w:rPr>
          <w:rFonts w:eastAsia="MS Mincho"/>
          <w:spacing w:val="-2"/>
        </w:rPr>
        <w:t>:</w:t>
      </w:r>
    </w:p>
    <w:p w:rsidR="00F055CF" w:rsidRPr="00C82F96" w:rsidRDefault="00F055CF" w:rsidP="00F055CF">
      <w:pPr>
        <w:contextualSpacing/>
        <w:rPr>
          <w:rFonts w:eastAsia="MS Mincho"/>
          <w:spacing w:val="-2"/>
          <w:sz w:val="18"/>
        </w:rPr>
      </w:pPr>
    </w:p>
    <w:p w:rsidR="00F055CF" w:rsidRPr="00C82F96" w:rsidRDefault="00F055CF" w:rsidP="00F055CF">
      <w:pPr>
        <w:pStyle w:val="ListParagraph"/>
        <w:numPr>
          <w:ilvl w:val="0"/>
          <w:numId w:val="11"/>
        </w:numPr>
        <w:ind w:left="0" w:firstLine="567"/>
        <w:rPr>
          <w:rFonts w:cs="Arial"/>
        </w:rPr>
      </w:pPr>
      <w:r w:rsidRPr="00C82F96">
        <w:rPr>
          <w:rFonts w:cs="Arial"/>
        </w:rPr>
        <w:t xml:space="preserve">update of the dedicated webpage on the UPOV Website available at: </w:t>
      </w:r>
      <w:hyperlink r:id="rId12" w:history="1">
        <w:r w:rsidRPr="00C82F96">
          <w:rPr>
            <w:rStyle w:val="Hyperlink"/>
          </w:rPr>
          <w:t>http://www.upov.int/upovprisma</w:t>
        </w:r>
      </w:hyperlink>
      <w:r w:rsidRPr="00C82F96">
        <w:rPr>
          <w:rFonts w:cs="Arial"/>
        </w:rPr>
        <w:t>, containing all necessary information to access and use UPOV PRISMA;</w:t>
      </w:r>
    </w:p>
    <w:p w:rsidR="00F055CF" w:rsidRPr="00C82F96" w:rsidRDefault="00F055CF" w:rsidP="00F055CF">
      <w:pPr>
        <w:contextualSpacing/>
        <w:rPr>
          <w:rFonts w:cs="Arial"/>
          <w:sz w:val="18"/>
        </w:rPr>
      </w:pPr>
    </w:p>
    <w:p w:rsidR="00F055CF" w:rsidRPr="00C82F96" w:rsidRDefault="00F055CF" w:rsidP="00F055CF">
      <w:pPr>
        <w:pStyle w:val="ListParagraph"/>
        <w:numPr>
          <w:ilvl w:val="0"/>
          <w:numId w:val="11"/>
        </w:numPr>
        <w:ind w:left="0" w:firstLine="567"/>
        <w:rPr>
          <w:rFonts w:cs="Arial"/>
        </w:rPr>
      </w:pPr>
      <w:r w:rsidRPr="00C82F96">
        <w:rPr>
          <w:rFonts w:cs="Arial"/>
        </w:rPr>
        <w:t xml:space="preserve">UPOV Press Release 113 concerning the launch of UPOV PRISMA Version 2.0, sent to all UPOV members and subscribers to the UPOV news feed; </w:t>
      </w:r>
    </w:p>
    <w:p w:rsidR="00F055CF" w:rsidRPr="00C82F96" w:rsidRDefault="00F055CF" w:rsidP="00F055CF">
      <w:pPr>
        <w:contextualSpacing/>
        <w:rPr>
          <w:rFonts w:cs="Arial"/>
          <w:sz w:val="18"/>
        </w:rPr>
      </w:pPr>
    </w:p>
    <w:p w:rsidR="00F055CF" w:rsidRPr="00C82F96" w:rsidRDefault="00F055CF" w:rsidP="00F055CF">
      <w:pPr>
        <w:pStyle w:val="ListParagraph"/>
        <w:numPr>
          <w:ilvl w:val="0"/>
          <w:numId w:val="11"/>
        </w:numPr>
        <w:ind w:left="0" w:firstLine="567"/>
        <w:rPr>
          <w:rFonts w:cs="Arial"/>
        </w:rPr>
      </w:pPr>
      <w:r w:rsidRPr="00C82F96">
        <w:rPr>
          <w:rFonts w:cs="Arial"/>
        </w:rPr>
        <w:t>on February 9, 2018, the Office of the Union informed breeders’ organizations and PVP offices on the availability of the system inviting them to inform all their relevant stakeholders and potential users (e.g. breeders, representatives, agents, etc.), and to disseminate information about the special offer to use UPOV PRISMA for free until June 2018;</w:t>
      </w:r>
    </w:p>
    <w:p w:rsidR="00F055CF" w:rsidRPr="00C82F96" w:rsidRDefault="00F055CF" w:rsidP="00F055CF">
      <w:pPr>
        <w:contextualSpacing/>
        <w:rPr>
          <w:rFonts w:cs="Arial"/>
          <w:sz w:val="18"/>
        </w:rPr>
      </w:pPr>
    </w:p>
    <w:p w:rsidR="00F055CF" w:rsidRPr="00C82F96" w:rsidRDefault="00F055CF" w:rsidP="00F055CF">
      <w:pPr>
        <w:pStyle w:val="ListParagraph"/>
        <w:numPr>
          <w:ilvl w:val="0"/>
          <w:numId w:val="11"/>
        </w:numPr>
        <w:ind w:left="0" w:firstLine="567"/>
        <w:rPr>
          <w:rFonts w:cs="Arial"/>
        </w:rPr>
      </w:pPr>
      <w:r w:rsidRPr="00C82F96">
        <w:rPr>
          <w:rFonts w:cs="Arial"/>
        </w:rPr>
        <w:t>on February 21, 2018, the Office of the Union sent electronic mails to potential users on the availability of UPOV PRISMA Version 2.0, including information on the special promotional offer;</w:t>
      </w:r>
    </w:p>
    <w:p w:rsidR="00F055CF" w:rsidRPr="00C82F96" w:rsidRDefault="00F055CF" w:rsidP="00F055CF">
      <w:pPr>
        <w:contextualSpacing/>
        <w:rPr>
          <w:rFonts w:cs="Arial"/>
          <w:sz w:val="18"/>
        </w:rPr>
      </w:pPr>
    </w:p>
    <w:p w:rsidR="00F055CF" w:rsidRPr="00C82F96" w:rsidRDefault="00F055CF" w:rsidP="00F055CF">
      <w:pPr>
        <w:pStyle w:val="ListParagraph"/>
        <w:numPr>
          <w:ilvl w:val="0"/>
          <w:numId w:val="11"/>
        </w:numPr>
        <w:ind w:left="0" w:firstLine="567"/>
        <w:rPr>
          <w:rFonts w:cs="Arial"/>
        </w:rPr>
      </w:pPr>
      <w:r w:rsidRPr="00C82F96">
        <w:rPr>
          <w:rFonts w:cs="Arial"/>
          <w:color w:val="000000"/>
        </w:rPr>
        <w:t>the following</w:t>
      </w:r>
      <w:r w:rsidRPr="00C82F96">
        <w:rPr>
          <w:rFonts w:cs="Arial"/>
        </w:rPr>
        <w:t xml:space="preserve"> communication materials have been updated and disseminated to requesting UPOV members and breeders’ organizations (still available on demand):</w:t>
      </w:r>
    </w:p>
    <w:p w:rsidR="00F055CF" w:rsidRPr="00C82F96" w:rsidRDefault="00F055CF" w:rsidP="00F055CF">
      <w:pPr>
        <w:contextualSpacing/>
        <w:rPr>
          <w:rFonts w:cs="Arial"/>
          <w:sz w:val="16"/>
        </w:rPr>
      </w:pPr>
    </w:p>
    <w:p w:rsidR="00485E48" w:rsidRPr="00C82F96" w:rsidRDefault="00485E48" w:rsidP="00485E48">
      <w:pPr>
        <w:pStyle w:val="ListParagraph"/>
        <w:numPr>
          <w:ilvl w:val="1"/>
          <w:numId w:val="11"/>
        </w:numPr>
        <w:ind w:left="1418" w:hanging="284"/>
        <w:rPr>
          <w:rFonts w:cs="Arial"/>
        </w:rPr>
      </w:pPr>
      <w:r w:rsidRPr="00C82F96">
        <w:rPr>
          <w:rFonts w:cs="Arial"/>
        </w:rPr>
        <w:t xml:space="preserve">posters and roll-up banners in English, </w:t>
      </w:r>
      <w:r>
        <w:rPr>
          <w:rFonts w:cs="Arial"/>
        </w:rPr>
        <w:t xml:space="preserve">French, German and </w:t>
      </w:r>
      <w:r w:rsidRPr="00C82F96">
        <w:rPr>
          <w:rFonts w:cs="Arial"/>
        </w:rPr>
        <w:t>Spanish,</w:t>
      </w:r>
    </w:p>
    <w:p w:rsidR="00485E48" w:rsidRPr="00C82F96" w:rsidRDefault="00485E48" w:rsidP="00485E48">
      <w:pPr>
        <w:pStyle w:val="ListParagraph"/>
        <w:numPr>
          <w:ilvl w:val="1"/>
          <w:numId w:val="11"/>
        </w:numPr>
        <w:ind w:left="1418" w:hanging="284"/>
        <w:rPr>
          <w:rFonts w:cs="Arial"/>
        </w:rPr>
      </w:pPr>
      <w:r w:rsidRPr="00C82F96">
        <w:rPr>
          <w:rFonts w:cs="Arial"/>
        </w:rPr>
        <w:t>flyers in</w:t>
      </w:r>
      <w:r>
        <w:rPr>
          <w:rFonts w:cs="Arial"/>
        </w:rPr>
        <w:t xml:space="preserve"> </w:t>
      </w:r>
      <w:r w:rsidRPr="00C82F96">
        <w:rPr>
          <w:rFonts w:cs="Arial"/>
        </w:rPr>
        <w:t>English, French, Spanish</w:t>
      </w:r>
      <w:r w:rsidR="00342F73">
        <w:rPr>
          <w:rFonts w:cs="Arial"/>
        </w:rPr>
        <w:t>,</w:t>
      </w:r>
      <w:r w:rsidRPr="00C82F96">
        <w:rPr>
          <w:rFonts w:cs="Arial"/>
        </w:rPr>
        <w:t xml:space="preserve"> German</w:t>
      </w:r>
      <w:r w:rsidR="00342F73" w:rsidRPr="00342F73">
        <w:rPr>
          <w:rFonts w:cs="Arial"/>
        </w:rPr>
        <w:t xml:space="preserve"> </w:t>
      </w:r>
      <w:r w:rsidR="00342F73" w:rsidRPr="00C82F96">
        <w:rPr>
          <w:rFonts w:cs="Arial"/>
        </w:rPr>
        <w:t>and</w:t>
      </w:r>
      <w:r w:rsidRPr="00C82F96">
        <w:rPr>
          <w:rFonts w:cs="Arial"/>
        </w:rPr>
        <w:t xml:space="preserve"> </w:t>
      </w:r>
      <w:r w:rsidR="00342F73">
        <w:rPr>
          <w:rFonts w:cs="Arial"/>
        </w:rPr>
        <w:t>Chinese</w:t>
      </w:r>
    </w:p>
    <w:p w:rsidR="00F055CF" w:rsidRPr="00C82F96" w:rsidRDefault="00F055CF" w:rsidP="00F055CF">
      <w:pPr>
        <w:pStyle w:val="ListParagraph"/>
        <w:numPr>
          <w:ilvl w:val="1"/>
          <w:numId w:val="11"/>
        </w:numPr>
        <w:ind w:left="1418" w:hanging="284"/>
        <w:rPr>
          <w:rFonts w:cs="Arial"/>
        </w:rPr>
      </w:pPr>
      <w:r w:rsidRPr="00C82F96">
        <w:rPr>
          <w:rFonts w:cs="Arial"/>
        </w:rPr>
        <w:t>a series of short videos have been created (in English) and posted on the UPOV website to explain key steps to start an application and functionalities of the system;</w:t>
      </w:r>
    </w:p>
    <w:p w:rsidR="00F055CF" w:rsidRPr="00C82F96" w:rsidRDefault="00F055CF" w:rsidP="00F055CF">
      <w:pPr>
        <w:pStyle w:val="ListParagraph"/>
        <w:ind w:left="1647"/>
        <w:rPr>
          <w:rFonts w:cs="Arial"/>
        </w:rPr>
      </w:pPr>
    </w:p>
    <w:p w:rsidR="00F055CF" w:rsidRPr="00C82F96" w:rsidRDefault="00F055CF" w:rsidP="00F055CF">
      <w:pPr>
        <w:pStyle w:val="ListParagraph"/>
        <w:numPr>
          <w:ilvl w:val="0"/>
          <w:numId w:val="11"/>
        </w:numPr>
        <w:ind w:left="0" w:firstLine="567"/>
        <w:rPr>
          <w:rFonts w:cs="Arial"/>
        </w:rPr>
      </w:pPr>
      <w:r w:rsidRPr="00C82F96">
        <w:rPr>
          <w:rFonts w:cs="Arial"/>
        </w:rPr>
        <w:t xml:space="preserve">three meetings (online sessions &amp; webinars) have been organized since January 2018 for individual applicants or groups of applicants upon request; </w:t>
      </w:r>
    </w:p>
    <w:p w:rsidR="00F055CF" w:rsidRPr="00C82F96" w:rsidRDefault="00F055CF" w:rsidP="00F055CF">
      <w:pPr>
        <w:contextualSpacing/>
        <w:rPr>
          <w:rFonts w:cs="Arial"/>
          <w:sz w:val="18"/>
        </w:rPr>
      </w:pPr>
    </w:p>
    <w:p w:rsidR="00F055CF" w:rsidRPr="00C82F96" w:rsidRDefault="00F055CF" w:rsidP="00F055CF">
      <w:pPr>
        <w:pStyle w:val="ListParagraph"/>
        <w:numPr>
          <w:ilvl w:val="0"/>
          <w:numId w:val="11"/>
        </w:numPr>
        <w:ind w:left="0" w:firstLine="567"/>
        <w:rPr>
          <w:rFonts w:cs="Arial"/>
        </w:rPr>
      </w:pPr>
      <w:r w:rsidRPr="00C82F96">
        <w:rPr>
          <w:rFonts w:cs="Arial"/>
        </w:rPr>
        <w:t>presentations have been made at the following meetings:  AFSTA Congress, AOHE Annual Meeting and ASTA vegetable and flower conference;</w:t>
      </w:r>
    </w:p>
    <w:p w:rsidR="00F055CF" w:rsidRPr="00C82F96" w:rsidRDefault="00F055CF" w:rsidP="00F055CF">
      <w:pPr>
        <w:contextualSpacing/>
        <w:rPr>
          <w:rFonts w:cs="Arial"/>
          <w:sz w:val="18"/>
        </w:rPr>
      </w:pPr>
    </w:p>
    <w:p w:rsidR="00F055CF" w:rsidRPr="00C82F96" w:rsidRDefault="00F055CF" w:rsidP="00F055CF">
      <w:pPr>
        <w:pStyle w:val="ListParagraph"/>
        <w:numPr>
          <w:ilvl w:val="0"/>
          <w:numId w:val="11"/>
        </w:numPr>
        <w:ind w:left="0" w:firstLine="567"/>
        <w:rPr>
          <w:rFonts w:cs="Arial"/>
        </w:rPr>
      </w:pPr>
      <w:r w:rsidRPr="00C82F96">
        <w:rPr>
          <w:rFonts w:cs="Arial"/>
        </w:rPr>
        <w:t xml:space="preserve">regular updating of the UPOV PRISMA LinkedIn page, available at: </w:t>
      </w:r>
      <w:hyperlink r:id="rId13" w:history="1">
        <w:r w:rsidRPr="00C82F96">
          <w:rPr>
            <w:rStyle w:val="Hyperlink"/>
            <w:snapToGrid w:val="0"/>
          </w:rPr>
          <w:t>https://www.linkedin.com/showcase/24973258/</w:t>
        </w:r>
      </w:hyperlink>
      <w:r w:rsidRPr="00C82F96">
        <w:rPr>
          <w:rFonts w:cs="Arial"/>
        </w:rPr>
        <w:t xml:space="preserve">; </w:t>
      </w:r>
    </w:p>
    <w:p w:rsidR="00F055CF" w:rsidRPr="00C82F96" w:rsidRDefault="00F055CF" w:rsidP="00F055CF">
      <w:pPr>
        <w:contextualSpacing/>
        <w:rPr>
          <w:rFonts w:cs="Arial"/>
          <w:sz w:val="18"/>
        </w:rPr>
      </w:pPr>
    </w:p>
    <w:p w:rsidR="0032722C" w:rsidRDefault="00F055CF" w:rsidP="00491137">
      <w:pPr>
        <w:pStyle w:val="ListParagraph"/>
        <w:numPr>
          <w:ilvl w:val="0"/>
          <w:numId w:val="11"/>
        </w:numPr>
        <w:ind w:left="0" w:firstLine="567"/>
        <w:contextualSpacing w:val="0"/>
        <w:rPr>
          <w:rFonts w:cs="Arial"/>
        </w:rPr>
      </w:pPr>
      <w:r w:rsidRPr="00C82F96">
        <w:rPr>
          <w:rFonts w:cs="Arial"/>
        </w:rPr>
        <w:t xml:space="preserve">creation of a Twitter account, available at: </w:t>
      </w:r>
      <w:hyperlink r:id="rId14" w:history="1">
        <w:r w:rsidRPr="00C82F96">
          <w:rPr>
            <w:rStyle w:val="Hyperlink"/>
          </w:rPr>
          <w:t>https://twitter.com/upovprisma</w:t>
        </w:r>
      </w:hyperlink>
      <w:r w:rsidRPr="00C82F96">
        <w:rPr>
          <w:rFonts w:cs="Arial"/>
        </w:rPr>
        <w:t>.</w:t>
      </w:r>
    </w:p>
    <w:p w:rsidR="00491137" w:rsidRPr="00491137" w:rsidRDefault="00491137" w:rsidP="00491137">
      <w:pPr>
        <w:spacing w:line="360" w:lineRule="auto"/>
        <w:rPr>
          <w:rFonts w:cs="Arial"/>
        </w:rPr>
      </w:pPr>
    </w:p>
    <w:p w:rsidR="0032722C" w:rsidRDefault="0032722C" w:rsidP="0032722C">
      <w:pPr>
        <w:pStyle w:val="Heading3"/>
      </w:pPr>
      <w:bookmarkStart w:id="99" w:name="_Toc509861995"/>
      <w:bookmarkStart w:id="100" w:name="_Toc514397864"/>
      <w:bookmarkStart w:id="101" w:name="_Toc524682306"/>
      <w:r>
        <w:t>Financing of UPOV PRISMA</w:t>
      </w:r>
      <w:bookmarkEnd w:id="99"/>
      <w:bookmarkEnd w:id="100"/>
      <w:bookmarkEnd w:id="101"/>
    </w:p>
    <w:p w:rsidR="0032722C" w:rsidRDefault="0032722C" w:rsidP="0032722C"/>
    <w:p w:rsidR="0032722C" w:rsidRDefault="0032722C" w:rsidP="0032722C">
      <w:r w:rsidRPr="001B600C">
        <w:fldChar w:fldCharType="begin"/>
      </w:r>
      <w:r w:rsidRPr="001B600C">
        <w:instrText xml:space="preserve"> AUTONUM  </w:instrText>
      </w:r>
      <w:r w:rsidRPr="001B600C">
        <w:fldChar w:fldCharType="end"/>
      </w:r>
      <w:r w:rsidRPr="001B600C">
        <w:tab/>
      </w:r>
      <w:r>
        <w:t xml:space="preserve">The EAF/11 meeting noted that, since the </w:t>
      </w:r>
      <w:r w:rsidRPr="00720F44">
        <w:rPr>
          <w:color w:val="000000"/>
        </w:rPr>
        <w:t>fifty-first ordinary session</w:t>
      </w:r>
      <w:r>
        <w:t xml:space="preserve"> of the Council, the following contributions had been made to support UPOV PRISMA: </w:t>
      </w:r>
    </w:p>
    <w:p w:rsidR="0032722C" w:rsidRDefault="0032722C" w:rsidP="0032722C"/>
    <w:p w:rsidR="0032722C" w:rsidRPr="003F0BB7" w:rsidRDefault="0032722C" w:rsidP="0032722C">
      <w:pPr>
        <w:pStyle w:val="ListParagraph"/>
        <w:numPr>
          <w:ilvl w:val="0"/>
          <w:numId w:val="16"/>
        </w:numPr>
        <w:ind w:left="714" w:hanging="357"/>
        <w:contextualSpacing w:val="0"/>
      </w:pPr>
      <w:r w:rsidRPr="003F0BB7">
        <w:t xml:space="preserve">20,000 </w:t>
      </w:r>
      <w:r>
        <w:t xml:space="preserve">Swiss francs </w:t>
      </w:r>
      <w:r w:rsidRPr="003F0BB7">
        <w:t xml:space="preserve">from </w:t>
      </w:r>
      <w:r>
        <w:t>ISF;</w:t>
      </w:r>
    </w:p>
    <w:p w:rsidR="0032722C" w:rsidRPr="003F0BB7" w:rsidRDefault="0032722C" w:rsidP="0032722C">
      <w:pPr>
        <w:pStyle w:val="ListParagraph"/>
        <w:numPr>
          <w:ilvl w:val="0"/>
          <w:numId w:val="16"/>
        </w:numPr>
        <w:ind w:left="714" w:hanging="357"/>
        <w:contextualSpacing w:val="0"/>
      </w:pPr>
      <w:r w:rsidRPr="003F0BB7">
        <w:t>2,500</w:t>
      </w:r>
      <w:r>
        <w:t xml:space="preserve"> Swiss francs</w:t>
      </w:r>
      <w:r w:rsidRPr="003F0BB7">
        <w:t xml:space="preserve"> from the International Community of Breeders of Asexually Reproduced Ornamental and Fruit-Tree Varieties (CIOPORA)</w:t>
      </w:r>
      <w:r>
        <w:t>;</w:t>
      </w:r>
    </w:p>
    <w:p w:rsidR="0032722C" w:rsidRDefault="0032722C" w:rsidP="0032722C">
      <w:pPr>
        <w:pStyle w:val="ListParagraph"/>
        <w:numPr>
          <w:ilvl w:val="0"/>
          <w:numId w:val="16"/>
        </w:numPr>
        <w:ind w:left="714" w:hanging="357"/>
        <w:contextualSpacing w:val="0"/>
      </w:pPr>
      <w:r>
        <w:t>1</w:t>
      </w:r>
      <w:r w:rsidRPr="003F0BB7">
        <w:t xml:space="preserve">0,000 </w:t>
      </w:r>
      <w:r>
        <w:t xml:space="preserve"> Swiss francs</w:t>
      </w:r>
      <w:r w:rsidRPr="003F0BB7">
        <w:t xml:space="preserve"> from </w:t>
      </w:r>
      <w:r>
        <w:t>Crop</w:t>
      </w:r>
      <w:r w:rsidRPr="003F0BB7">
        <w:t>Life International</w:t>
      </w:r>
      <w:r>
        <w:t>.</w:t>
      </w:r>
    </w:p>
    <w:p w:rsidR="0032722C" w:rsidRDefault="0032722C" w:rsidP="0032722C">
      <w:pPr>
        <w:pStyle w:val="ListParagraph"/>
        <w:ind w:left="714"/>
        <w:contextualSpacing w:val="0"/>
      </w:pPr>
    </w:p>
    <w:p w:rsidR="0032722C" w:rsidRDefault="0032722C" w:rsidP="0032722C">
      <w:r w:rsidRPr="001B600C">
        <w:fldChar w:fldCharType="begin"/>
      </w:r>
      <w:r w:rsidRPr="001B600C">
        <w:instrText xml:space="preserve"> AUTONUM  </w:instrText>
      </w:r>
      <w:r w:rsidRPr="001B600C">
        <w:fldChar w:fldCharType="end"/>
      </w:r>
      <w:r w:rsidRPr="001B600C">
        <w:tab/>
      </w:r>
      <w:r>
        <w:t>At the launch of Version 2.0, in January 2018, UPOV PRISMA was made free of charge for an initial period to encourage users to test the system.  The initial free-of-charge period was ann</w:t>
      </w:r>
      <w:r w:rsidR="001C5AA0">
        <w:t>ounced until June 2018, and would</w:t>
      </w:r>
      <w:r>
        <w:t xml:space="preserve"> be extended until December 2018.</w:t>
      </w:r>
    </w:p>
    <w:p w:rsidR="0032722C" w:rsidRDefault="0032722C" w:rsidP="0032722C"/>
    <w:p w:rsidR="00491137" w:rsidRDefault="00491137" w:rsidP="0032722C"/>
    <w:p w:rsidR="00F055CF" w:rsidRPr="00C82F96" w:rsidRDefault="00F055CF" w:rsidP="00F055CF">
      <w:pPr>
        <w:pStyle w:val="Heading2"/>
      </w:pPr>
      <w:bookmarkStart w:id="102" w:name="_Toc519867343"/>
      <w:bookmarkStart w:id="103" w:name="_Toc520465352"/>
      <w:bookmarkStart w:id="104" w:name="_Toc524682307"/>
      <w:r w:rsidRPr="00C82F96">
        <w:t>Use of UPOV PRISMA</w:t>
      </w:r>
      <w:bookmarkEnd w:id="102"/>
      <w:bookmarkEnd w:id="103"/>
      <w:bookmarkEnd w:id="104"/>
    </w:p>
    <w:p w:rsidR="00F055CF" w:rsidRPr="00C82F96" w:rsidRDefault="00F055CF" w:rsidP="00F055CF">
      <w:pPr>
        <w:keepNext/>
      </w:pPr>
    </w:p>
    <w:p w:rsidR="00F055CF" w:rsidRPr="00C82F96" w:rsidRDefault="00F055CF" w:rsidP="00F055CF">
      <w:pPr>
        <w:keepNext/>
      </w:pPr>
      <w:r w:rsidRPr="00C82F96">
        <w:fldChar w:fldCharType="begin"/>
      </w:r>
      <w:r w:rsidRPr="00C82F96">
        <w:instrText xml:space="preserve"> AUTONUM  </w:instrText>
      </w:r>
      <w:r w:rsidRPr="00C82F96">
        <w:fldChar w:fldCharType="end"/>
      </w:r>
      <w:r w:rsidRPr="00C82F96">
        <w:tab/>
        <w:t>The following table summarizes the development of UPOV PRISMA since its launch in 2017</w:t>
      </w:r>
      <w:r>
        <w:t xml:space="preserve">, as of </w:t>
      </w:r>
      <w:r w:rsidR="003C21B0">
        <w:t>June 30</w:t>
      </w:r>
      <w:r>
        <w:t>, 2018</w:t>
      </w:r>
      <w:r w:rsidRPr="00C82F96">
        <w:t>:</w:t>
      </w:r>
    </w:p>
    <w:p w:rsidR="00F055CF" w:rsidRPr="00C82F96" w:rsidRDefault="00F055CF" w:rsidP="00F055CF">
      <w:pPr>
        <w:keepNext/>
      </w:pPr>
    </w:p>
    <w:tbl>
      <w:tblPr>
        <w:tblStyle w:val="TableGrid"/>
        <w:tblW w:w="10207" w:type="dxa"/>
        <w:tblInd w:w="-2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left w:w="57" w:type="dxa"/>
          <w:right w:w="57" w:type="dxa"/>
        </w:tblCellMar>
        <w:tblLook w:val="04A0" w:firstRow="1" w:lastRow="0" w:firstColumn="1" w:lastColumn="0" w:noHBand="0" w:noVBand="1"/>
      </w:tblPr>
      <w:tblGrid>
        <w:gridCol w:w="1559"/>
        <w:gridCol w:w="1339"/>
        <w:gridCol w:w="1350"/>
        <w:gridCol w:w="1672"/>
        <w:gridCol w:w="1568"/>
        <w:gridCol w:w="1641"/>
        <w:gridCol w:w="1078"/>
      </w:tblGrid>
      <w:tr w:rsidR="00F055CF" w:rsidRPr="00C82F96" w:rsidTr="0067219B">
        <w:trPr>
          <w:cantSplit/>
        </w:trPr>
        <w:tc>
          <w:tcPr>
            <w:tcW w:w="1559" w:type="dxa"/>
            <w:vMerge w:val="restart"/>
            <w:shd w:val="clear" w:color="auto" w:fill="F2F2F2" w:themeFill="background1" w:themeFillShade="F2"/>
            <w:vAlign w:val="center"/>
          </w:tcPr>
          <w:p w:rsidR="00F055CF" w:rsidRPr="00C82F96" w:rsidRDefault="00F055CF" w:rsidP="0067219B">
            <w:pPr>
              <w:pStyle w:val="pldetails"/>
              <w:keepLines w:val="0"/>
              <w:spacing w:before="0" w:after="0"/>
              <w:jc w:val="center"/>
              <w:rPr>
                <w:noProof w:val="0"/>
                <w:snapToGrid/>
                <w:sz w:val="17"/>
                <w:szCs w:val="17"/>
              </w:rPr>
            </w:pPr>
            <w:r w:rsidRPr="00C82F96">
              <w:rPr>
                <w:noProof w:val="0"/>
                <w:snapToGrid/>
                <w:sz w:val="17"/>
                <w:szCs w:val="17"/>
              </w:rPr>
              <w:t>Time</w:t>
            </w:r>
          </w:p>
        </w:tc>
        <w:tc>
          <w:tcPr>
            <w:tcW w:w="1339" w:type="dxa"/>
            <w:vMerge w:val="restart"/>
            <w:shd w:val="clear" w:color="auto" w:fill="F2F2F2" w:themeFill="background1" w:themeFillShade="F2"/>
            <w:vAlign w:val="center"/>
          </w:tcPr>
          <w:p w:rsidR="00F055CF" w:rsidRPr="00C82F96" w:rsidRDefault="00F055CF" w:rsidP="0067219B">
            <w:pPr>
              <w:jc w:val="center"/>
              <w:rPr>
                <w:sz w:val="17"/>
                <w:szCs w:val="17"/>
              </w:rPr>
            </w:pPr>
            <w:r w:rsidRPr="00C82F96">
              <w:rPr>
                <w:sz w:val="17"/>
                <w:szCs w:val="17"/>
              </w:rPr>
              <w:t>Number of participating UPOV members</w:t>
            </w:r>
          </w:p>
        </w:tc>
        <w:tc>
          <w:tcPr>
            <w:tcW w:w="1350" w:type="dxa"/>
            <w:vMerge w:val="restart"/>
            <w:shd w:val="clear" w:color="auto" w:fill="F2F2F2" w:themeFill="background1" w:themeFillShade="F2"/>
            <w:vAlign w:val="center"/>
          </w:tcPr>
          <w:p w:rsidR="00F055CF" w:rsidRPr="00C82F96" w:rsidRDefault="00F055CF" w:rsidP="0067219B">
            <w:pPr>
              <w:pStyle w:val="Header"/>
              <w:rPr>
                <w:sz w:val="17"/>
                <w:szCs w:val="17"/>
                <w:lang w:val="en-US"/>
              </w:rPr>
            </w:pPr>
            <w:r w:rsidRPr="00C82F96">
              <w:rPr>
                <w:sz w:val="17"/>
                <w:szCs w:val="17"/>
                <w:lang w:val="en-US"/>
              </w:rPr>
              <w:t>Number of countries covered</w:t>
            </w:r>
          </w:p>
        </w:tc>
        <w:tc>
          <w:tcPr>
            <w:tcW w:w="3240" w:type="dxa"/>
            <w:gridSpan w:val="2"/>
            <w:shd w:val="clear" w:color="auto" w:fill="F2F2F2" w:themeFill="background1" w:themeFillShade="F2"/>
            <w:vAlign w:val="center"/>
          </w:tcPr>
          <w:p w:rsidR="00F055CF" w:rsidRPr="00C82F96" w:rsidRDefault="00F055CF" w:rsidP="0067219B">
            <w:pPr>
              <w:jc w:val="center"/>
              <w:rPr>
                <w:sz w:val="17"/>
                <w:szCs w:val="17"/>
              </w:rPr>
            </w:pPr>
            <w:r w:rsidRPr="00C82F96">
              <w:rPr>
                <w:sz w:val="17"/>
                <w:szCs w:val="17"/>
              </w:rPr>
              <w:t>Crops covered by participating UPOV members</w:t>
            </w:r>
          </w:p>
        </w:tc>
        <w:tc>
          <w:tcPr>
            <w:tcW w:w="1641" w:type="dxa"/>
            <w:vMerge w:val="restart"/>
            <w:shd w:val="clear" w:color="auto" w:fill="F2F2F2" w:themeFill="background1" w:themeFillShade="F2"/>
            <w:vAlign w:val="center"/>
          </w:tcPr>
          <w:p w:rsidR="00F055CF" w:rsidRPr="00C82F96" w:rsidRDefault="00F055CF" w:rsidP="0067219B">
            <w:pPr>
              <w:jc w:val="center"/>
              <w:rPr>
                <w:sz w:val="17"/>
                <w:szCs w:val="17"/>
              </w:rPr>
            </w:pPr>
            <w:r w:rsidRPr="00C82F96">
              <w:rPr>
                <w:sz w:val="17"/>
                <w:szCs w:val="17"/>
              </w:rPr>
              <w:t>Number of registered entities (roles)</w:t>
            </w:r>
          </w:p>
        </w:tc>
        <w:tc>
          <w:tcPr>
            <w:tcW w:w="1078" w:type="dxa"/>
            <w:vMerge w:val="restart"/>
            <w:shd w:val="clear" w:color="auto" w:fill="F2F2F2" w:themeFill="background1" w:themeFillShade="F2"/>
            <w:vAlign w:val="center"/>
          </w:tcPr>
          <w:p w:rsidR="00F055CF" w:rsidRPr="00C82F96" w:rsidRDefault="00F055CF" w:rsidP="0067219B">
            <w:pPr>
              <w:jc w:val="center"/>
              <w:rPr>
                <w:sz w:val="17"/>
                <w:szCs w:val="17"/>
              </w:rPr>
            </w:pPr>
            <w:r w:rsidRPr="00C82F96">
              <w:rPr>
                <w:sz w:val="17"/>
                <w:szCs w:val="17"/>
              </w:rPr>
              <w:t>Number of applications</w:t>
            </w:r>
          </w:p>
        </w:tc>
      </w:tr>
      <w:tr w:rsidR="00F055CF" w:rsidRPr="00C82F96" w:rsidTr="0067219B">
        <w:trPr>
          <w:cantSplit/>
        </w:trPr>
        <w:tc>
          <w:tcPr>
            <w:tcW w:w="1559" w:type="dxa"/>
            <w:vMerge/>
            <w:shd w:val="clear" w:color="auto" w:fill="F2F2F2" w:themeFill="background1" w:themeFillShade="F2"/>
            <w:vAlign w:val="center"/>
          </w:tcPr>
          <w:p w:rsidR="00F055CF" w:rsidRPr="00C82F96" w:rsidRDefault="00F055CF" w:rsidP="0067219B">
            <w:pPr>
              <w:jc w:val="center"/>
              <w:rPr>
                <w:sz w:val="17"/>
                <w:szCs w:val="17"/>
              </w:rPr>
            </w:pPr>
          </w:p>
        </w:tc>
        <w:tc>
          <w:tcPr>
            <w:tcW w:w="1339" w:type="dxa"/>
            <w:vMerge/>
            <w:shd w:val="clear" w:color="auto" w:fill="F2F2F2" w:themeFill="background1" w:themeFillShade="F2"/>
            <w:vAlign w:val="center"/>
          </w:tcPr>
          <w:p w:rsidR="00F055CF" w:rsidRPr="00C82F96" w:rsidRDefault="00F055CF" w:rsidP="0067219B">
            <w:pPr>
              <w:pStyle w:val="EndnoteText"/>
              <w:jc w:val="center"/>
              <w:rPr>
                <w:sz w:val="17"/>
                <w:szCs w:val="17"/>
              </w:rPr>
            </w:pPr>
          </w:p>
        </w:tc>
        <w:tc>
          <w:tcPr>
            <w:tcW w:w="1350" w:type="dxa"/>
            <w:vMerge/>
            <w:shd w:val="clear" w:color="auto" w:fill="F2F2F2" w:themeFill="background1" w:themeFillShade="F2"/>
            <w:vAlign w:val="center"/>
          </w:tcPr>
          <w:p w:rsidR="00F055CF" w:rsidRPr="00C82F96" w:rsidRDefault="00F055CF" w:rsidP="0067219B">
            <w:pPr>
              <w:jc w:val="center"/>
              <w:rPr>
                <w:sz w:val="17"/>
                <w:szCs w:val="17"/>
              </w:rPr>
            </w:pPr>
          </w:p>
        </w:tc>
        <w:tc>
          <w:tcPr>
            <w:tcW w:w="1672" w:type="dxa"/>
            <w:shd w:val="clear" w:color="auto" w:fill="F2F2F2" w:themeFill="background1" w:themeFillShade="F2"/>
            <w:vAlign w:val="center"/>
          </w:tcPr>
          <w:p w:rsidR="00F055CF" w:rsidRPr="00C82F96" w:rsidRDefault="00F055CF" w:rsidP="0067219B">
            <w:pPr>
              <w:jc w:val="center"/>
              <w:rPr>
                <w:sz w:val="17"/>
                <w:szCs w:val="17"/>
              </w:rPr>
            </w:pPr>
            <w:r w:rsidRPr="00C82F96">
              <w:rPr>
                <w:sz w:val="17"/>
                <w:szCs w:val="17"/>
              </w:rPr>
              <w:t>Limited list</w:t>
            </w:r>
          </w:p>
        </w:tc>
        <w:tc>
          <w:tcPr>
            <w:tcW w:w="1568" w:type="dxa"/>
            <w:shd w:val="clear" w:color="auto" w:fill="F2F2F2" w:themeFill="background1" w:themeFillShade="F2"/>
            <w:vAlign w:val="center"/>
          </w:tcPr>
          <w:p w:rsidR="00F055CF" w:rsidRPr="00C82F96" w:rsidRDefault="00F055CF" w:rsidP="0067219B">
            <w:pPr>
              <w:jc w:val="center"/>
              <w:rPr>
                <w:sz w:val="17"/>
                <w:szCs w:val="17"/>
              </w:rPr>
            </w:pPr>
            <w:r w:rsidRPr="00C82F96">
              <w:rPr>
                <w:sz w:val="17"/>
                <w:szCs w:val="17"/>
              </w:rPr>
              <w:t>All crops/ species</w:t>
            </w:r>
          </w:p>
        </w:tc>
        <w:tc>
          <w:tcPr>
            <w:tcW w:w="1641" w:type="dxa"/>
            <w:vMerge/>
            <w:shd w:val="clear" w:color="auto" w:fill="F2F2F2" w:themeFill="background1" w:themeFillShade="F2"/>
            <w:vAlign w:val="center"/>
          </w:tcPr>
          <w:p w:rsidR="00F055CF" w:rsidRPr="00C82F96" w:rsidRDefault="00F055CF" w:rsidP="0067219B">
            <w:pPr>
              <w:jc w:val="center"/>
              <w:rPr>
                <w:sz w:val="17"/>
                <w:szCs w:val="17"/>
              </w:rPr>
            </w:pPr>
          </w:p>
        </w:tc>
        <w:tc>
          <w:tcPr>
            <w:tcW w:w="1078" w:type="dxa"/>
            <w:vMerge/>
            <w:shd w:val="clear" w:color="auto" w:fill="F2F2F2" w:themeFill="background1" w:themeFillShade="F2"/>
            <w:vAlign w:val="center"/>
          </w:tcPr>
          <w:p w:rsidR="00F055CF" w:rsidRPr="00C82F96" w:rsidRDefault="00F055CF" w:rsidP="0067219B">
            <w:pPr>
              <w:jc w:val="center"/>
              <w:rPr>
                <w:sz w:val="17"/>
                <w:szCs w:val="17"/>
              </w:rPr>
            </w:pPr>
          </w:p>
        </w:tc>
      </w:tr>
      <w:tr w:rsidR="00F055CF" w:rsidRPr="00C82F96" w:rsidTr="0067219B">
        <w:trPr>
          <w:cantSplit/>
        </w:trPr>
        <w:tc>
          <w:tcPr>
            <w:tcW w:w="1559" w:type="dxa"/>
            <w:vAlign w:val="center"/>
          </w:tcPr>
          <w:p w:rsidR="00F055CF" w:rsidRPr="00C82F96" w:rsidRDefault="00F055CF" w:rsidP="0067219B">
            <w:pPr>
              <w:jc w:val="center"/>
              <w:rPr>
                <w:sz w:val="17"/>
                <w:szCs w:val="17"/>
              </w:rPr>
            </w:pPr>
            <w:r w:rsidRPr="00C82F96">
              <w:rPr>
                <w:sz w:val="17"/>
                <w:szCs w:val="17"/>
              </w:rPr>
              <w:t>Jan-June 2017</w:t>
            </w:r>
          </w:p>
        </w:tc>
        <w:tc>
          <w:tcPr>
            <w:tcW w:w="1339" w:type="dxa"/>
            <w:vAlign w:val="center"/>
          </w:tcPr>
          <w:p w:rsidR="00F055CF" w:rsidRPr="00C82F96" w:rsidRDefault="00F055CF" w:rsidP="0067219B">
            <w:pPr>
              <w:pStyle w:val="EndnoteText"/>
              <w:jc w:val="center"/>
              <w:rPr>
                <w:sz w:val="17"/>
                <w:szCs w:val="17"/>
              </w:rPr>
            </w:pPr>
            <w:r w:rsidRPr="00C82F96">
              <w:rPr>
                <w:sz w:val="17"/>
                <w:szCs w:val="17"/>
              </w:rPr>
              <w:t>12</w:t>
            </w:r>
          </w:p>
        </w:tc>
        <w:tc>
          <w:tcPr>
            <w:tcW w:w="1350" w:type="dxa"/>
            <w:vAlign w:val="center"/>
          </w:tcPr>
          <w:p w:rsidR="00F055CF" w:rsidRPr="00C82F96" w:rsidRDefault="00F055CF" w:rsidP="0067219B">
            <w:pPr>
              <w:jc w:val="center"/>
              <w:rPr>
                <w:sz w:val="17"/>
                <w:szCs w:val="17"/>
              </w:rPr>
            </w:pPr>
            <w:r w:rsidRPr="00C82F96">
              <w:rPr>
                <w:sz w:val="17"/>
                <w:szCs w:val="17"/>
              </w:rPr>
              <w:t>12</w:t>
            </w:r>
          </w:p>
        </w:tc>
        <w:tc>
          <w:tcPr>
            <w:tcW w:w="1672" w:type="dxa"/>
            <w:vAlign w:val="center"/>
          </w:tcPr>
          <w:p w:rsidR="00F055CF" w:rsidRPr="00C82F96" w:rsidRDefault="00F055CF" w:rsidP="0067219B">
            <w:pPr>
              <w:tabs>
                <w:tab w:val="left" w:pos="162"/>
              </w:tabs>
              <w:ind w:firstLine="147"/>
              <w:jc w:val="left"/>
              <w:rPr>
                <w:sz w:val="17"/>
                <w:szCs w:val="17"/>
              </w:rPr>
            </w:pPr>
            <w:r w:rsidRPr="00C82F96">
              <w:rPr>
                <w:sz w:val="17"/>
                <w:szCs w:val="17"/>
              </w:rPr>
              <w:t>12 (1-5 crops)</w:t>
            </w:r>
          </w:p>
        </w:tc>
        <w:tc>
          <w:tcPr>
            <w:tcW w:w="1568" w:type="dxa"/>
            <w:vAlign w:val="center"/>
          </w:tcPr>
          <w:p w:rsidR="00F055CF" w:rsidRPr="00C82F96" w:rsidRDefault="00F055CF" w:rsidP="0067219B">
            <w:pPr>
              <w:jc w:val="center"/>
              <w:rPr>
                <w:sz w:val="17"/>
                <w:szCs w:val="17"/>
              </w:rPr>
            </w:pPr>
            <w:r w:rsidRPr="00C82F96">
              <w:rPr>
                <w:sz w:val="17"/>
                <w:szCs w:val="17"/>
              </w:rPr>
              <w:t>-</w:t>
            </w:r>
          </w:p>
        </w:tc>
        <w:tc>
          <w:tcPr>
            <w:tcW w:w="1641" w:type="dxa"/>
            <w:vAlign w:val="center"/>
          </w:tcPr>
          <w:p w:rsidR="00F055CF" w:rsidRPr="00C82F96" w:rsidRDefault="00F055CF" w:rsidP="0067219B">
            <w:pPr>
              <w:jc w:val="center"/>
              <w:rPr>
                <w:sz w:val="17"/>
                <w:szCs w:val="17"/>
              </w:rPr>
            </w:pPr>
          </w:p>
        </w:tc>
        <w:tc>
          <w:tcPr>
            <w:tcW w:w="1078" w:type="dxa"/>
            <w:vAlign w:val="center"/>
          </w:tcPr>
          <w:p w:rsidR="00F055CF" w:rsidRPr="00C82F96" w:rsidRDefault="00F055CF" w:rsidP="0067219B">
            <w:pPr>
              <w:jc w:val="center"/>
              <w:rPr>
                <w:sz w:val="17"/>
                <w:szCs w:val="17"/>
              </w:rPr>
            </w:pPr>
          </w:p>
        </w:tc>
      </w:tr>
      <w:tr w:rsidR="00F055CF" w:rsidRPr="00C82F96" w:rsidTr="0067219B">
        <w:trPr>
          <w:cantSplit/>
        </w:trPr>
        <w:tc>
          <w:tcPr>
            <w:tcW w:w="1559" w:type="dxa"/>
            <w:vAlign w:val="center"/>
          </w:tcPr>
          <w:p w:rsidR="00F055CF" w:rsidRPr="00C82F96" w:rsidRDefault="00F055CF" w:rsidP="0067219B">
            <w:pPr>
              <w:jc w:val="center"/>
              <w:rPr>
                <w:sz w:val="17"/>
                <w:szCs w:val="17"/>
              </w:rPr>
            </w:pPr>
            <w:r w:rsidRPr="00C82F96">
              <w:rPr>
                <w:sz w:val="17"/>
                <w:szCs w:val="17"/>
              </w:rPr>
              <w:t>July-Dec 2017</w:t>
            </w:r>
          </w:p>
        </w:tc>
        <w:tc>
          <w:tcPr>
            <w:tcW w:w="1339" w:type="dxa"/>
            <w:vAlign w:val="center"/>
          </w:tcPr>
          <w:p w:rsidR="00F055CF" w:rsidRPr="00C82F96" w:rsidRDefault="00F055CF" w:rsidP="0067219B">
            <w:pPr>
              <w:jc w:val="center"/>
              <w:rPr>
                <w:sz w:val="17"/>
                <w:szCs w:val="17"/>
              </w:rPr>
            </w:pPr>
            <w:r w:rsidRPr="00C82F96">
              <w:rPr>
                <w:sz w:val="17"/>
                <w:szCs w:val="17"/>
              </w:rPr>
              <w:t>16</w:t>
            </w:r>
          </w:p>
        </w:tc>
        <w:tc>
          <w:tcPr>
            <w:tcW w:w="1350" w:type="dxa"/>
            <w:vAlign w:val="center"/>
          </w:tcPr>
          <w:p w:rsidR="00F055CF" w:rsidRPr="00C82F96" w:rsidRDefault="00F055CF" w:rsidP="0067219B">
            <w:pPr>
              <w:jc w:val="center"/>
              <w:rPr>
                <w:sz w:val="17"/>
                <w:szCs w:val="17"/>
              </w:rPr>
            </w:pPr>
            <w:r w:rsidRPr="00C82F96">
              <w:rPr>
                <w:sz w:val="17"/>
                <w:szCs w:val="17"/>
              </w:rPr>
              <w:t>16</w:t>
            </w:r>
          </w:p>
        </w:tc>
        <w:tc>
          <w:tcPr>
            <w:tcW w:w="1672" w:type="dxa"/>
            <w:vAlign w:val="center"/>
          </w:tcPr>
          <w:p w:rsidR="00F055CF" w:rsidRPr="00C82F96" w:rsidRDefault="00F055CF" w:rsidP="0067219B">
            <w:pPr>
              <w:tabs>
                <w:tab w:val="left" w:pos="162"/>
              </w:tabs>
              <w:ind w:firstLine="147"/>
              <w:jc w:val="left"/>
              <w:rPr>
                <w:sz w:val="17"/>
                <w:szCs w:val="17"/>
              </w:rPr>
            </w:pPr>
            <w:r w:rsidRPr="00C82F96">
              <w:rPr>
                <w:sz w:val="17"/>
                <w:szCs w:val="17"/>
              </w:rPr>
              <w:t>16 (1-5 crops)</w:t>
            </w:r>
          </w:p>
        </w:tc>
        <w:tc>
          <w:tcPr>
            <w:tcW w:w="1568" w:type="dxa"/>
            <w:vAlign w:val="center"/>
          </w:tcPr>
          <w:p w:rsidR="00F055CF" w:rsidRPr="00C82F96" w:rsidRDefault="00F055CF" w:rsidP="0067219B">
            <w:pPr>
              <w:jc w:val="center"/>
              <w:rPr>
                <w:sz w:val="17"/>
                <w:szCs w:val="17"/>
              </w:rPr>
            </w:pPr>
            <w:r w:rsidRPr="00C82F96">
              <w:rPr>
                <w:sz w:val="17"/>
                <w:szCs w:val="17"/>
              </w:rPr>
              <w:t>-</w:t>
            </w:r>
          </w:p>
        </w:tc>
        <w:tc>
          <w:tcPr>
            <w:tcW w:w="1641" w:type="dxa"/>
            <w:vAlign w:val="center"/>
          </w:tcPr>
          <w:p w:rsidR="00F055CF" w:rsidRPr="00C82F96" w:rsidRDefault="00F055CF" w:rsidP="0067219B">
            <w:pPr>
              <w:jc w:val="center"/>
              <w:rPr>
                <w:sz w:val="17"/>
                <w:szCs w:val="17"/>
              </w:rPr>
            </w:pPr>
            <w:r w:rsidRPr="00C82F96">
              <w:rPr>
                <w:sz w:val="17"/>
                <w:szCs w:val="17"/>
              </w:rPr>
              <w:t>7 (25)</w:t>
            </w:r>
          </w:p>
        </w:tc>
        <w:tc>
          <w:tcPr>
            <w:tcW w:w="1078" w:type="dxa"/>
            <w:vAlign w:val="center"/>
          </w:tcPr>
          <w:p w:rsidR="00F055CF" w:rsidRPr="00C82F96" w:rsidRDefault="00F055CF" w:rsidP="0067219B">
            <w:pPr>
              <w:jc w:val="center"/>
              <w:rPr>
                <w:sz w:val="17"/>
                <w:szCs w:val="17"/>
              </w:rPr>
            </w:pPr>
            <w:r w:rsidRPr="00C82F96">
              <w:rPr>
                <w:sz w:val="17"/>
                <w:szCs w:val="17"/>
              </w:rPr>
              <w:t>14</w:t>
            </w:r>
          </w:p>
        </w:tc>
      </w:tr>
      <w:tr w:rsidR="00F055CF" w:rsidRPr="00C82F96" w:rsidTr="0067219B">
        <w:trPr>
          <w:cantSplit/>
        </w:trPr>
        <w:tc>
          <w:tcPr>
            <w:tcW w:w="1559" w:type="dxa"/>
            <w:vAlign w:val="center"/>
          </w:tcPr>
          <w:p w:rsidR="00F055CF" w:rsidRPr="00C82F96" w:rsidRDefault="00F055CF" w:rsidP="0067219B">
            <w:pPr>
              <w:jc w:val="center"/>
              <w:rPr>
                <w:sz w:val="17"/>
                <w:szCs w:val="17"/>
              </w:rPr>
            </w:pPr>
            <w:r w:rsidRPr="00C82F96">
              <w:rPr>
                <w:sz w:val="17"/>
                <w:szCs w:val="17"/>
              </w:rPr>
              <w:t>Jan-June 2018</w:t>
            </w:r>
          </w:p>
        </w:tc>
        <w:tc>
          <w:tcPr>
            <w:tcW w:w="1339" w:type="dxa"/>
            <w:vAlign w:val="center"/>
          </w:tcPr>
          <w:p w:rsidR="00F055CF" w:rsidRPr="00C82F96" w:rsidRDefault="00F055CF" w:rsidP="0067219B">
            <w:pPr>
              <w:jc w:val="center"/>
              <w:rPr>
                <w:sz w:val="17"/>
                <w:szCs w:val="17"/>
              </w:rPr>
            </w:pPr>
            <w:r w:rsidRPr="00C82F96">
              <w:rPr>
                <w:sz w:val="17"/>
                <w:szCs w:val="17"/>
              </w:rPr>
              <w:t>22</w:t>
            </w:r>
          </w:p>
        </w:tc>
        <w:tc>
          <w:tcPr>
            <w:tcW w:w="1350" w:type="dxa"/>
            <w:vAlign w:val="center"/>
          </w:tcPr>
          <w:p w:rsidR="00F055CF" w:rsidRPr="00C82F96" w:rsidRDefault="00F055CF" w:rsidP="0067219B">
            <w:pPr>
              <w:jc w:val="center"/>
              <w:rPr>
                <w:sz w:val="17"/>
                <w:szCs w:val="17"/>
              </w:rPr>
            </w:pPr>
            <w:r w:rsidRPr="00C82F96">
              <w:rPr>
                <w:sz w:val="17"/>
                <w:szCs w:val="17"/>
              </w:rPr>
              <w:t>46</w:t>
            </w:r>
          </w:p>
        </w:tc>
        <w:tc>
          <w:tcPr>
            <w:tcW w:w="1672" w:type="dxa"/>
            <w:vAlign w:val="center"/>
          </w:tcPr>
          <w:p w:rsidR="00F055CF" w:rsidRPr="00C82F96" w:rsidRDefault="00F055CF" w:rsidP="0067219B">
            <w:pPr>
              <w:tabs>
                <w:tab w:val="left" w:pos="252"/>
              </w:tabs>
              <w:ind w:firstLine="147"/>
              <w:jc w:val="left"/>
              <w:rPr>
                <w:sz w:val="17"/>
                <w:szCs w:val="17"/>
              </w:rPr>
            </w:pPr>
            <w:r w:rsidRPr="00C82F96">
              <w:rPr>
                <w:sz w:val="17"/>
                <w:szCs w:val="17"/>
              </w:rPr>
              <w:t>11 (1-100 crops)</w:t>
            </w:r>
          </w:p>
        </w:tc>
        <w:tc>
          <w:tcPr>
            <w:tcW w:w="1568" w:type="dxa"/>
            <w:vAlign w:val="center"/>
          </w:tcPr>
          <w:p w:rsidR="00F055CF" w:rsidRPr="00C82F96" w:rsidRDefault="00F055CF" w:rsidP="0067219B">
            <w:pPr>
              <w:jc w:val="center"/>
              <w:rPr>
                <w:sz w:val="17"/>
                <w:szCs w:val="17"/>
              </w:rPr>
            </w:pPr>
            <w:r w:rsidRPr="00C82F96">
              <w:rPr>
                <w:sz w:val="17"/>
                <w:szCs w:val="17"/>
              </w:rPr>
              <w:t>12</w:t>
            </w:r>
          </w:p>
        </w:tc>
        <w:tc>
          <w:tcPr>
            <w:tcW w:w="1641" w:type="dxa"/>
            <w:vAlign w:val="center"/>
          </w:tcPr>
          <w:p w:rsidR="00F055CF" w:rsidRPr="00C82F96" w:rsidRDefault="00F055CF" w:rsidP="0067219B">
            <w:pPr>
              <w:jc w:val="center"/>
              <w:rPr>
                <w:sz w:val="17"/>
                <w:szCs w:val="17"/>
              </w:rPr>
            </w:pPr>
            <w:r w:rsidRPr="00C82F96">
              <w:rPr>
                <w:sz w:val="17"/>
                <w:szCs w:val="17"/>
              </w:rPr>
              <w:t>44 (39 Breeder admins + 5 agents) (69)</w:t>
            </w:r>
          </w:p>
        </w:tc>
        <w:tc>
          <w:tcPr>
            <w:tcW w:w="1078" w:type="dxa"/>
            <w:vAlign w:val="center"/>
          </w:tcPr>
          <w:p w:rsidR="00F055CF" w:rsidRPr="00C82F96" w:rsidRDefault="003C21B0" w:rsidP="0067219B">
            <w:pPr>
              <w:pStyle w:val="Header"/>
              <w:rPr>
                <w:sz w:val="17"/>
                <w:szCs w:val="17"/>
                <w:lang w:val="en-US"/>
              </w:rPr>
            </w:pPr>
            <w:r>
              <w:rPr>
                <w:sz w:val="17"/>
                <w:szCs w:val="17"/>
                <w:lang w:val="en-US"/>
              </w:rPr>
              <w:t>17</w:t>
            </w:r>
          </w:p>
        </w:tc>
      </w:tr>
      <w:tr w:rsidR="00F055CF" w:rsidRPr="00C82F96" w:rsidTr="0067219B">
        <w:trPr>
          <w:cantSplit/>
        </w:trPr>
        <w:tc>
          <w:tcPr>
            <w:tcW w:w="1559" w:type="dxa"/>
            <w:vAlign w:val="center"/>
          </w:tcPr>
          <w:p w:rsidR="00F055CF" w:rsidRPr="00C82F96" w:rsidRDefault="00F055CF" w:rsidP="0067219B">
            <w:pPr>
              <w:jc w:val="center"/>
              <w:rPr>
                <w:sz w:val="17"/>
                <w:szCs w:val="17"/>
              </w:rPr>
            </w:pPr>
            <w:r w:rsidRPr="00C82F96">
              <w:rPr>
                <w:sz w:val="17"/>
                <w:szCs w:val="17"/>
              </w:rPr>
              <w:t>Sep 2018 (projected)</w:t>
            </w:r>
          </w:p>
        </w:tc>
        <w:tc>
          <w:tcPr>
            <w:tcW w:w="1339" w:type="dxa"/>
            <w:vAlign w:val="center"/>
          </w:tcPr>
          <w:p w:rsidR="00F055CF" w:rsidRPr="00C82F96" w:rsidRDefault="00F055CF" w:rsidP="0067219B">
            <w:pPr>
              <w:jc w:val="center"/>
              <w:rPr>
                <w:sz w:val="17"/>
                <w:szCs w:val="17"/>
              </w:rPr>
            </w:pPr>
            <w:r w:rsidRPr="00C82F96">
              <w:rPr>
                <w:sz w:val="17"/>
                <w:szCs w:val="17"/>
              </w:rPr>
              <w:t>30</w:t>
            </w:r>
          </w:p>
        </w:tc>
        <w:tc>
          <w:tcPr>
            <w:tcW w:w="1350" w:type="dxa"/>
            <w:vAlign w:val="center"/>
          </w:tcPr>
          <w:p w:rsidR="00F055CF" w:rsidRPr="00C82F96" w:rsidRDefault="00F055CF" w:rsidP="0067219B">
            <w:pPr>
              <w:jc w:val="center"/>
              <w:rPr>
                <w:sz w:val="17"/>
                <w:szCs w:val="17"/>
              </w:rPr>
            </w:pPr>
            <w:r w:rsidRPr="00C82F96">
              <w:rPr>
                <w:sz w:val="17"/>
                <w:szCs w:val="17"/>
              </w:rPr>
              <w:t>69</w:t>
            </w:r>
          </w:p>
        </w:tc>
        <w:tc>
          <w:tcPr>
            <w:tcW w:w="1672" w:type="dxa"/>
            <w:vAlign w:val="center"/>
          </w:tcPr>
          <w:p w:rsidR="00F055CF" w:rsidRPr="00C82F96" w:rsidRDefault="00F055CF" w:rsidP="0067219B">
            <w:pPr>
              <w:ind w:firstLine="147"/>
              <w:jc w:val="left"/>
              <w:rPr>
                <w:sz w:val="17"/>
                <w:szCs w:val="17"/>
              </w:rPr>
            </w:pPr>
            <w:r w:rsidRPr="00C82F96">
              <w:rPr>
                <w:sz w:val="17"/>
                <w:szCs w:val="17"/>
              </w:rPr>
              <w:t>8 (1-100 crops)</w:t>
            </w:r>
          </w:p>
        </w:tc>
        <w:tc>
          <w:tcPr>
            <w:tcW w:w="1568" w:type="dxa"/>
            <w:vAlign w:val="center"/>
          </w:tcPr>
          <w:p w:rsidR="00F055CF" w:rsidRPr="00C82F96" w:rsidRDefault="00F055CF" w:rsidP="0067219B">
            <w:pPr>
              <w:jc w:val="center"/>
              <w:rPr>
                <w:sz w:val="17"/>
                <w:szCs w:val="17"/>
              </w:rPr>
            </w:pPr>
            <w:r w:rsidRPr="00C82F96">
              <w:rPr>
                <w:sz w:val="17"/>
                <w:szCs w:val="17"/>
              </w:rPr>
              <w:t>20</w:t>
            </w:r>
          </w:p>
        </w:tc>
        <w:tc>
          <w:tcPr>
            <w:tcW w:w="1641" w:type="dxa"/>
            <w:vAlign w:val="center"/>
          </w:tcPr>
          <w:p w:rsidR="00F055CF" w:rsidRPr="00C82F96" w:rsidRDefault="00F055CF" w:rsidP="0067219B">
            <w:pPr>
              <w:jc w:val="center"/>
              <w:rPr>
                <w:sz w:val="17"/>
                <w:szCs w:val="17"/>
              </w:rPr>
            </w:pPr>
          </w:p>
        </w:tc>
        <w:tc>
          <w:tcPr>
            <w:tcW w:w="1078" w:type="dxa"/>
            <w:vAlign w:val="center"/>
          </w:tcPr>
          <w:p w:rsidR="00F055CF" w:rsidRPr="00C82F96" w:rsidRDefault="00F055CF" w:rsidP="0067219B">
            <w:pPr>
              <w:jc w:val="center"/>
              <w:rPr>
                <w:sz w:val="17"/>
                <w:szCs w:val="17"/>
              </w:rPr>
            </w:pPr>
          </w:p>
        </w:tc>
      </w:tr>
    </w:tbl>
    <w:p w:rsidR="00F055CF" w:rsidRDefault="00F055CF" w:rsidP="00F055CF">
      <w:pPr>
        <w:rPr>
          <w:caps/>
        </w:rPr>
      </w:pPr>
    </w:p>
    <w:p w:rsidR="00F055CF" w:rsidRDefault="00F055CF" w:rsidP="00F055CF">
      <w:pPr>
        <w:rPr>
          <w:caps/>
        </w:rPr>
      </w:pPr>
      <w:r w:rsidRPr="00311DB0">
        <w:t>An oral report on latest developments, inc</w:t>
      </w:r>
      <w:r>
        <w:t xml:space="preserve">luding </w:t>
      </w:r>
      <w:r w:rsidR="0018788E">
        <w:t xml:space="preserve">latest </w:t>
      </w:r>
      <w:r>
        <w:t>figures on the use of UPOV PRISMA</w:t>
      </w:r>
      <w:r w:rsidRPr="00311DB0">
        <w:t>, will be made</w:t>
      </w:r>
      <w:r>
        <w:t xml:space="preserve"> at the fifty-</w:t>
      </w:r>
      <w:r w:rsidR="000872FD">
        <w:t xml:space="preserve">fourth </w:t>
      </w:r>
      <w:r>
        <w:t>session of the TC</w:t>
      </w:r>
      <w:r w:rsidR="0018788E">
        <w:t>.</w:t>
      </w:r>
    </w:p>
    <w:p w:rsidR="00F055CF" w:rsidRDefault="00F055CF" w:rsidP="00F055CF">
      <w:pPr>
        <w:rPr>
          <w:caps/>
        </w:rPr>
      </w:pPr>
    </w:p>
    <w:p w:rsidR="00491137" w:rsidRDefault="00491137" w:rsidP="00F055CF">
      <w:pPr>
        <w:rPr>
          <w:caps/>
        </w:rPr>
      </w:pPr>
    </w:p>
    <w:p w:rsidR="00596CED" w:rsidRDefault="00596CED" w:rsidP="00F055CF">
      <w:pPr>
        <w:rPr>
          <w:caps/>
        </w:rPr>
      </w:pPr>
    </w:p>
    <w:p w:rsidR="00F055CF" w:rsidRDefault="00F055CF" w:rsidP="00F055CF">
      <w:pPr>
        <w:pStyle w:val="Heading1"/>
      </w:pPr>
      <w:bookmarkStart w:id="105" w:name="_Toc520465353"/>
      <w:bookmarkStart w:id="106" w:name="_Toc524682308"/>
      <w:r>
        <w:t>NEXT STEPS</w:t>
      </w:r>
      <w:bookmarkEnd w:id="105"/>
      <w:bookmarkEnd w:id="106"/>
    </w:p>
    <w:p w:rsidR="00F055CF" w:rsidRDefault="00F055CF" w:rsidP="00F055CF">
      <w:pPr>
        <w:rPr>
          <w:caps/>
        </w:rPr>
      </w:pPr>
    </w:p>
    <w:p w:rsidR="00F055CF" w:rsidRPr="00C82F96" w:rsidRDefault="00F055CF" w:rsidP="00F055CF">
      <w:pPr>
        <w:pStyle w:val="Heading2"/>
      </w:pPr>
      <w:bookmarkStart w:id="107" w:name="_Toc520465354"/>
      <w:bookmarkStart w:id="108" w:name="_Toc524682309"/>
      <w:r w:rsidRPr="00C82F96">
        <w:t>L</w:t>
      </w:r>
      <w:r>
        <w:t>aunch of UPOV PRISMA Version 2.1</w:t>
      </w:r>
      <w:bookmarkEnd w:id="107"/>
      <w:bookmarkEnd w:id="108"/>
    </w:p>
    <w:p w:rsidR="00F055CF" w:rsidRDefault="00F055CF" w:rsidP="00F055CF"/>
    <w:p w:rsidR="00F055CF" w:rsidRDefault="00F055CF" w:rsidP="00F055CF">
      <w:pPr>
        <w:rPr>
          <w:caps/>
        </w:rPr>
      </w:pPr>
      <w:r w:rsidRPr="00C82F96">
        <w:fldChar w:fldCharType="begin"/>
      </w:r>
      <w:r w:rsidRPr="00C82F96">
        <w:instrText xml:space="preserve"> AUTONUM  </w:instrText>
      </w:r>
      <w:r w:rsidRPr="00C82F96">
        <w:fldChar w:fldCharType="end"/>
      </w:r>
      <w:r w:rsidRPr="00C82F96">
        <w:tab/>
      </w:r>
      <w:r w:rsidR="001C5AA0">
        <w:t>The l</w:t>
      </w:r>
      <w:r>
        <w:t xml:space="preserve">aunch of UPOV PRISMA Version 2.1 is planned for September 3, 2018. </w:t>
      </w:r>
      <w:r w:rsidR="005615BF" w:rsidRPr="005615BF">
        <w:t xml:space="preserve">The TC, at its fifty-fourth session </w:t>
      </w:r>
      <w:r>
        <w:t>will receive an oral report on the launch of UPOV PRISMA</w:t>
      </w:r>
      <w:r w:rsidR="0030059A">
        <w:t xml:space="preserve"> Version 2.1</w:t>
      </w:r>
      <w:r>
        <w:t>.</w:t>
      </w:r>
    </w:p>
    <w:p w:rsidR="00F055CF" w:rsidRDefault="00F055CF" w:rsidP="00F055CF">
      <w:pPr>
        <w:rPr>
          <w:caps/>
        </w:rPr>
      </w:pPr>
    </w:p>
    <w:p w:rsidR="00491137" w:rsidRDefault="00491137" w:rsidP="00F055CF">
      <w:pPr>
        <w:rPr>
          <w:caps/>
        </w:rPr>
      </w:pPr>
    </w:p>
    <w:p w:rsidR="00F055CF" w:rsidRDefault="000155EC" w:rsidP="00B23822">
      <w:pPr>
        <w:pStyle w:val="Heading2"/>
      </w:pPr>
      <w:bookmarkStart w:id="109" w:name="_Toc524682310"/>
      <w:r w:rsidRPr="000155EC">
        <w:t>Proposed future developments</w:t>
      </w:r>
      <w:bookmarkEnd w:id="109"/>
    </w:p>
    <w:p w:rsidR="000155EC" w:rsidRDefault="000155EC" w:rsidP="00F055CF"/>
    <w:p w:rsidR="00F055CF" w:rsidRDefault="00F055CF" w:rsidP="00F055CF">
      <w:r w:rsidRPr="000155EC">
        <w:fldChar w:fldCharType="begin"/>
      </w:r>
      <w:r w:rsidRPr="000155EC">
        <w:instrText xml:space="preserve"> AUTONUM  </w:instrText>
      </w:r>
      <w:r w:rsidRPr="000155EC">
        <w:fldChar w:fldCharType="end"/>
      </w:r>
      <w:r w:rsidRPr="000155EC">
        <w:tab/>
      </w:r>
      <w:r w:rsidR="000155EC" w:rsidRPr="000155EC">
        <w:t>Plans for the release of future versions</w:t>
      </w:r>
      <w:r w:rsidR="000872FD">
        <w:t xml:space="preserve"> of UPOV PRISMA</w:t>
      </w:r>
      <w:r w:rsidR="000155EC" w:rsidRPr="000155EC">
        <w:t xml:space="preserve"> will be discussed at t</w:t>
      </w:r>
      <w:r w:rsidRPr="000155EC">
        <w:t>he next meeting of the EAF</w:t>
      </w:r>
      <w:r w:rsidRPr="004F4FB7">
        <w:t xml:space="preserve"> (EAF/12</w:t>
      </w:r>
      <w:r w:rsidR="000155EC">
        <w:t> </w:t>
      </w:r>
      <w:r w:rsidRPr="004F4FB7">
        <w:t xml:space="preserve">meeting) </w:t>
      </w:r>
      <w:r w:rsidR="000155EC">
        <w:t>to</w:t>
      </w:r>
      <w:r w:rsidRPr="004F4FB7">
        <w:t xml:space="preserve"> be held in Geneva on the evening of October</w:t>
      </w:r>
      <w:r>
        <w:t> </w:t>
      </w:r>
      <w:r w:rsidRPr="004F4FB7">
        <w:t>29,</w:t>
      </w:r>
      <w:r>
        <w:t> </w:t>
      </w:r>
      <w:r w:rsidRPr="004F4FB7">
        <w:t>2018</w:t>
      </w:r>
      <w:r>
        <w:t xml:space="preserve">. The </w:t>
      </w:r>
      <w:r w:rsidR="000155EC">
        <w:t>TC</w:t>
      </w:r>
      <w:r>
        <w:t xml:space="preserve">, at its </w:t>
      </w:r>
      <w:r w:rsidR="000155EC">
        <w:t>fifty-fourth</w:t>
      </w:r>
      <w:r>
        <w:t xml:space="preserve"> session will receive an oral report on the conclusions made at the EAF/12 meeting.</w:t>
      </w:r>
    </w:p>
    <w:p w:rsidR="00F055CF" w:rsidRPr="00C82F96" w:rsidRDefault="00F055CF" w:rsidP="00CA27C2">
      <w:pPr>
        <w:pStyle w:val="Heading2"/>
        <w:spacing w:before="360"/>
      </w:pPr>
      <w:bookmarkStart w:id="110" w:name="_Toc520465356"/>
      <w:bookmarkStart w:id="111" w:name="_Toc524682311"/>
      <w:bookmarkEnd w:id="65"/>
      <w:bookmarkEnd w:id="66"/>
      <w:r>
        <w:lastRenderedPageBreak/>
        <w:t>Financing</w:t>
      </w:r>
      <w:r w:rsidRPr="00C82F96">
        <w:t xml:space="preserve"> of UPOV PRISMA</w:t>
      </w:r>
      <w:bookmarkEnd w:id="110"/>
      <w:bookmarkEnd w:id="111"/>
    </w:p>
    <w:p w:rsidR="00F055CF" w:rsidRDefault="00F055CF" w:rsidP="00596CED">
      <w:pPr>
        <w:keepNext/>
      </w:pPr>
    </w:p>
    <w:p w:rsidR="00F055CF" w:rsidRDefault="00F055CF" w:rsidP="00596CED">
      <w:pPr>
        <w:keepNext/>
      </w:pPr>
      <w:r w:rsidRPr="00C82F96">
        <w:fldChar w:fldCharType="begin"/>
      </w:r>
      <w:r w:rsidRPr="00C82F96">
        <w:instrText xml:space="preserve"> AUTONUM  </w:instrText>
      </w:r>
      <w:r w:rsidRPr="00C82F96">
        <w:fldChar w:fldCharType="end"/>
      </w:r>
      <w:r w:rsidRPr="00C82F96">
        <w:tab/>
      </w:r>
      <w:r w:rsidRPr="00D67BB3">
        <w:t>Proposals conc</w:t>
      </w:r>
      <w:r>
        <w:t xml:space="preserve">erning financial aspects of UPOV PRISMA </w:t>
      </w:r>
      <w:r w:rsidRPr="00D67BB3">
        <w:t>will be considered by the Consultative Committee at its ninety-</w:t>
      </w:r>
      <w:r>
        <w:t>fifth</w:t>
      </w:r>
      <w:r w:rsidRPr="00D67BB3">
        <w:t xml:space="preserve"> session, to be held in Geneva, on </w:t>
      </w:r>
      <w:r>
        <w:t>November 1</w:t>
      </w:r>
      <w:r w:rsidRPr="00D67BB3">
        <w:t>, 201</w:t>
      </w:r>
      <w:r>
        <w:t>8</w:t>
      </w:r>
      <w:r w:rsidRPr="00D67BB3">
        <w:t xml:space="preserve"> and, if appropriate, by the Council at its fifty-</w:t>
      </w:r>
      <w:r>
        <w:t>second</w:t>
      </w:r>
      <w:r w:rsidRPr="00D67BB3">
        <w:t xml:space="preserve"> ordinary session, to be held in Geneva on </w:t>
      </w:r>
      <w:r>
        <w:t>November 2</w:t>
      </w:r>
      <w:r w:rsidRPr="00D67BB3">
        <w:t>, 201</w:t>
      </w:r>
      <w:r>
        <w:t>8</w:t>
      </w:r>
      <w:r w:rsidRPr="00D67BB3">
        <w:t>.</w:t>
      </w:r>
      <w:r>
        <w:t xml:space="preserve"> </w:t>
      </w:r>
    </w:p>
    <w:p w:rsidR="0018788E" w:rsidRPr="002C54C7" w:rsidRDefault="0018788E" w:rsidP="00F055CF"/>
    <w:p w:rsidR="00F71780" w:rsidRDefault="00F71780" w:rsidP="00F71780">
      <w:pPr>
        <w:pStyle w:val="DecisionParagraphs"/>
        <w:keepNext/>
        <w:ind w:left="4824"/>
        <w:rPr>
          <w:snapToGrid w:val="0"/>
        </w:rPr>
      </w:pPr>
      <w:r w:rsidRPr="00894515">
        <w:rPr>
          <w:snapToGrid w:val="0"/>
        </w:rPr>
        <w:fldChar w:fldCharType="begin"/>
      </w:r>
      <w:r w:rsidRPr="00894515">
        <w:rPr>
          <w:snapToGrid w:val="0"/>
        </w:rPr>
        <w:instrText xml:space="preserve"> AUTONUM  </w:instrText>
      </w:r>
      <w:r w:rsidRPr="00894515">
        <w:rPr>
          <w:snapToGrid w:val="0"/>
        </w:rPr>
        <w:fldChar w:fldCharType="end"/>
      </w:r>
      <w:r w:rsidRPr="00894515">
        <w:rPr>
          <w:snapToGrid w:val="0"/>
        </w:rPr>
        <w:tab/>
        <w:t xml:space="preserve">The </w:t>
      </w:r>
      <w:r>
        <w:rPr>
          <w:snapToGrid w:val="0"/>
        </w:rPr>
        <w:t>TC</w:t>
      </w:r>
      <w:r w:rsidRPr="00894515">
        <w:rPr>
          <w:snapToGrid w:val="0"/>
        </w:rPr>
        <w:t xml:space="preserve"> is invited to note</w:t>
      </w:r>
      <w:r>
        <w:rPr>
          <w:snapToGrid w:val="0"/>
        </w:rPr>
        <w:t xml:space="preserve"> </w:t>
      </w:r>
      <w:r w:rsidRPr="00894515">
        <w:rPr>
          <w:snapToGrid w:val="0"/>
        </w:rPr>
        <w:t xml:space="preserve">the developments concerning the development of </w:t>
      </w:r>
      <w:r w:rsidR="000872FD">
        <w:rPr>
          <w:snapToGrid w:val="0"/>
        </w:rPr>
        <w:t>UPOV PRISMA</w:t>
      </w:r>
      <w:r w:rsidRPr="00894515">
        <w:rPr>
          <w:snapToGrid w:val="0"/>
        </w:rPr>
        <w:t xml:space="preserve"> as set out in this document</w:t>
      </w:r>
      <w:r w:rsidR="000872FD">
        <w:rPr>
          <w:snapToGrid w:val="0"/>
        </w:rPr>
        <w:t xml:space="preserve"> and to note that an oral report on further developments will be made at the fifty-fourth session of the TC</w:t>
      </w:r>
      <w:r>
        <w:rPr>
          <w:snapToGrid w:val="0"/>
        </w:rPr>
        <w:t>.</w:t>
      </w:r>
    </w:p>
    <w:p w:rsidR="00F71780" w:rsidRDefault="00F71780" w:rsidP="00F71780">
      <w:pPr>
        <w:pStyle w:val="DecisionParagraphs"/>
        <w:tabs>
          <w:tab w:val="left" w:pos="5954"/>
        </w:tabs>
        <w:rPr>
          <w:snapToGrid w:val="0"/>
        </w:rPr>
      </w:pPr>
    </w:p>
    <w:p w:rsidR="00ED5EC8" w:rsidRPr="00894515" w:rsidRDefault="00ED5EC8" w:rsidP="00F71780">
      <w:pPr>
        <w:pStyle w:val="DecisionParagraphs"/>
        <w:tabs>
          <w:tab w:val="left" w:pos="5954"/>
        </w:tabs>
        <w:rPr>
          <w:snapToGrid w:val="0"/>
        </w:rPr>
      </w:pPr>
    </w:p>
    <w:p w:rsidR="00050E16" w:rsidRPr="00C5280D" w:rsidRDefault="00F71780" w:rsidP="0018788E">
      <w:pPr>
        <w:jc w:val="right"/>
      </w:pPr>
      <w:r w:rsidRPr="00C5280D">
        <w:t>[End of document]</w:t>
      </w:r>
    </w:p>
    <w:sectPr w:rsidR="00050E16" w:rsidRPr="00C5280D" w:rsidSect="00906DDC">
      <w:headerReference w:type="default" r:id="rId15"/>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137" w:rsidRDefault="00491137" w:rsidP="006655D3">
      <w:r>
        <w:separator/>
      </w:r>
    </w:p>
    <w:p w:rsidR="00491137" w:rsidRDefault="00491137" w:rsidP="006655D3"/>
    <w:p w:rsidR="00491137" w:rsidRDefault="00491137" w:rsidP="006655D3"/>
  </w:endnote>
  <w:endnote w:type="continuationSeparator" w:id="0">
    <w:p w:rsidR="00491137" w:rsidRDefault="00491137" w:rsidP="006655D3">
      <w:r>
        <w:separator/>
      </w:r>
    </w:p>
    <w:p w:rsidR="00491137" w:rsidRPr="00294751" w:rsidRDefault="00491137">
      <w:pPr>
        <w:pStyle w:val="Footer"/>
        <w:spacing w:after="60"/>
        <w:rPr>
          <w:sz w:val="18"/>
          <w:lang w:val="fr-FR"/>
        </w:rPr>
      </w:pPr>
      <w:r w:rsidRPr="00294751">
        <w:rPr>
          <w:sz w:val="18"/>
          <w:lang w:val="fr-FR"/>
        </w:rPr>
        <w:t>[Suite de la note de la page précédente]</w:t>
      </w:r>
    </w:p>
    <w:p w:rsidR="00491137" w:rsidRPr="00294751" w:rsidRDefault="00491137" w:rsidP="006655D3">
      <w:pPr>
        <w:rPr>
          <w:lang w:val="fr-FR"/>
        </w:rPr>
      </w:pPr>
    </w:p>
    <w:p w:rsidR="00491137" w:rsidRPr="00294751" w:rsidRDefault="00491137" w:rsidP="006655D3">
      <w:pPr>
        <w:rPr>
          <w:lang w:val="fr-FR"/>
        </w:rPr>
      </w:pPr>
    </w:p>
  </w:endnote>
  <w:endnote w:type="continuationNotice" w:id="1">
    <w:p w:rsidR="00491137" w:rsidRPr="00294751" w:rsidRDefault="00491137" w:rsidP="006655D3">
      <w:pPr>
        <w:rPr>
          <w:lang w:val="fr-FR"/>
        </w:rPr>
      </w:pPr>
      <w:r w:rsidRPr="00294751">
        <w:rPr>
          <w:lang w:val="fr-FR"/>
        </w:rPr>
        <w:t>[Suite de la note page suivante]</w:t>
      </w:r>
    </w:p>
    <w:p w:rsidR="00491137" w:rsidRPr="00294751" w:rsidRDefault="00491137" w:rsidP="006655D3">
      <w:pPr>
        <w:rPr>
          <w:lang w:val="fr-FR"/>
        </w:rPr>
      </w:pPr>
    </w:p>
    <w:p w:rsidR="00491137" w:rsidRPr="00294751" w:rsidRDefault="0049113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137" w:rsidRDefault="00491137" w:rsidP="006655D3">
      <w:r>
        <w:separator/>
      </w:r>
    </w:p>
  </w:footnote>
  <w:footnote w:type="continuationSeparator" w:id="0">
    <w:p w:rsidR="00491137" w:rsidRDefault="00491137" w:rsidP="006655D3">
      <w:r>
        <w:separator/>
      </w:r>
    </w:p>
  </w:footnote>
  <w:footnote w:type="continuationNotice" w:id="1">
    <w:p w:rsidR="00491137" w:rsidRPr="00AB530F" w:rsidRDefault="00491137"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137" w:rsidRPr="00C5280D" w:rsidRDefault="00491137" w:rsidP="00EB048E">
    <w:pPr>
      <w:pStyle w:val="Header"/>
      <w:rPr>
        <w:rStyle w:val="PageNumber"/>
        <w:lang w:val="en-US"/>
      </w:rPr>
    </w:pPr>
    <w:r>
      <w:rPr>
        <w:rStyle w:val="PageNumber"/>
        <w:lang w:val="en-US"/>
      </w:rPr>
      <w:t>TC/54/7</w:t>
    </w:r>
  </w:p>
  <w:p w:rsidR="00491137" w:rsidRPr="00C5280D" w:rsidRDefault="00491137"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756D8">
      <w:rPr>
        <w:rStyle w:val="PageNumber"/>
        <w:noProof/>
        <w:lang w:val="en-US"/>
      </w:rPr>
      <w:t>2</w:t>
    </w:r>
    <w:r w:rsidRPr="00C5280D">
      <w:rPr>
        <w:rStyle w:val="PageNumber"/>
        <w:lang w:val="en-US"/>
      </w:rPr>
      <w:fldChar w:fldCharType="end"/>
    </w:r>
  </w:p>
  <w:p w:rsidR="00491137" w:rsidRPr="00C5280D" w:rsidRDefault="00491137"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210C"/>
    <w:multiLevelType w:val="hybridMultilevel"/>
    <w:tmpl w:val="CE9497EC"/>
    <w:lvl w:ilvl="0" w:tplc="21BEDE7A">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376DC"/>
    <w:multiLevelType w:val="hybridMultilevel"/>
    <w:tmpl w:val="57BA1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246E9"/>
    <w:multiLevelType w:val="hybridMultilevel"/>
    <w:tmpl w:val="09C424EC"/>
    <w:lvl w:ilvl="0" w:tplc="85D4BCC6">
      <w:start w:val="1"/>
      <w:numFmt w:val="lowerLetter"/>
      <w:lvlText w:val="(%1)"/>
      <w:lvlJc w:val="left"/>
      <w:pPr>
        <w:tabs>
          <w:tab w:val="num" w:pos="720"/>
        </w:tabs>
        <w:ind w:left="720" w:hanging="360"/>
      </w:pPr>
      <w:rPr>
        <w:rFonts w:hint="default"/>
      </w:rPr>
    </w:lvl>
    <w:lvl w:ilvl="1" w:tplc="07E63E4E" w:tentative="1">
      <w:start w:val="1"/>
      <w:numFmt w:val="bullet"/>
      <w:lvlText w:val="•"/>
      <w:lvlJc w:val="left"/>
      <w:pPr>
        <w:tabs>
          <w:tab w:val="num" w:pos="1440"/>
        </w:tabs>
        <w:ind w:left="1440" w:hanging="360"/>
      </w:pPr>
      <w:rPr>
        <w:rFonts w:ascii="Times New Roman" w:hAnsi="Times New Roman" w:hint="default"/>
      </w:rPr>
    </w:lvl>
    <w:lvl w:ilvl="2" w:tplc="B74A341A" w:tentative="1">
      <w:start w:val="1"/>
      <w:numFmt w:val="bullet"/>
      <w:lvlText w:val="•"/>
      <w:lvlJc w:val="left"/>
      <w:pPr>
        <w:tabs>
          <w:tab w:val="num" w:pos="2160"/>
        </w:tabs>
        <w:ind w:left="2160" w:hanging="360"/>
      </w:pPr>
      <w:rPr>
        <w:rFonts w:ascii="Times New Roman" w:hAnsi="Times New Roman" w:hint="default"/>
      </w:rPr>
    </w:lvl>
    <w:lvl w:ilvl="3" w:tplc="4616449E" w:tentative="1">
      <w:start w:val="1"/>
      <w:numFmt w:val="bullet"/>
      <w:lvlText w:val="•"/>
      <w:lvlJc w:val="left"/>
      <w:pPr>
        <w:tabs>
          <w:tab w:val="num" w:pos="2880"/>
        </w:tabs>
        <w:ind w:left="2880" w:hanging="360"/>
      </w:pPr>
      <w:rPr>
        <w:rFonts w:ascii="Times New Roman" w:hAnsi="Times New Roman" w:hint="default"/>
      </w:rPr>
    </w:lvl>
    <w:lvl w:ilvl="4" w:tplc="E05A76F4" w:tentative="1">
      <w:start w:val="1"/>
      <w:numFmt w:val="bullet"/>
      <w:lvlText w:val="•"/>
      <w:lvlJc w:val="left"/>
      <w:pPr>
        <w:tabs>
          <w:tab w:val="num" w:pos="3600"/>
        </w:tabs>
        <w:ind w:left="3600" w:hanging="360"/>
      </w:pPr>
      <w:rPr>
        <w:rFonts w:ascii="Times New Roman" w:hAnsi="Times New Roman" w:hint="default"/>
      </w:rPr>
    </w:lvl>
    <w:lvl w:ilvl="5" w:tplc="143EE8B0" w:tentative="1">
      <w:start w:val="1"/>
      <w:numFmt w:val="bullet"/>
      <w:lvlText w:val="•"/>
      <w:lvlJc w:val="left"/>
      <w:pPr>
        <w:tabs>
          <w:tab w:val="num" w:pos="4320"/>
        </w:tabs>
        <w:ind w:left="4320" w:hanging="360"/>
      </w:pPr>
      <w:rPr>
        <w:rFonts w:ascii="Times New Roman" w:hAnsi="Times New Roman" w:hint="default"/>
      </w:rPr>
    </w:lvl>
    <w:lvl w:ilvl="6" w:tplc="6F84B28C" w:tentative="1">
      <w:start w:val="1"/>
      <w:numFmt w:val="bullet"/>
      <w:lvlText w:val="•"/>
      <w:lvlJc w:val="left"/>
      <w:pPr>
        <w:tabs>
          <w:tab w:val="num" w:pos="5040"/>
        </w:tabs>
        <w:ind w:left="5040" w:hanging="360"/>
      </w:pPr>
      <w:rPr>
        <w:rFonts w:ascii="Times New Roman" w:hAnsi="Times New Roman" w:hint="default"/>
      </w:rPr>
    </w:lvl>
    <w:lvl w:ilvl="7" w:tplc="20DC2204" w:tentative="1">
      <w:start w:val="1"/>
      <w:numFmt w:val="bullet"/>
      <w:lvlText w:val="•"/>
      <w:lvlJc w:val="left"/>
      <w:pPr>
        <w:tabs>
          <w:tab w:val="num" w:pos="5760"/>
        </w:tabs>
        <w:ind w:left="5760" w:hanging="360"/>
      </w:pPr>
      <w:rPr>
        <w:rFonts w:ascii="Times New Roman" w:hAnsi="Times New Roman" w:hint="default"/>
      </w:rPr>
    </w:lvl>
    <w:lvl w:ilvl="8" w:tplc="58FC346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83D1B75"/>
    <w:multiLevelType w:val="hybridMultilevel"/>
    <w:tmpl w:val="D654F4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9D67C5"/>
    <w:multiLevelType w:val="hybridMultilevel"/>
    <w:tmpl w:val="988A8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0F2E76"/>
    <w:multiLevelType w:val="hybridMultilevel"/>
    <w:tmpl w:val="232CB8F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32360A22"/>
    <w:multiLevelType w:val="hybridMultilevel"/>
    <w:tmpl w:val="CAEC62F8"/>
    <w:lvl w:ilvl="0" w:tplc="85D4BCC6">
      <w:start w:val="1"/>
      <w:numFmt w:val="lowerLetter"/>
      <w:lvlText w:val="(%1)"/>
      <w:lvlJc w:val="left"/>
      <w:pPr>
        <w:tabs>
          <w:tab w:val="num" w:pos="720"/>
        </w:tabs>
        <w:ind w:left="720" w:hanging="360"/>
      </w:pPr>
      <w:rPr>
        <w:rFonts w:hint="default"/>
      </w:rPr>
    </w:lvl>
    <w:lvl w:ilvl="1" w:tplc="8382B23A">
      <w:start w:val="1402"/>
      <w:numFmt w:val="bullet"/>
      <w:lvlText w:val="–"/>
      <w:lvlJc w:val="left"/>
      <w:pPr>
        <w:tabs>
          <w:tab w:val="num" w:pos="1440"/>
        </w:tabs>
        <w:ind w:left="1440" w:hanging="360"/>
      </w:pPr>
      <w:rPr>
        <w:rFonts w:ascii="Times New Roman" w:hAnsi="Times New Roman" w:hint="default"/>
      </w:rPr>
    </w:lvl>
    <w:lvl w:ilvl="2" w:tplc="CEA8B9B0" w:tentative="1">
      <w:start w:val="1"/>
      <w:numFmt w:val="bullet"/>
      <w:lvlText w:val="•"/>
      <w:lvlJc w:val="left"/>
      <w:pPr>
        <w:tabs>
          <w:tab w:val="num" w:pos="2160"/>
        </w:tabs>
        <w:ind w:left="2160" w:hanging="360"/>
      </w:pPr>
      <w:rPr>
        <w:rFonts w:ascii="Times New Roman" w:hAnsi="Times New Roman" w:hint="default"/>
      </w:rPr>
    </w:lvl>
    <w:lvl w:ilvl="3" w:tplc="2BEA0726" w:tentative="1">
      <w:start w:val="1"/>
      <w:numFmt w:val="bullet"/>
      <w:lvlText w:val="•"/>
      <w:lvlJc w:val="left"/>
      <w:pPr>
        <w:tabs>
          <w:tab w:val="num" w:pos="2880"/>
        </w:tabs>
        <w:ind w:left="2880" w:hanging="360"/>
      </w:pPr>
      <w:rPr>
        <w:rFonts w:ascii="Times New Roman" w:hAnsi="Times New Roman" w:hint="default"/>
      </w:rPr>
    </w:lvl>
    <w:lvl w:ilvl="4" w:tplc="91CCA9A8" w:tentative="1">
      <w:start w:val="1"/>
      <w:numFmt w:val="bullet"/>
      <w:lvlText w:val="•"/>
      <w:lvlJc w:val="left"/>
      <w:pPr>
        <w:tabs>
          <w:tab w:val="num" w:pos="3600"/>
        </w:tabs>
        <w:ind w:left="3600" w:hanging="360"/>
      </w:pPr>
      <w:rPr>
        <w:rFonts w:ascii="Times New Roman" w:hAnsi="Times New Roman" w:hint="default"/>
      </w:rPr>
    </w:lvl>
    <w:lvl w:ilvl="5" w:tplc="3918E108" w:tentative="1">
      <w:start w:val="1"/>
      <w:numFmt w:val="bullet"/>
      <w:lvlText w:val="•"/>
      <w:lvlJc w:val="left"/>
      <w:pPr>
        <w:tabs>
          <w:tab w:val="num" w:pos="4320"/>
        </w:tabs>
        <w:ind w:left="4320" w:hanging="360"/>
      </w:pPr>
      <w:rPr>
        <w:rFonts w:ascii="Times New Roman" w:hAnsi="Times New Roman" w:hint="default"/>
      </w:rPr>
    </w:lvl>
    <w:lvl w:ilvl="6" w:tplc="AA5057DA" w:tentative="1">
      <w:start w:val="1"/>
      <w:numFmt w:val="bullet"/>
      <w:lvlText w:val="•"/>
      <w:lvlJc w:val="left"/>
      <w:pPr>
        <w:tabs>
          <w:tab w:val="num" w:pos="5040"/>
        </w:tabs>
        <w:ind w:left="5040" w:hanging="360"/>
      </w:pPr>
      <w:rPr>
        <w:rFonts w:ascii="Times New Roman" w:hAnsi="Times New Roman" w:hint="default"/>
      </w:rPr>
    </w:lvl>
    <w:lvl w:ilvl="7" w:tplc="B8B8128A" w:tentative="1">
      <w:start w:val="1"/>
      <w:numFmt w:val="bullet"/>
      <w:lvlText w:val="•"/>
      <w:lvlJc w:val="left"/>
      <w:pPr>
        <w:tabs>
          <w:tab w:val="num" w:pos="5760"/>
        </w:tabs>
        <w:ind w:left="5760" w:hanging="360"/>
      </w:pPr>
      <w:rPr>
        <w:rFonts w:ascii="Times New Roman" w:hAnsi="Times New Roman" w:hint="default"/>
      </w:rPr>
    </w:lvl>
    <w:lvl w:ilvl="8" w:tplc="AE44E5B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3DD693C"/>
    <w:multiLevelType w:val="hybridMultilevel"/>
    <w:tmpl w:val="04A805F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3631395D"/>
    <w:multiLevelType w:val="hybridMultilevel"/>
    <w:tmpl w:val="C2C0E3A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37364C9E"/>
    <w:multiLevelType w:val="hybridMultilevel"/>
    <w:tmpl w:val="CE9497EC"/>
    <w:lvl w:ilvl="0" w:tplc="21BEDE7A">
      <w:start w:val="1"/>
      <w:numFmt w:val="lowerLetter"/>
      <w:lvlText w:val="(%1)"/>
      <w:lvlJc w:val="left"/>
      <w:pPr>
        <w:ind w:left="927" w:hanging="360"/>
      </w:pPr>
    </w:lvl>
    <w:lvl w:ilvl="1" w:tplc="04090003">
      <w:start w:val="1"/>
      <w:numFmt w:val="bullet"/>
      <w:lvlText w:val="o"/>
      <w:lvlJc w:val="left"/>
      <w:pPr>
        <w:ind w:left="1647" w:hanging="360"/>
      </w:pPr>
      <w:rPr>
        <w:rFonts w:ascii="Courier New" w:hAnsi="Courier New" w:cs="Courier New" w:hint="default"/>
      </w:r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15:restartNumberingAfterBreak="0">
    <w:nsid w:val="39AC4827"/>
    <w:multiLevelType w:val="hybridMultilevel"/>
    <w:tmpl w:val="9112C42A"/>
    <w:lvl w:ilvl="0" w:tplc="057E2C9E">
      <w:start w:val="1"/>
      <w:numFmt w:val="bullet"/>
      <w:lvlText w:val="•"/>
      <w:lvlJc w:val="left"/>
      <w:pPr>
        <w:tabs>
          <w:tab w:val="num" w:pos="720"/>
        </w:tabs>
        <w:ind w:left="720" w:hanging="360"/>
      </w:pPr>
      <w:rPr>
        <w:rFonts w:ascii="Times New Roman" w:hAnsi="Times New Roman" w:hint="default"/>
      </w:rPr>
    </w:lvl>
    <w:lvl w:ilvl="1" w:tplc="306E6058">
      <w:start w:val="498"/>
      <w:numFmt w:val="bullet"/>
      <w:lvlText w:val="–"/>
      <w:lvlJc w:val="left"/>
      <w:pPr>
        <w:tabs>
          <w:tab w:val="num" w:pos="1440"/>
        </w:tabs>
        <w:ind w:left="1440" w:hanging="360"/>
      </w:pPr>
      <w:rPr>
        <w:rFonts w:ascii="Times New Roman" w:hAnsi="Times New Roman" w:hint="default"/>
      </w:rPr>
    </w:lvl>
    <w:lvl w:ilvl="2" w:tplc="9030F5BC" w:tentative="1">
      <w:start w:val="1"/>
      <w:numFmt w:val="bullet"/>
      <w:lvlText w:val="•"/>
      <w:lvlJc w:val="left"/>
      <w:pPr>
        <w:tabs>
          <w:tab w:val="num" w:pos="2160"/>
        </w:tabs>
        <w:ind w:left="2160" w:hanging="360"/>
      </w:pPr>
      <w:rPr>
        <w:rFonts w:ascii="Times New Roman" w:hAnsi="Times New Roman" w:hint="default"/>
      </w:rPr>
    </w:lvl>
    <w:lvl w:ilvl="3" w:tplc="EF1A40BE" w:tentative="1">
      <w:start w:val="1"/>
      <w:numFmt w:val="bullet"/>
      <w:lvlText w:val="•"/>
      <w:lvlJc w:val="left"/>
      <w:pPr>
        <w:tabs>
          <w:tab w:val="num" w:pos="2880"/>
        </w:tabs>
        <w:ind w:left="2880" w:hanging="360"/>
      </w:pPr>
      <w:rPr>
        <w:rFonts w:ascii="Times New Roman" w:hAnsi="Times New Roman" w:hint="default"/>
      </w:rPr>
    </w:lvl>
    <w:lvl w:ilvl="4" w:tplc="0D16740C" w:tentative="1">
      <w:start w:val="1"/>
      <w:numFmt w:val="bullet"/>
      <w:lvlText w:val="•"/>
      <w:lvlJc w:val="left"/>
      <w:pPr>
        <w:tabs>
          <w:tab w:val="num" w:pos="3600"/>
        </w:tabs>
        <w:ind w:left="3600" w:hanging="360"/>
      </w:pPr>
      <w:rPr>
        <w:rFonts w:ascii="Times New Roman" w:hAnsi="Times New Roman" w:hint="default"/>
      </w:rPr>
    </w:lvl>
    <w:lvl w:ilvl="5" w:tplc="57863C56" w:tentative="1">
      <w:start w:val="1"/>
      <w:numFmt w:val="bullet"/>
      <w:lvlText w:val="•"/>
      <w:lvlJc w:val="left"/>
      <w:pPr>
        <w:tabs>
          <w:tab w:val="num" w:pos="4320"/>
        </w:tabs>
        <w:ind w:left="4320" w:hanging="360"/>
      </w:pPr>
      <w:rPr>
        <w:rFonts w:ascii="Times New Roman" w:hAnsi="Times New Roman" w:hint="default"/>
      </w:rPr>
    </w:lvl>
    <w:lvl w:ilvl="6" w:tplc="185E53E0" w:tentative="1">
      <w:start w:val="1"/>
      <w:numFmt w:val="bullet"/>
      <w:lvlText w:val="•"/>
      <w:lvlJc w:val="left"/>
      <w:pPr>
        <w:tabs>
          <w:tab w:val="num" w:pos="5040"/>
        </w:tabs>
        <w:ind w:left="5040" w:hanging="360"/>
      </w:pPr>
      <w:rPr>
        <w:rFonts w:ascii="Times New Roman" w:hAnsi="Times New Roman" w:hint="default"/>
      </w:rPr>
    </w:lvl>
    <w:lvl w:ilvl="7" w:tplc="090A1172" w:tentative="1">
      <w:start w:val="1"/>
      <w:numFmt w:val="bullet"/>
      <w:lvlText w:val="•"/>
      <w:lvlJc w:val="left"/>
      <w:pPr>
        <w:tabs>
          <w:tab w:val="num" w:pos="5760"/>
        </w:tabs>
        <w:ind w:left="5760" w:hanging="360"/>
      </w:pPr>
      <w:rPr>
        <w:rFonts w:ascii="Times New Roman" w:hAnsi="Times New Roman" w:hint="default"/>
      </w:rPr>
    </w:lvl>
    <w:lvl w:ilvl="8" w:tplc="9C68AE8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4CB5227"/>
    <w:multiLevelType w:val="hybridMultilevel"/>
    <w:tmpl w:val="20409604"/>
    <w:lvl w:ilvl="0" w:tplc="83E67BC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5B5E7CEE"/>
    <w:multiLevelType w:val="hybridMultilevel"/>
    <w:tmpl w:val="00762EBE"/>
    <w:lvl w:ilvl="0" w:tplc="BD9A55EC">
      <w:start w:val="1"/>
      <w:numFmt w:val="lowerRoman"/>
      <w:lvlText w:val="(%1)"/>
      <w:lvlJc w:val="righ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3" w15:restartNumberingAfterBreak="0">
    <w:nsid w:val="6081083E"/>
    <w:multiLevelType w:val="hybridMultilevel"/>
    <w:tmpl w:val="E32CB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B652DC0"/>
    <w:multiLevelType w:val="hybridMultilevel"/>
    <w:tmpl w:val="AB4283AA"/>
    <w:lvl w:ilvl="0" w:tplc="37A88172">
      <w:start w:val="1"/>
      <w:numFmt w:val="lowerRoman"/>
      <w:lvlText w:val="(%1)"/>
      <w:lvlJc w:val="right"/>
      <w:pPr>
        <w:ind w:left="1713" w:hanging="360"/>
      </w:pPr>
      <w:rPr>
        <w:rFonts w:cs="Times New Roman" w:hint="default"/>
        <w:color w:val="auto"/>
        <w:sz w:val="18"/>
        <w:szCs w:val="24"/>
      </w:rPr>
    </w:lvl>
    <w:lvl w:ilvl="1" w:tplc="37A88172">
      <w:start w:val="1"/>
      <w:numFmt w:val="lowerRoman"/>
      <w:lvlText w:val="(%2)"/>
      <w:lvlJc w:val="right"/>
      <w:pPr>
        <w:ind w:left="2433" w:hanging="360"/>
      </w:pPr>
      <w:rPr>
        <w:rFonts w:cs="Times New Roman" w:hint="default"/>
        <w:color w:val="auto"/>
        <w:sz w:val="18"/>
        <w:szCs w:val="24"/>
      </w:r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5" w15:restartNumberingAfterBreak="0">
    <w:nsid w:val="7DD223DB"/>
    <w:multiLevelType w:val="hybridMultilevel"/>
    <w:tmpl w:val="6DC81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0"/>
  </w:num>
  <w:num w:numId="4">
    <w:abstractNumId w:val="6"/>
  </w:num>
  <w:num w:numId="5">
    <w:abstractNumId w:val="2"/>
  </w:num>
  <w:num w:numId="6">
    <w:abstractNumId w:val="14"/>
  </w:num>
  <w:num w:numId="7">
    <w:abstractNumId w:val="7"/>
  </w:num>
  <w:num w:numId="8">
    <w:abstractNumId w:val="8"/>
  </w:num>
  <w:num w:numId="9">
    <w:abstractNumId w:val="11"/>
  </w:num>
  <w:num w:numId="10">
    <w:abstractNumId w:val="13"/>
  </w:num>
  <w:num w:numId="1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4"/>
  </w:num>
  <w:num w:numId="14">
    <w:abstractNumId w:val="0"/>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AF0"/>
    <w:rsid w:val="00010CF3"/>
    <w:rsid w:val="00011E27"/>
    <w:rsid w:val="000148BC"/>
    <w:rsid w:val="000155EC"/>
    <w:rsid w:val="00020B39"/>
    <w:rsid w:val="00024AB8"/>
    <w:rsid w:val="00030854"/>
    <w:rsid w:val="00035981"/>
    <w:rsid w:val="00036028"/>
    <w:rsid w:val="00044642"/>
    <w:rsid w:val="000446B9"/>
    <w:rsid w:val="00047E21"/>
    <w:rsid w:val="00050E16"/>
    <w:rsid w:val="00085505"/>
    <w:rsid w:val="000872FD"/>
    <w:rsid w:val="000C4E25"/>
    <w:rsid w:val="000C7021"/>
    <w:rsid w:val="000D6BBC"/>
    <w:rsid w:val="000D7780"/>
    <w:rsid w:val="000E2A94"/>
    <w:rsid w:val="000E636A"/>
    <w:rsid w:val="000F2F11"/>
    <w:rsid w:val="000F68A2"/>
    <w:rsid w:val="00105929"/>
    <w:rsid w:val="00110B18"/>
    <w:rsid w:val="00110C36"/>
    <w:rsid w:val="001131D5"/>
    <w:rsid w:val="00141DB8"/>
    <w:rsid w:val="00172084"/>
    <w:rsid w:val="0017474A"/>
    <w:rsid w:val="001758C6"/>
    <w:rsid w:val="00182B99"/>
    <w:rsid w:val="0018788E"/>
    <w:rsid w:val="001B61F0"/>
    <w:rsid w:val="001C5AA0"/>
    <w:rsid w:val="0021332C"/>
    <w:rsid w:val="00213982"/>
    <w:rsid w:val="0024416D"/>
    <w:rsid w:val="00271911"/>
    <w:rsid w:val="002800A0"/>
    <w:rsid w:val="002801B3"/>
    <w:rsid w:val="00281060"/>
    <w:rsid w:val="002940E8"/>
    <w:rsid w:val="00294751"/>
    <w:rsid w:val="002A6E50"/>
    <w:rsid w:val="002B2111"/>
    <w:rsid w:val="002B4298"/>
    <w:rsid w:val="002C256A"/>
    <w:rsid w:val="002D599B"/>
    <w:rsid w:val="002E1DD3"/>
    <w:rsid w:val="002F42AE"/>
    <w:rsid w:val="0030059A"/>
    <w:rsid w:val="00304827"/>
    <w:rsid w:val="00305A7F"/>
    <w:rsid w:val="003135FB"/>
    <w:rsid w:val="003152FE"/>
    <w:rsid w:val="0032722C"/>
    <w:rsid w:val="00327436"/>
    <w:rsid w:val="00342F73"/>
    <w:rsid w:val="00344BD6"/>
    <w:rsid w:val="0035188F"/>
    <w:rsid w:val="0035528D"/>
    <w:rsid w:val="00361821"/>
    <w:rsid w:val="00361E9E"/>
    <w:rsid w:val="0038671D"/>
    <w:rsid w:val="003B12BB"/>
    <w:rsid w:val="003C21B0"/>
    <w:rsid w:val="003C7FBE"/>
    <w:rsid w:val="003D227C"/>
    <w:rsid w:val="003D2B4D"/>
    <w:rsid w:val="00413A6F"/>
    <w:rsid w:val="00444A88"/>
    <w:rsid w:val="004507B8"/>
    <w:rsid w:val="00471DE9"/>
    <w:rsid w:val="00474DA4"/>
    <w:rsid w:val="00476B4D"/>
    <w:rsid w:val="004805FA"/>
    <w:rsid w:val="00485E48"/>
    <w:rsid w:val="00491137"/>
    <w:rsid w:val="004935D2"/>
    <w:rsid w:val="004A0F55"/>
    <w:rsid w:val="004B1215"/>
    <w:rsid w:val="004D047D"/>
    <w:rsid w:val="004F1E9E"/>
    <w:rsid w:val="004F305A"/>
    <w:rsid w:val="00512164"/>
    <w:rsid w:val="00520297"/>
    <w:rsid w:val="00521E74"/>
    <w:rsid w:val="005338F9"/>
    <w:rsid w:val="00535C7B"/>
    <w:rsid w:val="0054281C"/>
    <w:rsid w:val="00544581"/>
    <w:rsid w:val="0055268D"/>
    <w:rsid w:val="005615BF"/>
    <w:rsid w:val="005756D8"/>
    <w:rsid w:val="00576BE4"/>
    <w:rsid w:val="005817A8"/>
    <w:rsid w:val="00581FC1"/>
    <w:rsid w:val="00596CED"/>
    <w:rsid w:val="005A400A"/>
    <w:rsid w:val="005F7B92"/>
    <w:rsid w:val="00612379"/>
    <w:rsid w:val="006153B6"/>
    <w:rsid w:val="0061555F"/>
    <w:rsid w:val="00624EA9"/>
    <w:rsid w:val="00636CA6"/>
    <w:rsid w:val="00641200"/>
    <w:rsid w:val="00645CA8"/>
    <w:rsid w:val="006655D3"/>
    <w:rsid w:val="00667404"/>
    <w:rsid w:val="0067219B"/>
    <w:rsid w:val="00687EB4"/>
    <w:rsid w:val="00695C56"/>
    <w:rsid w:val="006A4309"/>
    <w:rsid w:val="006A5CDE"/>
    <w:rsid w:val="006A644A"/>
    <w:rsid w:val="006B17D2"/>
    <w:rsid w:val="006C224E"/>
    <w:rsid w:val="006D780A"/>
    <w:rsid w:val="006F3AF0"/>
    <w:rsid w:val="00711FEA"/>
    <w:rsid w:val="0071271E"/>
    <w:rsid w:val="00732DEC"/>
    <w:rsid w:val="00735BD5"/>
    <w:rsid w:val="00751613"/>
    <w:rsid w:val="007556F6"/>
    <w:rsid w:val="00760EEF"/>
    <w:rsid w:val="00777EE5"/>
    <w:rsid w:val="00784836"/>
    <w:rsid w:val="0079023E"/>
    <w:rsid w:val="007A2854"/>
    <w:rsid w:val="007B5A63"/>
    <w:rsid w:val="007C1D92"/>
    <w:rsid w:val="007C4CB9"/>
    <w:rsid w:val="007D0B9D"/>
    <w:rsid w:val="007D19B0"/>
    <w:rsid w:val="007F498F"/>
    <w:rsid w:val="0080679D"/>
    <w:rsid w:val="008108B0"/>
    <w:rsid w:val="00811B20"/>
    <w:rsid w:val="008211B5"/>
    <w:rsid w:val="008211CD"/>
    <w:rsid w:val="0082296E"/>
    <w:rsid w:val="00824099"/>
    <w:rsid w:val="00835C2A"/>
    <w:rsid w:val="00841A53"/>
    <w:rsid w:val="00846D7C"/>
    <w:rsid w:val="00867AC1"/>
    <w:rsid w:val="00890DF8"/>
    <w:rsid w:val="00893FCE"/>
    <w:rsid w:val="0089496E"/>
    <w:rsid w:val="008A743F"/>
    <w:rsid w:val="008B6E60"/>
    <w:rsid w:val="008C0970"/>
    <w:rsid w:val="008D0BC5"/>
    <w:rsid w:val="008D2CF7"/>
    <w:rsid w:val="008D7E86"/>
    <w:rsid w:val="00900C26"/>
    <w:rsid w:val="0090197F"/>
    <w:rsid w:val="00906DDC"/>
    <w:rsid w:val="00934E09"/>
    <w:rsid w:val="00936253"/>
    <w:rsid w:val="00940D46"/>
    <w:rsid w:val="00952DD4"/>
    <w:rsid w:val="00965AE7"/>
    <w:rsid w:val="00970FED"/>
    <w:rsid w:val="00992D82"/>
    <w:rsid w:val="00997029"/>
    <w:rsid w:val="009A7339"/>
    <w:rsid w:val="009B440E"/>
    <w:rsid w:val="009D690D"/>
    <w:rsid w:val="009E0015"/>
    <w:rsid w:val="009E65B6"/>
    <w:rsid w:val="00A24C10"/>
    <w:rsid w:val="00A42AC3"/>
    <w:rsid w:val="00A430CF"/>
    <w:rsid w:val="00A54309"/>
    <w:rsid w:val="00A65C5A"/>
    <w:rsid w:val="00AB2B93"/>
    <w:rsid w:val="00AB530F"/>
    <w:rsid w:val="00AB7E5B"/>
    <w:rsid w:val="00AC2883"/>
    <w:rsid w:val="00AE0EF1"/>
    <w:rsid w:val="00AE2937"/>
    <w:rsid w:val="00B07301"/>
    <w:rsid w:val="00B11F3E"/>
    <w:rsid w:val="00B224DE"/>
    <w:rsid w:val="00B23588"/>
    <w:rsid w:val="00B23822"/>
    <w:rsid w:val="00B324D4"/>
    <w:rsid w:val="00B46575"/>
    <w:rsid w:val="00B61777"/>
    <w:rsid w:val="00B84BBD"/>
    <w:rsid w:val="00BA43FB"/>
    <w:rsid w:val="00BC127D"/>
    <w:rsid w:val="00BC1FE6"/>
    <w:rsid w:val="00BC3432"/>
    <w:rsid w:val="00C061B6"/>
    <w:rsid w:val="00C2446C"/>
    <w:rsid w:val="00C36AE5"/>
    <w:rsid w:val="00C41F17"/>
    <w:rsid w:val="00C527FA"/>
    <w:rsid w:val="00C5280D"/>
    <w:rsid w:val="00C53EB3"/>
    <w:rsid w:val="00C5791C"/>
    <w:rsid w:val="00C66290"/>
    <w:rsid w:val="00C72B7A"/>
    <w:rsid w:val="00C973F2"/>
    <w:rsid w:val="00CA27C2"/>
    <w:rsid w:val="00CA304C"/>
    <w:rsid w:val="00CA774A"/>
    <w:rsid w:val="00CC11B0"/>
    <w:rsid w:val="00CC2841"/>
    <w:rsid w:val="00CF1330"/>
    <w:rsid w:val="00CF6097"/>
    <w:rsid w:val="00CF7E36"/>
    <w:rsid w:val="00D0585A"/>
    <w:rsid w:val="00D3708D"/>
    <w:rsid w:val="00D40426"/>
    <w:rsid w:val="00D57C96"/>
    <w:rsid w:val="00D57D18"/>
    <w:rsid w:val="00D91203"/>
    <w:rsid w:val="00D95174"/>
    <w:rsid w:val="00DA0A4F"/>
    <w:rsid w:val="00DA4973"/>
    <w:rsid w:val="00DA6F36"/>
    <w:rsid w:val="00DB45FA"/>
    <w:rsid w:val="00DB596E"/>
    <w:rsid w:val="00DB7773"/>
    <w:rsid w:val="00DC00EA"/>
    <w:rsid w:val="00DC3802"/>
    <w:rsid w:val="00DD4B31"/>
    <w:rsid w:val="00E07D87"/>
    <w:rsid w:val="00E1455F"/>
    <w:rsid w:val="00E32F7E"/>
    <w:rsid w:val="00E5267B"/>
    <w:rsid w:val="00E617FA"/>
    <w:rsid w:val="00E63C0E"/>
    <w:rsid w:val="00E72D49"/>
    <w:rsid w:val="00E7593C"/>
    <w:rsid w:val="00E7678A"/>
    <w:rsid w:val="00E82D64"/>
    <w:rsid w:val="00E935F1"/>
    <w:rsid w:val="00E94A81"/>
    <w:rsid w:val="00E95ED7"/>
    <w:rsid w:val="00EA1FFB"/>
    <w:rsid w:val="00EB048E"/>
    <w:rsid w:val="00EB4E9C"/>
    <w:rsid w:val="00EB53F6"/>
    <w:rsid w:val="00ED5EC8"/>
    <w:rsid w:val="00EE34DF"/>
    <w:rsid w:val="00EF2F89"/>
    <w:rsid w:val="00F03E98"/>
    <w:rsid w:val="00F055CF"/>
    <w:rsid w:val="00F1237A"/>
    <w:rsid w:val="00F22CBD"/>
    <w:rsid w:val="00F272F1"/>
    <w:rsid w:val="00F37F1B"/>
    <w:rsid w:val="00F45372"/>
    <w:rsid w:val="00F46BE7"/>
    <w:rsid w:val="00F560F7"/>
    <w:rsid w:val="00F6334D"/>
    <w:rsid w:val="00F71780"/>
    <w:rsid w:val="00F92E04"/>
    <w:rsid w:val="00FA49AB"/>
    <w:rsid w:val="00FC452F"/>
    <w:rsid w:val="00FC65AD"/>
    <w:rsid w:val="00FD0E68"/>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5ED82BC4-972D-4184-9D95-472AF1152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6F3AF0"/>
    <w:pPr>
      <w:keepNext/>
      <w:jc w:val="both"/>
      <w:outlineLvl w:val="0"/>
    </w:pPr>
    <w:rPr>
      <w:rFonts w:ascii="Arial" w:eastAsiaTheme="minorEastAsia"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6F3AF0"/>
    <w:pPr>
      <w:tabs>
        <w:tab w:val="right" w:leader="dot" w:pos="9639"/>
      </w:tabs>
      <w:ind w:left="284" w:right="851"/>
      <w:jc w:val="left"/>
    </w:pPr>
    <w:rPr>
      <w:rFonts w:eastAsiaTheme="minorHAnsi" w:cs="Arial"/>
      <w:noProof/>
      <w:sz w:val="18"/>
      <w:szCs w:val="18"/>
      <w:lang w:eastAsia="ja-JP"/>
    </w:rPr>
  </w:style>
  <w:style w:type="paragraph" w:styleId="TOC3">
    <w:name w:val="toc 3"/>
    <w:next w:val="Normal"/>
    <w:uiPriority w:val="39"/>
    <w:qFormat/>
    <w:rsid w:val="006F3AF0"/>
    <w:pPr>
      <w:tabs>
        <w:tab w:val="right" w:leader="dot" w:pos="9639"/>
      </w:tabs>
      <w:spacing w:after="60"/>
      <w:ind w:left="567" w:right="1418"/>
      <w:contextualSpacing/>
    </w:pPr>
    <w:rPr>
      <w:rFonts w:ascii="Arial" w:eastAsiaTheme="minorEastAsia" w:hAnsi="Arial" w:cs="Arial"/>
      <w:i/>
      <w:noProof/>
      <w:sz w:val="18"/>
      <w:lang w:eastAsia="ja-JP"/>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6F3AF0"/>
    <w:pPr>
      <w:tabs>
        <w:tab w:val="right" w:leader="dot" w:pos="9639"/>
      </w:tabs>
      <w:spacing w:before="120"/>
      <w:ind w:left="738" w:right="851" w:hanging="284"/>
    </w:pPr>
    <w:rPr>
      <w:rFonts w:ascii="Arial" w:eastAsiaTheme="minorEastAsia" w:hAnsi="Arial"/>
      <w:i/>
      <w:sz w:val="18"/>
      <w:lang w:val="fr-FR" w:eastAsia="ja-JP"/>
    </w:rPr>
  </w:style>
  <w:style w:type="paragraph" w:styleId="TOC1">
    <w:name w:val="toc 1"/>
    <w:basedOn w:val="Normal"/>
    <w:next w:val="Normal"/>
    <w:uiPriority w:val="39"/>
    <w:qFormat/>
    <w:rsid w:val="006F3AF0"/>
    <w:pPr>
      <w:tabs>
        <w:tab w:val="right" w:leader="dot" w:pos="9639"/>
      </w:tabs>
      <w:spacing w:before="60"/>
      <w:ind w:right="1418"/>
      <w:jc w:val="left"/>
    </w:pPr>
    <w:rPr>
      <w:rFonts w:eastAsiaTheme="minorEastAsia" w:cs="Arial"/>
      <w:bCs/>
      <w:caps/>
      <w:noProof/>
      <w:sz w:val="18"/>
      <w:lang w:eastAsia="ja-JP"/>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basedOn w:val="DefaultParagraphFont"/>
    <w:link w:val="Heading2"/>
    <w:rsid w:val="00F71780"/>
    <w:rPr>
      <w:rFonts w:ascii="Arial" w:hAnsi="Arial"/>
      <w:u w:val="single"/>
    </w:rPr>
  </w:style>
  <w:style w:type="character" w:customStyle="1" w:styleId="Heading3Char">
    <w:name w:val="Heading 3 Char"/>
    <w:basedOn w:val="DefaultParagraphFont"/>
    <w:link w:val="Heading3"/>
    <w:rsid w:val="00F71780"/>
    <w:rPr>
      <w:rFonts w:ascii="Arial" w:hAnsi="Arial"/>
      <w:i/>
    </w:rPr>
  </w:style>
  <w:style w:type="paragraph" w:styleId="ListParagraph">
    <w:name w:val="List Paragraph"/>
    <w:basedOn w:val="Normal"/>
    <w:uiPriority w:val="34"/>
    <w:qFormat/>
    <w:rsid w:val="00F71780"/>
    <w:pPr>
      <w:ind w:left="720"/>
      <w:contextualSpacing/>
    </w:pPr>
  </w:style>
  <w:style w:type="paragraph" w:customStyle="1" w:styleId="Default">
    <w:name w:val="Default"/>
    <w:rsid w:val="00F71780"/>
    <w:pPr>
      <w:autoSpaceDE w:val="0"/>
      <w:autoSpaceDN w:val="0"/>
      <w:adjustRightInd w:val="0"/>
    </w:pPr>
    <w:rPr>
      <w:rFonts w:ascii="Arial" w:hAnsi="Arial" w:cs="Arial"/>
      <w:color w:val="000000"/>
      <w:sz w:val="24"/>
      <w:szCs w:val="24"/>
    </w:rPr>
  </w:style>
  <w:style w:type="character" w:styleId="Strong">
    <w:name w:val="Strong"/>
    <w:basedOn w:val="DefaultParagraphFont"/>
    <w:qFormat/>
    <w:rsid w:val="00F71780"/>
    <w:rPr>
      <w:b/>
      <w:bCs/>
    </w:rPr>
  </w:style>
  <w:style w:type="table" w:styleId="TableGrid">
    <w:name w:val="Table Grid"/>
    <w:basedOn w:val="TableNormal"/>
    <w:rsid w:val="00F71780"/>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055CF"/>
    <w:rPr>
      <w:rFonts w:ascii="Arial" w:hAnsi="Arial"/>
      <w:u w:val="single"/>
      <w:lang w:val="fr-FR"/>
    </w:rPr>
  </w:style>
  <w:style w:type="table" w:customStyle="1" w:styleId="TableGrid1">
    <w:name w:val="Table Grid1"/>
    <w:basedOn w:val="TableNormal"/>
    <w:next w:val="TableGrid"/>
    <w:rsid w:val="00F055CF"/>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F055CF"/>
    <w:rPr>
      <w:rFonts w:ascii="Arial" w:hAnsi="Arial"/>
      <w:i/>
    </w:rPr>
  </w:style>
  <w:style w:type="paragraph" w:styleId="CommentText">
    <w:name w:val="annotation text"/>
    <w:basedOn w:val="Normal"/>
    <w:link w:val="CommentTextChar"/>
    <w:unhideWhenUsed/>
    <w:rsid w:val="00F055CF"/>
    <w:rPr>
      <w:sz w:val="22"/>
      <w:lang w:val="es-ES_tradnl"/>
    </w:rPr>
  </w:style>
  <w:style w:type="character" w:customStyle="1" w:styleId="CommentTextChar">
    <w:name w:val="Comment Text Char"/>
    <w:basedOn w:val="DefaultParagraphFont"/>
    <w:link w:val="CommentText"/>
    <w:rsid w:val="00F055CF"/>
    <w:rPr>
      <w:rFonts w:ascii="Arial" w:hAnsi="Arial"/>
      <w:sz w:val="22"/>
      <w:lang w:val="es-ES_tradnl"/>
    </w:rPr>
  </w:style>
  <w:style w:type="table" w:customStyle="1" w:styleId="TableGrid11">
    <w:name w:val="Table Grid11"/>
    <w:basedOn w:val="TableNormal"/>
    <w:next w:val="TableGrid"/>
    <w:rsid w:val="00F055CF"/>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upov.int/upoveaf" TargetMode="External"/><Relationship Id="rId13" Type="http://schemas.openxmlformats.org/officeDocument/2006/relationships/hyperlink" Target="https://www.linkedin.com/showcase/24973258/"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upov.int/upovprism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showcase/24973258/"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upov.int/upovea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twitter.com/upovprism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Tom\Kasumi%20san\tc%20documents\TC_54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TC_54_EN.dotx</Template>
  <TotalTime>11</TotalTime>
  <Pages>14</Pages>
  <Words>5950</Words>
  <Characters>33917</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TC/54/12</vt:lpstr>
    </vt:vector>
  </TitlesOfParts>
  <Company>UPOV</Company>
  <LinksUpToDate>false</LinksUpToDate>
  <CharactersWithSpaces>39788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TC/54/12</dc:title>
  <dc:creator>FALQUET Kasumi</dc:creator>
  <cp:lastModifiedBy>SANTOS Carla Marina</cp:lastModifiedBy>
  <cp:revision>17</cp:revision>
  <cp:lastPrinted>2018-09-14T07:56:00Z</cp:lastPrinted>
  <dcterms:created xsi:type="dcterms:W3CDTF">2018-08-03T11:34:00Z</dcterms:created>
  <dcterms:modified xsi:type="dcterms:W3CDTF">2018-09-14T07:56:00Z</dcterms:modified>
</cp:coreProperties>
</file>