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A2AA7" w:rsidRPr="00815738" w14:paraId="68B9DD58" w14:textId="77777777" w:rsidTr="00EB4E9C">
        <w:tc>
          <w:tcPr>
            <w:tcW w:w="6522" w:type="dxa"/>
          </w:tcPr>
          <w:p w14:paraId="3E4F3A54" w14:textId="77777777" w:rsidR="009A2AA7" w:rsidRPr="00AC2883" w:rsidRDefault="009A2AA7" w:rsidP="00AC2883">
            <w:r w:rsidRPr="00D250C5">
              <w:rPr>
                <w:noProof/>
              </w:rPr>
              <w:drawing>
                <wp:inline distT="0" distB="0" distL="0" distR="0" wp14:anchorId="722318D2" wp14:editId="477C31E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07D79E4" w14:textId="77777777" w:rsidR="009A2AA7" w:rsidRPr="007C1D92" w:rsidRDefault="009A2AA7" w:rsidP="00AC2883">
            <w:pPr>
              <w:pStyle w:val="Lettrine"/>
            </w:pPr>
            <w:r w:rsidRPr="00172084">
              <w:t>E</w:t>
            </w:r>
          </w:p>
        </w:tc>
      </w:tr>
      <w:tr w:rsidR="009A2AA7" w:rsidRPr="00DA4973" w14:paraId="1BD71383" w14:textId="77777777" w:rsidTr="00645CA8">
        <w:trPr>
          <w:trHeight w:val="219"/>
        </w:trPr>
        <w:tc>
          <w:tcPr>
            <w:tcW w:w="6522" w:type="dxa"/>
          </w:tcPr>
          <w:p w14:paraId="3D6D57AE" w14:textId="77777777" w:rsidR="009A2AA7" w:rsidRPr="00AC2883" w:rsidRDefault="009A2AA7" w:rsidP="00AC2883">
            <w:pPr>
              <w:pStyle w:val="upove"/>
            </w:pPr>
            <w:r w:rsidRPr="00AC2883">
              <w:t>International Union for the Protection of New Varieties of Plants</w:t>
            </w:r>
          </w:p>
        </w:tc>
        <w:tc>
          <w:tcPr>
            <w:tcW w:w="3117" w:type="dxa"/>
          </w:tcPr>
          <w:p w14:paraId="26C983EE" w14:textId="77777777" w:rsidR="009A2AA7" w:rsidRPr="00DA4973" w:rsidRDefault="009A2AA7" w:rsidP="00DA4973"/>
        </w:tc>
      </w:tr>
    </w:tbl>
    <w:p w14:paraId="25143819" w14:textId="77777777" w:rsidR="009A2AA7" w:rsidRDefault="009A2AA7" w:rsidP="00DC3802"/>
    <w:p w14:paraId="13B8D0B4" w14:textId="77777777" w:rsidR="009A2AA7" w:rsidRPr="00365DC1" w:rsidRDefault="009A2AA7" w:rsidP="00FE58C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A2AA7" w:rsidRPr="00C5280D" w14:paraId="3EB8F03D" w14:textId="77777777" w:rsidTr="00BD2642">
        <w:tc>
          <w:tcPr>
            <w:tcW w:w="6512" w:type="dxa"/>
          </w:tcPr>
          <w:p w14:paraId="342B5704" w14:textId="77777777" w:rsidR="009A2AA7" w:rsidRPr="00AC2883" w:rsidRDefault="009A2AA7" w:rsidP="00BD2642">
            <w:pPr>
              <w:pStyle w:val="Sessiontc"/>
              <w:spacing w:line="240" w:lineRule="auto"/>
            </w:pPr>
            <w:r>
              <w:t>M</w:t>
            </w:r>
            <w:r w:rsidRPr="000805AE">
              <w:rPr>
                <w:kern w:val="0"/>
              </w:rPr>
              <w:t>eeting on Electronic Applicat</w:t>
            </w:r>
            <w:r>
              <w:t>ions</w:t>
            </w:r>
          </w:p>
          <w:p w14:paraId="7DB6152F" w14:textId="77777777" w:rsidR="009A2AA7" w:rsidRDefault="009A2AA7" w:rsidP="00BD2642">
            <w:pPr>
              <w:pStyle w:val="Sessiontcplacedate"/>
              <w:contextualSpacing w:val="0"/>
            </w:pPr>
            <w:r>
              <w:t>Second meeting</w:t>
            </w:r>
          </w:p>
          <w:p w14:paraId="4D579905" w14:textId="77777777" w:rsidR="009A2AA7" w:rsidRPr="00DC3802" w:rsidRDefault="009A2AA7" w:rsidP="00BD2642">
            <w:pPr>
              <w:pStyle w:val="Sessiontcplacedate"/>
              <w:spacing w:before="0"/>
              <w:contextualSpacing w:val="0"/>
              <w:rPr>
                <w:sz w:val="22"/>
              </w:rPr>
            </w:pPr>
            <w:r w:rsidRPr="00DA4973">
              <w:t xml:space="preserve">Geneva, </w:t>
            </w:r>
            <w:r>
              <w:t>October 24, 2023</w:t>
            </w:r>
          </w:p>
        </w:tc>
        <w:tc>
          <w:tcPr>
            <w:tcW w:w="3127" w:type="dxa"/>
          </w:tcPr>
          <w:p w14:paraId="349632DA" w14:textId="77777777" w:rsidR="009A2AA7" w:rsidRPr="003C7FBE" w:rsidRDefault="009A2AA7" w:rsidP="00BD2642">
            <w:pPr>
              <w:pStyle w:val="Doccode"/>
              <w:spacing w:line="240" w:lineRule="exact"/>
            </w:pPr>
            <w:r>
              <w:t>EAM/2/5</w:t>
            </w:r>
          </w:p>
          <w:p w14:paraId="0129AD77" w14:textId="77777777" w:rsidR="009A2AA7" w:rsidRPr="00F221E0" w:rsidRDefault="009A2AA7" w:rsidP="00BD2642">
            <w:pPr>
              <w:pStyle w:val="Docoriginal"/>
            </w:pPr>
            <w:r w:rsidRPr="00F221E0">
              <w:t>Original:</w:t>
            </w:r>
            <w:r w:rsidRPr="00F221E0">
              <w:rPr>
                <w:b w:val="0"/>
                <w:spacing w:val="0"/>
              </w:rPr>
              <w:t xml:space="preserve">  English</w:t>
            </w:r>
          </w:p>
          <w:p w14:paraId="36F060A8" w14:textId="77777777" w:rsidR="009A2AA7" w:rsidRPr="00F221E0" w:rsidRDefault="009A2AA7" w:rsidP="00BD2642">
            <w:pPr>
              <w:pStyle w:val="Docoriginal"/>
            </w:pPr>
            <w:r w:rsidRPr="00F221E0">
              <w:t>Date:</w:t>
            </w:r>
            <w:r w:rsidRPr="00F221E0">
              <w:rPr>
                <w:b w:val="0"/>
                <w:spacing w:val="0"/>
              </w:rPr>
              <w:t xml:space="preserve">  </w:t>
            </w:r>
            <w:r w:rsidRPr="009A2AA7">
              <w:rPr>
                <w:b w:val="0"/>
                <w:spacing w:val="0"/>
              </w:rPr>
              <w:t>October 18, 2023</w:t>
            </w:r>
          </w:p>
        </w:tc>
      </w:tr>
    </w:tbl>
    <w:p w14:paraId="57E525FB" w14:textId="4B1EA062" w:rsidR="009A2AA7" w:rsidRPr="006A644A" w:rsidRDefault="009A2AA7" w:rsidP="00FE58C5">
      <w:pPr>
        <w:pStyle w:val="Titleofdoc0"/>
      </w:pPr>
      <w:r>
        <w:t xml:space="preserve">UPOV </w:t>
      </w:r>
      <w:r w:rsidRPr="009A2AA7">
        <w:rPr>
          <w:caps w:val="0"/>
        </w:rPr>
        <w:t>e</w:t>
      </w:r>
      <w:r>
        <w:t>-PVP DUS Report EXchange module</w:t>
      </w:r>
    </w:p>
    <w:p w14:paraId="0CEEF583" w14:textId="77777777" w:rsidR="009A2AA7" w:rsidRPr="006A644A" w:rsidRDefault="009A2AA7" w:rsidP="00FE58C5">
      <w:pPr>
        <w:pStyle w:val="preparedby0"/>
        <w:jc w:val="left"/>
      </w:pPr>
      <w:r w:rsidRPr="000C4E25">
        <w:t>Document prepared by the Office of the Union</w:t>
      </w:r>
    </w:p>
    <w:p w14:paraId="464D6893" w14:textId="77777777" w:rsidR="009A2AA7" w:rsidRPr="006A644A" w:rsidRDefault="009A2AA7" w:rsidP="00FE58C5">
      <w:pPr>
        <w:pStyle w:val="Disclaimer"/>
      </w:pPr>
      <w:r w:rsidRPr="006A644A">
        <w:t>Disclaimer:  this document does not represent UPOV policies or guidance</w:t>
      </w:r>
    </w:p>
    <w:p w14:paraId="22B19BE8" w14:textId="77777777" w:rsidR="009A2AA7" w:rsidRPr="002849C5" w:rsidRDefault="009A2AA7" w:rsidP="008761E0">
      <w:pPr>
        <w:pStyle w:val="Heading1"/>
      </w:pPr>
      <w:bookmarkStart w:id="0" w:name="_Toc475955714"/>
      <w:bookmarkStart w:id="1" w:name="_Toc477186291"/>
      <w:bookmarkStart w:id="2" w:name="_Toc126154036"/>
      <w:bookmarkStart w:id="3" w:name="_Toc148551694"/>
      <w:r w:rsidRPr="002849C5">
        <w:t>EXECUTIVE SUMMARY</w:t>
      </w:r>
      <w:bookmarkEnd w:id="0"/>
      <w:bookmarkEnd w:id="1"/>
      <w:bookmarkEnd w:id="2"/>
      <w:bookmarkEnd w:id="3"/>
    </w:p>
    <w:p w14:paraId="12B6D838" w14:textId="77777777" w:rsidR="009A2AA7" w:rsidRPr="002849C5" w:rsidRDefault="009A2AA7" w:rsidP="00880F0E">
      <w:pPr>
        <w:rPr>
          <w:rFonts w:cs="Arial"/>
          <w:color w:val="000000"/>
        </w:rPr>
      </w:pPr>
    </w:p>
    <w:p w14:paraId="0B919405" w14:textId="77777777" w:rsidR="009A2AA7" w:rsidRPr="002849C5" w:rsidRDefault="009A2AA7" w:rsidP="00880F0E">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t xml:space="preserve">The purpose of this document is to present </w:t>
      </w:r>
      <w:r>
        <w:rPr>
          <w:rFonts w:cs="Arial"/>
          <w:color w:val="000000"/>
        </w:rPr>
        <w:t xml:space="preserve">information on the </w:t>
      </w:r>
      <w:r w:rsidRPr="002849C5">
        <w:rPr>
          <w:rFonts w:cs="Arial"/>
          <w:color w:val="000000"/>
        </w:rPr>
        <w:t xml:space="preserve">UPOV </w:t>
      </w:r>
      <w:r>
        <w:rPr>
          <w:rFonts w:cs="Arial"/>
          <w:color w:val="000000"/>
        </w:rPr>
        <w:t>e-PVP DUS Report Exchange</w:t>
      </w:r>
      <w:r w:rsidRPr="002849C5">
        <w:rPr>
          <w:rFonts w:cs="Arial"/>
          <w:color w:val="000000"/>
        </w:rPr>
        <w:t xml:space="preserve"> </w:t>
      </w:r>
      <w:r>
        <w:rPr>
          <w:rFonts w:cs="Arial"/>
          <w:color w:val="000000"/>
        </w:rPr>
        <w:t>M</w:t>
      </w:r>
      <w:r w:rsidRPr="002849C5">
        <w:rPr>
          <w:rFonts w:cs="Arial"/>
          <w:color w:val="000000"/>
        </w:rPr>
        <w:t>odule and the planned future developments</w:t>
      </w:r>
      <w:r>
        <w:rPr>
          <w:rFonts w:cs="Arial"/>
          <w:color w:val="000000"/>
        </w:rPr>
        <w:t xml:space="preserve"> concerning:</w:t>
      </w:r>
    </w:p>
    <w:p w14:paraId="6AE835B7" w14:textId="77777777" w:rsidR="009A2AA7" w:rsidRPr="002849C5" w:rsidRDefault="009A2AA7" w:rsidP="00880F0E">
      <w:pPr>
        <w:rPr>
          <w:rFonts w:cs="Arial"/>
          <w:color w:val="000000"/>
        </w:rPr>
      </w:pPr>
    </w:p>
    <w:p w14:paraId="6961ACA2" w14:textId="24032614" w:rsidR="009A2AA7" w:rsidRPr="002849C5" w:rsidRDefault="009A2AA7" w:rsidP="009A2AA7">
      <w:pPr>
        <w:pStyle w:val="ListParagraph"/>
        <w:numPr>
          <w:ilvl w:val="0"/>
          <w:numId w:val="1"/>
        </w:numPr>
        <w:spacing w:after="240"/>
        <w:ind w:left="992" w:hanging="425"/>
        <w:contextualSpacing w:val="0"/>
        <w:rPr>
          <w:rFonts w:cs="Arial"/>
          <w:color w:val="000000"/>
        </w:rPr>
      </w:pPr>
      <w:r w:rsidRPr="002849C5">
        <w:rPr>
          <w:rFonts w:cs="Arial"/>
          <w:color w:val="000000"/>
        </w:rPr>
        <w:t xml:space="preserve">the functionalities of </w:t>
      </w:r>
      <w:r w:rsidRPr="00C23AA6">
        <w:rPr>
          <w:rFonts w:cs="Arial"/>
          <w:color w:val="000000"/>
        </w:rPr>
        <w:t xml:space="preserve">UPOV </w:t>
      </w:r>
      <w:r>
        <w:rPr>
          <w:rFonts w:cs="Arial"/>
          <w:color w:val="000000"/>
        </w:rPr>
        <w:t>e</w:t>
      </w:r>
      <w:r w:rsidRPr="00C23AA6">
        <w:rPr>
          <w:rFonts w:cs="Arial"/>
          <w:color w:val="000000"/>
        </w:rPr>
        <w:t xml:space="preserve">-PVP </w:t>
      </w:r>
      <w:r>
        <w:rPr>
          <w:rFonts w:cs="Arial"/>
          <w:color w:val="000000"/>
        </w:rPr>
        <w:t>DUS Report Exchange</w:t>
      </w:r>
      <w:r w:rsidRPr="002849C5">
        <w:rPr>
          <w:rFonts w:cs="Arial"/>
          <w:color w:val="000000"/>
        </w:rPr>
        <w:t xml:space="preserve"> </w:t>
      </w:r>
      <w:r>
        <w:rPr>
          <w:rFonts w:cs="Arial"/>
          <w:color w:val="000000"/>
        </w:rPr>
        <w:t xml:space="preserve">Module, as set out in paragraphs 3 and 4 </w:t>
      </w:r>
      <w:r w:rsidRPr="002849C5">
        <w:rPr>
          <w:rFonts w:cs="Arial"/>
          <w:color w:val="000000"/>
        </w:rPr>
        <w:t>of this document;</w:t>
      </w:r>
    </w:p>
    <w:p w14:paraId="6328A621" w14:textId="77777777" w:rsidR="009A2AA7" w:rsidRPr="002849C5" w:rsidRDefault="009A2AA7" w:rsidP="009A2AA7">
      <w:pPr>
        <w:pStyle w:val="ListParagraph"/>
        <w:numPr>
          <w:ilvl w:val="0"/>
          <w:numId w:val="1"/>
        </w:numPr>
        <w:spacing w:after="240"/>
        <w:ind w:left="993" w:hanging="426"/>
        <w:contextualSpacing w:val="0"/>
        <w:rPr>
          <w:rFonts w:cs="Arial"/>
          <w:color w:val="000000"/>
        </w:rPr>
      </w:pPr>
      <w:r>
        <w:rPr>
          <w:rFonts w:cs="Arial"/>
          <w:color w:val="000000"/>
        </w:rPr>
        <w:t>developments since EAM/1</w:t>
      </w:r>
      <w:r w:rsidRPr="002849C5">
        <w:rPr>
          <w:rFonts w:cs="Arial"/>
          <w:color w:val="000000"/>
        </w:rPr>
        <w:t xml:space="preserve">, as set out in paragraphs </w:t>
      </w:r>
      <w:r>
        <w:rPr>
          <w:rFonts w:cs="Arial"/>
          <w:color w:val="000000"/>
        </w:rPr>
        <w:t>5 to 7</w:t>
      </w:r>
      <w:r w:rsidRPr="002849C5">
        <w:rPr>
          <w:rFonts w:cs="Arial"/>
          <w:color w:val="000000"/>
        </w:rPr>
        <w:t xml:space="preserve"> of this document;</w:t>
      </w:r>
    </w:p>
    <w:p w14:paraId="297A33AE" w14:textId="77777777" w:rsidR="009A2AA7" w:rsidRPr="002849C5" w:rsidRDefault="009A2AA7" w:rsidP="009A2AA7">
      <w:pPr>
        <w:pStyle w:val="ListParagraph"/>
        <w:numPr>
          <w:ilvl w:val="0"/>
          <w:numId w:val="1"/>
        </w:numPr>
        <w:spacing w:after="240"/>
        <w:ind w:left="993" w:hanging="426"/>
        <w:contextualSpacing w:val="0"/>
        <w:rPr>
          <w:rFonts w:cs="Arial"/>
          <w:color w:val="000000"/>
        </w:rPr>
      </w:pPr>
      <w:r w:rsidRPr="00C23AA6">
        <w:rPr>
          <w:rFonts w:cs="Arial"/>
          <w:color w:val="000000"/>
        </w:rPr>
        <w:t>joining requirements, as set out in paragraph</w:t>
      </w:r>
      <w:r>
        <w:rPr>
          <w:rFonts w:cs="Arial"/>
          <w:color w:val="000000"/>
        </w:rPr>
        <w:t>s</w:t>
      </w:r>
      <w:r w:rsidRPr="00C23AA6">
        <w:rPr>
          <w:rFonts w:cs="Arial"/>
          <w:color w:val="000000"/>
        </w:rPr>
        <w:t xml:space="preserve"> </w:t>
      </w:r>
      <w:r>
        <w:rPr>
          <w:rFonts w:cs="Arial"/>
          <w:color w:val="000000"/>
        </w:rPr>
        <w:t xml:space="preserve">8 to 10 </w:t>
      </w:r>
      <w:r w:rsidRPr="00C23AA6">
        <w:rPr>
          <w:rFonts w:cs="Arial"/>
          <w:color w:val="000000"/>
        </w:rPr>
        <w:t>of this document</w:t>
      </w:r>
      <w:r>
        <w:rPr>
          <w:rFonts w:cs="Arial"/>
          <w:color w:val="000000"/>
        </w:rPr>
        <w:t>;</w:t>
      </w:r>
    </w:p>
    <w:p w14:paraId="501D5F12" w14:textId="77777777" w:rsidR="009A2AA7" w:rsidRDefault="009A2AA7" w:rsidP="009A2AA7">
      <w:pPr>
        <w:pStyle w:val="ListParagraph"/>
        <w:numPr>
          <w:ilvl w:val="0"/>
          <w:numId w:val="1"/>
        </w:numPr>
        <w:spacing w:after="240"/>
        <w:ind w:left="993" w:hanging="426"/>
        <w:contextualSpacing w:val="0"/>
        <w:rPr>
          <w:rFonts w:cs="Arial"/>
          <w:color w:val="000000"/>
        </w:rPr>
      </w:pPr>
      <w:r>
        <w:rPr>
          <w:rFonts w:cs="Arial"/>
          <w:color w:val="000000"/>
        </w:rPr>
        <w:t xml:space="preserve">future developments as </w:t>
      </w:r>
      <w:r w:rsidRPr="00C23AA6">
        <w:rPr>
          <w:rFonts w:cs="Arial"/>
          <w:color w:val="000000"/>
        </w:rPr>
        <w:t>set out in paragraph</w:t>
      </w:r>
      <w:r>
        <w:rPr>
          <w:rFonts w:cs="Arial"/>
          <w:color w:val="000000"/>
        </w:rPr>
        <w:t xml:space="preserve">s 11 to 13 </w:t>
      </w:r>
      <w:r w:rsidRPr="00C23AA6">
        <w:rPr>
          <w:rFonts w:cs="Arial"/>
          <w:color w:val="000000"/>
        </w:rPr>
        <w:t>of this document</w:t>
      </w:r>
    </w:p>
    <w:p w14:paraId="11D50C9C" w14:textId="77777777" w:rsidR="009A2AA7" w:rsidRPr="002849C5" w:rsidRDefault="009A2AA7" w:rsidP="00880F0E">
      <w:pPr>
        <w:pStyle w:val="ListParagraph"/>
        <w:spacing w:after="240"/>
        <w:ind w:left="0"/>
        <w:rPr>
          <w:rFonts w:cs="Arial"/>
          <w:color w:val="000000"/>
        </w:rPr>
      </w:pPr>
      <w:r w:rsidRPr="0091428A">
        <w:rPr>
          <w:rFonts w:cs="Arial"/>
          <w:color w:val="000000"/>
        </w:rPr>
        <w:fldChar w:fldCharType="begin"/>
      </w:r>
      <w:r w:rsidRPr="0091428A">
        <w:rPr>
          <w:rFonts w:cs="Arial"/>
          <w:color w:val="000000"/>
        </w:rPr>
        <w:instrText xml:space="preserve"> AUTONUM  </w:instrText>
      </w:r>
      <w:r w:rsidRPr="0091428A">
        <w:rPr>
          <w:rFonts w:cs="Arial"/>
          <w:color w:val="000000"/>
        </w:rPr>
        <w:fldChar w:fldCharType="end"/>
      </w:r>
      <w:r w:rsidRPr="0091428A">
        <w:rPr>
          <w:rFonts w:cs="Arial"/>
          <w:color w:val="000000"/>
        </w:rPr>
        <w:tab/>
        <w:t>The structure of this document is as follows:</w:t>
      </w:r>
    </w:p>
    <w:p w14:paraId="36C1C65B" w14:textId="544E8EA6" w:rsidR="003A5AB3" w:rsidRDefault="009A2AA7">
      <w:pPr>
        <w:pStyle w:val="TOC1"/>
        <w:rPr>
          <w:rFonts w:asciiTheme="minorHAnsi" w:eastAsiaTheme="minorEastAsia" w:hAnsiTheme="minorHAnsi" w:cstheme="minorBidi"/>
          <w:caps w:val="0"/>
          <w:sz w:val="22"/>
          <w:szCs w:val="22"/>
          <w:lang w:val="fr-CH" w:eastAsia="fr-CH"/>
        </w:rPr>
      </w:pPr>
      <w:r>
        <w:rPr>
          <w:bCs/>
          <w:snapToGrid w:val="0"/>
        </w:rPr>
        <w:fldChar w:fldCharType="begin"/>
      </w:r>
      <w:r>
        <w:rPr>
          <w:snapToGrid w:val="0"/>
        </w:rPr>
        <w:instrText xml:space="preserve"> TOC \o "1-3" \h \z \u </w:instrText>
      </w:r>
      <w:r>
        <w:rPr>
          <w:bCs/>
          <w:snapToGrid w:val="0"/>
        </w:rPr>
        <w:fldChar w:fldCharType="separate"/>
      </w:r>
      <w:hyperlink w:anchor="_Toc148551694" w:history="1">
        <w:r w:rsidR="003A5AB3" w:rsidRPr="00BC0FA8">
          <w:rPr>
            <w:rStyle w:val="Hyperlink"/>
          </w:rPr>
          <w:t>EXECUTIVE SUMMARY</w:t>
        </w:r>
        <w:r w:rsidR="003A5AB3">
          <w:rPr>
            <w:webHidden/>
          </w:rPr>
          <w:tab/>
        </w:r>
        <w:r w:rsidR="003A5AB3">
          <w:rPr>
            <w:webHidden/>
          </w:rPr>
          <w:fldChar w:fldCharType="begin"/>
        </w:r>
        <w:r w:rsidR="003A5AB3">
          <w:rPr>
            <w:webHidden/>
          </w:rPr>
          <w:instrText xml:space="preserve"> PAGEREF _Toc148551694 \h </w:instrText>
        </w:r>
        <w:r w:rsidR="003A5AB3">
          <w:rPr>
            <w:webHidden/>
          </w:rPr>
        </w:r>
        <w:r w:rsidR="003A5AB3">
          <w:rPr>
            <w:webHidden/>
          </w:rPr>
          <w:fldChar w:fldCharType="separate"/>
        </w:r>
        <w:r w:rsidR="003A5AB3">
          <w:rPr>
            <w:webHidden/>
          </w:rPr>
          <w:t>1</w:t>
        </w:r>
        <w:r w:rsidR="003A5AB3">
          <w:rPr>
            <w:webHidden/>
          </w:rPr>
          <w:fldChar w:fldCharType="end"/>
        </w:r>
      </w:hyperlink>
    </w:p>
    <w:p w14:paraId="42E355FE" w14:textId="31905B2E" w:rsidR="003A5AB3" w:rsidRDefault="00667359">
      <w:pPr>
        <w:pStyle w:val="TOC1"/>
        <w:rPr>
          <w:rFonts w:asciiTheme="minorHAnsi" w:eastAsiaTheme="minorEastAsia" w:hAnsiTheme="minorHAnsi" w:cstheme="minorBidi"/>
          <w:caps w:val="0"/>
          <w:sz w:val="22"/>
          <w:szCs w:val="22"/>
          <w:lang w:val="fr-CH" w:eastAsia="fr-CH"/>
        </w:rPr>
      </w:pPr>
      <w:hyperlink w:anchor="_Toc148551695" w:history="1">
        <w:r w:rsidR="003A5AB3" w:rsidRPr="00BC0FA8">
          <w:rPr>
            <w:rStyle w:val="Hyperlink"/>
          </w:rPr>
          <w:t xml:space="preserve">UPOV </w:t>
        </w:r>
        <w:r w:rsidR="003A5AB3" w:rsidRPr="003A5AB3">
          <w:rPr>
            <w:rStyle w:val="Hyperlink"/>
            <w:caps w:val="0"/>
          </w:rPr>
          <w:t>e</w:t>
        </w:r>
        <w:r w:rsidR="003A5AB3" w:rsidRPr="00BC0FA8">
          <w:rPr>
            <w:rStyle w:val="Hyperlink"/>
          </w:rPr>
          <w:t>-PVP DUS Report Exchange Module FEATURES</w:t>
        </w:r>
        <w:r w:rsidR="003A5AB3">
          <w:rPr>
            <w:webHidden/>
          </w:rPr>
          <w:tab/>
        </w:r>
        <w:r w:rsidR="003A5AB3">
          <w:rPr>
            <w:webHidden/>
          </w:rPr>
          <w:fldChar w:fldCharType="begin"/>
        </w:r>
        <w:r w:rsidR="003A5AB3">
          <w:rPr>
            <w:webHidden/>
          </w:rPr>
          <w:instrText xml:space="preserve"> PAGEREF _Toc148551695 \h </w:instrText>
        </w:r>
        <w:r w:rsidR="003A5AB3">
          <w:rPr>
            <w:webHidden/>
          </w:rPr>
        </w:r>
        <w:r w:rsidR="003A5AB3">
          <w:rPr>
            <w:webHidden/>
          </w:rPr>
          <w:fldChar w:fldCharType="separate"/>
        </w:r>
        <w:r w:rsidR="003A5AB3">
          <w:rPr>
            <w:webHidden/>
          </w:rPr>
          <w:t>1</w:t>
        </w:r>
        <w:r w:rsidR="003A5AB3">
          <w:rPr>
            <w:webHidden/>
          </w:rPr>
          <w:fldChar w:fldCharType="end"/>
        </w:r>
      </w:hyperlink>
    </w:p>
    <w:p w14:paraId="2666CF4F" w14:textId="2CB3F5CA" w:rsidR="003A5AB3" w:rsidRDefault="00667359">
      <w:pPr>
        <w:pStyle w:val="TOC1"/>
        <w:rPr>
          <w:rFonts w:asciiTheme="minorHAnsi" w:eastAsiaTheme="minorEastAsia" w:hAnsiTheme="minorHAnsi" w:cstheme="minorBidi"/>
          <w:caps w:val="0"/>
          <w:sz w:val="22"/>
          <w:szCs w:val="22"/>
          <w:lang w:val="fr-CH" w:eastAsia="fr-CH"/>
        </w:rPr>
      </w:pPr>
      <w:hyperlink w:anchor="_Toc148551696" w:history="1">
        <w:r w:rsidR="003A5AB3" w:rsidRPr="00BC0FA8">
          <w:rPr>
            <w:rStyle w:val="Hyperlink"/>
          </w:rPr>
          <w:t>Developments since EAM/1</w:t>
        </w:r>
        <w:r w:rsidR="003A5AB3">
          <w:rPr>
            <w:webHidden/>
          </w:rPr>
          <w:tab/>
        </w:r>
        <w:r w:rsidR="003A5AB3">
          <w:rPr>
            <w:webHidden/>
          </w:rPr>
          <w:fldChar w:fldCharType="begin"/>
        </w:r>
        <w:r w:rsidR="003A5AB3">
          <w:rPr>
            <w:webHidden/>
          </w:rPr>
          <w:instrText xml:space="preserve"> PAGEREF _Toc148551696 \h </w:instrText>
        </w:r>
        <w:r w:rsidR="003A5AB3">
          <w:rPr>
            <w:webHidden/>
          </w:rPr>
        </w:r>
        <w:r w:rsidR="003A5AB3">
          <w:rPr>
            <w:webHidden/>
          </w:rPr>
          <w:fldChar w:fldCharType="separate"/>
        </w:r>
        <w:r w:rsidR="003A5AB3">
          <w:rPr>
            <w:webHidden/>
          </w:rPr>
          <w:t>2</w:t>
        </w:r>
        <w:r w:rsidR="003A5AB3">
          <w:rPr>
            <w:webHidden/>
          </w:rPr>
          <w:fldChar w:fldCharType="end"/>
        </w:r>
      </w:hyperlink>
    </w:p>
    <w:p w14:paraId="512BE1F7" w14:textId="249DA695" w:rsidR="003A5AB3" w:rsidRDefault="00667359">
      <w:pPr>
        <w:pStyle w:val="TOC1"/>
        <w:rPr>
          <w:rFonts w:asciiTheme="minorHAnsi" w:eastAsiaTheme="minorEastAsia" w:hAnsiTheme="minorHAnsi" w:cstheme="minorBidi"/>
          <w:caps w:val="0"/>
          <w:sz w:val="22"/>
          <w:szCs w:val="22"/>
          <w:lang w:val="fr-CH" w:eastAsia="fr-CH"/>
        </w:rPr>
      </w:pPr>
      <w:hyperlink w:anchor="_Toc148551697" w:history="1">
        <w:r w:rsidR="003A5AB3" w:rsidRPr="00BC0FA8">
          <w:rPr>
            <w:rStyle w:val="Hyperlink"/>
          </w:rPr>
          <w:t>How to join</w:t>
        </w:r>
        <w:r w:rsidR="003A5AB3">
          <w:rPr>
            <w:webHidden/>
          </w:rPr>
          <w:tab/>
        </w:r>
        <w:r w:rsidR="003A5AB3">
          <w:rPr>
            <w:webHidden/>
          </w:rPr>
          <w:fldChar w:fldCharType="begin"/>
        </w:r>
        <w:r w:rsidR="003A5AB3">
          <w:rPr>
            <w:webHidden/>
          </w:rPr>
          <w:instrText xml:space="preserve"> PAGEREF _Toc148551697 \h </w:instrText>
        </w:r>
        <w:r w:rsidR="003A5AB3">
          <w:rPr>
            <w:webHidden/>
          </w:rPr>
        </w:r>
        <w:r w:rsidR="003A5AB3">
          <w:rPr>
            <w:webHidden/>
          </w:rPr>
          <w:fldChar w:fldCharType="separate"/>
        </w:r>
        <w:r w:rsidR="003A5AB3">
          <w:rPr>
            <w:webHidden/>
          </w:rPr>
          <w:t>2</w:t>
        </w:r>
        <w:r w:rsidR="003A5AB3">
          <w:rPr>
            <w:webHidden/>
          </w:rPr>
          <w:fldChar w:fldCharType="end"/>
        </w:r>
      </w:hyperlink>
    </w:p>
    <w:p w14:paraId="1B889986" w14:textId="0E019563" w:rsidR="003A5AB3" w:rsidRDefault="00667359">
      <w:pPr>
        <w:pStyle w:val="TOC1"/>
        <w:rPr>
          <w:rFonts w:asciiTheme="minorHAnsi" w:eastAsiaTheme="minorEastAsia" w:hAnsiTheme="minorHAnsi" w:cstheme="minorBidi"/>
          <w:caps w:val="0"/>
          <w:sz w:val="22"/>
          <w:szCs w:val="22"/>
          <w:lang w:val="fr-CH" w:eastAsia="fr-CH"/>
        </w:rPr>
      </w:pPr>
      <w:hyperlink w:anchor="_Toc148551698" w:history="1">
        <w:r w:rsidR="003A5AB3" w:rsidRPr="00BC0FA8">
          <w:rPr>
            <w:rStyle w:val="Hyperlink"/>
          </w:rPr>
          <w:t>Future developments</w:t>
        </w:r>
        <w:r w:rsidR="003A5AB3">
          <w:rPr>
            <w:webHidden/>
          </w:rPr>
          <w:tab/>
        </w:r>
        <w:r w:rsidR="003A5AB3">
          <w:rPr>
            <w:webHidden/>
          </w:rPr>
          <w:fldChar w:fldCharType="begin"/>
        </w:r>
        <w:r w:rsidR="003A5AB3">
          <w:rPr>
            <w:webHidden/>
          </w:rPr>
          <w:instrText xml:space="preserve"> PAGEREF _Toc148551698 \h </w:instrText>
        </w:r>
        <w:r w:rsidR="003A5AB3">
          <w:rPr>
            <w:webHidden/>
          </w:rPr>
        </w:r>
        <w:r w:rsidR="003A5AB3">
          <w:rPr>
            <w:webHidden/>
          </w:rPr>
          <w:fldChar w:fldCharType="separate"/>
        </w:r>
        <w:r w:rsidR="003A5AB3">
          <w:rPr>
            <w:webHidden/>
          </w:rPr>
          <w:t>2</w:t>
        </w:r>
        <w:r w:rsidR="003A5AB3">
          <w:rPr>
            <w:webHidden/>
          </w:rPr>
          <w:fldChar w:fldCharType="end"/>
        </w:r>
      </w:hyperlink>
    </w:p>
    <w:p w14:paraId="7C4F11E8" w14:textId="62766685" w:rsidR="009A2AA7" w:rsidRPr="002849C5" w:rsidRDefault="009A2AA7" w:rsidP="00880F0E">
      <w:pPr>
        <w:rPr>
          <w:rFonts w:cs="Arial"/>
          <w:snapToGrid w:val="0"/>
        </w:rPr>
      </w:pPr>
      <w:r>
        <w:rPr>
          <w:rFonts w:cs="Arial"/>
          <w:snapToGrid w:val="0"/>
        </w:rPr>
        <w:fldChar w:fldCharType="end"/>
      </w:r>
    </w:p>
    <w:p w14:paraId="006EE19A" w14:textId="77777777" w:rsidR="009A2AA7" w:rsidRPr="00352487" w:rsidRDefault="009A2AA7" w:rsidP="00F73C4F"/>
    <w:p w14:paraId="38D18F36" w14:textId="77777777" w:rsidR="009A2AA7" w:rsidRPr="00352487" w:rsidRDefault="009A2AA7" w:rsidP="008761E0">
      <w:pPr>
        <w:pStyle w:val="Heading1"/>
      </w:pPr>
      <w:bookmarkStart w:id="4" w:name="_Toc127375755"/>
      <w:bookmarkStart w:id="5" w:name="_Toc148551695"/>
      <w:r w:rsidRPr="0012235B">
        <w:t xml:space="preserve">UPOV </w:t>
      </w:r>
      <w:r w:rsidRPr="003A5AB3">
        <w:rPr>
          <w:caps w:val="0"/>
        </w:rPr>
        <w:t>e</w:t>
      </w:r>
      <w:r w:rsidRPr="0012235B">
        <w:t xml:space="preserve">-PVP </w:t>
      </w:r>
      <w:r>
        <w:t xml:space="preserve">DUS </w:t>
      </w:r>
      <w:r>
        <w:rPr>
          <w:color w:val="000000"/>
        </w:rPr>
        <w:t>Report</w:t>
      </w:r>
      <w:r>
        <w:t xml:space="preserve"> Exchange</w:t>
      </w:r>
      <w:r w:rsidRPr="0012235B">
        <w:t xml:space="preserve"> </w:t>
      </w:r>
      <w:r>
        <w:t>M</w:t>
      </w:r>
      <w:r w:rsidRPr="0012235B">
        <w:t xml:space="preserve">odule </w:t>
      </w:r>
      <w:r>
        <w:t>FEATURES</w:t>
      </w:r>
      <w:bookmarkEnd w:id="4"/>
      <w:bookmarkEnd w:id="5"/>
    </w:p>
    <w:p w14:paraId="5A6FE248" w14:textId="77777777" w:rsidR="009A2AA7" w:rsidRDefault="009A2AA7" w:rsidP="00880F0E">
      <w:pPr>
        <w:rPr>
          <w:rFonts w:cs="Arial"/>
          <w:color w:val="000000"/>
        </w:rPr>
      </w:pPr>
    </w:p>
    <w:p w14:paraId="1148DD65" w14:textId="202C24A1" w:rsidR="009A2AA7" w:rsidRDefault="009A2AA7" w:rsidP="00880F0E">
      <w:pPr>
        <w:rPr>
          <w:rFonts w:cs="Arial"/>
          <w:color w:val="000000"/>
          <w:spacing w:val="-2"/>
        </w:rPr>
      </w:pPr>
      <w:r w:rsidRPr="008761E0">
        <w:rPr>
          <w:rFonts w:cs="Arial"/>
          <w:color w:val="000000"/>
          <w:spacing w:val="-2"/>
        </w:rPr>
        <w:fldChar w:fldCharType="begin"/>
      </w:r>
      <w:r w:rsidRPr="008761E0">
        <w:rPr>
          <w:rFonts w:cs="Arial"/>
          <w:color w:val="000000"/>
          <w:spacing w:val="-2"/>
        </w:rPr>
        <w:instrText xml:space="preserve"> AUTONUM  </w:instrText>
      </w:r>
      <w:r w:rsidRPr="008761E0">
        <w:rPr>
          <w:rFonts w:cs="Arial"/>
          <w:color w:val="000000"/>
          <w:spacing w:val="-2"/>
        </w:rPr>
        <w:fldChar w:fldCharType="end"/>
      </w:r>
      <w:r w:rsidRPr="008761E0">
        <w:rPr>
          <w:rFonts w:cs="Arial"/>
          <w:color w:val="000000"/>
          <w:spacing w:val="-2"/>
        </w:rPr>
        <w:tab/>
        <w:t>The UPOV e-PVP DUS Report Exchange Module for PVP offices to cooperate with other PVP offices in the examination of Distinctness, Uniformity and Stability (“DUS”) provides the following features for PVP</w:t>
      </w:r>
      <w:r w:rsidR="008761E0" w:rsidRPr="008761E0">
        <w:rPr>
          <w:rFonts w:cs="Arial"/>
          <w:color w:val="000000"/>
          <w:spacing w:val="-2"/>
        </w:rPr>
        <w:t> Offices</w:t>
      </w:r>
      <w:r w:rsidRPr="008761E0">
        <w:rPr>
          <w:rFonts w:cs="Arial"/>
          <w:color w:val="000000"/>
          <w:spacing w:val="-2"/>
        </w:rPr>
        <w:t>:</w:t>
      </w:r>
    </w:p>
    <w:p w14:paraId="5885FDB1" w14:textId="77777777" w:rsidR="008761E0" w:rsidRPr="008761E0" w:rsidRDefault="008761E0" w:rsidP="00880F0E">
      <w:pPr>
        <w:rPr>
          <w:rFonts w:cs="Arial"/>
          <w:color w:val="000000"/>
          <w:spacing w:val="-2"/>
        </w:rPr>
      </w:pPr>
    </w:p>
    <w:p w14:paraId="33621B1F" w14:textId="77777777" w:rsidR="009A2AA7" w:rsidRDefault="009A2AA7" w:rsidP="009A2AA7">
      <w:pPr>
        <w:pStyle w:val="ListParagraph"/>
        <w:numPr>
          <w:ilvl w:val="0"/>
          <w:numId w:val="2"/>
        </w:numPr>
        <w:ind w:left="851" w:hanging="284"/>
        <w:contextualSpacing w:val="0"/>
        <w:jc w:val="left"/>
        <w:rPr>
          <w:rFonts w:cs="Arial"/>
          <w:color w:val="000000"/>
        </w:rPr>
      </w:pPr>
      <w:r>
        <w:rPr>
          <w:rFonts w:cs="Arial"/>
          <w:color w:val="000000"/>
        </w:rPr>
        <w:t>Make existing DUS reports available to other UPOV members (option for bulk-uploading);</w:t>
      </w:r>
    </w:p>
    <w:p w14:paraId="55B74D47" w14:textId="77777777" w:rsidR="009A2AA7" w:rsidRDefault="009A2AA7" w:rsidP="009A2AA7">
      <w:pPr>
        <w:pStyle w:val="ListParagraph"/>
        <w:numPr>
          <w:ilvl w:val="0"/>
          <w:numId w:val="2"/>
        </w:numPr>
        <w:ind w:left="851" w:hanging="284"/>
        <w:contextualSpacing w:val="0"/>
        <w:jc w:val="left"/>
        <w:rPr>
          <w:rFonts w:cs="Arial"/>
          <w:color w:val="000000"/>
        </w:rPr>
      </w:pPr>
      <w:r>
        <w:rPr>
          <w:rFonts w:cs="Arial"/>
          <w:color w:val="000000"/>
        </w:rPr>
        <w:t>Obtaining DUS reports</w:t>
      </w:r>
    </w:p>
    <w:p w14:paraId="741C6E89" w14:textId="65A68474" w:rsidR="009A2AA7" w:rsidRDefault="008761E0" w:rsidP="009A2AA7">
      <w:pPr>
        <w:pStyle w:val="ListParagraph"/>
        <w:numPr>
          <w:ilvl w:val="1"/>
          <w:numId w:val="2"/>
        </w:numPr>
        <w:ind w:left="1134" w:hanging="283"/>
        <w:contextualSpacing w:val="0"/>
        <w:jc w:val="left"/>
        <w:rPr>
          <w:rFonts w:cs="Arial"/>
          <w:color w:val="000000"/>
        </w:rPr>
      </w:pPr>
      <w:r>
        <w:rPr>
          <w:rFonts w:cs="Arial"/>
          <w:color w:val="000000"/>
        </w:rPr>
        <w:t xml:space="preserve">Search </w:t>
      </w:r>
      <w:r w:rsidR="009A2AA7">
        <w:rPr>
          <w:rFonts w:cs="Arial"/>
          <w:color w:val="000000"/>
        </w:rPr>
        <w:t>for existing DUS reports,</w:t>
      </w:r>
    </w:p>
    <w:p w14:paraId="01C9847F" w14:textId="77777777" w:rsidR="009A2AA7" w:rsidRDefault="009A2AA7" w:rsidP="009A2AA7">
      <w:pPr>
        <w:pStyle w:val="ListParagraph"/>
        <w:numPr>
          <w:ilvl w:val="1"/>
          <w:numId w:val="2"/>
        </w:numPr>
        <w:ind w:left="1134" w:hanging="283"/>
        <w:contextualSpacing w:val="0"/>
        <w:jc w:val="left"/>
        <w:rPr>
          <w:rFonts w:cs="Arial"/>
          <w:color w:val="000000"/>
        </w:rPr>
      </w:pPr>
      <w:r>
        <w:rPr>
          <w:rFonts w:cs="Arial"/>
          <w:color w:val="000000"/>
        </w:rPr>
        <w:t>Make a request for information on the possibility to obtain a DUS report,</w:t>
      </w:r>
    </w:p>
    <w:p w14:paraId="2AECA007" w14:textId="77777777" w:rsidR="009A2AA7" w:rsidRPr="007F44F8" w:rsidRDefault="009A2AA7" w:rsidP="009A2AA7">
      <w:pPr>
        <w:pStyle w:val="ListParagraph"/>
        <w:numPr>
          <w:ilvl w:val="1"/>
          <w:numId w:val="2"/>
        </w:numPr>
        <w:ind w:left="1134" w:hanging="283"/>
        <w:contextualSpacing w:val="0"/>
        <w:jc w:val="left"/>
        <w:rPr>
          <w:rFonts w:cs="Arial"/>
          <w:color w:val="000000"/>
        </w:rPr>
      </w:pPr>
      <w:r w:rsidRPr="002849C5">
        <w:rPr>
          <w:rFonts w:cs="Arial"/>
        </w:rPr>
        <w:t>Communicat</w:t>
      </w:r>
      <w:r>
        <w:rPr>
          <w:rFonts w:cs="Arial"/>
        </w:rPr>
        <w:t>ions between the providing and receiving PVP Office report,</w:t>
      </w:r>
    </w:p>
    <w:p w14:paraId="52C4069C" w14:textId="31998E63" w:rsidR="009A2AA7" w:rsidRPr="00B03535" w:rsidRDefault="009A2AA7" w:rsidP="009A2AA7">
      <w:pPr>
        <w:pStyle w:val="ListParagraph"/>
        <w:numPr>
          <w:ilvl w:val="1"/>
          <w:numId w:val="2"/>
        </w:numPr>
        <w:ind w:left="1134" w:hanging="283"/>
        <w:contextualSpacing w:val="0"/>
        <w:jc w:val="left"/>
        <w:rPr>
          <w:rFonts w:cs="Arial"/>
          <w:color w:val="000000"/>
        </w:rPr>
      </w:pPr>
      <w:r w:rsidRPr="00B03535">
        <w:rPr>
          <w:rFonts w:cs="Arial"/>
        </w:rPr>
        <w:t>Notification when a DUS report is made available</w:t>
      </w:r>
      <w:r w:rsidR="008761E0">
        <w:rPr>
          <w:rFonts w:cs="Arial"/>
        </w:rPr>
        <w:t>;</w:t>
      </w:r>
    </w:p>
    <w:p w14:paraId="453E65E3" w14:textId="6AF8286E" w:rsidR="009A2AA7" w:rsidRDefault="009A2AA7" w:rsidP="009A2AA7">
      <w:pPr>
        <w:pStyle w:val="ListParagraph"/>
        <w:numPr>
          <w:ilvl w:val="0"/>
          <w:numId w:val="2"/>
        </w:numPr>
        <w:ind w:left="851" w:hanging="284"/>
        <w:contextualSpacing w:val="0"/>
        <w:jc w:val="left"/>
        <w:rPr>
          <w:rFonts w:cs="Arial"/>
          <w:color w:val="000000"/>
        </w:rPr>
      </w:pPr>
      <w:r w:rsidRPr="002849C5">
        <w:rPr>
          <w:rFonts w:cs="Arial"/>
          <w:color w:val="000000"/>
        </w:rPr>
        <w:t xml:space="preserve">Track the history </w:t>
      </w:r>
      <w:r>
        <w:rPr>
          <w:rFonts w:cs="Arial"/>
          <w:color w:val="000000"/>
        </w:rPr>
        <w:t>of each request.</w:t>
      </w:r>
    </w:p>
    <w:p w14:paraId="4D33F434" w14:textId="77777777" w:rsidR="008761E0" w:rsidRDefault="008761E0" w:rsidP="008761E0"/>
    <w:p w14:paraId="05D79FCB" w14:textId="77777777" w:rsidR="009A2AA7" w:rsidRDefault="009A2AA7" w:rsidP="008761E0">
      <w:pPr>
        <w:spacing w:after="240"/>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C3496">
        <w:rPr>
          <w:rFonts w:cs="Arial"/>
          <w:color w:val="000000"/>
        </w:rPr>
        <w:t xml:space="preserve">The UPOV e-PVP DUS Exchange Module is available for all UPOV members and can be used independently of the other UPOV e-PVP modules.  Both the UPOV member of the requesting PVP office and the UPOV member of the providing PVP office need to join </w:t>
      </w:r>
      <w:r>
        <w:rPr>
          <w:rFonts w:cs="Arial"/>
          <w:color w:val="000000"/>
        </w:rPr>
        <w:t xml:space="preserve">the </w:t>
      </w:r>
      <w:r w:rsidRPr="002849C5">
        <w:rPr>
          <w:rFonts w:cs="Arial"/>
          <w:color w:val="000000"/>
        </w:rPr>
        <w:t>UPOV</w:t>
      </w:r>
      <w:r>
        <w:rPr>
          <w:rFonts w:cs="Arial"/>
          <w:color w:val="000000"/>
        </w:rPr>
        <w:t xml:space="preserve"> e-PVP</w:t>
      </w:r>
      <w:r w:rsidRPr="002849C5">
        <w:rPr>
          <w:rFonts w:cs="Arial"/>
          <w:color w:val="000000"/>
        </w:rPr>
        <w:t xml:space="preserve"> </w:t>
      </w:r>
      <w:r>
        <w:rPr>
          <w:rFonts w:cs="Arial"/>
          <w:color w:val="000000"/>
        </w:rPr>
        <w:t>DUS Report Exchange Module for the transfer of DUS reports</w:t>
      </w:r>
      <w:r w:rsidRPr="004C3496">
        <w:rPr>
          <w:rFonts w:cs="Arial"/>
          <w:color w:val="000000"/>
        </w:rPr>
        <w:t xml:space="preserve">.  </w:t>
      </w:r>
    </w:p>
    <w:p w14:paraId="4695A710" w14:textId="77777777" w:rsidR="009A2AA7" w:rsidRDefault="009A2AA7" w:rsidP="008761E0">
      <w:pPr>
        <w:pStyle w:val="Heading1"/>
      </w:pPr>
      <w:bookmarkStart w:id="6" w:name="_Toc148551696"/>
      <w:r>
        <w:lastRenderedPageBreak/>
        <w:t>Developments since EAM/1</w:t>
      </w:r>
      <w:bookmarkEnd w:id="6"/>
    </w:p>
    <w:p w14:paraId="7636E4BB" w14:textId="77777777" w:rsidR="009A2AA7" w:rsidRDefault="009A2AA7" w:rsidP="007A77C0">
      <w:pPr>
        <w:keepNext/>
        <w:rPr>
          <w:rFonts w:cs="Arial"/>
          <w:snapToGrid w:val="0"/>
          <w:u w:val="single"/>
        </w:rPr>
      </w:pPr>
    </w:p>
    <w:p w14:paraId="32F1C48F" w14:textId="77777777" w:rsidR="009A2AA7" w:rsidRDefault="009A2AA7" w:rsidP="002934DE">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Pr>
          <w:rFonts w:cs="Arial"/>
          <w:color w:val="000000"/>
        </w:rPr>
        <w:t xml:space="preserve">On September 28, 2023, </w:t>
      </w:r>
      <w:r w:rsidRPr="002A26E9">
        <w:rPr>
          <w:rFonts w:cs="Arial"/>
          <w:color w:val="000000"/>
        </w:rPr>
        <w:t>Viet Nam</w:t>
      </w:r>
      <w:r>
        <w:rPr>
          <w:rFonts w:cs="Arial"/>
          <w:color w:val="000000"/>
        </w:rPr>
        <w:t xml:space="preserve"> became the first UPOV member to use UPOV e-PVP with the DUS Report Exchange Module component.</w:t>
      </w:r>
    </w:p>
    <w:p w14:paraId="000E67B6" w14:textId="77777777" w:rsidR="009A2AA7" w:rsidRDefault="009A2AA7" w:rsidP="000A3E5F">
      <w:pPr>
        <w:rPr>
          <w:rFonts w:cs="Arial"/>
          <w:color w:val="000000"/>
        </w:rPr>
      </w:pPr>
    </w:p>
    <w:p w14:paraId="43AD68B7" w14:textId="77777777" w:rsidR="009A2AA7" w:rsidRDefault="009A2AA7" w:rsidP="000A3E5F">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Pr>
          <w:rFonts w:cs="Arial"/>
          <w:color w:val="000000"/>
        </w:rPr>
        <w:t>Utility feature to upload information on the status of reports (whether the DUS examination is in progress or completed) in bulk is now available. A new status “Ready” has been introduced to allow the PVP office to indicate that the report is ready (and the DUS examination is completed) without uploading the report into the system.</w:t>
      </w:r>
    </w:p>
    <w:p w14:paraId="6E9705C7" w14:textId="77777777" w:rsidR="009A2AA7" w:rsidRDefault="009A2AA7" w:rsidP="000A3E5F">
      <w:pPr>
        <w:rPr>
          <w:rFonts w:cs="Arial"/>
          <w:color w:val="000000"/>
        </w:rPr>
      </w:pPr>
    </w:p>
    <w:p w14:paraId="32C58DD8" w14:textId="5D21D751" w:rsidR="009A2AA7" w:rsidRDefault="009A2AA7" w:rsidP="000A3E5F">
      <w:pPr>
        <w:rPr>
          <w:rFonts w:cs="Arial"/>
          <w:color w:val="00000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Pr>
          <w:rFonts w:cs="Arial"/>
          <w:color w:val="000000"/>
        </w:rPr>
        <w:t xml:space="preserve">The status “In progress” indicates that a report request has been accepted, and the DUS examination is in progress. </w:t>
      </w:r>
      <w:r w:rsidR="008761E0">
        <w:rPr>
          <w:rFonts w:cs="Arial"/>
          <w:color w:val="000000"/>
        </w:rPr>
        <w:t xml:space="preserve"> </w:t>
      </w:r>
      <w:r>
        <w:rPr>
          <w:rFonts w:cs="Arial"/>
          <w:color w:val="000000"/>
        </w:rPr>
        <w:t xml:space="preserve">When the DUS examination is completed, the PVP office should be able to change the status to either “Completed” (not yet uploaded) or “Available” (completed and uploaded in the module). </w:t>
      </w:r>
    </w:p>
    <w:p w14:paraId="5FDF5655" w14:textId="764E2BAB" w:rsidR="009A2AA7" w:rsidRDefault="009A2AA7" w:rsidP="000A3E5F">
      <w:pPr>
        <w:rPr>
          <w:rFonts w:cs="Arial"/>
          <w:color w:val="000000"/>
        </w:rPr>
      </w:pPr>
    </w:p>
    <w:p w14:paraId="2FEE38E2" w14:textId="77777777" w:rsidR="008761E0" w:rsidRDefault="008761E0" w:rsidP="000A3E5F">
      <w:pPr>
        <w:rPr>
          <w:rFonts w:cs="Arial"/>
          <w:color w:val="000000"/>
        </w:rPr>
      </w:pPr>
    </w:p>
    <w:p w14:paraId="15FFE3EE" w14:textId="77777777" w:rsidR="009A2AA7" w:rsidRPr="004C3496" w:rsidRDefault="009A2AA7" w:rsidP="008761E0">
      <w:pPr>
        <w:pStyle w:val="Heading1"/>
        <w:rPr>
          <w:snapToGrid w:val="0"/>
          <w:u w:val="single"/>
        </w:rPr>
      </w:pPr>
      <w:bookmarkStart w:id="7" w:name="_Toc148551697"/>
      <w:r>
        <w:t>How to join</w:t>
      </w:r>
      <w:bookmarkEnd w:id="7"/>
    </w:p>
    <w:p w14:paraId="14D7EE44" w14:textId="77777777" w:rsidR="009A2AA7" w:rsidRDefault="009A2AA7" w:rsidP="000A3E5F">
      <w:pPr>
        <w:rPr>
          <w:rFonts w:cs="Arial"/>
          <w:snapToGrid w:val="0"/>
          <w:u w:val="single"/>
        </w:rPr>
      </w:pPr>
    </w:p>
    <w:p w14:paraId="3ADC6126" w14:textId="77777777" w:rsidR="009A2AA7" w:rsidRPr="00C27F41" w:rsidRDefault="009A2AA7" w:rsidP="00C27F41">
      <w:pPr>
        <w:rPr>
          <w:u w:val="single"/>
        </w:rPr>
      </w:pPr>
      <w:bookmarkStart w:id="8" w:name="_Toc148144818"/>
      <w:r w:rsidRPr="00C27F41">
        <w:rPr>
          <w:u w:val="single"/>
        </w:rPr>
        <w:t>Initiating the process</w:t>
      </w:r>
      <w:bookmarkEnd w:id="8"/>
    </w:p>
    <w:p w14:paraId="3387BC5B" w14:textId="77777777" w:rsidR="009A2AA7" w:rsidRPr="007B554E" w:rsidRDefault="009A2AA7" w:rsidP="00870086"/>
    <w:p w14:paraId="7951C8D2" w14:textId="67175CF9" w:rsidR="009A2AA7" w:rsidRDefault="009A2AA7" w:rsidP="00870086">
      <w:pPr>
        <w:keepLines/>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Pr>
          <w:rFonts w:cs="Arial"/>
          <w:shd w:val="clear" w:color="auto" w:fill="FFFFFF"/>
        </w:rPr>
        <w:t xml:space="preserve">To initiate the process to join UPOV e-PVP, the UPOV Council representative will need to send, or endorse, a request. </w:t>
      </w:r>
      <w:r w:rsidR="008761E0">
        <w:rPr>
          <w:rFonts w:cs="Arial"/>
          <w:shd w:val="clear" w:color="auto" w:fill="FFFFFF"/>
        </w:rPr>
        <w:t xml:space="preserve"> </w:t>
      </w:r>
      <w:r>
        <w:rPr>
          <w:rFonts w:cs="Arial"/>
          <w:shd w:val="clear" w:color="auto" w:fill="FFFFFF"/>
        </w:rPr>
        <w:t>This request should include the following information:</w:t>
      </w:r>
    </w:p>
    <w:p w14:paraId="0656A4FC" w14:textId="77777777" w:rsidR="008761E0" w:rsidRDefault="008761E0" w:rsidP="008761E0">
      <w:pPr>
        <w:rPr>
          <w:rFonts w:cs="Arial"/>
          <w:shd w:val="clear" w:color="auto" w:fill="FFFFFF"/>
        </w:rPr>
      </w:pPr>
    </w:p>
    <w:p w14:paraId="5192115B" w14:textId="450419EF" w:rsidR="009A2AA7" w:rsidRDefault="009A2AA7" w:rsidP="008761E0">
      <w:pPr>
        <w:pStyle w:val="ListParagraph"/>
        <w:numPr>
          <w:ilvl w:val="0"/>
          <w:numId w:val="4"/>
        </w:numPr>
        <w:contextualSpacing w:val="0"/>
        <w:jc w:val="left"/>
        <w:rPr>
          <w:rFonts w:cs="Arial"/>
          <w:shd w:val="clear" w:color="auto" w:fill="FFFFFF"/>
        </w:rPr>
      </w:pPr>
      <w:r>
        <w:rPr>
          <w:rFonts w:cs="Arial"/>
          <w:shd w:val="clear" w:color="auto" w:fill="FFFFFF"/>
        </w:rPr>
        <w:t>Information on their current application system, including information on whether it is electronic</w:t>
      </w:r>
      <w:r w:rsidR="008761E0">
        <w:rPr>
          <w:rFonts w:cs="Arial"/>
          <w:shd w:val="clear" w:color="auto" w:fill="FFFFFF"/>
        </w:rPr>
        <w:t>;</w:t>
      </w:r>
      <w:r>
        <w:rPr>
          <w:rFonts w:cs="Arial"/>
          <w:shd w:val="clear" w:color="auto" w:fill="FFFFFF"/>
        </w:rPr>
        <w:t xml:space="preserve">  </w:t>
      </w:r>
    </w:p>
    <w:p w14:paraId="6BB0ADA4" w14:textId="77777777" w:rsidR="009A2AA7" w:rsidRDefault="009A2AA7" w:rsidP="008761E0">
      <w:pPr>
        <w:pStyle w:val="ListParagraph"/>
        <w:numPr>
          <w:ilvl w:val="0"/>
          <w:numId w:val="4"/>
        </w:numPr>
        <w:contextualSpacing w:val="0"/>
        <w:jc w:val="left"/>
        <w:rPr>
          <w:rFonts w:cs="Arial"/>
          <w:shd w:val="clear" w:color="auto" w:fill="FFFFFF"/>
        </w:rPr>
      </w:pPr>
      <w:r>
        <w:rPr>
          <w:rFonts w:cs="Arial"/>
          <w:shd w:val="clear" w:color="auto" w:fill="FFFFFF"/>
        </w:rPr>
        <w:t xml:space="preserve">Which component(s) of UPOV e-PVP they would like to utilize; </w:t>
      </w:r>
    </w:p>
    <w:p w14:paraId="740267C2" w14:textId="77777777" w:rsidR="009A2AA7" w:rsidRDefault="009A2AA7" w:rsidP="008761E0">
      <w:pPr>
        <w:pStyle w:val="ListParagraph"/>
        <w:numPr>
          <w:ilvl w:val="0"/>
          <w:numId w:val="4"/>
        </w:numPr>
        <w:contextualSpacing w:val="0"/>
        <w:jc w:val="left"/>
        <w:rPr>
          <w:rFonts w:cs="Arial"/>
          <w:shd w:val="clear" w:color="auto" w:fill="FFFFFF"/>
        </w:rPr>
      </w:pPr>
      <w:r w:rsidRPr="00AF201F">
        <w:rPr>
          <w:rFonts w:cs="Arial"/>
          <w:shd w:val="clear" w:color="auto" w:fill="FFFFFF"/>
        </w:rPr>
        <w:t xml:space="preserve">Whether the standard </w:t>
      </w:r>
      <w:r>
        <w:rPr>
          <w:rFonts w:cs="Arial"/>
          <w:shd w:val="clear" w:color="auto" w:fill="FFFFFF"/>
        </w:rPr>
        <w:t>components</w:t>
      </w:r>
      <w:r w:rsidRPr="00AF201F">
        <w:rPr>
          <w:rFonts w:cs="Arial"/>
          <w:shd w:val="clear" w:color="auto" w:fill="FFFFFF"/>
        </w:rPr>
        <w:t xml:space="preserve"> </w:t>
      </w:r>
      <w:r>
        <w:rPr>
          <w:rFonts w:cs="Arial"/>
          <w:shd w:val="clear" w:color="auto" w:fill="FFFFFF"/>
        </w:rPr>
        <w:t>would</w:t>
      </w:r>
      <w:r w:rsidRPr="00AF201F">
        <w:rPr>
          <w:rFonts w:cs="Arial"/>
          <w:shd w:val="clear" w:color="auto" w:fill="FFFFFF"/>
        </w:rPr>
        <w:t xml:space="preserve"> be used</w:t>
      </w:r>
      <w:r>
        <w:rPr>
          <w:rFonts w:cs="Arial"/>
          <w:shd w:val="clear" w:color="auto" w:fill="FFFFFF"/>
        </w:rPr>
        <w:t>; and,</w:t>
      </w:r>
    </w:p>
    <w:p w14:paraId="1B536EFF" w14:textId="125AF2D4" w:rsidR="009A2AA7" w:rsidRDefault="009A2AA7" w:rsidP="008761E0">
      <w:pPr>
        <w:pStyle w:val="ListParagraph"/>
        <w:numPr>
          <w:ilvl w:val="0"/>
          <w:numId w:val="4"/>
        </w:numPr>
        <w:contextualSpacing w:val="0"/>
        <w:jc w:val="left"/>
        <w:rPr>
          <w:rFonts w:cs="Arial"/>
          <w:shd w:val="clear" w:color="auto" w:fill="FFFFFF"/>
        </w:rPr>
      </w:pPr>
      <w:r>
        <w:rPr>
          <w:rFonts w:cs="Arial"/>
          <w:shd w:val="clear" w:color="auto" w:fill="FFFFFF"/>
        </w:rPr>
        <w:t>D</w:t>
      </w:r>
      <w:r w:rsidRPr="00C71283">
        <w:rPr>
          <w:rFonts w:cs="Arial"/>
          <w:shd w:val="clear" w:color="auto" w:fill="FFFFFF"/>
        </w:rPr>
        <w:t>ate</w:t>
      </w:r>
      <w:r>
        <w:rPr>
          <w:rFonts w:cs="Arial"/>
          <w:shd w:val="clear" w:color="auto" w:fill="FFFFFF"/>
        </w:rPr>
        <w:t xml:space="preserve"> by when they would like the system to become operational</w:t>
      </w:r>
      <w:r w:rsidR="008761E0">
        <w:rPr>
          <w:rFonts w:cs="Arial"/>
          <w:shd w:val="clear" w:color="auto" w:fill="FFFFFF"/>
        </w:rPr>
        <w:t>.</w:t>
      </w:r>
    </w:p>
    <w:p w14:paraId="6AD5E74E" w14:textId="77777777" w:rsidR="009A2AA7" w:rsidRPr="00C71283" w:rsidRDefault="009A2AA7" w:rsidP="008761E0">
      <w:pPr>
        <w:pStyle w:val="ListParagraph"/>
        <w:rPr>
          <w:rFonts w:cs="Arial"/>
          <w:shd w:val="clear" w:color="auto" w:fill="FFFFFF"/>
        </w:rPr>
      </w:pPr>
    </w:p>
    <w:p w14:paraId="2B177DCB" w14:textId="46227B11" w:rsidR="009A2AA7" w:rsidRPr="007B554E" w:rsidRDefault="009A2AA7" w:rsidP="008761E0">
      <w:pPr>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Pr>
          <w:rFonts w:cs="Arial"/>
          <w:color w:val="000000"/>
        </w:rPr>
        <w:t>Upon receipt of the request, the Office of the Union will make an assessment of the timeline to implement the UPOV e-PVP components according to the availability of resources and discuss a plan with the UPOV member concerned.</w:t>
      </w:r>
    </w:p>
    <w:p w14:paraId="3F41A24C" w14:textId="77777777" w:rsidR="009A2AA7" w:rsidRDefault="009A2AA7" w:rsidP="008761E0"/>
    <w:p w14:paraId="53FC175F" w14:textId="77777777" w:rsidR="009A2AA7" w:rsidRPr="00C27F41" w:rsidRDefault="009A2AA7" w:rsidP="00C27F41">
      <w:pPr>
        <w:rPr>
          <w:u w:val="single"/>
        </w:rPr>
      </w:pPr>
      <w:bookmarkStart w:id="9" w:name="_Toc148144819"/>
      <w:r w:rsidRPr="00C27F41">
        <w:rPr>
          <w:u w:val="single"/>
        </w:rPr>
        <w:t>Acknowledgement of the Terms of Use</w:t>
      </w:r>
      <w:bookmarkEnd w:id="9"/>
      <w:r w:rsidRPr="00C27F41">
        <w:rPr>
          <w:u w:val="single"/>
        </w:rPr>
        <w:t xml:space="preserve"> </w:t>
      </w:r>
    </w:p>
    <w:p w14:paraId="09198895" w14:textId="77777777" w:rsidR="009A2AA7" w:rsidRPr="00DE1190" w:rsidRDefault="009A2AA7" w:rsidP="00870086">
      <w:pPr>
        <w:keepLines/>
      </w:pPr>
    </w:p>
    <w:p w14:paraId="33997347" w14:textId="77777777" w:rsidR="009A2AA7" w:rsidRPr="008761E0" w:rsidRDefault="009A2AA7" w:rsidP="008761E0">
      <w:pPr>
        <w:rPr>
          <w:spacing w:val="-2"/>
          <w:shd w:val="clear" w:color="auto" w:fill="FFFFFF"/>
        </w:rPr>
      </w:pPr>
      <w:r w:rsidRPr="008761E0">
        <w:rPr>
          <w:color w:val="000000"/>
          <w:spacing w:val="-2"/>
        </w:rPr>
        <w:fldChar w:fldCharType="begin"/>
      </w:r>
      <w:r w:rsidRPr="008761E0">
        <w:rPr>
          <w:color w:val="000000"/>
          <w:spacing w:val="-2"/>
        </w:rPr>
        <w:instrText xml:space="preserve"> AUTONUM  </w:instrText>
      </w:r>
      <w:r w:rsidRPr="008761E0">
        <w:rPr>
          <w:color w:val="000000"/>
          <w:spacing w:val="-2"/>
        </w:rPr>
        <w:fldChar w:fldCharType="end"/>
      </w:r>
      <w:r w:rsidRPr="008761E0">
        <w:rPr>
          <w:color w:val="000000"/>
          <w:spacing w:val="-2"/>
        </w:rPr>
        <w:tab/>
      </w:r>
      <w:r w:rsidRPr="008761E0">
        <w:rPr>
          <w:spacing w:val="-2"/>
          <w:shd w:val="clear" w:color="auto" w:fill="FFFFFF"/>
        </w:rPr>
        <w:t xml:space="preserve">To join UPOV e-PVP, the representative to the UPOV Council of the UPOV member concerned will  need to sign a letter of acknowledgement of the terms of use (see </w:t>
      </w:r>
      <w:hyperlink r:id="rId9" w:history="1">
        <w:r w:rsidRPr="008761E0">
          <w:rPr>
            <w:rStyle w:val="Hyperlink"/>
            <w:rFonts w:cs="Arial"/>
            <w:spacing w:val="-2"/>
            <w:shd w:val="clear" w:color="auto" w:fill="FFFFFF"/>
          </w:rPr>
          <w:t>https://www.upov.int/upovepvp/en/termsuse.html</w:t>
        </w:r>
      </w:hyperlink>
      <w:r w:rsidRPr="008761E0">
        <w:rPr>
          <w:spacing w:val="-2"/>
          <w:shd w:val="clear" w:color="auto" w:fill="FFFFFF"/>
        </w:rPr>
        <w:t>).</w:t>
      </w:r>
    </w:p>
    <w:p w14:paraId="20E838A5" w14:textId="77777777" w:rsidR="009A2AA7" w:rsidRDefault="009A2AA7" w:rsidP="00C27F41">
      <w:pPr>
        <w:rPr>
          <w:rFonts w:cs="Arial"/>
          <w:shd w:val="clear" w:color="auto" w:fill="FFFFFF"/>
        </w:rPr>
      </w:pPr>
    </w:p>
    <w:p w14:paraId="07D1E138" w14:textId="77777777" w:rsidR="009A2AA7" w:rsidRPr="004C3496" w:rsidRDefault="009A2AA7" w:rsidP="000A3E5F">
      <w:pPr>
        <w:rPr>
          <w:rFonts w:cs="Arial"/>
          <w:snapToGrid w:val="0"/>
          <w:u w:val="single"/>
        </w:rPr>
      </w:pPr>
    </w:p>
    <w:p w14:paraId="19B9DB91" w14:textId="77777777" w:rsidR="009A2AA7" w:rsidRPr="003B73CB" w:rsidRDefault="009A2AA7" w:rsidP="008761E0">
      <w:pPr>
        <w:pStyle w:val="Heading1"/>
      </w:pPr>
      <w:bookmarkStart w:id="10" w:name="_Toc147153475"/>
      <w:bookmarkStart w:id="11" w:name="_Toc148551698"/>
      <w:r w:rsidRPr="003B73CB">
        <w:t>Future developments</w:t>
      </w:r>
      <w:bookmarkEnd w:id="10"/>
      <w:bookmarkEnd w:id="11"/>
      <w:r w:rsidRPr="003B73CB">
        <w:t xml:space="preserve"> </w:t>
      </w:r>
    </w:p>
    <w:p w14:paraId="0A290253" w14:textId="77777777" w:rsidR="009A2AA7" w:rsidRDefault="009A2AA7" w:rsidP="002934DE"/>
    <w:p w14:paraId="6D77435A" w14:textId="69E35723" w:rsidR="009A2AA7" w:rsidRDefault="00C27F41" w:rsidP="00F93F29">
      <w:pPr>
        <w:rPr>
          <w:rFonts w:cs="Arial"/>
          <w:color w:val="000000"/>
          <w:u w:val="single"/>
        </w:rPr>
      </w:pPr>
      <w:r>
        <w:rPr>
          <w:rFonts w:cs="Arial"/>
          <w:color w:val="000000"/>
          <w:u w:val="single"/>
        </w:rPr>
        <w:t>Joining</w:t>
      </w:r>
      <w:r w:rsidR="009A2AA7" w:rsidRPr="00C75235">
        <w:rPr>
          <w:rFonts w:cs="Arial"/>
          <w:color w:val="000000"/>
          <w:u w:val="single"/>
        </w:rPr>
        <w:t xml:space="preserve"> members</w:t>
      </w:r>
    </w:p>
    <w:p w14:paraId="135FB914" w14:textId="77777777" w:rsidR="009A2AA7" w:rsidRPr="00C75235" w:rsidRDefault="009A2AA7" w:rsidP="00F93F29">
      <w:pPr>
        <w:rPr>
          <w:rFonts w:cs="Arial"/>
          <w:color w:val="000000"/>
          <w:u w:val="single"/>
        </w:rPr>
      </w:pPr>
    </w:p>
    <w:p w14:paraId="5A4BDE99" w14:textId="07E77342" w:rsidR="009A2AA7" w:rsidRDefault="009A2AA7" w:rsidP="00F93F29">
      <w:pPr>
        <w:rPr>
          <w:rFonts w:cs="Arial"/>
          <w:color w:val="000000"/>
        </w:rPr>
      </w:pPr>
      <w:r w:rsidRPr="003B73CB">
        <w:rPr>
          <w:rFonts w:cs="Arial"/>
          <w:color w:val="000000"/>
        </w:rPr>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Pr>
          <w:rFonts w:cs="Arial"/>
          <w:color w:val="000000"/>
        </w:rPr>
        <w:t xml:space="preserve">The </w:t>
      </w:r>
      <w:r w:rsidRPr="002A26E9">
        <w:rPr>
          <w:rFonts w:cs="Arial"/>
          <w:color w:val="000000"/>
        </w:rPr>
        <w:t>Office of the Union</w:t>
      </w:r>
      <w:r>
        <w:rPr>
          <w:rFonts w:cs="Arial"/>
          <w:color w:val="000000"/>
        </w:rPr>
        <w:t xml:space="preserve"> has received requests from Ghana and the United Kingdom to join UPOV e</w:t>
      </w:r>
      <w:r w:rsidR="00C27F41">
        <w:rPr>
          <w:rFonts w:cs="Arial"/>
          <w:color w:val="000000"/>
        </w:rPr>
        <w:noBreakHyphen/>
      </w:r>
      <w:r>
        <w:rPr>
          <w:rFonts w:cs="Arial"/>
          <w:color w:val="000000"/>
        </w:rPr>
        <w:t>PVP.</w:t>
      </w:r>
    </w:p>
    <w:p w14:paraId="2BA78579" w14:textId="77777777" w:rsidR="009A2AA7" w:rsidRDefault="009A2AA7" w:rsidP="00F93F29"/>
    <w:p w14:paraId="54B85064" w14:textId="25D2E92D" w:rsidR="009A2AA7" w:rsidRDefault="009A2AA7" w:rsidP="00F93F29">
      <w:pPr>
        <w:rPr>
          <w:rFonts w:cs="Arial"/>
          <w:color w:val="000000"/>
        </w:rPr>
      </w:pPr>
      <w:r w:rsidRPr="003B73CB">
        <w:rPr>
          <w:rFonts w:cs="Arial"/>
          <w:color w:val="000000"/>
        </w:rPr>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Pr>
          <w:rFonts w:cs="Arial"/>
          <w:color w:val="000000"/>
        </w:rPr>
        <w:t xml:space="preserve">The </w:t>
      </w:r>
      <w:r w:rsidRPr="002A26E9">
        <w:rPr>
          <w:rFonts w:cs="Arial"/>
          <w:color w:val="000000"/>
        </w:rPr>
        <w:t>Office of the Union</w:t>
      </w:r>
      <w:r>
        <w:rPr>
          <w:rFonts w:cs="Arial"/>
          <w:color w:val="000000"/>
        </w:rPr>
        <w:t xml:space="preserve"> has agreed with </w:t>
      </w:r>
      <w:r w:rsidR="00C27F41">
        <w:rPr>
          <w:rFonts w:cs="Arial"/>
          <w:color w:val="000000"/>
        </w:rPr>
        <w:t xml:space="preserve">Ghana and </w:t>
      </w:r>
      <w:r>
        <w:rPr>
          <w:rFonts w:cs="Arial"/>
          <w:color w:val="000000"/>
        </w:rPr>
        <w:t xml:space="preserve">the </w:t>
      </w:r>
      <w:r w:rsidRPr="003B73CB">
        <w:rPr>
          <w:rFonts w:cs="Arial"/>
          <w:color w:val="000000"/>
        </w:rPr>
        <w:t>United Kingdom</w:t>
      </w:r>
      <w:r>
        <w:rPr>
          <w:rFonts w:cs="Arial"/>
          <w:color w:val="000000"/>
        </w:rPr>
        <w:t xml:space="preserve"> to plan for deployment of</w:t>
      </w:r>
      <w:r w:rsidRPr="003B73CB">
        <w:rPr>
          <w:rFonts w:cs="Arial"/>
          <w:color w:val="000000"/>
        </w:rPr>
        <w:t xml:space="preserve"> </w:t>
      </w:r>
      <w:r>
        <w:rPr>
          <w:rFonts w:cs="Arial"/>
          <w:color w:val="000000"/>
        </w:rPr>
        <w:t xml:space="preserve">the </w:t>
      </w:r>
      <w:r w:rsidRPr="003B73CB">
        <w:rPr>
          <w:rFonts w:cs="Arial"/>
          <w:color w:val="000000"/>
        </w:rPr>
        <w:t>UPOV e-PVP</w:t>
      </w:r>
      <w:r>
        <w:rPr>
          <w:rFonts w:cs="Arial"/>
          <w:color w:val="000000"/>
        </w:rPr>
        <w:t xml:space="preserve"> DUS Exchange Module</w:t>
      </w:r>
      <w:r w:rsidRPr="003B73CB">
        <w:rPr>
          <w:rFonts w:cs="Arial"/>
          <w:color w:val="000000"/>
        </w:rPr>
        <w:t xml:space="preserve"> </w:t>
      </w:r>
      <w:r>
        <w:rPr>
          <w:rFonts w:cs="Arial"/>
          <w:color w:val="000000"/>
        </w:rPr>
        <w:t>in</w:t>
      </w:r>
      <w:r w:rsidRPr="003B73CB">
        <w:rPr>
          <w:rFonts w:cs="Arial"/>
          <w:color w:val="000000"/>
        </w:rPr>
        <w:t xml:space="preserve"> March 2024</w:t>
      </w:r>
      <w:r>
        <w:rPr>
          <w:rFonts w:cs="Arial"/>
          <w:color w:val="000000"/>
        </w:rPr>
        <w:t xml:space="preserve">. </w:t>
      </w:r>
    </w:p>
    <w:p w14:paraId="3DF0F993" w14:textId="77777777" w:rsidR="009A2AA7" w:rsidRDefault="009A2AA7" w:rsidP="00F93F29">
      <w:pPr>
        <w:rPr>
          <w:rFonts w:cs="Arial"/>
          <w:color w:val="000000"/>
        </w:rPr>
      </w:pPr>
    </w:p>
    <w:p w14:paraId="74392550" w14:textId="77777777" w:rsidR="009A2AA7" w:rsidRDefault="009A2AA7" w:rsidP="002934DE">
      <w:pPr>
        <w:rPr>
          <w:rFonts w:cs="Arial"/>
          <w:color w:val="000000"/>
          <w:u w:val="single"/>
        </w:rPr>
      </w:pPr>
      <w:r>
        <w:rPr>
          <w:rFonts w:cs="Arial"/>
          <w:color w:val="000000"/>
          <w:u w:val="single"/>
        </w:rPr>
        <w:t>Functionalities</w:t>
      </w:r>
    </w:p>
    <w:p w14:paraId="4F5976F5" w14:textId="77777777" w:rsidR="009A2AA7" w:rsidRPr="003B73CB" w:rsidRDefault="009A2AA7" w:rsidP="002934DE">
      <w:pPr>
        <w:rPr>
          <w:rFonts w:cs="Arial"/>
          <w:color w:val="000000"/>
          <w:u w:val="single"/>
        </w:rPr>
      </w:pPr>
    </w:p>
    <w:p w14:paraId="36356973" w14:textId="77777777" w:rsidR="009A2AA7" w:rsidRDefault="009A2AA7" w:rsidP="002934DE">
      <w:pPr>
        <w:rPr>
          <w:rFonts w:cs="Arial"/>
          <w:snapToGrid w:val="0"/>
        </w:rPr>
      </w:pPr>
      <w:r w:rsidRPr="003B73CB">
        <w:rPr>
          <w:rFonts w:cs="Arial"/>
          <w:color w:val="000000"/>
        </w:rPr>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sidRPr="003B73CB">
        <w:rPr>
          <w:rFonts w:cs="Arial"/>
          <w:snapToGrid w:val="0"/>
        </w:rPr>
        <w:t>The following functionalities are anticipated in future releases:</w:t>
      </w:r>
    </w:p>
    <w:p w14:paraId="3A1B2F74" w14:textId="77777777" w:rsidR="009A2AA7" w:rsidRPr="003B73CB" w:rsidRDefault="009A2AA7" w:rsidP="002934DE">
      <w:pPr>
        <w:rPr>
          <w:rFonts w:cs="Arial"/>
          <w:snapToGrid w:val="0"/>
        </w:rPr>
      </w:pPr>
    </w:p>
    <w:p w14:paraId="3FF84457" w14:textId="77777777" w:rsidR="009A2AA7" w:rsidRPr="001E7B87" w:rsidRDefault="009A2AA7" w:rsidP="009A2AA7">
      <w:pPr>
        <w:pStyle w:val="ListParagraph"/>
        <w:numPr>
          <w:ilvl w:val="0"/>
          <w:numId w:val="3"/>
        </w:numPr>
        <w:contextualSpacing w:val="0"/>
        <w:jc w:val="left"/>
        <w:rPr>
          <w:rFonts w:cs="Arial"/>
        </w:rPr>
      </w:pPr>
      <w:r>
        <w:rPr>
          <w:rFonts w:cs="Arial"/>
          <w:color w:val="000000"/>
        </w:rPr>
        <w:t>Provide</w:t>
      </w:r>
      <w:r w:rsidRPr="001E7B87">
        <w:rPr>
          <w:rFonts w:cs="Arial"/>
          <w:color w:val="000000"/>
        </w:rPr>
        <w:t xml:space="preserve"> support </w:t>
      </w:r>
      <w:r>
        <w:rPr>
          <w:rFonts w:cs="Arial"/>
          <w:color w:val="000000"/>
        </w:rPr>
        <w:t xml:space="preserve">for exchanging </w:t>
      </w:r>
      <w:r w:rsidRPr="001E7B87">
        <w:rPr>
          <w:rFonts w:cs="Arial"/>
          <w:color w:val="000000"/>
        </w:rPr>
        <w:t>VCU (Value for Cultivation and Use) reports</w:t>
      </w:r>
      <w:r>
        <w:rPr>
          <w:rFonts w:cs="Arial"/>
          <w:color w:val="000000"/>
        </w:rPr>
        <w:t>;</w:t>
      </w:r>
    </w:p>
    <w:p w14:paraId="32629739" w14:textId="77777777" w:rsidR="009A2AA7" w:rsidRPr="001E7B87" w:rsidRDefault="009A2AA7" w:rsidP="009A2AA7">
      <w:pPr>
        <w:pStyle w:val="ListParagraph"/>
        <w:numPr>
          <w:ilvl w:val="0"/>
          <w:numId w:val="3"/>
        </w:numPr>
        <w:contextualSpacing w:val="0"/>
        <w:jc w:val="left"/>
        <w:rPr>
          <w:rFonts w:cs="Arial"/>
        </w:rPr>
      </w:pPr>
      <w:r w:rsidRPr="001E7B87">
        <w:rPr>
          <w:rFonts w:cs="Arial"/>
          <w:color w:val="000000"/>
        </w:rPr>
        <w:t>Add a new role for test centers:</w:t>
      </w:r>
    </w:p>
    <w:p w14:paraId="0B50227A" w14:textId="7E895F7F" w:rsidR="009A2AA7" w:rsidRPr="001E7B87" w:rsidRDefault="009A2AA7" w:rsidP="009A2AA7">
      <w:pPr>
        <w:pStyle w:val="ListParagraph"/>
        <w:numPr>
          <w:ilvl w:val="1"/>
          <w:numId w:val="3"/>
        </w:numPr>
        <w:contextualSpacing w:val="0"/>
        <w:jc w:val="left"/>
        <w:rPr>
          <w:rFonts w:cs="Arial"/>
        </w:rPr>
      </w:pPr>
      <w:r w:rsidRPr="001E7B87">
        <w:rPr>
          <w:rFonts w:cs="Arial"/>
        </w:rPr>
        <w:t>Request to test centers</w:t>
      </w:r>
      <w:r w:rsidR="008761E0">
        <w:rPr>
          <w:rFonts w:cs="Arial"/>
        </w:rPr>
        <w:t>,</w:t>
      </w:r>
    </w:p>
    <w:p w14:paraId="1C4761B6" w14:textId="77777777" w:rsidR="009A2AA7" w:rsidRPr="001E7B87" w:rsidRDefault="009A2AA7" w:rsidP="009A2AA7">
      <w:pPr>
        <w:pStyle w:val="ListParagraph"/>
        <w:numPr>
          <w:ilvl w:val="1"/>
          <w:numId w:val="3"/>
        </w:numPr>
        <w:contextualSpacing w:val="0"/>
        <w:jc w:val="left"/>
        <w:rPr>
          <w:rFonts w:cs="Arial"/>
        </w:rPr>
      </w:pPr>
      <w:r w:rsidRPr="001E7B87">
        <w:rPr>
          <w:rFonts w:cs="Arial"/>
        </w:rPr>
        <w:t xml:space="preserve">Exchange of Test results (Report) will be shared in </w:t>
      </w:r>
      <w:r w:rsidRPr="001E7B87">
        <w:rPr>
          <w:rFonts w:cs="Arial"/>
          <w:color w:val="000000"/>
        </w:rPr>
        <w:t xml:space="preserve">UPOV e-PVP DUS Report Exchange module </w:t>
      </w:r>
      <w:r w:rsidRPr="001E7B87">
        <w:rPr>
          <w:rFonts w:cs="Arial"/>
        </w:rPr>
        <w:t>to the PVP office by the test centers.</w:t>
      </w:r>
    </w:p>
    <w:p w14:paraId="797C5037" w14:textId="77217E99" w:rsidR="009A2AA7" w:rsidRDefault="009A2AA7" w:rsidP="007569B2"/>
    <w:p w14:paraId="0901F398" w14:textId="27482C08" w:rsidR="008761E0" w:rsidRDefault="008761E0" w:rsidP="007569B2"/>
    <w:p w14:paraId="16CDE9BA" w14:textId="77777777" w:rsidR="00C27F41" w:rsidRPr="00C651CE" w:rsidRDefault="00C27F41" w:rsidP="007569B2"/>
    <w:p w14:paraId="311E4AAA" w14:textId="77777777" w:rsidR="009A2AA7" w:rsidRDefault="009A2AA7" w:rsidP="007569B2">
      <w:pPr>
        <w:jc w:val="right"/>
      </w:pPr>
      <w:r w:rsidRPr="00C5280D">
        <w:t>[End of document]</w:t>
      </w:r>
    </w:p>
    <w:p w14:paraId="750B03F9" w14:textId="77777777" w:rsidR="00B570F7" w:rsidRPr="004B171F" w:rsidRDefault="00B570F7" w:rsidP="004B171F"/>
    <w:sectPr w:rsidR="00B570F7" w:rsidRPr="004B171F" w:rsidSect="0072099C">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F377" w14:textId="77777777" w:rsidR="00373393" w:rsidRDefault="007A77C0">
      <w:r>
        <w:separator/>
      </w:r>
    </w:p>
  </w:endnote>
  <w:endnote w:type="continuationSeparator" w:id="0">
    <w:p w14:paraId="4805DFA1" w14:textId="77777777" w:rsidR="00373393" w:rsidRDefault="007A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58CA" w14:textId="77777777" w:rsidR="00373393" w:rsidRDefault="007A77C0">
      <w:r>
        <w:separator/>
      </w:r>
    </w:p>
  </w:footnote>
  <w:footnote w:type="continuationSeparator" w:id="0">
    <w:p w14:paraId="54C46ECA" w14:textId="77777777" w:rsidR="00373393" w:rsidRDefault="007A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124" w14:textId="572CFCA1" w:rsidR="0004198B" w:rsidRPr="00C5280D" w:rsidRDefault="003A5AB3" w:rsidP="00EB048E">
    <w:pPr>
      <w:pStyle w:val="Header"/>
      <w:rPr>
        <w:rStyle w:val="PageNumber"/>
        <w:lang w:val="en-US"/>
      </w:rPr>
    </w:pPr>
    <w:r>
      <w:t>EAM/2/5</w:t>
    </w:r>
  </w:p>
  <w:p w14:paraId="79654177" w14:textId="77777777" w:rsidR="0004198B" w:rsidRPr="00C5280D" w:rsidRDefault="003A5AB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3C8D65B3" w14:textId="77777777" w:rsidR="0004198B" w:rsidRPr="00C5280D" w:rsidRDefault="0066735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CF269D"/>
    <w:multiLevelType w:val="hybridMultilevel"/>
    <w:tmpl w:val="353E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6603C"/>
    <w:multiLevelType w:val="hybridMultilevel"/>
    <w:tmpl w:val="4FDE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27BC5"/>
    <w:multiLevelType w:val="hybridMultilevel"/>
    <w:tmpl w:val="6FAA3FFE"/>
    <w:lvl w:ilvl="0" w:tplc="9BEEA0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5854148">
    <w:abstractNumId w:val="3"/>
  </w:num>
  <w:num w:numId="2" w16cid:durableId="1875268187">
    <w:abstractNumId w:val="2"/>
  </w:num>
  <w:num w:numId="3" w16cid:durableId="851921981">
    <w:abstractNumId w:val="1"/>
  </w:num>
  <w:num w:numId="4" w16cid:durableId="21327045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US" w:vendorID="64" w:dllVersion="6" w:nlCheck="1" w:checkStyle="1"/>
  <w:activeWritingStyle w:appName="MSWord" w:lang="fr-FR" w:vendorID="64" w:dllVersion="6"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A7"/>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5912"/>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3FA"/>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B59"/>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03F2"/>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39B"/>
    <w:rsid w:val="00372C60"/>
    <w:rsid w:val="00372EAA"/>
    <w:rsid w:val="00372F0B"/>
    <w:rsid w:val="003730E9"/>
    <w:rsid w:val="00373393"/>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5AB3"/>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8E3"/>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2EE"/>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67359"/>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44E"/>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A77C0"/>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61E0"/>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DA9"/>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2AA7"/>
    <w:rsid w:val="009A313B"/>
    <w:rsid w:val="009A38DA"/>
    <w:rsid w:val="009A3FAD"/>
    <w:rsid w:val="009A5596"/>
    <w:rsid w:val="009A55AA"/>
    <w:rsid w:val="009A5F40"/>
    <w:rsid w:val="009A6CBE"/>
    <w:rsid w:val="009A7D0F"/>
    <w:rsid w:val="009A7EAE"/>
    <w:rsid w:val="009B0A0E"/>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231"/>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27F41"/>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5911"/>
    <w:rsid w:val="00C8642D"/>
    <w:rsid w:val="00C87AE7"/>
    <w:rsid w:val="00C90854"/>
    <w:rsid w:val="00C925A2"/>
    <w:rsid w:val="00C92AD8"/>
    <w:rsid w:val="00C9338B"/>
    <w:rsid w:val="00C93515"/>
    <w:rsid w:val="00C95441"/>
    <w:rsid w:val="00C95E67"/>
    <w:rsid w:val="00C96AE2"/>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2B20"/>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83D"/>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6C05"/>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C12"/>
    <w:rsid w:val="00E3781B"/>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D9C"/>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E10A9"/>
  <w15:chartTrackingRefBased/>
  <w15:docId w15:val="{31F445D9-7B90-4203-83AC-3AD13DC0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70"/>
  </w:style>
  <w:style w:type="paragraph" w:styleId="Heading1">
    <w:name w:val="heading 1"/>
    <w:next w:val="Normal"/>
    <w:link w:val="Heading1Char"/>
    <w:autoRedefine/>
    <w:qFormat/>
    <w:rsid w:val="008761E0"/>
    <w:pPr>
      <w:keepNext/>
      <w:keepLines/>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uiPriority w:val="39"/>
    <w:qFormat/>
    <w:rsid w:val="00D949A8"/>
    <w:pPr>
      <w:tabs>
        <w:tab w:val="right" w:leader="dot" w:pos="9639"/>
      </w:tabs>
      <w:ind w:left="851" w:right="851" w:hanging="284"/>
      <w:jc w:val="left"/>
    </w:pPr>
    <w:rPr>
      <w:i/>
      <w:noProof/>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9A2AA7"/>
    <w:pPr>
      <w:spacing w:after="600"/>
      <w:jc w:val="left"/>
    </w:pPr>
    <w:rPr>
      <w:i/>
      <w:iCs/>
      <w:color w:val="A6A6A6" w:themeColor="background1" w:themeShade="A6"/>
    </w:rPr>
  </w:style>
  <w:style w:type="paragraph" w:customStyle="1" w:styleId="preparedby0">
    <w:name w:val="prepared_by"/>
    <w:basedOn w:val="Normal"/>
    <w:rsid w:val="009A2AA7"/>
    <w:pPr>
      <w:spacing w:after="240"/>
      <w:jc w:val="center"/>
    </w:pPr>
    <w:rPr>
      <w:i/>
      <w:iCs/>
    </w:rPr>
  </w:style>
  <w:style w:type="character" w:customStyle="1" w:styleId="Heading1Char">
    <w:name w:val="Heading 1 Char"/>
    <w:basedOn w:val="DefaultParagraphFont"/>
    <w:link w:val="Heading1"/>
    <w:rsid w:val="008761E0"/>
    <w:rPr>
      <w:caps/>
    </w:rPr>
  </w:style>
  <w:style w:type="character" w:customStyle="1" w:styleId="Heading2Char">
    <w:name w:val="Heading 2 Char"/>
    <w:basedOn w:val="DefaultParagraphFont"/>
    <w:link w:val="Heading2"/>
    <w:rsid w:val="009A2AA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upovepvp/en/terms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727</Words>
  <Characters>4250</Characters>
  <Application>Microsoft Office Word</Application>
  <DocSecurity>0</DocSecurity>
  <Lines>128</Lines>
  <Paragraphs>77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EAM/2/5</dc:title>
  <dc:subject/>
  <dc:creator>BESSE Ariane</dc:creator>
  <cp:keywords/>
  <dc:description/>
  <cp:lastModifiedBy>BESSE Ariane</cp:lastModifiedBy>
  <cp:revision>6</cp:revision>
  <cp:lastPrinted>2008-06-18T15:37:00Z</cp:lastPrinted>
  <dcterms:created xsi:type="dcterms:W3CDTF">2023-10-18T17:53:00Z</dcterms:created>
  <dcterms:modified xsi:type="dcterms:W3CDTF">2023-10-18T18:26:00Z</dcterms:modified>
</cp:coreProperties>
</file>