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FE53539" w14:textId="77777777" w:rsidTr="00EB4E9C">
        <w:tc>
          <w:tcPr>
            <w:tcW w:w="6522" w:type="dxa"/>
          </w:tcPr>
          <w:p w14:paraId="49C71A97" w14:textId="7F113102" w:rsidR="00DC3802" w:rsidRPr="00AC2883" w:rsidRDefault="00DC3802" w:rsidP="00AC2883">
            <w:r w:rsidRPr="00D250C5">
              <w:rPr>
                <w:noProof/>
              </w:rPr>
              <w:drawing>
                <wp:inline distT="0" distB="0" distL="0" distR="0" wp14:anchorId="0D9BBB4E" wp14:editId="6C734BC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6540232" w14:textId="77777777" w:rsidR="00DC3802" w:rsidRPr="007C1D92" w:rsidRDefault="00DC3802" w:rsidP="00AC2883">
            <w:pPr>
              <w:pStyle w:val="Lettrine"/>
            </w:pPr>
            <w:r w:rsidRPr="00172084">
              <w:t>E</w:t>
            </w:r>
          </w:p>
        </w:tc>
      </w:tr>
      <w:tr w:rsidR="00DC3802" w:rsidRPr="00DA4973" w14:paraId="7AEC06CF" w14:textId="77777777" w:rsidTr="00645CA8">
        <w:trPr>
          <w:trHeight w:val="219"/>
        </w:trPr>
        <w:tc>
          <w:tcPr>
            <w:tcW w:w="6522" w:type="dxa"/>
          </w:tcPr>
          <w:p w14:paraId="67378553" w14:textId="77777777" w:rsidR="00DC3802" w:rsidRPr="00AC2883" w:rsidRDefault="00DC3802" w:rsidP="00AC2883">
            <w:pPr>
              <w:pStyle w:val="upove"/>
            </w:pPr>
            <w:r w:rsidRPr="00AC2883">
              <w:t>International Union for the Protection of New Varieties of Plants</w:t>
            </w:r>
          </w:p>
        </w:tc>
        <w:tc>
          <w:tcPr>
            <w:tcW w:w="3117" w:type="dxa"/>
          </w:tcPr>
          <w:p w14:paraId="5802B524" w14:textId="77777777" w:rsidR="00DC3802" w:rsidRPr="00DA4973" w:rsidRDefault="00DC3802" w:rsidP="00DA4973"/>
        </w:tc>
      </w:tr>
    </w:tbl>
    <w:p w14:paraId="4BCE2025" w14:textId="77777777" w:rsidR="00DC3802" w:rsidRDefault="00DC3802" w:rsidP="00DC3802"/>
    <w:p w14:paraId="3DB4097A"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01A41515" w14:textId="77777777" w:rsidTr="00EB4E9C">
        <w:tc>
          <w:tcPr>
            <w:tcW w:w="6512" w:type="dxa"/>
          </w:tcPr>
          <w:p w14:paraId="3EDC6596" w14:textId="77777777" w:rsidR="00EB4E9C" w:rsidRPr="00AC2883" w:rsidRDefault="00B622E6" w:rsidP="00AC2883">
            <w:pPr>
              <w:pStyle w:val="Sessiontc"/>
              <w:spacing w:line="240" w:lineRule="auto"/>
            </w:pPr>
            <w:r>
              <w:t>Administrative and Legal</w:t>
            </w:r>
            <w:r w:rsidR="00EB4E9C" w:rsidRPr="00DA4973">
              <w:t xml:space="preserve"> Committee</w:t>
            </w:r>
          </w:p>
          <w:p w14:paraId="28320449" w14:textId="77777777"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Pr>
          <w:p w14:paraId="21DB215D" w14:textId="77777777" w:rsidR="00EB4E9C" w:rsidRPr="003C7FBE" w:rsidRDefault="00E559F0" w:rsidP="003C7FBE">
            <w:pPr>
              <w:pStyle w:val="Doccode"/>
            </w:pPr>
            <w:r>
              <w:t>CAJ/77</w:t>
            </w:r>
            <w:r w:rsidR="00EB4E9C" w:rsidRPr="00AC2883">
              <w:t>/</w:t>
            </w:r>
            <w:r w:rsidR="00894372">
              <w:t>8</w:t>
            </w:r>
          </w:p>
          <w:p w14:paraId="6E9BB324" w14:textId="77777777" w:rsidR="00EB4E9C" w:rsidRPr="003C7FBE" w:rsidRDefault="00EB4E9C" w:rsidP="003C7FBE">
            <w:pPr>
              <w:pStyle w:val="Docoriginal"/>
            </w:pPr>
            <w:r w:rsidRPr="00AC2883">
              <w:t>Original:</w:t>
            </w:r>
            <w:r w:rsidRPr="000E636A">
              <w:rPr>
                <w:b w:val="0"/>
                <w:spacing w:val="0"/>
              </w:rPr>
              <w:t xml:space="preserve">  English</w:t>
            </w:r>
          </w:p>
          <w:p w14:paraId="66345B6B" w14:textId="53B842DD" w:rsidR="00EB4E9C" w:rsidRPr="007C1D92" w:rsidRDefault="00EB4E9C" w:rsidP="000F51BB">
            <w:pPr>
              <w:pStyle w:val="Docoriginal"/>
            </w:pPr>
            <w:r w:rsidRPr="00AC2883">
              <w:t>Date</w:t>
            </w:r>
            <w:r w:rsidRPr="00EB706A">
              <w:t>:</w:t>
            </w:r>
            <w:r w:rsidRPr="00EB706A">
              <w:rPr>
                <w:b w:val="0"/>
                <w:spacing w:val="0"/>
              </w:rPr>
              <w:t xml:space="preserve">  </w:t>
            </w:r>
            <w:r w:rsidR="000F51BB" w:rsidRPr="00486808">
              <w:rPr>
                <w:b w:val="0"/>
                <w:spacing w:val="0"/>
              </w:rPr>
              <w:t>September 23</w:t>
            </w:r>
            <w:r w:rsidRPr="00486808">
              <w:rPr>
                <w:b w:val="0"/>
                <w:spacing w:val="0"/>
              </w:rPr>
              <w:t xml:space="preserve">, </w:t>
            </w:r>
            <w:r w:rsidR="00E559F0" w:rsidRPr="00486808">
              <w:rPr>
                <w:b w:val="0"/>
                <w:spacing w:val="0"/>
              </w:rPr>
              <w:t>2020</w:t>
            </w:r>
          </w:p>
        </w:tc>
      </w:tr>
    </w:tbl>
    <w:p w14:paraId="0EC967C0" w14:textId="77777777" w:rsidR="000D7780" w:rsidRPr="006A644A" w:rsidRDefault="00894372" w:rsidP="006A644A">
      <w:pPr>
        <w:pStyle w:val="Titleofdoc0"/>
      </w:pPr>
      <w:bookmarkStart w:id="0" w:name="TitleOfDoc"/>
      <w:bookmarkEnd w:id="0"/>
      <w:r w:rsidRPr="00894372">
        <w:t>PLUTO Plant Variety Database</w:t>
      </w:r>
    </w:p>
    <w:p w14:paraId="5F9DEF2A" w14:textId="77777777"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14:paraId="48ED0F5D" w14:textId="77777777" w:rsidR="00050E16" w:rsidRPr="006A644A" w:rsidRDefault="00050E16" w:rsidP="006A644A">
      <w:pPr>
        <w:pStyle w:val="Disclaimer"/>
      </w:pPr>
      <w:r w:rsidRPr="006A644A">
        <w:t>Disclaimer:  this document does not represent UPOV policies or guidance</w:t>
      </w:r>
    </w:p>
    <w:p w14:paraId="6ABD4EE8" w14:textId="03C4AE83" w:rsidR="00682819" w:rsidRDefault="00682819" w:rsidP="00682819">
      <w:pPr>
        <w:pStyle w:val="Heading1"/>
      </w:pPr>
      <w:r>
        <w:t>Executive summary</w:t>
      </w:r>
    </w:p>
    <w:p w14:paraId="0503E1B5" w14:textId="77777777" w:rsidR="00682819" w:rsidRDefault="00682819" w:rsidP="00391B0A"/>
    <w:p w14:paraId="4088E841" w14:textId="3777F4AE" w:rsidR="007B7639" w:rsidRDefault="007B7639" w:rsidP="00391B0A">
      <w:pPr>
        <w:rPr>
          <w:color w:val="000000"/>
        </w:rPr>
      </w:pPr>
      <w:r>
        <w:fldChar w:fldCharType="begin"/>
      </w:r>
      <w:r>
        <w:instrText xml:space="preserve"> AUTONUM  </w:instrText>
      </w:r>
      <w:r>
        <w:fldChar w:fldCharType="end"/>
      </w:r>
      <w:r>
        <w:tab/>
        <w:t>The purpose of this document is to report on developments concerning</w:t>
      </w:r>
      <w:r w:rsidR="00554DFA">
        <w:t xml:space="preserve"> the PLUTO </w:t>
      </w:r>
      <w:r w:rsidR="00554DFA">
        <w:rPr>
          <w:color w:val="000000"/>
        </w:rPr>
        <w:t>plant variety database</w:t>
      </w:r>
      <w:r w:rsidR="00682819">
        <w:rPr>
          <w:color w:val="000000"/>
        </w:rPr>
        <w:t>.</w:t>
      </w:r>
    </w:p>
    <w:p w14:paraId="71ADE5EB" w14:textId="7ED5CDEB" w:rsidR="00682819" w:rsidRDefault="00682819" w:rsidP="00391B0A">
      <w:pPr>
        <w:rPr>
          <w:color w:val="000000"/>
        </w:rPr>
      </w:pPr>
    </w:p>
    <w:p w14:paraId="5952AD13" w14:textId="69654AE9" w:rsidR="00914406" w:rsidRDefault="00914406" w:rsidP="00914406">
      <w:r>
        <w:fldChar w:fldCharType="begin"/>
      </w:r>
      <w:r>
        <w:instrText xml:space="preserve"> AUTONUM  </w:instrText>
      </w:r>
      <w:r>
        <w:fldChar w:fldCharType="end"/>
      </w:r>
      <w:r>
        <w:tab/>
        <w:t>The CAJ is invited to note:</w:t>
      </w:r>
    </w:p>
    <w:p w14:paraId="53C68AFE" w14:textId="77777777" w:rsidR="00914406" w:rsidRDefault="00914406" w:rsidP="00914406"/>
    <w:p w14:paraId="02CF0AFE" w14:textId="77777777" w:rsidR="00914406" w:rsidRDefault="00914406" w:rsidP="00914406">
      <w:r>
        <w:tab/>
        <w:t>(a)</w:t>
      </w:r>
      <w:r>
        <w:tab/>
        <w:t>that a webinar (in English) was held on June 30, 2020, to provide an overview of changes to the PLUTO database and to provide users with an opportunity to provide feedback on the proposed design and new features;</w:t>
      </w:r>
    </w:p>
    <w:p w14:paraId="5BE56825" w14:textId="77777777" w:rsidR="00914406" w:rsidRDefault="00914406" w:rsidP="00914406"/>
    <w:p w14:paraId="0AD9444A" w14:textId="77777777" w:rsidR="00914406" w:rsidRDefault="00914406" w:rsidP="00914406">
      <w:r>
        <w:tab/>
        <w:t>(b)</w:t>
      </w:r>
      <w:r>
        <w:tab/>
        <w:t>that a survey was sent to all UPOV bodies, PLUTO Users and participants in the June 30 webinar to enhance the understanding of users’ needs;</w:t>
      </w:r>
    </w:p>
    <w:p w14:paraId="4C1D8421" w14:textId="77777777" w:rsidR="00914406" w:rsidRDefault="00914406" w:rsidP="00914406"/>
    <w:p w14:paraId="2362B723" w14:textId="7BDA182B" w:rsidR="00914406" w:rsidRDefault="00914406" w:rsidP="00914406">
      <w:r>
        <w:tab/>
        <w:t>(c)</w:t>
      </w:r>
      <w:r>
        <w:tab/>
        <w:t xml:space="preserve">that the new design of the PLUTO database </w:t>
      </w:r>
      <w:r w:rsidR="00E822EA">
        <w:t xml:space="preserve">will be based on the </w:t>
      </w:r>
      <w:r w:rsidR="0038565B">
        <w:t>feedback received from the June </w:t>
      </w:r>
      <w:r w:rsidR="00E822EA">
        <w:t>30 webinar and subsequent survey</w:t>
      </w:r>
      <w:r>
        <w:t>;</w:t>
      </w:r>
    </w:p>
    <w:p w14:paraId="1D1888B1" w14:textId="77777777" w:rsidR="00914406" w:rsidRDefault="00914406" w:rsidP="00914406"/>
    <w:p w14:paraId="5140B302" w14:textId="4749028B" w:rsidR="00914406" w:rsidRDefault="00914406" w:rsidP="00914406">
      <w:r>
        <w:tab/>
        <w:t>(d)</w:t>
      </w:r>
      <w:r>
        <w:tab/>
        <w:t xml:space="preserve">that the free and premium services are planned to be made available </w:t>
      </w:r>
      <w:r w:rsidR="00E822EA">
        <w:t>for a limited time after the launch of the new PLUTO design</w:t>
      </w:r>
      <w:r>
        <w:t xml:space="preserve"> in order to test the new PLUTO design and to provide an opportunity for users to assess whether to use the free service or premium service;</w:t>
      </w:r>
    </w:p>
    <w:p w14:paraId="3A204338" w14:textId="77777777" w:rsidR="00914406" w:rsidRDefault="00914406" w:rsidP="00914406"/>
    <w:p w14:paraId="02BF9FFA" w14:textId="72ABF3C7" w:rsidR="00914406" w:rsidRDefault="00914406" w:rsidP="00914406">
      <w:r>
        <w:tab/>
        <w:t>(e)</w:t>
      </w:r>
      <w:r>
        <w:tab/>
        <w:t>that webinars will be organized to demonstrate the new PLUTO design and features;</w:t>
      </w:r>
    </w:p>
    <w:p w14:paraId="0C68EB20" w14:textId="77777777" w:rsidR="00914406" w:rsidRDefault="00914406" w:rsidP="00914406"/>
    <w:p w14:paraId="3010F209" w14:textId="77777777" w:rsidR="00914406" w:rsidRDefault="00914406" w:rsidP="00914406">
      <w:r>
        <w:tab/>
        <w:t>(f)</w:t>
      </w:r>
      <w:r>
        <w:tab/>
        <w:t>the plans to improve the quality of data through new data quality checks and by providing assistance that will enable members of the Union to start to provide data for the first time or to provide data more frequently;</w:t>
      </w:r>
    </w:p>
    <w:p w14:paraId="152211B7" w14:textId="77777777" w:rsidR="00914406" w:rsidRDefault="00914406" w:rsidP="00914406"/>
    <w:p w14:paraId="570E4487" w14:textId="7A9F6BDB" w:rsidR="00914406" w:rsidRDefault="00914406" w:rsidP="00914406">
      <w:r>
        <w:tab/>
        <w:t>(g)</w:t>
      </w:r>
      <w:r>
        <w:tab/>
        <w:t>the series of webinars and individual virtual meetings, as required, with data contributors on the new arrangements for data contributors;</w:t>
      </w:r>
    </w:p>
    <w:p w14:paraId="5967C339" w14:textId="77777777" w:rsidR="00914406" w:rsidRDefault="00914406" w:rsidP="00914406"/>
    <w:p w14:paraId="7CB9517F" w14:textId="4A1482F1" w:rsidR="00914406" w:rsidRDefault="00914406" w:rsidP="00914406">
      <w:r>
        <w:tab/>
        <w:t>(h)</w:t>
      </w:r>
      <w:r>
        <w:tab/>
        <w:t>the summary of contributions to the PLUTO database from 2015 to 2020, as presented in Annex II;  and</w:t>
      </w:r>
    </w:p>
    <w:p w14:paraId="6C7875A3" w14:textId="77777777" w:rsidR="00914406" w:rsidRDefault="00914406" w:rsidP="00914406"/>
    <w:p w14:paraId="19172F8C" w14:textId="6BE1122A" w:rsidR="00914406" w:rsidRPr="00914406" w:rsidRDefault="00914406" w:rsidP="00914406">
      <w:r>
        <w:tab/>
        <w:t>(i)</w:t>
      </w:r>
      <w:r>
        <w:tab/>
      </w:r>
      <w:r w:rsidR="00E822EA">
        <w:t xml:space="preserve">that </w:t>
      </w:r>
      <w:r>
        <w:t>a demonstration of the new PLUTO database design and features, and new arrangements for contributing data, will be made at the seventy-seventh session of the CAJ.</w:t>
      </w:r>
    </w:p>
    <w:p w14:paraId="4FCBB595" w14:textId="43C13630" w:rsidR="007B7639" w:rsidRDefault="007B7639" w:rsidP="00555707">
      <w:pPr>
        <w:pStyle w:val="Heading1"/>
        <w:keepNext w:val="0"/>
      </w:pPr>
    </w:p>
    <w:p w14:paraId="6648B916" w14:textId="0EF15F2E" w:rsidR="00002D2F" w:rsidRDefault="00002D2F" w:rsidP="00002D2F"/>
    <w:p w14:paraId="5CDD278C" w14:textId="77777777" w:rsidR="00002D2F" w:rsidRPr="00002D2F" w:rsidRDefault="00002D2F" w:rsidP="00002D2F"/>
    <w:p w14:paraId="31ABFA15" w14:textId="63303689" w:rsidR="006365B2" w:rsidRDefault="00391B0A" w:rsidP="00002D2F">
      <w:pPr>
        <w:pStyle w:val="Heading1"/>
      </w:pPr>
      <w:r>
        <w:lastRenderedPageBreak/>
        <w:t>P</w:t>
      </w:r>
      <w:r w:rsidR="00C938E9">
        <w:t>LUTO service</w:t>
      </w:r>
    </w:p>
    <w:p w14:paraId="2DA5BAEA" w14:textId="265F5ED3" w:rsidR="00657F5B" w:rsidRDefault="00657F5B" w:rsidP="00002D2F">
      <w:pPr>
        <w:keepNext/>
      </w:pPr>
    </w:p>
    <w:p w14:paraId="78A0381B" w14:textId="4E3F7C62" w:rsidR="00391B0A" w:rsidRDefault="00391B0A" w:rsidP="00784FD0">
      <w:pPr>
        <w:keepLines/>
        <w:tabs>
          <w:tab w:val="left" w:pos="567"/>
        </w:tabs>
      </w:pPr>
      <w:r>
        <w:rPr>
          <w:rFonts w:eastAsiaTheme="minorEastAsia" w:cs="Arial"/>
          <w:bCs/>
        </w:rPr>
        <w:fldChar w:fldCharType="begin"/>
      </w:r>
      <w:r>
        <w:rPr>
          <w:rFonts w:eastAsiaTheme="minorEastAsia" w:cs="Arial"/>
          <w:bCs/>
        </w:rPr>
        <w:instrText xml:space="preserve"> AUTONUM  </w:instrText>
      </w:r>
      <w:r>
        <w:rPr>
          <w:rFonts w:eastAsiaTheme="minorEastAsia" w:cs="Arial"/>
          <w:bCs/>
        </w:rPr>
        <w:fldChar w:fldCharType="end"/>
      </w:r>
      <w:r>
        <w:rPr>
          <w:rFonts w:eastAsiaTheme="minorEastAsia" w:cs="Arial"/>
          <w:bCs/>
        </w:rPr>
        <w:tab/>
        <w:t>The Council</w:t>
      </w:r>
      <w:r w:rsidRPr="00CE5800">
        <w:rPr>
          <w:rFonts w:eastAsiaTheme="minorEastAsia" w:cs="Arial"/>
          <w:bCs/>
        </w:rPr>
        <w:t>, at its fifty-third ordinary session, held in Geneva on November 1, 2019</w:t>
      </w:r>
      <w:r w:rsidR="0038565B">
        <w:rPr>
          <w:rFonts w:eastAsiaTheme="minorEastAsia" w:cs="Arial"/>
          <w:bCs/>
        </w:rPr>
        <w:t xml:space="preserve"> (see </w:t>
      </w:r>
      <w:r w:rsidR="00AF09E6">
        <w:rPr>
          <w:rFonts w:eastAsiaTheme="minorEastAsia" w:cs="Arial"/>
          <w:bCs/>
        </w:rPr>
        <w:t>document </w:t>
      </w:r>
      <w:r>
        <w:rPr>
          <w:rFonts w:eastAsiaTheme="minorEastAsia" w:cs="Arial"/>
          <w:bCs/>
        </w:rPr>
        <w:t xml:space="preserve">C/53/15, </w:t>
      </w:r>
      <w:r w:rsidRPr="00391B0A">
        <w:rPr>
          <w:rFonts w:eastAsiaTheme="minorEastAsia" w:cs="Arial"/>
          <w:bCs/>
        </w:rPr>
        <w:t>paragraph</w:t>
      </w:r>
      <w:r>
        <w:rPr>
          <w:rFonts w:eastAsiaTheme="minorEastAsia" w:cs="Arial"/>
          <w:bCs/>
        </w:rPr>
        <w:t xml:space="preserve"> 23), decided to </w:t>
      </w:r>
      <w:r w:rsidRPr="00391B0A">
        <w:rPr>
          <w:rFonts w:eastAsiaTheme="minorEastAsia" w:cs="Arial"/>
          <w:bCs/>
        </w:rPr>
        <w:t>discontinue the arrangement between UPOV and WIPO concerning the UPOV Plant Variety Database (UPOV-WIPO arrangement</w:t>
      </w:r>
      <w:r w:rsidR="00DE0479" w:rsidRPr="006E3DDB">
        <w:rPr>
          <w:rStyle w:val="FootnoteReference"/>
          <w:bCs/>
        </w:rPr>
        <w:footnoteReference w:id="2"/>
      </w:r>
      <w:r w:rsidRPr="00391B0A">
        <w:rPr>
          <w:rFonts w:eastAsiaTheme="minorEastAsia" w:cs="Arial"/>
          <w:bCs/>
        </w:rPr>
        <w:t>) as soon as the knowledge transfer and rationalization of the PLUTO database data management had been completed to the satisfaction of the Office of the Union</w:t>
      </w:r>
      <w:r>
        <w:rPr>
          <w:rFonts w:eastAsiaTheme="minorEastAsia" w:cs="Arial"/>
          <w:bCs/>
        </w:rPr>
        <w:t xml:space="preserve">.  The Council further decided </w:t>
      </w:r>
      <w:r>
        <w:t>to approve the following approach for the PLUTO database from November 2020:</w:t>
      </w:r>
    </w:p>
    <w:p w14:paraId="35954E95" w14:textId="77777777" w:rsidR="00391B0A" w:rsidRDefault="00391B0A" w:rsidP="00391B0A"/>
    <w:p w14:paraId="3BF47DD3" w14:textId="4A389196" w:rsidR="00391B0A" w:rsidRPr="007D0672" w:rsidRDefault="00391B0A" w:rsidP="00784FD0">
      <w:pPr>
        <w:pStyle w:val="ListParagraph"/>
        <w:numPr>
          <w:ilvl w:val="0"/>
          <w:numId w:val="36"/>
        </w:numPr>
        <w:ind w:left="851" w:hanging="284"/>
        <w:rPr>
          <w:sz w:val="20"/>
          <w:szCs w:val="20"/>
        </w:rPr>
      </w:pPr>
      <w:r w:rsidRPr="007D0672">
        <w:rPr>
          <w:sz w:val="20"/>
          <w:szCs w:val="20"/>
        </w:rPr>
        <w:t>free option:  the PLUTO database with a search function would be free to all users.  Search results would be limited to an on-screen display of a single page of results.  There would be no facility to download search results or data from the PLUTO database;</w:t>
      </w:r>
    </w:p>
    <w:p w14:paraId="2D8BDD5F" w14:textId="77777777" w:rsidR="00391B0A" w:rsidRPr="007D0672" w:rsidRDefault="00391B0A" w:rsidP="00784FD0">
      <w:pPr>
        <w:ind w:left="567"/>
      </w:pPr>
    </w:p>
    <w:p w14:paraId="69B8578E" w14:textId="116AF406" w:rsidR="00391B0A" w:rsidRPr="007D0672" w:rsidRDefault="00391B0A" w:rsidP="00784FD0">
      <w:pPr>
        <w:pStyle w:val="ListParagraph"/>
        <w:numPr>
          <w:ilvl w:val="0"/>
          <w:numId w:val="36"/>
        </w:numPr>
        <w:ind w:left="851" w:hanging="284"/>
        <w:rPr>
          <w:sz w:val="20"/>
          <w:szCs w:val="20"/>
        </w:rPr>
      </w:pPr>
      <w:r w:rsidRPr="007D0672">
        <w:rPr>
          <w:sz w:val="20"/>
          <w:szCs w:val="20"/>
        </w:rPr>
        <w:t>premium option:  users paying a fee would have access to all PLUTO database features and would be able to download data without restrictions.  The fee would be CHF 750 per annum;</w:t>
      </w:r>
    </w:p>
    <w:p w14:paraId="6003DED1" w14:textId="77777777" w:rsidR="00391B0A" w:rsidRPr="007D0672" w:rsidRDefault="00391B0A" w:rsidP="00784FD0">
      <w:pPr>
        <w:ind w:left="851" w:hanging="284"/>
      </w:pPr>
    </w:p>
    <w:p w14:paraId="0F87D7EA" w14:textId="4C89C693" w:rsidR="00391B0A" w:rsidRPr="007D0672" w:rsidRDefault="00391B0A" w:rsidP="00784FD0">
      <w:pPr>
        <w:pStyle w:val="ListParagraph"/>
        <w:numPr>
          <w:ilvl w:val="0"/>
          <w:numId w:val="36"/>
        </w:numPr>
        <w:ind w:left="851" w:hanging="284"/>
        <w:rPr>
          <w:sz w:val="20"/>
          <w:szCs w:val="20"/>
        </w:rPr>
      </w:pPr>
      <w:r w:rsidRPr="007D0672">
        <w:rPr>
          <w:sz w:val="20"/>
          <w:szCs w:val="20"/>
        </w:rPr>
        <w:t>members of the Union and data contributors:  access to all PLUTO database “premium” features would be free to all members of the Union and data contributors (i.e. OECD);  and</w:t>
      </w:r>
    </w:p>
    <w:p w14:paraId="6972D345" w14:textId="77777777" w:rsidR="00391B0A" w:rsidRPr="007D0672" w:rsidRDefault="00391B0A" w:rsidP="00784FD0">
      <w:pPr>
        <w:ind w:left="851" w:hanging="284"/>
      </w:pPr>
    </w:p>
    <w:p w14:paraId="751FDECC" w14:textId="1D37B04C" w:rsidR="00391B0A" w:rsidRPr="007D0672" w:rsidRDefault="00391B0A" w:rsidP="00784FD0">
      <w:pPr>
        <w:pStyle w:val="ListParagraph"/>
        <w:numPr>
          <w:ilvl w:val="0"/>
          <w:numId w:val="36"/>
        </w:numPr>
        <w:ind w:left="851" w:hanging="284"/>
        <w:rPr>
          <w:sz w:val="20"/>
          <w:szCs w:val="20"/>
        </w:rPr>
      </w:pPr>
      <w:r w:rsidRPr="007D0672">
        <w:rPr>
          <w:sz w:val="20"/>
          <w:szCs w:val="20"/>
        </w:rPr>
        <w:t>access to PLUTO data could also be granted in cases approved by the Consultative Committee, in a similar way to the assistance provided by the Office of the Union to the International Treaty on Plant Genetic Resources for</w:t>
      </w:r>
      <w:r w:rsidR="007D0672">
        <w:rPr>
          <w:sz w:val="20"/>
          <w:szCs w:val="20"/>
        </w:rPr>
        <w:t xml:space="preserve"> Food and Agriculture (ITPGRFA).</w:t>
      </w:r>
    </w:p>
    <w:p w14:paraId="62B3250E" w14:textId="77777777" w:rsidR="00391B0A" w:rsidRDefault="00391B0A" w:rsidP="00391B0A"/>
    <w:p w14:paraId="7E8C24D4" w14:textId="3F022FB1" w:rsidR="00391B0A" w:rsidRPr="0051501D" w:rsidRDefault="00391B0A" w:rsidP="00391B0A">
      <w:r>
        <w:fldChar w:fldCharType="begin"/>
      </w:r>
      <w:r>
        <w:instrText xml:space="preserve"> AUTONUM  </w:instrText>
      </w:r>
      <w:r>
        <w:fldChar w:fldCharType="end"/>
      </w:r>
      <w:r>
        <w:tab/>
      </w:r>
      <w:r w:rsidR="00C938E9">
        <w:t>O</w:t>
      </w:r>
      <w:r w:rsidR="00C938E9" w:rsidRPr="00C938E9">
        <w:t>n June 30</w:t>
      </w:r>
      <w:r w:rsidR="00C938E9">
        <w:t xml:space="preserve">, 2020, </w:t>
      </w:r>
      <w:r w:rsidR="00C938E9" w:rsidRPr="00C938E9">
        <w:t xml:space="preserve">a </w:t>
      </w:r>
      <w:r w:rsidR="00554DFA" w:rsidRPr="00C938E9">
        <w:t xml:space="preserve">webinar </w:t>
      </w:r>
      <w:r w:rsidR="00C938E9" w:rsidRPr="00C938E9">
        <w:t xml:space="preserve">(in English) </w:t>
      </w:r>
      <w:r w:rsidR="00C938E9">
        <w:t xml:space="preserve">was </w:t>
      </w:r>
      <w:r w:rsidR="00C938E9" w:rsidRPr="00C938E9">
        <w:t>held to provide an o</w:t>
      </w:r>
      <w:r w:rsidR="0038565B">
        <w:t>verview of changes to the PLUTO </w:t>
      </w:r>
      <w:r w:rsidR="00C938E9" w:rsidRPr="00C938E9">
        <w:t>database and to provide users wit</w:t>
      </w:r>
      <w:r w:rsidR="00C938E9">
        <w:t xml:space="preserve">h an opportunity </w:t>
      </w:r>
      <w:r w:rsidR="00C938E9" w:rsidRPr="00C938E9">
        <w:t xml:space="preserve">to provide feedback on the </w:t>
      </w:r>
      <w:r w:rsidR="00C938E9">
        <w:t xml:space="preserve">proposed </w:t>
      </w:r>
      <w:r w:rsidR="00C938E9" w:rsidRPr="00C938E9">
        <w:t xml:space="preserve">design and new </w:t>
      </w:r>
      <w:r w:rsidR="00C938E9" w:rsidRPr="0051501D">
        <w:t xml:space="preserve">features.  The webinar was attended by </w:t>
      </w:r>
      <w:r w:rsidR="00602FDB" w:rsidRPr="0051501D">
        <w:t>185</w:t>
      </w:r>
      <w:r w:rsidR="00730939" w:rsidRPr="0051501D">
        <w:t xml:space="preserve"> participants</w:t>
      </w:r>
      <w:r w:rsidR="00C938E9" w:rsidRPr="0051501D">
        <w:t>.</w:t>
      </w:r>
      <w:r w:rsidR="005F34E7" w:rsidRPr="0051501D">
        <w:t xml:space="preserve">  Feedback from participants was arranged in the form of live polls during the webinar, </w:t>
      </w:r>
      <w:r w:rsidR="003B3EA9" w:rsidRPr="0051501D">
        <w:t xml:space="preserve">a question and answer session at the end of the webinar and the possibility to send questions by e-mail after the webinar.  A video recording of the webinar without the live polls and question and answer session is available at </w:t>
      </w:r>
      <w:hyperlink r:id="rId9" w:history="1">
        <w:r w:rsidR="00133612" w:rsidRPr="0051501D">
          <w:rPr>
            <w:rStyle w:val="Hyperlink"/>
          </w:rPr>
          <w:t>https://www.wipo.int/multimedia-video/upov/en/upov_pluto_webinar_30_6_2020.mp4</w:t>
        </w:r>
      </w:hyperlink>
      <w:r w:rsidR="003B3EA9" w:rsidRPr="0051501D">
        <w:t>.</w:t>
      </w:r>
      <w:r w:rsidR="005F34E7" w:rsidRPr="0051501D">
        <w:t xml:space="preserve"> </w:t>
      </w:r>
    </w:p>
    <w:p w14:paraId="55A90784" w14:textId="6F83EE78" w:rsidR="00C938E9" w:rsidRPr="0051501D" w:rsidRDefault="00C938E9" w:rsidP="00391B0A"/>
    <w:p w14:paraId="503766C3" w14:textId="77777777" w:rsidR="007612F0" w:rsidRDefault="00C938E9" w:rsidP="00391B0A">
      <w:r w:rsidRPr="0051501D">
        <w:fldChar w:fldCharType="begin"/>
      </w:r>
      <w:r w:rsidRPr="0051501D">
        <w:instrText xml:space="preserve"> AUTONUM  </w:instrText>
      </w:r>
      <w:r w:rsidRPr="0051501D">
        <w:fldChar w:fldCharType="end"/>
      </w:r>
      <w:r w:rsidRPr="0051501D">
        <w:tab/>
        <w:t>On the basis of the</w:t>
      </w:r>
      <w:r w:rsidR="005F34E7" w:rsidRPr="0051501D">
        <w:t xml:space="preserve"> </w:t>
      </w:r>
      <w:r w:rsidR="00297AD6" w:rsidRPr="0051501D">
        <w:t>feedback</w:t>
      </w:r>
      <w:r w:rsidRPr="0051501D">
        <w:t xml:space="preserve"> received during </w:t>
      </w:r>
      <w:r w:rsidR="00297AD6" w:rsidRPr="0051501D">
        <w:t xml:space="preserve">and after </w:t>
      </w:r>
      <w:r w:rsidRPr="0051501D">
        <w:t xml:space="preserve">the webinar, it was concluded that a follow-up survey </w:t>
      </w:r>
      <w:r w:rsidR="00297AD6" w:rsidRPr="0051501D">
        <w:t>would</w:t>
      </w:r>
      <w:r w:rsidRPr="0051501D">
        <w:t xml:space="preserve"> provide a </w:t>
      </w:r>
      <w:r w:rsidR="00297AD6" w:rsidRPr="0051501D">
        <w:t>valuable</w:t>
      </w:r>
      <w:r w:rsidRPr="0051501D">
        <w:t xml:space="preserve"> opportunity to enhance the understanding of users’ needs.  An invitation to participate in a survey was sent to</w:t>
      </w:r>
      <w:r w:rsidR="00EB52F6" w:rsidRPr="0051501D">
        <w:t xml:space="preserve"> all UPOV bodies, PLUTO </w:t>
      </w:r>
      <w:r w:rsidR="005A5DB0" w:rsidRPr="00920D4D">
        <w:t>users</w:t>
      </w:r>
      <w:r w:rsidR="005A5DB0" w:rsidRPr="0051501D">
        <w:t xml:space="preserve"> </w:t>
      </w:r>
      <w:r w:rsidR="00EB52F6" w:rsidRPr="0051501D">
        <w:t>and participants in the webinar.</w:t>
      </w:r>
      <w:r w:rsidR="00976F18">
        <w:t xml:space="preserve">  </w:t>
      </w:r>
    </w:p>
    <w:p w14:paraId="38807DBC" w14:textId="77777777" w:rsidR="007612F0" w:rsidRDefault="007612F0" w:rsidP="00391B0A"/>
    <w:p w14:paraId="5AF4B9AD" w14:textId="42E5EBEA" w:rsidR="00C938E9" w:rsidRDefault="007612F0" w:rsidP="00391B0A">
      <w:r>
        <w:fldChar w:fldCharType="begin"/>
      </w:r>
      <w:r>
        <w:instrText xml:space="preserve"> AUTONUM  </w:instrText>
      </w:r>
      <w:r>
        <w:fldChar w:fldCharType="end"/>
      </w:r>
      <w:r>
        <w:tab/>
      </w:r>
      <w:r w:rsidR="00C938E9">
        <w:t>On the basis of the webinar and survey, the new design of the PLUTO database will be finalized</w:t>
      </w:r>
      <w:r w:rsidR="00E77C40">
        <w:t>.</w:t>
      </w:r>
    </w:p>
    <w:p w14:paraId="09984B46" w14:textId="77777777" w:rsidR="00920D4D" w:rsidRDefault="00920D4D" w:rsidP="00391B0A"/>
    <w:p w14:paraId="08BEA56A" w14:textId="46EF9328" w:rsidR="00E77C40" w:rsidRDefault="00E77C40" w:rsidP="00391B0A">
      <w:r>
        <w:fldChar w:fldCharType="begin"/>
      </w:r>
      <w:r>
        <w:instrText xml:space="preserve"> AUTONUM  </w:instrText>
      </w:r>
      <w:r>
        <w:fldChar w:fldCharType="end"/>
      </w:r>
      <w:r>
        <w:tab/>
        <w:t>In order to test the new PLUTO design and to provide an opportunity for users to assess whether to use the free service or premium service,</w:t>
      </w:r>
      <w:r w:rsidR="00EB52F6">
        <w:t xml:space="preserve"> it is planned to make</w:t>
      </w:r>
      <w:r>
        <w:t xml:space="preserve"> </w:t>
      </w:r>
      <w:r w:rsidRPr="00E77C40">
        <w:t xml:space="preserve">the </w:t>
      </w:r>
      <w:r>
        <w:t xml:space="preserve">free and </w:t>
      </w:r>
      <w:r w:rsidRPr="00E77C40">
        <w:t>premium service</w:t>
      </w:r>
      <w:r>
        <w:t>s</w:t>
      </w:r>
      <w:r w:rsidRPr="00E77C40">
        <w:t xml:space="preserve"> </w:t>
      </w:r>
      <w:r>
        <w:t xml:space="preserve">available </w:t>
      </w:r>
      <w:r w:rsidRPr="00E77C40">
        <w:t xml:space="preserve">for free </w:t>
      </w:r>
      <w:r w:rsidR="00BF16AD">
        <w:t>for a limited time after the launch of the new PLUTO design</w:t>
      </w:r>
      <w:r w:rsidRPr="00E77C40">
        <w:t xml:space="preserve"> .</w:t>
      </w:r>
      <w:r w:rsidR="005F34E7">
        <w:t xml:space="preserve">  Webinars will also be organized at the </w:t>
      </w:r>
      <w:r w:rsidR="00BF16AD">
        <w:t>time of the launch</w:t>
      </w:r>
      <w:r w:rsidR="005F34E7">
        <w:t xml:space="preserve"> to demonstrate the new design and features.</w:t>
      </w:r>
      <w:r w:rsidR="00BF16AD">
        <w:t xml:space="preserve">  More details about the timing of the launch and the webinars will be provided at the CAJ session and via the UPOV website</w:t>
      </w:r>
      <w:r w:rsidR="005A5DB0">
        <w:t>, in due course</w:t>
      </w:r>
      <w:r w:rsidR="00BF16AD">
        <w:t>.</w:t>
      </w:r>
    </w:p>
    <w:p w14:paraId="0D4CB811" w14:textId="448253BD" w:rsidR="005F34E7" w:rsidRDefault="005F34E7" w:rsidP="00391B0A"/>
    <w:p w14:paraId="56D345A3" w14:textId="62DE611C" w:rsidR="007D0672" w:rsidRDefault="007D0672" w:rsidP="00391B0A"/>
    <w:p w14:paraId="08404F9C" w14:textId="77777777" w:rsidR="007D0672" w:rsidRDefault="007D0672" w:rsidP="00391B0A"/>
    <w:p w14:paraId="20804426" w14:textId="0DB06497" w:rsidR="005F34E7" w:rsidRPr="00827E9D" w:rsidRDefault="005F34E7" w:rsidP="005F34E7">
      <w:pPr>
        <w:pStyle w:val="Heading1"/>
      </w:pPr>
      <w:r>
        <w:t>Support for data contributors</w:t>
      </w:r>
    </w:p>
    <w:p w14:paraId="1C04550E" w14:textId="77777777" w:rsidR="00391B0A" w:rsidRDefault="00391B0A" w:rsidP="00391B0A">
      <w:pPr>
        <w:keepNext/>
        <w:keepLines/>
        <w:rPr>
          <w:rFonts w:eastAsiaTheme="minorEastAsia" w:cs="Arial"/>
          <w:bCs/>
        </w:rPr>
      </w:pPr>
    </w:p>
    <w:p w14:paraId="47D7FD8A" w14:textId="2E677BA4" w:rsidR="00002D2F" w:rsidRDefault="005F34E7" w:rsidP="00002D2F">
      <w:pPr>
        <w:rPr>
          <w:rFonts w:eastAsiaTheme="minorEastAsia" w:cs="Arial"/>
          <w:bCs/>
        </w:rPr>
      </w:pPr>
      <w:r>
        <w:rPr>
          <w:rFonts w:eastAsiaTheme="minorEastAsia" w:cs="Arial"/>
          <w:bCs/>
        </w:rPr>
        <w:fldChar w:fldCharType="begin"/>
      </w:r>
      <w:r>
        <w:rPr>
          <w:rFonts w:eastAsiaTheme="minorEastAsia" w:cs="Arial"/>
          <w:bCs/>
        </w:rPr>
        <w:instrText xml:space="preserve"> AUTONUM  </w:instrText>
      </w:r>
      <w:r>
        <w:rPr>
          <w:rFonts w:eastAsiaTheme="minorEastAsia" w:cs="Arial"/>
          <w:bCs/>
        </w:rPr>
        <w:fldChar w:fldCharType="end"/>
      </w:r>
      <w:r>
        <w:rPr>
          <w:rFonts w:eastAsiaTheme="minorEastAsia" w:cs="Arial"/>
          <w:bCs/>
        </w:rPr>
        <w:tab/>
      </w:r>
      <w:r w:rsidR="00297AD6">
        <w:rPr>
          <w:rFonts w:eastAsiaTheme="minorEastAsia" w:cs="Arial"/>
          <w:bCs/>
        </w:rPr>
        <w:t xml:space="preserve">In addition to </w:t>
      </w:r>
      <w:r w:rsidR="00370075">
        <w:rPr>
          <w:rFonts w:eastAsiaTheme="minorEastAsia" w:cs="Arial"/>
          <w:bCs/>
        </w:rPr>
        <w:t xml:space="preserve">improving the service to users by </w:t>
      </w:r>
      <w:r w:rsidR="00297AD6">
        <w:rPr>
          <w:rFonts w:eastAsiaTheme="minorEastAsia" w:cs="Arial"/>
          <w:bCs/>
        </w:rPr>
        <w:t xml:space="preserve">improving </w:t>
      </w:r>
      <w:r w:rsidR="00DE0479">
        <w:rPr>
          <w:rFonts w:eastAsiaTheme="minorEastAsia" w:cs="Arial"/>
          <w:bCs/>
        </w:rPr>
        <w:t xml:space="preserve">the </w:t>
      </w:r>
      <w:r w:rsidR="00297AD6">
        <w:rPr>
          <w:rFonts w:eastAsiaTheme="minorEastAsia" w:cs="Arial"/>
          <w:bCs/>
        </w:rPr>
        <w:t>PLUTO</w:t>
      </w:r>
      <w:r w:rsidR="00DE0479">
        <w:rPr>
          <w:rFonts w:eastAsiaTheme="minorEastAsia" w:cs="Arial"/>
          <w:bCs/>
        </w:rPr>
        <w:t xml:space="preserve"> design, it is </w:t>
      </w:r>
      <w:r w:rsidR="00370075">
        <w:rPr>
          <w:rFonts w:eastAsiaTheme="minorEastAsia" w:cs="Arial"/>
          <w:bCs/>
        </w:rPr>
        <w:t xml:space="preserve">also </w:t>
      </w:r>
      <w:r w:rsidR="00DE0479">
        <w:rPr>
          <w:rFonts w:eastAsiaTheme="minorEastAsia" w:cs="Arial"/>
          <w:bCs/>
        </w:rPr>
        <w:t xml:space="preserve">planned to improve the quality of data, </w:t>
      </w:r>
      <w:r w:rsidR="00370075">
        <w:rPr>
          <w:rFonts w:eastAsiaTheme="minorEastAsia" w:cs="Arial"/>
          <w:bCs/>
        </w:rPr>
        <w:t>through new data quality checks</w:t>
      </w:r>
      <w:r w:rsidR="00DE0479">
        <w:rPr>
          <w:rFonts w:eastAsiaTheme="minorEastAsia" w:cs="Arial"/>
          <w:bCs/>
        </w:rPr>
        <w:t xml:space="preserve"> and by providing assistance that will enable </w:t>
      </w:r>
      <w:r w:rsidR="00DE0479" w:rsidRPr="00DE0479">
        <w:rPr>
          <w:rFonts w:eastAsiaTheme="minorEastAsia" w:cs="Arial"/>
          <w:bCs/>
        </w:rPr>
        <w:t>members of the Union</w:t>
      </w:r>
      <w:r w:rsidR="00DE0479">
        <w:rPr>
          <w:rFonts w:eastAsiaTheme="minorEastAsia" w:cs="Arial"/>
          <w:bCs/>
        </w:rPr>
        <w:t xml:space="preserve"> to </w:t>
      </w:r>
      <w:r w:rsidR="00370075">
        <w:rPr>
          <w:rFonts w:eastAsiaTheme="minorEastAsia" w:cs="Arial"/>
          <w:bCs/>
        </w:rPr>
        <w:t xml:space="preserve">start to </w:t>
      </w:r>
      <w:r w:rsidR="00DE0479">
        <w:rPr>
          <w:rFonts w:eastAsiaTheme="minorEastAsia" w:cs="Arial"/>
          <w:bCs/>
        </w:rPr>
        <w:t xml:space="preserve">provide data for the first time or </w:t>
      </w:r>
      <w:r w:rsidR="00370075">
        <w:rPr>
          <w:rFonts w:eastAsiaTheme="minorEastAsia" w:cs="Arial"/>
          <w:bCs/>
        </w:rPr>
        <w:t xml:space="preserve">to provide data </w:t>
      </w:r>
      <w:r w:rsidR="00DE0479">
        <w:rPr>
          <w:rFonts w:eastAsiaTheme="minorEastAsia" w:cs="Arial"/>
          <w:bCs/>
        </w:rPr>
        <w:t xml:space="preserve">more frequently.  </w:t>
      </w:r>
      <w:r w:rsidR="00297AD6">
        <w:rPr>
          <w:rFonts w:eastAsiaTheme="minorEastAsia" w:cs="Arial"/>
          <w:bCs/>
        </w:rPr>
        <w:t xml:space="preserve"> </w:t>
      </w:r>
      <w:r w:rsidR="00002D2F">
        <w:rPr>
          <w:rFonts w:eastAsiaTheme="minorEastAsia" w:cs="Arial"/>
          <w:bCs/>
        </w:rPr>
        <w:br w:type="page"/>
      </w:r>
    </w:p>
    <w:p w14:paraId="10E5E312" w14:textId="69C98AB6" w:rsidR="00DE0479" w:rsidRDefault="00DE0479" w:rsidP="00DE0479">
      <w:pPr>
        <w:rPr>
          <w:rFonts w:eastAsiaTheme="minorEastAsia" w:cs="Arial"/>
          <w:bCs/>
        </w:rPr>
      </w:pPr>
      <w:r>
        <w:rPr>
          <w:rFonts w:eastAsiaTheme="minorEastAsia" w:cs="Arial"/>
          <w:bCs/>
        </w:rPr>
        <w:lastRenderedPageBreak/>
        <w:fldChar w:fldCharType="begin"/>
      </w:r>
      <w:r>
        <w:rPr>
          <w:rFonts w:eastAsiaTheme="minorEastAsia" w:cs="Arial"/>
          <w:bCs/>
        </w:rPr>
        <w:instrText xml:space="preserve"> AUTONUM  </w:instrText>
      </w:r>
      <w:r>
        <w:rPr>
          <w:rFonts w:eastAsiaTheme="minorEastAsia" w:cs="Arial"/>
          <w:bCs/>
        </w:rPr>
        <w:fldChar w:fldCharType="end"/>
      </w:r>
      <w:r>
        <w:rPr>
          <w:rFonts w:eastAsiaTheme="minorEastAsia" w:cs="Arial"/>
          <w:bCs/>
        </w:rPr>
        <w:tab/>
        <w:t xml:space="preserve">The </w:t>
      </w:r>
      <w:r w:rsidRPr="00D97433">
        <w:rPr>
          <w:rFonts w:eastAsiaTheme="minorEastAsia" w:cs="Arial"/>
          <w:bCs/>
        </w:rPr>
        <w:t>Program for improvements to the PLUTO database (“Program”)</w:t>
      </w:r>
      <w:r>
        <w:rPr>
          <w:rFonts w:eastAsiaTheme="minorEastAsia" w:cs="Arial"/>
          <w:bCs/>
        </w:rPr>
        <w:t xml:space="preserve"> reflecting amendments agreed by the CAJ, as provided in Annex I to this document, explains the aim with regard to assistance to contributors:   </w:t>
      </w:r>
    </w:p>
    <w:p w14:paraId="0360EA67" w14:textId="3244630D" w:rsidR="00297AD6" w:rsidRDefault="00297AD6" w:rsidP="007D0672">
      <w:pPr>
        <w:rPr>
          <w:rFonts w:eastAsiaTheme="minorEastAsia" w:cs="Arial"/>
          <w:bCs/>
        </w:rPr>
      </w:pPr>
    </w:p>
    <w:p w14:paraId="4ADC59EC" w14:textId="1B138E72" w:rsidR="00DE0479" w:rsidRPr="007D0672" w:rsidRDefault="00DE0479" w:rsidP="007D0672">
      <w:pPr>
        <w:ind w:left="567" w:right="567"/>
        <w:rPr>
          <w:bCs/>
          <w:i/>
          <w:iCs/>
          <w:sz w:val="18"/>
        </w:rPr>
      </w:pPr>
      <w:r w:rsidRPr="007D0672">
        <w:rPr>
          <w:bCs/>
          <w:i/>
          <w:iCs/>
          <w:sz w:val="18"/>
        </w:rPr>
        <w:t>“2.</w:t>
      </w:r>
      <w:r w:rsidRPr="007D0672">
        <w:rPr>
          <w:bCs/>
          <w:i/>
          <w:iCs/>
          <w:sz w:val="18"/>
        </w:rPr>
        <w:tab/>
        <w:t>Provision of assistance to contributors</w:t>
      </w:r>
    </w:p>
    <w:p w14:paraId="02729246" w14:textId="77777777" w:rsidR="00DE0479" w:rsidRPr="007D0672" w:rsidRDefault="00DE0479" w:rsidP="007D0672">
      <w:pPr>
        <w:ind w:left="567" w:right="567"/>
        <w:rPr>
          <w:bCs/>
          <w:i/>
          <w:iCs/>
          <w:sz w:val="18"/>
        </w:rPr>
      </w:pPr>
    </w:p>
    <w:p w14:paraId="00622B40" w14:textId="030CAB63" w:rsidR="00DE0479" w:rsidRPr="007D0672" w:rsidRDefault="00DE0479" w:rsidP="007D0672">
      <w:pPr>
        <w:ind w:left="567" w:right="567"/>
        <w:rPr>
          <w:bCs/>
          <w:sz w:val="18"/>
        </w:rPr>
      </w:pPr>
      <w:r w:rsidRPr="007D0672">
        <w:rPr>
          <w:bCs/>
          <w:sz w:val="18"/>
        </w:rPr>
        <w:t>“2.1</w:t>
      </w:r>
      <w:r w:rsidRPr="007D0672">
        <w:rPr>
          <w:bCs/>
          <w:sz w:val="18"/>
        </w:rPr>
        <w:tab/>
        <w:t xml:space="preserve">The PLUTO database administrator will continue to contact all members of the Union and contributors to the PLUTO database that do not provide data for </w:t>
      </w:r>
      <w:r w:rsidRPr="007D0672">
        <w:rPr>
          <w:rFonts w:cs="Angsana New"/>
          <w:bCs/>
          <w:sz w:val="18"/>
          <w:szCs w:val="24"/>
          <w:lang w:bidi="th-TH"/>
        </w:rPr>
        <w:t xml:space="preserve">the </w:t>
      </w:r>
      <w:r w:rsidRPr="007D0672">
        <w:rPr>
          <w:bCs/>
          <w:sz w:val="18"/>
        </w:rPr>
        <w:t>PLUTO database, do not provide data on a regular basis, or do not provide data with UPOV codes.  In each case, they will be invited to explain the type of assistance that would enable them to provide regular and complete data for the PLUTO database.</w:t>
      </w:r>
    </w:p>
    <w:p w14:paraId="5121E2FC" w14:textId="77777777" w:rsidR="00DE0479" w:rsidRPr="007D0672" w:rsidRDefault="00DE0479" w:rsidP="007D0672">
      <w:pPr>
        <w:ind w:left="567" w:right="567"/>
        <w:rPr>
          <w:bCs/>
          <w:sz w:val="18"/>
        </w:rPr>
      </w:pPr>
    </w:p>
    <w:p w14:paraId="1C0DB8E2" w14:textId="58A37533" w:rsidR="00DE0479" w:rsidRPr="007D0672" w:rsidRDefault="00DE0479" w:rsidP="007D0672">
      <w:pPr>
        <w:ind w:left="567" w:right="567"/>
        <w:rPr>
          <w:bCs/>
          <w:sz w:val="18"/>
        </w:rPr>
      </w:pPr>
      <w:r w:rsidRPr="007D0672">
        <w:rPr>
          <w:bCs/>
          <w:sz w:val="18"/>
        </w:rPr>
        <w:t>“2.2</w:t>
      </w:r>
      <w:r w:rsidRPr="007D0672">
        <w:rPr>
          <w:bCs/>
          <w:sz w:val="18"/>
        </w:rPr>
        <w:tab/>
        <w:t>In response to the needs identified by members of the Union and contributors to the PLUTO database in 2.1, the PLUTO database administrator will seek to develop solutions for each of the PLUTO database contributors.</w:t>
      </w:r>
    </w:p>
    <w:p w14:paraId="557A696D" w14:textId="77777777" w:rsidR="00DE0479" w:rsidRPr="007D0672" w:rsidRDefault="00DE0479" w:rsidP="007D0672">
      <w:pPr>
        <w:ind w:left="567" w:right="567"/>
        <w:rPr>
          <w:bCs/>
          <w:sz w:val="18"/>
        </w:rPr>
      </w:pPr>
    </w:p>
    <w:p w14:paraId="542B64B2" w14:textId="40D65975" w:rsidR="00DE0479" w:rsidRPr="007D0672" w:rsidRDefault="00DE0479" w:rsidP="007D0672">
      <w:pPr>
        <w:ind w:left="567" w:right="567"/>
        <w:rPr>
          <w:bCs/>
          <w:sz w:val="18"/>
        </w:rPr>
      </w:pPr>
      <w:r w:rsidRPr="007D0672">
        <w:rPr>
          <w:bCs/>
          <w:sz w:val="18"/>
        </w:rPr>
        <w:t>“2.3</w:t>
      </w:r>
      <w:r w:rsidRPr="007D0672">
        <w:rPr>
          <w:bCs/>
          <w:sz w:val="18"/>
        </w:rPr>
        <w:tab/>
        <w:t xml:space="preserve">An annual report on the situation will be made to the Administrative and Legal Committee (CAJ) and Technical Committee (TC). </w:t>
      </w:r>
    </w:p>
    <w:p w14:paraId="0498A6B8" w14:textId="687C2256" w:rsidR="00297AD6" w:rsidRDefault="00297AD6" w:rsidP="007D0672">
      <w:pPr>
        <w:rPr>
          <w:rFonts w:eastAsiaTheme="minorEastAsia"/>
        </w:rPr>
      </w:pPr>
    </w:p>
    <w:p w14:paraId="7D3E25D7" w14:textId="3EE12291" w:rsidR="00297AD6" w:rsidRPr="009A6265" w:rsidRDefault="00DE0479" w:rsidP="007D0672">
      <w:pPr>
        <w:rPr>
          <w:rFonts w:eastAsiaTheme="minorEastAsia"/>
        </w:rPr>
      </w:pPr>
      <w:r w:rsidRPr="009A6265">
        <w:rPr>
          <w:rFonts w:eastAsiaTheme="minorEastAsia"/>
        </w:rPr>
        <w:fldChar w:fldCharType="begin"/>
      </w:r>
      <w:r w:rsidRPr="009A6265">
        <w:rPr>
          <w:rFonts w:eastAsiaTheme="minorEastAsia"/>
        </w:rPr>
        <w:instrText xml:space="preserve"> AUTONUM  </w:instrText>
      </w:r>
      <w:r w:rsidRPr="009A6265">
        <w:rPr>
          <w:rFonts w:eastAsiaTheme="minorEastAsia"/>
        </w:rPr>
        <w:fldChar w:fldCharType="end"/>
      </w:r>
      <w:r w:rsidRPr="009A6265">
        <w:rPr>
          <w:rFonts w:eastAsiaTheme="minorEastAsia"/>
        </w:rPr>
        <w:tab/>
        <w:t xml:space="preserve">The new arrangements for data contributors </w:t>
      </w:r>
      <w:r w:rsidR="007612F0">
        <w:rPr>
          <w:rFonts w:eastAsiaTheme="minorEastAsia"/>
        </w:rPr>
        <w:t>were</w:t>
      </w:r>
      <w:r w:rsidRPr="009A6265">
        <w:rPr>
          <w:rFonts w:eastAsiaTheme="minorEastAsia"/>
        </w:rPr>
        <w:t xml:space="preserve"> explained during a series of webinars</w:t>
      </w:r>
      <w:r w:rsidR="00FA33D1" w:rsidRPr="009A6265">
        <w:rPr>
          <w:rFonts w:eastAsiaTheme="minorEastAsia"/>
        </w:rPr>
        <w:t xml:space="preserve"> </w:t>
      </w:r>
      <w:r w:rsidR="007612F0">
        <w:t>(English, French and Spanish) for contributors of data to PLUTO</w:t>
      </w:r>
      <w:r w:rsidR="00E31FB4">
        <w:t xml:space="preserve">, </w:t>
      </w:r>
      <w:r w:rsidR="007612F0">
        <w:t xml:space="preserve">organized from September 9 to 14, 2020.  Video recordings are available from the </w:t>
      </w:r>
      <w:r w:rsidR="007612F0" w:rsidRPr="00F41032">
        <w:t>Office of the Union</w:t>
      </w:r>
      <w:r w:rsidR="007612F0">
        <w:t xml:space="preserve"> on request.</w:t>
      </w:r>
      <w:r w:rsidR="00920D4D">
        <w:t xml:space="preserve"> </w:t>
      </w:r>
      <w:r w:rsidR="00E31FB4">
        <w:rPr>
          <w:rFonts w:eastAsiaTheme="minorEastAsia"/>
        </w:rPr>
        <w:t xml:space="preserve"> I</w:t>
      </w:r>
      <w:r w:rsidR="00370075" w:rsidRPr="009A6265">
        <w:rPr>
          <w:rFonts w:eastAsiaTheme="minorEastAsia"/>
        </w:rPr>
        <w:t xml:space="preserve">n addition individual </w:t>
      </w:r>
      <w:r w:rsidR="00555707" w:rsidRPr="009A6265">
        <w:rPr>
          <w:rFonts w:eastAsiaTheme="minorEastAsia"/>
        </w:rPr>
        <w:t xml:space="preserve">virtual meetings </w:t>
      </w:r>
      <w:r w:rsidR="00E31FB4">
        <w:rPr>
          <w:rFonts w:eastAsiaTheme="minorEastAsia"/>
        </w:rPr>
        <w:t xml:space="preserve">will be organized </w:t>
      </w:r>
      <w:r w:rsidR="00555707" w:rsidRPr="009A6265">
        <w:rPr>
          <w:rFonts w:eastAsiaTheme="minorEastAsia"/>
        </w:rPr>
        <w:t>with data contributors, as required.</w:t>
      </w:r>
    </w:p>
    <w:p w14:paraId="6FD609E8" w14:textId="7491155E" w:rsidR="00DE0479" w:rsidRPr="009A6265" w:rsidRDefault="00DE0479" w:rsidP="007D0672">
      <w:pPr>
        <w:rPr>
          <w:rFonts w:eastAsiaTheme="minorEastAsia"/>
        </w:rPr>
      </w:pPr>
    </w:p>
    <w:p w14:paraId="6EC62942" w14:textId="55F7E038" w:rsidR="00D97433" w:rsidRDefault="00D97433" w:rsidP="00D97433">
      <w:pPr>
        <w:rPr>
          <w:rFonts w:eastAsiaTheme="minorEastAsia" w:cs="Arial"/>
          <w:bCs/>
        </w:rPr>
      </w:pPr>
      <w:r w:rsidRPr="009A6265">
        <w:rPr>
          <w:rFonts w:eastAsiaTheme="minorEastAsia" w:cs="Arial"/>
          <w:bCs/>
        </w:rPr>
        <w:fldChar w:fldCharType="begin"/>
      </w:r>
      <w:r w:rsidRPr="009A6265">
        <w:rPr>
          <w:rFonts w:eastAsiaTheme="minorEastAsia" w:cs="Arial"/>
          <w:bCs/>
        </w:rPr>
        <w:instrText xml:space="preserve"> AUTONUM  </w:instrText>
      </w:r>
      <w:r w:rsidRPr="009A6265">
        <w:rPr>
          <w:rFonts w:eastAsiaTheme="minorEastAsia" w:cs="Arial"/>
          <w:bCs/>
        </w:rPr>
        <w:fldChar w:fldCharType="end"/>
      </w:r>
      <w:r w:rsidRPr="009A6265">
        <w:rPr>
          <w:rFonts w:eastAsiaTheme="minorEastAsia" w:cs="Arial"/>
          <w:bCs/>
        </w:rPr>
        <w:tab/>
        <w:t xml:space="preserve">Annex II to this document provides a summary of the contributions to the </w:t>
      </w:r>
      <w:r w:rsidRPr="009A6265">
        <w:rPr>
          <w:rFonts w:eastAsiaTheme="minorEastAsia" w:cs="Arial"/>
          <w:bCs/>
          <w:color w:val="000000"/>
        </w:rPr>
        <w:t>PLUTO database from 2015</w:t>
      </w:r>
      <w:r w:rsidR="005B30B7" w:rsidRPr="009A6265">
        <w:rPr>
          <w:rFonts w:eastAsiaTheme="minorEastAsia" w:cs="Arial"/>
          <w:bCs/>
          <w:color w:val="000000"/>
        </w:rPr>
        <w:t xml:space="preserve"> to 2020</w:t>
      </w:r>
      <w:r w:rsidRPr="009A6265">
        <w:rPr>
          <w:rFonts w:eastAsiaTheme="minorEastAsia" w:cs="Arial"/>
          <w:bCs/>
        </w:rPr>
        <w:t>.</w:t>
      </w:r>
    </w:p>
    <w:p w14:paraId="4329AA02" w14:textId="77777777" w:rsidR="005B30B7" w:rsidRDefault="005B30B7" w:rsidP="00D97433">
      <w:pPr>
        <w:rPr>
          <w:rFonts w:eastAsiaTheme="minorEastAsia" w:cs="Arial"/>
          <w:bCs/>
        </w:rPr>
      </w:pPr>
    </w:p>
    <w:p w14:paraId="56582F0A" w14:textId="62DC1D73" w:rsidR="00CE5800" w:rsidRPr="00D97433" w:rsidRDefault="00D97433" w:rsidP="00657F5B">
      <w:pPr>
        <w:rPr>
          <w:rFonts w:eastAsiaTheme="minorEastAsia" w:cs="Arial"/>
          <w:bCs/>
        </w:rPr>
      </w:pPr>
      <w:r>
        <w:rPr>
          <w:rFonts w:eastAsiaTheme="minorEastAsia" w:cs="Arial"/>
          <w:bCs/>
        </w:rPr>
        <w:fldChar w:fldCharType="begin"/>
      </w:r>
      <w:r>
        <w:rPr>
          <w:rFonts w:eastAsiaTheme="minorEastAsia" w:cs="Arial"/>
          <w:bCs/>
        </w:rPr>
        <w:instrText xml:space="preserve"> AUTONUM  </w:instrText>
      </w:r>
      <w:r>
        <w:rPr>
          <w:rFonts w:eastAsiaTheme="minorEastAsia" w:cs="Arial"/>
          <w:bCs/>
        </w:rPr>
        <w:fldChar w:fldCharType="end"/>
      </w:r>
      <w:r>
        <w:rPr>
          <w:rFonts w:eastAsiaTheme="minorEastAsia" w:cs="Arial"/>
          <w:bCs/>
        </w:rPr>
        <w:tab/>
        <w:t xml:space="preserve">A demonstration of the new </w:t>
      </w:r>
      <w:r w:rsidRPr="00CE5800">
        <w:rPr>
          <w:rFonts w:cs="Arial"/>
          <w:sz w:val="19"/>
          <w:szCs w:val="19"/>
        </w:rPr>
        <w:t>PLUTO database</w:t>
      </w:r>
      <w:r>
        <w:rPr>
          <w:rFonts w:cs="Arial"/>
          <w:sz w:val="19"/>
          <w:szCs w:val="19"/>
        </w:rPr>
        <w:t xml:space="preserve"> </w:t>
      </w:r>
      <w:r w:rsidR="0092313F">
        <w:rPr>
          <w:rFonts w:cs="Arial"/>
          <w:sz w:val="19"/>
          <w:szCs w:val="19"/>
        </w:rPr>
        <w:t xml:space="preserve">design and </w:t>
      </w:r>
      <w:r>
        <w:rPr>
          <w:rFonts w:cs="Arial"/>
          <w:sz w:val="19"/>
          <w:szCs w:val="19"/>
        </w:rPr>
        <w:t>features</w:t>
      </w:r>
      <w:r w:rsidR="0092313F">
        <w:rPr>
          <w:rFonts w:cs="Arial"/>
          <w:sz w:val="19"/>
          <w:szCs w:val="19"/>
        </w:rPr>
        <w:t>,</w:t>
      </w:r>
      <w:r>
        <w:rPr>
          <w:rFonts w:cs="Arial"/>
          <w:sz w:val="19"/>
          <w:szCs w:val="19"/>
        </w:rPr>
        <w:t xml:space="preserve"> and new arrangements for contributing data will be </w:t>
      </w:r>
      <w:r w:rsidRPr="00D97433">
        <w:rPr>
          <w:rFonts w:cs="Arial"/>
        </w:rPr>
        <w:t>made</w:t>
      </w:r>
      <w:r>
        <w:rPr>
          <w:rFonts w:cs="Arial"/>
        </w:rPr>
        <w:t xml:space="preserve"> at the seventy-seventh session of the CAJ.</w:t>
      </w:r>
      <w:r w:rsidRPr="00D97433">
        <w:rPr>
          <w:rFonts w:eastAsiaTheme="minorEastAsia" w:cs="Arial"/>
          <w:bCs/>
        </w:rPr>
        <w:t xml:space="preserve"> </w:t>
      </w:r>
    </w:p>
    <w:p w14:paraId="101165F5" w14:textId="77777777" w:rsidR="00D97433" w:rsidRDefault="00D97433" w:rsidP="00657F5B">
      <w:pPr>
        <w:rPr>
          <w:rFonts w:eastAsiaTheme="minorEastAsia" w:cs="Arial"/>
          <w:bCs/>
        </w:rPr>
      </w:pPr>
    </w:p>
    <w:p w14:paraId="5EF70B43" w14:textId="64E31898" w:rsidR="00554DFA" w:rsidRDefault="00682819" w:rsidP="00682819">
      <w:pPr>
        <w:pStyle w:val="DecisionParagraphs"/>
      </w:pPr>
      <w:r>
        <w:fldChar w:fldCharType="begin"/>
      </w:r>
      <w:r>
        <w:instrText xml:space="preserve"> AUTONUM  </w:instrText>
      </w:r>
      <w:r>
        <w:fldChar w:fldCharType="end"/>
      </w:r>
      <w:r>
        <w:tab/>
        <w:t>The CAJ is invited to</w:t>
      </w:r>
      <w:r w:rsidR="00554DFA">
        <w:t xml:space="preserve"> note:</w:t>
      </w:r>
    </w:p>
    <w:p w14:paraId="136442F5" w14:textId="77777777" w:rsidR="00554DFA" w:rsidRDefault="00554DFA" w:rsidP="00682819">
      <w:pPr>
        <w:pStyle w:val="DecisionParagraphs"/>
      </w:pPr>
    </w:p>
    <w:p w14:paraId="380EA053" w14:textId="4B22A990" w:rsidR="00050E16" w:rsidRDefault="00554DFA" w:rsidP="00682819">
      <w:pPr>
        <w:pStyle w:val="DecisionParagraphs"/>
      </w:pPr>
      <w:r>
        <w:tab/>
        <w:t>(a)</w:t>
      </w:r>
      <w:r>
        <w:tab/>
        <w:t>that a</w:t>
      </w:r>
      <w:r w:rsidRPr="00554DFA">
        <w:t xml:space="preserve"> webinar (in English) was held </w:t>
      </w:r>
      <w:r>
        <w:t xml:space="preserve">on </w:t>
      </w:r>
      <w:r w:rsidR="0038565B">
        <w:t>June </w:t>
      </w:r>
      <w:r w:rsidRPr="00554DFA">
        <w:t>30, 2020</w:t>
      </w:r>
      <w:r>
        <w:t xml:space="preserve">, </w:t>
      </w:r>
      <w:r w:rsidRPr="00554DFA">
        <w:t>to provide an overview of changes to the PLUTO database and to provide users with an opportunity to provide feedback on the proposed design and new features</w:t>
      </w:r>
      <w:r>
        <w:t>;</w:t>
      </w:r>
    </w:p>
    <w:p w14:paraId="254C94B5" w14:textId="3EB2DDF8" w:rsidR="00554DFA" w:rsidRDefault="00554DFA" w:rsidP="00682819">
      <w:pPr>
        <w:pStyle w:val="DecisionParagraphs"/>
      </w:pPr>
    </w:p>
    <w:p w14:paraId="6EFA4CA1" w14:textId="23726E2F" w:rsidR="00554DFA" w:rsidRDefault="00554DFA" w:rsidP="00682819">
      <w:pPr>
        <w:pStyle w:val="DecisionParagraphs"/>
      </w:pPr>
      <w:r>
        <w:tab/>
        <w:t>(b)</w:t>
      </w:r>
      <w:r>
        <w:tab/>
        <w:t xml:space="preserve">that </w:t>
      </w:r>
      <w:r w:rsidRPr="00554DFA">
        <w:t xml:space="preserve">a survey was sent to all UPOV bodies, PLUTO Users and participants in the </w:t>
      </w:r>
      <w:r w:rsidR="0038565B">
        <w:t>June </w:t>
      </w:r>
      <w:r>
        <w:t xml:space="preserve">30 </w:t>
      </w:r>
      <w:r w:rsidRPr="00554DFA">
        <w:t>webinar</w:t>
      </w:r>
      <w:r>
        <w:t xml:space="preserve"> </w:t>
      </w:r>
      <w:r w:rsidRPr="00554DFA">
        <w:t>to enhance the understanding of users’ needs</w:t>
      </w:r>
      <w:r>
        <w:t>;</w:t>
      </w:r>
    </w:p>
    <w:p w14:paraId="786D915F" w14:textId="0AE62FA0" w:rsidR="00554DFA" w:rsidRDefault="00554DFA" w:rsidP="00682819">
      <w:pPr>
        <w:pStyle w:val="DecisionParagraphs"/>
      </w:pPr>
    </w:p>
    <w:p w14:paraId="3BBDD116" w14:textId="5CABCB90" w:rsidR="00554DFA" w:rsidRPr="0038565B" w:rsidRDefault="00554DFA" w:rsidP="00682819">
      <w:pPr>
        <w:pStyle w:val="DecisionParagraphs"/>
        <w:rPr>
          <w:spacing w:val="-4"/>
        </w:rPr>
      </w:pPr>
      <w:r w:rsidRPr="0038565B">
        <w:rPr>
          <w:spacing w:val="-4"/>
        </w:rPr>
        <w:tab/>
        <w:t>(c)</w:t>
      </w:r>
      <w:r w:rsidRPr="0038565B">
        <w:rPr>
          <w:spacing w:val="-4"/>
        </w:rPr>
        <w:tab/>
        <w:t>t</w:t>
      </w:r>
      <w:r w:rsidR="0038565B" w:rsidRPr="0038565B">
        <w:rPr>
          <w:spacing w:val="-4"/>
        </w:rPr>
        <w:t>hat the new design of the PLUTO </w:t>
      </w:r>
      <w:r w:rsidRPr="0038565B">
        <w:rPr>
          <w:spacing w:val="-4"/>
        </w:rPr>
        <w:t xml:space="preserve">database </w:t>
      </w:r>
      <w:r w:rsidR="00E31FB4" w:rsidRPr="0038565B">
        <w:rPr>
          <w:spacing w:val="-4"/>
        </w:rPr>
        <w:t xml:space="preserve">will be </w:t>
      </w:r>
      <w:r w:rsidRPr="0038565B">
        <w:rPr>
          <w:spacing w:val="-4"/>
        </w:rPr>
        <w:t xml:space="preserve">based on the </w:t>
      </w:r>
      <w:r w:rsidR="0038565B">
        <w:rPr>
          <w:spacing w:val="-4"/>
        </w:rPr>
        <w:t>feedback received from the June </w:t>
      </w:r>
      <w:r w:rsidRPr="0038565B">
        <w:rPr>
          <w:spacing w:val="-4"/>
        </w:rPr>
        <w:t>3</w:t>
      </w:r>
      <w:r w:rsidR="0038565B" w:rsidRPr="0038565B">
        <w:rPr>
          <w:spacing w:val="-4"/>
        </w:rPr>
        <w:t>0 webinar and subsequent survey</w:t>
      </w:r>
      <w:r w:rsidRPr="0038565B">
        <w:rPr>
          <w:spacing w:val="-4"/>
        </w:rPr>
        <w:t>;</w:t>
      </w:r>
    </w:p>
    <w:p w14:paraId="25FAB4A8" w14:textId="7833660E" w:rsidR="00554DFA" w:rsidRDefault="00554DFA" w:rsidP="00682819">
      <w:pPr>
        <w:pStyle w:val="DecisionParagraphs"/>
      </w:pPr>
    </w:p>
    <w:p w14:paraId="5666A705" w14:textId="686AB804" w:rsidR="00554DFA" w:rsidRDefault="00554DFA" w:rsidP="00682819">
      <w:pPr>
        <w:pStyle w:val="DecisionParagraphs"/>
      </w:pPr>
      <w:r>
        <w:tab/>
        <w:t>(d)</w:t>
      </w:r>
      <w:r>
        <w:tab/>
        <w:t xml:space="preserve">that </w:t>
      </w:r>
      <w:r w:rsidRPr="00554DFA">
        <w:t xml:space="preserve">the free and premium services </w:t>
      </w:r>
      <w:r>
        <w:t xml:space="preserve">are planned to be made </w:t>
      </w:r>
      <w:r w:rsidRPr="00554DFA">
        <w:t xml:space="preserve">available </w:t>
      </w:r>
      <w:r w:rsidR="00E822EA">
        <w:t>for a limited time after the launch of the new PLUTO design</w:t>
      </w:r>
      <w:r>
        <w:t xml:space="preserve"> i</w:t>
      </w:r>
      <w:r w:rsidRPr="00554DFA">
        <w:t>n order to test the new PLUTO design and to provide an opportunity for users to assess whether to use the free service or premium service</w:t>
      </w:r>
      <w:r>
        <w:t>;</w:t>
      </w:r>
    </w:p>
    <w:p w14:paraId="3C6306AD" w14:textId="77777777" w:rsidR="00554DFA" w:rsidRDefault="00554DFA" w:rsidP="00682819">
      <w:pPr>
        <w:pStyle w:val="DecisionParagraphs"/>
      </w:pPr>
    </w:p>
    <w:p w14:paraId="66DF1EBF" w14:textId="416FA811" w:rsidR="00554DFA" w:rsidRDefault="00554DFA" w:rsidP="00682819">
      <w:pPr>
        <w:pStyle w:val="DecisionParagraphs"/>
      </w:pPr>
      <w:r>
        <w:tab/>
        <w:t>(e)</w:t>
      </w:r>
      <w:r>
        <w:tab/>
        <w:t>that w</w:t>
      </w:r>
      <w:r w:rsidRPr="00554DFA">
        <w:t xml:space="preserve">ebinars will be organized to demonstrate the new </w:t>
      </w:r>
      <w:r>
        <w:t xml:space="preserve">PLUTO </w:t>
      </w:r>
      <w:r w:rsidRPr="00554DFA">
        <w:t>design and features</w:t>
      </w:r>
      <w:r>
        <w:t>;</w:t>
      </w:r>
    </w:p>
    <w:p w14:paraId="26B3F2D1" w14:textId="7E55DB57" w:rsidR="00554DFA" w:rsidRDefault="00554DFA" w:rsidP="00682819">
      <w:pPr>
        <w:pStyle w:val="DecisionParagraphs"/>
      </w:pPr>
    </w:p>
    <w:p w14:paraId="3ECC8E8B" w14:textId="546ABFB0" w:rsidR="00554DFA" w:rsidRDefault="00554DFA" w:rsidP="00682819">
      <w:pPr>
        <w:pStyle w:val="DecisionParagraphs"/>
      </w:pPr>
      <w:r>
        <w:tab/>
        <w:t>(f)</w:t>
      </w:r>
      <w:r>
        <w:tab/>
        <w:t xml:space="preserve">the plans </w:t>
      </w:r>
      <w:r w:rsidRPr="00554DFA">
        <w:t>to improve the quality of data through new data quality checks and by providing assistance that will enable members of the Union to start to provide data for the first time or to provide data more frequently</w:t>
      </w:r>
      <w:r>
        <w:t>;</w:t>
      </w:r>
    </w:p>
    <w:p w14:paraId="1E48ABFD" w14:textId="065A125C" w:rsidR="00554DFA" w:rsidRDefault="00554DFA" w:rsidP="00682819">
      <w:pPr>
        <w:pStyle w:val="DecisionParagraphs"/>
      </w:pPr>
    </w:p>
    <w:p w14:paraId="487F15E2" w14:textId="7048F2FB" w:rsidR="00554DFA" w:rsidRDefault="00554DFA" w:rsidP="00682819">
      <w:pPr>
        <w:pStyle w:val="DecisionParagraphs"/>
      </w:pPr>
      <w:r>
        <w:tab/>
        <w:t>(g)</w:t>
      </w:r>
      <w:r>
        <w:tab/>
        <w:t xml:space="preserve">the </w:t>
      </w:r>
      <w:r w:rsidRPr="00554DFA">
        <w:t xml:space="preserve">series of webinars </w:t>
      </w:r>
      <w:r w:rsidR="0092313F">
        <w:t>and i</w:t>
      </w:r>
      <w:r w:rsidRPr="00554DFA">
        <w:t>ndividual virtual meetings</w:t>
      </w:r>
      <w:r w:rsidR="0092313F">
        <w:t>, as required,</w:t>
      </w:r>
      <w:r w:rsidRPr="00554DFA">
        <w:t xml:space="preserve"> with data contributors</w:t>
      </w:r>
      <w:r>
        <w:t xml:space="preserve"> </w:t>
      </w:r>
      <w:r w:rsidR="0092313F">
        <w:t xml:space="preserve">on </w:t>
      </w:r>
      <w:r>
        <w:t>t</w:t>
      </w:r>
      <w:r w:rsidRPr="00554DFA">
        <w:t>he new arrangements for data</w:t>
      </w:r>
      <w:r w:rsidR="0092313F">
        <w:t xml:space="preserve"> contributors;</w:t>
      </w:r>
    </w:p>
    <w:p w14:paraId="40C176A9" w14:textId="5FAB26E6" w:rsidR="0092313F" w:rsidRDefault="0092313F" w:rsidP="00682819">
      <w:pPr>
        <w:pStyle w:val="DecisionParagraphs"/>
      </w:pPr>
    </w:p>
    <w:p w14:paraId="440039C5" w14:textId="416603A8" w:rsidR="0092313F" w:rsidRDefault="0092313F" w:rsidP="00682819">
      <w:pPr>
        <w:pStyle w:val="DecisionParagraphs"/>
      </w:pPr>
      <w:r>
        <w:lastRenderedPageBreak/>
        <w:tab/>
        <w:t>(h)</w:t>
      </w:r>
      <w:r>
        <w:tab/>
        <w:t xml:space="preserve">the </w:t>
      </w:r>
      <w:r w:rsidRPr="0092313F">
        <w:t>summary of contributions to the PLUTO database from 2015 to 2020</w:t>
      </w:r>
      <w:r>
        <w:t>, as presented in Annex II;  and</w:t>
      </w:r>
    </w:p>
    <w:p w14:paraId="01A70FCA" w14:textId="3F63402E" w:rsidR="0092313F" w:rsidRDefault="0092313F" w:rsidP="00682819">
      <w:pPr>
        <w:pStyle w:val="DecisionParagraphs"/>
      </w:pPr>
    </w:p>
    <w:p w14:paraId="5DA1F45C" w14:textId="6085EBF7" w:rsidR="0092313F" w:rsidRDefault="0092313F" w:rsidP="00682819">
      <w:pPr>
        <w:pStyle w:val="DecisionParagraphs"/>
      </w:pPr>
      <w:r>
        <w:tab/>
        <w:t>(i)</w:t>
      </w:r>
      <w:r>
        <w:tab/>
      </w:r>
      <w:r w:rsidR="00E822EA">
        <w:t xml:space="preserve">that </w:t>
      </w:r>
      <w:r>
        <w:t xml:space="preserve">a </w:t>
      </w:r>
      <w:r w:rsidR="0038565B">
        <w:t>demonstration of the new PLUTO </w:t>
      </w:r>
      <w:r w:rsidRPr="0092313F">
        <w:t xml:space="preserve">database </w:t>
      </w:r>
      <w:r>
        <w:t xml:space="preserve">design and </w:t>
      </w:r>
      <w:r w:rsidRPr="0092313F">
        <w:t>features</w:t>
      </w:r>
      <w:r>
        <w:t>,</w:t>
      </w:r>
      <w:r w:rsidRPr="0092313F">
        <w:t xml:space="preserve"> and new arrangements for contributing data</w:t>
      </w:r>
      <w:r>
        <w:t>,</w:t>
      </w:r>
      <w:r w:rsidRPr="0092313F">
        <w:t xml:space="preserve"> will be made at the seventy-seventh session of the CAJ</w:t>
      </w:r>
      <w:r>
        <w:t>.</w:t>
      </w:r>
    </w:p>
    <w:p w14:paraId="4C3BD951" w14:textId="257A8591" w:rsidR="00D54F5B" w:rsidRDefault="00D54F5B" w:rsidP="00050E16"/>
    <w:p w14:paraId="6862D5B4" w14:textId="78E63AF2" w:rsidR="007D0672" w:rsidRDefault="007D0672" w:rsidP="00050E16"/>
    <w:p w14:paraId="3370519F" w14:textId="77777777" w:rsidR="007D0672" w:rsidRPr="00C651CE" w:rsidRDefault="007D0672" w:rsidP="00050E16"/>
    <w:p w14:paraId="24295B62" w14:textId="77777777" w:rsidR="009B440E" w:rsidRDefault="00050E16" w:rsidP="00050E16">
      <w:pPr>
        <w:jc w:val="right"/>
      </w:pPr>
      <w:r w:rsidRPr="00C5280D">
        <w:t>[</w:t>
      </w:r>
      <w:r w:rsidR="007749A2">
        <w:t>Annexes follow</w:t>
      </w:r>
      <w:r w:rsidRPr="00C5280D">
        <w:t>]</w:t>
      </w:r>
    </w:p>
    <w:p w14:paraId="61A38029" w14:textId="77777777" w:rsidR="00903264" w:rsidRDefault="00903264">
      <w:pPr>
        <w:jc w:val="left"/>
      </w:pPr>
    </w:p>
    <w:p w14:paraId="5878A29F" w14:textId="77777777" w:rsidR="007749A2" w:rsidRDefault="007749A2" w:rsidP="009B440E">
      <w:pPr>
        <w:jc w:val="left"/>
        <w:sectPr w:rsidR="007749A2" w:rsidSect="004C62DB">
          <w:headerReference w:type="even" r:id="rId10"/>
          <w:headerReference w:type="default" r:id="rId11"/>
          <w:pgSz w:w="11907" w:h="16840" w:code="9"/>
          <w:pgMar w:top="510" w:right="1134" w:bottom="1134" w:left="1134" w:header="510" w:footer="680" w:gutter="0"/>
          <w:cols w:space="720"/>
          <w:titlePg/>
          <w:docGrid w:linePitch="272"/>
        </w:sectPr>
      </w:pPr>
    </w:p>
    <w:p w14:paraId="5204FC1C" w14:textId="77777777" w:rsidR="007749A2" w:rsidRDefault="007749A2" w:rsidP="007749A2">
      <w:pPr>
        <w:jc w:val="center"/>
        <w:rPr>
          <w:rFonts w:cs="Angsana New"/>
          <w:szCs w:val="24"/>
          <w:lang w:bidi="th-TH"/>
        </w:rPr>
      </w:pPr>
      <w:r w:rsidRPr="001E700D">
        <w:rPr>
          <w:rFonts w:cs="Angsana New"/>
          <w:szCs w:val="24"/>
          <w:lang w:bidi="th-TH"/>
        </w:rPr>
        <w:lastRenderedPageBreak/>
        <w:t>PROGRAM FOR IMPROVEMENTS</w:t>
      </w:r>
      <w:r>
        <w:rPr>
          <w:rFonts w:cs="Angsana New"/>
          <w:szCs w:val="24"/>
          <w:lang w:bidi="th-TH"/>
        </w:rPr>
        <w:t xml:space="preserve"> </w:t>
      </w:r>
      <w:r w:rsidRPr="001E700D">
        <w:rPr>
          <w:rFonts w:cs="Angsana New"/>
          <w:szCs w:val="24"/>
          <w:lang w:bidi="th-TH"/>
        </w:rPr>
        <w:t>TO THE PLANT VARIETY DATABASE</w:t>
      </w:r>
    </w:p>
    <w:p w14:paraId="2448A666" w14:textId="77777777" w:rsidR="007749A2" w:rsidRPr="001E700D" w:rsidRDefault="007749A2" w:rsidP="007749A2">
      <w:pPr>
        <w:jc w:val="center"/>
        <w:rPr>
          <w:rFonts w:cs="Angsana New"/>
          <w:szCs w:val="24"/>
          <w:lang w:bidi="th-TH"/>
        </w:rPr>
      </w:pPr>
    </w:p>
    <w:p w14:paraId="122463EF" w14:textId="77777777" w:rsidR="007749A2" w:rsidRPr="00D54F5B" w:rsidRDefault="007749A2" w:rsidP="007749A2">
      <w:pPr>
        <w:jc w:val="center"/>
        <w:rPr>
          <w:bCs/>
          <w:i/>
          <w:sz w:val="18"/>
        </w:rPr>
      </w:pPr>
      <w:r w:rsidRPr="00D54F5B">
        <w:rPr>
          <w:rFonts w:cs="Angsana New"/>
          <w:i/>
          <w:iCs/>
          <w:sz w:val="18"/>
          <w:szCs w:val="24"/>
          <w:lang w:bidi="th-TH"/>
        </w:rPr>
        <w:t xml:space="preserve">as approved by the Administrative and Legal Committee (CAJ), </w:t>
      </w:r>
      <w:r w:rsidRPr="00D54F5B">
        <w:rPr>
          <w:rFonts w:cs="Angsana New"/>
          <w:i/>
          <w:iCs/>
          <w:sz w:val="18"/>
          <w:szCs w:val="24"/>
          <w:lang w:bidi="th-TH"/>
        </w:rPr>
        <w:br/>
      </w:r>
      <w:r w:rsidRPr="00D54F5B">
        <w:rPr>
          <w:rFonts w:cs="Arial"/>
          <w:bCs/>
          <w:i/>
          <w:color w:val="000000" w:themeColor="text1"/>
          <w:spacing w:val="-2"/>
          <w:sz w:val="18"/>
        </w:rPr>
        <w:t>at its fifty-ninth session, held in Geneva on April 2, 2009,</w:t>
      </w:r>
      <w:r w:rsidRPr="00D54F5B">
        <w:rPr>
          <w:rFonts w:cs="Arial"/>
          <w:bCs/>
          <w:i/>
          <w:color w:val="000000" w:themeColor="text1"/>
          <w:spacing w:val="-2"/>
          <w:sz w:val="18"/>
        </w:rPr>
        <w:br/>
        <w:t>and amended by the CAJ at its sixty-fifth session, held in Geneva on March 21, 2012,</w:t>
      </w:r>
      <w:r w:rsidRPr="00D54F5B">
        <w:rPr>
          <w:rFonts w:cs="Arial"/>
          <w:bCs/>
          <w:i/>
          <w:color w:val="000000" w:themeColor="text1"/>
          <w:spacing w:val="-2"/>
          <w:sz w:val="18"/>
        </w:rPr>
        <w:br/>
        <w:t>at its sixty-eighth session, held in Geneva on October 21, 2013, and,</w:t>
      </w:r>
      <w:r w:rsidRPr="00D54F5B">
        <w:rPr>
          <w:bCs/>
          <w:i/>
          <w:sz w:val="18"/>
        </w:rPr>
        <w:t xml:space="preserve"> </w:t>
      </w:r>
    </w:p>
    <w:p w14:paraId="191A893D" w14:textId="05D3A70F" w:rsidR="007749A2" w:rsidRPr="00D54F5B" w:rsidRDefault="007749A2" w:rsidP="007749A2">
      <w:pPr>
        <w:jc w:val="center"/>
        <w:rPr>
          <w:bCs/>
          <w:i/>
          <w:sz w:val="18"/>
        </w:rPr>
      </w:pPr>
      <w:r w:rsidRPr="00D54F5B">
        <w:rPr>
          <w:bCs/>
          <w:i/>
          <w:sz w:val="18"/>
        </w:rPr>
        <w:t>at its seventy-sixth session, hel</w:t>
      </w:r>
      <w:r w:rsidR="00D54F5B">
        <w:rPr>
          <w:bCs/>
          <w:i/>
          <w:sz w:val="18"/>
        </w:rPr>
        <w:t>d in Geneva on October 30, 2019</w:t>
      </w:r>
    </w:p>
    <w:p w14:paraId="25EF11D2" w14:textId="77777777" w:rsidR="007749A2" w:rsidRPr="00E96DEB" w:rsidRDefault="007749A2" w:rsidP="007749A2">
      <w:pPr>
        <w:rPr>
          <w:bCs/>
          <w:sz w:val="18"/>
        </w:rPr>
      </w:pPr>
    </w:p>
    <w:p w14:paraId="5F8B6E31" w14:textId="77777777" w:rsidR="007749A2" w:rsidRPr="001E700D" w:rsidRDefault="007749A2" w:rsidP="007749A2">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14:paraId="030F43E4" w14:textId="77777777" w:rsidR="007749A2" w:rsidRPr="00E96DEB" w:rsidRDefault="007749A2" w:rsidP="007749A2">
      <w:pPr>
        <w:rPr>
          <w:bCs/>
          <w:sz w:val="18"/>
        </w:rPr>
      </w:pPr>
    </w:p>
    <w:p w14:paraId="7BAC3F7E" w14:textId="39DC9267" w:rsidR="007749A2" w:rsidRPr="001E700D" w:rsidRDefault="007749A2" w:rsidP="007749A2">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Pr>
          <w:bCs/>
        </w:rPr>
        <w:t xml:space="preserve">is </w:t>
      </w:r>
      <w:r w:rsidRPr="001E700D">
        <w:rPr>
          <w:bCs/>
        </w:rPr>
        <w:t>the “PLUTO</w:t>
      </w:r>
      <w:r>
        <w:rPr>
          <w:bCs/>
        </w:rPr>
        <w:t xml:space="preserve"> </w:t>
      </w:r>
      <w:r w:rsidRPr="006E3DDB">
        <w:rPr>
          <w:bCs/>
        </w:rPr>
        <w:t>database</w:t>
      </w:r>
      <w:r>
        <w:rPr>
          <w:bCs/>
        </w:rPr>
        <w:t>”</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sidR="00CF1DEE">
        <w:rPr>
          <w:bCs/>
        </w:rPr>
        <w:t xml:space="preserve"> </w:t>
      </w:r>
      <w:r w:rsidRPr="001E700D">
        <w:rPr>
          <w:b/>
          <w:bCs/>
        </w:rPr>
        <w:t>T</w:t>
      </w:r>
      <w:r w:rsidRPr="001E700D">
        <w:rPr>
          <w:bCs/>
        </w:rPr>
        <w:t xml:space="preserve">he </w:t>
      </w:r>
      <w:r w:rsidRPr="001E700D">
        <w:rPr>
          <w:b/>
          <w:bCs/>
        </w:rPr>
        <w:t>O</w:t>
      </w:r>
      <w:r w:rsidRPr="001E700D">
        <w:rPr>
          <w:bCs/>
        </w:rPr>
        <w:t>mnibus).</w:t>
      </w:r>
    </w:p>
    <w:p w14:paraId="1A0CB16D" w14:textId="77777777" w:rsidR="007749A2" w:rsidRPr="00E96DEB" w:rsidRDefault="007749A2" w:rsidP="007749A2">
      <w:pPr>
        <w:rPr>
          <w:bCs/>
          <w:sz w:val="8"/>
          <w:szCs w:val="8"/>
        </w:rPr>
      </w:pPr>
    </w:p>
    <w:p w14:paraId="73FF5552" w14:textId="77777777" w:rsidR="007749A2" w:rsidRPr="00E96DEB" w:rsidRDefault="007749A2" w:rsidP="007749A2">
      <w:pPr>
        <w:rPr>
          <w:bCs/>
          <w:sz w:val="18"/>
        </w:rPr>
      </w:pPr>
    </w:p>
    <w:p w14:paraId="257929DF" w14:textId="77777777" w:rsidR="007749A2" w:rsidRPr="001E700D" w:rsidRDefault="007749A2" w:rsidP="007749A2">
      <w:pPr>
        <w:rPr>
          <w:bCs/>
          <w:i/>
          <w:iCs/>
        </w:rPr>
      </w:pPr>
      <w:r w:rsidRPr="001E700D">
        <w:rPr>
          <w:bCs/>
          <w:i/>
          <w:iCs/>
        </w:rPr>
        <w:t>2.</w:t>
      </w:r>
      <w:r w:rsidRPr="001E700D">
        <w:rPr>
          <w:bCs/>
          <w:i/>
          <w:iCs/>
        </w:rPr>
        <w:tab/>
        <w:t>Provision of assistance to contributors</w:t>
      </w:r>
    </w:p>
    <w:p w14:paraId="344805E3" w14:textId="77777777" w:rsidR="007749A2" w:rsidRPr="00E96DEB" w:rsidRDefault="007749A2" w:rsidP="007749A2">
      <w:pPr>
        <w:rPr>
          <w:bCs/>
          <w:i/>
          <w:iCs/>
          <w:sz w:val="18"/>
        </w:rPr>
      </w:pPr>
    </w:p>
    <w:p w14:paraId="4A169FF1" w14:textId="77777777" w:rsidR="007749A2" w:rsidRPr="001E700D" w:rsidRDefault="007749A2" w:rsidP="007749A2">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3"/>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14:paraId="6102CF85" w14:textId="77777777" w:rsidR="007749A2" w:rsidRPr="00E96DEB" w:rsidRDefault="007749A2" w:rsidP="007749A2">
      <w:pPr>
        <w:rPr>
          <w:bCs/>
          <w:sz w:val="18"/>
        </w:rPr>
      </w:pPr>
    </w:p>
    <w:p w14:paraId="43DFFB88" w14:textId="77777777" w:rsidR="007749A2" w:rsidRPr="001E700D" w:rsidRDefault="007749A2" w:rsidP="007749A2">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14:paraId="02C15E8F" w14:textId="77777777" w:rsidR="007749A2" w:rsidRPr="00E96DEB" w:rsidRDefault="007749A2" w:rsidP="007749A2">
      <w:pPr>
        <w:rPr>
          <w:bCs/>
          <w:sz w:val="18"/>
        </w:rPr>
      </w:pPr>
    </w:p>
    <w:p w14:paraId="4F5558BC" w14:textId="77777777" w:rsidR="007749A2" w:rsidRPr="001E700D" w:rsidRDefault="007749A2" w:rsidP="007749A2">
      <w:pPr>
        <w:rPr>
          <w:bCs/>
        </w:rPr>
      </w:pPr>
      <w:r w:rsidRPr="001E700D">
        <w:rPr>
          <w:bCs/>
        </w:rPr>
        <w:t>2.3</w:t>
      </w:r>
      <w:r w:rsidRPr="001E700D">
        <w:rPr>
          <w:bCs/>
        </w:rPr>
        <w:tab/>
        <w:t xml:space="preserve">An annual report on the situation will be made to the Administrative and Legal Committee (CAJ) and Technical Committee (TC). </w:t>
      </w:r>
    </w:p>
    <w:p w14:paraId="1839F466" w14:textId="77777777" w:rsidR="007749A2" w:rsidRPr="00E96DEB" w:rsidRDefault="007749A2" w:rsidP="007749A2">
      <w:pPr>
        <w:rPr>
          <w:bCs/>
          <w:sz w:val="18"/>
        </w:rPr>
      </w:pPr>
    </w:p>
    <w:p w14:paraId="0261BE35" w14:textId="0B543D32" w:rsidR="007749A2" w:rsidRPr="00D06D1A" w:rsidRDefault="007749A2" w:rsidP="007749A2">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w:t>
      </w:r>
      <w:r w:rsidR="00CF1DEE">
        <w:t xml:space="preserve"> </w:t>
      </w:r>
      <w:r w:rsidRPr="00D06D1A">
        <w:t xml:space="preserve">[…]”.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r w:rsidR="00FB5D32">
        <w:rPr>
          <w:snapToGrid w:val="0"/>
        </w:rPr>
        <w:t>.</w:t>
      </w:r>
    </w:p>
    <w:p w14:paraId="7ACA9FDD" w14:textId="77777777" w:rsidR="007749A2" w:rsidRPr="00E96DEB" w:rsidRDefault="007749A2" w:rsidP="007749A2">
      <w:pPr>
        <w:rPr>
          <w:bCs/>
          <w:sz w:val="8"/>
          <w:szCs w:val="8"/>
        </w:rPr>
      </w:pPr>
    </w:p>
    <w:p w14:paraId="4A63CC5C" w14:textId="77777777" w:rsidR="007749A2" w:rsidRPr="00E96DEB" w:rsidRDefault="007749A2" w:rsidP="007749A2">
      <w:pPr>
        <w:rPr>
          <w:bCs/>
          <w:sz w:val="18"/>
        </w:rPr>
      </w:pPr>
    </w:p>
    <w:p w14:paraId="71A3C58D" w14:textId="77777777" w:rsidR="007749A2" w:rsidRPr="001E700D" w:rsidRDefault="007749A2" w:rsidP="007749A2">
      <w:pPr>
        <w:keepNext/>
        <w:rPr>
          <w:bCs/>
          <w:i/>
          <w:iCs/>
        </w:rPr>
      </w:pPr>
      <w:r w:rsidRPr="001E700D">
        <w:rPr>
          <w:bCs/>
          <w:i/>
          <w:iCs/>
        </w:rPr>
        <w:t>3.</w:t>
      </w:r>
      <w:r w:rsidRPr="001E700D">
        <w:rPr>
          <w:bCs/>
          <w:i/>
          <w:iCs/>
        </w:rPr>
        <w:tab/>
        <w:t xml:space="preserve">Data to be included in the </w:t>
      </w:r>
      <w:r w:rsidRPr="006E3DDB">
        <w:rPr>
          <w:bCs/>
          <w:i/>
        </w:rPr>
        <w:t>PLUTO database</w:t>
      </w:r>
    </w:p>
    <w:p w14:paraId="32DEB426" w14:textId="77777777" w:rsidR="007749A2" w:rsidRPr="00E96DEB" w:rsidRDefault="007749A2" w:rsidP="007749A2">
      <w:pPr>
        <w:keepNext/>
        <w:rPr>
          <w:bCs/>
          <w:i/>
          <w:iCs/>
          <w:sz w:val="18"/>
        </w:rPr>
      </w:pPr>
    </w:p>
    <w:p w14:paraId="24B1EE72" w14:textId="77777777" w:rsidR="007749A2" w:rsidRPr="001E700D" w:rsidRDefault="007749A2" w:rsidP="007749A2">
      <w:pPr>
        <w:keepNext/>
        <w:ind w:left="567"/>
        <w:rPr>
          <w:bCs/>
          <w:i/>
          <w:iCs/>
        </w:rPr>
      </w:pPr>
      <w:r w:rsidRPr="001E700D">
        <w:rPr>
          <w:bCs/>
          <w:i/>
          <w:iCs/>
        </w:rPr>
        <w:t>3.1</w:t>
      </w:r>
      <w:r w:rsidRPr="001E700D">
        <w:rPr>
          <w:bCs/>
          <w:i/>
          <w:iCs/>
        </w:rPr>
        <w:tab/>
        <w:t>Data format</w:t>
      </w:r>
    </w:p>
    <w:p w14:paraId="591560AE" w14:textId="77777777" w:rsidR="007749A2" w:rsidRPr="00E96DEB" w:rsidRDefault="007749A2" w:rsidP="007749A2">
      <w:pPr>
        <w:keepNext/>
        <w:rPr>
          <w:bCs/>
          <w:sz w:val="18"/>
        </w:rPr>
      </w:pPr>
    </w:p>
    <w:p w14:paraId="242AE82D" w14:textId="4049F0B7" w:rsidR="007749A2" w:rsidRPr="009916D7" w:rsidRDefault="007749A2" w:rsidP="009916D7">
      <w:pPr>
        <w:rPr>
          <w:bCs/>
          <w:spacing w:val="2"/>
        </w:rPr>
      </w:pPr>
      <w:r w:rsidRPr="009916D7">
        <w:rPr>
          <w:bCs/>
          <w:spacing w:val="2"/>
        </w:rPr>
        <w:t>3.1.1</w:t>
      </w:r>
      <w:r w:rsidRPr="009916D7">
        <w:rPr>
          <w:bCs/>
          <w:spacing w:val="2"/>
        </w:rPr>
        <w:tab/>
        <w:t>In particular, the following data format options to be developed for contributing data to</w:t>
      </w:r>
      <w:r w:rsidR="009916D7" w:rsidRPr="009916D7">
        <w:rPr>
          <w:bCs/>
          <w:spacing w:val="2"/>
        </w:rPr>
        <w:t xml:space="preserve"> the PLUTO </w:t>
      </w:r>
      <w:r w:rsidRPr="009916D7">
        <w:rPr>
          <w:bCs/>
          <w:spacing w:val="2"/>
        </w:rPr>
        <w:t>database:</w:t>
      </w:r>
    </w:p>
    <w:p w14:paraId="1D19CE95" w14:textId="77777777" w:rsidR="007749A2" w:rsidRPr="00E96DEB" w:rsidRDefault="007749A2" w:rsidP="007749A2">
      <w:pPr>
        <w:rPr>
          <w:bCs/>
          <w:sz w:val="16"/>
        </w:rPr>
      </w:pPr>
    </w:p>
    <w:p w14:paraId="0216E181" w14:textId="77777777" w:rsidR="007749A2" w:rsidRPr="001E700D" w:rsidRDefault="007749A2" w:rsidP="007749A2">
      <w:pPr>
        <w:spacing w:after="120"/>
        <w:ind w:left="567"/>
        <w:rPr>
          <w:bCs/>
          <w:lang w:val="it-IT"/>
        </w:rPr>
      </w:pPr>
      <w:r w:rsidRPr="001E700D">
        <w:rPr>
          <w:bCs/>
          <w:lang w:val="it-IT"/>
        </w:rPr>
        <w:t>(a)</w:t>
      </w:r>
      <w:r w:rsidRPr="001E700D">
        <w:rPr>
          <w:bCs/>
          <w:lang w:val="it-IT"/>
        </w:rPr>
        <w:tab/>
        <w:t>data in XML format;</w:t>
      </w:r>
    </w:p>
    <w:p w14:paraId="42D5CE41" w14:textId="77777777" w:rsidR="007749A2" w:rsidRPr="001E700D" w:rsidRDefault="007749A2" w:rsidP="007749A2">
      <w:pPr>
        <w:spacing w:after="120"/>
        <w:ind w:left="567"/>
        <w:rPr>
          <w:bCs/>
        </w:rPr>
      </w:pPr>
      <w:r w:rsidRPr="001E700D">
        <w:rPr>
          <w:bCs/>
        </w:rPr>
        <w:t>(b)</w:t>
      </w:r>
      <w:r w:rsidRPr="001E700D">
        <w:rPr>
          <w:bCs/>
        </w:rPr>
        <w:tab/>
        <w:t>data in Excel spreadsheets or Word tables;</w:t>
      </w:r>
    </w:p>
    <w:p w14:paraId="1F567CE4" w14:textId="77777777" w:rsidR="007749A2" w:rsidRPr="001E700D" w:rsidRDefault="007749A2" w:rsidP="007749A2">
      <w:pPr>
        <w:spacing w:after="120"/>
        <w:ind w:left="567"/>
        <w:rPr>
          <w:bCs/>
        </w:rPr>
      </w:pPr>
      <w:r w:rsidRPr="001E700D">
        <w:rPr>
          <w:bCs/>
        </w:rPr>
        <w:t>(c)</w:t>
      </w:r>
      <w:r w:rsidRPr="001E700D">
        <w:rPr>
          <w:bCs/>
        </w:rPr>
        <w:tab/>
        <w:t>data contribution by on-line web form;</w:t>
      </w:r>
    </w:p>
    <w:p w14:paraId="258C3346" w14:textId="37322C3F" w:rsidR="00E96DEB" w:rsidRDefault="007749A2" w:rsidP="00E96DEB">
      <w:pPr>
        <w:ind w:left="567"/>
        <w:rPr>
          <w:bCs/>
        </w:rPr>
      </w:pPr>
      <w:r w:rsidRPr="001E700D">
        <w:rPr>
          <w:bCs/>
        </w:rPr>
        <w:t>(d)</w:t>
      </w:r>
      <w:r w:rsidRPr="001E700D">
        <w:rPr>
          <w:bCs/>
        </w:rPr>
        <w:tab/>
        <w:t>an option for contributors to provide only new or amended data</w:t>
      </w:r>
      <w:r w:rsidR="00B33ABF">
        <w:rPr>
          <w:bCs/>
        </w:rPr>
        <w:t>.</w:t>
      </w:r>
      <w:r w:rsidR="00E96DEB">
        <w:rPr>
          <w:bCs/>
        </w:rPr>
        <w:t xml:space="preserve">   </w:t>
      </w:r>
      <w:r w:rsidR="00E96DEB">
        <w:rPr>
          <w:bCs/>
        </w:rPr>
        <w:br w:type="page"/>
      </w:r>
    </w:p>
    <w:p w14:paraId="04D58513" w14:textId="77777777" w:rsidR="007749A2" w:rsidRPr="001E700D" w:rsidRDefault="007749A2" w:rsidP="007749A2">
      <w:pPr>
        <w:rPr>
          <w:bCs/>
        </w:rPr>
      </w:pPr>
      <w:r w:rsidRPr="001E700D">
        <w:rPr>
          <w:bCs/>
        </w:rPr>
        <w:lastRenderedPageBreak/>
        <w:t>3.1.2</w:t>
      </w:r>
      <w:r w:rsidRPr="001E700D">
        <w:rPr>
          <w:bCs/>
        </w:rPr>
        <w:tab/>
        <w:t>To consider, as appropriate, restructuring TAG items;  for example, where parts of the field are mandatory and other parts not.</w:t>
      </w:r>
    </w:p>
    <w:p w14:paraId="0E5ED2BE" w14:textId="77777777" w:rsidR="007749A2" w:rsidRPr="00E96DEB" w:rsidRDefault="007749A2" w:rsidP="007749A2">
      <w:pPr>
        <w:rPr>
          <w:bCs/>
          <w:sz w:val="18"/>
        </w:rPr>
      </w:pPr>
    </w:p>
    <w:p w14:paraId="66C77646" w14:textId="0B39E214" w:rsidR="007749A2" w:rsidRDefault="003A43EF" w:rsidP="007749A2">
      <w:pPr>
        <w:rPr>
          <w:rFonts w:cs="Arial"/>
          <w:bCs/>
        </w:rPr>
      </w:pPr>
      <w:r w:rsidRPr="001E700D">
        <w:rPr>
          <w:bCs/>
        </w:rPr>
        <w:t>3.1.</w:t>
      </w:r>
      <w:r>
        <w:rPr>
          <w:bCs/>
        </w:rPr>
        <w:t>3</w:t>
      </w:r>
      <w:r w:rsidRPr="001E700D">
        <w:rPr>
          <w:bCs/>
        </w:rPr>
        <w:tab/>
      </w:r>
      <w:r w:rsidR="007749A2" w:rsidRPr="007749A2">
        <w:rPr>
          <w:rFonts w:cs="Arial"/>
          <w:bCs/>
        </w:rPr>
        <w:t>Subject to Section 3.1.4, the character set for data shall be the Extended ASCII [American Standard Code for Information Interchange] representation, as defined in ISO [International Standards Organization]/IEC [International Electrotechnical Commission] Standard 8859 1: 1</w:t>
      </w:r>
      <w:r w:rsidR="007749A2">
        <w:rPr>
          <w:rFonts w:cs="Arial"/>
          <w:bCs/>
        </w:rPr>
        <w:t>998.</w:t>
      </w:r>
    </w:p>
    <w:p w14:paraId="0D113E90" w14:textId="77777777" w:rsidR="007749A2" w:rsidRPr="00E96DEB" w:rsidRDefault="007749A2" w:rsidP="007749A2">
      <w:pPr>
        <w:rPr>
          <w:rFonts w:cs="Arial"/>
          <w:bCs/>
          <w:sz w:val="18"/>
        </w:rPr>
      </w:pPr>
    </w:p>
    <w:p w14:paraId="6999D9B3" w14:textId="77777777" w:rsidR="007749A2" w:rsidRPr="001E700D" w:rsidRDefault="007749A2" w:rsidP="007749A2">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14:paraId="3991B934" w14:textId="77777777" w:rsidR="00E96DEB" w:rsidRPr="00E96DEB" w:rsidRDefault="00E96DEB" w:rsidP="00E96DEB">
      <w:pPr>
        <w:rPr>
          <w:sz w:val="18"/>
        </w:rPr>
      </w:pPr>
    </w:p>
    <w:p w14:paraId="45F70717" w14:textId="15B41B8D" w:rsidR="007749A2" w:rsidRPr="001E700D" w:rsidRDefault="007749A2" w:rsidP="007749A2">
      <w:pPr>
        <w:keepNext/>
        <w:ind w:left="567"/>
        <w:rPr>
          <w:bCs/>
          <w:i/>
          <w:iCs/>
        </w:rPr>
      </w:pPr>
      <w:r w:rsidRPr="001E700D">
        <w:rPr>
          <w:bCs/>
          <w:i/>
          <w:iCs/>
        </w:rPr>
        <w:t>3.2</w:t>
      </w:r>
      <w:r w:rsidRPr="001E700D">
        <w:rPr>
          <w:bCs/>
          <w:i/>
          <w:iCs/>
        </w:rPr>
        <w:tab/>
        <w:t>Data quality and completeness</w:t>
      </w:r>
    </w:p>
    <w:p w14:paraId="30D7E0C9" w14:textId="77777777" w:rsidR="007749A2" w:rsidRPr="00E96DEB" w:rsidRDefault="007749A2" w:rsidP="007749A2">
      <w:pPr>
        <w:keepNext/>
        <w:rPr>
          <w:bCs/>
          <w:sz w:val="16"/>
        </w:rPr>
      </w:pPr>
    </w:p>
    <w:p w14:paraId="64D75A48" w14:textId="77777777" w:rsidR="007749A2" w:rsidRPr="001E700D" w:rsidRDefault="007749A2" w:rsidP="007749A2">
      <w:pPr>
        <w:keepNext/>
        <w:rPr>
          <w:bCs/>
        </w:rPr>
      </w:pPr>
      <w:r w:rsidRPr="001E700D">
        <w:rPr>
          <w:bCs/>
        </w:rPr>
        <w:t xml:space="preserve">The following data requirements to be introduced in the </w:t>
      </w:r>
      <w:r w:rsidRPr="006E3DDB">
        <w:rPr>
          <w:bCs/>
        </w:rPr>
        <w:t>PLUTO database</w:t>
      </w:r>
    </w:p>
    <w:p w14:paraId="34AF5F23" w14:textId="77777777" w:rsidR="007749A2" w:rsidRPr="00E96DEB" w:rsidRDefault="007749A2" w:rsidP="007749A2">
      <w:pPr>
        <w:keepNext/>
        <w:ind w:left="567"/>
        <w:rPr>
          <w:bCs/>
          <w:sz w:val="16"/>
        </w:rPr>
      </w:pPr>
    </w:p>
    <w:tbl>
      <w:tblPr>
        <w:tblW w:w="10116" w:type="dxa"/>
        <w:tblLayout w:type="fixed"/>
        <w:tblCellMar>
          <w:left w:w="57" w:type="dxa"/>
          <w:right w:w="57" w:type="dxa"/>
        </w:tblCellMar>
        <w:tblLook w:val="0000" w:firstRow="0" w:lastRow="0" w:firstColumn="0" w:lastColumn="0" w:noHBand="0" w:noVBand="0"/>
      </w:tblPr>
      <w:tblGrid>
        <w:gridCol w:w="659"/>
        <w:gridCol w:w="14"/>
        <w:gridCol w:w="2317"/>
        <w:gridCol w:w="1623"/>
        <w:gridCol w:w="6"/>
        <w:gridCol w:w="2053"/>
        <w:gridCol w:w="3444"/>
      </w:tblGrid>
      <w:tr w:rsidR="007749A2" w:rsidRPr="00CF07A4" w14:paraId="503030FE" w14:textId="77777777" w:rsidTr="00E96DEB">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14:paraId="46E19988" w14:textId="77777777" w:rsidR="007749A2" w:rsidRPr="00CF07A4" w:rsidRDefault="007749A2" w:rsidP="007F461B">
            <w:pPr>
              <w:spacing w:before="60" w:after="60"/>
              <w:rPr>
                <w:rFonts w:cs="Arial"/>
                <w:color w:val="000000"/>
                <w:sz w:val="18"/>
                <w:szCs w:val="18"/>
                <w:u w:val="single"/>
              </w:rPr>
            </w:pPr>
            <w:r w:rsidRPr="00CF07A4">
              <w:rPr>
                <w:rFonts w:cs="Arial"/>
                <w:color w:val="000000"/>
                <w:sz w:val="18"/>
                <w:szCs w:val="18"/>
                <w:u w:val="single"/>
              </w:rPr>
              <w:t>TAG</w:t>
            </w:r>
          </w:p>
        </w:tc>
        <w:tc>
          <w:tcPr>
            <w:tcW w:w="2317" w:type="dxa"/>
            <w:tcBorders>
              <w:top w:val="dotted" w:sz="4" w:space="0" w:color="auto"/>
              <w:left w:val="dotted" w:sz="4" w:space="0" w:color="auto"/>
              <w:bottom w:val="dotted" w:sz="4" w:space="0" w:color="auto"/>
              <w:right w:val="dotted" w:sz="4" w:space="0" w:color="auto"/>
            </w:tcBorders>
            <w:shd w:val="clear" w:color="auto" w:fill="E6E6E6"/>
            <w:noWrap/>
          </w:tcPr>
          <w:p w14:paraId="57CBCBC0" w14:textId="77777777" w:rsidR="007749A2" w:rsidRPr="00CF07A4" w:rsidRDefault="007749A2" w:rsidP="007F461B">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14:paraId="40545A52" w14:textId="77777777" w:rsidR="007749A2" w:rsidRPr="00CF07A4" w:rsidRDefault="007749A2" w:rsidP="007F461B">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14:paraId="7F19BFE5" w14:textId="77777777" w:rsidR="007749A2" w:rsidRPr="00CF07A4" w:rsidRDefault="007749A2" w:rsidP="007F461B">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14:paraId="19E3B8AB" w14:textId="77777777" w:rsidR="007749A2" w:rsidRPr="00CF07A4" w:rsidRDefault="007749A2" w:rsidP="007F461B">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7749A2" w:rsidRPr="00CF07A4" w14:paraId="5446A575" w14:textId="77777777" w:rsidTr="00E96DE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3D454F1"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&lt;000&gt;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63CB8521"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11BF2C31"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6E0F082C"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1B97EEA"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7749A2" w:rsidRPr="00CF07A4" w14:paraId="0ED585F6" w14:textId="77777777" w:rsidTr="00E96DE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5465A2A"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&lt;190&gt;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66FDBCDF"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2F439905"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4F521EC5"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C73501F"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7749A2" w:rsidRPr="00CF07A4" w14:paraId="3CDC3071" w14:textId="77777777" w:rsidTr="00E96DE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080F9E5"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&lt;010&gt;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5EFFA3A0"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10351E60"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60DAF5E8"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B18A57D"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meaning of “(variety) identifier” to be clarified in relation to item &lt;210&gt;;</w:t>
            </w:r>
          </w:p>
          <w:p w14:paraId="0B918EF2"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14:paraId="6A2587EB"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7749A2" w:rsidRPr="00CF07A4" w14:paraId="742E5338" w14:textId="77777777" w:rsidTr="00E96DE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663B325E"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&lt;500&gt;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08083FC1"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Species--Latin name</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3F828F67"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until UPOV code provided</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0EC4366A"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8684BBD"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8BED839" w14:textId="77777777" w:rsidTr="00E96DE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303B8913"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&lt;509&gt;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7066FF2"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Species--common name in English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4D019325"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5076D293"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9792CF6"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907A7B4" w14:textId="77777777" w:rsidTr="00E96DE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0C79CA1E"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&lt;510&gt;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374B9859"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6A2051B1"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74EAD873"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07EBC38"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50DD207D" w14:textId="77777777" w:rsidTr="00E96DEB">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14:paraId="45B98BDE"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&lt;520&gt;</w:t>
            </w:r>
          </w:p>
        </w:tc>
        <w:tc>
          <w:tcPr>
            <w:tcW w:w="2317" w:type="dxa"/>
            <w:tcBorders>
              <w:top w:val="dotted" w:sz="4" w:space="0" w:color="auto"/>
              <w:left w:val="dotted" w:sz="4" w:space="0" w:color="auto"/>
              <w:bottom w:val="dotted" w:sz="4" w:space="0" w:color="auto"/>
              <w:right w:val="dotted" w:sz="4" w:space="0" w:color="auto"/>
            </w:tcBorders>
            <w:shd w:val="clear" w:color="auto" w:fill="auto"/>
            <w:noWrap/>
          </w:tcPr>
          <w:p w14:paraId="7A379791"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14:paraId="41BE804D" w14:textId="77777777" w:rsidR="007749A2" w:rsidRPr="00CF07A4" w:rsidRDefault="007749A2" w:rsidP="007F461B">
            <w:pPr>
              <w:spacing w:before="20" w:after="20"/>
              <w:jc w:val="left"/>
              <w:rPr>
                <w:rFonts w:cs="Arial"/>
                <w:color w:val="000000"/>
                <w:sz w:val="18"/>
                <w:szCs w:val="18"/>
              </w:rPr>
            </w:pP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14:paraId="444CCFBB"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1CA16E5"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9764DB5" w14:textId="77777777" w:rsidTr="00E96DEB">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14:paraId="4E343852"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&lt;511&gt;</w:t>
            </w:r>
          </w:p>
        </w:tc>
        <w:tc>
          <w:tcPr>
            <w:tcW w:w="2317" w:type="dxa"/>
            <w:tcBorders>
              <w:top w:val="dotted" w:sz="4" w:space="0" w:color="auto"/>
              <w:left w:val="dotted" w:sz="4" w:space="0" w:color="auto"/>
              <w:bottom w:val="single" w:sz="4" w:space="0" w:color="auto"/>
              <w:right w:val="dotted" w:sz="4" w:space="0" w:color="auto"/>
            </w:tcBorders>
            <w:shd w:val="clear" w:color="auto" w:fill="auto"/>
            <w:noWrap/>
          </w:tcPr>
          <w:p w14:paraId="4461849F"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23" w:type="dxa"/>
            <w:tcBorders>
              <w:top w:val="dotted" w:sz="4" w:space="0" w:color="auto"/>
              <w:left w:val="dotted" w:sz="4" w:space="0" w:color="auto"/>
              <w:bottom w:val="single" w:sz="4" w:space="0" w:color="auto"/>
              <w:right w:val="dotted" w:sz="4" w:space="0" w:color="auto"/>
            </w:tcBorders>
            <w:shd w:val="clear" w:color="auto" w:fill="auto"/>
            <w:noWrap/>
          </w:tcPr>
          <w:p w14:paraId="6C2991A3"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 xml:space="preserve">mandatory </w:t>
            </w:r>
          </w:p>
        </w:tc>
        <w:tc>
          <w:tcPr>
            <w:tcW w:w="2059" w:type="dxa"/>
            <w:gridSpan w:val="2"/>
            <w:tcBorders>
              <w:top w:val="dotted" w:sz="4" w:space="0" w:color="auto"/>
              <w:left w:val="dotted" w:sz="4" w:space="0" w:color="auto"/>
              <w:bottom w:val="single" w:sz="4" w:space="0" w:color="auto"/>
              <w:right w:val="dotted" w:sz="4" w:space="0" w:color="auto"/>
            </w:tcBorders>
            <w:shd w:val="clear" w:color="auto" w:fill="auto"/>
          </w:tcPr>
          <w:p w14:paraId="11C51E2B"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52230627"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14:paraId="24AFD84B"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14:paraId="09096BB9"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7749A2" w:rsidRPr="00CF07A4" w14:paraId="5D945753" w14:textId="77777777" w:rsidTr="00E96DEB">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5A8FE6C1" w14:textId="77777777" w:rsidR="007749A2" w:rsidRPr="00CF07A4" w:rsidRDefault="007749A2" w:rsidP="007F461B">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7749A2" w:rsidRPr="00CF07A4" w14:paraId="25832436"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EE6E37F"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&lt;540&gt;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AB23889"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22F987E"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6F9E082"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 xml:space="preserve">mandatory to have &lt;540&gt;, &lt;541&gt;, &lt;542&gt;, or &lt;543&gt; if &lt;600&gt; is not provided </w:t>
            </w:r>
          </w:p>
          <w:p w14:paraId="2B26A0B0"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14:paraId="03EF4207"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CC4C1F7"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7351D5C7"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7749A2" w:rsidRPr="00CF07A4" w14:paraId="1852630C"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310FB44"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&lt;550&gt;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D843CC4" w14:textId="77777777" w:rsidR="007749A2" w:rsidRPr="00CF07A4" w:rsidRDefault="007749A2" w:rsidP="007F461B">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51BF59B"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CAA234F"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6196C0A"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1E212E16"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BAE8BAB"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lastRenderedPageBreak/>
              <w:t>&lt;541&gt;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230DD76"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7ACD681"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CADD627"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3FD4DFE"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27A5C91D"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7749A2" w:rsidRPr="00CF07A4" w14:paraId="442EADBF"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9F1BF94" w14:textId="77777777" w:rsidR="007749A2" w:rsidRPr="00CF07A4" w:rsidRDefault="007749A2" w:rsidP="007F461B">
            <w:pPr>
              <w:spacing w:before="20" w:after="20"/>
              <w:rPr>
                <w:rFonts w:cs="Arial"/>
                <w:bCs/>
                <w:color w:val="000000"/>
                <w:sz w:val="18"/>
                <w:szCs w:val="18"/>
              </w:rPr>
            </w:pPr>
            <w:r w:rsidRPr="00CF07A4">
              <w:rPr>
                <w:rFonts w:cs="Arial"/>
                <w:bCs/>
                <w:color w:val="000000"/>
                <w:sz w:val="18"/>
                <w:szCs w:val="18"/>
              </w:rPr>
              <w:t>&lt;551&gt;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A4F9CCE" w14:textId="77777777" w:rsidR="007749A2" w:rsidRPr="00CF07A4" w:rsidRDefault="007749A2" w:rsidP="007F461B">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B3F7768"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CD4B22F" w14:textId="77777777" w:rsidR="007749A2" w:rsidRPr="00CF07A4" w:rsidRDefault="007749A2" w:rsidP="007F461B">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6C4BA60"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74D93677"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DCC4D0E"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&lt;542&gt;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1B4F5AB"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64163F6"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protected or listed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5A488BF"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41EB996"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09C2A429"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14:paraId="0B206541"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7749A2" w:rsidRPr="00CF07A4" w14:paraId="3A8A98E5"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C0B7ADA" w14:textId="77777777" w:rsidR="007749A2" w:rsidRPr="00CF07A4" w:rsidRDefault="007749A2" w:rsidP="007F461B">
            <w:pPr>
              <w:spacing w:before="20" w:after="20"/>
              <w:rPr>
                <w:rFonts w:cs="Arial"/>
                <w:bCs/>
                <w:color w:val="000000"/>
                <w:sz w:val="18"/>
                <w:szCs w:val="18"/>
              </w:rPr>
            </w:pPr>
            <w:r w:rsidRPr="00CF07A4">
              <w:rPr>
                <w:rFonts w:cs="Arial"/>
                <w:bCs/>
                <w:color w:val="000000"/>
                <w:sz w:val="18"/>
                <w:szCs w:val="18"/>
              </w:rPr>
              <w:t>&lt;552&gt;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F74CE57" w14:textId="77777777" w:rsidR="007749A2" w:rsidRPr="00CF07A4" w:rsidRDefault="007749A2" w:rsidP="007F461B">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F1CD4F1"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0220CC6"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550DF12"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FCBAB6D"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2185DA2"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&lt;543&gt;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BCD04E4"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3416E2D"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02C9BE6"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A65A198"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14:paraId="67F5124B"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7749A2" w:rsidRPr="00CF07A4" w14:paraId="6B3538B5"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37C48D2" w14:textId="77777777" w:rsidR="007749A2" w:rsidRPr="00CF07A4" w:rsidRDefault="007749A2" w:rsidP="007F461B">
            <w:pPr>
              <w:spacing w:before="20" w:after="20"/>
              <w:rPr>
                <w:rFonts w:cs="Arial"/>
                <w:bCs/>
                <w:color w:val="000000"/>
                <w:sz w:val="18"/>
                <w:szCs w:val="18"/>
              </w:rPr>
            </w:pPr>
            <w:r w:rsidRPr="00CF07A4">
              <w:rPr>
                <w:rFonts w:cs="Arial"/>
                <w:bCs/>
                <w:color w:val="000000"/>
                <w:sz w:val="18"/>
                <w:szCs w:val="18"/>
              </w:rPr>
              <w:t>&lt;553&gt;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2025A0F" w14:textId="77777777" w:rsidR="007749A2" w:rsidRPr="00CF07A4" w:rsidRDefault="007749A2" w:rsidP="007F461B">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F45CD03"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3D6C494"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1404F77"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7AE1E5AE"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3CD6599"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&lt;600&gt;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9BF8383"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Breeder's reference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32505D8"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E5DED5C"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467BD9C"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3C64BE3"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7354683"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&lt;650&gt;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1DEE4A2"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EF5FAE9"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DA7913C"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07BADC6"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08D5FEDA"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95A1DD4" w14:textId="77777777" w:rsidR="007749A2" w:rsidRPr="00CF07A4" w:rsidRDefault="007749A2" w:rsidP="007F461B">
            <w:pPr>
              <w:keepNext/>
              <w:spacing w:before="20" w:after="20"/>
              <w:rPr>
                <w:rFonts w:cs="Arial"/>
                <w:color w:val="000000"/>
                <w:sz w:val="18"/>
                <w:szCs w:val="18"/>
              </w:rPr>
            </w:pPr>
            <w:r w:rsidRPr="00CF07A4">
              <w:rPr>
                <w:rFonts w:cs="Arial"/>
                <w:color w:val="000000"/>
                <w:sz w:val="18"/>
                <w:szCs w:val="18"/>
              </w:rPr>
              <w:t>&lt;601&gt;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1372A1B" w14:textId="77777777" w:rsidR="007749A2" w:rsidRPr="00CF07A4" w:rsidRDefault="007749A2" w:rsidP="007F461B">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C570A5A" w14:textId="77777777" w:rsidR="007749A2" w:rsidRPr="00CF07A4" w:rsidRDefault="007749A2" w:rsidP="007F461B">
            <w:pPr>
              <w:keepNext/>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234EF8B" w14:textId="77777777" w:rsidR="007749A2" w:rsidRPr="00CF07A4" w:rsidRDefault="007749A2" w:rsidP="007F461B">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3D68C6C" w14:textId="77777777" w:rsidR="007749A2" w:rsidRPr="00CF07A4" w:rsidRDefault="007749A2" w:rsidP="007F461B">
            <w:pPr>
              <w:keepNext/>
              <w:tabs>
                <w:tab w:val="left" w:pos="385"/>
              </w:tabs>
              <w:spacing w:before="20" w:after="20"/>
              <w:jc w:val="left"/>
              <w:rPr>
                <w:rFonts w:cs="Arial"/>
                <w:color w:val="000000"/>
                <w:sz w:val="18"/>
                <w:szCs w:val="18"/>
              </w:rPr>
            </w:pPr>
          </w:p>
        </w:tc>
      </w:tr>
      <w:tr w:rsidR="007749A2" w:rsidRPr="00CF07A4" w14:paraId="25FD4F25"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49EAF2A"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&lt;651&gt;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6B29A0D"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CCCBC9D"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56CAF59"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58FBAC7"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1A7C880B"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1D1F2D2"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&lt;602&gt;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E5D147D"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Trade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3E7F414"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48B66A0"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2ECED48"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w:t>
            </w:r>
          </w:p>
          <w:p w14:paraId="76579F05"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7749A2" w:rsidRPr="00CF07A4" w14:paraId="4143B3F8"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67BBFF9"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&lt;652&gt;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4809337"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Trade name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39C8411"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68346E8"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5441E1B"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8899AA6"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D5C19D8"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&lt;210&gt;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1584AC3"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338E5C5"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tcBorders>
            <w:shd w:val="clear" w:color="auto" w:fill="auto"/>
          </w:tcPr>
          <w:p w14:paraId="58D3829E"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44" w:type="dxa"/>
            <w:tcBorders>
              <w:top w:val="dotted" w:sz="4" w:space="0" w:color="auto"/>
              <w:bottom w:val="dotted" w:sz="4" w:space="0" w:color="auto"/>
              <w:right w:val="dotted" w:sz="4" w:space="0" w:color="auto"/>
            </w:tcBorders>
            <w:shd w:val="clear" w:color="auto" w:fill="auto"/>
            <w:noWrap/>
          </w:tcPr>
          <w:p w14:paraId="4546CF40"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7749A2" w:rsidRPr="00CF07A4" w14:paraId="1810B6FD"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61FEA852"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&lt;220&gt;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18C3FB7"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Application/filing date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C74EE7F"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CEE85FC"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596DFB3"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7749A2" w:rsidRPr="00CF07A4" w14:paraId="0767A358"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448BD09"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&lt;400&gt;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588D3CC"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D31DE32"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D2620FF"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ACCA1CB"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13B55AC"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DF21C18"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&lt;111&gt;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C2C963E"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58C93FB"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D15B449"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mandatory to have &lt;111&gt; / &lt;151&gt; / &lt;610&gt; or &lt;620&gt; if granted or registered</w:t>
            </w:r>
          </w:p>
          <w:p w14:paraId="54B245E3"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62FE87C"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14:paraId="434E6311"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7749A2" w:rsidRPr="00CF07A4" w14:paraId="1F82D846"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C5280CC"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&lt;151&gt;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423FFBC"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41678CF"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D2568CE"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14:paraId="0F3264E1" w14:textId="77777777" w:rsidR="007749A2" w:rsidRPr="00CF07A4" w:rsidRDefault="007749A2" w:rsidP="007F461B">
            <w:pPr>
              <w:tabs>
                <w:tab w:val="left" w:pos="386"/>
              </w:tabs>
              <w:spacing w:before="20" w:after="20"/>
              <w:jc w:val="left"/>
              <w:rPr>
                <w:rFonts w:cs="Arial"/>
                <w:b/>
                <w:bCs/>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B54CE81"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7749A2" w:rsidRPr="00CF07A4" w14:paraId="096060B5"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9AFABC0"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&lt;610&gt;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35CD909"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BFF2ADF"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71CAFD7"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2928446"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14:paraId="79E961F8"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7749A2" w:rsidRPr="00CF07A4" w14:paraId="21A9D3B3"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16AABBC"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&lt;620&gt;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44B3D0B"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55717821"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7D1A7F79"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7C993DF6"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14:paraId="1DEB140F"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14:paraId="5E6D4981"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7749A2" w:rsidRPr="00CF07A4" w14:paraId="6F8856C6"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B2B3AD8"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&lt;665&gt;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47D2885"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Calculated future expiration date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08824B3"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grant/listing</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1F4AB37"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2591BB2"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0A2CBD7" w14:textId="77777777" w:rsidTr="00E96DEB">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5C75E556"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lastRenderedPageBreak/>
              <w:t>&lt;666&gt;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31EBF460"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Type of date followed by “End date”</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440AE270"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existing</w:t>
            </w: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709DBB2D"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6E229B0A"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0D094525" w14:textId="77777777" w:rsidTr="00E96DEB">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4072BEAA" w14:textId="77777777" w:rsidR="007749A2" w:rsidRPr="00CF07A4" w:rsidRDefault="007749A2" w:rsidP="007F461B">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7749A2" w:rsidRPr="00CF07A4" w14:paraId="41E52E05"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7AE5790"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&lt;730&gt;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661EEDA"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614FC3B"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application exists</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4E1D57DF"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6C0EA31"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4A4A07AD"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02355F4" w14:textId="77777777" w:rsidR="007749A2" w:rsidRPr="00CF07A4" w:rsidRDefault="007749A2" w:rsidP="007F461B">
            <w:pPr>
              <w:spacing w:before="20" w:after="20"/>
              <w:rPr>
                <w:rFonts w:cs="Arial"/>
                <w:bCs/>
                <w:color w:val="000000"/>
                <w:sz w:val="18"/>
                <w:szCs w:val="18"/>
              </w:rPr>
            </w:pPr>
            <w:r w:rsidRPr="00CF07A4">
              <w:rPr>
                <w:rFonts w:cs="Arial"/>
                <w:bCs/>
                <w:color w:val="000000"/>
                <w:sz w:val="18"/>
                <w:szCs w:val="18"/>
              </w:rPr>
              <w:t>&lt;750&gt;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6A526D7" w14:textId="77777777" w:rsidR="007749A2" w:rsidRPr="00CF07A4" w:rsidRDefault="007749A2" w:rsidP="007F461B">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8CFDE98"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99B5AEA" w14:textId="77777777" w:rsidR="007749A2" w:rsidRPr="00CF07A4" w:rsidRDefault="007749A2" w:rsidP="007F461B">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7FB99DA"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784E672C"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5155CA1"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&lt;731&gt;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F8F4BBA"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Breeder's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7590419"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CFF11B7" w14:textId="77777777" w:rsidR="007749A2" w:rsidRPr="00CF07A4" w:rsidRDefault="007749A2" w:rsidP="007F461B">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0578321"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7749A2" w:rsidRPr="00CF07A4" w14:paraId="49EAC81C"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2D8E92F" w14:textId="77777777" w:rsidR="007749A2" w:rsidRPr="00CF07A4" w:rsidRDefault="007749A2" w:rsidP="007F461B">
            <w:pPr>
              <w:spacing w:before="20" w:after="20"/>
              <w:rPr>
                <w:rFonts w:cs="Arial"/>
                <w:bCs/>
                <w:color w:val="000000"/>
                <w:sz w:val="18"/>
                <w:szCs w:val="18"/>
              </w:rPr>
            </w:pPr>
            <w:r w:rsidRPr="00CF07A4">
              <w:rPr>
                <w:rFonts w:cs="Arial"/>
                <w:bCs/>
                <w:color w:val="000000"/>
                <w:sz w:val="18"/>
                <w:szCs w:val="18"/>
              </w:rPr>
              <w:t>&lt;751&gt;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676A6FD" w14:textId="77777777" w:rsidR="007749A2" w:rsidRPr="00CF07A4" w:rsidRDefault="007749A2" w:rsidP="007F461B">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0F0F594"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709F50D" w14:textId="77777777" w:rsidR="007749A2" w:rsidRPr="00CF07A4" w:rsidRDefault="007749A2" w:rsidP="007F461B">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40AB5BD"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EC9ACAD"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F0BB9B4"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&lt;732&gt;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FE01EF0"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Maintainer's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40F89EC"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listed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32AE713"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FEF6A31"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7749A2" w:rsidRPr="00CF07A4" w14:paraId="4FCA210B"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9F22F47"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&lt;752&gt;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B0CAD1B"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059B760"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CDCE486"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137ABE5"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010037D0"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8628D53" w14:textId="77777777" w:rsidR="007749A2" w:rsidRPr="00CF07A4" w:rsidRDefault="007749A2" w:rsidP="007F461B">
            <w:pPr>
              <w:spacing w:before="20" w:after="20"/>
              <w:rPr>
                <w:rFonts w:cs="Arial"/>
                <w:b/>
                <w:bCs/>
                <w:color w:val="000000"/>
                <w:sz w:val="18"/>
                <w:szCs w:val="18"/>
              </w:rPr>
            </w:pPr>
            <w:r w:rsidRPr="00CF07A4">
              <w:rPr>
                <w:rFonts w:cs="Arial"/>
                <w:b/>
                <w:bCs/>
                <w:color w:val="000000"/>
                <w:sz w:val="18"/>
                <w:szCs w:val="18"/>
              </w:rPr>
              <w:t>&lt;733&gt;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17D45E6E" w14:textId="77777777" w:rsidR="007749A2" w:rsidRPr="00CF07A4" w:rsidRDefault="007749A2" w:rsidP="007F461B">
            <w:pPr>
              <w:spacing w:before="20" w:after="20"/>
              <w:jc w:val="left"/>
              <w:rPr>
                <w:rFonts w:cs="Arial"/>
                <w:b/>
                <w:bCs/>
                <w:color w:val="000000"/>
                <w:sz w:val="18"/>
                <w:szCs w:val="18"/>
              </w:rPr>
            </w:pPr>
            <w:r w:rsidRPr="00CF07A4">
              <w:rPr>
                <w:rFonts w:cs="Arial"/>
                <w:b/>
                <w:bCs/>
                <w:color w:val="000000"/>
                <w:sz w:val="18"/>
                <w:szCs w:val="18"/>
              </w:rPr>
              <w:t>Title holder's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9375B0E"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mandatory if protected</w:t>
            </w: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BAD11A8" w14:textId="77777777" w:rsidR="007749A2" w:rsidRPr="00E96DEB" w:rsidRDefault="007749A2" w:rsidP="007F461B">
            <w:pPr>
              <w:tabs>
                <w:tab w:val="left" w:pos="386"/>
              </w:tabs>
              <w:spacing w:before="20" w:after="20"/>
              <w:jc w:val="left"/>
              <w:rPr>
                <w:rFonts w:cs="Arial"/>
                <w:color w:val="000000"/>
                <w:spacing w:val="-4"/>
                <w:sz w:val="18"/>
                <w:szCs w:val="18"/>
              </w:rPr>
            </w:pPr>
            <w:r w:rsidRPr="00E96DEB">
              <w:rPr>
                <w:rFonts w:cs="Arial"/>
                <w:b/>
                <w:bCs/>
                <w:color w:val="000000"/>
                <w:spacing w:val="-4"/>
                <w:sz w:val="18"/>
                <w:szCs w:val="18"/>
              </w:rPr>
              <w:t xml:space="preserve">mandatory if protected </w:t>
            </w:r>
            <w:r w:rsidRPr="00E96DEB">
              <w:rPr>
                <w:rFonts w:cs="Arial"/>
                <w:bCs/>
                <w:color w:val="000000"/>
                <w:spacing w:val="-4"/>
                <w:sz w:val="18"/>
                <w:szCs w:val="18"/>
              </w:rPr>
              <w:t xml:space="preserve">or </w:t>
            </w:r>
            <w:r w:rsidRPr="00E96DEB">
              <w:rPr>
                <w:rFonts w:cs="Arial"/>
                <w:color w:val="000000"/>
                <w:spacing w:val="-4"/>
                <w:sz w:val="18"/>
                <w:szCs w:val="18"/>
              </w:rPr>
              <w:t>REQUIRED if &lt;753&gt;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98B579C" w14:textId="77777777" w:rsidR="007749A2" w:rsidRPr="00E96DEB" w:rsidRDefault="007749A2" w:rsidP="007F461B">
            <w:pPr>
              <w:tabs>
                <w:tab w:val="left" w:pos="385"/>
              </w:tabs>
              <w:spacing w:before="20" w:after="20"/>
              <w:jc w:val="left"/>
              <w:rPr>
                <w:rFonts w:cs="Arial"/>
                <w:color w:val="000000"/>
                <w:spacing w:val="-4"/>
                <w:sz w:val="18"/>
                <w:szCs w:val="18"/>
              </w:rPr>
            </w:pPr>
            <w:r w:rsidRPr="00E96DEB">
              <w:rPr>
                <w:rFonts w:cs="Arial"/>
                <w:color w:val="000000"/>
                <w:spacing w:val="-4"/>
                <w:sz w:val="18"/>
                <w:szCs w:val="18"/>
              </w:rPr>
              <w:t>(i)</w:t>
            </w:r>
            <w:r w:rsidRPr="00E96DEB">
              <w:rPr>
                <w:rFonts w:cs="Arial"/>
                <w:color w:val="000000"/>
                <w:spacing w:val="-4"/>
                <w:sz w:val="18"/>
                <w:szCs w:val="18"/>
              </w:rPr>
              <w:tab/>
              <w:t>to clarify meaning of “title holder” according to document TGP/5 (see &lt;731&gt;)</w:t>
            </w:r>
          </w:p>
          <w:p w14:paraId="21ACE5FF" w14:textId="77777777" w:rsidR="007749A2" w:rsidRPr="00CF07A4" w:rsidRDefault="007749A2" w:rsidP="007F461B">
            <w:pPr>
              <w:tabs>
                <w:tab w:val="left" w:pos="385"/>
              </w:tabs>
              <w:spacing w:before="20" w:after="20"/>
              <w:jc w:val="left"/>
              <w:rPr>
                <w:rFonts w:cs="Arial"/>
                <w:color w:val="000000"/>
                <w:sz w:val="18"/>
                <w:szCs w:val="18"/>
              </w:rPr>
            </w:pPr>
            <w:r w:rsidRPr="00E96DEB">
              <w:rPr>
                <w:rFonts w:cs="Arial"/>
                <w:color w:val="000000"/>
                <w:spacing w:val="-4"/>
                <w:sz w:val="18"/>
                <w:szCs w:val="18"/>
              </w:rPr>
              <w:t>(ii)</w:t>
            </w:r>
            <w:r w:rsidRPr="00E96DEB">
              <w:rPr>
                <w:rFonts w:cs="Arial"/>
                <w:color w:val="000000"/>
                <w:spacing w:val="-4"/>
                <w:sz w:val="18"/>
                <w:szCs w:val="18"/>
              </w:rPr>
              <w:tab/>
              <w:t>to be accompanied by start and end date (title holder can change)</w:t>
            </w:r>
          </w:p>
        </w:tc>
      </w:tr>
      <w:tr w:rsidR="007749A2" w:rsidRPr="00CF07A4" w14:paraId="4261C0B7"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0069E7AE" w14:textId="77777777" w:rsidR="007749A2" w:rsidRPr="00CF07A4" w:rsidRDefault="007749A2" w:rsidP="007F461B">
            <w:pPr>
              <w:spacing w:before="20" w:after="20"/>
              <w:rPr>
                <w:rFonts w:cs="Arial"/>
                <w:bCs/>
                <w:color w:val="000000"/>
                <w:sz w:val="18"/>
                <w:szCs w:val="18"/>
              </w:rPr>
            </w:pPr>
            <w:r w:rsidRPr="00CF07A4">
              <w:rPr>
                <w:rFonts w:cs="Arial"/>
                <w:bCs/>
                <w:color w:val="000000"/>
                <w:sz w:val="18"/>
                <w:szCs w:val="18"/>
              </w:rPr>
              <w:t>&lt;753&gt;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9E9ABC4" w14:textId="77777777" w:rsidR="007749A2" w:rsidRPr="00CF07A4" w:rsidRDefault="007749A2" w:rsidP="007F461B">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146F7454"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12CE7ABB"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64724F6"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1BAADACD"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3B2B1408"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&lt;740&gt;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7EAC51CA"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33CABF40"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0417C050"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E396A2C"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5DBC47EA" w14:textId="77777777" w:rsidTr="00E96DEB">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0498A286"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&lt;760&gt;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6E9F9D0F"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7C5932FE"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050645DE"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5CB31868"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2AFD5297" w14:textId="77777777" w:rsidTr="00E96DEB">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1B1FB8B2" w14:textId="77777777" w:rsidR="007749A2" w:rsidRPr="00CF07A4" w:rsidRDefault="007749A2" w:rsidP="007F461B">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7749A2" w:rsidRPr="00CF07A4" w14:paraId="2E7BD14A"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3564119"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&lt;300&gt;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F0C388B"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02E20BE2"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4EE9958"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07DA04F"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6DDEE736"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F18CE83"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&lt;310&gt;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5B74E22"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43D4052"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6CD97F0D"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6EEBF9E6"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5AC75609"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1B58E9CC"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&lt;320&gt;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3D0DEF3B"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5A9F8625"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4EA1FDF"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14D56D1B"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1E8472BE"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C3C7E13"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&lt;330&gt;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27BD5A79"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264496F2"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05F843A"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5B607564"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28C09428"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A32AEB3"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&lt;900&gt;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564F466"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D00D20E"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3875D98"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0B1E6976"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C31D9FE"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7F009686"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&lt;950&gt;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549B8445"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6D2E32FD"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06711A4"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2D1C92A0"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B119D2E"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5F84C541"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&lt;910&gt;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0390429B"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Remarks (word indexed)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5057EEAD"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586C4FCB"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E3DFCA1"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0B0A5590"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DC7CEBF"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&lt;960&gt;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6553317A"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439E0916"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20CF5CD2"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E28B73C"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5D1D030"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268123D8"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&lt;920&gt;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348E797"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5EE968B1"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B622A2A"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3FF85B42"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7749A2" w:rsidRPr="00CF07A4" w14:paraId="7AF49F9A" w14:textId="77777777" w:rsidTr="00E96DEB">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14:paraId="4D2C99C7"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&lt;998&gt;</w:t>
            </w:r>
          </w:p>
        </w:tc>
        <w:tc>
          <w:tcPr>
            <w:tcW w:w="2331" w:type="dxa"/>
            <w:gridSpan w:val="2"/>
            <w:tcBorders>
              <w:top w:val="dotted" w:sz="4" w:space="0" w:color="auto"/>
              <w:left w:val="dotted" w:sz="4" w:space="0" w:color="auto"/>
              <w:bottom w:val="dotted" w:sz="4" w:space="0" w:color="auto"/>
              <w:right w:val="dotted" w:sz="4" w:space="0" w:color="auto"/>
            </w:tcBorders>
            <w:shd w:val="clear" w:color="auto" w:fill="auto"/>
            <w:noWrap/>
          </w:tcPr>
          <w:p w14:paraId="4314470D"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FIG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14:paraId="7BF69CCE"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14:paraId="3EEA77EF"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14:paraId="4407D148" w14:textId="77777777" w:rsidR="007749A2" w:rsidRPr="00CF07A4" w:rsidRDefault="007749A2" w:rsidP="007F461B">
            <w:pPr>
              <w:tabs>
                <w:tab w:val="left" w:pos="385"/>
              </w:tabs>
              <w:spacing w:before="20" w:after="20"/>
              <w:jc w:val="left"/>
              <w:rPr>
                <w:rFonts w:cs="Arial"/>
                <w:color w:val="000000"/>
                <w:sz w:val="18"/>
                <w:szCs w:val="18"/>
              </w:rPr>
            </w:pPr>
          </w:p>
        </w:tc>
      </w:tr>
      <w:tr w:rsidR="007749A2" w:rsidRPr="00CF07A4" w14:paraId="336E96A3" w14:textId="77777777" w:rsidTr="00E96DEB">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159BDF18"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&lt;999&gt;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282A87C6" w14:textId="060F99E3" w:rsidR="007749A2" w:rsidRPr="00E96DEB" w:rsidRDefault="007749A2" w:rsidP="00E96DEB">
            <w:pPr>
              <w:spacing w:before="20" w:after="20"/>
              <w:jc w:val="left"/>
              <w:rPr>
                <w:rFonts w:cs="Arial"/>
                <w:color w:val="000000"/>
                <w:sz w:val="18"/>
                <w:szCs w:val="18"/>
              </w:rPr>
            </w:pPr>
            <w:r w:rsidRPr="00CF07A4">
              <w:rPr>
                <w:rFonts w:cs="Arial"/>
                <w:color w:val="000000"/>
                <w:sz w:val="18"/>
                <w:szCs w:val="18"/>
              </w:rPr>
              <w:t>Image identifier (for future use)</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478C3FFE"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6A7FBEB9"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41C4BC0A" w14:textId="77777777" w:rsidR="007749A2" w:rsidRPr="00CF07A4" w:rsidRDefault="007749A2" w:rsidP="007F461B">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7749A2" w:rsidRPr="00CF07A4" w14:paraId="6FAFE786" w14:textId="77777777" w:rsidTr="00E96DEB">
        <w:trPr>
          <w:cantSplit/>
        </w:trPr>
        <w:tc>
          <w:tcPr>
            <w:tcW w:w="10116" w:type="dxa"/>
            <w:gridSpan w:val="7"/>
            <w:tcBorders>
              <w:top w:val="single" w:sz="4" w:space="0" w:color="auto"/>
              <w:left w:val="dotted" w:sz="4" w:space="0" w:color="auto"/>
              <w:bottom w:val="dotted" w:sz="4" w:space="0" w:color="auto"/>
              <w:right w:val="dotted" w:sz="4" w:space="0" w:color="auto"/>
            </w:tcBorders>
            <w:shd w:val="clear" w:color="auto" w:fill="auto"/>
            <w:noWrap/>
          </w:tcPr>
          <w:p w14:paraId="3495BE3D" w14:textId="77777777" w:rsidR="007749A2" w:rsidRPr="00CF07A4" w:rsidRDefault="007749A2" w:rsidP="007F461B">
            <w:pPr>
              <w:keepNext/>
              <w:tabs>
                <w:tab w:val="left" w:pos="386"/>
              </w:tabs>
              <w:spacing w:before="60" w:after="60"/>
              <w:jc w:val="left"/>
              <w:rPr>
                <w:rFonts w:cs="Arial"/>
                <w:color w:val="000000"/>
                <w:sz w:val="18"/>
                <w:szCs w:val="18"/>
              </w:rPr>
            </w:pPr>
            <w:r w:rsidRPr="00CF07A4">
              <w:rPr>
                <w:rFonts w:cs="Arial"/>
                <w:color w:val="000000"/>
                <w:sz w:val="18"/>
                <w:szCs w:val="18"/>
              </w:rPr>
              <w:lastRenderedPageBreak/>
              <w:t>DATES OF COMMERCIALIZATION</w:t>
            </w:r>
          </w:p>
        </w:tc>
      </w:tr>
      <w:tr w:rsidR="007749A2" w:rsidRPr="00CF07A4" w14:paraId="05BAC02A" w14:textId="77777777" w:rsidTr="00E96DEB">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14:paraId="4A51F6D1" w14:textId="77777777" w:rsidR="007749A2" w:rsidRPr="00CF07A4" w:rsidRDefault="007749A2" w:rsidP="007F461B">
            <w:pPr>
              <w:spacing w:before="20" w:after="20"/>
              <w:rPr>
                <w:rFonts w:cs="Arial"/>
                <w:color w:val="000000"/>
                <w:sz w:val="18"/>
                <w:szCs w:val="18"/>
              </w:rPr>
            </w:pPr>
            <w:r w:rsidRPr="00CF07A4">
              <w:rPr>
                <w:rFonts w:cs="Arial"/>
                <w:color w:val="000000"/>
                <w:sz w:val="18"/>
                <w:szCs w:val="18"/>
              </w:rPr>
              <w:t>&lt;800&gt;</w:t>
            </w:r>
          </w:p>
        </w:tc>
        <w:tc>
          <w:tcPr>
            <w:tcW w:w="2331" w:type="dxa"/>
            <w:gridSpan w:val="2"/>
            <w:tcBorders>
              <w:top w:val="dotted" w:sz="4" w:space="0" w:color="auto"/>
              <w:left w:val="dotted" w:sz="4" w:space="0" w:color="auto"/>
              <w:bottom w:val="single" w:sz="4" w:space="0" w:color="auto"/>
              <w:right w:val="dotted" w:sz="4" w:space="0" w:color="auto"/>
            </w:tcBorders>
            <w:shd w:val="clear" w:color="auto" w:fill="auto"/>
            <w:noWrap/>
          </w:tcPr>
          <w:p w14:paraId="45768292" w14:textId="77777777" w:rsidR="007749A2" w:rsidRPr="00CF07A4" w:rsidRDefault="007749A2" w:rsidP="007F461B">
            <w:pPr>
              <w:spacing w:before="20" w:after="20"/>
              <w:jc w:val="left"/>
              <w:rPr>
                <w:rFonts w:cs="Arial"/>
                <w:color w:val="000000"/>
                <w:sz w:val="18"/>
                <w:szCs w:val="18"/>
              </w:rPr>
            </w:pPr>
            <w:r w:rsidRPr="00CF07A4">
              <w:rPr>
                <w:rFonts w:cs="Arial"/>
                <w:color w:val="000000"/>
                <w:sz w:val="18"/>
                <w:szCs w:val="18"/>
              </w:rPr>
              <w:t>Commercialization dates</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14:paraId="6E7C024A" w14:textId="77777777" w:rsidR="007749A2" w:rsidRPr="00CF07A4" w:rsidRDefault="007749A2" w:rsidP="007F461B">
            <w:pPr>
              <w:spacing w:before="20" w:after="20"/>
              <w:jc w:val="left"/>
              <w:rPr>
                <w:rFonts w:cs="Arial"/>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14:paraId="2670B643" w14:textId="77777777" w:rsidR="007749A2" w:rsidRPr="00CF07A4" w:rsidRDefault="007749A2" w:rsidP="007F461B">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14:paraId="4D0CF90A" w14:textId="77777777" w:rsidR="007749A2" w:rsidRPr="00CF07A4" w:rsidRDefault="007749A2" w:rsidP="007F461B">
            <w:pPr>
              <w:tabs>
                <w:tab w:val="left" w:pos="385"/>
              </w:tabs>
              <w:spacing w:before="20" w:after="20"/>
              <w:jc w:val="left"/>
              <w:rPr>
                <w:rFonts w:cs="Arial"/>
                <w:color w:val="000000"/>
                <w:sz w:val="18"/>
                <w:szCs w:val="18"/>
              </w:rPr>
            </w:pPr>
          </w:p>
        </w:tc>
      </w:tr>
    </w:tbl>
    <w:p w14:paraId="686AC254" w14:textId="77777777" w:rsidR="007749A2" w:rsidRPr="001E700D" w:rsidRDefault="007749A2" w:rsidP="007749A2">
      <w:pPr>
        <w:spacing w:line="360" w:lineRule="auto"/>
        <w:ind w:left="567"/>
        <w:rPr>
          <w:bCs/>
        </w:rPr>
      </w:pPr>
    </w:p>
    <w:p w14:paraId="62ADFDC2" w14:textId="77777777" w:rsidR="007749A2" w:rsidRPr="001E700D" w:rsidRDefault="007749A2" w:rsidP="007749A2">
      <w:pPr>
        <w:rPr>
          <w:rFonts w:cs="Arial"/>
          <w:color w:val="000000"/>
        </w:rPr>
      </w:pPr>
      <w:r w:rsidRPr="001E700D">
        <w:rPr>
          <w:rFonts w:cs="Arial"/>
          <w:color w:val="000000"/>
        </w:rPr>
        <w:t xml:space="preserve">&lt;800&gt; example: </w:t>
      </w:r>
      <w:r w:rsidRPr="001E700D">
        <w:rPr>
          <w:rFonts w:cs="Arial"/>
          <w:color w:val="000000"/>
        </w:rPr>
        <w:tab/>
        <w:t>“AB CD 20120119 source status”</w:t>
      </w:r>
    </w:p>
    <w:p w14:paraId="47ECF53C" w14:textId="77777777" w:rsidR="007749A2" w:rsidRPr="001E700D" w:rsidRDefault="007749A2" w:rsidP="007749A2">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14:paraId="6888DF01" w14:textId="77777777" w:rsidR="007749A2" w:rsidRPr="00E96DEB" w:rsidRDefault="007749A2" w:rsidP="00E96DEB"/>
    <w:p w14:paraId="65E00BE4" w14:textId="77777777" w:rsidR="007749A2" w:rsidRPr="001E700D" w:rsidRDefault="007749A2" w:rsidP="007749A2">
      <w:pPr>
        <w:keepNext/>
        <w:ind w:left="567"/>
        <w:rPr>
          <w:rFonts w:cs="Arial"/>
          <w:bCs/>
          <w:i/>
          <w:iCs/>
        </w:rPr>
      </w:pPr>
      <w:r w:rsidRPr="001E700D">
        <w:rPr>
          <w:rFonts w:cs="Arial"/>
          <w:bCs/>
          <w:i/>
          <w:iCs/>
        </w:rPr>
        <w:t>3.3</w:t>
      </w:r>
      <w:r w:rsidRPr="001E700D">
        <w:rPr>
          <w:rFonts w:cs="Arial"/>
          <w:bCs/>
          <w:i/>
          <w:iCs/>
        </w:rPr>
        <w:tab/>
        <w:t>Mandatory and required “items”</w:t>
      </w:r>
    </w:p>
    <w:p w14:paraId="5F35248F" w14:textId="77777777" w:rsidR="007749A2" w:rsidRPr="001E700D" w:rsidRDefault="007749A2" w:rsidP="007749A2">
      <w:pPr>
        <w:keepNext/>
        <w:ind w:left="567"/>
        <w:rPr>
          <w:bCs/>
        </w:rPr>
      </w:pPr>
    </w:p>
    <w:p w14:paraId="14C87006" w14:textId="77777777" w:rsidR="007749A2" w:rsidRPr="001E700D" w:rsidRDefault="007749A2" w:rsidP="00757666">
      <w:pPr>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non­compliances will be provided to the contributor.</w:t>
      </w:r>
    </w:p>
    <w:p w14:paraId="687E4322" w14:textId="77777777" w:rsidR="007749A2" w:rsidRPr="001E700D" w:rsidRDefault="007749A2" w:rsidP="007749A2">
      <w:pPr>
        <w:rPr>
          <w:rFonts w:cs="Angsana New"/>
          <w:bCs/>
          <w:szCs w:val="24"/>
          <w:lang w:bidi="th-TH"/>
        </w:rPr>
      </w:pPr>
    </w:p>
    <w:p w14:paraId="4EE26EF4" w14:textId="77777777" w:rsidR="007749A2" w:rsidRPr="001E700D" w:rsidRDefault="007749A2" w:rsidP="007749A2">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14:paraId="5FC76D4A" w14:textId="77777777" w:rsidR="007749A2" w:rsidRPr="001E700D" w:rsidRDefault="007749A2" w:rsidP="007749A2">
      <w:pPr>
        <w:spacing w:line="360" w:lineRule="auto"/>
        <w:rPr>
          <w:bCs/>
        </w:rPr>
      </w:pPr>
    </w:p>
    <w:p w14:paraId="4767D7C0" w14:textId="5AECA786" w:rsidR="007749A2" w:rsidRDefault="007749A2" w:rsidP="00E96DEB">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14:paraId="43E3B910" w14:textId="77777777" w:rsidR="00E96DEB" w:rsidRPr="00E96DEB" w:rsidRDefault="00E96DEB" w:rsidP="00E96DEB"/>
    <w:p w14:paraId="75CCC8AC" w14:textId="77777777" w:rsidR="007749A2" w:rsidRPr="001E700D" w:rsidRDefault="007749A2" w:rsidP="007749A2">
      <w:pPr>
        <w:ind w:left="567"/>
        <w:rPr>
          <w:bCs/>
          <w:i/>
          <w:iCs/>
        </w:rPr>
      </w:pPr>
      <w:r w:rsidRPr="001E700D">
        <w:rPr>
          <w:bCs/>
          <w:i/>
          <w:iCs/>
        </w:rPr>
        <w:t>3.4</w:t>
      </w:r>
      <w:r w:rsidRPr="001E700D">
        <w:rPr>
          <w:bCs/>
          <w:i/>
          <w:iCs/>
        </w:rPr>
        <w:tab/>
        <w:t>Dates of commercialization</w:t>
      </w:r>
    </w:p>
    <w:p w14:paraId="4C3B77AD" w14:textId="77777777" w:rsidR="007749A2" w:rsidRPr="001E700D" w:rsidRDefault="007749A2" w:rsidP="007749A2">
      <w:pPr>
        <w:ind w:left="567"/>
        <w:rPr>
          <w:bCs/>
          <w:i/>
          <w:iCs/>
        </w:rPr>
      </w:pPr>
    </w:p>
    <w:p w14:paraId="206B182B" w14:textId="77777777" w:rsidR="007749A2" w:rsidRPr="001E700D" w:rsidRDefault="007749A2" w:rsidP="007749A2">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14:paraId="478AE7D0" w14:textId="77777777" w:rsidR="007749A2" w:rsidRPr="001E700D" w:rsidRDefault="007749A2" w:rsidP="007749A2">
      <w:pPr>
        <w:rPr>
          <w:i/>
          <w:iCs/>
        </w:rPr>
      </w:pPr>
    </w:p>
    <w:p w14:paraId="36EBE743" w14:textId="77777777" w:rsidR="007749A2" w:rsidRPr="001E700D" w:rsidRDefault="007749A2" w:rsidP="007749A2">
      <w:pPr>
        <w:ind w:left="567"/>
      </w:pPr>
      <w:r w:rsidRPr="001E700D">
        <w:t>Item &lt;XXX&gt;:  dates on which a variety was commercialized for the first time in the territory of application and other territories (not mandatory)</w:t>
      </w:r>
    </w:p>
    <w:p w14:paraId="1313C0DF" w14:textId="77777777" w:rsidR="007749A2" w:rsidRPr="001E700D" w:rsidRDefault="007749A2" w:rsidP="007749A2">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7749A2" w:rsidRPr="001E700D" w14:paraId="246660EC" w14:textId="77777777" w:rsidTr="00FB5D32">
        <w:trPr>
          <w:cantSplit/>
          <w:tblHeader/>
        </w:trPr>
        <w:tc>
          <w:tcPr>
            <w:tcW w:w="5165" w:type="dxa"/>
            <w:tcBorders>
              <w:top w:val="dotted" w:sz="4" w:space="0" w:color="auto"/>
              <w:left w:val="dotted" w:sz="4" w:space="0" w:color="auto"/>
              <w:bottom w:val="dotted" w:sz="4" w:space="0" w:color="auto"/>
              <w:right w:val="dotted" w:sz="4" w:space="0" w:color="auto"/>
            </w:tcBorders>
          </w:tcPr>
          <w:p w14:paraId="77DAE215" w14:textId="77777777" w:rsidR="007749A2" w:rsidRPr="001E700D" w:rsidRDefault="007749A2" w:rsidP="007F461B">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14:paraId="23202CE0" w14:textId="77777777" w:rsidR="007749A2" w:rsidRPr="001E700D" w:rsidRDefault="007749A2" w:rsidP="007F461B">
            <w:pPr>
              <w:spacing w:before="40" w:after="40"/>
              <w:jc w:val="left"/>
              <w:rPr>
                <w:sz w:val="18"/>
                <w:szCs w:val="24"/>
                <w:u w:val="single"/>
              </w:rPr>
            </w:pPr>
            <w:r w:rsidRPr="001E700D">
              <w:rPr>
                <w:sz w:val="18"/>
                <w:szCs w:val="24"/>
                <w:u w:val="single"/>
              </w:rPr>
              <w:t>Comment</w:t>
            </w:r>
          </w:p>
        </w:tc>
      </w:tr>
      <w:tr w:rsidR="007749A2" w:rsidRPr="001E700D" w14:paraId="1E1AE6A5"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06A10585" w14:textId="77777777" w:rsidR="007749A2" w:rsidRPr="001E700D" w:rsidRDefault="007749A2" w:rsidP="007F461B">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14:paraId="6A5D733D" w14:textId="77777777" w:rsidR="007749A2" w:rsidRPr="001E700D" w:rsidRDefault="007749A2" w:rsidP="007F461B">
            <w:pPr>
              <w:spacing w:before="40" w:after="40"/>
              <w:jc w:val="left"/>
              <w:rPr>
                <w:sz w:val="18"/>
                <w:szCs w:val="24"/>
              </w:rPr>
            </w:pPr>
            <w:r w:rsidRPr="001E700D">
              <w:rPr>
                <w:sz w:val="18"/>
                <w:szCs w:val="24"/>
              </w:rPr>
              <w:t>ISO two letter code</w:t>
            </w:r>
          </w:p>
        </w:tc>
      </w:tr>
      <w:tr w:rsidR="007749A2" w:rsidRPr="001E700D" w14:paraId="7E73BFA4"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090F089C" w14:textId="77777777" w:rsidR="007749A2" w:rsidRPr="001E700D" w:rsidRDefault="007749A2" w:rsidP="007F461B">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14:paraId="20C9F2C9" w14:textId="77777777" w:rsidR="007749A2" w:rsidRPr="001E700D" w:rsidRDefault="007749A2" w:rsidP="007F461B">
            <w:pPr>
              <w:spacing w:before="40" w:after="40"/>
              <w:jc w:val="left"/>
              <w:rPr>
                <w:sz w:val="18"/>
                <w:szCs w:val="24"/>
              </w:rPr>
            </w:pPr>
            <w:r w:rsidRPr="001E700D">
              <w:rPr>
                <w:sz w:val="18"/>
                <w:szCs w:val="24"/>
              </w:rPr>
              <w:t>ISO two letter code</w:t>
            </w:r>
          </w:p>
        </w:tc>
      </w:tr>
      <w:tr w:rsidR="007749A2" w:rsidRPr="001E700D" w14:paraId="3B6BA0E1"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398BE061" w14:textId="77777777" w:rsidR="007749A2" w:rsidRPr="001E700D" w:rsidRDefault="007749A2" w:rsidP="007F461B">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14:paraId="462BAEFF" w14:textId="77777777" w:rsidR="007749A2" w:rsidRPr="001E700D" w:rsidRDefault="007749A2" w:rsidP="007F461B">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14:paraId="14E54A9A" w14:textId="77777777" w:rsidR="007749A2" w:rsidRPr="001E700D" w:rsidRDefault="007749A2" w:rsidP="007F461B">
            <w:pPr>
              <w:spacing w:before="40" w:after="40"/>
              <w:jc w:val="left"/>
              <w:rPr>
                <w:sz w:val="18"/>
                <w:szCs w:val="24"/>
              </w:rPr>
            </w:pPr>
            <w:r w:rsidRPr="001E700D">
              <w:rPr>
                <w:sz w:val="18"/>
                <w:szCs w:val="24"/>
              </w:rPr>
              <w:t>according to the format YYYY[MMDD] (Year[MonthDay]):  month and day will not be mandatory if not available</w:t>
            </w:r>
          </w:p>
        </w:tc>
      </w:tr>
      <w:tr w:rsidR="007749A2" w:rsidRPr="001E700D" w14:paraId="57AC3398"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2B07B4A7" w14:textId="77777777" w:rsidR="007749A2" w:rsidRPr="001E700D" w:rsidRDefault="007749A2" w:rsidP="007F461B">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14:paraId="61AA2722" w14:textId="77777777" w:rsidR="007749A2" w:rsidRPr="001E700D" w:rsidRDefault="007749A2" w:rsidP="007F461B">
            <w:pPr>
              <w:spacing w:before="40" w:after="40"/>
              <w:jc w:val="left"/>
              <w:rPr>
                <w:sz w:val="18"/>
                <w:szCs w:val="24"/>
              </w:rPr>
            </w:pPr>
            <w:r w:rsidRPr="001E700D">
              <w:rPr>
                <w:sz w:val="18"/>
                <w:szCs w:val="24"/>
              </w:rPr>
              <w:t xml:space="preserve">mandatory for each entry in item &lt;XXX&gt; </w:t>
            </w:r>
          </w:p>
        </w:tc>
      </w:tr>
      <w:tr w:rsidR="007749A2" w:rsidRPr="001E700D" w14:paraId="08126609"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04442BCF" w14:textId="77777777" w:rsidR="007749A2" w:rsidRPr="001E700D" w:rsidRDefault="007749A2" w:rsidP="007F461B">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14:paraId="465152A8" w14:textId="77777777" w:rsidR="007749A2" w:rsidRPr="00665559" w:rsidRDefault="007749A2" w:rsidP="007F461B">
            <w:pPr>
              <w:spacing w:before="40" w:after="40"/>
              <w:jc w:val="left"/>
              <w:rPr>
                <w:spacing w:val="-2"/>
                <w:sz w:val="18"/>
                <w:szCs w:val="24"/>
              </w:rPr>
            </w:pPr>
            <w:r w:rsidRPr="00665559">
              <w:rPr>
                <w:spacing w:val="-2"/>
                <w:sz w:val="18"/>
                <w:szCs w:val="24"/>
              </w:rPr>
              <w:t xml:space="preserve">mandatory for each entry in item &lt;XXX&gt; </w:t>
            </w:r>
          </w:p>
          <w:p w14:paraId="38DCC22F" w14:textId="77777777" w:rsidR="007749A2" w:rsidRPr="001E700D" w:rsidRDefault="007749A2" w:rsidP="007F461B">
            <w:pPr>
              <w:spacing w:before="40" w:after="40"/>
              <w:jc w:val="left"/>
              <w:rPr>
                <w:sz w:val="18"/>
                <w:szCs w:val="24"/>
              </w:rPr>
            </w:pPr>
            <w:r w:rsidRPr="00665559">
              <w:rPr>
                <w:spacing w:val="-2"/>
                <w:sz w:val="18"/>
                <w:szCs w:val="24"/>
              </w:rPr>
              <w:t>(to provide an explanation or a reference to where an explanation is provided (e.g. the website of the authority providing the data for this item)</w:t>
            </w:r>
          </w:p>
        </w:tc>
      </w:tr>
      <w:tr w:rsidR="007749A2" w:rsidRPr="001E700D" w14:paraId="44DFA96F" w14:textId="77777777" w:rsidTr="007F461B">
        <w:trPr>
          <w:cantSplit/>
        </w:trPr>
        <w:tc>
          <w:tcPr>
            <w:tcW w:w="5165" w:type="dxa"/>
            <w:tcBorders>
              <w:top w:val="dotted" w:sz="4" w:space="0" w:color="auto"/>
              <w:left w:val="dotted" w:sz="4" w:space="0" w:color="auto"/>
              <w:bottom w:val="dotted" w:sz="4" w:space="0" w:color="auto"/>
              <w:right w:val="dotted" w:sz="4" w:space="0" w:color="auto"/>
            </w:tcBorders>
          </w:tcPr>
          <w:p w14:paraId="44E11C65" w14:textId="77777777" w:rsidR="007749A2" w:rsidRPr="001E700D" w:rsidRDefault="007749A2" w:rsidP="007F461B">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14:paraId="0B0B2038" w14:textId="77777777" w:rsidR="007749A2" w:rsidRPr="001E700D" w:rsidRDefault="007749A2" w:rsidP="007F461B">
            <w:pPr>
              <w:spacing w:before="40" w:after="40"/>
              <w:jc w:val="left"/>
              <w:rPr>
                <w:sz w:val="18"/>
                <w:szCs w:val="24"/>
              </w:rPr>
            </w:pPr>
          </w:p>
        </w:tc>
      </w:tr>
    </w:tbl>
    <w:p w14:paraId="5373DDCA" w14:textId="77777777" w:rsidR="007749A2" w:rsidRPr="001E700D" w:rsidRDefault="007749A2" w:rsidP="007749A2"/>
    <w:p w14:paraId="1F107FC0" w14:textId="77777777" w:rsidR="007749A2" w:rsidRPr="001E700D" w:rsidRDefault="007749A2" w:rsidP="007749A2">
      <w:r w:rsidRPr="001E700D">
        <w:t>3.4.2</w:t>
      </w:r>
      <w:r w:rsidRPr="001E700D">
        <w:tab/>
        <w:t>The following disclaimer will appear alongside the title of the item in the database:</w:t>
      </w:r>
    </w:p>
    <w:p w14:paraId="5701BBC5" w14:textId="77777777" w:rsidR="007749A2" w:rsidRPr="00AE246C" w:rsidRDefault="007749A2" w:rsidP="00AE246C">
      <w:pPr>
        <w:rPr>
          <w:sz w:val="14"/>
        </w:rPr>
      </w:pPr>
    </w:p>
    <w:p w14:paraId="788D584B" w14:textId="77777777" w:rsidR="007749A2" w:rsidRPr="007138CE" w:rsidRDefault="007749A2" w:rsidP="007749A2">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14:paraId="61812C61" w14:textId="77777777" w:rsidR="007749A2" w:rsidRPr="001E700D" w:rsidRDefault="007749A2" w:rsidP="007749A2">
      <w:pPr>
        <w:rPr>
          <w:i/>
          <w:iCs/>
        </w:rPr>
      </w:pPr>
    </w:p>
    <w:p w14:paraId="33907E40" w14:textId="77777777" w:rsidR="007749A2" w:rsidRPr="001E700D" w:rsidRDefault="007749A2" w:rsidP="007749A2">
      <w:pPr>
        <w:rPr>
          <w:i/>
          <w:iCs/>
        </w:rPr>
      </w:pPr>
    </w:p>
    <w:p w14:paraId="49481E23" w14:textId="77777777" w:rsidR="007749A2" w:rsidRPr="001E700D" w:rsidRDefault="007749A2" w:rsidP="007749A2">
      <w:pPr>
        <w:keepNext/>
        <w:rPr>
          <w:bCs/>
          <w:i/>
          <w:iCs/>
        </w:rPr>
      </w:pPr>
      <w:r w:rsidRPr="001E700D">
        <w:rPr>
          <w:bCs/>
          <w:i/>
          <w:iCs/>
        </w:rPr>
        <w:lastRenderedPageBreak/>
        <w:t>4.</w:t>
      </w:r>
      <w:r w:rsidRPr="001E700D">
        <w:rPr>
          <w:bCs/>
          <w:i/>
          <w:iCs/>
        </w:rPr>
        <w:tab/>
        <w:t>Frequency of data submission</w:t>
      </w:r>
    </w:p>
    <w:p w14:paraId="6EB90A17" w14:textId="77777777" w:rsidR="007749A2" w:rsidRPr="001E700D" w:rsidRDefault="007749A2" w:rsidP="007749A2">
      <w:pPr>
        <w:keepNext/>
        <w:rPr>
          <w:bCs/>
        </w:rPr>
      </w:pPr>
    </w:p>
    <w:p w14:paraId="4BC50B57" w14:textId="77777777" w:rsidR="007749A2" w:rsidRPr="001E700D" w:rsidRDefault="007749A2" w:rsidP="00E96DEB">
      <w:pPr>
        <w:keepLines/>
        <w:rPr>
          <w:bCs/>
        </w:rPr>
      </w:pPr>
      <w:r w:rsidRPr="00D06D1A">
        <w:rPr>
          <w:bCs/>
        </w:rPr>
        <w:t>Contributors will be encouraged to provide data as soon as practical after it is published by the authority(ies) concerned.  Th</w:t>
      </w:r>
      <w:bookmarkStart w:id="2" w:name="_GoBack"/>
      <w:bookmarkEnd w:id="2"/>
      <w:r w:rsidRPr="00D06D1A">
        <w:rPr>
          <w:bCs/>
        </w:rPr>
        <w:t>e PLUTO database will be updated with new data as quickly as possible after receipt, in accordance with the uploading procedure.  The PLUTO database can, as necessary, be updated with corrected data, in accordance with the uploading procedure.</w:t>
      </w:r>
    </w:p>
    <w:p w14:paraId="6150F387" w14:textId="77777777" w:rsidR="007749A2" w:rsidRPr="001E700D" w:rsidRDefault="007749A2" w:rsidP="007749A2">
      <w:pPr>
        <w:rPr>
          <w:bCs/>
        </w:rPr>
      </w:pPr>
    </w:p>
    <w:p w14:paraId="799B6399" w14:textId="77777777" w:rsidR="007749A2" w:rsidRDefault="007749A2" w:rsidP="007749A2">
      <w:pPr>
        <w:rPr>
          <w:bCs/>
        </w:rPr>
      </w:pPr>
    </w:p>
    <w:p w14:paraId="5948D174" w14:textId="77777777" w:rsidR="007749A2" w:rsidRPr="007138CE" w:rsidRDefault="007749A2" w:rsidP="007749A2">
      <w:pPr>
        <w:keepNext/>
        <w:rPr>
          <w:bCs/>
          <w:i/>
        </w:rPr>
      </w:pPr>
      <w:r w:rsidRPr="007138CE">
        <w:rPr>
          <w:bCs/>
          <w:i/>
        </w:rPr>
        <w:t>5.</w:t>
      </w:r>
      <w:r w:rsidRPr="007138CE">
        <w:rPr>
          <w:bCs/>
          <w:i/>
        </w:rPr>
        <w:tab/>
        <w:t>Disclaimer</w:t>
      </w:r>
    </w:p>
    <w:p w14:paraId="59982622" w14:textId="77777777" w:rsidR="007749A2" w:rsidRDefault="007749A2" w:rsidP="007749A2">
      <w:pPr>
        <w:keepNext/>
        <w:rPr>
          <w:bCs/>
        </w:rPr>
      </w:pPr>
    </w:p>
    <w:p w14:paraId="3CFBBBC5" w14:textId="77777777" w:rsidR="007749A2" w:rsidRDefault="007749A2" w:rsidP="007749A2">
      <w:pPr>
        <w:keepNext/>
        <w:rPr>
          <w:bCs/>
        </w:rPr>
      </w:pPr>
      <w:r>
        <w:rPr>
          <w:bCs/>
        </w:rPr>
        <w:t>5.1</w:t>
      </w:r>
      <w:r>
        <w:rPr>
          <w:bCs/>
        </w:rPr>
        <w:tab/>
        <w:t>The following disclaimer appears on the PLUTO page of the UPOV website:</w:t>
      </w:r>
    </w:p>
    <w:p w14:paraId="205F511B" w14:textId="77777777" w:rsidR="007749A2" w:rsidRDefault="007749A2" w:rsidP="007749A2">
      <w:pPr>
        <w:keepNext/>
        <w:rPr>
          <w:bCs/>
        </w:rPr>
      </w:pPr>
    </w:p>
    <w:p w14:paraId="03B738CD" w14:textId="77777777" w:rsidR="007749A2" w:rsidRPr="00053456" w:rsidRDefault="007749A2" w:rsidP="007749A2">
      <w:pPr>
        <w:ind w:left="567" w:right="567"/>
        <w:rPr>
          <w:snapToGrid w:val="0"/>
          <w:sz w:val="18"/>
          <w:szCs w:val="18"/>
        </w:rPr>
      </w:pPr>
      <w:r w:rsidRPr="00053456">
        <w:rPr>
          <w:snapToGrid w:val="0"/>
          <w:sz w:val="18"/>
          <w:szCs w:val="18"/>
        </w:rPr>
        <w:t xml:space="preserve">“The data currently in the Plant Variety Database (PLUTO database) was last updated on [dd/mm/yyyy] . </w:t>
      </w:r>
    </w:p>
    <w:p w14:paraId="270AC899" w14:textId="77777777" w:rsidR="007749A2" w:rsidRPr="00053456" w:rsidRDefault="007749A2" w:rsidP="007749A2">
      <w:pPr>
        <w:ind w:left="567" w:right="567"/>
        <w:rPr>
          <w:snapToGrid w:val="0"/>
          <w:sz w:val="18"/>
          <w:szCs w:val="18"/>
        </w:rPr>
      </w:pPr>
    </w:p>
    <w:p w14:paraId="63BE4AEE" w14:textId="77777777" w:rsidR="007749A2" w:rsidRPr="00053456" w:rsidRDefault="007749A2" w:rsidP="007749A2">
      <w:pPr>
        <w:ind w:left="567" w:right="567"/>
        <w:rPr>
          <w:snapToGrid w:val="0"/>
          <w:sz w:val="18"/>
          <w:szCs w:val="18"/>
        </w:rPr>
      </w:pPr>
      <w:r w:rsidRPr="00053456">
        <w:rPr>
          <w:snapToGrid w:val="0"/>
          <w:sz w:val="18"/>
          <w:szCs w:val="18"/>
        </w:rPr>
        <w:t xml:space="preserve">“To continue to the PLUTO page, you must first acknowledge the following disclaimer. </w:t>
      </w:r>
    </w:p>
    <w:p w14:paraId="164D72E4" w14:textId="77777777" w:rsidR="007749A2" w:rsidRPr="00053456" w:rsidRDefault="007749A2" w:rsidP="007749A2">
      <w:pPr>
        <w:ind w:left="567" w:right="567"/>
        <w:rPr>
          <w:snapToGrid w:val="0"/>
          <w:sz w:val="18"/>
          <w:szCs w:val="18"/>
        </w:rPr>
      </w:pPr>
    </w:p>
    <w:p w14:paraId="343D53EB" w14:textId="1D82D0B3" w:rsidR="007749A2" w:rsidRPr="00053456" w:rsidRDefault="007749A2" w:rsidP="007749A2">
      <w:pPr>
        <w:ind w:left="567" w:right="567"/>
        <w:rPr>
          <w:snapToGrid w:val="0"/>
          <w:spacing w:val="-2"/>
          <w:sz w:val="18"/>
          <w:szCs w:val="18"/>
        </w:rPr>
      </w:pPr>
      <w:r w:rsidRPr="00053456">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2" w:history="1">
        <w:r w:rsidRPr="00053456">
          <w:rPr>
            <w:rStyle w:val="Hyperlink"/>
            <w:snapToGrid w:val="0"/>
            <w:spacing w:val="-2"/>
            <w:sz w:val="18"/>
            <w:szCs w:val="18"/>
          </w:rPr>
          <w:t>http://www.upov.int/members/en/pvp_offices.html</w:t>
        </w:r>
      </w:hyperlink>
      <w:r w:rsidRPr="00053456">
        <w:rPr>
          <w:snapToGrid w:val="0"/>
          <w:spacing w:val="-2"/>
          <w:sz w:val="18"/>
          <w:szCs w:val="18"/>
        </w:rPr>
        <w:t>.</w:t>
      </w:r>
    </w:p>
    <w:p w14:paraId="2FC935F7" w14:textId="77777777" w:rsidR="007749A2" w:rsidRPr="00053456" w:rsidRDefault="007749A2" w:rsidP="007749A2">
      <w:pPr>
        <w:ind w:left="567" w:right="567"/>
        <w:rPr>
          <w:snapToGrid w:val="0"/>
          <w:sz w:val="18"/>
          <w:szCs w:val="18"/>
        </w:rPr>
      </w:pPr>
    </w:p>
    <w:p w14:paraId="5528052B" w14:textId="77777777" w:rsidR="007749A2" w:rsidRPr="00053456" w:rsidRDefault="007749A2" w:rsidP="007749A2">
      <w:pPr>
        <w:ind w:left="567" w:right="567"/>
        <w:rPr>
          <w:snapToGrid w:val="0"/>
          <w:sz w:val="18"/>
          <w:szCs w:val="18"/>
        </w:rPr>
      </w:pPr>
      <w:r w:rsidRPr="00053456">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p>
    <w:p w14:paraId="7B5B248D" w14:textId="77777777" w:rsidR="007749A2" w:rsidRPr="00053456" w:rsidRDefault="007749A2" w:rsidP="007749A2">
      <w:pPr>
        <w:rPr>
          <w:bCs/>
        </w:rPr>
      </w:pPr>
    </w:p>
    <w:p w14:paraId="72961E92" w14:textId="77777777" w:rsidR="007749A2" w:rsidRPr="00053456" w:rsidRDefault="007749A2" w:rsidP="007749A2">
      <w:pPr>
        <w:rPr>
          <w:bCs/>
        </w:rPr>
      </w:pPr>
      <w:r w:rsidRPr="00053456">
        <w:rPr>
          <w:bCs/>
        </w:rPr>
        <w:t>5.2</w:t>
      </w:r>
      <w:r w:rsidRPr="00053456">
        <w:rPr>
          <w:bCs/>
        </w:rPr>
        <w:tab/>
        <w:t>The following disclaimer appears with reports generated by the PLUTO database:</w:t>
      </w:r>
    </w:p>
    <w:p w14:paraId="041FAFDE" w14:textId="77777777" w:rsidR="007749A2" w:rsidRPr="00053456" w:rsidRDefault="007749A2" w:rsidP="007749A2">
      <w:pPr>
        <w:rPr>
          <w:bCs/>
        </w:rPr>
      </w:pPr>
    </w:p>
    <w:p w14:paraId="4EAA8F9F" w14:textId="3E8D2916" w:rsidR="007749A2" w:rsidRPr="00053456" w:rsidRDefault="007749A2" w:rsidP="007749A2">
      <w:pPr>
        <w:keepNext/>
        <w:ind w:left="567" w:right="567"/>
        <w:rPr>
          <w:snapToGrid w:val="0"/>
          <w:color w:val="000000" w:themeColor="text1"/>
          <w:sz w:val="18"/>
          <w:szCs w:val="18"/>
        </w:rPr>
      </w:pPr>
      <w:r w:rsidRPr="00053456">
        <w:rPr>
          <w:snapToGrid w:val="0"/>
          <w:sz w:val="18"/>
          <w:szCs w:val="18"/>
        </w:rPr>
        <w:t xml:space="preserve">“The </w:t>
      </w:r>
      <w:hyperlink r:id="rId13" w:tgtFrame="_blank" w:history="1">
        <w:r w:rsidRPr="00053456">
          <w:rPr>
            <w:rStyle w:val="Hyperlink"/>
            <w:snapToGrid w:val="0"/>
            <w:color w:val="000000" w:themeColor="text1"/>
            <w:sz w:val="18"/>
            <w:szCs w:val="18"/>
          </w:rPr>
          <w:t>data in this report was generated from the PLUTO</w:t>
        </w:r>
      </w:hyperlink>
      <w:r w:rsidRPr="00053456">
        <w:rPr>
          <w:rStyle w:val="Hyperlink"/>
          <w:snapToGrid w:val="0"/>
          <w:color w:val="000000" w:themeColor="text1"/>
          <w:sz w:val="18"/>
          <w:szCs w:val="18"/>
        </w:rPr>
        <w:t xml:space="preserve"> database on [dd/mm/yyyy].  </w:t>
      </w:r>
      <w:r w:rsidRPr="00053456">
        <w:rPr>
          <w:snapToGrid w:val="0"/>
          <w:color w:val="000000" w:themeColor="text1"/>
          <w:sz w:val="18"/>
          <w:szCs w:val="18"/>
        </w:rPr>
        <w:t xml:space="preserve"> </w:t>
      </w:r>
    </w:p>
    <w:p w14:paraId="0054948B" w14:textId="77777777" w:rsidR="007749A2" w:rsidRPr="00053456" w:rsidRDefault="007749A2" w:rsidP="007749A2">
      <w:pPr>
        <w:keepNext/>
        <w:ind w:left="567" w:right="567"/>
        <w:rPr>
          <w:snapToGrid w:val="0"/>
          <w:color w:val="000000" w:themeColor="text1"/>
          <w:sz w:val="18"/>
          <w:szCs w:val="18"/>
        </w:rPr>
      </w:pPr>
    </w:p>
    <w:p w14:paraId="47D33A70" w14:textId="486E0476" w:rsidR="007749A2" w:rsidRPr="00053456" w:rsidRDefault="007749A2" w:rsidP="007749A2">
      <w:pPr>
        <w:ind w:left="567" w:right="567"/>
        <w:rPr>
          <w:snapToGrid w:val="0"/>
          <w:spacing w:val="-2"/>
          <w:sz w:val="18"/>
          <w:szCs w:val="18"/>
        </w:rPr>
      </w:pPr>
      <w:r w:rsidRPr="00053456">
        <w:rPr>
          <w:snapToGrid w:val="0"/>
          <w:spacing w:val="-2"/>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4" w:history="1">
        <w:r w:rsidRPr="00053456">
          <w:rPr>
            <w:rStyle w:val="Hyperlink"/>
            <w:snapToGrid w:val="0"/>
            <w:spacing w:val="-2"/>
            <w:sz w:val="18"/>
            <w:szCs w:val="18"/>
          </w:rPr>
          <w:t>http://www.upov.int/members/en/pvp_offices.html</w:t>
        </w:r>
      </w:hyperlink>
      <w:r w:rsidRPr="00053456">
        <w:rPr>
          <w:snapToGrid w:val="0"/>
          <w:spacing w:val="-2"/>
          <w:sz w:val="18"/>
          <w:szCs w:val="18"/>
        </w:rPr>
        <w:t>.</w:t>
      </w:r>
    </w:p>
    <w:p w14:paraId="0D75BF65" w14:textId="77777777" w:rsidR="007749A2" w:rsidRPr="00053456" w:rsidRDefault="007749A2" w:rsidP="007749A2">
      <w:pPr>
        <w:ind w:left="567" w:right="567"/>
        <w:rPr>
          <w:snapToGrid w:val="0"/>
          <w:sz w:val="18"/>
          <w:szCs w:val="18"/>
        </w:rPr>
      </w:pPr>
    </w:p>
    <w:p w14:paraId="793C4C58" w14:textId="77777777" w:rsidR="007749A2" w:rsidRDefault="007749A2" w:rsidP="007749A2">
      <w:pPr>
        <w:ind w:left="567" w:right="567"/>
        <w:rPr>
          <w:snapToGrid w:val="0"/>
          <w:sz w:val="18"/>
          <w:szCs w:val="18"/>
        </w:rPr>
      </w:pPr>
      <w:r w:rsidRPr="00053456">
        <w:rPr>
          <w:snapToGrid w:val="0"/>
          <w:sz w:val="18"/>
          <w:szCs w:val="18"/>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r w:rsidRPr="00DE152C">
        <w:rPr>
          <w:snapToGrid w:val="0"/>
          <w:sz w:val="18"/>
          <w:szCs w:val="18"/>
        </w:rPr>
        <w:t xml:space="preserve"> </w:t>
      </w:r>
    </w:p>
    <w:p w14:paraId="1949D730" w14:textId="77777777" w:rsidR="007749A2" w:rsidRDefault="007749A2" w:rsidP="007749A2">
      <w:pPr>
        <w:rPr>
          <w:bCs/>
        </w:rPr>
      </w:pPr>
    </w:p>
    <w:p w14:paraId="40D112CC" w14:textId="77777777" w:rsidR="007749A2" w:rsidRPr="001E700D" w:rsidRDefault="007749A2" w:rsidP="007749A2">
      <w:pPr>
        <w:rPr>
          <w:bCs/>
        </w:rPr>
      </w:pPr>
    </w:p>
    <w:p w14:paraId="2FCAE517" w14:textId="77777777" w:rsidR="007749A2" w:rsidRPr="001E700D" w:rsidRDefault="007749A2" w:rsidP="007749A2">
      <w:pPr>
        <w:keepNext/>
        <w:rPr>
          <w:bCs/>
          <w:i/>
          <w:iCs/>
        </w:rPr>
      </w:pPr>
      <w:r>
        <w:rPr>
          <w:bCs/>
          <w:i/>
          <w:iCs/>
        </w:rPr>
        <w:t>6</w:t>
      </w:r>
      <w:r w:rsidRPr="006E3DDB">
        <w:rPr>
          <w:bCs/>
          <w:i/>
          <w:iCs/>
        </w:rPr>
        <w:t>.</w:t>
      </w:r>
      <w:r w:rsidRPr="001E700D">
        <w:rPr>
          <w:bCs/>
          <w:i/>
          <w:iCs/>
        </w:rPr>
        <w:tab/>
        <w:t>Common search platform</w:t>
      </w:r>
    </w:p>
    <w:p w14:paraId="15C37A0D" w14:textId="77777777" w:rsidR="007749A2" w:rsidRPr="001E700D" w:rsidRDefault="007749A2" w:rsidP="007749A2">
      <w:pPr>
        <w:keepNext/>
        <w:rPr>
          <w:bCs/>
          <w:i/>
          <w:iCs/>
        </w:rPr>
      </w:pPr>
    </w:p>
    <w:p w14:paraId="072DFE45" w14:textId="03972DB8" w:rsidR="007749A2" w:rsidRDefault="00AE246C" w:rsidP="007749A2">
      <w:pPr>
        <w:rPr>
          <w:bCs/>
        </w:rPr>
      </w:pPr>
      <w:r w:rsidRPr="00AE246C">
        <w:rPr>
          <w:rFonts w:cs="Arial"/>
          <w:bCs/>
          <w:noProof/>
        </w:rPr>
        <mc:AlternateContent>
          <mc:Choice Requires="wps">
            <w:drawing>
              <wp:anchor distT="0" distB="0" distL="114300" distR="114300" simplePos="0" relativeHeight="251659264" behindDoc="0" locked="0" layoutInCell="0" allowOverlap="1" wp14:anchorId="5A910594" wp14:editId="4B4BF75D">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C064C" w14:textId="39A0966B" w:rsidR="00BF16AD" w:rsidRPr="009929A5" w:rsidRDefault="00BF16AD">
                            <w:pPr>
                              <w:ind w:right="53"/>
                              <w:jc w:val="right"/>
                              <w:rPr>
                                <w:rFonts w:cs="Arial"/>
                              </w:rPr>
                            </w:pPr>
                            <w:r>
                              <w:rPr>
                                <w:snapToGrid w:val="0"/>
                              </w:rPr>
                              <w:t>[Annex II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10594"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14:paraId="250C064C" w14:textId="39A0966B" w:rsidR="00BF16AD" w:rsidRPr="009929A5" w:rsidRDefault="00BF16AD">
                      <w:pPr>
                        <w:ind w:right="53"/>
                        <w:jc w:val="right"/>
                        <w:rPr>
                          <w:rFonts w:cs="Arial"/>
                        </w:rPr>
                      </w:pPr>
                      <w:r>
                        <w:rPr>
                          <w:snapToGrid w:val="0"/>
                        </w:rPr>
                        <w:t>[Annex II follows]</w:t>
                      </w:r>
                    </w:p>
                  </w:txbxContent>
                </v:textbox>
              </v:shape>
            </w:pict>
          </mc:Fallback>
        </mc:AlternateContent>
      </w:r>
      <w:r w:rsidR="007749A2" w:rsidRPr="001E700D">
        <w:rPr>
          <w:bCs/>
        </w:rPr>
        <w:t>A report on developments concerning the development of a common search platform will be made to the TC and CAJ.  Any proposals concerning a common search platform will be put forward for consideration by the TC and CAJ.</w:t>
      </w:r>
    </w:p>
    <w:p w14:paraId="090C5419" w14:textId="77777777" w:rsidR="00AE246C" w:rsidRDefault="00AE246C" w:rsidP="007749A2">
      <w:pPr>
        <w:rPr>
          <w:bCs/>
        </w:rPr>
        <w:sectPr w:rsidR="00AE246C" w:rsidSect="00E96DEB">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851" w:left="1134" w:header="510" w:footer="525" w:gutter="0"/>
          <w:pgNumType w:start="1"/>
          <w:cols w:space="720"/>
          <w:titlePg/>
        </w:sectPr>
      </w:pPr>
    </w:p>
    <w:p w14:paraId="2F4FEBA1" w14:textId="77777777" w:rsidR="005B30B7" w:rsidRPr="00473415" w:rsidRDefault="005B30B7" w:rsidP="005B30B7">
      <w:pPr>
        <w:jc w:val="center"/>
        <w:rPr>
          <w:rFonts w:eastAsiaTheme="minorEastAsia" w:cs="Arial"/>
        </w:rPr>
      </w:pPr>
    </w:p>
    <w:p w14:paraId="280F4D91" w14:textId="77777777" w:rsidR="005B30B7" w:rsidRDefault="005B30B7" w:rsidP="005B30B7">
      <w:pPr>
        <w:jc w:val="center"/>
        <w:rPr>
          <w:rFonts w:eastAsiaTheme="minorEastAsia" w:cs="Arial"/>
        </w:rPr>
      </w:pPr>
      <w:r w:rsidRPr="00473415">
        <w:rPr>
          <w:rFonts w:eastAsiaTheme="minorEastAsia" w:cs="Arial"/>
        </w:rPr>
        <w:t xml:space="preserve">REPORT ON DATA CONTRIBUTED TO THE </w:t>
      </w:r>
      <w:r w:rsidRPr="00473415">
        <w:rPr>
          <w:rFonts w:eastAsiaTheme="minorEastAsia" w:cs="Arial"/>
          <w:color w:val="000000"/>
        </w:rPr>
        <w:t>PLANT VARIETY DATABASE</w:t>
      </w:r>
      <w:r w:rsidRPr="00473415">
        <w:rPr>
          <w:rFonts w:eastAsiaTheme="minorEastAsia" w:cs="Arial"/>
        </w:rPr>
        <w:t xml:space="preserve"> BY MEMBERS OF THE UNION AND OTHER CONTRIBUTORS AND ASSISTANCE FOR DATA CONTRIBUTION</w:t>
      </w:r>
    </w:p>
    <w:p w14:paraId="6E1F717D" w14:textId="77777777" w:rsidR="005B30B7" w:rsidRDefault="005B30B7" w:rsidP="005B30B7">
      <w:pPr>
        <w:jc w:val="center"/>
        <w:rPr>
          <w:rFonts w:eastAsiaTheme="minorEastAsia" w:cs="Arial"/>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68"/>
        <w:gridCol w:w="998"/>
        <w:gridCol w:w="1020"/>
        <w:gridCol w:w="1020"/>
        <w:gridCol w:w="1020"/>
        <w:gridCol w:w="1020"/>
        <w:gridCol w:w="1020"/>
        <w:gridCol w:w="1559"/>
      </w:tblGrid>
      <w:tr w:rsidR="00E933CF" w:rsidRPr="000308E8" w14:paraId="56655E16" w14:textId="77777777" w:rsidTr="003E46F9">
        <w:trPr>
          <w:cantSplit/>
          <w:tblHeader/>
          <w:jc w:val="center"/>
        </w:trPr>
        <w:tc>
          <w:tcPr>
            <w:tcW w:w="2268" w:type="dxa"/>
            <w:tcBorders>
              <w:bottom w:val="single" w:sz="4" w:space="0" w:color="auto"/>
            </w:tcBorders>
            <w:shd w:val="clear" w:color="auto" w:fill="E6E6E6"/>
            <w:vAlign w:val="center"/>
          </w:tcPr>
          <w:p w14:paraId="4751C2FE" w14:textId="77777777" w:rsidR="00E933CF" w:rsidRPr="00857EE3" w:rsidRDefault="00E933CF" w:rsidP="000308E8">
            <w:pPr>
              <w:jc w:val="center"/>
              <w:rPr>
                <w:rFonts w:eastAsiaTheme="minorEastAsia" w:cs="Arial"/>
                <w:color w:val="000000"/>
                <w:sz w:val="16"/>
                <w:szCs w:val="16"/>
              </w:rPr>
            </w:pPr>
            <w:r w:rsidRPr="00857EE3">
              <w:rPr>
                <w:rFonts w:eastAsiaTheme="minorEastAsia" w:cs="Arial"/>
                <w:color w:val="000000"/>
                <w:sz w:val="16"/>
                <w:szCs w:val="16"/>
              </w:rPr>
              <w:t>Contributor</w:t>
            </w:r>
          </w:p>
        </w:tc>
        <w:tc>
          <w:tcPr>
            <w:tcW w:w="998" w:type="dxa"/>
            <w:tcBorders>
              <w:bottom w:val="single" w:sz="4" w:space="0" w:color="auto"/>
            </w:tcBorders>
            <w:shd w:val="clear" w:color="auto" w:fill="E6E6E6"/>
            <w:vAlign w:val="center"/>
          </w:tcPr>
          <w:p w14:paraId="26B26A69" w14:textId="1F4C175B" w:rsidR="007F0DF7" w:rsidRPr="00857EE3" w:rsidRDefault="00E933CF" w:rsidP="00FE4EDD">
            <w:pPr>
              <w:jc w:val="center"/>
              <w:rPr>
                <w:rFonts w:eastAsiaTheme="minorEastAsia" w:cs="Arial"/>
                <w:color w:val="000000"/>
                <w:sz w:val="16"/>
                <w:szCs w:val="16"/>
              </w:rPr>
            </w:pPr>
            <w:r w:rsidRPr="00857EE3">
              <w:rPr>
                <w:rFonts w:eastAsiaTheme="minorEastAsia" w:cs="Arial"/>
                <w:color w:val="000000"/>
                <w:sz w:val="16"/>
                <w:szCs w:val="16"/>
              </w:rPr>
              <w:t xml:space="preserve">Number of applications for PBR in </w:t>
            </w:r>
            <w:r w:rsidR="00FE4EDD" w:rsidRPr="00857EE3">
              <w:rPr>
                <w:rFonts w:eastAsiaTheme="minorEastAsia" w:cs="Arial"/>
                <w:color w:val="000000"/>
                <w:sz w:val="16"/>
                <w:szCs w:val="16"/>
              </w:rPr>
              <w:t>2018</w:t>
            </w:r>
            <w:r w:rsidR="007F0DF7" w:rsidRPr="00857EE3">
              <w:rPr>
                <w:rStyle w:val="FootnoteReference"/>
                <w:rFonts w:eastAsiaTheme="minorEastAsia" w:cs="Arial"/>
                <w:color w:val="000000"/>
                <w:sz w:val="16"/>
                <w:szCs w:val="16"/>
              </w:rPr>
              <w:footnoteReference w:id="4"/>
            </w:r>
          </w:p>
        </w:tc>
        <w:tc>
          <w:tcPr>
            <w:tcW w:w="1020" w:type="dxa"/>
            <w:tcBorders>
              <w:bottom w:val="single" w:sz="4" w:space="0" w:color="auto"/>
            </w:tcBorders>
            <w:shd w:val="clear" w:color="auto" w:fill="E6E6E6"/>
            <w:vAlign w:val="center"/>
          </w:tcPr>
          <w:p w14:paraId="25A8F358" w14:textId="77777777" w:rsidR="00E933CF" w:rsidRPr="00857EE3" w:rsidRDefault="00E933CF" w:rsidP="000308E8">
            <w:pPr>
              <w:jc w:val="center"/>
              <w:rPr>
                <w:rFonts w:eastAsiaTheme="minorEastAsia" w:cs="Arial"/>
                <w:color w:val="000000"/>
                <w:sz w:val="16"/>
                <w:szCs w:val="16"/>
              </w:rPr>
            </w:pPr>
            <w:r w:rsidRPr="00857EE3">
              <w:rPr>
                <w:rFonts w:eastAsiaTheme="minorEastAsia" w:cs="Arial"/>
                <w:color w:val="000000"/>
                <w:sz w:val="16"/>
                <w:szCs w:val="16"/>
              </w:rPr>
              <w:t>Number of new data submissions to PLUTO in 2015</w:t>
            </w:r>
          </w:p>
        </w:tc>
        <w:tc>
          <w:tcPr>
            <w:tcW w:w="1020" w:type="dxa"/>
            <w:tcBorders>
              <w:bottom w:val="single" w:sz="4" w:space="0" w:color="auto"/>
            </w:tcBorders>
            <w:shd w:val="clear" w:color="auto" w:fill="E6E6E6"/>
            <w:vAlign w:val="center"/>
          </w:tcPr>
          <w:p w14:paraId="5D8C4F75" w14:textId="77777777" w:rsidR="00E933CF" w:rsidRPr="00857EE3" w:rsidRDefault="00E933CF" w:rsidP="000308E8">
            <w:pPr>
              <w:jc w:val="center"/>
              <w:rPr>
                <w:rFonts w:eastAsiaTheme="minorEastAsia" w:cs="Arial"/>
                <w:color w:val="000000"/>
                <w:sz w:val="16"/>
                <w:szCs w:val="16"/>
              </w:rPr>
            </w:pPr>
            <w:r w:rsidRPr="00857EE3">
              <w:rPr>
                <w:rFonts w:eastAsiaTheme="minorEastAsia" w:cs="Arial"/>
                <w:color w:val="000000"/>
                <w:sz w:val="16"/>
                <w:szCs w:val="16"/>
              </w:rPr>
              <w:t>Number of new data submissions to PLUTO in 2016</w:t>
            </w:r>
          </w:p>
        </w:tc>
        <w:tc>
          <w:tcPr>
            <w:tcW w:w="1020" w:type="dxa"/>
            <w:tcBorders>
              <w:bottom w:val="single" w:sz="4" w:space="0" w:color="auto"/>
            </w:tcBorders>
            <w:shd w:val="clear" w:color="auto" w:fill="E6E6E6"/>
            <w:vAlign w:val="center"/>
          </w:tcPr>
          <w:p w14:paraId="6AD12932" w14:textId="77777777" w:rsidR="00E933CF" w:rsidRPr="00857EE3" w:rsidRDefault="00E933CF" w:rsidP="000308E8">
            <w:pPr>
              <w:jc w:val="center"/>
              <w:rPr>
                <w:rFonts w:eastAsiaTheme="minorEastAsia" w:cs="Arial"/>
                <w:color w:val="000000"/>
                <w:sz w:val="16"/>
                <w:szCs w:val="16"/>
              </w:rPr>
            </w:pPr>
            <w:r w:rsidRPr="00857EE3">
              <w:rPr>
                <w:rFonts w:eastAsiaTheme="minorEastAsia" w:cs="Arial"/>
                <w:color w:val="000000"/>
                <w:sz w:val="16"/>
                <w:szCs w:val="16"/>
              </w:rPr>
              <w:t>Number of new data submissions to PLUTO in 2017</w:t>
            </w:r>
          </w:p>
        </w:tc>
        <w:tc>
          <w:tcPr>
            <w:tcW w:w="1020" w:type="dxa"/>
            <w:tcBorders>
              <w:bottom w:val="single" w:sz="4" w:space="0" w:color="auto"/>
            </w:tcBorders>
            <w:shd w:val="clear" w:color="auto" w:fill="E6E6E6"/>
            <w:vAlign w:val="center"/>
          </w:tcPr>
          <w:p w14:paraId="7526605E" w14:textId="77777777" w:rsidR="00E933CF" w:rsidRPr="00857EE3" w:rsidRDefault="00E933CF" w:rsidP="000308E8">
            <w:pPr>
              <w:jc w:val="center"/>
              <w:rPr>
                <w:rFonts w:eastAsiaTheme="minorEastAsia" w:cs="Arial"/>
                <w:color w:val="000000"/>
                <w:sz w:val="16"/>
                <w:szCs w:val="16"/>
              </w:rPr>
            </w:pPr>
            <w:r w:rsidRPr="00857EE3">
              <w:rPr>
                <w:rFonts w:eastAsiaTheme="minorEastAsia" w:cs="Arial"/>
                <w:color w:val="000000"/>
                <w:sz w:val="16"/>
                <w:szCs w:val="16"/>
              </w:rPr>
              <w:t>Number of new data submissions to PLUTO in 2018</w:t>
            </w:r>
          </w:p>
        </w:tc>
        <w:tc>
          <w:tcPr>
            <w:tcW w:w="1020" w:type="dxa"/>
            <w:tcBorders>
              <w:bottom w:val="single" w:sz="4" w:space="0" w:color="auto"/>
            </w:tcBorders>
            <w:shd w:val="clear" w:color="auto" w:fill="E6E6E6"/>
            <w:vAlign w:val="center"/>
          </w:tcPr>
          <w:p w14:paraId="5C4BE411" w14:textId="77777777" w:rsidR="00E933CF" w:rsidRPr="00857EE3" w:rsidRDefault="00E933CF" w:rsidP="000308E8">
            <w:pPr>
              <w:jc w:val="center"/>
              <w:rPr>
                <w:rFonts w:eastAsiaTheme="minorEastAsia" w:cs="Arial"/>
                <w:color w:val="000000"/>
                <w:sz w:val="16"/>
                <w:szCs w:val="16"/>
              </w:rPr>
            </w:pPr>
            <w:r w:rsidRPr="00857EE3">
              <w:rPr>
                <w:rFonts w:eastAsiaTheme="minorEastAsia" w:cs="Arial"/>
                <w:color w:val="000000"/>
                <w:sz w:val="16"/>
                <w:szCs w:val="16"/>
              </w:rPr>
              <w:t xml:space="preserve">Number of new data submissions to PLUTO in 2019 </w:t>
            </w:r>
          </w:p>
        </w:tc>
        <w:tc>
          <w:tcPr>
            <w:tcW w:w="1559" w:type="dxa"/>
            <w:tcBorders>
              <w:bottom w:val="single" w:sz="4" w:space="0" w:color="auto"/>
            </w:tcBorders>
            <w:shd w:val="clear" w:color="auto" w:fill="E6E6E6"/>
            <w:vAlign w:val="center"/>
          </w:tcPr>
          <w:p w14:paraId="66794BFF" w14:textId="5B258E4B" w:rsidR="00E933CF" w:rsidRPr="000308E8" w:rsidRDefault="00E933CF" w:rsidP="00857EE3">
            <w:pPr>
              <w:jc w:val="center"/>
              <w:rPr>
                <w:rFonts w:eastAsiaTheme="minorEastAsia" w:cs="Arial"/>
                <w:color w:val="000000"/>
                <w:sz w:val="16"/>
                <w:szCs w:val="16"/>
              </w:rPr>
            </w:pPr>
            <w:r w:rsidRPr="00857EE3">
              <w:rPr>
                <w:rFonts w:eastAsiaTheme="minorEastAsia" w:cs="Arial"/>
                <w:color w:val="000000"/>
                <w:sz w:val="16"/>
                <w:szCs w:val="16"/>
              </w:rPr>
              <w:t xml:space="preserve">Number of new data submissions to PLUTO in </w:t>
            </w:r>
            <w:r w:rsidRPr="0051501D">
              <w:rPr>
                <w:rFonts w:eastAsiaTheme="minorEastAsia" w:cs="Arial"/>
                <w:color w:val="000000" w:themeColor="text1"/>
                <w:sz w:val="16"/>
                <w:szCs w:val="16"/>
              </w:rPr>
              <w:t>2020</w:t>
            </w:r>
            <w:r w:rsidR="00B66AEF" w:rsidRPr="0051501D">
              <w:rPr>
                <w:rFonts w:eastAsiaTheme="minorEastAsia" w:cs="Arial"/>
                <w:color w:val="000000"/>
                <w:sz w:val="16"/>
                <w:szCs w:val="16"/>
              </w:rPr>
              <w:t xml:space="preserve"> (as of </w:t>
            </w:r>
            <w:r w:rsidR="00857EE3" w:rsidRPr="0051501D">
              <w:rPr>
                <w:rFonts w:eastAsiaTheme="minorEastAsia" w:cs="Arial"/>
                <w:color w:val="000000"/>
                <w:sz w:val="16"/>
                <w:szCs w:val="16"/>
              </w:rPr>
              <w:t>August 21</w:t>
            </w:r>
            <w:r w:rsidR="00B66AEF" w:rsidRPr="0051501D">
              <w:rPr>
                <w:rFonts w:eastAsiaTheme="minorEastAsia" w:cs="Arial"/>
                <w:color w:val="000000"/>
                <w:sz w:val="16"/>
                <w:szCs w:val="16"/>
              </w:rPr>
              <w:t>, 2020)</w:t>
            </w:r>
          </w:p>
        </w:tc>
      </w:tr>
      <w:tr w:rsidR="00E933CF" w:rsidRPr="000308E8" w14:paraId="04F153F5" w14:textId="77777777" w:rsidTr="00555707">
        <w:trPr>
          <w:cantSplit/>
          <w:jc w:val="center"/>
        </w:trPr>
        <w:tc>
          <w:tcPr>
            <w:tcW w:w="2268" w:type="dxa"/>
            <w:shd w:val="clear" w:color="auto" w:fill="FFFFFF" w:themeFill="background1"/>
          </w:tcPr>
          <w:p w14:paraId="09D753C7"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African Intellectual Property Organization</w:t>
            </w:r>
          </w:p>
        </w:tc>
        <w:tc>
          <w:tcPr>
            <w:tcW w:w="998" w:type="dxa"/>
            <w:shd w:val="clear" w:color="auto" w:fill="FFFFFF" w:themeFill="background1"/>
          </w:tcPr>
          <w:p w14:paraId="24B5AE58" w14:textId="6A81E514" w:rsidR="00E933CF" w:rsidRPr="000308E8" w:rsidRDefault="0041706C" w:rsidP="000308E8">
            <w:pPr>
              <w:ind w:right="284"/>
              <w:jc w:val="right"/>
              <w:rPr>
                <w:rFonts w:eastAsiaTheme="minorEastAsia" w:cs="Arial"/>
                <w:sz w:val="16"/>
                <w:szCs w:val="16"/>
              </w:rPr>
            </w:pPr>
            <w:r w:rsidRPr="000308E8">
              <w:rPr>
                <w:rFonts w:eastAsiaTheme="minorEastAsia" w:cs="Arial"/>
                <w:sz w:val="16"/>
                <w:szCs w:val="16"/>
              </w:rPr>
              <w:t>12</w:t>
            </w:r>
          </w:p>
        </w:tc>
        <w:tc>
          <w:tcPr>
            <w:tcW w:w="1020" w:type="dxa"/>
            <w:shd w:val="clear" w:color="auto" w:fill="auto"/>
          </w:tcPr>
          <w:p w14:paraId="68EE308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14C8544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645517B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shd w:val="clear" w:color="auto" w:fill="FFFFFF" w:themeFill="background1"/>
          </w:tcPr>
          <w:p w14:paraId="2F7B494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27B7106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Pr>
          <w:p w14:paraId="34FDBAB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087B6484" w14:textId="77777777" w:rsidTr="00555707">
        <w:trPr>
          <w:cantSplit/>
          <w:jc w:val="center"/>
        </w:trPr>
        <w:tc>
          <w:tcPr>
            <w:tcW w:w="2268" w:type="dxa"/>
            <w:shd w:val="clear" w:color="auto" w:fill="FFFFFF" w:themeFill="background1"/>
          </w:tcPr>
          <w:p w14:paraId="392E7E13"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Albania</w:t>
            </w:r>
          </w:p>
        </w:tc>
        <w:tc>
          <w:tcPr>
            <w:tcW w:w="998" w:type="dxa"/>
            <w:shd w:val="clear" w:color="auto" w:fill="FFFFFF" w:themeFill="background1"/>
          </w:tcPr>
          <w:p w14:paraId="47A76EDA" w14:textId="2AA8D621" w:rsidR="00E933CF" w:rsidRPr="000308E8" w:rsidRDefault="003D618C" w:rsidP="000308E8">
            <w:pPr>
              <w:ind w:right="284"/>
              <w:jc w:val="right"/>
              <w:rPr>
                <w:rFonts w:eastAsiaTheme="minorEastAsia" w:cs="Arial"/>
                <w:sz w:val="16"/>
                <w:szCs w:val="16"/>
              </w:rPr>
            </w:pPr>
            <w:r w:rsidRPr="000308E8">
              <w:rPr>
                <w:rFonts w:eastAsiaTheme="minorEastAsia" w:cs="Arial"/>
                <w:sz w:val="16"/>
                <w:szCs w:val="16"/>
              </w:rPr>
              <w:t>n/a</w:t>
            </w:r>
          </w:p>
        </w:tc>
        <w:tc>
          <w:tcPr>
            <w:tcW w:w="1020" w:type="dxa"/>
            <w:shd w:val="clear" w:color="auto" w:fill="auto"/>
          </w:tcPr>
          <w:p w14:paraId="7D5473C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Pr>
          <w:p w14:paraId="2BEA067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Pr>
          <w:p w14:paraId="4C07AC9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shd w:val="clear" w:color="auto" w:fill="FFFFFF" w:themeFill="background1"/>
          </w:tcPr>
          <w:p w14:paraId="5D7626F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18C22F2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Pr>
          <w:p w14:paraId="6C976E9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4E2DB6D4" w14:textId="77777777" w:rsidTr="00555707">
        <w:trPr>
          <w:cantSplit/>
          <w:jc w:val="center"/>
        </w:trPr>
        <w:tc>
          <w:tcPr>
            <w:tcW w:w="2268" w:type="dxa"/>
            <w:shd w:val="clear" w:color="auto" w:fill="FFFFFF" w:themeFill="background1"/>
          </w:tcPr>
          <w:p w14:paraId="00CBC997"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Argentina</w:t>
            </w:r>
          </w:p>
        </w:tc>
        <w:tc>
          <w:tcPr>
            <w:tcW w:w="998" w:type="dxa"/>
            <w:shd w:val="clear" w:color="auto" w:fill="FFFFFF" w:themeFill="background1"/>
          </w:tcPr>
          <w:p w14:paraId="25014AB9" w14:textId="60632EE1" w:rsidR="00E933CF" w:rsidRPr="000308E8" w:rsidRDefault="00050BB5" w:rsidP="000308E8">
            <w:pPr>
              <w:ind w:right="284"/>
              <w:jc w:val="right"/>
              <w:rPr>
                <w:rFonts w:eastAsiaTheme="minorEastAsia" w:cs="Arial"/>
                <w:sz w:val="16"/>
                <w:szCs w:val="16"/>
              </w:rPr>
            </w:pPr>
            <w:r w:rsidRPr="00050BB5">
              <w:rPr>
                <w:rFonts w:eastAsiaTheme="minorEastAsia" w:cs="Arial"/>
                <w:sz w:val="16"/>
                <w:szCs w:val="16"/>
              </w:rPr>
              <w:t>329</w:t>
            </w:r>
          </w:p>
        </w:tc>
        <w:tc>
          <w:tcPr>
            <w:tcW w:w="1020" w:type="dxa"/>
            <w:shd w:val="clear" w:color="auto" w:fill="auto"/>
          </w:tcPr>
          <w:p w14:paraId="3D9C5CC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329FD46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Pr>
          <w:p w14:paraId="38A586D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shd w:val="clear" w:color="auto" w:fill="FFFFFF" w:themeFill="background1"/>
          </w:tcPr>
          <w:p w14:paraId="4132716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4736001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559" w:type="dxa"/>
          </w:tcPr>
          <w:p w14:paraId="7DAF6E77" w14:textId="591B7715" w:rsidR="00E933CF" w:rsidRPr="000308E8" w:rsidRDefault="00795644" w:rsidP="000308E8">
            <w:pPr>
              <w:jc w:val="center"/>
              <w:rPr>
                <w:rFonts w:eastAsiaTheme="minorEastAsia" w:cs="Arial"/>
                <w:sz w:val="16"/>
                <w:szCs w:val="16"/>
              </w:rPr>
            </w:pPr>
            <w:r>
              <w:rPr>
                <w:rFonts w:eastAsiaTheme="minorEastAsia" w:cs="Arial"/>
                <w:sz w:val="16"/>
                <w:szCs w:val="16"/>
              </w:rPr>
              <w:t>1</w:t>
            </w:r>
          </w:p>
        </w:tc>
      </w:tr>
      <w:tr w:rsidR="00E933CF" w:rsidRPr="000308E8" w14:paraId="48217C9E" w14:textId="77777777" w:rsidTr="00555707">
        <w:trPr>
          <w:cantSplit/>
          <w:jc w:val="center"/>
        </w:trPr>
        <w:tc>
          <w:tcPr>
            <w:tcW w:w="2268" w:type="dxa"/>
            <w:tcBorders>
              <w:bottom w:val="single" w:sz="4" w:space="0" w:color="auto"/>
            </w:tcBorders>
            <w:shd w:val="clear" w:color="auto" w:fill="FFFFFF" w:themeFill="background1"/>
          </w:tcPr>
          <w:p w14:paraId="5A8BE590"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Australia</w:t>
            </w:r>
          </w:p>
        </w:tc>
        <w:tc>
          <w:tcPr>
            <w:tcW w:w="998" w:type="dxa"/>
            <w:tcBorders>
              <w:bottom w:val="single" w:sz="4" w:space="0" w:color="auto"/>
            </w:tcBorders>
            <w:shd w:val="clear" w:color="auto" w:fill="FFFFFF" w:themeFill="background1"/>
          </w:tcPr>
          <w:p w14:paraId="43F2BD59" w14:textId="580A5EA7" w:rsidR="00E933CF" w:rsidRPr="000308E8" w:rsidRDefault="00050BB5" w:rsidP="000308E8">
            <w:pPr>
              <w:ind w:right="284"/>
              <w:jc w:val="right"/>
              <w:rPr>
                <w:rFonts w:eastAsiaTheme="minorEastAsia" w:cs="Arial"/>
                <w:sz w:val="16"/>
                <w:szCs w:val="16"/>
              </w:rPr>
            </w:pPr>
            <w:r w:rsidRPr="00050BB5">
              <w:rPr>
                <w:rFonts w:eastAsiaTheme="minorEastAsia" w:cs="Arial"/>
                <w:sz w:val="16"/>
                <w:szCs w:val="16"/>
              </w:rPr>
              <w:t>384</w:t>
            </w:r>
          </w:p>
        </w:tc>
        <w:tc>
          <w:tcPr>
            <w:tcW w:w="1020" w:type="dxa"/>
            <w:tcBorders>
              <w:bottom w:val="single" w:sz="4" w:space="0" w:color="auto"/>
            </w:tcBorders>
            <w:shd w:val="clear" w:color="auto" w:fill="auto"/>
          </w:tcPr>
          <w:p w14:paraId="5256D8B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tcPr>
          <w:p w14:paraId="68C4FF6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7</w:t>
            </w:r>
          </w:p>
        </w:tc>
        <w:tc>
          <w:tcPr>
            <w:tcW w:w="1020" w:type="dxa"/>
            <w:tcBorders>
              <w:bottom w:val="single" w:sz="4" w:space="0" w:color="auto"/>
            </w:tcBorders>
          </w:tcPr>
          <w:p w14:paraId="6888111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FFFFFF" w:themeFill="background1"/>
          </w:tcPr>
          <w:p w14:paraId="4703F83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22</w:t>
            </w:r>
          </w:p>
        </w:tc>
        <w:tc>
          <w:tcPr>
            <w:tcW w:w="1020" w:type="dxa"/>
            <w:tcBorders>
              <w:bottom w:val="single" w:sz="4" w:space="0" w:color="auto"/>
            </w:tcBorders>
          </w:tcPr>
          <w:p w14:paraId="7E57436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22</w:t>
            </w:r>
          </w:p>
        </w:tc>
        <w:tc>
          <w:tcPr>
            <w:tcW w:w="1559" w:type="dxa"/>
            <w:tcBorders>
              <w:bottom w:val="single" w:sz="4" w:space="0" w:color="auto"/>
            </w:tcBorders>
          </w:tcPr>
          <w:p w14:paraId="74C1C14C" w14:textId="19922CBB" w:rsidR="00E933CF" w:rsidRPr="000308E8" w:rsidRDefault="00795644" w:rsidP="000308E8">
            <w:pPr>
              <w:jc w:val="center"/>
              <w:rPr>
                <w:rFonts w:eastAsiaTheme="minorEastAsia" w:cs="Arial"/>
                <w:sz w:val="16"/>
                <w:szCs w:val="16"/>
              </w:rPr>
            </w:pPr>
            <w:r>
              <w:rPr>
                <w:rFonts w:eastAsiaTheme="minorEastAsia" w:cs="Arial"/>
                <w:sz w:val="16"/>
                <w:szCs w:val="16"/>
              </w:rPr>
              <w:t>18</w:t>
            </w:r>
          </w:p>
        </w:tc>
      </w:tr>
      <w:tr w:rsidR="00E933CF" w:rsidRPr="000308E8" w14:paraId="0030C54A" w14:textId="77777777" w:rsidTr="00555707">
        <w:trPr>
          <w:cantSplit/>
          <w:jc w:val="center"/>
        </w:trPr>
        <w:tc>
          <w:tcPr>
            <w:tcW w:w="2268" w:type="dxa"/>
            <w:tcBorders>
              <w:bottom w:val="single" w:sz="4" w:space="0" w:color="auto"/>
            </w:tcBorders>
            <w:shd w:val="clear" w:color="auto" w:fill="BFBFBF" w:themeFill="background1" w:themeFillShade="BF"/>
          </w:tcPr>
          <w:p w14:paraId="47B6848D"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vertAlign w:val="superscript"/>
              </w:rPr>
              <w:footnoteReference w:customMarkFollows="1" w:id="5"/>
              <w:sym w:font="Symbol" w:char="F02A"/>
            </w:r>
            <w:r w:rsidRPr="000308E8">
              <w:rPr>
                <w:rFonts w:eastAsiaTheme="minorEastAsia" w:cs="Arial"/>
                <w:sz w:val="16"/>
                <w:szCs w:val="16"/>
              </w:rPr>
              <w:t>Austria</w:t>
            </w:r>
          </w:p>
        </w:tc>
        <w:tc>
          <w:tcPr>
            <w:tcW w:w="998" w:type="dxa"/>
            <w:tcBorders>
              <w:bottom w:val="single" w:sz="4" w:space="0" w:color="auto"/>
            </w:tcBorders>
            <w:shd w:val="clear" w:color="auto" w:fill="BFBFBF" w:themeFill="background1" w:themeFillShade="BF"/>
          </w:tcPr>
          <w:p w14:paraId="4007F62E" w14:textId="77777777" w:rsidR="00E933CF" w:rsidRPr="000308E8" w:rsidRDefault="00E933CF" w:rsidP="000308E8">
            <w:pPr>
              <w:ind w:right="284"/>
              <w:jc w:val="right"/>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BFBFBF" w:themeFill="background1" w:themeFillShade="BF"/>
          </w:tcPr>
          <w:p w14:paraId="0C7C1E3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109F5C0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4C9B2A2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77ADD6D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6316DAE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559" w:type="dxa"/>
            <w:tcBorders>
              <w:bottom w:val="single" w:sz="4" w:space="0" w:color="auto"/>
            </w:tcBorders>
            <w:shd w:val="clear" w:color="auto" w:fill="BFBFBF" w:themeFill="background1" w:themeFillShade="BF"/>
          </w:tcPr>
          <w:p w14:paraId="7ED9AF8E" w14:textId="78B70617" w:rsidR="00E933CF" w:rsidRPr="000308E8" w:rsidRDefault="00795644" w:rsidP="000308E8">
            <w:pPr>
              <w:jc w:val="center"/>
              <w:rPr>
                <w:rFonts w:eastAsiaTheme="minorEastAsia" w:cs="Arial"/>
                <w:sz w:val="16"/>
                <w:szCs w:val="16"/>
              </w:rPr>
            </w:pPr>
            <w:r>
              <w:rPr>
                <w:rFonts w:eastAsiaTheme="minorEastAsia" w:cs="Arial"/>
                <w:sz w:val="16"/>
                <w:szCs w:val="16"/>
              </w:rPr>
              <w:t>4</w:t>
            </w:r>
          </w:p>
        </w:tc>
      </w:tr>
      <w:tr w:rsidR="00E933CF" w:rsidRPr="000308E8" w14:paraId="38C1E54D" w14:textId="77777777" w:rsidTr="00555707">
        <w:trPr>
          <w:cantSplit/>
          <w:jc w:val="center"/>
        </w:trPr>
        <w:tc>
          <w:tcPr>
            <w:tcW w:w="2268" w:type="dxa"/>
            <w:tcBorders>
              <w:bottom w:val="single" w:sz="4" w:space="0" w:color="auto"/>
            </w:tcBorders>
            <w:shd w:val="clear" w:color="auto" w:fill="FFFFFF" w:themeFill="background1"/>
          </w:tcPr>
          <w:p w14:paraId="6A0D4E2B"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Azerbaijan</w:t>
            </w:r>
          </w:p>
        </w:tc>
        <w:tc>
          <w:tcPr>
            <w:tcW w:w="998" w:type="dxa"/>
            <w:tcBorders>
              <w:bottom w:val="single" w:sz="4" w:space="0" w:color="auto"/>
            </w:tcBorders>
            <w:shd w:val="clear" w:color="auto" w:fill="FFFFFF" w:themeFill="background1"/>
          </w:tcPr>
          <w:p w14:paraId="1B7CC0DC" w14:textId="4E564A43" w:rsidR="003D618C" w:rsidRPr="000308E8" w:rsidRDefault="003D618C" w:rsidP="000308E8">
            <w:pPr>
              <w:ind w:right="284"/>
              <w:jc w:val="right"/>
              <w:rPr>
                <w:rFonts w:eastAsiaTheme="minorEastAsia" w:cs="Arial"/>
                <w:sz w:val="16"/>
                <w:szCs w:val="16"/>
              </w:rPr>
            </w:pPr>
            <w:r w:rsidRPr="000308E8">
              <w:rPr>
                <w:rFonts w:eastAsiaTheme="minorEastAsia" w:cs="Arial"/>
                <w:sz w:val="16"/>
                <w:szCs w:val="16"/>
              </w:rPr>
              <w:t>n/a</w:t>
            </w:r>
          </w:p>
        </w:tc>
        <w:tc>
          <w:tcPr>
            <w:tcW w:w="1020" w:type="dxa"/>
            <w:tcBorders>
              <w:bottom w:val="single" w:sz="4" w:space="0" w:color="auto"/>
            </w:tcBorders>
            <w:shd w:val="clear" w:color="auto" w:fill="auto"/>
          </w:tcPr>
          <w:p w14:paraId="1BFF75B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3254A7E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4B942D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0247409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0285200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482B1B4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55705089" w14:textId="77777777" w:rsidTr="00555707">
        <w:trPr>
          <w:cantSplit/>
          <w:jc w:val="center"/>
        </w:trPr>
        <w:tc>
          <w:tcPr>
            <w:tcW w:w="2268" w:type="dxa"/>
            <w:tcBorders>
              <w:bottom w:val="single" w:sz="4" w:space="0" w:color="auto"/>
            </w:tcBorders>
            <w:shd w:val="clear" w:color="auto" w:fill="FFFFFF" w:themeFill="background1"/>
          </w:tcPr>
          <w:p w14:paraId="018698DD"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Belarus</w:t>
            </w:r>
          </w:p>
        </w:tc>
        <w:tc>
          <w:tcPr>
            <w:tcW w:w="998" w:type="dxa"/>
            <w:tcBorders>
              <w:bottom w:val="single" w:sz="4" w:space="0" w:color="auto"/>
            </w:tcBorders>
            <w:shd w:val="clear" w:color="auto" w:fill="FFFFFF" w:themeFill="background1"/>
          </w:tcPr>
          <w:p w14:paraId="23A2FA41" w14:textId="20DE229B" w:rsidR="00E933CF" w:rsidRPr="000308E8" w:rsidRDefault="00050BB5" w:rsidP="000308E8">
            <w:pPr>
              <w:tabs>
                <w:tab w:val="left" w:pos="417"/>
              </w:tabs>
              <w:ind w:right="284"/>
              <w:jc w:val="right"/>
              <w:rPr>
                <w:rFonts w:eastAsiaTheme="minorEastAsia" w:cs="Arial"/>
                <w:sz w:val="16"/>
                <w:szCs w:val="16"/>
              </w:rPr>
            </w:pPr>
            <w:r w:rsidRPr="00050BB5">
              <w:rPr>
                <w:rFonts w:eastAsiaTheme="minorEastAsia" w:cs="Arial"/>
                <w:sz w:val="16"/>
                <w:szCs w:val="16"/>
              </w:rPr>
              <w:t>42</w:t>
            </w:r>
          </w:p>
        </w:tc>
        <w:tc>
          <w:tcPr>
            <w:tcW w:w="1020" w:type="dxa"/>
            <w:tcBorders>
              <w:bottom w:val="single" w:sz="4" w:space="0" w:color="auto"/>
            </w:tcBorders>
            <w:shd w:val="clear" w:color="auto" w:fill="auto"/>
          </w:tcPr>
          <w:p w14:paraId="3E674A4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B999A1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6EBA268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665A4C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346FFB2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4702E74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1FBBFF74" w14:textId="77777777" w:rsidTr="00555707">
        <w:trPr>
          <w:cantSplit/>
          <w:jc w:val="center"/>
        </w:trPr>
        <w:tc>
          <w:tcPr>
            <w:tcW w:w="2268" w:type="dxa"/>
            <w:tcBorders>
              <w:bottom w:val="single" w:sz="4" w:space="0" w:color="auto"/>
            </w:tcBorders>
            <w:shd w:val="clear" w:color="auto" w:fill="BFBFBF" w:themeFill="background1" w:themeFillShade="BF"/>
          </w:tcPr>
          <w:p w14:paraId="50CE7042" w14:textId="2225A2A3"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Belgium</w:t>
            </w:r>
          </w:p>
        </w:tc>
        <w:tc>
          <w:tcPr>
            <w:tcW w:w="998" w:type="dxa"/>
            <w:tcBorders>
              <w:bottom w:val="single" w:sz="4" w:space="0" w:color="auto"/>
            </w:tcBorders>
            <w:shd w:val="clear" w:color="auto" w:fill="BFBFBF" w:themeFill="background1" w:themeFillShade="BF"/>
          </w:tcPr>
          <w:p w14:paraId="1AB581AD" w14:textId="04E26A68" w:rsidR="00E933CF" w:rsidRPr="000308E8" w:rsidRDefault="00050BB5" w:rsidP="000308E8">
            <w:pPr>
              <w:ind w:right="284"/>
              <w:jc w:val="right"/>
              <w:rPr>
                <w:rFonts w:eastAsiaTheme="minorEastAsia" w:cs="Arial"/>
                <w:sz w:val="16"/>
                <w:szCs w:val="16"/>
              </w:rPr>
            </w:pPr>
            <w:r>
              <w:rPr>
                <w:rFonts w:eastAsiaTheme="minorEastAsia" w:cs="Arial"/>
                <w:sz w:val="16"/>
                <w:szCs w:val="16"/>
              </w:rPr>
              <w:t>1</w:t>
            </w:r>
          </w:p>
        </w:tc>
        <w:tc>
          <w:tcPr>
            <w:tcW w:w="1020" w:type="dxa"/>
            <w:tcBorders>
              <w:bottom w:val="single" w:sz="4" w:space="0" w:color="auto"/>
            </w:tcBorders>
            <w:shd w:val="clear" w:color="auto" w:fill="BFBFBF" w:themeFill="background1" w:themeFillShade="BF"/>
          </w:tcPr>
          <w:p w14:paraId="403C7A5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6B2DAFF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52C5AE6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04C0FE3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7AE43D9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559" w:type="dxa"/>
            <w:tcBorders>
              <w:bottom w:val="single" w:sz="4" w:space="0" w:color="auto"/>
            </w:tcBorders>
            <w:shd w:val="clear" w:color="auto" w:fill="BFBFBF" w:themeFill="background1" w:themeFillShade="BF"/>
          </w:tcPr>
          <w:p w14:paraId="211AE47B" w14:textId="58CCAE61" w:rsidR="00E933CF" w:rsidRPr="000308E8" w:rsidRDefault="00795644" w:rsidP="000308E8">
            <w:pPr>
              <w:jc w:val="center"/>
              <w:rPr>
                <w:rFonts w:eastAsiaTheme="minorEastAsia" w:cs="Arial"/>
                <w:sz w:val="16"/>
                <w:szCs w:val="16"/>
              </w:rPr>
            </w:pPr>
            <w:r>
              <w:rPr>
                <w:rFonts w:eastAsiaTheme="minorEastAsia" w:cs="Arial"/>
                <w:sz w:val="16"/>
                <w:szCs w:val="16"/>
              </w:rPr>
              <w:t>3</w:t>
            </w:r>
          </w:p>
        </w:tc>
      </w:tr>
      <w:tr w:rsidR="00E933CF" w:rsidRPr="000308E8" w14:paraId="7907E9B8" w14:textId="77777777" w:rsidTr="00555707">
        <w:trPr>
          <w:cantSplit/>
          <w:jc w:val="center"/>
        </w:trPr>
        <w:tc>
          <w:tcPr>
            <w:tcW w:w="2268" w:type="dxa"/>
            <w:shd w:val="clear" w:color="auto" w:fill="FFFFFF" w:themeFill="background1"/>
          </w:tcPr>
          <w:p w14:paraId="0A43C489"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Bolivia (Plurinational State of)</w:t>
            </w:r>
          </w:p>
        </w:tc>
        <w:tc>
          <w:tcPr>
            <w:tcW w:w="998" w:type="dxa"/>
            <w:shd w:val="clear" w:color="auto" w:fill="FFFFFF" w:themeFill="background1"/>
          </w:tcPr>
          <w:p w14:paraId="64D76281" w14:textId="7D18BFF0" w:rsidR="00E933CF" w:rsidRPr="000308E8" w:rsidRDefault="00050BB5" w:rsidP="000308E8">
            <w:pPr>
              <w:ind w:right="284"/>
              <w:jc w:val="right"/>
              <w:rPr>
                <w:rFonts w:eastAsiaTheme="minorEastAsia" w:cs="Arial"/>
                <w:sz w:val="16"/>
                <w:szCs w:val="16"/>
              </w:rPr>
            </w:pPr>
            <w:r>
              <w:rPr>
                <w:rFonts w:eastAsiaTheme="minorEastAsia" w:cs="Arial"/>
                <w:sz w:val="16"/>
                <w:szCs w:val="16"/>
              </w:rPr>
              <w:t>5</w:t>
            </w:r>
          </w:p>
        </w:tc>
        <w:tc>
          <w:tcPr>
            <w:tcW w:w="1020" w:type="dxa"/>
            <w:shd w:val="clear" w:color="auto" w:fill="auto"/>
          </w:tcPr>
          <w:p w14:paraId="35EAEB8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105B16E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Pr>
          <w:p w14:paraId="118B5D5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Pr>
          <w:p w14:paraId="2A89756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7669C83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Pr>
          <w:p w14:paraId="53337B2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36AA6776" w14:textId="77777777" w:rsidTr="00555707">
        <w:trPr>
          <w:cantSplit/>
          <w:jc w:val="center"/>
        </w:trPr>
        <w:tc>
          <w:tcPr>
            <w:tcW w:w="2268" w:type="dxa"/>
            <w:shd w:val="clear" w:color="auto" w:fill="FFFFFF" w:themeFill="background1"/>
          </w:tcPr>
          <w:p w14:paraId="3F9E2949" w14:textId="77777777" w:rsidR="00E933CF" w:rsidRPr="000308E8" w:rsidRDefault="00E933CF" w:rsidP="000308E8">
            <w:pPr>
              <w:jc w:val="left"/>
              <w:rPr>
                <w:rFonts w:eastAsiaTheme="minorEastAsia" w:cs="Arial"/>
                <w:sz w:val="16"/>
                <w:szCs w:val="16"/>
                <w:highlight w:val="yellow"/>
              </w:rPr>
            </w:pPr>
            <w:r w:rsidRPr="000308E8">
              <w:rPr>
                <w:rFonts w:eastAsiaTheme="minorEastAsia" w:cs="Arial"/>
                <w:sz w:val="16"/>
                <w:szCs w:val="16"/>
              </w:rPr>
              <w:t>Bosnia and Herzegovina</w:t>
            </w:r>
          </w:p>
        </w:tc>
        <w:tc>
          <w:tcPr>
            <w:tcW w:w="998" w:type="dxa"/>
            <w:shd w:val="clear" w:color="auto" w:fill="FFFFFF" w:themeFill="background1"/>
          </w:tcPr>
          <w:p w14:paraId="31A2AFA9" w14:textId="14EBE0B7" w:rsidR="00E933CF" w:rsidRPr="000308E8" w:rsidRDefault="003D618C" w:rsidP="000308E8">
            <w:pPr>
              <w:ind w:right="284"/>
              <w:jc w:val="right"/>
              <w:rPr>
                <w:rFonts w:eastAsiaTheme="minorEastAsia" w:cs="Arial"/>
                <w:sz w:val="16"/>
                <w:szCs w:val="16"/>
              </w:rPr>
            </w:pPr>
            <w:r w:rsidRPr="000308E8">
              <w:rPr>
                <w:rFonts w:eastAsiaTheme="minorEastAsia" w:cs="Arial"/>
                <w:sz w:val="16"/>
                <w:szCs w:val="16"/>
              </w:rPr>
              <w:t>n/a</w:t>
            </w:r>
          </w:p>
        </w:tc>
        <w:tc>
          <w:tcPr>
            <w:tcW w:w="1020" w:type="dxa"/>
            <w:shd w:val="clear" w:color="auto" w:fill="auto"/>
          </w:tcPr>
          <w:p w14:paraId="4939AD94" w14:textId="771B7E33" w:rsidR="00E933CF" w:rsidRPr="000308E8" w:rsidRDefault="00082D01" w:rsidP="000308E8">
            <w:pPr>
              <w:jc w:val="center"/>
              <w:rPr>
                <w:rFonts w:eastAsiaTheme="minorEastAsia" w:cs="Arial"/>
                <w:sz w:val="16"/>
                <w:szCs w:val="16"/>
              </w:rPr>
            </w:pPr>
            <w:r w:rsidRPr="000308E8">
              <w:rPr>
                <w:rFonts w:eastAsiaTheme="minorEastAsia" w:cs="Arial"/>
                <w:sz w:val="16"/>
                <w:szCs w:val="16"/>
              </w:rPr>
              <w:t>n/a</w:t>
            </w:r>
          </w:p>
        </w:tc>
        <w:tc>
          <w:tcPr>
            <w:tcW w:w="1020" w:type="dxa"/>
          </w:tcPr>
          <w:p w14:paraId="44C4CFAC" w14:textId="5DFF304C" w:rsidR="00E933CF" w:rsidRPr="000308E8" w:rsidRDefault="00082D01" w:rsidP="000308E8">
            <w:pPr>
              <w:jc w:val="center"/>
              <w:rPr>
                <w:rFonts w:eastAsiaTheme="minorEastAsia" w:cs="Arial"/>
                <w:sz w:val="16"/>
                <w:szCs w:val="16"/>
              </w:rPr>
            </w:pPr>
            <w:r w:rsidRPr="000308E8">
              <w:rPr>
                <w:rFonts w:eastAsiaTheme="minorEastAsia" w:cs="Arial"/>
                <w:sz w:val="16"/>
                <w:szCs w:val="16"/>
              </w:rPr>
              <w:t>n/a</w:t>
            </w:r>
          </w:p>
        </w:tc>
        <w:tc>
          <w:tcPr>
            <w:tcW w:w="1020" w:type="dxa"/>
          </w:tcPr>
          <w:p w14:paraId="4D5FC935" w14:textId="77777777" w:rsidR="00E933CF" w:rsidRPr="000308E8" w:rsidRDefault="00E933CF" w:rsidP="000308E8">
            <w:pPr>
              <w:jc w:val="center"/>
              <w:rPr>
                <w:rFonts w:eastAsiaTheme="minorEastAsia" w:cs="Arial"/>
                <w:sz w:val="16"/>
                <w:szCs w:val="16"/>
                <w:highlight w:val="yellow"/>
              </w:rPr>
            </w:pPr>
            <w:r w:rsidRPr="000308E8">
              <w:rPr>
                <w:rFonts w:eastAsiaTheme="minorEastAsia" w:cs="Arial"/>
                <w:sz w:val="16"/>
                <w:szCs w:val="16"/>
              </w:rPr>
              <w:t>0</w:t>
            </w:r>
          </w:p>
        </w:tc>
        <w:tc>
          <w:tcPr>
            <w:tcW w:w="1020" w:type="dxa"/>
          </w:tcPr>
          <w:p w14:paraId="6EB6DA4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77E0E8C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Pr>
          <w:p w14:paraId="0A4FE90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5A49B754" w14:textId="77777777" w:rsidTr="00555707">
        <w:trPr>
          <w:cantSplit/>
          <w:jc w:val="center"/>
        </w:trPr>
        <w:tc>
          <w:tcPr>
            <w:tcW w:w="2268" w:type="dxa"/>
            <w:tcBorders>
              <w:bottom w:val="single" w:sz="4" w:space="0" w:color="auto"/>
            </w:tcBorders>
            <w:shd w:val="clear" w:color="auto" w:fill="FFFFFF" w:themeFill="background1"/>
          </w:tcPr>
          <w:p w14:paraId="424FF821"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Brazil</w:t>
            </w:r>
          </w:p>
        </w:tc>
        <w:tc>
          <w:tcPr>
            <w:tcW w:w="998" w:type="dxa"/>
            <w:tcBorders>
              <w:bottom w:val="single" w:sz="4" w:space="0" w:color="auto"/>
            </w:tcBorders>
            <w:shd w:val="clear" w:color="auto" w:fill="FFFFFF" w:themeFill="background1"/>
          </w:tcPr>
          <w:p w14:paraId="10EED0CC" w14:textId="3988682D" w:rsidR="00E933CF" w:rsidRPr="000308E8" w:rsidRDefault="00050BB5" w:rsidP="000308E8">
            <w:pPr>
              <w:ind w:right="284"/>
              <w:jc w:val="right"/>
              <w:rPr>
                <w:rFonts w:eastAsiaTheme="minorEastAsia" w:cs="Arial"/>
                <w:sz w:val="16"/>
                <w:szCs w:val="16"/>
              </w:rPr>
            </w:pPr>
            <w:r w:rsidRPr="00050BB5">
              <w:rPr>
                <w:rFonts w:eastAsiaTheme="minorEastAsia" w:cs="Arial"/>
                <w:sz w:val="16"/>
                <w:szCs w:val="16"/>
              </w:rPr>
              <w:t>327</w:t>
            </w:r>
          </w:p>
        </w:tc>
        <w:tc>
          <w:tcPr>
            <w:tcW w:w="1020" w:type="dxa"/>
            <w:tcBorders>
              <w:bottom w:val="single" w:sz="4" w:space="0" w:color="auto"/>
            </w:tcBorders>
            <w:shd w:val="clear" w:color="auto" w:fill="auto"/>
          </w:tcPr>
          <w:p w14:paraId="34CCEE8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tcPr>
          <w:p w14:paraId="34E7E21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3ED9BB3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FFFFFF" w:themeFill="background1"/>
          </w:tcPr>
          <w:p w14:paraId="41F0EB0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tcPr>
          <w:p w14:paraId="52762E0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559" w:type="dxa"/>
            <w:tcBorders>
              <w:bottom w:val="single" w:sz="4" w:space="0" w:color="auto"/>
            </w:tcBorders>
          </w:tcPr>
          <w:p w14:paraId="1AD0E0B8" w14:textId="1D0DA47F" w:rsidR="00E933CF" w:rsidRPr="000308E8" w:rsidRDefault="00795644" w:rsidP="000308E8">
            <w:pPr>
              <w:jc w:val="center"/>
              <w:rPr>
                <w:rFonts w:eastAsiaTheme="minorEastAsia" w:cs="Arial"/>
                <w:sz w:val="16"/>
                <w:szCs w:val="16"/>
              </w:rPr>
            </w:pPr>
            <w:r>
              <w:rPr>
                <w:rFonts w:eastAsiaTheme="minorEastAsia" w:cs="Arial"/>
                <w:sz w:val="16"/>
                <w:szCs w:val="16"/>
              </w:rPr>
              <w:t>7</w:t>
            </w:r>
          </w:p>
        </w:tc>
      </w:tr>
      <w:tr w:rsidR="00E933CF" w:rsidRPr="000308E8" w14:paraId="004F8994" w14:textId="77777777" w:rsidTr="00555707">
        <w:trPr>
          <w:cantSplit/>
          <w:jc w:val="center"/>
        </w:trPr>
        <w:tc>
          <w:tcPr>
            <w:tcW w:w="2268" w:type="dxa"/>
            <w:shd w:val="clear" w:color="auto" w:fill="BFBFBF" w:themeFill="background1" w:themeFillShade="BF"/>
          </w:tcPr>
          <w:p w14:paraId="590AEC1A" w14:textId="40F65345"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Bulgaria</w:t>
            </w:r>
          </w:p>
        </w:tc>
        <w:tc>
          <w:tcPr>
            <w:tcW w:w="998" w:type="dxa"/>
            <w:shd w:val="clear" w:color="auto" w:fill="BFBFBF" w:themeFill="background1" w:themeFillShade="BF"/>
          </w:tcPr>
          <w:p w14:paraId="13109271" w14:textId="41116847" w:rsidR="00E933CF" w:rsidRPr="000308E8" w:rsidRDefault="00050BB5" w:rsidP="00555707">
            <w:pPr>
              <w:tabs>
                <w:tab w:val="left" w:pos="417"/>
              </w:tabs>
              <w:ind w:right="284"/>
              <w:jc w:val="right"/>
              <w:rPr>
                <w:rFonts w:eastAsiaTheme="minorEastAsia" w:cs="Arial"/>
                <w:sz w:val="16"/>
                <w:szCs w:val="16"/>
              </w:rPr>
            </w:pPr>
            <w:r w:rsidRPr="00555707">
              <w:rPr>
                <w:rFonts w:eastAsiaTheme="minorEastAsia" w:cs="Arial"/>
                <w:sz w:val="16"/>
                <w:szCs w:val="16"/>
              </w:rPr>
              <w:t>18</w:t>
            </w:r>
          </w:p>
        </w:tc>
        <w:tc>
          <w:tcPr>
            <w:tcW w:w="1020" w:type="dxa"/>
            <w:shd w:val="clear" w:color="auto" w:fill="BFBFBF" w:themeFill="background1" w:themeFillShade="BF"/>
          </w:tcPr>
          <w:p w14:paraId="7DCEA93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12</w:t>
            </w:r>
          </w:p>
        </w:tc>
        <w:tc>
          <w:tcPr>
            <w:tcW w:w="1020" w:type="dxa"/>
            <w:shd w:val="clear" w:color="auto" w:fill="BFBFBF" w:themeFill="background1" w:themeFillShade="BF"/>
          </w:tcPr>
          <w:p w14:paraId="7C3F0E6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shd w:val="clear" w:color="auto" w:fill="BFBFBF" w:themeFill="background1" w:themeFillShade="BF"/>
          </w:tcPr>
          <w:p w14:paraId="1A187AD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shd w:val="clear" w:color="auto" w:fill="BFBFBF" w:themeFill="background1" w:themeFillShade="BF"/>
          </w:tcPr>
          <w:p w14:paraId="382D092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shd w:val="clear" w:color="auto" w:fill="BFBFBF" w:themeFill="background1" w:themeFillShade="BF"/>
          </w:tcPr>
          <w:p w14:paraId="32C4295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559" w:type="dxa"/>
            <w:shd w:val="clear" w:color="auto" w:fill="BFBFBF" w:themeFill="background1" w:themeFillShade="BF"/>
          </w:tcPr>
          <w:p w14:paraId="2A725C66" w14:textId="3F18F8EE" w:rsidR="00E933CF" w:rsidRPr="000308E8" w:rsidRDefault="00795644" w:rsidP="000308E8">
            <w:pPr>
              <w:jc w:val="center"/>
              <w:rPr>
                <w:rFonts w:eastAsiaTheme="minorEastAsia" w:cs="Arial"/>
                <w:sz w:val="16"/>
                <w:szCs w:val="16"/>
              </w:rPr>
            </w:pPr>
            <w:r>
              <w:rPr>
                <w:rFonts w:eastAsiaTheme="minorEastAsia" w:cs="Arial"/>
                <w:sz w:val="16"/>
                <w:szCs w:val="16"/>
              </w:rPr>
              <w:t>8</w:t>
            </w:r>
          </w:p>
        </w:tc>
      </w:tr>
      <w:tr w:rsidR="00E933CF" w:rsidRPr="000308E8" w14:paraId="149953B7" w14:textId="77777777" w:rsidTr="00555707">
        <w:trPr>
          <w:cantSplit/>
          <w:jc w:val="center"/>
        </w:trPr>
        <w:tc>
          <w:tcPr>
            <w:tcW w:w="2268" w:type="dxa"/>
            <w:shd w:val="clear" w:color="auto" w:fill="FFFFFF" w:themeFill="background1"/>
          </w:tcPr>
          <w:p w14:paraId="065DA20D"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Canada</w:t>
            </w:r>
          </w:p>
        </w:tc>
        <w:tc>
          <w:tcPr>
            <w:tcW w:w="998" w:type="dxa"/>
            <w:shd w:val="clear" w:color="auto" w:fill="FFFFFF" w:themeFill="background1"/>
          </w:tcPr>
          <w:p w14:paraId="511E7170" w14:textId="53DA5524" w:rsidR="00E933CF" w:rsidRPr="000308E8" w:rsidRDefault="00050BB5" w:rsidP="000308E8">
            <w:pPr>
              <w:ind w:right="284"/>
              <w:jc w:val="right"/>
              <w:rPr>
                <w:rFonts w:eastAsiaTheme="minorEastAsia" w:cs="Arial"/>
                <w:sz w:val="16"/>
                <w:szCs w:val="16"/>
                <w:highlight w:val="yellow"/>
              </w:rPr>
            </w:pPr>
            <w:r w:rsidRPr="00050BB5">
              <w:rPr>
                <w:rFonts w:eastAsiaTheme="minorEastAsia" w:cs="Arial"/>
                <w:sz w:val="16"/>
                <w:szCs w:val="16"/>
              </w:rPr>
              <w:t>330</w:t>
            </w:r>
          </w:p>
        </w:tc>
        <w:tc>
          <w:tcPr>
            <w:tcW w:w="1020" w:type="dxa"/>
            <w:shd w:val="clear" w:color="auto" w:fill="auto"/>
          </w:tcPr>
          <w:p w14:paraId="17F2BE0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7</w:t>
            </w:r>
          </w:p>
        </w:tc>
        <w:tc>
          <w:tcPr>
            <w:tcW w:w="1020" w:type="dxa"/>
          </w:tcPr>
          <w:p w14:paraId="5671BCA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tcPr>
          <w:p w14:paraId="646055B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shd w:val="clear" w:color="auto" w:fill="FFFFFF" w:themeFill="background1"/>
          </w:tcPr>
          <w:p w14:paraId="5EC667D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10</w:t>
            </w:r>
          </w:p>
        </w:tc>
        <w:tc>
          <w:tcPr>
            <w:tcW w:w="1020" w:type="dxa"/>
          </w:tcPr>
          <w:p w14:paraId="7C8B5D3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12</w:t>
            </w:r>
          </w:p>
        </w:tc>
        <w:tc>
          <w:tcPr>
            <w:tcW w:w="1559" w:type="dxa"/>
          </w:tcPr>
          <w:p w14:paraId="09837E84" w14:textId="451F2677" w:rsidR="00E933CF" w:rsidRPr="000308E8" w:rsidRDefault="00795644" w:rsidP="000308E8">
            <w:pPr>
              <w:jc w:val="center"/>
              <w:rPr>
                <w:rFonts w:eastAsiaTheme="minorEastAsia" w:cs="Arial"/>
                <w:sz w:val="16"/>
                <w:szCs w:val="16"/>
              </w:rPr>
            </w:pPr>
            <w:r>
              <w:rPr>
                <w:rFonts w:eastAsiaTheme="minorEastAsia" w:cs="Arial"/>
                <w:sz w:val="16"/>
                <w:szCs w:val="16"/>
              </w:rPr>
              <w:t>7</w:t>
            </w:r>
          </w:p>
        </w:tc>
      </w:tr>
      <w:tr w:rsidR="00E933CF" w:rsidRPr="000308E8" w14:paraId="49857B63" w14:textId="77777777" w:rsidTr="00555707">
        <w:trPr>
          <w:cantSplit/>
          <w:jc w:val="center"/>
        </w:trPr>
        <w:tc>
          <w:tcPr>
            <w:tcW w:w="2268" w:type="dxa"/>
            <w:tcBorders>
              <w:bottom w:val="single" w:sz="4" w:space="0" w:color="auto"/>
            </w:tcBorders>
            <w:shd w:val="clear" w:color="auto" w:fill="FFFFFF" w:themeFill="background1"/>
          </w:tcPr>
          <w:p w14:paraId="592D4B13"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Chile</w:t>
            </w:r>
          </w:p>
        </w:tc>
        <w:tc>
          <w:tcPr>
            <w:tcW w:w="998" w:type="dxa"/>
            <w:tcBorders>
              <w:bottom w:val="single" w:sz="4" w:space="0" w:color="auto"/>
            </w:tcBorders>
            <w:shd w:val="clear" w:color="auto" w:fill="FFFFFF" w:themeFill="background1"/>
          </w:tcPr>
          <w:p w14:paraId="39A60F90" w14:textId="7A012EC0" w:rsidR="00E933CF" w:rsidRPr="000308E8" w:rsidRDefault="00050BB5" w:rsidP="000308E8">
            <w:pPr>
              <w:ind w:right="284"/>
              <w:jc w:val="right"/>
              <w:rPr>
                <w:rFonts w:eastAsiaTheme="minorEastAsia" w:cs="Arial"/>
                <w:sz w:val="16"/>
                <w:szCs w:val="16"/>
                <w:highlight w:val="yellow"/>
              </w:rPr>
            </w:pPr>
            <w:r w:rsidRPr="00050BB5">
              <w:rPr>
                <w:rFonts w:eastAsiaTheme="minorEastAsia" w:cs="Arial"/>
                <w:sz w:val="16"/>
                <w:szCs w:val="16"/>
              </w:rPr>
              <w:t>99</w:t>
            </w:r>
          </w:p>
        </w:tc>
        <w:tc>
          <w:tcPr>
            <w:tcW w:w="1020" w:type="dxa"/>
            <w:tcBorders>
              <w:bottom w:val="single" w:sz="4" w:space="0" w:color="auto"/>
            </w:tcBorders>
            <w:shd w:val="clear" w:color="auto" w:fill="auto"/>
          </w:tcPr>
          <w:p w14:paraId="32AFE43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tcPr>
          <w:p w14:paraId="20D3418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tcBorders>
              <w:bottom w:val="single" w:sz="4" w:space="0" w:color="auto"/>
            </w:tcBorders>
          </w:tcPr>
          <w:p w14:paraId="6386150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FFFFFF" w:themeFill="background1"/>
          </w:tcPr>
          <w:p w14:paraId="29E0F1A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7</w:t>
            </w:r>
          </w:p>
        </w:tc>
        <w:tc>
          <w:tcPr>
            <w:tcW w:w="1020" w:type="dxa"/>
            <w:tcBorders>
              <w:bottom w:val="single" w:sz="4" w:space="0" w:color="auto"/>
            </w:tcBorders>
          </w:tcPr>
          <w:p w14:paraId="35A44EA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559" w:type="dxa"/>
            <w:tcBorders>
              <w:bottom w:val="single" w:sz="4" w:space="0" w:color="auto"/>
            </w:tcBorders>
          </w:tcPr>
          <w:p w14:paraId="7B6AC145" w14:textId="1F0D5395" w:rsidR="00E933CF" w:rsidRPr="000308E8" w:rsidRDefault="00795644" w:rsidP="000308E8">
            <w:pPr>
              <w:jc w:val="center"/>
              <w:rPr>
                <w:rFonts w:eastAsiaTheme="minorEastAsia" w:cs="Arial"/>
                <w:sz w:val="16"/>
                <w:szCs w:val="16"/>
              </w:rPr>
            </w:pPr>
            <w:r>
              <w:rPr>
                <w:rFonts w:eastAsiaTheme="minorEastAsia" w:cs="Arial"/>
                <w:sz w:val="16"/>
                <w:szCs w:val="16"/>
              </w:rPr>
              <w:t>3</w:t>
            </w:r>
          </w:p>
        </w:tc>
      </w:tr>
      <w:tr w:rsidR="00E933CF" w:rsidRPr="000308E8" w14:paraId="639F0F54" w14:textId="77777777" w:rsidTr="00555707">
        <w:trPr>
          <w:cantSplit/>
          <w:jc w:val="center"/>
        </w:trPr>
        <w:tc>
          <w:tcPr>
            <w:tcW w:w="2268" w:type="dxa"/>
            <w:shd w:val="clear" w:color="auto" w:fill="FFFFFF" w:themeFill="background1"/>
          </w:tcPr>
          <w:p w14:paraId="20DB609B"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China</w:t>
            </w:r>
          </w:p>
        </w:tc>
        <w:tc>
          <w:tcPr>
            <w:tcW w:w="998" w:type="dxa"/>
            <w:shd w:val="clear" w:color="auto" w:fill="FFFFFF" w:themeFill="background1"/>
          </w:tcPr>
          <w:p w14:paraId="1B15D368" w14:textId="0B698D22" w:rsidR="00D2076C" w:rsidRPr="000308E8" w:rsidRDefault="00050BB5" w:rsidP="000308E8">
            <w:pPr>
              <w:ind w:right="284"/>
              <w:jc w:val="right"/>
              <w:rPr>
                <w:rFonts w:eastAsiaTheme="minorEastAsia" w:cs="Arial"/>
                <w:sz w:val="16"/>
                <w:szCs w:val="16"/>
              </w:rPr>
            </w:pPr>
            <w:r w:rsidRPr="00050BB5">
              <w:rPr>
                <w:rFonts w:eastAsiaTheme="minorEastAsia" w:cs="Arial"/>
                <w:sz w:val="16"/>
                <w:szCs w:val="16"/>
              </w:rPr>
              <w:t>5</w:t>
            </w:r>
            <w:r w:rsidR="00B66AEF">
              <w:rPr>
                <w:rFonts w:eastAsiaTheme="minorEastAsia" w:cs="Arial"/>
                <w:sz w:val="16"/>
                <w:szCs w:val="16"/>
              </w:rPr>
              <w:t>,</w:t>
            </w:r>
            <w:r w:rsidRPr="00050BB5">
              <w:rPr>
                <w:rFonts w:eastAsiaTheme="minorEastAsia" w:cs="Arial"/>
                <w:sz w:val="16"/>
                <w:szCs w:val="16"/>
              </w:rPr>
              <w:t>760</w:t>
            </w:r>
          </w:p>
        </w:tc>
        <w:tc>
          <w:tcPr>
            <w:tcW w:w="1020" w:type="dxa"/>
            <w:shd w:val="clear" w:color="auto" w:fill="auto"/>
          </w:tcPr>
          <w:p w14:paraId="2F5BFFF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Pr>
          <w:p w14:paraId="77788A7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Pr>
          <w:p w14:paraId="6665C7B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shd w:val="clear" w:color="auto" w:fill="FFFFFF" w:themeFill="background1"/>
          </w:tcPr>
          <w:p w14:paraId="69AC478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11418DF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559" w:type="dxa"/>
          </w:tcPr>
          <w:p w14:paraId="1AEF265A" w14:textId="71106222" w:rsidR="00E933CF" w:rsidRPr="000308E8" w:rsidRDefault="008C3447" w:rsidP="000308E8">
            <w:pPr>
              <w:jc w:val="center"/>
              <w:rPr>
                <w:rFonts w:eastAsiaTheme="minorEastAsia" w:cs="Arial"/>
                <w:sz w:val="16"/>
                <w:szCs w:val="16"/>
              </w:rPr>
            </w:pPr>
            <w:r>
              <w:rPr>
                <w:rFonts w:eastAsiaTheme="minorEastAsia" w:cs="Arial"/>
                <w:sz w:val="16"/>
                <w:szCs w:val="16"/>
              </w:rPr>
              <w:t>0</w:t>
            </w:r>
          </w:p>
        </w:tc>
      </w:tr>
      <w:tr w:rsidR="00E933CF" w:rsidRPr="000308E8" w14:paraId="1F689FF6" w14:textId="77777777" w:rsidTr="00555707">
        <w:trPr>
          <w:cantSplit/>
          <w:jc w:val="center"/>
        </w:trPr>
        <w:tc>
          <w:tcPr>
            <w:tcW w:w="2268" w:type="dxa"/>
            <w:tcBorders>
              <w:bottom w:val="single" w:sz="4" w:space="0" w:color="auto"/>
            </w:tcBorders>
            <w:shd w:val="clear" w:color="auto" w:fill="FFFFFF" w:themeFill="background1"/>
          </w:tcPr>
          <w:p w14:paraId="681BF20A"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Colombia</w:t>
            </w:r>
          </w:p>
        </w:tc>
        <w:tc>
          <w:tcPr>
            <w:tcW w:w="998" w:type="dxa"/>
            <w:tcBorders>
              <w:bottom w:val="single" w:sz="4" w:space="0" w:color="auto"/>
            </w:tcBorders>
            <w:shd w:val="clear" w:color="auto" w:fill="FFFFFF" w:themeFill="background1"/>
          </w:tcPr>
          <w:p w14:paraId="13215263" w14:textId="271201BD" w:rsidR="00E933CF" w:rsidRPr="000308E8" w:rsidRDefault="00050BB5" w:rsidP="000308E8">
            <w:pPr>
              <w:ind w:right="284"/>
              <w:jc w:val="right"/>
              <w:rPr>
                <w:rFonts w:eastAsiaTheme="minorEastAsia" w:cs="Arial"/>
                <w:sz w:val="16"/>
                <w:szCs w:val="16"/>
                <w:highlight w:val="yellow"/>
              </w:rPr>
            </w:pPr>
            <w:r w:rsidRPr="00050BB5">
              <w:rPr>
                <w:rFonts w:eastAsiaTheme="minorEastAsia" w:cs="Arial"/>
                <w:sz w:val="16"/>
                <w:szCs w:val="16"/>
              </w:rPr>
              <w:t>168</w:t>
            </w:r>
          </w:p>
        </w:tc>
        <w:tc>
          <w:tcPr>
            <w:tcW w:w="1020" w:type="dxa"/>
            <w:tcBorders>
              <w:bottom w:val="single" w:sz="4" w:space="0" w:color="auto"/>
            </w:tcBorders>
            <w:shd w:val="clear" w:color="auto" w:fill="auto"/>
          </w:tcPr>
          <w:p w14:paraId="006250E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56C62C1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0B976D5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FFFFFF" w:themeFill="background1"/>
          </w:tcPr>
          <w:p w14:paraId="4B498C4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5F98319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559" w:type="dxa"/>
            <w:tcBorders>
              <w:bottom w:val="single" w:sz="4" w:space="0" w:color="auto"/>
            </w:tcBorders>
          </w:tcPr>
          <w:p w14:paraId="6CB2B8C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03C687EF" w14:textId="77777777" w:rsidTr="00555707">
        <w:trPr>
          <w:cantSplit/>
          <w:jc w:val="center"/>
        </w:trPr>
        <w:tc>
          <w:tcPr>
            <w:tcW w:w="2268" w:type="dxa"/>
            <w:tcBorders>
              <w:bottom w:val="single" w:sz="4" w:space="0" w:color="auto"/>
            </w:tcBorders>
            <w:shd w:val="clear" w:color="auto" w:fill="FFFFFF" w:themeFill="background1"/>
          </w:tcPr>
          <w:p w14:paraId="0BCD7437"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Costa Rica</w:t>
            </w:r>
          </w:p>
        </w:tc>
        <w:tc>
          <w:tcPr>
            <w:tcW w:w="998" w:type="dxa"/>
            <w:tcBorders>
              <w:bottom w:val="single" w:sz="4" w:space="0" w:color="auto"/>
            </w:tcBorders>
            <w:shd w:val="clear" w:color="auto" w:fill="FFFFFF" w:themeFill="background1"/>
          </w:tcPr>
          <w:p w14:paraId="63F01F45" w14:textId="78D97B56" w:rsidR="00E933CF" w:rsidRPr="000308E8" w:rsidRDefault="00050BB5" w:rsidP="000308E8">
            <w:pPr>
              <w:ind w:right="284"/>
              <w:jc w:val="right"/>
              <w:rPr>
                <w:rFonts w:eastAsiaTheme="minorEastAsia" w:cs="Arial"/>
                <w:sz w:val="16"/>
                <w:szCs w:val="16"/>
              </w:rPr>
            </w:pPr>
            <w:r w:rsidRPr="00050BB5">
              <w:rPr>
                <w:rFonts w:eastAsiaTheme="minorEastAsia" w:cs="Arial"/>
                <w:sz w:val="16"/>
                <w:szCs w:val="16"/>
              </w:rPr>
              <w:t>4</w:t>
            </w:r>
          </w:p>
        </w:tc>
        <w:tc>
          <w:tcPr>
            <w:tcW w:w="1020" w:type="dxa"/>
            <w:tcBorders>
              <w:bottom w:val="single" w:sz="4" w:space="0" w:color="auto"/>
            </w:tcBorders>
            <w:shd w:val="clear" w:color="auto" w:fill="auto"/>
          </w:tcPr>
          <w:p w14:paraId="0DEC8A3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467FF66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tcPr>
          <w:p w14:paraId="361D197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FFFFFF" w:themeFill="background1"/>
          </w:tcPr>
          <w:p w14:paraId="15661B8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093BFB1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559" w:type="dxa"/>
            <w:tcBorders>
              <w:bottom w:val="single" w:sz="4" w:space="0" w:color="auto"/>
            </w:tcBorders>
          </w:tcPr>
          <w:p w14:paraId="5D1B84E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69217837" w14:textId="77777777" w:rsidTr="00555707">
        <w:trPr>
          <w:cantSplit/>
          <w:jc w:val="center"/>
        </w:trPr>
        <w:tc>
          <w:tcPr>
            <w:tcW w:w="2268" w:type="dxa"/>
            <w:tcBorders>
              <w:bottom w:val="single" w:sz="4" w:space="0" w:color="auto"/>
            </w:tcBorders>
            <w:shd w:val="clear" w:color="auto" w:fill="BFBFBF" w:themeFill="background1" w:themeFillShade="BF"/>
          </w:tcPr>
          <w:p w14:paraId="72599285" w14:textId="1BCFD93B"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Croatia</w:t>
            </w:r>
          </w:p>
        </w:tc>
        <w:tc>
          <w:tcPr>
            <w:tcW w:w="998" w:type="dxa"/>
            <w:tcBorders>
              <w:bottom w:val="single" w:sz="4" w:space="0" w:color="auto"/>
            </w:tcBorders>
            <w:shd w:val="clear" w:color="auto" w:fill="BFBFBF" w:themeFill="background1" w:themeFillShade="BF"/>
          </w:tcPr>
          <w:p w14:paraId="7156E915" w14:textId="57F23A30" w:rsidR="00E933CF" w:rsidRPr="000308E8" w:rsidRDefault="00D2076C" w:rsidP="000308E8">
            <w:pPr>
              <w:ind w:right="284"/>
              <w:jc w:val="right"/>
              <w:rPr>
                <w:rFonts w:eastAsiaTheme="minorEastAsia" w:cs="Arial"/>
                <w:sz w:val="16"/>
                <w:szCs w:val="16"/>
                <w:highlight w:val="yellow"/>
              </w:rPr>
            </w:pPr>
            <w:r w:rsidRPr="000308E8">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2E38B2B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502C88C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5787BE3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0D98225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206B04F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559" w:type="dxa"/>
            <w:tcBorders>
              <w:bottom w:val="single" w:sz="4" w:space="0" w:color="auto"/>
            </w:tcBorders>
            <w:shd w:val="clear" w:color="auto" w:fill="BFBFBF" w:themeFill="background1" w:themeFillShade="BF"/>
          </w:tcPr>
          <w:p w14:paraId="44AAD7B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r>
      <w:tr w:rsidR="00E933CF" w:rsidRPr="000308E8" w14:paraId="17A4AEB7" w14:textId="77777777" w:rsidTr="00555707">
        <w:trPr>
          <w:cantSplit/>
          <w:jc w:val="center"/>
        </w:trPr>
        <w:tc>
          <w:tcPr>
            <w:tcW w:w="2268" w:type="dxa"/>
            <w:tcBorders>
              <w:bottom w:val="single" w:sz="4" w:space="0" w:color="auto"/>
            </w:tcBorders>
            <w:shd w:val="clear" w:color="auto" w:fill="BFBFBF" w:themeFill="background1" w:themeFillShade="BF"/>
          </w:tcPr>
          <w:p w14:paraId="440DCACB" w14:textId="09EABED4"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Czech Republic</w:t>
            </w:r>
          </w:p>
        </w:tc>
        <w:tc>
          <w:tcPr>
            <w:tcW w:w="998" w:type="dxa"/>
            <w:tcBorders>
              <w:bottom w:val="single" w:sz="4" w:space="0" w:color="auto"/>
            </w:tcBorders>
            <w:shd w:val="clear" w:color="auto" w:fill="BFBFBF" w:themeFill="background1" w:themeFillShade="BF"/>
          </w:tcPr>
          <w:p w14:paraId="6029AE67" w14:textId="4A5D7D9D" w:rsidR="00E933CF" w:rsidRPr="000308E8" w:rsidRDefault="00050BB5" w:rsidP="000308E8">
            <w:pPr>
              <w:ind w:right="284"/>
              <w:jc w:val="right"/>
              <w:rPr>
                <w:rFonts w:eastAsiaTheme="minorEastAsia" w:cs="Arial"/>
                <w:sz w:val="16"/>
                <w:szCs w:val="16"/>
                <w:highlight w:val="yellow"/>
              </w:rPr>
            </w:pPr>
            <w:r w:rsidRPr="00050BB5">
              <w:rPr>
                <w:rFonts w:eastAsiaTheme="minorEastAsia" w:cs="Arial"/>
                <w:sz w:val="16"/>
                <w:szCs w:val="16"/>
              </w:rPr>
              <w:t>70</w:t>
            </w:r>
          </w:p>
        </w:tc>
        <w:tc>
          <w:tcPr>
            <w:tcW w:w="1020" w:type="dxa"/>
            <w:tcBorders>
              <w:bottom w:val="single" w:sz="4" w:space="0" w:color="auto"/>
            </w:tcBorders>
            <w:shd w:val="clear" w:color="auto" w:fill="BFBFBF" w:themeFill="background1" w:themeFillShade="BF"/>
          </w:tcPr>
          <w:p w14:paraId="3A148B6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413483B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16AD33F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9</w:t>
            </w:r>
          </w:p>
        </w:tc>
        <w:tc>
          <w:tcPr>
            <w:tcW w:w="1020" w:type="dxa"/>
            <w:tcBorders>
              <w:bottom w:val="single" w:sz="4" w:space="0" w:color="auto"/>
            </w:tcBorders>
            <w:shd w:val="clear" w:color="auto" w:fill="BFBFBF" w:themeFill="background1" w:themeFillShade="BF"/>
          </w:tcPr>
          <w:p w14:paraId="0DB008B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354C0B5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559" w:type="dxa"/>
            <w:tcBorders>
              <w:bottom w:val="single" w:sz="4" w:space="0" w:color="auto"/>
            </w:tcBorders>
            <w:shd w:val="clear" w:color="auto" w:fill="BFBFBF" w:themeFill="background1" w:themeFillShade="BF"/>
          </w:tcPr>
          <w:p w14:paraId="415C93F3" w14:textId="798293ED" w:rsidR="00E933CF" w:rsidRPr="000308E8" w:rsidRDefault="00795644" w:rsidP="000308E8">
            <w:pPr>
              <w:jc w:val="center"/>
              <w:rPr>
                <w:rFonts w:eastAsiaTheme="minorEastAsia" w:cs="Arial"/>
                <w:sz w:val="16"/>
                <w:szCs w:val="16"/>
              </w:rPr>
            </w:pPr>
            <w:r>
              <w:rPr>
                <w:rFonts w:eastAsiaTheme="minorEastAsia" w:cs="Arial"/>
                <w:sz w:val="16"/>
                <w:szCs w:val="16"/>
              </w:rPr>
              <w:t>4</w:t>
            </w:r>
          </w:p>
        </w:tc>
      </w:tr>
      <w:tr w:rsidR="00E933CF" w:rsidRPr="000308E8" w14:paraId="0BA43766" w14:textId="77777777" w:rsidTr="00555707">
        <w:trPr>
          <w:cantSplit/>
          <w:jc w:val="center"/>
        </w:trPr>
        <w:tc>
          <w:tcPr>
            <w:tcW w:w="2268" w:type="dxa"/>
            <w:tcBorders>
              <w:bottom w:val="single" w:sz="4" w:space="0" w:color="auto"/>
            </w:tcBorders>
            <w:shd w:val="clear" w:color="auto" w:fill="BFBFBF" w:themeFill="background1" w:themeFillShade="BF"/>
          </w:tcPr>
          <w:p w14:paraId="23CF695D" w14:textId="5949A363"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Denmark</w:t>
            </w:r>
          </w:p>
        </w:tc>
        <w:tc>
          <w:tcPr>
            <w:tcW w:w="998" w:type="dxa"/>
            <w:tcBorders>
              <w:bottom w:val="single" w:sz="4" w:space="0" w:color="auto"/>
            </w:tcBorders>
            <w:shd w:val="clear" w:color="auto" w:fill="BFBFBF" w:themeFill="background1" w:themeFillShade="BF"/>
          </w:tcPr>
          <w:p w14:paraId="6709E82E" w14:textId="7FA8D51C" w:rsidR="00E933CF" w:rsidRPr="000308E8" w:rsidRDefault="00050BB5" w:rsidP="000308E8">
            <w:pPr>
              <w:ind w:right="284"/>
              <w:jc w:val="right"/>
              <w:rPr>
                <w:rFonts w:eastAsiaTheme="minorEastAsia" w:cs="Arial"/>
                <w:sz w:val="16"/>
                <w:szCs w:val="16"/>
                <w:highlight w:val="yellow"/>
              </w:rPr>
            </w:pPr>
            <w:r w:rsidRPr="00050BB5">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021D0CE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12</w:t>
            </w:r>
          </w:p>
        </w:tc>
        <w:tc>
          <w:tcPr>
            <w:tcW w:w="1020" w:type="dxa"/>
            <w:tcBorders>
              <w:bottom w:val="single" w:sz="4" w:space="0" w:color="auto"/>
            </w:tcBorders>
            <w:shd w:val="clear" w:color="auto" w:fill="BFBFBF" w:themeFill="background1" w:themeFillShade="BF"/>
          </w:tcPr>
          <w:p w14:paraId="2F8575E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2E08F34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10</w:t>
            </w:r>
          </w:p>
        </w:tc>
        <w:tc>
          <w:tcPr>
            <w:tcW w:w="1020" w:type="dxa"/>
            <w:tcBorders>
              <w:bottom w:val="single" w:sz="4" w:space="0" w:color="auto"/>
            </w:tcBorders>
            <w:shd w:val="clear" w:color="auto" w:fill="BFBFBF" w:themeFill="background1" w:themeFillShade="BF"/>
          </w:tcPr>
          <w:p w14:paraId="286A3C9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0EA35D7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12</w:t>
            </w:r>
          </w:p>
        </w:tc>
        <w:tc>
          <w:tcPr>
            <w:tcW w:w="1559" w:type="dxa"/>
            <w:tcBorders>
              <w:bottom w:val="single" w:sz="4" w:space="0" w:color="auto"/>
            </w:tcBorders>
            <w:shd w:val="clear" w:color="auto" w:fill="BFBFBF" w:themeFill="background1" w:themeFillShade="BF"/>
          </w:tcPr>
          <w:p w14:paraId="2C45C506" w14:textId="24699507" w:rsidR="00E933CF" w:rsidRPr="000308E8" w:rsidRDefault="00795644" w:rsidP="000308E8">
            <w:pPr>
              <w:jc w:val="center"/>
              <w:rPr>
                <w:rFonts w:eastAsiaTheme="minorEastAsia" w:cs="Arial"/>
                <w:sz w:val="16"/>
                <w:szCs w:val="16"/>
              </w:rPr>
            </w:pPr>
            <w:r>
              <w:rPr>
                <w:rFonts w:eastAsiaTheme="minorEastAsia" w:cs="Arial"/>
                <w:sz w:val="16"/>
                <w:szCs w:val="16"/>
              </w:rPr>
              <w:t>7</w:t>
            </w:r>
          </w:p>
        </w:tc>
      </w:tr>
      <w:tr w:rsidR="00E933CF" w:rsidRPr="000308E8" w14:paraId="742FD8C6" w14:textId="77777777" w:rsidTr="00555707">
        <w:trPr>
          <w:cantSplit/>
          <w:jc w:val="center"/>
        </w:trPr>
        <w:tc>
          <w:tcPr>
            <w:tcW w:w="2268" w:type="dxa"/>
            <w:tcBorders>
              <w:bottom w:val="single" w:sz="4" w:space="0" w:color="auto"/>
            </w:tcBorders>
            <w:shd w:val="clear" w:color="auto" w:fill="FFFFFF" w:themeFill="background1"/>
          </w:tcPr>
          <w:p w14:paraId="35EDEAB8"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Dominican Republic</w:t>
            </w:r>
          </w:p>
        </w:tc>
        <w:tc>
          <w:tcPr>
            <w:tcW w:w="998" w:type="dxa"/>
            <w:tcBorders>
              <w:bottom w:val="single" w:sz="4" w:space="0" w:color="auto"/>
            </w:tcBorders>
            <w:shd w:val="clear" w:color="auto" w:fill="FFFFFF" w:themeFill="background1"/>
          </w:tcPr>
          <w:p w14:paraId="03526432" w14:textId="0B0494A7" w:rsidR="00E933CF" w:rsidRPr="000308E8" w:rsidRDefault="00050BB5" w:rsidP="000308E8">
            <w:pPr>
              <w:ind w:right="284"/>
              <w:jc w:val="right"/>
              <w:rPr>
                <w:rFonts w:eastAsiaTheme="minorEastAsia" w:cs="Arial"/>
                <w:sz w:val="16"/>
                <w:szCs w:val="16"/>
                <w:highlight w:val="yellow"/>
              </w:rPr>
            </w:pPr>
            <w:r>
              <w:rPr>
                <w:rFonts w:eastAsiaTheme="minorEastAsia" w:cs="Arial"/>
                <w:sz w:val="16"/>
                <w:szCs w:val="16"/>
              </w:rPr>
              <w:t>n/a</w:t>
            </w:r>
          </w:p>
        </w:tc>
        <w:tc>
          <w:tcPr>
            <w:tcW w:w="1020" w:type="dxa"/>
            <w:tcBorders>
              <w:bottom w:val="single" w:sz="4" w:space="0" w:color="auto"/>
            </w:tcBorders>
            <w:shd w:val="clear" w:color="auto" w:fill="auto"/>
          </w:tcPr>
          <w:p w14:paraId="0ADA935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E53BE9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6DC3579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A05694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3CA4554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0769781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661D9886" w14:textId="77777777" w:rsidTr="00555707">
        <w:trPr>
          <w:cantSplit/>
          <w:jc w:val="center"/>
        </w:trPr>
        <w:tc>
          <w:tcPr>
            <w:tcW w:w="2268" w:type="dxa"/>
            <w:tcBorders>
              <w:bottom w:val="single" w:sz="4" w:space="0" w:color="auto"/>
            </w:tcBorders>
            <w:shd w:val="clear" w:color="auto" w:fill="FFFFFF" w:themeFill="background1"/>
          </w:tcPr>
          <w:p w14:paraId="6A9C1166"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Ecuador</w:t>
            </w:r>
          </w:p>
        </w:tc>
        <w:tc>
          <w:tcPr>
            <w:tcW w:w="998" w:type="dxa"/>
            <w:tcBorders>
              <w:bottom w:val="single" w:sz="4" w:space="0" w:color="auto"/>
            </w:tcBorders>
            <w:shd w:val="clear" w:color="auto" w:fill="FFFFFF" w:themeFill="background1"/>
          </w:tcPr>
          <w:p w14:paraId="00545E6F" w14:textId="49C77959" w:rsidR="00E933CF" w:rsidRPr="000308E8" w:rsidRDefault="00050BB5" w:rsidP="000308E8">
            <w:pPr>
              <w:ind w:right="284"/>
              <w:jc w:val="right"/>
              <w:rPr>
                <w:rFonts w:eastAsiaTheme="minorEastAsia" w:cs="Arial"/>
                <w:sz w:val="16"/>
                <w:szCs w:val="16"/>
                <w:highlight w:val="yellow"/>
              </w:rPr>
            </w:pPr>
            <w:r w:rsidRPr="00050BB5">
              <w:rPr>
                <w:rFonts w:eastAsiaTheme="minorEastAsia" w:cs="Arial"/>
                <w:sz w:val="16"/>
                <w:szCs w:val="16"/>
              </w:rPr>
              <w:t>85</w:t>
            </w:r>
          </w:p>
        </w:tc>
        <w:tc>
          <w:tcPr>
            <w:tcW w:w="1020" w:type="dxa"/>
            <w:tcBorders>
              <w:bottom w:val="single" w:sz="4" w:space="0" w:color="auto"/>
            </w:tcBorders>
            <w:shd w:val="clear" w:color="auto" w:fill="auto"/>
          </w:tcPr>
          <w:p w14:paraId="3FB77CC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D3A977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4BD188C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shd w:val="clear" w:color="auto" w:fill="FFFFFF" w:themeFill="background1"/>
          </w:tcPr>
          <w:p w14:paraId="4079C88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1B0FF69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4E747E4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2E5B5533" w14:textId="77777777" w:rsidTr="00555707">
        <w:trPr>
          <w:cantSplit/>
          <w:jc w:val="center"/>
        </w:trPr>
        <w:tc>
          <w:tcPr>
            <w:tcW w:w="2268" w:type="dxa"/>
            <w:tcBorders>
              <w:bottom w:val="single" w:sz="4" w:space="0" w:color="auto"/>
            </w:tcBorders>
            <w:shd w:val="clear" w:color="auto" w:fill="BFBFBF" w:themeFill="background1" w:themeFillShade="BF"/>
          </w:tcPr>
          <w:p w14:paraId="18713D00" w14:textId="30A4E00D"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Estonia</w:t>
            </w:r>
          </w:p>
        </w:tc>
        <w:tc>
          <w:tcPr>
            <w:tcW w:w="998" w:type="dxa"/>
            <w:tcBorders>
              <w:bottom w:val="single" w:sz="4" w:space="0" w:color="auto"/>
            </w:tcBorders>
            <w:shd w:val="clear" w:color="auto" w:fill="BFBFBF" w:themeFill="background1" w:themeFillShade="BF"/>
          </w:tcPr>
          <w:p w14:paraId="4B3DE731" w14:textId="04872B65" w:rsidR="00E933CF" w:rsidRPr="000308E8" w:rsidRDefault="00050BB5" w:rsidP="000308E8">
            <w:pPr>
              <w:ind w:right="284"/>
              <w:jc w:val="right"/>
              <w:rPr>
                <w:rFonts w:eastAsiaTheme="minorEastAsia" w:cs="Arial"/>
                <w:sz w:val="16"/>
                <w:szCs w:val="16"/>
                <w:highlight w:val="yellow"/>
              </w:rPr>
            </w:pPr>
            <w:r>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20DB138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9</w:t>
            </w:r>
          </w:p>
        </w:tc>
        <w:tc>
          <w:tcPr>
            <w:tcW w:w="1020" w:type="dxa"/>
            <w:tcBorders>
              <w:bottom w:val="single" w:sz="4" w:space="0" w:color="auto"/>
            </w:tcBorders>
            <w:shd w:val="clear" w:color="auto" w:fill="BFBFBF" w:themeFill="background1" w:themeFillShade="BF"/>
          </w:tcPr>
          <w:p w14:paraId="0F87E10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6AD0A6F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61A2B21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9</w:t>
            </w:r>
          </w:p>
        </w:tc>
        <w:tc>
          <w:tcPr>
            <w:tcW w:w="1020" w:type="dxa"/>
            <w:tcBorders>
              <w:bottom w:val="single" w:sz="4" w:space="0" w:color="auto"/>
            </w:tcBorders>
            <w:shd w:val="clear" w:color="auto" w:fill="BFBFBF" w:themeFill="background1" w:themeFillShade="BF"/>
          </w:tcPr>
          <w:p w14:paraId="399609B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559" w:type="dxa"/>
            <w:tcBorders>
              <w:bottom w:val="single" w:sz="4" w:space="0" w:color="auto"/>
            </w:tcBorders>
            <w:shd w:val="clear" w:color="auto" w:fill="BFBFBF" w:themeFill="background1" w:themeFillShade="BF"/>
          </w:tcPr>
          <w:p w14:paraId="4BFFC5F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r>
      <w:tr w:rsidR="00E933CF" w:rsidRPr="000308E8" w14:paraId="1B8D7DF7" w14:textId="77777777" w:rsidTr="00555707">
        <w:trPr>
          <w:cantSplit/>
          <w:jc w:val="center"/>
        </w:trPr>
        <w:tc>
          <w:tcPr>
            <w:tcW w:w="2268" w:type="dxa"/>
            <w:tcBorders>
              <w:bottom w:val="single" w:sz="4" w:space="0" w:color="auto"/>
            </w:tcBorders>
            <w:shd w:val="clear" w:color="auto" w:fill="BFBFBF" w:themeFill="background1" w:themeFillShade="BF"/>
          </w:tcPr>
          <w:p w14:paraId="00E05AA6" w14:textId="2C663474"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European Union</w:t>
            </w:r>
          </w:p>
        </w:tc>
        <w:tc>
          <w:tcPr>
            <w:tcW w:w="998" w:type="dxa"/>
            <w:tcBorders>
              <w:bottom w:val="single" w:sz="4" w:space="0" w:color="auto"/>
            </w:tcBorders>
            <w:shd w:val="clear" w:color="auto" w:fill="BFBFBF" w:themeFill="background1" w:themeFillShade="BF"/>
          </w:tcPr>
          <w:p w14:paraId="3A0252F8" w14:textId="3C06BDA1" w:rsidR="00E933CF" w:rsidRPr="000308E8" w:rsidRDefault="00B66AEF" w:rsidP="000308E8">
            <w:pPr>
              <w:ind w:right="284"/>
              <w:jc w:val="right"/>
              <w:rPr>
                <w:rFonts w:eastAsiaTheme="minorEastAsia" w:cs="Arial"/>
                <w:sz w:val="16"/>
                <w:szCs w:val="16"/>
                <w:highlight w:val="yellow"/>
              </w:rPr>
            </w:pPr>
            <w:r>
              <w:rPr>
                <w:rFonts w:eastAsiaTheme="minorEastAsia" w:cs="Arial"/>
                <w:sz w:val="16"/>
                <w:szCs w:val="16"/>
              </w:rPr>
              <w:t>3,</w:t>
            </w:r>
            <w:r w:rsidR="00050BB5" w:rsidRPr="00050BB5">
              <w:rPr>
                <w:rFonts w:eastAsiaTheme="minorEastAsia" w:cs="Arial"/>
                <w:sz w:val="16"/>
                <w:szCs w:val="16"/>
              </w:rPr>
              <w:t>554</w:t>
            </w:r>
          </w:p>
        </w:tc>
        <w:tc>
          <w:tcPr>
            <w:tcW w:w="1020" w:type="dxa"/>
            <w:tcBorders>
              <w:bottom w:val="single" w:sz="4" w:space="0" w:color="auto"/>
            </w:tcBorders>
            <w:shd w:val="clear" w:color="auto" w:fill="BFBFBF" w:themeFill="background1" w:themeFillShade="BF"/>
          </w:tcPr>
          <w:p w14:paraId="0635C49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10</w:t>
            </w:r>
          </w:p>
        </w:tc>
        <w:tc>
          <w:tcPr>
            <w:tcW w:w="1020" w:type="dxa"/>
            <w:tcBorders>
              <w:bottom w:val="single" w:sz="4" w:space="0" w:color="auto"/>
            </w:tcBorders>
            <w:shd w:val="clear" w:color="auto" w:fill="BFBFBF" w:themeFill="background1" w:themeFillShade="BF"/>
          </w:tcPr>
          <w:p w14:paraId="57C2D72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13</w:t>
            </w:r>
          </w:p>
        </w:tc>
        <w:tc>
          <w:tcPr>
            <w:tcW w:w="1020" w:type="dxa"/>
            <w:tcBorders>
              <w:bottom w:val="single" w:sz="4" w:space="0" w:color="auto"/>
            </w:tcBorders>
            <w:shd w:val="clear" w:color="auto" w:fill="BFBFBF" w:themeFill="background1" w:themeFillShade="BF"/>
          </w:tcPr>
          <w:p w14:paraId="68C3C86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39EC193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318F5DB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8</w:t>
            </w:r>
          </w:p>
        </w:tc>
        <w:tc>
          <w:tcPr>
            <w:tcW w:w="1559" w:type="dxa"/>
            <w:tcBorders>
              <w:bottom w:val="single" w:sz="4" w:space="0" w:color="auto"/>
            </w:tcBorders>
            <w:shd w:val="clear" w:color="auto" w:fill="BFBFBF" w:themeFill="background1" w:themeFillShade="BF"/>
          </w:tcPr>
          <w:p w14:paraId="640B2B6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r>
      <w:tr w:rsidR="00E933CF" w:rsidRPr="000308E8" w14:paraId="079ECAC7" w14:textId="77777777" w:rsidTr="00555707">
        <w:trPr>
          <w:cantSplit/>
          <w:jc w:val="center"/>
        </w:trPr>
        <w:tc>
          <w:tcPr>
            <w:tcW w:w="2268" w:type="dxa"/>
            <w:tcBorders>
              <w:bottom w:val="single" w:sz="4" w:space="0" w:color="auto"/>
            </w:tcBorders>
            <w:shd w:val="clear" w:color="auto" w:fill="BFBFBF" w:themeFill="background1" w:themeFillShade="BF"/>
          </w:tcPr>
          <w:p w14:paraId="1E263B42" w14:textId="33AA1546"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Finland</w:t>
            </w:r>
          </w:p>
        </w:tc>
        <w:tc>
          <w:tcPr>
            <w:tcW w:w="998" w:type="dxa"/>
            <w:tcBorders>
              <w:bottom w:val="single" w:sz="4" w:space="0" w:color="auto"/>
            </w:tcBorders>
            <w:shd w:val="clear" w:color="auto" w:fill="BFBFBF" w:themeFill="background1" w:themeFillShade="BF"/>
          </w:tcPr>
          <w:p w14:paraId="3BBC143D" w14:textId="030A8D5A" w:rsidR="00E933CF" w:rsidRPr="000308E8" w:rsidRDefault="00050BB5" w:rsidP="000308E8">
            <w:pPr>
              <w:ind w:right="284"/>
              <w:jc w:val="right"/>
              <w:rPr>
                <w:rFonts w:eastAsiaTheme="minorEastAsia" w:cs="Arial"/>
                <w:sz w:val="16"/>
                <w:szCs w:val="16"/>
                <w:highlight w:val="yellow"/>
              </w:rPr>
            </w:pPr>
            <w:r>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39614A0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64615DD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0659A12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37890B4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1F83352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559" w:type="dxa"/>
            <w:tcBorders>
              <w:bottom w:val="single" w:sz="4" w:space="0" w:color="auto"/>
            </w:tcBorders>
            <w:shd w:val="clear" w:color="auto" w:fill="BFBFBF" w:themeFill="background1" w:themeFillShade="BF"/>
          </w:tcPr>
          <w:p w14:paraId="079C05F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r>
      <w:tr w:rsidR="00E933CF" w:rsidRPr="000308E8" w14:paraId="375359A8" w14:textId="77777777" w:rsidTr="00555707">
        <w:trPr>
          <w:cantSplit/>
          <w:jc w:val="center"/>
        </w:trPr>
        <w:tc>
          <w:tcPr>
            <w:tcW w:w="2268" w:type="dxa"/>
            <w:tcBorders>
              <w:bottom w:val="single" w:sz="4" w:space="0" w:color="auto"/>
            </w:tcBorders>
            <w:shd w:val="clear" w:color="auto" w:fill="BFBFBF" w:themeFill="background1" w:themeFillShade="BF"/>
          </w:tcPr>
          <w:p w14:paraId="71D5DE2D" w14:textId="3FDBCEE5"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France</w:t>
            </w:r>
          </w:p>
        </w:tc>
        <w:tc>
          <w:tcPr>
            <w:tcW w:w="998" w:type="dxa"/>
            <w:tcBorders>
              <w:bottom w:val="single" w:sz="4" w:space="0" w:color="auto"/>
            </w:tcBorders>
            <w:shd w:val="clear" w:color="auto" w:fill="BFBFBF" w:themeFill="background1" w:themeFillShade="BF"/>
          </w:tcPr>
          <w:p w14:paraId="34B952CB" w14:textId="46DD564A" w:rsidR="00E933CF" w:rsidRPr="000308E8" w:rsidRDefault="00050BB5" w:rsidP="000308E8">
            <w:pPr>
              <w:ind w:right="284"/>
              <w:jc w:val="right"/>
              <w:rPr>
                <w:rFonts w:eastAsiaTheme="minorEastAsia" w:cs="Arial"/>
                <w:sz w:val="16"/>
                <w:szCs w:val="16"/>
                <w:highlight w:val="yellow"/>
              </w:rPr>
            </w:pPr>
            <w:r w:rsidRPr="00050BB5">
              <w:rPr>
                <w:rFonts w:eastAsiaTheme="minorEastAsia" w:cs="Arial"/>
                <w:sz w:val="16"/>
                <w:szCs w:val="16"/>
              </w:rPr>
              <w:t>98</w:t>
            </w:r>
          </w:p>
        </w:tc>
        <w:tc>
          <w:tcPr>
            <w:tcW w:w="1020" w:type="dxa"/>
            <w:tcBorders>
              <w:bottom w:val="single" w:sz="4" w:space="0" w:color="auto"/>
            </w:tcBorders>
            <w:shd w:val="clear" w:color="auto" w:fill="BFBFBF" w:themeFill="background1" w:themeFillShade="BF"/>
          </w:tcPr>
          <w:p w14:paraId="44AA05B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13</w:t>
            </w:r>
          </w:p>
        </w:tc>
        <w:tc>
          <w:tcPr>
            <w:tcW w:w="1020" w:type="dxa"/>
            <w:tcBorders>
              <w:bottom w:val="single" w:sz="4" w:space="0" w:color="auto"/>
            </w:tcBorders>
            <w:shd w:val="clear" w:color="auto" w:fill="BFBFBF" w:themeFill="background1" w:themeFillShade="BF"/>
          </w:tcPr>
          <w:p w14:paraId="49A9503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7F77EE1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8</w:t>
            </w:r>
          </w:p>
        </w:tc>
        <w:tc>
          <w:tcPr>
            <w:tcW w:w="1020" w:type="dxa"/>
            <w:tcBorders>
              <w:bottom w:val="single" w:sz="4" w:space="0" w:color="auto"/>
            </w:tcBorders>
            <w:shd w:val="clear" w:color="auto" w:fill="BFBFBF" w:themeFill="background1" w:themeFillShade="BF"/>
          </w:tcPr>
          <w:p w14:paraId="36F55EC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8</w:t>
            </w:r>
          </w:p>
        </w:tc>
        <w:tc>
          <w:tcPr>
            <w:tcW w:w="1020" w:type="dxa"/>
            <w:tcBorders>
              <w:bottom w:val="single" w:sz="4" w:space="0" w:color="auto"/>
            </w:tcBorders>
            <w:shd w:val="clear" w:color="auto" w:fill="BFBFBF" w:themeFill="background1" w:themeFillShade="BF"/>
          </w:tcPr>
          <w:p w14:paraId="7E41557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14</w:t>
            </w:r>
          </w:p>
        </w:tc>
        <w:tc>
          <w:tcPr>
            <w:tcW w:w="1559" w:type="dxa"/>
            <w:tcBorders>
              <w:bottom w:val="single" w:sz="4" w:space="0" w:color="auto"/>
            </w:tcBorders>
            <w:shd w:val="clear" w:color="auto" w:fill="BFBFBF" w:themeFill="background1" w:themeFillShade="BF"/>
          </w:tcPr>
          <w:p w14:paraId="2B780B39" w14:textId="5076838E" w:rsidR="00E933CF" w:rsidRPr="000308E8" w:rsidRDefault="00795644" w:rsidP="000308E8">
            <w:pPr>
              <w:jc w:val="center"/>
              <w:rPr>
                <w:rFonts w:eastAsiaTheme="minorEastAsia" w:cs="Arial"/>
                <w:sz w:val="16"/>
                <w:szCs w:val="16"/>
              </w:rPr>
            </w:pPr>
            <w:r>
              <w:rPr>
                <w:rFonts w:eastAsiaTheme="minorEastAsia" w:cs="Arial"/>
                <w:sz w:val="16"/>
                <w:szCs w:val="16"/>
              </w:rPr>
              <w:t>8</w:t>
            </w:r>
          </w:p>
        </w:tc>
      </w:tr>
      <w:tr w:rsidR="00E933CF" w:rsidRPr="000308E8" w14:paraId="5A4078A6" w14:textId="77777777" w:rsidTr="00555707">
        <w:trPr>
          <w:cantSplit/>
          <w:jc w:val="center"/>
        </w:trPr>
        <w:tc>
          <w:tcPr>
            <w:tcW w:w="2268" w:type="dxa"/>
            <w:tcBorders>
              <w:bottom w:val="single" w:sz="4" w:space="0" w:color="auto"/>
            </w:tcBorders>
            <w:shd w:val="clear" w:color="auto" w:fill="FFFFFF" w:themeFill="background1"/>
          </w:tcPr>
          <w:p w14:paraId="13A3549B"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Georgia</w:t>
            </w:r>
          </w:p>
        </w:tc>
        <w:tc>
          <w:tcPr>
            <w:tcW w:w="998" w:type="dxa"/>
            <w:tcBorders>
              <w:bottom w:val="single" w:sz="4" w:space="0" w:color="auto"/>
            </w:tcBorders>
            <w:shd w:val="clear" w:color="auto" w:fill="FFFFFF" w:themeFill="background1"/>
          </w:tcPr>
          <w:p w14:paraId="7BF1783A" w14:textId="34442F40"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1</w:t>
            </w:r>
          </w:p>
        </w:tc>
        <w:tc>
          <w:tcPr>
            <w:tcW w:w="1020" w:type="dxa"/>
            <w:tcBorders>
              <w:bottom w:val="single" w:sz="4" w:space="0" w:color="auto"/>
            </w:tcBorders>
            <w:shd w:val="clear" w:color="auto" w:fill="auto"/>
          </w:tcPr>
          <w:p w14:paraId="799E329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4506DB4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tcPr>
          <w:p w14:paraId="33176E0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FFFFFF" w:themeFill="background1"/>
          </w:tcPr>
          <w:p w14:paraId="24E54C6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tcPr>
          <w:p w14:paraId="0BB0CBE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188C525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31B77297" w14:textId="77777777" w:rsidTr="00555707">
        <w:trPr>
          <w:cantSplit/>
          <w:jc w:val="center"/>
        </w:trPr>
        <w:tc>
          <w:tcPr>
            <w:tcW w:w="2268" w:type="dxa"/>
            <w:tcBorders>
              <w:bottom w:val="single" w:sz="4" w:space="0" w:color="auto"/>
            </w:tcBorders>
            <w:shd w:val="clear" w:color="auto" w:fill="BFBFBF" w:themeFill="background1" w:themeFillShade="BF"/>
          </w:tcPr>
          <w:p w14:paraId="7661615A" w14:textId="463DEC28"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Germany</w:t>
            </w:r>
          </w:p>
        </w:tc>
        <w:tc>
          <w:tcPr>
            <w:tcW w:w="998" w:type="dxa"/>
            <w:tcBorders>
              <w:bottom w:val="single" w:sz="4" w:space="0" w:color="auto"/>
            </w:tcBorders>
            <w:shd w:val="clear" w:color="auto" w:fill="BFBFBF" w:themeFill="background1" w:themeFillShade="BF"/>
          </w:tcPr>
          <w:p w14:paraId="10E0ACDD" w14:textId="36D576FA" w:rsidR="00E933CF" w:rsidRPr="000308E8" w:rsidRDefault="00167407" w:rsidP="000308E8">
            <w:pPr>
              <w:ind w:right="284"/>
              <w:jc w:val="right"/>
              <w:rPr>
                <w:rFonts w:eastAsiaTheme="minorEastAsia" w:cs="Arial"/>
                <w:sz w:val="16"/>
                <w:szCs w:val="16"/>
                <w:highlight w:val="yellow"/>
              </w:rPr>
            </w:pPr>
            <w:r w:rsidRPr="00167407">
              <w:rPr>
                <w:rFonts w:eastAsiaTheme="minorEastAsia" w:cs="Arial"/>
                <w:sz w:val="16"/>
                <w:szCs w:val="16"/>
              </w:rPr>
              <w:t>57</w:t>
            </w:r>
          </w:p>
        </w:tc>
        <w:tc>
          <w:tcPr>
            <w:tcW w:w="1020" w:type="dxa"/>
            <w:tcBorders>
              <w:bottom w:val="single" w:sz="4" w:space="0" w:color="auto"/>
            </w:tcBorders>
            <w:shd w:val="clear" w:color="auto" w:fill="BFBFBF" w:themeFill="background1" w:themeFillShade="BF"/>
          </w:tcPr>
          <w:p w14:paraId="165454C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3C46375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12</w:t>
            </w:r>
          </w:p>
        </w:tc>
        <w:tc>
          <w:tcPr>
            <w:tcW w:w="1020" w:type="dxa"/>
            <w:tcBorders>
              <w:bottom w:val="single" w:sz="4" w:space="0" w:color="auto"/>
            </w:tcBorders>
            <w:shd w:val="clear" w:color="auto" w:fill="BFBFBF" w:themeFill="background1" w:themeFillShade="BF"/>
          </w:tcPr>
          <w:p w14:paraId="6CC673B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8</w:t>
            </w:r>
          </w:p>
        </w:tc>
        <w:tc>
          <w:tcPr>
            <w:tcW w:w="1020" w:type="dxa"/>
            <w:tcBorders>
              <w:bottom w:val="single" w:sz="4" w:space="0" w:color="auto"/>
            </w:tcBorders>
            <w:shd w:val="clear" w:color="auto" w:fill="BFBFBF" w:themeFill="background1" w:themeFillShade="BF"/>
          </w:tcPr>
          <w:p w14:paraId="14518B7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9</w:t>
            </w:r>
          </w:p>
        </w:tc>
        <w:tc>
          <w:tcPr>
            <w:tcW w:w="1020" w:type="dxa"/>
            <w:tcBorders>
              <w:bottom w:val="single" w:sz="4" w:space="0" w:color="auto"/>
            </w:tcBorders>
            <w:shd w:val="clear" w:color="auto" w:fill="BFBFBF" w:themeFill="background1" w:themeFillShade="BF"/>
          </w:tcPr>
          <w:p w14:paraId="176054B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12</w:t>
            </w:r>
          </w:p>
        </w:tc>
        <w:tc>
          <w:tcPr>
            <w:tcW w:w="1559" w:type="dxa"/>
            <w:tcBorders>
              <w:bottom w:val="single" w:sz="4" w:space="0" w:color="auto"/>
            </w:tcBorders>
            <w:shd w:val="clear" w:color="auto" w:fill="BFBFBF" w:themeFill="background1" w:themeFillShade="BF"/>
          </w:tcPr>
          <w:p w14:paraId="659F777A" w14:textId="4A315056" w:rsidR="00E933CF" w:rsidRPr="000308E8" w:rsidRDefault="00795644" w:rsidP="000308E8">
            <w:pPr>
              <w:jc w:val="center"/>
              <w:rPr>
                <w:rFonts w:eastAsiaTheme="minorEastAsia" w:cs="Arial"/>
                <w:sz w:val="16"/>
                <w:szCs w:val="16"/>
              </w:rPr>
            </w:pPr>
            <w:r>
              <w:rPr>
                <w:rFonts w:eastAsiaTheme="minorEastAsia" w:cs="Arial"/>
                <w:sz w:val="16"/>
                <w:szCs w:val="16"/>
              </w:rPr>
              <w:t>6</w:t>
            </w:r>
          </w:p>
        </w:tc>
      </w:tr>
      <w:tr w:rsidR="00E933CF" w:rsidRPr="000308E8" w14:paraId="6DF5C14F" w14:textId="77777777" w:rsidTr="00555707">
        <w:trPr>
          <w:cantSplit/>
          <w:jc w:val="center"/>
        </w:trPr>
        <w:tc>
          <w:tcPr>
            <w:tcW w:w="2268" w:type="dxa"/>
            <w:tcBorders>
              <w:bottom w:val="single" w:sz="4" w:space="0" w:color="auto"/>
            </w:tcBorders>
            <w:shd w:val="clear" w:color="auto" w:fill="BFBFBF" w:themeFill="background1" w:themeFillShade="BF"/>
          </w:tcPr>
          <w:p w14:paraId="65B3DA94" w14:textId="3B7BB97D"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Hungary</w:t>
            </w:r>
          </w:p>
        </w:tc>
        <w:tc>
          <w:tcPr>
            <w:tcW w:w="998" w:type="dxa"/>
            <w:tcBorders>
              <w:bottom w:val="single" w:sz="4" w:space="0" w:color="auto"/>
            </w:tcBorders>
            <w:shd w:val="clear" w:color="auto" w:fill="BFBFBF" w:themeFill="background1" w:themeFillShade="BF"/>
          </w:tcPr>
          <w:p w14:paraId="3FD543CC" w14:textId="36422EA9"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7396AF6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16</w:t>
            </w:r>
          </w:p>
        </w:tc>
        <w:tc>
          <w:tcPr>
            <w:tcW w:w="1020" w:type="dxa"/>
            <w:tcBorders>
              <w:bottom w:val="single" w:sz="4" w:space="0" w:color="auto"/>
            </w:tcBorders>
            <w:shd w:val="clear" w:color="auto" w:fill="BFBFBF" w:themeFill="background1" w:themeFillShade="BF"/>
          </w:tcPr>
          <w:p w14:paraId="76D377B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19</w:t>
            </w:r>
          </w:p>
        </w:tc>
        <w:tc>
          <w:tcPr>
            <w:tcW w:w="1020" w:type="dxa"/>
            <w:tcBorders>
              <w:bottom w:val="single" w:sz="4" w:space="0" w:color="auto"/>
            </w:tcBorders>
            <w:shd w:val="clear" w:color="auto" w:fill="BFBFBF" w:themeFill="background1" w:themeFillShade="BF"/>
          </w:tcPr>
          <w:p w14:paraId="29A40F4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14</w:t>
            </w:r>
          </w:p>
        </w:tc>
        <w:tc>
          <w:tcPr>
            <w:tcW w:w="1020" w:type="dxa"/>
            <w:tcBorders>
              <w:bottom w:val="single" w:sz="4" w:space="0" w:color="auto"/>
            </w:tcBorders>
            <w:shd w:val="clear" w:color="auto" w:fill="BFBFBF" w:themeFill="background1" w:themeFillShade="BF"/>
          </w:tcPr>
          <w:p w14:paraId="15EAFD5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7306F28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18</w:t>
            </w:r>
          </w:p>
        </w:tc>
        <w:tc>
          <w:tcPr>
            <w:tcW w:w="1559" w:type="dxa"/>
            <w:tcBorders>
              <w:bottom w:val="single" w:sz="4" w:space="0" w:color="auto"/>
            </w:tcBorders>
            <w:shd w:val="clear" w:color="auto" w:fill="BFBFBF" w:themeFill="background1" w:themeFillShade="BF"/>
          </w:tcPr>
          <w:p w14:paraId="6C93677B" w14:textId="51E533A5" w:rsidR="00E933CF" w:rsidRPr="000308E8" w:rsidRDefault="00795644" w:rsidP="000308E8">
            <w:pPr>
              <w:jc w:val="center"/>
              <w:rPr>
                <w:rFonts w:eastAsiaTheme="minorEastAsia" w:cs="Arial"/>
                <w:sz w:val="16"/>
                <w:szCs w:val="16"/>
              </w:rPr>
            </w:pPr>
            <w:r>
              <w:rPr>
                <w:rFonts w:eastAsiaTheme="minorEastAsia" w:cs="Arial"/>
                <w:sz w:val="16"/>
                <w:szCs w:val="16"/>
              </w:rPr>
              <w:t>8</w:t>
            </w:r>
          </w:p>
        </w:tc>
      </w:tr>
      <w:tr w:rsidR="00E933CF" w:rsidRPr="000308E8" w14:paraId="22F8EEAC" w14:textId="77777777" w:rsidTr="00555707">
        <w:trPr>
          <w:cantSplit/>
          <w:jc w:val="center"/>
        </w:trPr>
        <w:tc>
          <w:tcPr>
            <w:tcW w:w="2268" w:type="dxa"/>
            <w:tcBorders>
              <w:bottom w:val="single" w:sz="4" w:space="0" w:color="auto"/>
            </w:tcBorders>
            <w:shd w:val="clear" w:color="auto" w:fill="BFBFBF" w:themeFill="background1" w:themeFillShade="BF"/>
          </w:tcPr>
          <w:p w14:paraId="0805D5A2" w14:textId="248E694F"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Iceland</w:t>
            </w:r>
          </w:p>
        </w:tc>
        <w:tc>
          <w:tcPr>
            <w:tcW w:w="998" w:type="dxa"/>
            <w:tcBorders>
              <w:bottom w:val="single" w:sz="4" w:space="0" w:color="auto"/>
            </w:tcBorders>
            <w:shd w:val="clear" w:color="auto" w:fill="BFBFBF" w:themeFill="background1" w:themeFillShade="BF"/>
          </w:tcPr>
          <w:p w14:paraId="62E16AE9" w14:textId="55833C7D" w:rsidR="00E933CF" w:rsidRPr="000308E8" w:rsidRDefault="00D2076C" w:rsidP="000308E8">
            <w:pPr>
              <w:ind w:right="284"/>
              <w:jc w:val="right"/>
              <w:rPr>
                <w:rFonts w:eastAsiaTheme="minorEastAsia" w:cs="Arial"/>
                <w:sz w:val="16"/>
                <w:szCs w:val="16"/>
                <w:highlight w:val="yellow"/>
              </w:rPr>
            </w:pPr>
            <w:r w:rsidRPr="000308E8">
              <w:rPr>
                <w:rFonts w:eastAsiaTheme="minorEastAsia" w:cs="Arial"/>
                <w:sz w:val="16"/>
                <w:szCs w:val="16"/>
              </w:rPr>
              <w:t>n/a</w:t>
            </w:r>
          </w:p>
        </w:tc>
        <w:tc>
          <w:tcPr>
            <w:tcW w:w="1020" w:type="dxa"/>
            <w:tcBorders>
              <w:bottom w:val="single" w:sz="4" w:space="0" w:color="auto"/>
            </w:tcBorders>
            <w:shd w:val="clear" w:color="auto" w:fill="BFBFBF" w:themeFill="background1" w:themeFillShade="BF"/>
          </w:tcPr>
          <w:p w14:paraId="7CCF5C4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BFBFBF" w:themeFill="background1" w:themeFillShade="BF"/>
          </w:tcPr>
          <w:p w14:paraId="3A144F1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BFBFBF" w:themeFill="background1" w:themeFillShade="BF"/>
          </w:tcPr>
          <w:p w14:paraId="382ACE7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BFBFBF" w:themeFill="background1" w:themeFillShade="BF"/>
          </w:tcPr>
          <w:p w14:paraId="5D4086E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BFBFBF" w:themeFill="background1" w:themeFillShade="BF"/>
          </w:tcPr>
          <w:p w14:paraId="0F83F83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shd w:val="clear" w:color="auto" w:fill="BFBFBF" w:themeFill="background1" w:themeFillShade="BF"/>
          </w:tcPr>
          <w:p w14:paraId="54D5A3C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421D7526" w14:textId="77777777" w:rsidTr="00555707">
        <w:trPr>
          <w:cantSplit/>
          <w:jc w:val="center"/>
        </w:trPr>
        <w:tc>
          <w:tcPr>
            <w:tcW w:w="2268" w:type="dxa"/>
            <w:shd w:val="clear" w:color="auto" w:fill="BFBFBF" w:themeFill="background1" w:themeFillShade="BF"/>
          </w:tcPr>
          <w:p w14:paraId="42E90D1B" w14:textId="74699F45"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Ireland</w:t>
            </w:r>
          </w:p>
        </w:tc>
        <w:tc>
          <w:tcPr>
            <w:tcW w:w="998" w:type="dxa"/>
            <w:shd w:val="clear" w:color="auto" w:fill="BFBFBF" w:themeFill="background1" w:themeFillShade="BF"/>
          </w:tcPr>
          <w:p w14:paraId="01A8AFBC" w14:textId="2404DB12"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n/a</w:t>
            </w:r>
          </w:p>
        </w:tc>
        <w:tc>
          <w:tcPr>
            <w:tcW w:w="1020" w:type="dxa"/>
            <w:shd w:val="clear" w:color="auto" w:fill="BFBFBF" w:themeFill="background1" w:themeFillShade="BF"/>
          </w:tcPr>
          <w:p w14:paraId="3F6A7A7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shd w:val="clear" w:color="auto" w:fill="BFBFBF" w:themeFill="background1" w:themeFillShade="BF"/>
          </w:tcPr>
          <w:p w14:paraId="72E9FA4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shd w:val="clear" w:color="auto" w:fill="BFBFBF" w:themeFill="background1" w:themeFillShade="BF"/>
          </w:tcPr>
          <w:p w14:paraId="15337E8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shd w:val="clear" w:color="auto" w:fill="BFBFBF" w:themeFill="background1" w:themeFillShade="BF"/>
          </w:tcPr>
          <w:p w14:paraId="738A3AA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shd w:val="clear" w:color="auto" w:fill="BFBFBF" w:themeFill="background1" w:themeFillShade="BF"/>
          </w:tcPr>
          <w:p w14:paraId="18F87C7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559" w:type="dxa"/>
            <w:shd w:val="clear" w:color="auto" w:fill="BFBFBF" w:themeFill="background1" w:themeFillShade="BF"/>
          </w:tcPr>
          <w:p w14:paraId="0FCCE29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r>
      <w:tr w:rsidR="00E933CF" w:rsidRPr="000308E8" w14:paraId="19885B72" w14:textId="77777777" w:rsidTr="00555707">
        <w:trPr>
          <w:cantSplit/>
          <w:jc w:val="center"/>
        </w:trPr>
        <w:tc>
          <w:tcPr>
            <w:tcW w:w="2268" w:type="dxa"/>
            <w:tcBorders>
              <w:bottom w:val="single" w:sz="4" w:space="0" w:color="auto"/>
            </w:tcBorders>
            <w:shd w:val="clear" w:color="auto" w:fill="FFFFFF" w:themeFill="background1"/>
          </w:tcPr>
          <w:p w14:paraId="7F2418C7"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Israel</w:t>
            </w:r>
          </w:p>
        </w:tc>
        <w:tc>
          <w:tcPr>
            <w:tcW w:w="998" w:type="dxa"/>
            <w:tcBorders>
              <w:bottom w:val="single" w:sz="4" w:space="0" w:color="auto"/>
            </w:tcBorders>
            <w:shd w:val="clear" w:color="auto" w:fill="FFFFFF" w:themeFill="background1"/>
          </w:tcPr>
          <w:p w14:paraId="26D792AA" w14:textId="6954F490" w:rsidR="00E933CF" w:rsidRPr="000308E8" w:rsidRDefault="00167407" w:rsidP="000308E8">
            <w:pPr>
              <w:ind w:right="284"/>
              <w:jc w:val="right"/>
              <w:rPr>
                <w:rFonts w:eastAsiaTheme="minorEastAsia" w:cs="Arial"/>
                <w:sz w:val="16"/>
                <w:szCs w:val="16"/>
                <w:highlight w:val="yellow"/>
              </w:rPr>
            </w:pPr>
            <w:r w:rsidRPr="00167407">
              <w:rPr>
                <w:rFonts w:eastAsiaTheme="minorEastAsia" w:cs="Arial"/>
                <w:sz w:val="16"/>
                <w:szCs w:val="16"/>
              </w:rPr>
              <w:t>68</w:t>
            </w:r>
          </w:p>
        </w:tc>
        <w:tc>
          <w:tcPr>
            <w:tcW w:w="1020" w:type="dxa"/>
            <w:tcBorders>
              <w:bottom w:val="single" w:sz="4" w:space="0" w:color="auto"/>
            </w:tcBorders>
            <w:shd w:val="clear" w:color="auto" w:fill="auto"/>
          </w:tcPr>
          <w:p w14:paraId="37224DB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3A0C23A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7EC14E2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shd w:val="clear" w:color="auto" w:fill="FFFFFF" w:themeFill="background1"/>
          </w:tcPr>
          <w:p w14:paraId="58E12C9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5178ED6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10</w:t>
            </w:r>
          </w:p>
        </w:tc>
        <w:tc>
          <w:tcPr>
            <w:tcW w:w="1559" w:type="dxa"/>
            <w:tcBorders>
              <w:bottom w:val="single" w:sz="4" w:space="0" w:color="auto"/>
            </w:tcBorders>
          </w:tcPr>
          <w:p w14:paraId="27378F7C" w14:textId="580F21BB" w:rsidR="00E933CF" w:rsidRPr="000308E8" w:rsidRDefault="00857EE3" w:rsidP="000308E8">
            <w:pPr>
              <w:jc w:val="center"/>
              <w:rPr>
                <w:rFonts w:eastAsiaTheme="minorEastAsia" w:cs="Arial"/>
                <w:sz w:val="16"/>
                <w:szCs w:val="16"/>
              </w:rPr>
            </w:pPr>
            <w:r>
              <w:rPr>
                <w:rFonts w:eastAsiaTheme="minorEastAsia" w:cs="Arial"/>
                <w:sz w:val="16"/>
                <w:szCs w:val="16"/>
              </w:rPr>
              <w:t>0</w:t>
            </w:r>
          </w:p>
        </w:tc>
      </w:tr>
      <w:tr w:rsidR="00E933CF" w:rsidRPr="000308E8" w14:paraId="508389A8" w14:textId="77777777" w:rsidTr="00555707">
        <w:trPr>
          <w:cantSplit/>
          <w:jc w:val="center"/>
        </w:trPr>
        <w:tc>
          <w:tcPr>
            <w:tcW w:w="2268" w:type="dxa"/>
            <w:shd w:val="clear" w:color="auto" w:fill="BFBFBF" w:themeFill="background1" w:themeFillShade="BF"/>
          </w:tcPr>
          <w:p w14:paraId="1F28DE43" w14:textId="5BD7E9AE"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Italy</w:t>
            </w:r>
          </w:p>
        </w:tc>
        <w:tc>
          <w:tcPr>
            <w:tcW w:w="998" w:type="dxa"/>
            <w:shd w:val="clear" w:color="auto" w:fill="BFBFBF" w:themeFill="background1" w:themeFillShade="BF"/>
          </w:tcPr>
          <w:p w14:paraId="7DE36C81" w14:textId="7B372CE6"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3</w:t>
            </w:r>
          </w:p>
        </w:tc>
        <w:tc>
          <w:tcPr>
            <w:tcW w:w="1020" w:type="dxa"/>
            <w:shd w:val="clear" w:color="auto" w:fill="BFBFBF" w:themeFill="background1" w:themeFillShade="BF"/>
          </w:tcPr>
          <w:p w14:paraId="18C68B9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8</w:t>
            </w:r>
          </w:p>
        </w:tc>
        <w:tc>
          <w:tcPr>
            <w:tcW w:w="1020" w:type="dxa"/>
            <w:shd w:val="clear" w:color="auto" w:fill="BFBFBF" w:themeFill="background1" w:themeFillShade="BF"/>
          </w:tcPr>
          <w:p w14:paraId="13E6347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shd w:val="clear" w:color="auto" w:fill="BFBFBF" w:themeFill="background1" w:themeFillShade="BF"/>
          </w:tcPr>
          <w:p w14:paraId="01768DF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shd w:val="clear" w:color="auto" w:fill="BFBFBF" w:themeFill="background1" w:themeFillShade="BF"/>
          </w:tcPr>
          <w:p w14:paraId="3C304DE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shd w:val="clear" w:color="auto" w:fill="BFBFBF" w:themeFill="background1" w:themeFillShade="BF"/>
          </w:tcPr>
          <w:p w14:paraId="2429CB0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559" w:type="dxa"/>
            <w:shd w:val="clear" w:color="auto" w:fill="BFBFBF" w:themeFill="background1" w:themeFillShade="BF"/>
          </w:tcPr>
          <w:p w14:paraId="725F63C6" w14:textId="599D5499" w:rsidR="00E933CF" w:rsidRPr="000308E8" w:rsidRDefault="00795644" w:rsidP="000308E8">
            <w:pPr>
              <w:jc w:val="center"/>
              <w:rPr>
                <w:rFonts w:eastAsiaTheme="minorEastAsia" w:cs="Arial"/>
                <w:sz w:val="16"/>
                <w:szCs w:val="16"/>
              </w:rPr>
            </w:pPr>
            <w:r>
              <w:rPr>
                <w:rFonts w:eastAsiaTheme="minorEastAsia" w:cs="Arial"/>
                <w:sz w:val="16"/>
                <w:szCs w:val="16"/>
              </w:rPr>
              <w:t>3</w:t>
            </w:r>
          </w:p>
        </w:tc>
      </w:tr>
      <w:tr w:rsidR="00E933CF" w:rsidRPr="000308E8" w14:paraId="6A355437" w14:textId="77777777" w:rsidTr="00555707">
        <w:trPr>
          <w:cantSplit/>
          <w:jc w:val="center"/>
        </w:trPr>
        <w:tc>
          <w:tcPr>
            <w:tcW w:w="2268" w:type="dxa"/>
            <w:tcBorders>
              <w:bottom w:val="single" w:sz="4" w:space="0" w:color="auto"/>
            </w:tcBorders>
            <w:shd w:val="clear" w:color="auto" w:fill="FFFFFF" w:themeFill="background1"/>
          </w:tcPr>
          <w:p w14:paraId="6144CD11"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Japan</w:t>
            </w:r>
          </w:p>
        </w:tc>
        <w:tc>
          <w:tcPr>
            <w:tcW w:w="998" w:type="dxa"/>
            <w:tcBorders>
              <w:bottom w:val="single" w:sz="4" w:space="0" w:color="auto"/>
            </w:tcBorders>
            <w:shd w:val="clear" w:color="auto" w:fill="FFFFFF" w:themeFill="background1"/>
          </w:tcPr>
          <w:p w14:paraId="277BF99E" w14:textId="0EC265AC"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880</w:t>
            </w:r>
          </w:p>
        </w:tc>
        <w:tc>
          <w:tcPr>
            <w:tcW w:w="1020" w:type="dxa"/>
            <w:tcBorders>
              <w:bottom w:val="single" w:sz="4" w:space="0" w:color="auto"/>
            </w:tcBorders>
            <w:shd w:val="clear" w:color="auto" w:fill="auto"/>
          </w:tcPr>
          <w:p w14:paraId="5A23E03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tcPr>
          <w:p w14:paraId="2D5D723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74F2EEA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FFFFFF" w:themeFill="background1"/>
          </w:tcPr>
          <w:p w14:paraId="26BAA4F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tcPr>
          <w:p w14:paraId="615723A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559" w:type="dxa"/>
            <w:tcBorders>
              <w:bottom w:val="single" w:sz="4" w:space="0" w:color="auto"/>
            </w:tcBorders>
          </w:tcPr>
          <w:p w14:paraId="66FF463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r>
      <w:tr w:rsidR="00E933CF" w:rsidRPr="000308E8" w14:paraId="76D8997D" w14:textId="77777777" w:rsidTr="00555707">
        <w:trPr>
          <w:cantSplit/>
          <w:jc w:val="center"/>
        </w:trPr>
        <w:tc>
          <w:tcPr>
            <w:tcW w:w="2268" w:type="dxa"/>
            <w:tcBorders>
              <w:bottom w:val="single" w:sz="4" w:space="0" w:color="auto"/>
            </w:tcBorders>
            <w:shd w:val="clear" w:color="auto" w:fill="FFFFFF" w:themeFill="background1"/>
          </w:tcPr>
          <w:p w14:paraId="1AECB094"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Jordan</w:t>
            </w:r>
          </w:p>
        </w:tc>
        <w:tc>
          <w:tcPr>
            <w:tcW w:w="998" w:type="dxa"/>
            <w:tcBorders>
              <w:bottom w:val="single" w:sz="4" w:space="0" w:color="auto"/>
            </w:tcBorders>
            <w:shd w:val="clear" w:color="auto" w:fill="FFFFFF" w:themeFill="background1"/>
          </w:tcPr>
          <w:p w14:paraId="053ED524" w14:textId="52C34389"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n/a</w:t>
            </w:r>
          </w:p>
        </w:tc>
        <w:tc>
          <w:tcPr>
            <w:tcW w:w="1020" w:type="dxa"/>
            <w:tcBorders>
              <w:bottom w:val="single" w:sz="4" w:space="0" w:color="auto"/>
            </w:tcBorders>
            <w:shd w:val="clear" w:color="auto" w:fill="auto"/>
          </w:tcPr>
          <w:p w14:paraId="5683827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0E311ED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0D7A0C5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E38D38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0516CA8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5664DF5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0BEBFB61" w14:textId="77777777" w:rsidTr="00555707">
        <w:trPr>
          <w:cantSplit/>
          <w:jc w:val="center"/>
        </w:trPr>
        <w:tc>
          <w:tcPr>
            <w:tcW w:w="2268" w:type="dxa"/>
            <w:shd w:val="clear" w:color="auto" w:fill="FFFFFF" w:themeFill="background1"/>
          </w:tcPr>
          <w:p w14:paraId="6E8559E7"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Kenya</w:t>
            </w:r>
          </w:p>
        </w:tc>
        <w:tc>
          <w:tcPr>
            <w:tcW w:w="998" w:type="dxa"/>
            <w:shd w:val="clear" w:color="auto" w:fill="FFFFFF" w:themeFill="background1"/>
          </w:tcPr>
          <w:p w14:paraId="0CD6D8C0" w14:textId="2802C69F"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n/a</w:t>
            </w:r>
          </w:p>
        </w:tc>
        <w:tc>
          <w:tcPr>
            <w:tcW w:w="1020" w:type="dxa"/>
            <w:shd w:val="clear" w:color="auto" w:fill="auto"/>
          </w:tcPr>
          <w:p w14:paraId="2945EB8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7A69999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Pr>
          <w:p w14:paraId="403555B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5926726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32FF84E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Pr>
          <w:p w14:paraId="0F996CB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41AF2280" w14:textId="77777777" w:rsidTr="00555707">
        <w:trPr>
          <w:cantSplit/>
          <w:jc w:val="center"/>
        </w:trPr>
        <w:tc>
          <w:tcPr>
            <w:tcW w:w="2268" w:type="dxa"/>
            <w:tcBorders>
              <w:bottom w:val="single" w:sz="4" w:space="0" w:color="auto"/>
            </w:tcBorders>
            <w:shd w:val="clear" w:color="auto" w:fill="FFFFFF" w:themeFill="background1"/>
          </w:tcPr>
          <w:p w14:paraId="77175E60"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Kyrgyzstan</w:t>
            </w:r>
          </w:p>
        </w:tc>
        <w:tc>
          <w:tcPr>
            <w:tcW w:w="998" w:type="dxa"/>
            <w:tcBorders>
              <w:bottom w:val="single" w:sz="4" w:space="0" w:color="auto"/>
            </w:tcBorders>
            <w:shd w:val="clear" w:color="auto" w:fill="FFFFFF" w:themeFill="background1"/>
          </w:tcPr>
          <w:p w14:paraId="568C742C" w14:textId="0D8A922A"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1</w:t>
            </w:r>
          </w:p>
        </w:tc>
        <w:tc>
          <w:tcPr>
            <w:tcW w:w="1020" w:type="dxa"/>
            <w:tcBorders>
              <w:bottom w:val="single" w:sz="4" w:space="0" w:color="auto"/>
            </w:tcBorders>
            <w:shd w:val="clear" w:color="auto" w:fill="auto"/>
          </w:tcPr>
          <w:p w14:paraId="65519A0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068E8A1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2554206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276C8C1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0A46A1A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52B3401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710BBDE5" w14:textId="77777777" w:rsidTr="00555707">
        <w:trPr>
          <w:cantSplit/>
          <w:jc w:val="center"/>
        </w:trPr>
        <w:tc>
          <w:tcPr>
            <w:tcW w:w="2268" w:type="dxa"/>
            <w:tcBorders>
              <w:bottom w:val="single" w:sz="4" w:space="0" w:color="auto"/>
            </w:tcBorders>
            <w:shd w:val="clear" w:color="auto" w:fill="BFBFBF" w:themeFill="background1" w:themeFillShade="BF"/>
          </w:tcPr>
          <w:p w14:paraId="76CB6868" w14:textId="585A66A0"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Latvia</w:t>
            </w:r>
          </w:p>
        </w:tc>
        <w:tc>
          <w:tcPr>
            <w:tcW w:w="998" w:type="dxa"/>
            <w:tcBorders>
              <w:bottom w:val="single" w:sz="4" w:space="0" w:color="auto"/>
            </w:tcBorders>
            <w:shd w:val="clear" w:color="auto" w:fill="BFBFBF" w:themeFill="background1" w:themeFillShade="BF"/>
          </w:tcPr>
          <w:p w14:paraId="74714ACD" w14:textId="181604EA"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16</w:t>
            </w:r>
          </w:p>
        </w:tc>
        <w:tc>
          <w:tcPr>
            <w:tcW w:w="1020" w:type="dxa"/>
            <w:tcBorders>
              <w:bottom w:val="single" w:sz="4" w:space="0" w:color="auto"/>
            </w:tcBorders>
            <w:shd w:val="clear" w:color="auto" w:fill="BFBFBF" w:themeFill="background1" w:themeFillShade="BF"/>
          </w:tcPr>
          <w:p w14:paraId="394F7F6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shd w:val="clear" w:color="auto" w:fill="BFBFBF" w:themeFill="background1" w:themeFillShade="BF"/>
          </w:tcPr>
          <w:p w14:paraId="39D75FA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shd w:val="clear" w:color="auto" w:fill="BFBFBF" w:themeFill="background1" w:themeFillShade="BF"/>
          </w:tcPr>
          <w:p w14:paraId="167E076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7BEDC90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6C4746D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559" w:type="dxa"/>
            <w:tcBorders>
              <w:bottom w:val="single" w:sz="4" w:space="0" w:color="auto"/>
            </w:tcBorders>
            <w:shd w:val="clear" w:color="auto" w:fill="BFBFBF" w:themeFill="background1" w:themeFillShade="BF"/>
          </w:tcPr>
          <w:p w14:paraId="0574E89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1194D6E7" w14:textId="77777777" w:rsidTr="00555707">
        <w:trPr>
          <w:cantSplit/>
          <w:jc w:val="center"/>
        </w:trPr>
        <w:tc>
          <w:tcPr>
            <w:tcW w:w="2268" w:type="dxa"/>
            <w:tcBorders>
              <w:bottom w:val="single" w:sz="4" w:space="0" w:color="auto"/>
            </w:tcBorders>
            <w:shd w:val="clear" w:color="auto" w:fill="BFBFBF" w:themeFill="background1" w:themeFillShade="BF"/>
          </w:tcPr>
          <w:p w14:paraId="6A81009C" w14:textId="06535BC8"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Lithuania</w:t>
            </w:r>
          </w:p>
        </w:tc>
        <w:tc>
          <w:tcPr>
            <w:tcW w:w="998" w:type="dxa"/>
            <w:tcBorders>
              <w:bottom w:val="single" w:sz="4" w:space="0" w:color="auto"/>
            </w:tcBorders>
            <w:shd w:val="clear" w:color="auto" w:fill="BFBFBF" w:themeFill="background1" w:themeFillShade="BF"/>
          </w:tcPr>
          <w:p w14:paraId="72015BC7" w14:textId="1FC74C91"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392ACBD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39DADC5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1C4391E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6742244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6F75FF2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559" w:type="dxa"/>
            <w:tcBorders>
              <w:bottom w:val="single" w:sz="4" w:space="0" w:color="auto"/>
            </w:tcBorders>
            <w:shd w:val="clear" w:color="auto" w:fill="BFBFBF" w:themeFill="background1" w:themeFillShade="BF"/>
          </w:tcPr>
          <w:p w14:paraId="1CCA225C" w14:textId="5324F84E" w:rsidR="00E933CF" w:rsidRPr="000308E8" w:rsidRDefault="00795644" w:rsidP="000308E8">
            <w:pPr>
              <w:jc w:val="center"/>
              <w:rPr>
                <w:rFonts w:eastAsiaTheme="minorEastAsia" w:cs="Arial"/>
                <w:sz w:val="16"/>
                <w:szCs w:val="16"/>
              </w:rPr>
            </w:pPr>
            <w:r>
              <w:rPr>
                <w:rFonts w:eastAsiaTheme="minorEastAsia" w:cs="Arial"/>
                <w:sz w:val="16"/>
                <w:szCs w:val="16"/>
              </w:rPr>
              <w:t>4</w:t>
            </w:r>
          </w:p>
        </w:tc>
      </w:tr>
      <w:tr w:rsidR="00E933CF" w:rsidRPr="000308E8" w14:paraId="41C5D2FC" w14:textId="77777777" w:rsidTr="00555707">
        <w:trPr>
          <w:cantSplit/>
          <w:jc w:val="center"/>
        </w:trPr>
        <w:tc>
          <w:tcPr>
            <w:tcW w:w="2268" w:type="dxa"/>
            <w:shd w:val="clear" w:color="auto" w:fill="FFFFFF" w:themeFill="background1"/>
          </w:tcPr>
          <w:p w14:paraId="1605073B"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Mexico</w:t>
            </w:r>
          </w:p>
        </w:tc>
        <w:tc>
          <w:tcPr>
            <w:tcW w:w="998" w:type="dxa"/>
            <w:shd w:val="clear" w:color="auto" w:fill="FFFFFF" w:themeFill="background1"/>
          </w:tcPr>
          <w:p w14:paraId="59F31575" w14:textId="3BD11C0F" w:rsidR="00E933CF" w:rsidRPr="000308E8" w:rsidRDefault="00167407" w:rsidP="000308E8">
            <w:pPr>
              <w:ind w:right="284"/>
              <w:jc w:val="right"/>
              <w:rPr>
                <w:rFonts w:eastAsiaTheme="minorEastAsia" w:cs="Arial"/>
                <w:sz w:val="16"/>
                <w:szCs w:val="16"/>
                <w:highlight w:val="yellow"/>
              </w:rPr>
            </w:pPr>
            <w:r w:rsidRPr="00167407">
              <w:rPr>
                <w:rFonts w:eastAsiaTheme="minorEastAsia" w:cs="Arial"/>
                <w:sz w:val="16"/>
                <w:szCs w:val="16"/>
              </w:rPr>
              <w:t>308</w:t>
            </w:r>
          </w:p>
        </w:tc>
        <w:tc>
          <w:tcPr>
            <w:tcW w:w="1020" w:type="dxa"/>
            <w:shd w:val="clear" w:color="auto" w:fill="auto"/>
          </w:tcPr>
          <w:p w14:paraId="5D8B1E1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Pr>
          <w:p w14:paraId="3D0E4A7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Pr>
          <w:p w14:paraId="684BCFE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shd w:val="clear" w:color="auto" w:fill="FFFFFF" w:themeFill="background1"/>
          </w:tcPr>
          <w:p w14:paraId="3F74E4B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Pr>
          <w:p w14:paraId="0276C84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559" w:type="dxa"/>
          </w:tcPr>
          <w:p w14:paraId="21EDFB13" w14:textId="115B9E77" w:rsidR="00E933CF" w:rsidRPr="000308E8" w:rsidRDefault="008C3447" w:rsidP="000308E8">
            <w:pPr>
              <w:jc w:val="center"/>
              <w:rPr>
                <w:rFonts w:eastAsiaTheme="minorEastAsia" w:cs="Arial"/>
                <w:sz w:val="16"/>
                <w:szCs w:val="16"/>
              </w:rPr>
            </w:pPr>
            <w:r>
              <w:rPr>
                <w:rFonts w:eastAsiaTheme="minorEastAsia" w:cs="Arial"/>
                <w:sz w:val="16"/>
                <w:szCs w:val="16"/>
              </w:rPr>
              <w:t>0</w:t>
            </w:r>
          </w:p>
        </w:tc>
      </w:tr>
      <w:tr w:rsidR="00E933CF" w:rsidRPr="000308E8" w14:paraId="26FA02C5" w14:textId="77777777" w:rsidTr="00555707">
        <w:trPr>
          <w:cantSplit/>
          <w:jc w:val="center"/>
        </w:trPr>
        <w:tc>
          <w:tcPr>
            <w:tcW w:w="2268" w:type="dxa"/>
            <w:tcBorders>
              <w:bottom w:val="single" w:sz="4" w:space="0" w:color="auto"/>
            </w:tcBorders>
            <w:shd w:val="clear" w:color="auto" w:fill="FFFFFF" w:themeFill="background1"/>
          </w:tcPr>
          <w:p w14:paraId="5D3BD82D"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lastRenderedPageBreak/>
              <w:t>Montenegro</w:t>
            </w:r>
          </w:p>
        </w:tc>
        <w:tc>
          <w:tcPr>
            <w:tcW w:w="998" w:type="dxa"/>
            <w:tcBorders>
              <w:bottom w:val="single" w:sz="4" w:space="0" w:color="auto"/>
            </w:tcBorders>
            <w:shd w:val="clear" w:color="auto" w:fill="FFFFFF" w:themeFill="background1"/>
          </w:tcPr>
          <w:p w14:paraId="5BE10CE3" w14:textId="620FADFE" w:rsidR="00E933CF" w:rsidRPr="000308E8" w:rsidRDefault="00B54F9D" w:rsidP="000308E8">
            <w:pPr>
              <w:ind w:right="284"/>
              <w:jc w:val="right"/>
              <w:rPr>
                <w:rFonts w:eastAsiaTheme="minorEastAsia" w:cs="Arial"/>
                <w:sz w:val="16"/>
                <w:szCs w:val="16"/>
                <w:highlight w:val="yellow"/>
              </w:rPr>
            </w:pPr>
            <w:r w:rsidRPr="000308E8">
              <w:rPr>
                <w:rFonts w:eastAsiaTheme="minorEastAsia" w:cs="Arial"/>
                <w:sz w:val="16"/>
                <w:szCs w:val="16"/>
              </w:rPr>
              <w:t>n/a</w:t>
            </w:r>
          </w:p>
        </w:tc>
        <w:tc>
          <w:tcPr>
            <w:tcW w:w="1020" w:type="dxa"/>
            <w:tcBorders>
              <w:bottom w:val="single" w:sz="4" w:space="0" w:color="auto"/>
            </w:tcBorders>
            <w:shd w:val="clear" w:color="auto" w:fill="auto"/>
          </w:tcPr>
          <w:p w14:paraId="63B858C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32337F6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CAA439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FFFFFF" w:themeFill="background1"/>
          </w:tcPr>
          <w:p w14:paraId="2AF0D1A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3A7B1A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0356760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34487C11" w14:textId="77777777" w:rsidTr="00555707">
        <w:trPr>
          <w:cantSplit/>
          <w:jc w:val="center"/>
        </w:trPr>
        <w:tc>
          <w:tcPr>
            <w:tcW w:w="2268" w:type="dxa"/>
            <w:tcBorders>
              <w:bottom w:val="single" w:sz="4" w:space="0" w:color="auto"/>
            </w:tcBorders>
            <w:shd w:val="clear" w:color="auto" w:fill="FFFFFF" w:themeFill="background1"/>
          </w:tcPr>
          <w:p w14:paraId="60490373"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Morocco</w:t>
            </w:r>
          </w:p>
        </w:tc>
        <w:tc>
          <w:tcPr>
            <w:tcW w:w="998" w:type="dxa"/>
            <w:tcBorders>
              <w:bottom w:val="single" w:sz="4" w:space="0" w:color="auto"/>
            </w:tcBorders>
            <w:shd w:val="clear" w:color="auto" w:fill="FFFFFF" w:themeFill="background1"/>
          </w:tcPr>
          <w:p w14:paraId="6C164258" w14:textId="602E4CEE" w:rsidR="00E933CF" w:rsidRPr="000308E8" w:rsidRDefault="00167407" w:rsidP="000308E8">
            <w:pPr>
              <w:ind w:right="284"/>
              <w:jc w:val="right"/>
              <w:rPr>
                <w:rFonts w:eastAsiaTheme="minorEastAsia" w:cs="Arial"/>
                <w:sz w:val="16"/>
                <w:szCs w:val="16"/>
                <w:highlight w:val="yellow"/>
              </w:rPr>
            </w:pPr>
            <w:r w:rsidRPr="00167407">
              <w:rPr>
                <w:rFonts w:eastAsiaTheme="minorEastAsia" w:cs="Arial"/>
                <w:sz w:val="16"/>
                <w:szCs w:val="16"/>
              </w:rPr>
              <w:t>109</w:t>
            </w:r>
          </w:p>
        </w:tc>
        <w:tc>
          <w:tcPr>
            <w:tcW w:w="1020" w:type="dxa"/>
            <w:tcBorders>
              <w:bottom w:val="single" w:sz="4" w:space="0" w:color="auto"/>
            </w:tcBorders>
            <w:shd w:val="clear" w:color="auto" w:fill="auto"/>
          </w:tcPr>
          <w:p w14:paraId="2CFC159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tcPr>
          <w:p w14:paraId="5DD42F3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3024657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FFFFFF" w:themeFill="background1"/>
          </w:tcPr>
          <w:p w14:paraId="7F5646B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2BE3162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559" w:type="dxa"/>
            <w:tcBorders>
              <w:bottom w:val="single" w:sz="4" w:space="0" w:color="auto"/>
            </w:tcBorders>
          </w:tcPr>
          <w:p w14:paraId="41D5707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48738C73" w14:textId="77777777" w:rsidTr="00555707">
        <w:trPr>
          <w:cantSplit/>
          <w:jc w:val="center"/>
        </w:trPr>
        <w:tc>
          <w:tcPr>
            <w:tcW w:w="2268" w:type="dxa"/>
            <w:shd w:val="clear" w:color="auto" w:fill="BFBFBF" w:themeFill="background1" w:themeFillShade="BF"/>
          </w:tcPr>
          <w:p w14:paraId="5BCC7529" w14:textId="77173B97"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Netherlands</w:t>
            </w:r>
          </w:p>
        </w:tc>
        <w:tc>
          <w:tcPr>
            <w:tcW w:w="998" w:type="dxa"/>
            <w:shd w:val="clear" w:color="auto" w:fill="BFBFBF" w:themeFill="background1" w:themeFillShade="BF"/>
          </w:tcPr>
          <w:p w14:paraId="4DB78FB1" w14:textId="6B4A2C5C" w:rsidR="00E933CF" w:rsidRPr="000308E8" w:rsidRDefault="00167407" w:rsidP="000308E8">
            <w:pPr>
              <w:ind w:right="284"/>
              <w:jc w:val="right"/>
              <w:rPr>
                <w:rFonts w:eastAsiaTheme="minorEastAsia" w:cs="Arial"/>
                <w:sz w:val="16"/>
                <w:szCs w:val="16"/>
                <w:highlight w:val="yellow"/>
              </w:rPr>
            </w:pPr>
            <w:r w:rsidRPr="00167407">
              <w:rPr>
                <w:rFonts w:eastAsiaTheme="minorEastAsia" w:cs="Arial"/>
                <w:sz w:val="16"/>
                <w:szCs w:val="16"/>
              </w:rPr>
              <w:t>792</w:t>
            </w:r>
          </w:p>
        </w:tc>
        <w:tc>
          <w:tcPr>
            <w:tcW w:w="1020" w:type="dxa"/>
            <w:shd w:val="clear" w:color="auto" w:fill="BFBFBF" w:themeFill="background1" w:themeFillShade="BF"/>
          </w:tcPr>
          <w:p w14:paraId="1610656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10</w:t>
            </w:r>
          </w:p>
        </w:tc>
        <w:tc>
          <w:tcPr>
            <w:tcW w:w="1020" w:type="dxa"/>
            <w:shd w:val="clear" w:color="auto" w:fill="BFBFBF" w:themeFill="background1" w:themeFillShade="BF"/>
          </w:tcPr>
          <w:p w14:paraId="0E0FBE3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shd w:val="clear" w:color="auto" w:fill="BFBFBF" w:themeFill="background1" w:themeFillShade="BF"/>
          </w:tcPr>
          <w:p w14:paraId="0D00557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8</w:t>
            </w:r>
          </w:p>
        </w:tc>
        <w:tc>
          <w:tcPr>
            <w:tcW w:w="1020" w:type="dxa"/>
            <w:shd w:val="clear" w:color="auto" w:fill="BFBFBF" w:themeFill="background1" w:themeFillShade="BF"/>
          </w:tcPr>
          <w:p w14:paraId="60DB6CC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9</w:t>
            </w:r>
          </w:p>
        </w:tc>
        <w:tc>
          <w:tcPr>
            <w:tcW w:w="1020" w:type="dxa"/>
            <w:shd w:val="clear" w:color="auto" w:fill="BFBFBF" w:themeFill="background1" w:themeFillShade="BF"/>
          </w:tcPr>
          <w:p w14:paraId="5CE8F11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14</w:t>
            </w:r>
          </w:p>
        </w:tc>
        <w:tc>
          <w:tcPr>
            <w:tcW w:w="1559" w:type="dxa"/>
            <w:shd w:val="clear" w:color="auto" w:fill="BFBFBF" w:themeFill="background1" w:themeFillShade="BF"/>
          </w:tcPr>
          <w:p w14:paraId="6F77228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7</w:t>
            </w:r>
          </w:p>
        </w:tc>
      </w:tr>
      <w:tr w:rsidR="00E933CF" w:rsidRPr="000308E8" w14:paraId="3BB9CA23" w14:textId="77777777" w:rsidTr="00555707">
        <w:trPr>
          <w:cantSplit/>
          <w:jc w:val="center"/>
        </w:trPr>
        <w:tc>
          <w:tcPr>
            <w:tcW w:w="2268" w:type="dxa"/>
            <w:tcBorders>
              <w:bottom w:val="single" w:sz="4" w:space="0" w:color="auto"/>
            </w:tcBorders>
            <w:shd w:val="clear" w:color="auto" w:fill="FFFFFF" w:themeFill="background1"/>
          </w:tcPr>
          <w:p w14:paraId="13DFECAD"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New Zealand</w:t>
            </w:r>
          </w:p>
        </w:tc>
        <w:tc>
          <w:tcPr>
            <w:tcW w:w="998" w:type="dxa"/>
            <w:tcBorders>
              <w:bottom w:val="single" w:sz="4" w:space="0" w:color="auto"/>
            </w:tcBorders>
            <w:shd w:val="clear" w:color="auto" w:fill="FFFFFF" w:themeFill="background1"/>
          </w:tcPr>
          <w:p w14:paraId="1087549C" w14:textId="1794C6D3" w:rsidR="00E933CF" w:rsidRPr="000308E8" w:rsidRDefault="00167407" w:rsidP="000308E8">
            <w:pPr>
              <w:ind w:right="284"/>
              <w:jc w:val="right"/>
              <w:rPr>
                <w:rFonts w:eastAsiaTheme="minorEastAsia" w:cs="Arial"/>
                <w:sz w:val="16"/>
                <w:szCs w:val="16"/>
                <w:highlight w:val="yellow"/>
                <w:lang w:eastAsia="ja-JP"/>
              </w:rPr>
            </w:pPr>
            <w:r w:rsidRPr="00167407">
              <w:rPr>
                <w:rFonts w:eastAsiaTheme="minorEastAsia" w:cs="Arial"/>
                <w:sz w:val="16"/>
                <w:szCs w:val="16"/>
                <w:lang w:eastAsia="ja-JP"/>
              </w:rPr>
              <w:t>112</w:t>
            </w:r>
          </w:p>
        </w:tc>
        <w:tc>
          <w:tcPr>
            <w:tcW w:w="1020" w:type="dxa"/>
            <w:tcBorders>
              <w:bottom w:val="single" w:sz="4" w:space="0" w:color="auto"/>
            </w:tcBorders>
            <w:shd w:val="clear" w:color="auto" w:fill="auto"/>
          </w:tcPr>
          <w:p w14:paraId="32C59B25" w14:textId="77777777" w:rsidR="00E933CF" w:rsidRPr="000308E8" w:rsidRDefault="00E933CF" w:rsidP="000308E8">
            <w:pPr>
              <w:jc w:val="center"/>
              <w:rPr>
                <w:rFonts w:eastAsiaTheme="minorEastAsia" w:cs="Arial"/>
                <w:sz w:val="16"/>
                <w:szCs w:val="16"/>
                <w:lang w:eastAsia="ja-JP"/>
              </w:rPr>
            </w:pPr>
            <w:r w:rsidRPr="000308E8">
              <w:rPr>
                <w:rFonts w:eastAsiaTheme="minorEastAsia" w:cs="Arial"/>
                <w:sz w:val="16"/>
                <w:szCs w:val="16"/>
                <w:lang w:eastAsia="ja-JP"/>
              </w:rPr>
              <w:t>6</w:t>
            </w:r>
          </w:p>
        </w:tc>
        <w:tc>
          <w:tcPr>
            <w:tcW w:w="1020" w:type="dxa"/>
            <w:tcBorders>
              <w:bottom w:val="single" w:sz="4" w:space="0" w:color="auto"/>
            </w:tcBorders>
          </w:tcPr>
          <w:p w14:paraId="61DDB64D" w14:textId="77777777" w:rsidR="00E933CF" w:rsidRPr="000308E8" w:rsidRDefault="00E933CF" w:rsidP="000308E8">
            <w:pPr>
              <w:jc w:val="center"/>
              <w:rPr>
                <w:rFonts w:eastAsiaTheme="minorEastAsia" w:cs="Arial"/>
                <w:sz w:val="16"/>
                <w:szCs w:val="16"/>
                <w:lang w:eastAsia="ja-JP"/>
              </w:rPr>
            </w:pPr>
            <w:r w:rsidRPr="000308E8">
              <w:rPr>
                <w:rFonts w:eastAsiaTheme="minorEastAsia" w:cs="Arial"/>
                <w:sz w:val="16"/>
                <w:szCs w:val="16"/>
                <w:lang w:eastAsia="ja-JP"/>
              </w:rPr>
              <w:t>5</w:t>
            </w:r>
          </w:p>
        </w:tc>
        <w:tc>
          <w:tcPr>
            <w:tcW w:w="1020" w:type="dxa"/>
            <w:tcBorders>
              <w:bottom w:val="single" w:sz="4" w:space="0" w:color="auto"/>
            </w:tcBorders>
          </w:tcPr>
          <w:p w14:paraId="11A79C57" w14:textId="77777777" w:rsidR="00E933CF" w:rsidRPr="000308E8" w:rsidRDefault="00E933CF" w:rsidP="000308E8">
            <w:pPr>
              <w:jc w:val="center"/>
              <w:rPr>
                <w:rFonts w:eastAsiaTheme="minorEastAsia" w:cs="Arial"/>
                <w:sz w:val="16"/>
                <w:szCs w:val="16"/>
                <w:lang w:eastAsia="ja-JP"/>
              </w:rPr>
            </w:pPr>
            <w:r w:rsidRPr="000308E8">
              <w:rPr>
                <w:rFonts w:eastAsiaTheme="minorEastAsia" w:cs="Arial"/>
                <w:sz w:val="16"/>
                <w:szCs w:val="16"/>
                <w:lang w:eastAsia="ja-JP"/>
              </w:rPr>
              <w:t>6</w:t>
            </w:r>
          </w:p>
        </w:tc>
        <w:tc>
          <w:tcPr>
            <w:tcW w:w="1020" w:type="dxa"/>
            <w:tcBorders>
              <w:bottom w:val="single" w:sz="4" w:space="0" w:color="auto"/>
            </w:tcBorders>
            <w:shd w:val="clear" w:color="auto" w:fill="FFFFFF" w:themeFill="background1"/>
          </w:tcPr>
          <w:p w14:paraId="66256C73" w14:textId="77777777" w:rsidR="00E933CF" w:rsidRPr="000308E8" w:rsidRDefault="00E933CF" w:rsidP="000308E8">
            <w:pPr>
              <w:jc w:val="center"/>
              <w:rPr>
                <w:rFonts w:eastAsiaTheme="minorEastAsia" w:cs="Arial"/>
                <w:sz w:val="16"/>
                <w:szCs w:val="16"/>
                <w:lang w:eastAsia="ja-JP"/>
              </w:rPr>
            </w:pPr>
            <w:r w:rsidRPr="000308E8">
              <w:rPr>
                <w:rFonts w:eastAsiaTheme="minorEastAsia" w:cs="Arial"/>
                <w:sz w:val="16"/>
                <w:szCs w:val="16"/>
                <w:lang w:eastAsia="ja-JP"/>
              </w:rPr>
              <w:t>6</w:t>
            </w:r>
          </w:p>
        </w:tc>
        <w:tc>
          <w:tcPr>
            <w:tcW w:w="1020" w:type="dxa"/>
            <w:tcBorders>
              <w:bottom w:val="single" w:sz="4" w:space="0" w:color="auto"/>
            </w:tcBorders>
          </w:tcPr>
          <w:p w14:paraId="44BE767B" w14:textId="77777777" w:rsidR="00E933CF" w:rsidRPr="000308E8" w:rsidRDefault="00E933CF" w:rsidP="000308E8">
            <w:pPr>
              <w:jc w:val="center"/>
              <w:rPr>
                <w:rFonts w:eastAsiaTheme="minorEastAsia" w:cs="Arial"/>
                <w:sz w:val="16"/>
                <w:szCs w:val="16"/>
                <w:lang w:eastAsia="ja-JP"/>
              </w:rPr>
            </w:pPr>
            <w:r w:rsidRPr="000308E8">
              <w:rPr>
                <w:rFonts w:eastAsiaTheme="minorEastAsia" w:cs="Arial"/>
                <w:sz w:val="16"/>
                <w:szCs w:val="16"/>
                <w:lang w:eastAsia="ja-JP"/>
              </w:rPr>
              <w:t>6</w:t>
            </w:r>
          </w:p>
        </w:tc>
        <w:tc>
          <w:tcPr>
            <w:tcW w:w="1559" w:type="dxa"/>
            <w:tcBorders>
              <w:bottom w:val="single" w:sz="4" w:space="0" w:color="auto"/>
            </w:tcBorders>
          </w:tcPr>
          <w:p w14:paraId="59D42C71" w14:textId="26C2C308" w:rsidR="00E933CF" w:rsidRPr="000308E8" w:rsidRDefault="00795644" w:rsidP="000308E8">
            <w:pPr>
              <w:jc w:val="center"/>
              <w:rPr>
                <w:rFonts w:eastAsiaTheme="minorEastAsia" w:cs="Arial"/>
                <w:sz w:val="16"/>
                <w:szCs w:val="16"/>
              </w:rPr>
            </w:pPr>
            <w:r>
              <w:rPr>
                <w:rFonts w:eastAsiaTheme="minorEastAsia" w:cs="Arial"/>
                <w:sz w:val="16"/>
                <w:szCs w:val="16"/>
              </w:rPr>
              <w:t>5</w:t>
            </w:r>
          </w:p>
        </w:tc>
      </w:tr>
      <w:tr w:rsidR="00E933CF" w:rsidRPr="000308E8" w14:paraId="503CB04E" w14:textId="77777777" w:rsidTr="00555707">
        <w:trPr>
          <w:cantSplit/>
          <w:jc w:val="center"/>
        </w:trPr>
        <w:tc>
          <w:tcPr>
            <w:tcW w:w="2268" w:type="dxa"/>
            <w:tcBorders>
              <w:bottom w:val="single" w:sz="4" w:space="0" w:color="auto"/>
            </w:tcBorders>
            <w:shd w:val="clear" w:color="auto" w:fill="FFFFFF" w:themeFill="background1"/>
          </w:tcPr>
          <w:p w14:paraId="618C6772"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Nicaragua</w:t>
            </w:r>
          </w:p>
        </w:tc>
        <w:tc>
          <w:tcPr>
            <w:tcW w:w="998" w:type="dxa"/>
            <w:tcBorders>
              <w:bottom w:val="single" w:sz="4" w:space="0" w:color="auto"/>
            </w:tcBorders>
            <w:shd w:val="clear" w:color="auto" w:fill="FFFFFF" w:themeFill="background1"/>
          </w:tcPr>
          <w:p w14:paraId="62696C3C" w14:textId="77777777" w:rsidR="00E933CF" w:rsidRPr="000308E8" w:rsidRDefault="00E933CF" w:rsidP="000308E8">
            <w:pPr>
              <w:ind w:right="284"/>
              <w:jc w:val="right"/>
              <w:rPr>
                <w:rFonts w:eastAsiaTheme="minorEastAsia" w:cs="Arial"/>
                <w:sz w:val="16"/>
                <w:szCs w:val="16"/>
                <w:highlight w:val="yellow"/>
                <w:lang w:eastAsia="ja-JP"/>
              </w:rPr>
            </w:pPr>
            <w:r w:rsidRPr="000308E8">
              <w:rPr>
                <w:rFonts w:eastAsiaTheme="minorEastAsia" w:cs="Arial"/>
                <w:sz w:val="16"/>
                <w:szCs w:val="16"/>
                <w:lang w:eastAsia="ja-JP"/>
              </w:rPr>
              <w:t>0</w:t>
            </w:r>
          </w:p>
        </w:tc>
        <w:tc>
          <w:tcPr>
            <w:tcW w:w="1020" w:type="dxa"/>
            <w:tcBorders>
              <w:bottom w:val="single" w:sz="4" w:space="0" w:color="auto"/>
            </w:tcBorders>
            <w:shd w:val="clear" w:color="auto" w:fill="auto"/>
          </w:tcPr>
          <w:p w14:paraId="016A2240" w14:textId="77777777" w:rsidR="00E933CF" w:rsidRPr="000308E8" w:rsidRDefault="00E933CF" w:rsidP="000308E8">
            <w:pPr>
              <w:jc w:val="center"/>
              <w:rPr>
                <w:rFonts w:eastAsiaTheme="minorEastAsia" w:cs="Arial"/>
                <w:sz w:val="16"/>
                <w:szCs w:val="16"/>
                <w:lang w:eastAsia="ja-JP"/>
              </w:rPr>
            </w:pPr>
            <w:r w:rsidRPr="000308E8">
              <w:rPr>
                <w:rFonts w:eastAsiaTheme="minorEastAsia" w:cs="Arial"/>
                <w:sz w:val="16"/>
                <w:szCs w:val="16"/>
                <w:lang w:eastAsia="ja-JP"/>
              </w:rPr>
              <w:t>0</w:t>
            </w:r>
          </w:p>
        </w:tc>
        <w:tc>
          <w:tcPr>
            <w:tcW w:w="1020" w:type="dxa"/>
            <w:tcBorders>
              <w:bottom w:val="single" w:sz="4" w:space="0" w:color="auto"/>
            </w:tcBorders>
          </w:tcPr>
          <w:p w14:paraId="5FB0ACAB" w14:textId="77777777" w:rsidR="00E933CF" w:rsidRPr="000308E8" w:rsidRDefault="00E933CF" w:rsidP="000308E8">
            <w:pPr>
              <w:jc w:val="center"/>
              <w:rPr>
                <w:rFonts w:eastAsiaTheme="minorEastAsia" w:cs="Arial"/>
                <w:sz w:val="16"/>
                <w:szCs w:val="16"/>
                <w:lang w:eastAsia="ja-JP"/>
              </w:rPr>
            </w:pPr>
            <w:r w:rsidRPr="000308E8">
              <w:rPr>
                <w:rFonts w:eastAsiaTheme="minorEastAsia" w:cs="Arial"/>
                <w:sz w:val="16"/>
                <w:szCs w:val="16"/>
                <w:lang w:eastAsia="ja-JP"/>
              </w:rPr>
              <w:t>0</w:t>
            </w:r>
          </w:p>
        </w:tc>
        <w:tc>
          <w:tcPr>
            <w:tcW w:w="1020" w:type="dxa"/>
            <w:tcBorders>
              <w:bottom w:val="single" w:sz="4" w:space="0" w:color="auto"/>
            </w:tcBorders>
          </w:tcPr>
          <w:p w14:paraId="17DCF78A" w14:textId="77777777" w:rsidR="00E933CF" w:rsidRPr="000308E8" w:rsidRDefault="00E933CF" w:rsidP="000308E8">
            <w:pPr>
              <w:jc w:val="center"/>
              <w:rPr>
                <w:rFonts w:eastAsiaTheme="minorEastAsia" w:cs="Arial"/>
                <w:sz w:val="16"/>
                <w:szCs w:val="16"/>
                <w:lang w:eastAsia="ja-JP"/>
              </w:rPr>
            </w:pPr>
            <w:r w:rsidRPr="000308E8">
              <w:rPr>
                <w:rFonts w:eastAsiaTheme="minorEastAsia" w:cs="Arial"/>
                <w:sz w:val="16"/>
                <w:szCs w:val="16"/>
                <w:lang w:eastAsia="ja-JP"/>
              </w:rPr>
              <w:t>0</w:t>
            </w:r>
          </w:p>
        </w:tc>
        <w:tc>
          <w:tcPr>
            <w:tcW w:w="1020" w:type="dxa"/>
            <w:tcBorders>
              <w:bottom w:val="single" w:sz="4" w:space="0" w:color="auto"/>
            </w:tcBorders>
          </w:tcPr>
          <w:p w14:paraId="131118CA" w14:textId="77777777" w:rsidR="00E933CF" w:rsidRPr="000308E8" w:rsidRDefault="00E933CF" w:rsidP="000308E8">
            <w:pPr>
              <w:jc w:val="center"/>
              <w:rPr>
                <w:rFonts w:eastAsiaTheme="minorEastAsia" w:cs="Arial"/>
                <w:sz w:val="16"/>
                <w:szCs w:val="16"/>
                <w:lang w:eastAsia="ja-JP"/>
              </w:rPr>
            </w:pPr>
            <w:r w:rsidRPr="000308E8">
              <w:rPr>
                <w:rFonts w:eastAsiaTheme="minorEastAsia" w:cs="Arial"/>
                <w:sz w:val="16"/>
                <w:szCs w:val="16"/>
                <w:lang w:eastAsia="ja-JP"/>
              </w:rPr>
              <w:t>0</w:t>
            </w:r>
          </w:p>
        </w:tc>
        <w:tc>
          <w:tcPr>
            <w:tcW w:w="1020" w:type="dxa"/>
            <w:tcBorders>
              <w:bottom w:val="single" w:sz="4" w:space="0" w:color="auto"/>
            </w:tcBorders>
          </w:tcPr>
          <w:p w14:paraId="11F0C4F1" w14:textId="77777777" w:rsidR="00E933CF" w:rsidRPr="000308E8" w:rsidRDefault="00E933CF" w:rsidP="000308E8">
            <w:pPr>
              <w:jc w:val="center"/>
              <w:rPr>
                <w:rFonts w:eastAsiaTheme="minorEastAsia" w:cs="Arial"/>
                <w:sz w:val="16"/>
                <w:szCs w:val="16"/>
                <w:lang w:eastAsia="ja-JP"/>
              </w:rPr>
            </w:pPr>
            <w:r w:rsidRPr="000308E8">
              <w:rPr>
                <w:rFonts w:eastAsiaTheme="minorEastAsia" w:cs="Arial"/>
                <w:sz w:val="16"/>
                <w:szCs w:val="16"/>
                <w:lang w:eastAsia="ja-JP"/>
              </w:rPr>
              <w:t>0</w:t>
            </w:r>
          </w:p>
        </w:tc>
        <w:tc>
          <w:tcPr>
            <w:tcW w:w="1559" w:type="dxa"/>
            <w:tcBorders>
              <w:bottom w:val="single" w:sz="4" w:space="0" w:color="auto"/>
            </w:tcBorders>
          </w:tcPr>
          <w:p w14:paraId="5CC016E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4248D7EB" w14:textId="77777777" w:rsidTr="00555707">
        <w:trPr>
          <w:cantSplit/>
          <w:jc w:val="center"/>
        </w:trPr>
        <w:tc>
          <w:tcPr>
            <w:tcW w:w="2268" w:type="dxa"/>
            <w:tcBorders>
              <w:bottom w:val="single" w:sz="4" w:space="0" w:color="auto"/>
            </w:tcBorders>
            <w:shd w:val="clear" w:color="auto" w:fill="FFFFFF" w:themeFill="background1"/>
          </w:tcPr>
          <w:p w14:paraId="4344863D"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North Macedonia</w:t>
            </w:r>
          </w:p>
        </w:tc>
        <w:tc>
          <w:tcPr>
            <w:tcW w:w="998" w:type="dxa"/>
            <w:tcBorders>
              <w:bottom w:val="single" w:sz="4" w:space="0" w:color="auto"/>
            </w:tcBorders>
            <w:shd w:val="clear" w:color="auto" w:fill="FFFFFF" w:themeFill="background1"/>
          </w:tcPr>
          <w:p w14:paraId="36DEAD33" w14:textId="26767457" w:rsidR="00E933CF" w:rsidRPr="000308E8" w:rsidRDefault="00B54F9D" w:rsidP="000308E8">
            <w:pPr>
              <w:tabs>
                <w:tab w:val="left" w:pos="649"/>
              </w:tabs>
              <w:ind w:right="284"/>
              <w:jc w:val="right"/>
              <w:rPr>
                <w:rFonts w:eastAsiaTheme="minorEastAsia" w:cs="Arial"/>
                <w:sz w:val="16"/>
                <w:szCs w:val="16"/>
                <w:highlight w:val="yellow"/>
              </w:rPr>
            </w:pPr>
            <w:r w:rsidRPr="000308E8">
              <w:rPr>
                <w:rFonts w:eastAsiaTheme="minorEastAsia" w:cs="Arial"/>
                <w:sz w:val="16"/>
                <w:szCs w:val="16"/>
              </w:rPr>
              <w:t>n/a</w:t>
            </w:r>
          </w:p>
        </w:tc>
        <w:tc>
          <w:tcPr>
            <w:tcW w:w="1020" w:type="dxa"/>
            <w:tcBorders>
              <w:bottom w:val="single" w:sz="4" w:space="0" w:color="auto"/>
            </w:tcBorders>
            <w:shd w:val="clear" w:color="auto" w:fill="auto"/>
          </w:tcPr>
          <w:p w14:paraId="17A74B9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080C372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57AB9AD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6D60309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E355F8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009DD6D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235B6A09" w14:textId="77777777" w:rsidTr="00555707">
        <w:trPr>
          <w:cantSplit/>
          <w:jc w:val="center"/>
        </w:trPr>
        <w:tc>
          <w:tcPr>
            <w:tcW w:w="2268" w:type="dxa"/>
            <w:tcBorders>
              <w:bottom w:val="single" w:sz="4" w:space="0" w:color="auto"/>
            </w:tcBorders>
            <w:shd w:val="clear" w:color="auto" w:fill="BFBFBF" w:themeFill="background1" w:themeFillShade="BF"/>
          </w:tcPr>
          <w:p w14:paraId="7F9020F8" w14:textId="49EF23DE"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Norway</w:t>
            </w:r>
          </w:p>
        </w:tc>
        <w:tc>
          <w:tcPr>
            <w:tcW w:w="998" w:type="dxa"/>
            <w:tcBorders>
              <w:bottom w:val="single" w:sz="4" w:space="0" w:color="auto"/>
            </w:tcBorders>
            <w:shd w:val="clear" w:color="auto" w:fill="BFBFBF" w:themeFill="background1" w:themeFillShade="BF"/>
          </w:tcPr>
          <w:p w14:paraId="574DC427" w14:textId="419C5ACE"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14</w:t>
            </w:r>
          </w:p>
        </w:tc>
        <w:tc>
          <w:tcPr>
            <w:tcW w:w="1020" w:type="dxa"/>
            <w:tcBorders>
              <w:bottom w:val="single" w:sz="4" w:space="0" w:color="auto"/>
            </w:tcBorders>
            <w:shd w:val="clear" w:color="auto" w:fill="BFBFBF" w:themeFill="background1" w:themeFillShade="BF"/>
          </w:tcPr>
          <w:p w14:paraId="5D6AE1F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686B736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7D36485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26825EB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7277768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7</w:t>
            </w:r>
          </w:p>
        </w:tc>
        <w:tc>
          <w:tcPr>
            <w:tcW w:w="1559" w:type="dxa"/>
            <w:tcBorders>
              <w:bottom w:val="single" w:sz="4" w:space="0" w:color="auto"/>
            </w:tcBorders>
            <w:shd w:val="clear" w:color="auto" w:fill="BFBFBF" w:themeFill="background1" w:themeFillShade="BF"/>
          </w:tcPr>
          <w:p w14:paraId="6C0BFFA6" w14:textId="0916B448" w:rsidR="00E933CF" w:rsidRPr="000308E8" w:rsidRDefault="00795644" w:rsidP="000308E8">
            <w:pPr>
              <w:jc w:val="center"/>
              <w:rPr>
                <w:rFonts w:eastAsiaTheme="minorEastAsia" w:cs="Arial"/>
                <w:sz w:val="16"/>
                <w:szCs w:val="16"/>
              </w:rPr>
            </w:pPr>
            <w:r>
              <w:rPr>
                <w:rFonts w:eastAsiaTheme="minorEastAsia" w:cs="Arial"/>
                <w:sz w:val="16"/>
                <w:szCs w:val="16"/>
              </w:rPr>
              <w:t>1</w:t>
            </w:r>
          </w:p>
        </w:tc>
      </w:tr>
      <w:tr w:rsidR="00E933CF" w:rsidRPr="000308E8" w14:paraId="7A6A0F4F" w14:textId="77777777" w:rsidTr="00555707">
        <w:trPr>
          <w:cantSplit/>
          <w:jc w:val="center"/>
        </w:trPr>
        <w:tc>
          <w:tcPr>
            <w:tcW w:w="2268" w:type="dxa"/>
            <w:tcBorders>
              <w:bottom w:val="single" w:sz="4" w:space="0" w:color="auto"/>
            </w:tcBorders>
            <w:shd w:val="clear" w:color="auto" w:fill="FFFFFF" w:themeFill="background1"/>
          </w:tcPr>
          <w:p w14:paraId="04FF8FF3"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Oman</w:t>
            </w:r>
          </w:p>
        </w:tc>
        <w:tc>
          <w:tcPr>
            <w:tcW w:w="998" w:type="dxa"/>
            <w:tcBorders>
              <w:bottom w:val="single" w:sz="4" w:space="0" w:color="auto"/>
            </w:tcBorders>
            <w:shd w:val="clear" w:color="auto" w:fill="FFFFFF" w:themeFill="background1"/>
          </w:tcPr>
          <w:p w14:paraId="5B4204FD" w14:textId="52535DCB" w:rsidR="00E933CF" w:rsidRPr="000308E8" w:rsidRDefault="00B54F9D" w:rsidP="000308E8">
            <w:pPr>
              <w:ind w:right="284"/>
              <w:jc w:val="right"/>
              <w:rPr>
                <w:rFonts w:eastAsiaTheme="minorEastAsia" w:cs="Arial"/>
                <w:sz w:val="16"/>
                <w:szCs w:val="16"/>
              </w:rPr>
            </w:pPr>
            <w:r w:rsidRPr="000308E8">
              <w:rPr>
                <w:rFonts w:eastAsiaTheme="minorEastAsia" w:cs="Arial"/>
                <w:sz w:val="16"/>
                <w:szCs w:val="16"/>
              </w:rPr>
              <w:t>n/a</w:t>
            </w:r>
          </w:p>
        </w:tc>
        <w:tc>
          <w:tcPr>
            <w:tcW w:w="1020" w:type="dxa"/>
            <w:tcBorders>
              <w:bottom w:val="single" w:sz="4" w:space="0" w:color="auto"/>
            </w:tcBorders>
            <w:shd w:val="clear" w:color="auto" w:fill="auto"/>
          </w:tcPr>
          <w:p w14:paraId="0EC6421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66E2409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0D4278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tcPr>
          <w:p w14:paraId="35FD8E5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5B4A2B5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476EA2D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06349415" w14:textId="77777777" w:rsidTr="00555707">
        <w:trPr>
          <w:cantSplit/>
          <w:jc w:val="center"/>
        </w:trPr>
        <w:tc>
          <w:tcPr>
            <w:tcW w:w="2268" w:type="dxa"/>
            <w:tcBorders>
              <w:bottom w:val="single" w:sz="4" w:space="0" w:color="auto"/>
            </w:tcBorders>
            <w:shd w:val="clear" w:color="auto" w:fill="FFFFFF" w:themeFill="background1"/>
          </w:tcPr>
          <w:p w14:paraId="51DA378B"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Panama</w:t>
            </w:r>
          </w:p>
        </w:tc>
        <w:tc>
          <w:tcPr>
            <w:tcW w:w="998" w:type="dxa"/>
            <w:tcBorders>
              <w:bottom w:val="single" w:sz="4" w:space="0" w:color="auto"/>
            </w:tcBorders>
            <w:shd w:val="clear" w:color="auto" w:fill="FFFFFF" w:themeFill="background1"/>
          </w:tcPr>
          <w:p w14:paraId="3B91B46D" w14:textId="2654559F" w:rsidR="00E933CF" w:rsidRPr="000308E8" w:rsidRDefault="00167407" w:rsidP="000308E8">
            <w:pPr>
              <w:ind w:right="284"/>
              <w:jc w:val="right"/>
              <w:rPr>
                <w:rFonts w:eastAsiaTheme="minorEastAsia" w:cs="Arial"/>
                <w:sz w:val="16"/>
                <w:szCs w:val="16"/>
              </w:rPr>
            </w:pPr>
            <w:r>
              <w:rPr>
                <w:rFonts w:eastAsiaTheme="minorEastAsia" w:cs="Arial"/>
                <w:sz w:val="16"/>
                <w:szCs w:val="16"/>
              </w:rPr>
              <w:t>0</w:t>
            </w:r>
          </w:p>
        </w:tc>
        <w:tc>
          <w:tcPr>
            <w:tcW w:w="1020" w:type="dxa"/>
            <w:tcBorders>
              <w:bottom w:val="single" w:sz="4" w:space="0" w:color="auto"/>
            </w:tcBorders>
            <w:shd w:val="clear" w:color="auto" w:fill="auto"/>
          </w:tcPr>
          <w:p w14:paraId="5FC386C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6B16373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4E51184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181DAA8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45238FC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004F888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66C02946" w14:textId="77777777" w:rsidTr="00555707">
        <w:trPr>
          <w:cantSplit/>
          <w:jc w:val="center"/>
        </w:trPr>
        <w:tc>
          <w:tcPr>
            <w:tcW w:w="2268" w:type="dxa"/>
            <w:tcBorders>
              <w:bottom w:val="single" w:sz="4" w:space="0" w:color="auto"/>
            </w:tcBorders>
            <w:shd w:val="clear" w:color="auto" w:fill="FFFFFF" w:themeFill="background1"/>
          </w:tcPr>
          <w:p w14:paraId="2A21AD98"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Paraguay</w:t>
            </w:r>
          </w:p>
        </w:tc>
        <w:tc>
          <w:tcPr>
            <w:tcW w:w="998" w:type="dxa"/>
            <w:tcBorders>
              <w:bottom w:val="single" w:sz="4" w:space="0" w:color="auto"/>
            </w:tcBorders>
            <w:shd w:val="clear" w:color="auto" w:fill="FFFFFF" w:themeFill="background1"/>
          </w:tcPr>
          <w:p w14:paraId="690D5866" w14:textId="0C6584DD"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27</w:t>
            </w:r>
          </w:p>
        </w:tc>
        <w:tc>
          <w:tcPr>
            <w:tcW w:w="1020" w:type="dxa"/>
            <w:tcBorders>
              <w:bottom w:val="single" w:sz="4" w:space="0" w:color="auto"/>
            </w:tcBorders>
            <w:shd w:val="clear" w:color="auto" w:fill="auto"/>
          </w:tcPr>
          <w:p w14:paraId="4005333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228A5AD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30CC854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FFFFFF" w:themeFill="background1"/>
          </w:tcPr>
          <w:p w14:paraId="31211EE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5EAC3DC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10CB6A7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6B629754" w14:textId="77777777" w:rsidTr="00555707">
        <w:trPr>
          <w:cantSplit/>
          <w:jc w:val="center"/>
        </w:trPr>
        <w:tc>
          <w:tcPr>
            <w:tcW w:w="2268" w:type="dxa"/>
            <w:tcBorders>
              <w:bottom w:val="single" w:sz="4" w:space="0" w:color="auto"/>
            </w:tcBorders>
            <w:shd w:val="clear" w:color="auto" w:fill="FFFFFF" w:themeFill="background1"/>
          </w:tcPr>
          <w:p w14:paraId="74FC5EA8"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Peru</w:t>
            </w:r>
          </w:p>
        </w:tc>
        <w:tc>
          <w:tcPr>
            <w:tcW w:w="998" w:type="dxa"/>
            <w:tcBorders>
              <w:bottom w:val="single" w:sz="4" w:space="0" w:color="auto"/>
            </w:tcBorders>
            <w:shd w:val="clear" w:color="auto" w:fill="FFFFFF" w:themeFill="background1"/>
          </w:tcPr>
          <w:p w14:paraId="10C85962" w14:textId="2DA6CC6E"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52</w:t>
            </w:r>
          </w:p>
        </w:tc>
        <w:tc>
          <w:tcPr>
            <w:tcW w:w="1020" w:type="dxa"/>
            <w:tcBorders>
              <w:bottom w:val="single" w:sz="4" w:space="0" w:color="auto"/>
            </w:tcBorders>
            <w:shd w:val="clear" w:color="auto" w:fill="auto"/>
          </w:tcPr>
          <w:p w14:paraId="7119ABF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00E5FDE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249D64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shd w:val="clear" w:color="auto" w:fill="FFFFFF" w:themeFill="background1"/>
          </w:tcPr>
          <w:p w14:paraId="35AEB32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0A1B64C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559" w:type="dxa"/>
            <w:tcBorders>
              <w:bottom w:val="single" w:sz="4" w:space="0" w:color="auto"/>
            </w:tcBorders>
          </w:tcPr>
          <w:p w14:paraId="57F4F4D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47505189" w14:textId="77777777" w:rsidTr="00555707">
        <w:trPr>
          <w:cantSplit/>
          <w:jc w:val="center"/>
        </w:trPr>
        <w:tc>
          <w:tcPr>
            <w:tcW w:w="2268" w:type="dxa"/>
            <w:tcBorders>
              <w:bottom w:val="single" w:sz="4" w:space="0" w:color="auto"/>
            </w:tcBorders>
            <w:shd w:val="clear" w:color="auto" w:fill="BFBFBF" w:themeFill="background1" w:themeFillShade="BF"/>
          </w:tcPr>
          <w:p w14:paraId="40545193" w14:textId="540F89C8"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Poland</w:t>
            </w:r>
          </w:p>
        </w:tc>
        <w:tc>
          <w:tcPr>
            <w:tcW w:w="998" w:type="dxa"/>
            <w:tcBorders>
              <w:bottom w:val="single" w:sz="4" w:space="0" w:color="auto"/>
            </w:tcBorders>
            <w:shd w:val="clear" w:color="auto" w:fill="BFBFBF" w:themeFill="background1" w:themeFillShade="BF"/>
          </w:tcPr>
          <w:p w14:paraId="7DCA4925" w14:textId="72FD7000" w:rsidR="003E4BBA" w:rsidRPr="000308E8" w:rsidRDefault="00167407" w:rsidP="000308E8">
            <w:pPr>
              <w:ind w:right="284"/>
              <w:jc w:val="right"/>
              <w:rPr>
                <w:rFonts w:eastAsiaTheme="minorEastAsia" w:cs="Arial"/>
                <w:sz w:val="16"/>
                <w:szCs w:val="16"/>
              </w:rPr>
            </w:pPr>
            <w:r>
              <w:rPr>
                <w:rFonts w:eastAsiaTheme="minorEastAsia" w:cs="Arial"/>
                <w:sz w:val="16"/>
                <w:szCs w:val="16"/>
              </w:rPr>
              <w:t>103</w:t>
            </w:r>
          </w:p>
        </w:tc>
        <w:tc>
          <w:tcPr>
            <w:tcW w:w="1020" w:type="dxa"/>
            <w:tcBorders>
              <w:bottom w:val="single" w:sz="4" w:space="0" w:color="auto"/>
            </w:tcBorders>
            <w:shd w:val="clear" w:color="auto" w:fill="BFBFBF" w:themeFill="background1" w:themeFillShade="BF"/>
          </w:tcPr>
          <w:p w14:paraId="5464FAF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40FDA12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5D1BA4C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7</w:t>
            </w:r>
          </w:p>
        </w:tc>
        <w:tc>
          <w:tcPr>
            <w:tcW w:w="1020" w:type="dxa"/>
            <w:tcBorders>
              <w:bottom w:val="single" w:sz="4" w:space="0" w:color="auto"/>
            </w:tcBorders>
            <w:shd w:val="clear" w:color="auto" w:fill="BFBFBF" w:themeFill="background1" w:themeFillShade="BF"/>
          </w:tcPr>
          <w:p w14:paraId="088CC00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1AAEC72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559" w:type="dxa"/>
            <w:tcBorders>
              <w:bottom w:val="single" w:sz="4" w:space="0" w:color="auto"/>
            </w:tcBorders>
            <w:shd w:val="clear" w:color="auto" w:fill="BFBFBF" w:themeFill="background1" w:themeFillShade="BF"/>
          </w:tcPr>
          <w:p w14:paraId="3E1BB08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r>
      <w:tr w:rsidR="00E933CF" w:rsidRPr="000308E8" w14:paraId="7FA30185" w14:textId="77777777" w:rsidTr="00555707">
        <w:trPr>
          <w:cantSplit/>
          <w:jc w:val="center"/>
        </w:trPr>
        <w:tc>
          <w:tcPr>
            <w:tcW w:w="2268" w:type="dxa"/>
            <w:shd w:val="clear" w:color="auto" w:fill="BFBFBF" w:themeFill="background1" w:themeFillShade="BF"/>
          </w:tcPr>
          <w:p w14:paraId="6F54BF78" w14:textId="6A563E26"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Portugal</w:t>
            </w:r>
          </w:p>
        </w:tc>
        <w:tc>
          <w:tcPr>
            <w:tcW w:w="998" w:type="dxa"/>
            <w:shd w:val="clear" w:color="auto" w:fill="BFBFBF" w:themeFill="background1" w:themeFillShade="BF"/>
          </w:tcPr>
          <w:p w14:paraId="21426278" w14:textId="7FBE9A3F"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0</w:t>
            </w:r>
          </w:p>
        </w:tc>
        <w:tc>
          <w:tcPr>
            <w:tcW w:w="1020" w:type="dxa"/>
            <w:shd w:val="clear" w:color="auto" w:fill="BFBFBF" w:themeFill="background1" w:themeFillShade="BF"/>
          </w:tcPr>
          <w:p w14:paraId="0AC8637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shd w:val="clear" w:color="auto" w:fill="BFBFBF" w:themeFill="background1" w:themeFillShade="BF"/>
          </w:tcPr>
          <w:p w14:paraId="449BDBB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shd w:val="clear" w:color="auto" w:fill="BFBFBF" w:themeFill="background1" w:themeFillShade="BF"/>
          </w:tcPr>
          <w:p w14:paraId="2A47CF8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shd w:val="clear" w:color="auto" w:fill="BFBFBF" w:themeFill="background1" w:themeFillShade="BF"/>
          </w:tcPr>
          <w:p w14:paraId="1FF1005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shd w:val="clear" w:color="auto" w:fill="BFBFBF" w:themeFill="background1" w:themeFillShade="BF"/>
          </w:tcPr>
          <w:p w14:paraId="7BA6564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559" w:type="dxa"/>
            <w:shd w:val="clear" w:color="auto" w:fill="BFBFBF" w:themeFill="background1" w:themeFillShade="BF"/>
          </w:tcPr>
          <w:p w14:paraId="3748D1BD" w14:textId="4D0F0748" w:rsidR="00E933CF" w:rsidRPr="000308E8" w:rsidRDefault="00795644" w:rsidP="000308E8">
            <w:pPr>
              <w:jc w:val="center"/>
              <w:rPr>
                <w:rFonts w:eastAsiaTheme="minorEastAsia" w:cs="Arial"/>
                <w:sz w:val="16"/>
                <w:szCs w:val="16"/>
              </w:rPr>
            </w:pPr>
            <w:r>
              <w:rPr>
                <w:rFonts w:eastAsiaTheme="minorEastAsia" w:cs="Arial"/>
                <w:sz w:val="16"/>
                <w:szCs w:val="16"/>
              </w:rPr>
              <w:t>4</w:t>
            </w:r>
          </w:p>
        </w:tc>
      </w:tr>
      <w:tr w:rsidR="00E933CF" w:rsidRPr="000308E8" w14:paraId="53C589E4" w14:textId="77777777" w:rsidTr="00555707">
        <w:trPr>
          <w:cantSplit/>
          <w:jc w:val="center"/>
        </w:trPr>
        <w:tc>
          <w:tcPr>
            <w:tcW w:w="2268" w:type="dxa"/>
            <w:tcBorders>
              <w:bottom w:val="single" w:sz="4" w:space="0" w:color="auto"/>
            </w:tcBorders>
            <w:shd w:val="clear" w:color="auto" w:fill="FFFFFF" w:themeFill="background1"/>
          </w:tcPr>
          <w:p w14:paraId="2B7E3E8F"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Republic of Korea</w:t>
            </w:r>
          </w:p>
        </w:tc>
        <w:tc>
          <w:tcPr>
            <w:tcW w:w="998" w:type="dxa"/>
            <w:tcBorders>
              <w:bottom w:val="single" w:sz="4" w:space="0" w:color="auto"/>
            </w:tcBorders>
            <w:shd w:val="clear" w:color="auto" w:fill="FFFFFF" w:themeFill="background1"/>
          </w:tcPr>
          <w:p w14:paraId="2532B583" w14:textId="4E30529B"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765</w:t>
            </w:r>
          </w:p>
        </w:tc>
        <w:tc>
          <w:tcPr>
            <w:tcW w:w="1020" w:type="dxa"/>
            <w:tcBorders>
              <w:bottom w:val="single" w:sz="4" w:space="0" w:color="auto"/>
            </w:tcBorders>
            <w:shd w:val="clear" w:color="auto" w:fill="auto"/>
          </w:tcPr>
          <w:p w14:paraId="256A39F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73E3DE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29D98ED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FFFFFF" w:themeFill="background1"/>
          </w:tcPr>
          <w:p w14:paraId="1A4A030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2464235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559" w:type="dxa"/>
            <w:tcBorders>
              <w:bottom w:val="single" w:sz="4" w:space="0" w:color="auto"/>
            </w:tcBorders>
          </w:tcPr>
          <w:p w14:paraId="30AC0EEE" w14:textId="641CBEED" w:rsidR="00E933CF" w:rsidRPr="000308E8" w:rsidRDefault="00795644" w:rsidP="000308E8">
            <w:pPr>
              <w:jc w:val="center"/>
              <w:rPr>
                <w:rFonts w:eastAsiaTheme="minorEastAsia" w:cs="Arial"/>
                <w:sz w:val="16"/>
                <w:szCs w:val="16"/>
                <w:highlight w:val="cyan"/>
              </w:rPr>
            </w:pPr>
            <w:r>
              <w:rPr>
                <w:rFonts w:eastAsiaTheme="minorEastAsia" w:cs="Arial"/>
                <w:sz w:val="16"/>
                <w:szCs w:val="16"/>
              </w:rPr>
              <w:t>1</w:t>
            </w:r>
          </w:p>
        </w:tc>
      </w:tr>
      <w:tr w:rsidR="00E933CF" w:rsidRPr="000308E8" w14:paraId="6CE80360" w14:textId="77777777" w:rsidTr="00555707">
        <w:trPr>
          <w:cantSplit/>
          <w:jc w:val="center"/>
        </w:trPr>
        <w:tc>
          <w:tcPr>
            <w:tcW w:w="2268" w:type="dxa"/>
            <w:tcBorders>
              <w:bottom w:val="single" w:sz="4" w:space="0" w:color="auto"/>
            </w:tcBorders>
            <w:shd w:val="clear" w:color="auto" w:fill="FFFFFF" w:themeFill="background1"/>
          </w:tcPr>
          <w:p w14:paraId="5C47C9F7"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Republic of Moldova</w:t>
            </w:r>
          </w:p>
        </w:tc>
        <w:tc>
          <w:tcPr>
            <w:tcW w:w="998" w:type="dxa"/>
            <w:tcBorders>
              <w:bottom w:val="single" w:sz="4" w:space="0" w:color="auto"/>
            </w:tcBorders>
            <w:shd w:val="clear" w:color="auto" w:fill="FFFFFF" w:themeFill="background1"/>
          </w:tcPr>
          <w:p w14:paraId="491BF647" w14:textId="2EDDD78E"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37</w:t>
            </w:r>
          </w:p>
        </w:tc>
        <w:tc>
          <w:tcPr>
            <w:tcW w:w="1020" w:type="dxa"/>
            <w:tcBorders>
              <w:bottom w:val="single" w:sz="4" w:space="0" w:color="auto"/>
            </w:tcBorders>
            <w:shd w:val="clear" w:color="auto" w:fill="auto"/>
          </w:tcPr>
          <w:p w14:paraId="50C3CAB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tcPr>
          <w:p w14:paraId="024404C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tcPr>
          <w:p w14:paraId="06771DC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shd w:val="clear" w:color="auto" w:fill="FFFFFF" w:themeFill="background1"/>
          </w:tcPr>
          <w:p w14:paraId="22BE47F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tcPr>
          <w:p w14:paraId="78DAC18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8</w:t>
            </w:r>
          </w:p>
        </w:tc>
        <w:tc>
          <w:tcPr>
            <w:tcW w:w="1559" w:type="dxa"/>
            <w:tcBorders>
              <w:bottom w:val="single" w:sz="4" w:space="0" w:color="auto"/>
            </w:tcBorders>
          </w:tcPr>
          <w:p w14:paraId="7B404D72" w14:textId="54AC4094" w:rsidR="00E933CF" w:rsidRPr="000308E8" w:rsidRDefault="008C3447" w:rsidP="000308E8">
            <w:pPr>
              <w:jc w:val="center"/>
              <w:rPr>
                <w:rFonts w:eastAsiaTheme="minorEastAsia" w:cs="Arial"/>
                <w:sz w:val="16"/>
                <w:szCs w:val="16"/>
                <w:highlight w:val="yellow"/>
              </w:rPr>
            </w:pPr>
            <w:r>
              <w:rPr>
                <w:rFonts w:eastAsiaTheme="minorEastAsia" w:cs="Arial"/>
                <w:sz w:val="16"/>
                <w:szCs w:val="16"/>
              </w:rPr>
              <w:t>0</w:t>
            </w:r>
          </w:p>
        </w:tc>
      </w:tr>
      <w:tr w:rsidR="00E933CF" w:rsidRPr="000308E8" w14:paraId="4A080B3C" w14:textId="77777777" w:rsidTr="00555707">
        <w:trPr>
          <w:cantSplit/>
          <w:jc w:val="center"/>
        </w:trPr>
        <w:tc>
          <w:tcPr>
            <w:tcW w:w="2268" w:type="dxa"/>
            <w:shd w:val="clear" w:color="auto" w:fill="BFBFBF" w:themeFill="background1" w:themeFillShade="BF"/>
          </w:tcPr>
          <w:p w14:paraId="1BD6688C" w14:textId="4CA1D435"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Romania</w:t>
            </w:r>
          </w:p>
        </w:tc>
        <w:tc>
          <w:tcPr>
            <w:tcW w:w="998" w:type="dxa"/>
            <w:shd w:val="clear" w:color="auto" w:fill="BFBFBF" w:themeFill="background1" w:themeFillShade="BF"/>
          </w:tcPr>
          <w:p w14:paraId="0B758147" w14:textId="0FA334DC"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32</w:t>
            </w:r>
          </w:p>
        </w:tc>
        <w:tc>
          <w:tcPr>
            <w:tcW w:w="1020" w:type="dxa"/>
            <w:shd w:val="clear" w:color="auto" w:fill="BFBFBF" w:themeFill="background1" w:themeFillShade="BF"/>
          </w:tcPr>
          <w:p w14:paraId="35ED4009" w14:textId="77777777" w:rsidR="00E933CF" w:rsidRPr="000308E8" w:rsidRDefault="00E933CF" w:rsidP="000308E8">
            <w:pPr>
              <w:tabs>
                <w:tab w:val="center" w:pos="663"/>
              </w:tabs>
              <w:jc w:val="center"/>
              <w:rPr>
                <w:rFonts w:eastAsiaTheme="minorEastAsia" w:cs="Arial"/>
                <w:iCs/>
                <w:sz w:val="16"/>
                <w:szCs w:val="16"/>
              </w:rPr>
            </w:pPr>
            <w:r w:rsidRPr="000308E8">
              <w:rPr>
                <w:rFonts w:eastAsiaTheme="minorEastAsia" w:cs="Arial"/>
                <w:iCs/>
                <w:sz w:val="16"/>
                <w:szCs w:val="16"/>
              </w:rPr>
              <w:t>4</w:t>
            </w:r>
          </w:p>
        </w:tc>
        <w:tc>
          <w:tcPr>
            <w:tcW w:w="1020" w:type="dxa"/>
            <w:shd w:val="clear" w:color="auto" w:fill="BFBFBF" w:themeFill="background1" w:themeFillShade="BF"/>
          </w:tcPr>
          <w:p w14:paraId="69BE586F" w14:textId="77777777" w:rsidR="00E933CF" w:rsidRPr="000308E8" w:rsidRDefault="00E933CF" w:rsidP="000308E8">
            <w:pPr>
              <w:tabs>
                <w:tab w:val="center" w:pos="663"/>
              </w:tabs>
              <w:jc w:val="center"/>
              <w:rPr>
                <w:rFonts w:eastAsiaTheme="minorEastAsia" w:cs="Arial"/>
                <w:iCs/>
                <w:sz w:val="16"/>
                <w:szCs w:val="16"/>
              </w:rPr>
            </w:pPr>
            <w:r w:rsidRPr="000308E8">
              <w:rPr>
                <w:rFonts w:eastAsiaTheme="minorEastAsia" w:cs="Arial"/>
                <w:iCs/>
                <w:sz w:val="16"/>
                <w:szCs w:val="16"/>
              </w:rPr>
              <w:t>4</w:t>
            </w:r>
          </w:p>
        </w:tc>
        <w:tc>
          <w:tcPr>
            <w:tcW w:w="1020" w:type="dxa"/>
            <w:shd w:val="clear" w:color="auto" w:fill="BFBFBF" w:themeFill="background1" w:themeFillShade="BF"/>
          </w:tcPr>
          <w:p w14:paraId="465378E2" w14:textId="77777777" w:rsidR="00E933CF" w:rsidRPr="000308E8" w:rsidRDefault="00E933CF" w:rsidP="000308E8">
            <w:pPr>
              <w:tabs>
                <w:tab w:val="center" w:pos="663"/>
              </w:tabs>
              <w:jc w:val="center"/>
              <w:rPr>
                <w:rFonts w:eastAsiaTheme="minorEastAsia" w:cs="Arial"/>
                <w:iCs/>
                <w:sz w:val="16"/>
                <w:szCs w:val="16"/>
              </w:rPr>
            </w:pPr>
            <w:r w:rsidRPr="000308E8">
              <w:rPr>
                <w:rFonts w:eastAsiaTheme="minorEastAsia" w:cs="Arial"/>
                <w:iCs/>
                <w:sz w:val="16"/>
                <w:szCs w:val="16"/>
              </w:rPr>
              <w:t>4</w:t>
            </w:r>
          </w:p>
        </w:tc>
        <w:tc>
          <w:tcPr>
            <w:tcW w:w="1020" w:type="dxa"/>
            <w:shd w:val="clear" w:color="auto" w:fill="BFBFBF" w:themeFill="background1" w:themeFillShade="BF"/>
          </w:tcPr>
          <w:p w14:paraId="0B5158C9" w14:textId="77777777" w:rsidR="00E933CF" w:rsidRPr="000308E8" w:rsidRDefault="00E933CF" w:rsidP="000308E8">
            <w:pPr>
              <w:tabs>
                <w:tab w:val="center" w:pos="663"/>
              </w:tabs>
              <w:jc w:val="center"/>
              <w:rPr>
                <w:rFonts w:eastAsiaTheme="minorEastAsia" w:cs="Arial"/>
                <w:iCs/>
                <w:sz w:val="16"/>
                <w:szCs w:val="16"/>
              </w:rPr>
            </w:pPr>
            <w:r w:rsidRPr="000308E8">
              <w:rPr>
                <w:rFonts w:eastAsiaTheme="minorEastAsia" w:cs="Arial"/>
                <w:iCs/>
                <w:sz w:val="16"/>
                <w:szCs w:val="16"/>
              </w:rPr>
              <w:t>4</w:t>
            </w:r>
          </w:p>
        </w:tc>
        <w:tc>
          <w:tcPr>
            <w:tcW w:w="1020" w:type="dxa"/>
            <w:shd w:val="clear" w:color="auto" w:fill="BFBFBF" w:themeFill="background1" w:themeFillShade="BF"/>
          </w:tcPr>
          <w:p w14:paraId="4AC7D2F6" w14:textId="77777777" w:rsidR="00E933CF" w:rsidRPr="000308E8" w:rsidRDefault="00E933CF" w:rsidP="000308E8">
            <w:pPr>
              <w:tabs>
                <w:tab w:val="center" w:pos="663"/>
              </w:tabs>
              <w:jc w:val="center"/>
              <w:rPr>
                <w:rFonts w:eastAsiaTheme="minorEastAsia" w:cs="Arial"/>
                <w:iCs/>
                <w:sz w:val="16"/>
                <w:szCs w:val="16"/>
              </w:rPr>
            </w:pPr>
            <w:r w:rsidRPr="000308E8">
              <w:rPr>
                <w:rFonts w:eastAsiaTheme="minorEastAsia" w:cs="Arial"/>
                <w:iCs/>
                <w:sz w:val="16"/>
                <w:szCs w:val="16"/>
              </w:rPr>
              <w:t>5</w:t>
            </w:r>
          </w:p>
        </w:tc>
        <w:tc>
          <w:tcPr>
            <w:tcW w:w="1559" w:type="dxa"/>
            <w:shd w:val="clear" w:color="auto" w:fill="BFBFBF" w:themeFill="background1" w:themeFillShade="BF"/>
          </w:tcPr>
          <w:p w14:paraId="6EF50D31" w14:textId="14726B31" w:rsidR="00E933CF" w:rsidRPr="000308E8" w:rsidRDefault="00795644" w:rsidP="000308E8">
            <w:pPr>
              <w:jc w:val="center"/>
              <w:rPr>
                <w:rFonts w:eastAsiaTheme="minorEastAsia" w:cs="Arial"/>
                <w:iCs/>
                <w:sz w:val="16"/>
                <w:szCs w:val="16"/>
                <w:highlight w:val="yellow"/>
              </w:rPr>
            </w:pPr>
            <w:r>
              <w:rPr>
                <w:rFonts w:eastAsiaTheme="minorEastAsia" w:cs="Arial"/>
                <w:iCs/>
                <w:sz w:val="16"/>
                <w:szCs w:val="16"/>
              </w:rPr>
              <w:t>3</w:t>
            </w:r>
          </w:p>
        </w:tc>
      </w:tr>
      <w:tr w:rsidR="00E933CF" w:rsidRPr="000308E8" w14:paraId="02F5C823" w14:textId="77777777" w:rsidTr="00555707">
        <w:trPr>
          <w:cantSplit/>
          <w:jc w:val="center"/>
        </w:trPr>
        <w:tc>
          <w:tcPr>
            <w:tcW w:w="2268" w:type="dxa"/>
            <w:tcBorders>
              <w:bottom w:val="single" w:sz="4" w:space="0" w:color="auto"/>
            </w:tcBorders>
            <w:shd w:val="clear" w:color="auto" w:fill="FFFFFF" w:themeFill="background1"/>
          </w:tcPr>
          <w:p w14:paraId="31A3CF25"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Russian Federation</w:t>
            </w:r>
          </w:p>
        </w:tc>
        <w:tc>
          <w:tcPr>
            <w:tcW w:w="998" w:type="dxa"/>
            <w:tcBorders>
              <w:bottom w:val="single" w:sz="4" w:space="0" w:color="auto"/>
            </w:tcBorders>
            <w:shd w:val="clear" w:color="auto" w:fill="FFFFFF" w:themeFill="background1"/>
          </w:tcPr>
          <w:p w14:paraId="744E89D1" w14:textId="032FA056"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780</w:t>
            </w:r>
          </w:p>
        </w:tc>
        <w:tc>
          <w:tcPr>
            <w:tcW w:w="1020" w:type="dxa"/>
            <w:tcBorders>
              <w:bottom w:val="single" w:sz="4" w:space="0" w:color="auto"/>
            </w:tcBorders>
            <w:shd w:val="clear" w:color="auto" w:fill="auto"/>
          </w:tcPr>
          <w:p w14:paraId="040A0CC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tcPr>
          <w:p w14:paraId="1099709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tcPr>
          <w:p w14:paraId="6980DDB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FFFFFF" w:themeFill="background1"/>
          </w:tcPr>
          <w:p w14:paraId="0FC7A52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tcPr>
          <w:p w14:paraId="7917AEE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559" w:type="dxa"/>
            <w:tcBorders>
              <w:bottom w:val="single" w:sz="4" w:space="0" w:color="auto"/>
            </w:tcBorders>
          </w:tcPr>
          <w:p w14:paraId="1C9E60D7" w14:textId="77777777" w:rsidR="00E933CF" w:rsidRPr="000308E8" w:rsidRDefault="00E933CF" w:rsidP="000308E8">
            <w:pPr>
              <w:jc w:val="center"/>
              <w:rPr>
                <w:rFonts w:eastAsiaTheme="minorEastAsia" w:cs="Arial"/>
                <w:sz w:val="16"/>
                <w:szCs w:val="16"/>
                <w:highlight w:val="yellow"/>
              </w:rPr>
            </w:pPr>
            <w:r w:rsidRPr="000308E8">
              <w:rPr>
                <w:rFonts w:eastAsiaTheme="minorEastAsia" w:cs="Arial"/>
                <w:sz w:val="16"/>
                <w:szCs w:val="16"/>
              </w:rPr>
              <w:t>0</w:t>
            </w:r>
          </w:p>
        </w:tc>
      </w:tr>
      <w:tr w:rsidR="00E933CF" w:rsidRPr="000308E8" w14:paraId="58DA4D2F" w14:textId="77777777" w:rsidTr="00555707">
        <w:trPr>
          <w:cantSplit/>
          <w:jc w:val="center"/>
        </w:trPr>
        <w:tc>
          <w:tcPr>
            <w:tcW w:w="2268" w:type="dxa"/>
            <w:tcBorders>
              <w:bottom w:val="single" w:sz="4" w:space="0" w:color="auto"/>
            </w:tcBorders>
            <w:shd w:val="clear" w:color="auto" w:fill="FFFFFF" w:themeFill="background1"/>
          </w:tcPr>
          <w:p w14:paraId="2A0BAAC0"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Serbia</w:t>
            </w:r>
          </w:p>
        </w:tc>
        <w:tc>
          <w:tcPr>
            <w:tcW w:w="998" w:type="dxa"/>
            <w:tcBorders>
              <w:bottom w:val="single" w:sz="4" w:space="0" w:color="auto"/>
            </w:tcBorders>
            <w:shd w:val="clear" w:color="auto" w:fill="FFFFFF" w:themeFill="background1"/>
          </w:tcPr>
          <w:p w14:paraId="1CA25EE5" w14:textId="5526B07F"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30</w:t>
            </w:r>
          </w:p>
        </w:tc>
        <w:tc>
          <w:tcPr>
            <w:tcW w:w="1020" w:type="dxa"/>
            <w:tcBorders>
              <w:bottom w:val="single" w:sz="4" w:space="0" w:color="auto"/>
            </w:tcBorders>
            <w:shd w:val="clear" w:color="auto" w:fill="auto"/>
          </w:tcPr>
          <w:p w14:paraId="1C1F4B3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tcPr>
          <w:p w14:paraId="77943BA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tcPr>
          <w:p w14:paraId="0CC1D0B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FFFFFF" w:themeFill="background1"/>
          </w:tcPr>
          <w:p w14:paraId="026FA10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tcPr>
          <w:p w14:paraId="0F80EF5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559" w:type="dxa"/>
            <w:tcBorders>
              <w:bottom w:val="single" w:sz="4" w:space="0" w:color="auto"/>
            </w:tcBorders>
          </w:tcPr>
          <w:p w14:paraId="6069E09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r>
      <w:tr w:rsidR="00E933CF" w:rsidRPr="000308E8" w14:paraId="7F6A4403" w14:textId="77777777" w:rsidTr="00555707">
        <w:trPr>
          <w:cantSplit/>
          <w:jc w:val="center"/>
        </w:trPr>
        <w:tc>
          <w:tcPr>
            <w:tcW w:w="2268" w:type="dxa"/>
            <w:tcBorders>
              <w:bottom w:val="single" w:sz="4" w:space="0" w:color="auto"/>
            </w:tcBorders>
            <w:shd w:val="clear" w:color="auto" w:fill="FFFFFF" w:themeFill="background1"/>
          </w:tcPr>
          <w:p w14:paraId="49CFEABA"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Singapore</w:t>
            </w:r>
          </w:p>
        </w:tc>
        <w:tc>
          <w:tcPr>
            <w:tcW w:w="998" w:type="dxa"/>
            <w:tcBorders>
              <w:bottom w:val="single" w:sz="4" w:space="0" w:color="auto"/>
            </w:tcBorders>
            <w:shd w:val="clear" w:color="auto" w:fill="FFFFFF" w:themeFill="background1"/>
          </w:tcPr>
          <w:p w14:paraId="486CB591" w14:textId="484DED40"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8</w:t>
            </w:r>
          </w:p>
        </w:tc>
        <w:tc>
          <w:tcPr>
            <w:tcW w:w="1020" w:type="dxa"/>
            <w:tcBorders>
              <w:bottom w:val="single" w:sz="4" w:space="0" w:color="auto"/>
            </w:tcBorders>
            <w:shd w:val="clear" w:color="auto" w:fill="auto"/>
          </w:tcPr>
          <w:p w14:paraId="0D7E46E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4072F3D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5017CD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51EEFA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3EDC2E8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1FF1197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2EAC65EA" w14:textId="77777777" w:rsidTr="00555707">
        <w:trPr>
          <w:cantSplit/>
          <w:jc w:val="center"/>
        </w:trPr>
        <w:tc>
          <w:tcPr>
            <w:tcW w:w="2268" w:type="dxa"/>
            <w:tcBorders>
              <w:bottom w:val="single" w:sz="4" w:space="0" w:color="auto"/>
            </w:tcBorders>
            <w:shd w:val="clear" w:color="auto" w:fill="BFBFBF" w:themeFill="background1" w:themeFillShade="BF"/>
          </w:tcPr>
          <w:p w14:paraId="2AC0353B" w14:textId="56F9FE34"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Slovakia</w:t>
            </w:r>
          </w:p>
        </w:tc>
        <w:tc>
          <w:tcPr>
            <w:tcW w:w="998" w:type="dxa"/>
            <w:tcBorders>
              <w:bottom w:val="single" w:sz="4" w:space="0" w:color="auto"/>
            </w:tcBorders>
            <w:shd w:val="clear" w:color="auto" w:fill="BFBFBF" w:themeFill="background1" w:themeFillShade="BF"/>
          </w:tcPr>
          <w:p w14:paraId="2AC6E1F1" w14:textId="70939D6B"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8</w:t>
            </w:r>
          </w:p>
        </w:tc>
        <w:tc>
          <w:tcPr>
            <w:tcW w:w="1020" w:type="dxa"/>
            <w:tcBorders>
              <w:bottom w:val="single" w:sz="4" w:space="0" w:color="auto"/>
            </w:tcBorders>
            <w:shd w:val="clear" w:color="auto" w:fill="BFBFBF" w:themeFill="background1" w:themeFillShade="BF"/>
          </w:tcPr>
          <w:p w14:paraId="2AD6954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052A47A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420C5AC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6F02DD6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5BF4AE3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559" w:type="dxa"/>
            <w:tcBorders>
              <w:bottom w:val="single" w:sz="4" w:space="0" w:color="auto"/>
            </w:tcBorders>
            <w:shd w:val="clear" w:color="auto" w:fill="BFBFBF" w:themeFill="background1" w:themeFillShade="BF"/>
          </w:tcPr>
          <w:p w14:paraId="54CBEF69" w14:textId="2E848DEC" w:rsidR="00E933CF" w:rsidRPr="000308E8" w:rsidRDefault="008C3447" w:rsidP="000308E8">
            <w:pPr>
              <w:jc w:val="center"/>
              <w:rPr>
                <w:rFonts w:eastAsiaTheme="minorEastAsia" w:cs="Arial"/>
                <w:sz w:val="16"/>
                <w:szCs w:val="16"/>
              </w:rPr>
            </w:pPr>
            <w:r>
              <w:rPr>
                <w:rFonts w:eastAsiaTheme="minorEastAsia" w:cs="Arial"/>
                <w:sz w:val="16"/>
                <w:szCs w:val="16"/>
              </w:rPr>
              <w:t>3</w:t>
            </w:r>
          </w:p>
        </w:tc>
      </w:tr>
      <w:tr w:rsidR="00E933CF" w:rsidRPr="000308E8" w14:paraId="74465819" w14:textId="77777777" w:rsidTr="00555707">
        <w:trPr>
          <w:cantSplit/>
          <w:jc w:val="center"/>
        </w:trPr>
        <w:tc>
          <w:tcPr>
            <w:tcW w:w="2268" w:type="dxa"/>
            <w:shd w:val="clear" w:color="auto" w:fill="BFBFBF" w:themeFill="background1" w:themeFillShade="BF"/>
          </w:tcPr>
          <w:p w14:paraId="26CE8286" w14:textId="5E4CEA96"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Slovenia</w:t>
            </w:r>
          </w:p>
        </w:tc>
        <w:tc>
          <w:tcPr>
            <w:tcW w:w="998" w:type="dxa"/>
            <w:shd w:val="clear" w:color="auto" w:fill="BFBFBF" w:themeFill="background1" w:themeFillShade="BF"/>
          </w:tcPr>
          <w:p w14:paraId="5B721137" w14:textId="18026633" w:rsidR="00E933CF" w:rsidRPr="000308E8" w:rsidRDefault="003E4BBA" w:rsidP="000308E8">
            <w:pPr>
              <w:ind w:right="284"/>
              <w:jc w:val="right"/>
              <w:rPr>
                <w:rFonts w:eastAsiaTheme="minorEastAsia" w:cs="Arial"/>
                <w:sz w:val="16"/>
                <w:szCs w:val="16"/>
                <w:highlight w:val="yellow"/>
              </w:rPr>
            </w:pPr>
            <w:r w:rsidRPr="000308E8">
              <w:rPr>
                <w:rFonts w:eastAsiaTheme="minorEastAsia" w:cs="Arial"/>
                <w:sz w:val="16"/>
                <w:szCs w:val="16"/>
              </w:rPr>
              <w:t>n/a</w:t>
            </w:r>
          </w:p>
        </w:tc>
        <w:tc>
          <w:tcPr>
            <w:tcW w:w="1020" w:type="dxa"/>
            <w:shd w:val="clear" w:color="auto" w:fill="BFBFBF" w:themeFill="background1" w:themeFillShade="BF"/>
          </w:tcPr>
          <w:p w14:paraId="420B503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shd w:val="clear" w:color="auto" w:fill="BFBFBF" w:themeFill="background1" w:themeFillShade="BF"/>
          </w:tcPr>
          <w:p w14:paraId="4710EA4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shd w:val="clear" w:color="auto" w:fill="BFBFBF" w:themeFill="background1" w:themeFillShade="BF"/>
          </w:tcPr>
          <w:p w14:paraId="6EF97F2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shd w:val="clear" w:color="auto" w:fill="BFBFBF" w:themeFill="background1" w:themeFillShade="BF"/>
          </w:tcPr>
          <w:p w14:paraId="748F428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shd w:val="clear" w:color="auto" w:fill="BFBFBF" w:themeFill="background1" w:themeFillShade="BF"/>
          </w:tcPr>
          <w:p w14:paraId="36F7DC3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559" w:type="dxa"/>
            <w:shd w:val="clear" w:color="auto" w:fill="BFBFBF" w:themeFill="background1" w:themeFillShade="BF"/>
          </w:tcPr>
          <w:p w14:paraId="5DC89D45" w14:textId="43714C9A" w:rsidR="00E933CF" w:rsidRPr="000308E8" w:rsidRDefault="008C3447" w:rsidP="000308E8">
            <w:pPr>
              <w:jc w:val="center"/>
              <w:rPr>
                <w:rFonts w:eastAsiaTheme="minorEastAsia" w:cs="Arial"/>
                <w:sz w:val="16"/>
                <w:szCs w:val="16"/>
              </w:rPr>
            </w:pPr>
            <w:r>
              <w:rPr>
                <w:rFonts w:eastAsiaTheme="minorEastAsia" w:cs="Arial"/>
                <w:sz w:val="16"/>
                <w:szCs w:val="16"/>
              </w:rPr>
              <w:t>1</w:t>
            </w:r>
          </w:p>
        </w:tc>
      </w:tr>
      <w:tr w:rsidR="00E933CF" w:rsidRPr="000308E8" w14:paraId="77D4EB78" w14:textId="77777777" w:rsidTr="00555707">
        <w:trPr>
          <w:cantSplit/>
          <w:jc w:val="center"/>
        </w:trPr>
        <w:tc>
          <w:tcPr>
            <w:tcW w:w="2268" w:type="dxa"/>
            <w:tcBorders>
              <w:bottom w:val="single" w:sz="4" w:space="0" w:color="auto"/>
            </w:tcBorders>
            <w:shd w:val="clear" w:color="auto" w:fill="FFFFFF" w:themeFill="background1"/>
          </w:tcPr>
          <w:p w14:paraId="49AEB6D6"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South Africa</w:t>
            </w:r>
          </w:p>
        </w:tc>
        <w:tc>
          <w:tcPr>
            <w:tcW w:w="998" w:type="dxa"/>
            <w:tcBorders>
              <w:bottom w:val="single" w:sz="4" w:space="0" w:color="auto"/>
            </w:tcBorders>
            <w:shd w:val="clear" w:color="auto" w:fill="FFFFFF" w:themeFill="background1"/>
          </w:tcPr>
          <w:p w14:paraId="4EA8FE0B" w14:textId="6A0B04A9"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286</w:t>
            </w:r>
          </w:p>
        </w:tc>
        <w:tc>
          <w:tcPr>
            <w:tcW w:w="1020" w:type="dxa"/>
            <w:tcBorders>
              <w:bottom w:val="single" w:sz="4" w:space="0" w:color="auto"/>
            </w:tcBorders>
            <w:shd w:val="clear" w:color="auto" w:fill="auto"/>
          </w:tcPr>
          <w:p w14:paraId="4426BEB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D6F60B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54DD944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shd w:val="clear" w:color="auto" w:fill="FFFFFF" w:themeFill="background1"/>
          </w:tcPr>
          <w:p w14:paraId="538E858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Borders>
              <w:bottom w:val="single" w:sz="4" w:space="0" w:color="auto"/>
            </w:tcBorders>
          </w:tcPr>
          <w:p w14:paraId="1DA5005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559" w:type="dxa"/>
            <w:tcBorders>
              <w:bottom w:val="single" w:sz="4" w:space="0" w:color="auto"/>
            </w:tcBorders>
          </w:tcPr>
          <w:p w14:paraId="5E0B700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64A61742" w14:textId="77777777" w:rsidTr="00555707">
        <w:trPr>
          <w:cantSplit/>
          <w:jc w:val="center"/>
        </w:trPr>
        <w:tc>
          <w:tcPr>
            <w:tcW w:w="2268" w:type="dxa"/>
            <w:tcBorders>
              <w:bottom w:val="single" w:sz="4" w:space="0" w:color="auto"/>
            </w:tcBorders>
            <w:shd w:val="clear" w:color="auto" w:fill="BFBFBF" w:themeFill="background1" w:themeFillShade="BF"/>
          </w:tcPr>
          <w:p w14:paraId="3E5A4644" w14:textId="752EA6DE"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Spain</w:t>
            </w:r>
          </w:p>
        </w:tc>
        <w:tc>
          <w:tcPr>
            <w:tcW w:w="998" w:type="dxa"/>
            <w:tcBorders>
              <w:bottom w:val="single" w:sz="4" w:space="0" w:color="auto"/>
            </w:tcBorders>
            <w:shd w:val="clear" w:color="auto" w:fill="BFBFBF" w:themeFill="background1" w:themeFillShade="BF"/>
          </w:tcPr>
          <w:p w14:paraId="2846794B" w14:textId="43BEABB9"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113</w:t>
            </w:r>
          </w:p>
        </w:tc>
        <w:tc>
          <w:tcPr>
            <w:tcW w:w="1020" w:type="dxa"/>
            <w:tcBorders>
              <w:bottom w:val="single" w:sz="4" w:space="0" w:color="auto"/>
            </w:tcBorders>
            <w:shd w:val="clear" w:color="auto" w:fill="BFBFBF" w:themeFill="background1" w:themeFillShade="BF"/>
          </w:tcPr>
          <w:p w14:paraId="32A7FCE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719CF3E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2D46505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7D850F0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020" w:type="dxa"/>
            <w:tcBorders>
              <w:bottom w:val="single" w:sz="4" w:space="0" w:color="auto"/>
            </w:tcBorders>
            <w:shd w:val="clear" w:color="auto" w:fill="BFBFBF" w:themeFill="background1" w:themeFillShade="BF"/>
          </w:tcPr>
          <w:p w14:paraId="749DFE7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4</w:t>
            </w:r>
          </w:p>
        </w:tc>
        <w:tc>
          <w:tcPr>
            <w:tcW w:w="1559" w:type="dxa"/>
            <w:tcBorders>
              <w:bottom w:val="single" w:sz="4" w:space="0" w:color="auto"/>
            </w:tcBorders>
            <w:shd w:val="clear" w:color="auto" w:fill="BFBFBF" w:themeFill="background1" w:themeFillShade="BF"/>
          </w:tcPr>
          <w:p w14:paraId="6C39134B" w14:textId="0DE6D946" w:rsidR="00E933CF" w:rsidRPr="000308E8" w:rsidRDefault="00795644" w:rsidP="000308E8">
            <w:pPr>
              <w:jc w:val="center"/>
              <w:rPr>
                <w:rFonts w:eastAsiaTheme="minorEastAsia" w:cs="Arial"/>
                <w:sz w:val="16"/>
                <w:szCs w:val="16"/>
              </w:rPr>
            </w:pPr>
            <w:r>
              <w:rPr>
                <w:rFonts w:eastAsiaTheme="minorEastAsia" w:cs="Arial"/>
                <w:sz w:val="16"/>
                <w:szCs w:val="16"/>
              </w:rPr>
              <w:t>4</w:t>
            </w:r>
          </w:p>
        </w:tc>
      </w:tr>
      <w:tr w:rsidR="00E933CF" w:rsidRPr="000308E8" w14:paraId="6C53BAF4" w14:textId="77777777" w:rsidTr="00555707">
        <w:trPr>
          <w:cantSplit/>
          <w:jc w:val="center"/>
        </w:trPr>
        <w:tc>
          <w:tcPr>
            <w:tcW w:w="2268" w:type="dxa"/>
            <w:tcBorders>
              <w:bottom w:val="single" w:sz="4" w:space="0" w:color="auto"/>
            </w:tcBorders>
            <w:shd w:val="clear" w:color="auto" w:fill="BFBFBF" w:themeFill="background1" w:themeFillShade="BF"/>
          </w:tcPr>
          <w:p w14:paraId="52D73849" w14:textId="15CBFAEE"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Sweden</w:t>
            </w:r>
          </w:p>
        </w:tc>
        <w:tc>
          <w:tcPr>
            <w:tcW w:w="998" w:type="dxa"/>
            <w:tcBorders>
              <w:bottom w:val="single" w:sz="4" w:space="0" w:color="auto"/>
            </w:tcBorders>
            <w:shd w:val="clear" w:color="auto" w:fill="BFBFBF" w:themeFill="background1" w:themeFillShade="BF"/>
          </w:tcPr>
          <w:p w14:paraId="25972548" w14:textId="77777777" w:rsidR="00E933CF" w:rsidRPr="000308E8" w:rsidRDefault="00E933CF" w:rsidP="000308E8">
            <w:pPr>
              <w:ind w:right="284"/>
              <w:jc w:val="right"/>
              <w:rPr>
                <w:rFonts w:eastAsiaTheme="minorEastAsia" w:cs="Arial"/>
                <w:sz w:val="16"/>
                <w:szCs w:val="16"/>
                <w:highlight w:val="yellow"/>
              </w:rPr>
            </w:pPr>
            <w:r w:rsidRPr="000308E8">
              <w:rPr>
                <w:rFonts w:eastAsiaTheme="minorEastAsia" w:cs="Arial"/>
                <w:sz w:val="16"/>
                <w:szCs w:val="16"/>
              </w:rPr>
              <w:t>2</w:t>
            </w:r>
          </w:p>
        </w:tc>
        <w:tc>
          <w:tcPr>
            <w:tcW w:w="1020" w:type="dxa"/>
            <w:tcBorders>
              <w:bottom w:val="single" w:sz="4" w:space="0" w:color="auto"/>
            </w:tcBorders>
            <w:shd w:val="clear" w:color="auto" w:fill="BFBFBF" w:themeFill="background1" w:themeFillShade="BF"/>
          </w:tcPr>
          <w:p w14:paraId="327E100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293A94D9"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12</w:t>
            </w:r>
          </w:p>
        </w:tc>
        <w:tc>
          <w:tcPr>
            <w:tcW w:w="1020" w:type="dxa"/>
            <w:tcBorders>
              <w:bottom w:val="single" w:sz="4" w:space="0" w:color="auto"/>
            </w:tcBorders>
            <w:shd w:val="clear" w:color="auto" w:fill="BFBFBF" w:themeFill="background1" w:themeFillShade="BF"/>
          </w:tcPr>
          <w:p w14:paraId="476CFF4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tcBorders>
              <w:bottom w:val="single" w:sz="4" w:space="0" w:color="auto"/>
            </w:tcBorders>
            <w:shd w:val="clear" w:color="auto" w:fill="BFBFBF" w:themeFill="background1" w:themeFillShade="BF"/>
          </w:tcPr>
          <w:p w14:paraId="3B8B2F3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9</w:t>
            </w:r>
          </w:p>
        </w:tc>
        <w:tc>
          <w:tcPr>
            <w:tcW w:w="1020" w:type="dxa"/>
            <w:tcBorders>
              <w:bottom w:val="single" w:sz="4" w:space="0" w:color="auto"/>
            </w:tcBorders>
            <w:shd w:val="clear" w:color="auto" w:fill="BFBFBF" w:themeFill="background1" w:themeFillShade="BF"/>
          </w:tcPr>
          <w:p w14:paraId="659E858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9</w:t>
            </w:r>
          </w:p>
        </w:tc>
        <w:tc>
          <w:tcPr>
            <w:tcW w:w="1559" w:type="dxa"/>
            <w:tcBorders>
              <w:bottom w:val="single" w:sz="4" w:space="0" w:color="auto"/>
            </w:tcBorders>
            <w:shd w:val="clear" w:color="auto" w:fill="BFBFBF" w:themeFill="background1" w:themeFillShade="BF"/>
          </w:tcPr>
          <w:p w14:paraId="0D75694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r>
      <w:tr w:rsidR="00E933CF" w:rsidRPr="000308E8" w14:paraId="68A21F77" w14:textId="77777777" w:rsidTr="00555707">
        <w:trPr>
          <w:cantSplit/>
          <w:jc w:val="center"/>
        </w:trPr>
        <w:tc>
          <w:tcPr>
            <w:tcW w:w="2268" w:type="dxa"/>
            <w:tcBorders>
              <w:bottom w:val="single" w:sz="4" w:space="0" w:color="auto"/>
            </w:tcBorders>
            <w:shd w:val="clear" w:color="auto" w:fill="BFBFBF" w:themeFill="background1" w:themeFillShade="BF"/>
          </w:tcPr>
          <w:p w14:paraId="63380266" w14:textId="5FCA7707"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Switzerland</w:t>
            </w:r>
          </w:p>
        </w:tc>
        <w:tc>
          <w:tcPr>
            <w:tcW w:w="998" w:type="dxa"/>
            <w:tcBorders>
              <w:bottom w:val="single" w:sz="4" w:space="0" w:color="auto"/>
            </w:tcBorders>
            <w:shd w:val="clear" w:color="auto" w:fill="BFBFBF" w:themeFill="background1" w:themeFillShade="BF"/>
          </w:tcPr>
          <w:p w14:paraId="76C0E249" w14:textId="04CEBA5E"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57</w:t>
            </w:r>
          </w:p>
        </w:tc>
        <w:tc>
          <w:tcPr>
            <w:tcW w:w="1020" w:type="dxa"/>
            <w:tcBorders>
              <w:bottom w:val="single" w:sz="4" w:space="0" w:color="auto"/>
            </w:tcBorders>
            <w:shd w:val="clear" w:color="auto" w:fill="BFBFBF" w:themeFill="background1" w:themeFillShade="BF"/>
          </w:tcPr>
          <w:p w14:paraId="60B6058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41FFD5F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5</w:t>
            </w:r>
          </w:p>
        </w:tc>
        <w:tc>
          <w:tcPr>
            <w:tcW w:w="1020" w:type="dxa"/>
            <w:tcBorders>
              <w:bottom w:val="single" w:sz="4" w:space="0" w:color="auto"/>
            </w:tcBorders>
            <w:shd w:val="clear" w:color="auto" w:fill="BFBFBF" w:themeFill="background1" w:themeFillShade="BF"/>
          </w:tcPr>
          <w:p w14:paraId="0EBFC26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020" w:type="dxa"/>
            <w:tcBorders>
              <w:bottom w:val="single" w:sz="4" w:space="0" w:color="auto"/>
            </w:tcBorders>
            <w:shd w:val="clear" w:color="auto" w:fill="BFBFBF" w:themeFill="background1" w:themeFillShade="BF"/>
          </w:tcPr>
          <w:p w14:paraId="6D922F0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shd w:val="clear" w:color="auto" w:fill="BFBFBF" w:themeFill="background1" w:themeFillShade="BF"/>
          </w:tcPr>
          <w:p w14:paraId="1C2212A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6</w:t>
            </w:r>
          </w:p>
        </w:tc>
        <w:tc>
          <w:tcPr>
            <w:tcW w:w="1559" w:type="dxa"/>
            <w:tcBorders>
              <w:bottom w:val="single" w:sz="4" w:space="0" w:color="auto"/>
            </w:tcBorders>
            <w:shd w:val="clear" w:color="auto" w:fill="BFBFBF" w:themeFill="background1" w:themeFillShade="BF"/>
          </w:tcPr>
          <w:p w14:paraId="62336477" w14:textId="36832837" w:rsidR="00E933CF" w:rsidRPr="000308E8" w:rsidRDefault="00795644" w:rsidP="000308E8">
            <w:pPr>
              <w:jc w:val="center"/>
              <w:rPr>
                <w:rFonts w:eastAsiaTheme="minorEastAsia" w:cs="Arial"/>
                <w:sz w:val="16"/>
                <w:szCs w:val="16"/>
              </w:rPr>
            </w:pPr>
            <w:r>
              <w:rPr>
                <w:rFonts w:eastAsiaTheme="minorEastAsia" w:cs="Arial"/>
                <w:sz w:val="16"/>
                <w:szCs w:val="16"/>
              </w:rPr>
              <w:t>5</w:t>
            </w:r>
          </w:p>
        </w:tc>
      </w:tr>
      <w:tr w:rsidR="00E933CF" w:rsidRPr="000308E8" w14:paraId="47207FA0" w14:textId="77777777" w:rsidTr="00555707">
        <w:trPr>
          <w:cantSplit/>
          <w:jc w:val="center"/>
        </w:trPr>
        <w:tc>
          <w:tcPr>
            <w:tcW w:w="2268" w:type="dxa"/>
            <w:tcBorders>
              <w:bottom w:val="single" w:sz="4" w:space="0" w:color="auto"/>
            </w:tcBorders>
            <w:shd w:val="clear" w:color="auto" w:fill="FFFFFF" w:themeFill="background1"/>
          </w:tcPr>
          <w:p w14:paraId="2E9E0A33"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Trinidad and Tobago</w:t>
            </w:r>
          </w:p>
        </w:tc>
        <w:tc>
          <w:tcPr>
            <w:tcW w:w="998" w:type="dxa"/>
            <w:tcBorders>
              <w:bottom w:val="single" w:sz="4" w:space="0" w:color="auto"/>
            </w:tcBorders>
            <w:shd w:val="clear" w:color="auto" w:fill="FFFFFF" w:themeFill="background1"/>
          </w:tcPr>
          <w:p w14:paraId="7FFA0490" w14:textId="666FEA7E" w:rsidR="00E933CF" w:rsidRPr="000308E8" w:rsidRDefault="003E4BBA" w:rsidP="000308E8">
            <w:pPr>
              <w:ind w:right="284"/>
              <w:jc w:val="right"/>
              <w:rPr>
                <w:rFonts w:eastAsiaTheme="minorEastAsia" w:cs="Arial"/>
                <w:sz w:val="16"/>
                <w:szCs w:val="16"/>
                <w:highlight w:val="yellow"/>
              </w:rPr>
            </w:pPr>
            <w:r w:rsidRPr="000308E8">
              <w:rPr>
                <w:rFonts w:eastAsiaTheme="minorEastAsia" w:cs="Arial"/>
                <w:sz w:val="16"/>
                <w:szCs w:val="16"/>
              </w:rPr>
              <w:t>n/a</w:t>
            </w:r>
          </w:p>
        </w:tc>
        <w:tc>
          <w:tcPr>
            <w:tcW w:w="1020" w:type="dxa"/>
            <w:tcBorders>
              <w:bottom w:val="single" w:sz="4" w:space="0" w:color="auto"/>
            </w:tcBorders>
            <w:shd w:val="clear" w:color="auto" w:fill="auto"/>
          </w:tcPr>
          <w:p w14:paraId="358E17C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2733E75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0D3DF21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C7CD97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CAE4DF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45F0EF7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4F6597E6" w14:textId="77777777" w:rsidTr="00555707">
        <w:trPr>
          <w:cantSplit/>
          <w:jc w:val="center"/>
        </w:trPr>
        <w:tc>
          <w:tcPr>
            <w:tcW w:w="2268" w:type="dxa"/>
            <w:tcBorders>
              <w:bottom w:val="single" w:sz="4" w:space="0" w:color="auto"/>
            </w:tcBorders>
            <w:shd w:val="clear" w:color="auto" w:fill="FFFFFF" w:themeFill="background1"/>
          </w:tcPr>
          <w:p w14:paraId="44CD0892"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Tunisia</w:t>
            </w:r>
          </w:p>
        </w:tc>
        <w:tc>
          <w:tcPr>
            <w:tcW w:w="998" w:type="dxa"/>
            <w:tcBorders>
              <w:bottom w:val="single" w:sz="4" w:space="0" w:color="auto"/>
            </w:tcBorders>
            <w:shd w:val="clear" w:color="auto" w:fill="FFFFFF" w:themeFill="background1"/>
          </w:tcPr>
          <w:p w14:paraId="08CEB504" w14:textId="09D059AE" w:rsidR="00E933CF" w:rsidRPr="000308E8" w:rsidRDefault="00167407" w:rsidP="000308E8">
            <w:pPr>
              <w:ind w:right="284"/>
              <w:jc w:val="right"/>
              <w:rPr>
                <w:rFonts w:eastAsiaTheme="minorEastAsia" w:cs="Arial"/>
                <w:sz w:val="16"/>
                <w:szCs w:val="16"/>
                <w:highlight w:val="yellow"/>
              </w:rPr>
            </w:pPr>
            <w:r>
              <w:rPr>
                <w:rFonts w:eastAsiaTheme="minorEastAsia" w:cs="Arial"/>
                <w:sz w:val="16"/>
                <w:szCs w:val="16"/>
              </w:rPr>
              <w:t>27</w:t>
            </w:r>
          </w:p>
        </w:tc>
        <w:tc>
          <w:tcPr>
            <w:tcW w:w="1020" w:type="dxa"/>
            <w:tcBorders>
              <w:bottom w:val="single" w:sz="4" w:space="0" w:color="auto"/>
            </w:tcBorders>
            <w:shd w:val="clear" w:color="auto" w:fill="auto"/>
          </w:tcPr>
          <w:p w14:paraId="7D03041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7C1A61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5B0D032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D3E46A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928846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226D1FB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1EE2BC32" w14:textId="77777777" w:rsidTr="00555707">
        <w:trPr>
          <w:cantSplit/>
          <w:jc w:val="center"/>
        </w:trPr>
        <w:tc>
          <w:tcPr>
            <w:tcW w:w="2268" w:type="dxa"/>
            <w:shd w:val="clear" w:color="auto" w:fill="BFBFBF" w:themeFill="background1" w:themeFillShade="BF"/>
          </w:tcPr>
          <w:p w14:paraId="07814127" w14:textId="6694301B" w:rsidR="00E933CF" w:rsidRPr="000308E8" w:rsidRDefault="00D41105" w:rsidP="000308E8">
            <w:pPr>
              <w:jc w:val="left"/>
              <w:rPr>
                <w:rFonts w:eastAsiaTheme="minorEastAsia" w:cs="Arial"/>
                <w:sz w:val="16"/>
                <w:szCs w:val="16"/>
              </w:rPr>
            </w:pPr>
            <w:r w:rsidRPr="000308E8">
              <w:rPr>
                <w:rFonts w:eastAsiaTheme="minorEastAsia" w:cs="Arial"/>
                <w:sz w:val="16"/>
                <w:szCs w:val="16"/>
                <w:vertAlign w:val="superscript"/>
              </w:rPr>
              <w:t>*</w:t>
            </w:r>
            <w:r w:rsidR="00E933CF" w:rsidRPr="000308E8">
              <w:rPr>
                <w:rFonts w:eastAsiaTheme="minorEastAsia" w:cs="Arial"/>
                <w:sz w:val="16"/>
                <w:szCs w:val="16"/>
              </w:rPr>
              <w:t>Turkey</w:t>
            </w:r>
          </w:p>
        </w:tc>
        <w:tc>
          <w:tcPr>
            <w:tcW w:w="998" w:type="dxa"/>
            <w:shd w:val="clear" w:color="auto" w:fill="BFBFBF" w:themeFill="background1" w:themeFillShade="BF"/>
          </w:tcPr>
          <w:p w14:paraId="04AD2C8B" w14:textId="190D1E29" w:rsidR="00E933CF" w:rsidRPr="000308E8" w:rsidRDefault="0010453C" w:rsidP="000308E8">
            <w:pPr>
              <w:ind w:right="284"/>
              <w:jc w:val="right"/>
              <w:rPr>
                <w:rFonts w:eastAsiaTheme="minorEastAsia" w:cs="Arial"/>
                <w:sz w:val="16"/>
                <w:szCs w:val="16"/>
                <w:highlight w:val="yellow"/>
              </w:rPr>
            </w:pPr>
            <w:r>
              <w:rPr>
                <w:rFonts w:eastAsiaTheme="minorEastAsia" w:cs="Arial"/>
                <w:sz w:val="16"/>
                <w:szCs w:val="16"/>
              </w:rPr>
              <w:t>178</w:t>
            </w:r>
          </w:p>
        </w:tc>
        <w:tc>
          <w:tcPr>
            <w:tcW w:w="1020" w:type="dxa"/>
            <w:shd w:val="clear" w:color="auto" w:fill="BFBFBF" w:themeFill="background1" w:themeFillShade="BF"/>
          </w:tcPr>
          <w:p w14:paraId="02928CE4"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shd w:val="clear" w:color="auto" w:fill="BFBFBF" w:themeFill="background1" w:themeFillShade="BF"/>
          </w:tcPr>
          <w:p w14:paraId="4B33C9B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shd w:val="clear" w:color="auto" w:fill="BFBFBF" w:themeFill="background1" w:themeFillShade="BF"/>
          </w:tcPr>
          <w:p w14:paraId="1CCF395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shd w:val="clear" w:color="auto" w:fill="BFBFBF" w:themeFill="background1" w:themeFillShade="BF"/>
          </w:tcPr>
          <w:p w14:paraId="54D8B69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shd w:val="clear" w:color="auto" w:fill="BFBFBF" w:themeFill="background1" w:themeFillShade="BF"/>
          </w:tcPr>
          <w:p w14:paraId="18E1D13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559" w:type="dxa"/>
            <w:shd w:val="clear" w:color="auto" w:fill="BFBFBF" w:themeFill="background1" w:themeFillShade="BF"/>
          </w:tcPr>
          <w:p w14:paraId="2A2314D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544EBC73" w14:textId="77777777" w:rsidTr="00555707">
        <w:trPr>
          <w:cantSplit/>
          <w:jc w:val="center"/>
        </w:trPr>
        <w:tc>
          <w:tcPr>
            <w:tcW w:w="2268" w:type="dxa"/>
            <w:tcBorders>
              <w:bottom w:val="single" w:sz="4" w:space="0" w:color="auto"/>
            </w:tcBorders>
            <w:shd w:val="clear" w:color="auto" w:fill="FFFFFF" w:themeFill="background1"/>
          </w:tcPr>
          <w:p w14:paraId="7B5A7FF6"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Ukraine</w:t>
            </w:r>
          </w:p>
        </w:tc>
        <w:tc>
          <w:tcPr>
            <w:tcW w:w="998" w:type="dxa"/>
            <w:tcBorders>
              <w:bottom w:val="single" w:sz="4" w:space="0" w:color="auto"/>
            </w:tcBorders>
            <w:shd w:val="clear" w:color="auto" w:fill="FFFFFF" w:themeFill="background1"/>
          </w:tcPr>
          <w:p w14:paraId="59EBEA3D" w14:textId="274ADC58" w:rsidR="00E933CF" w:rsidRPr="000308E8" w:rsidRDefault="0010453C" w:rsidP="000308E8">
            <w:pPr>
              <w:ind w:right="284"/>
              <w:jc w:val="right"/>
              <w:rPr>
                <w:rFonts w:eastAsiaTheme="minorEastAsia" w:cs="Arial"/>
                <w:sz w:val="16"/>
                <w:szCs w:val="16"/>
                <w:highlight w:val="yellow"/>
              </w:rPr>
            </w:pPr>
            <w:r w:rsidRPr="0010453C">
              <w:rPr>
                <w:rFonts w:eastAsiaTheme="minorEastAsia" w:cs="Arial"/>
                <w:sz w:val="16"/>
                <w:szCs w:val="16"/>
              </w:rPr>
              <w:t>1,575</w:t>
            </w:r>
          </w:p>
        </w:tc>
        <w:tc>
          <w:tcPr>
            <w:tcW w:w="1020" w:type="dxa"/>
            <w:tcBorders>
              <w:bottom w:val="single" w:sz="4" w:space="0" w:color="auto"/>
            </w:tcBorders>
            <w:shd w:val="clear" w:color="auto" w:fill="auto"/>
          </w:tcPr>
          <w:p w14:paraId="4A86195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58665F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60025BE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FFFFFF" w:themeFill="background1"/>
          </w:tcPr>
          <w:p w14:paraId="558D202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3</w:t>
            </w:r>
          </w:p>
        </w:tc>
        <w:tc>
          <w:tcPr>
            <w:tcW w:w="1020" w:type="dxa"/>
            <w:tcBorders>
              <w:bottom w:val="single" w:sz="4" w:space="0" w:color="auto"/>
            </w:tcBorders>
          </w:tcPr>
          <w:p w14:paraId="2216A96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15</w:t>
            </w:r>
          </w:p>
        </w:tc>
        <w:tc>
          <w:tcPr>
            <w:tcW w:w="1559" w:type="dxa"/>
            <w:tcBorders>
              <w:bottom w:val="single" w:sz="4" w:space="0" w:color="auto"/>
            </w:tcBorders>
          </w:tcPr>
          <w:p w14:paraId="5A6E4B61" w14:textId="7C6FB5BD" w:rsidR="00E933CF" w:rsidRPr="000308E8" w:rsidRDefault="008C3447" w:rsidP="000308E8">
            <w:pPr>
              <w:jc w:val="center"/>
              <w:rPr>
                <w:rFonts w:eastAsiaTheme="minorEastAsia" w:cs="Arial"/>
                <w:sz w:val="16"/>
                <w:szCs w:val="16"/>
              </w:rPr>
            </w:pPr>
            <w:r>
              <w:rPr>
                <w:rFonts w:eastAsiaTheme="minorEastAsia" w:cs="Arial"/>
                <w:sz w:val="16"/>
                <w:szCs w:val="16"/>
              </w:rPr>
              <w:t>0</w:t>
            </w:r>
          </w:p>
        </w:tc>
      </w:tr>
      <w:tr w:rsidR="00E933CF" w:rsidRPr="000308E8" w14:paraId="4BE93FF1" w14:textId="77777777" w:rsidTr="00555707">
        <w:trPr>
          <w:cantSplit/>
          <w:jc w:val="center"/>
        </w:trPr>
        <w:tc>
          <w:tcPr>
            <w:tcW w:w="2268" w:type="dxa"/>
            <w:shd w:val="clear" w:color="auto" w:fill="BFBFBF" w:themeFill="background1" w:themeFillShade="BF"/>
          </w:tcPr>
          <w:p w14:paraId="6BA07D6A"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vertAlign w:val="superscript"/>
              </w:rPr>
              <w:t>*</w:t>
            </w:r>
            <w:r w:rsidRPr="000308E8">
              <w:rPr>
                <w:rFonts w:eastAsiaTheme="minorEastAsia" w:cs="Arial"/>
                <w:sz w:val="16"/>
                <w:szCs w:val="16"/>
              </w:rPr>
              <w:t>United Kingdom</w:t>
            </w:r>
          </w:p>
        </w:tc>
        <w:tc>
          <w:tcPr>
            <w:tcW w:w="998" w:type="dxa"/>
            <w:shd w:val="clear" w:color="auto" w:fill="BFBFBF" w:themeFill="background1" w:themeFillShade="BF"/>
          </w:tcPr>
          <w:p w14:paraId="06F82C18" w14:textId="7DF3E073" w:rsidR="00E933CF" w:rsidRPr="000308E8" w:rsidRDefault="0010453C" w:rsidP="000308E8">
            <w:pPr>
              <w:ind w:right="284"/>
              <w:jc w:val="right"/>
              <w:rPr>
                <w:rFonts w:eastAsiaTheme="minorEastAsia" w:cs="Arial"/>
                <w:sz w:val="16"/>
                <w:szCs w:val="16"/>
                <w:highlight w:val="yellow"/>
              </w:rPr>
            </w:pPr>
            <w:r>
              <w:rPr>
                <w:rFonts w:eastAsiaTheme="minorEastAsia" w:cs="Arial"/>
                <w:sz w:val="16"/>
                <w:szCs w:val="16"/>
              </w:rPr>
              <w:t>328</w:t>
            </w:r>
          </w:p>
        </w:tc>
        <w:tc>
          <w:tcPr>
            <w:tcW w:w="1020" w:type="dxa"/>
            <w:shd w:val="clear" w:color="auto" w:fill="BFBFBF" w:themeFill="background1" w:themeFillShade="BF"/>
          </w:tcPr>
          <w:p w14:paraId="79C04D7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020" w:type="dxa"/>
            <w:shd w:val="clear" w:color="auto" w:fill="BFBFBF" w:themeFill="background1" w:themeFillShade="BF"/>
          </w:tcPr>
          <w:p w14:paraId="6167AEC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13</w:t>
            </w:r>
          </w:p>
        </w:tc>
        <w:tc>
          <w:tcPr>
            <w:tcW w:w="1020" w:type="dxa"/>
            <w:shd w:val="clear" w:color="auto" w:fill="BFBFBF" w:themeFill="background1" w:themeFillShade="BF"/>
          </w:tcPr>
          <w:p w14:paraId="61A91A7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10</w:t>
            </w:r>
          </w:p>
        </w:tc>
        <w:tc>
          <w:tcPr>
            <w:tcW w:w="1020" w:type="dxa"/>
            <w:shd w:val="clear" w:color="auto" w:fill="BFBFBF" w:themeFill="background1" w:themeFillShade="BF"/>
          </w:tcPr>
          <w:p w14:paraId="2F69A2C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12</w:t>
            </w:r>
          </w:p>
        </w:tc>
        <w:tc>
          <w:tcPr>
            <w:tcW w:w="1020" w:type="dxa"/>
            <w:shd w:val="clear" w:color="auto" w:fill="BFBFBF" w:themeFill="background1" w:themeFillShade="BF"/>
          </w:tcPr>
          <w:p w14:paraId="0296415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11</w:t>
            </w:r>
          </w:p>
        </w:tc>
        <w:tc>
          <w:tcPr>
            <w:tcW w:w="1559" w:type="dxa"/>
            <w:shd w:val="clear" w:color="auto" w:fill="BFBFBF" w:themeFill="background1" w:themeFillShade="BF"/>
          </w:tcPr>
          <w:p w14:paraId="5955CEBE" w14:textId="61D863E7" w:rsidR="00E933CF" w:rsidRPr="000308E8" w:rsidRDefault="00795644" w:rsidP="000308E8">
            <w:pPr>
              <w:jc w:val="center"/>
              <w:rPr>
                <w:rFonts w:eastAsiaTheme="minorEastAsia" w:cs="Arial"/>
                <w:sz w:val="16"/>
                <w:szCs w:val="16"/>
              </w:rPr>
            </w:pPr>
            <w:r>
              <w:rPr>
                <w:rFonts w:eastAsiaTheme="minorEastAsia" w:cs="Arial"/>
                <w:sz w:val="16"/>
                <w:szCs w:val="16"/>
              </w:rPr>
              <w:t>5</w:t>
            </w:r>
          </w:p>
        </w:tc>
      </w:tr>
      <w:tr w:rsidR="00E933CF" w:rsidRPr="000308E8" w14:paraId="275316F3" w14:textId="77777777" w:rsidTr="00555707">
        <w:trPr>
          <w:cantSplit/>
          <w:jc w:val="center"/>
        </w:trPr>
        <w:tc>
          <w:tcPr>
            <w:tcW w:w="2268" w:type="dxa"/>
            <w:shd w:val="clear" w:color="auto" w:fill="FFFFFF" w:themeFill="background1"/>
          </w:tcPr>
          <w:p w14:paraId="4E46E721" w14:textId="77777777" w:rsidR="00E933CF" w:rsidRPr="000308E8" w:rsidRDefault="00E933CF" w:rsidP="000308E8">
            <w:pPr>
              <w:jc w:val="left"/>
              <w:rPr>
                <w:rFonts w:eastAsiaTheme="minorEastAsia" w:cs="Arial"/>
                <w:sz w:val="16"/>
                <w:szCs w:val="16"/>
                <w:lang w:eastAsia="ja-JP"/>
              </w:rPr>
            </w:pPr>
            <w:r w:rsidRPr="000308E8">
              <w:rPr>
                <w:rFonts w:eastAsiaTheme="minorEastAsia" w:cs="Arial"/>
                <w:sz w:val="16"/>
                <w:szCs w:val="16"/>
                <w:lang w:eastAsia="ja-JP"/>
              </w:rPr>
              <w:t>United Republic of Tanzania</w:t>
            </w:r>
          </w:p>
        </w:tc>
        <w:tc>
          <w:tcPr>
            <w:tcW w:w="998" w:type="dxa"/>
            <w:shd w:val="clear" w:color="auto" w:fill="FFFFFF" w:themeFill="background1"/>
          </w:tcPr>
          <w:p w14:paraId="111DAA05" w14:textId="0FF69CBB" w:rsidR="00E933CF" w:rsidRPr="000308E8" w:rsidRDefault="0010453C" w:rsidP="000308E8">
            <w:pPr>
              <w:ind w:right="284"/>
              <w:jc w:val="right"/>
              <w:rPr>
                <w:rFonts w:eastAsiaTheme="minorEastAsia" w:cs="Arial"/>
                <w:sz w:val="16"/>
                <w:szCs w:val="16"/>
                <w:highlight w:val="yellow"/>
              </w:rPr>
            </w:pPr>
            <w:r>
              <w:rPr>
                <w:rFonts w:eastAsiaTheme="minorEastAsia" w:cs="Arial"/>
                <w:sz w:val="16"/>
                <w:szCs w:val="16"/>
              </w:rPr>
              <w:t>5</w:t>
            </w:r>
          </w:p>
        </w:tc>
        <w:tc>
          <w:tcPr>
            <w:tcW w:w="1020" w:type="dxa"/>
            <w:shd w:val="clear" w:color="auto" w:fill="auto"/>
          </w:tcPr>
          <w:p w14:paraId="3A102AC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1946E20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4F59DB1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453601A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43EB364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Pr>
          <w:p w14:paraId="318DC88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7182C17E" w14:textId="77777777" w:rsidTr="00555707">
        <w:trPr>
          <w:cantSplit/>
          <w:jc w:val="center"/>
        </w:trPr>
        <w:tc>
          <w:tcPr>
            <w:tcW w:w="2268" w:type="dxa"/>
            <w:shd w:val="clear" w:color="auto" w:fill="FFFFFF" w:themeFill="background1"/>
          </w:tcPr>
          <w:p w14:paraId="39A42053" w14:textId="4F7A84A9" w:rsidR="00E933CF" w:rsidRPr="000308E8" w:rsidRDefault="00E933CF" w:rsidP="000308E8">
            <w:pPr>
              <w:jc w:val="left"/>
              <w:rPr>
                <w:rFonts w:eastAsiaTheme="minorEastAsia" w:cs="Arial"/>
                <w:sz w:val="16"/>
                <w:szCs w:val="16"/>
                <w:lang w:eastAsia="ja-JP"/>
              </w:rPr>
            </w:pPr>
            <w:r w:rsidRPr="000308E8">
              <w:rPr>
                <w:rFonts w:eastAsiaTheme="minorEastAsia" w:cs="Arial"/>
                <w:sz w:val="16"/>
                <w:szCs w:val="16"/>
              </w:rPr>
              <w:t>United States of America</w:t>
            </w:r>
          </w:p>
        </w:tc>
        <w:tc>
          <w:tcPr>
            <w:tcW w:w="998" w:type="dxa"/>
            <w:shd w:val="clear" w:color="auto" w:fill="FFFFFF" w:themeFill="background1"/>
          </w:tcPr>
          <w:p w14:paraId="6878E4E5" w14:textId="02E77CA4" w:rsidR="00E933CF" w:rsidRPr="000308E8" w:rsidRDefault="0010453C" w:rsidP="000308E8">
            <w:pPr>
              <w:ind w:right="284"/>
              <w:jc w:val="right"/>
              <w:rPr>
                <w:rFonts w:eastAsiaTheme="minorEastAsia" w:cs="Arial"/>
                <w:sz w:val="16"/>
                <w:szCs w:val="16"/>
                <w:highlight w:val="yellow"/>
              </w:rPr>
            </w:pPr>
            <w:r>
              <w:rPr>
                <w:rFonts w:eastAsiaTheme="minorEastAsia" w:cs="Arial"/>
                <w:sz w:val="16"/>
                <w:szCs w:val="16"/>
              </w:rPr>
              <w:t>1,609</w:t>
            </w:r>
          </w:p>
        </w:tc>
        <w:tc>
          <w:tcPr>
            <w:tcW w:w="1020" w:type="dxa"/>
            <w:shd w:val="clear" w:color="auto" w:fill="auto"/>
          </w:tcPr>
          <w:p w14:paraId="00F20FB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17</w:t>
            </w:r>
          </w:p>
        </w:tc>
        <w:tc>
          <w:tcPr>
            <w:tcW w:w="1020" w:type="dxa"/>
          </w:tcPr>
          <w:p w14:paraId="6152AAB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16</w:t>
            </w:r>
          </w:p>
        </w:tc>
        <w:tc>
          <w:tcPr>
            <w:tcW w:w="1020" w:type="dxa"/>
          </w:tcPr>
          <w:p w14:paraId="3B6CEFC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12</w:t>
            </w:r>
          </w:p>
        </w:tc>
        <w:tc>
          <w:tcPr>
            <w:tcW w:w="1020" w:type="dxa"/>
            <w:shd w:val="clear" w:color="auto" w:fill="FFFFFF" w:themeFill="background1"/>
          </w:tcPr>
          <w:p w14:paraId="5D375F7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12</w:t>
            </w:r>
          </w:p>
        </w:tc>
        <w:tc>
          <w:tcPr>
            <w:tcW w:w="1020" w:type="dxa"/>
          </w:tcPr>
          <w:p w14:paraId="305523B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15</w:t>
            </w:r>
          </w:p>
        </w:tc>
        <w:tc>
          <w:tcPr>
            <w:tcW w:w="1559" w:type="dxa"/>
          </w:tcPr>
          <w:p w14:paraId="4D4880D1" w14:textId="5D47440B" w:rsidR="00E933CF" w:rsidRPr="000308E8" w:rsidRDefault="008C3447" w:rsidP="000308E8">
            <w:pPr>
              <w:jc w:val="center"/>
              <w:rPr>
                <w:rFonts w:eastAsiaTheme="minorEastAsia" w:cs="Arial"/>
                <w:sz w:val="16"/>
                <w:szCs w:val="16"/>
              </w:rPr>
            </w:pPr>
            <w:r>
              <w:rPr>
                <w:rFonts w:eastAsiaTheme="minorEastAsia" w:cs="Arial"/>
                <w:sz w:val="16"/>
                <w:szCs w:val="16"/>
              </w:rPr>
              <w:t>8</w:t>
            </w:r>
          </w:p>
        </w:tc>
      </w:tr>
      <w:tr w:rsidR="00E933CF" w:rsidRPr="000308E8" w14:paraId="16989F24" w14:textId="77777777" w:rsidTr="00555707">
        <w:trPr>
          <w:cantSplit/>
          <w:jc w:val="center"/>
        </w:trPr>
        <w:tc>
          <w:tcPr>
            <w:tcW w:w="2268" w:type="dxa"/>
            <w:tcBorders>
              <w:bottom w:val="single" w:sz="4" w:space="0" w:color="auto"/>
            </w:tcBorders>
            <w:shd w:val="clear" w:color="auto" w:fill="FFFFFF" w:themeFill="background1"/>
          </w:tcPr>
          <w:p w14:paraId="4045EA5F"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Uruguay</w:t>
            </w:r>
          </w:p>
        </w:tc>
        <w:tc>
          <w:tcPr>
            <w:tcW w:w="998" w:type="dxa"/>
            <w:tcBorders>
              <w:bottom w:val="single" w:sz="4" w:space="0" w:color="auto"/>
            </w:tcBorders>
            <w:shd w:val="clear" w:color="auto" w:fill="FFFFFF" w:themeFill="background1"/>
          </w:tcPr>
          <w:p w14:paraId="553D120E" w14:textId="05A556BB" w:rsidR="00E933CF" w:rsidRPr="000308E8" w:rsidRDefault="0010453C" w:rsidP="000308E8">
            <w:pPr>
              <w:ind w:right="284"/>
              <w:jc w:val="right"/>
              <w:rPr>
                <w:rFonts w:eastAsiaTheme="minorEastAsia" w:cs="Arial"/>
                <w:sz w:val="16"/>
                <w:szCs w:val="16"/>
                <w:highlight w:val="yellow"/>
              </w:rPr>
            </w:pPr>
            <w:r>
              <w:rPr>
                <w:rFonts w:eastAsiaTheme="minorEastAsia" w:cs="Arial"/>
                <w:sz w:val="16"/>
                <w:szCs w:val="16"/>
              </w:rPr>
              <w:t>48</w:t>
            </w:r>
          </w:p>
        </w:tc>
        <w:tc>
          <w:tcPr>
            <w:tcW w:w="1020" w:type="dxa"/>
            <w:tcBorders>
              <w:bottom w:val="single" w:sz="4" w:space="0" w:color="auto"/>
            </w:tcBorders>
            <w:shd w:val="clear" w:color="auto" w:fill="auto"/>
          </w:tcPr>
          <w:p w14:paraId="22EA913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1BD25EB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7088B453"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FFFFFF" w:themeFill="background1"/>
          </w:tcPr>
          <w:p w14:paraId="477ABB2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4A6BA44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1E895BE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5DDFEC8B" w14:textId="77777777" w:rsidTr="00555707">
        <w:trPr>
          <w:cantSplit/>
          <w:jc w:val="center"/>
        </w:trPr>
        <w:tc>
          <w:tcPr>
            <w:tcW w:w="2268" w:type="dxa"/>
            <w:tcBorders>
              <w:bottom w:val="single" w:sz="4" w:space="0" w:color="auto"/>
            </w:tcBorders>
            <w:shd w:val="clear" w:color="auto" w:fill="FFFFFF" w:themeFill="background1"/>
          </w:tcPr>
          <w:p w14:paraId="781DEE35"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Uzbekistan</w:t>
            </w:r>
          </w:p>
        </w:tc>
        <w:tc>
          <w:tcPr>
            <w:tcW w:w="998" w:type="dxa"/>
            <w:tcBorders>
              <w:bottom w:val="single" w:sz="4" w:space="0" w:color="auto"/>
            </w:tcBorders>
            <w:shd w:val="clear" w:color="auto" w:fill="FFFFFF" w:themeFill="background1"/>
          </w:tcPr>
          <w:p w14:paraId="2F48680F" w14:textId="32FCEB6D" w:rsidR="00E933CF" w:rsidRPr="000308E8" w:rsidRDefault="0010453C" w:rsidP="000308E8">
            <w:pPr>
              <w:ind w:right="284"/>
              <w:jc w:val="right"/>
              <w:rPr>
                <w:rFonts w:eastAsiaTheme="minorEastAsia" w:cs="Arial"/>
                <w:sz w:val="16"/>
                <w:szCs w:val="16"/>
                <w:highlight w:val="yellow"/>
              </w:rPr>
            </w:pPr>
            <w:r>
              <w:rPr>
                <w:rFonts w:eastAsiaTheme="minorEastAsia" w:cs="Arial"/>
                <w:sz w:val="16"/>
                <w:szCs w:val="16"/>
              </w:rPr>
              <w:t>43</w:t>
            </w:r>
          </w:p>
        </w:tc>
        <w:tc>
          <w:tcPr>
            <w:tcW w:w="1020" w:type="dxa"/>
            <w:tcBorders>
              <w:bottom w:val="single" w:sz="4" w:space="0" w:color="auto"/>
            </w:tcBorders>
            <w:shd w:val="clear" w:color="auto" w:fill="auto"/>
          </w:tcPr>
          <w:p w14:paraId="07CCC43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559057B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tcPr>
          <w:p w14:paraId="1D829467"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Borders>
              <w:bottom w:val="single" w:sz="4" w:space="0" w:color="auto"/>
            </w:tcBorders>
            <w:shd w:val="clear" w:color="auto" w:fill="FFFFFF" w:themeFill="background1"/>
          </w:tcPr>
          <w:p w14:paraId="3583E35F"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c>
          <w:tcPr>
            <w:tcW w:w="1020" w:type="dxa"/>
            <w:tcBorders>
              <w:bottom w:val="single" w:sz="4" w:space="0" w:color="auto"/>
            </w:tcBorders>
          </w:tcPr>
          <w:p w14:paraId="1FB696F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Borders>
              <w:bottom w:val="single" w:sz="4" w:space="0" w:color="auto"/>
            </w:tcBorders>
          </w:tcPr>
          <w:p w14:paraId="3AC976D0"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46F6B820" w14:textId="77777777" w:rsidTr="00555707">
        <w:trPr>
          <w:cantSplit/>
          <w:jc w:val="center"/>
        </w:trPr>
        <w:tc>
          <w:tcPr>
            <w:tcW w:w="2268" w:type="dxa"/>
            <w:shd w:val="clear" w:color="auto" w:fill="FFFFFF" w:themeFill="background1"/>
          </w:tcPr>
          <w:p w14:paraId="7282684F" w14:textId="77777777" w:rsidR="00E933CF" w:rsidRPr="000308E8" w:rsidRDefault="00E933CF" w:rsidP="000308E8">
            <w:pPr>
              <w:jc w:val="left"/>
              <w:rPr>
                <w:rFonts w:eastAsiaTheme="minorEastAsia" w:cs="Arial"/>
                <w:sz w:val="16"/>
                <w:szCs w:val="16"/>
              </w:rPr>
            </w:pPr>
            <w:r w:rsidRPr="000308E8">
              <w:rPr>
                <w:rFonts w:eastAsiaTheme="minorEastAsia" w:cs="Arial"/>
                <w:sz w:val="16"/>
                <w:szCs w:val="16"/>
              </w:rPr>
              <w:t>Viet Nam</w:t>
            </w:r>
          </w:p>
        </w:tc>
        <w:tc>
          <w:tcPr>
            <w:tcW w:w="998" w:type="dxa"/>
            <w:shd w:val="clear" w:color="auto" w:fill="FFFFFF" w:themeFill="background1"/>
          </w:tcPr>
          <w:p w14:paraId="0FE89A69" w14:textId="2BE07481" w:rsidR="00E933CF" w:rsidRPr="000308E8" w:rsidRDefault="0010453C" w:rsidP="000308E8">
            <w:pPr>
              <w:ind w:right="284"/>
              <w:jc w:val="right"/>
              <w:rPr>
                <w:rFonts w:eastAsiaTheme="minorEastAsia" w:cs="Arial"/>
                <w:sz w:val="16"/>
                <w:szCs w:val="16"/>
                <w:highlight w:val="yellow"/>
              </w:rPr>
            </w:pPr>
            <w:r>
              <w:rPr>
                <w:rFonts w:eastAsiaTheme="minorEastAsia" w:cs="Arial"/>
                <w:sz w:val="16"/>
                <w:szCs w:val="16"/>
              </w:rPr>
              <w:t>242</w:t>
            </w:r>
          </w:p>
        </w:tc>
        <w:tc>
          <w:tcPr>
            <w:tcW w:w="1020" w:type="dxa"/>
            <w:shd w:val="clear" w:color="auto" w:fill="auto"/>
          </w:tcPr>
          <w:p w14:paraId="69785D6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49A4E9A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56A56BD6"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2326D05A"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2313DDD8"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559" w:type="dxa"/>
          </w:tcPr>
          <w:p w14:paraId="4C327671"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r>
      <w:tr w:rsidR="00E933CF" w:rsidRPr="000308E8" w14:paraId="6FD973D3" w14:textId="77777777" w:rsidTr="00555707">
        <w:trPr>
          <w:cantSplit/>
          <w:jc w:val="center"/>
        </w:trPr>
        <w:tc>
          <w:tcPr>
            <w:tcW w:w="2268" w:type="dxa"/>
            <w:shd w:val="clear" w:color="auto" w:fill="FFFFFF" w:themeFill="background1"/>
          </w:tcPr>
          <w:p w14:paraId="02026CC2" w14:textId="1DE6EDF3" w:rsidR="00E933CF" w:rsidRPr="000308E8" w:rsidRDefault="00E933CF" w:rsidP="000308E8">
            <w:pPr>
              <w:jc w:val="left"/>
              <w:rPr>
                <w:rFonts w:eastAsiaTheme="minorEastAsia" w:cs="Arial"/>
                <w:sz w:val="16"/>
                <w:szCs w:val="16"/>
              </w:rPr>
            </w:pPr>
            <w:r w:rsidRPr="000308E8">
              <w:rPr>
                <w:rFonts w:eastAsiaTheme="minorEastAsia" w:cs="Arial"/>
                <w:sz w:val="16"/>
                <w:szCs w:val="16"/>
              </w:rPr>
              <w:t>OECD</w:t>
            </w:r>
          </w:p>
        </w:tc>
        <w:tc>
          <w:tcPr>
            <w:tcW w:w="998" w:type="dxa"/>
            <w:shd w:val="clear" w:color="auto" w:fill="FFFFFF" w:themeFill="background1"/>
          </w:tcPr>
          <w:p w14:paraId="32130CBE" w14:textId="236E9CE2" w:rsidR="00E933CF" w:rsidRPr="000308E8" w:rsidRDefault="00082D01" w:rsidP="000308E8">
            <w:pPr>
              <w:ind w:right="284"/>
              <w:jc w:val="right"/>
              <w:rPr>
                <w:rFonts w:eastAsiaTheme="minorEastAsia" w:cs="Arial"/>
                <w:sz w:val="16"/>
                <w:szCs w:val="16"/>
                <w:highlight w:val="yellow"/>
              </w:rPr>
            </w:pPr>
            <w:r w:rsidRPr="000308E8">
              <w:rPr>
                <w:rFonts w:eastAsiaTheme="minorEastAsia" w:cs="Arial"/>
                <w:sz w:val="16"/>
                <w:szCs w:val="16"/>
              </w:rPr>
              <w:t>-</w:t>
            </w:r>
          </w:p>
        </w:tc>
        <w:tc>
          <w:tcPr>
            <w:tcW w:w="1020" w:type="dxa"/>
            <w:shd w:val="clear" w:color="auto" w:fill="auto"/>
          </w:tcPr>
          <w:p w14:paraId="1FDCACB2"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0</w:t>
            </w:r>
          </w:p>
        </w:tc>
        <w:tc>
          <w:tcPr>
            <w:tcW w:w="1020" w:type="dxa"/>
          </w:tcPr>
          <w:p w14:paraId="6FD9E0B5"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Pr>
          <w:p w14:paraId="148E7ADD"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Pr>
          <w:p w14:paraId="390C348C"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020" w:type="dxa"/>
          </w:tcPr>
          <w:p w14:paraId="2448A48B"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2</w:t>
            </w:r>
          </w:p>
        </w:tc>
        <w:tc>
          <w:tcPr>
            <w:tcW w:w="1559" w:type="dxa"/>
          </w:tcPr>
          <w:p w14:paraId="11DD3F7E" w14:textId="77777777" w:rsidR="00E933CF" w:rsidRPr="000308E8" w:rsidRDefault="00E933CF" w:rsidP="000308E8">
            <w:pPr>
              <w:jc w:val="center"/>
              <w:rPr>
                <w:rFonts w:eastAsiaTheme="minorEastAsia" w:cs="Arial"/>
                <w:sz w:val="16"/>
                <w:szCs w:val="16"/>
              </w:rPr>
            </w:pPr>
            <w:r w:rsidRPr="000308E8">
              <w:rPr>
                <w:rFonts w:eastAsiaTheme="minorEastAsia" w:cs="Arial"/>
                <w:sz w:val="16"/>
                <w:szCs w:val="16"/>
              </w:rPr>
              <w:t>1</w:t>
            </w:r>
          </w:p>
        </w:tc>
      </w:tr>
      <w:tr w:rsidR="00E460D5" w:rsidRPr="00AF09E6" w14:paraId="4BECD5D3" w14:textId="77777777" w:rsidTr="003E46F9">
        <w:trPr>
          <w:cantSplit/>
          <w:jc w:val="center"/>
        </w:trPr>
        <w:tc>
          <w:tcPr>
            <w:tcW w:w="2268" w:type="dxa"/>
            <w:shd w:val="clear" w:color="auto" w:fill="auto"/>
          </w:tcPr>
          <w:p w14:paraId="3C378CDD" w14:textId="112CA10E" w:rsidR="00E460D5" w:rsidRPr="00AF09E6" w:rsidRDefault="00E460D5" w:rsidP="000308E8">
            <w:pPr>
              <w:jc w:val="left"/>
              <w:rPr>
                <w:rStyle w:val="FootnoteReference"/>
                <w:rFonts w:eastAsiaTheme="minorEastAsia" w:cs="Arial"/>
                <w:b/>
                <w:sz w:val="16"/>
                <w:szCs w:val="16"/>
              </w:rPr>
            </w:pPr>
            <w:r w:rsidRPr="00AF09E6">
              <w:rPr>
                <w:rFonts w:eastAsiaTheme="minorEastAsia" w:cs="Arial"/>
                <w:b/>
                <w:sz w:val="16"/>
                <w:szCs w:val="16"/>
              </w:rPr>
              <w:t>Total</w:t>
            </w:r>
          </w:p>
        </w:tc>
        <w:tc>
          <w:tcPr>
            <w:tcW w:w="998" w:type="dxa"/>
          </w:tcPr>
          <w:p w14:paraId="3A23DF4A" w14:textId="0F6260CF" w:rsidR="00E460D5" w:rsidRPr="00AF09E6" w:rsidRDefault="0010453C" w:rsidP="000308E8">
            <w:pPr>
              <w:ind w:right="284"/>
              <w:jc w:val="right"/>
              <w:rPr>
                <w:rFonts w:eastAsiaTheme="minorEastAsia" w:cs="Arial"/>
                <w:b/>
                <w:sz w:val="16"/>
                <w:szCs w:val="16"/>
              </w:rPr>
            </w:pPr>
            <w:r>
              <w:rPr>
                <w:rFonts w:eastAsiaTheme="minorEastAsia" w:cs="Arial"/>
                <w:b/>
                <w:sz w:val="16"/>
                <w:szCs w:val="16"/>
              </w:rPr>
              <w:t>20,031</w:t>
            </w:r>
          </w:p>
        </w:tc>
        <w:tc>
          <w:tcPr>
            <w:tcW w:w="1020" w:type="dxa"/>
            <w:shd w:val="clear" w:color="auto" w:fill="auto"/>
          </w:tcPr>
          <w:p w14:paraId="0D39EE08" w14:textId="2EC96346" w:rsidR="00E460D5" w:rsidRPr="00AF09E6" w:rsidRDefault="00E460D5" w:rsidP="000308E8">
            <w:pPr>
              <w:jc w:val="center"/>
              <w:rPr>
                <w:rFonts w:eastAsiaTheme="minorEastAsia" w:cs="Arial"/>
                <w:b/>
                <w:sz w:val="16"/>
                <w:szCs w:val="16"/>
              </w:rPr>
            </w:pPr>
            <w:r w:rsidRPr="00AF09E6">
              <w:rPr>
                <w:rFonts w:eastAsiaTheme="minorEastAsia" w:cs="Arial"/>
                <w:b/>
                <w:sz w:val="16"/>
                <w:szCs w:val="16"/>
              </w:rPr>
              <w:t>245</w:t>
            </w:r>
          </w:p>
        </w:tc>
        <w:tc>
          <w:tcPr>
            <w:tcW w:w="1020" w:type="dxa"/>
          </w:tcPr>
          <w:p w14:paraId="026D5BB6" w14:textId="3906B8F9" w:rsidR="00E460D5" w:rsidRPr="00AF09E6" w:rsidRDefault="00E460D5" w:rsidP="000308E8">
            <w:pPr>
              <w:jc w:val="center"/>
              <w:rPr>
                <w:rFonts w:eastAsiaTheme="minorEastAsia" w:cs="Arial"/>
                <w:b/>
                <w:sz w:val="16"/>
                <w:szCs w:val="16"/>
              </w:rPr>
            </w:pPr>
            <w:r w:rsidRPr="00AF09E6">
              <w:rPr>
                <w:rFonts w:eastAsiaTheme="minorEastAsia" w:cs="Arial"/>
                <w:b/>
                <w:sz w:val="16"/>
                <w:szCs w:val="16"/>
              </w:rPr>
              <w:t>260</w:t>
            </w:r>
          </w:p>
        </w:tc>
        <w:tc>
          <w:tcPr>
            <w:tcW w:w="1020" w:type="dxa"/>
          </w:tcPr>
          <w:p w14:paraId="38640E70" w14:textId="482EA4F9" w:rsidR="00E460D5" w:rsidRPr="00AF09E6" w:rsidRDefault="00E460D5" w:rsidP="000308E8">
            <w:pPr>
              <w:jc w:val="center"/>
              <w:rPr>
                <w:rFonts w:eastAsiaTheme="minorEastAsia" w:cs="Arial"/>
                <w:b/>
                <w:sz w:val="16"/>
                <w:szCs w:val="16"/>
              </w:rPr>
            </w:pPr>
            <w:r w:rsidRPr="00AF09E6">
              <w:rPr>
                <w:rFonts w:eastAsiaTheme="minorEastAsia" w:cs="Arial"/>
                <w:b/>
                <w:sz w:val="16"/>
                <w:szCs w:val="16"/>
              </w:rPr>
              <w:t>222</w:t>
            </w:r>
          </w:p>
        </w:tc>
        <w:tc>
          <w:tcPr>
            <w:tcW w:w="1020" w:type="dxa"/>
          </w:tcPr>
          <w:p w14:paraId="718AB6CE" w14:textId="36A3C7C9" w:rsidR="00E460D5" w:rsidRPr="00AF09E6" w:rsidRDefault="00E460D5" w:rsidP="000308E8">
            <w:pPr>
              <w:jc w:val="center"/>
              <w:rPr>
                <w:rFonts w:eastAsiaTheme="minorEastAsia" w:cs="Arial"/>
                <w:b/>
                <w:sz w:val="16"/>
                <w:szCs w:val="16"/>
              </w:rPr>
            </w:pPr>
            <w:r w:rsidRPr="00AF09E6">
              <w:rPr>
                <w:rFonts w:eastAsiaTheme="minorEastAsia" w:cs="Arial"/>
                <w:b/>
                <w:sz w:val="16"/>
                <w:szCs w:val="16"/>
              </w:rPr>
              <w:t>248</w:t>
            </w:r>
          </w:p>
        </w:tc>
        <w:tc>
          <w:tcPr>
            <w:tcW w:w="1020" w:type="dxa"/>
          </w:tcPr>
          <w:p w14:paraId="7193DEB1" w14:textId="15BC6A7E" w:rsidR="00E460D5" w:rsidRPr="00AF09E6" w:rsidRDefault="00E460D5" w:rsidP="000308E8">
            <w:pPr>
              <w:jc w:val="center"/>
              <w:rPr>
                <w:rFonts w:eastAsiaTheme="minorEastAsia" w:cs="Arial"/>
                <w:b/>
                <w:sz w:val="16"/>
                <w:szCs w:val="16"/>
              </w:rPr>
            </w:pPr>
            <w:r w:rsidRPr="00AF09E6">
              <w:rPr>
                <w:rFonts w:eastAsiaTheme="minorEastAsia" w:cs="Arial"/>
                <w:b/>
                <w:sz w:val="16"/>
                <w:szCs w:val="16"/>
              </w:rPr>
              <w:t>327</w:t>
            </w:r>
          </w:p>
        </w:tc>
        <w:tc>
          <w:tcPr>
            <w:tcW w:w="1559" w:type="dxa"/>
          </w:tcPr>
          <w:p w14:paraId="50D30ED5" w14:textId="1C73A1E3" w:rsidR="008C3447" w:rsidRPr="00AF09E6" w:rsidRDefault="008C3447" w:rsidP="000308E8">
            <w:pPr>
              <w:jc w:val="center"/>
              <w:rPr>
                <w:rFonts w:eastAsiaTheme="minorEastAsia" w:cs="Arial"/>
                <w:b/>
                <w:sz w:val="16"/>
                <w:szCs w:val="16"/>
              </w:rPr>
            </w:pPr>
            <w:r>
              <w:rPr>
                <w:rFonts w:eastAsiaTheme="minorEastAsia" w:cs="Arial"/>
                <w:b/>
                <w:sz w:val="16"/>
                <w:szCs w:val="16"/>
              </w:rPr>
              <w:t>162</w:t>
            </w:r>
          </w:p>
        </w:tc>
      </w:tr>
    </w:tbl>
    <w:p w14:paraId="2A2FEFE8" w14:textId="1F30FB5E" w:rsidR="00F40F85" w:rsidRPr="00D3729C" w:rsidRDefault="00F40F85" w:rsidP="00F40F85"/>
    <w:p w14:paraId="6D3A2CFA" w14:textId="5ABAEE3F" w:rsidR="005B30B7" w:rsidRPr="00D3729C" w:rsidRDefault="00453E1C" w:rsidP="00453E1C">
      <w:pPr>
        <w:jc w:val="right"/>
        <w:rPr>
          <w:rFonts w:eastAsiaTheme="minorEastAsia"/>
          <w:snapToGrid w:val="0"/>
          <w:lang w:eastAsia="ja-JP"/>
        </w:rPr>
        <w:sectPr w:rsidR="005B30B7" w:rsidRPr="00D3729C" w:rsidSect="00076E11">
          <w:headerReference w:type="default" r:id="rId21"/>
          <w:headerReference w:type="first" r:id="rId22"/>
          <w:footnotePr>
            <w:numFmt w:val="chicago"/>
          </w:footnotePr>
          <w:pgSz w:w="11907" w:h="16840" w:code="9"/>
          <w:pgMar w:top="510" w:right="1134" w:bottom="1021" w:left="1134" w:header="510" w:footer="567" w:gutter="0"/>
          <w:pgNumType w:start="1"/>
          <w:cols w:space="720"/>
          <w:titlePg/>
        </w:sectPr>
      </w:pPr>
      <w:r>
        <w:rPr>
          <w:rFonts w:cs="Arial"/>
          <w:noProof/>
        </w:rPr>
        <mc:AlternateContent>
          <mc:Choice Requires="wps">
            <w:drawing>
              <wp:anchor distT="0" distB="0" distL="114300" distR="114300" simplePos="0" relativeHeight="251661312" behindDoc="0" locked="0" layoutInCell="0" allowOverlap="1" wp14:anchorId="287928DD" wp14:editId="1FDBDE43">
                <wp:simplePos x="0" y="0"/>
                <wp:positionH relativeFrom="column">
                  <wp:posOffset>4293870</wp:posOffset>
                </wp:positionH>
                <wp:positionV relativeFrom="paragraph">
                  <wp:posOffset>224790</wp:posOffset>
                </wp:positionV>
                <wp:extent cx="1920875" cy="167640"/>
                <wp:effectExtent l="0" t="0" r="3175"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7ADB" w14:textId="385B1DBF" w:rsidR="00BF16AD" w:rsidRPr="009929A5" w:rsidRDefault="00BF16AD">
                            <w:pPr>
                              <w:ind w:right="53"/>
                              <w:jc w:val="right"/>
                              <w:rPr>
                                <w:rFonts w:cs="Arial"/>
                              </w:rPr>
                            </w:pPr>
                            <w:r w:rsidRPr="00D3729C">
                              <w:rPr>
                                <w:rFonts w:eastAsiaTheme="minorEastAsia" w:cs="Arial"/>
                              </w:rPr>
                              <w:t>[</w:t>
                            </w:r>
                            <w:r w:rsidRPr="00D3729C">
                              <w:rPr>
                                <w:rFonts w:eastAsiaTheme="minorEastAsia"/>
                              </w:rPr>
                              <w:t>Appendix</w:t>
                            </w:r>
                            <w:r w:rsidRPr="00D3729C">
                              <w:rPr>
                                <w:rFonts w:eastAsiaTheme="minorEastAsia" w:hint="eastAsia"/>
                                <w:lang w:eastAsia="ja-JP"/>
                              </w:rPr>
                              <w:t xml:space="preserve"> </w:t>
                            </w:r>
                            <w:r w:rsidRPr="00D3729C">
                              <w:rPr>
                                <w:rFonts w:eastAsiaTheme="minorEastAsia"/>
                              </w:rPr>
                              <w:t>follows</w:t>
                            </w:r>
                            <w:r w:rsidRPr="00D3729C">
                              <w:rPr>
                                <w:rFonts w:eastAsiaTheme="minorEastAsia"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28DD" id="_x0000_s1027" type="#_x0000_t202" style="position:absolute;left:0;text-align:left;margin-left:338.1pt;margin-top:17.7pt;width:151.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MNsAIAALAFAAAOAAAAZHJzL2Uyb0RvYy54bWysVFtvmzAUfp+0/2D5nXIZIYBKqjaEaVJ3&#10;kdr9AAdMsAY2s51AN+2/79iEpGlfpm08WAf7+DuX7/O5vhm7Fh2oVEzwDPtXHkaUl6JifJfhr4+F&#10;E2OkNOEVaQWnGX6iCt+s3r65HvqUBqIRbUUlAhCu0qHPcKN1n7quKhvaEXUlesrhsBayIxp+5c6t&#10;JBkAvWvdwPMidxCy6qUoqVKwm0+HeGXx65qW+nNdK6pRm2HITdtV2nVrVnd1TdKdJH3DymMa5C+y&#10;6AjjEPQElRNN0F6yV1AdK6VQotZXpehcUdespLYGqMb3XlTz0JCe2lqgOao/tUn9P9jy0+GLRKwC&#10;7jDipAOKHumo0Z0YUWi6M/QqBaeHHtz0CNvG01Sq+ntRflOIi3VD+I7eSimGhpIKsvPNTffZ1QlH&#10;GZDt8FFUEIbstbBAYy07AwjNQIAOLD2dmDGplCZkEnjxcoFRCWd+tIxCS51L0vl2L5V+T0WHjJFh&#10;CcxbdHK4V9pkQ9LZxQTjomBta9lv+cUGOE47EBuumjOThSXzZ+Ilm3gTh04YRBsn9PLcuS3WoRMV&#10;/nKRv8vX69z/ZeL6YdqwqqLchJmF5Yd/RtxR4pMkTtJSomWVgTMpKbnbrluJDgSEXdjP9hxOzm7u&#10;ZRq2CVDLi5L8IPTugsQponjphEW4cJKlFzuen9wlkRcmYV5clnTPOP33ktCQ4WQRLCYxnZN+UZtn&#10;v9e1kbRjGkZHy7oMxycnkhoJbnhlqdWEtZP9rBUm/XMrgO6ZaCtYo9FJrXrcjseXAWBGzFtRPYGC&#10;pQCBgUxh7IHRCPkDowFGSIbV9z2RFKP2A4dXYObNbMjZ2M4G4SVczbDGaDLXeppL+16yXQPI0zvj&#10;4hZeSs2siM9ZHN8XjAVby3GEmbnz/N96nQft6jcAAAD//wMAUEsDBBQABgAIAAAAIQASDZ8z3wAA&#10;AAkBAAAPAAAAZHJzL2Rvd25yZXYueG1sTI9BT4NAEIXvJv6HzZh4s0urAkWWpjF6MjFSPHhc2CmQ&#10;srPIblv8946nepy8L+99k29mO4gTTr53pGC5iEAgNc701Cr4rF7vUhA+aDJ6cIQKftDDpri+ynVm&#10;3JlKPO1CK7iEfKYVdCGMmZS+6dBqv3AjEmd7N1kd+JxaaSZ95nI7yFUUxdLqnnih0yM+d9gcdker&#10;YPtF5Uv//V5/lPuyr6p1RG/xQanbm3n7BCLgHC4w/OmzOhTsVLsjGS8GBXESrxhVcP/4AIKBdZIm&#10;IGpOlinIIpf/Pyh+AQAA//8DAFBLAQItABQABgAIAAAAIQC2gziS/gAAAOEBAAATAAAAAAAAAAAA&#10;AAAAAAAAAABbQ29udGVudF9UeXBlc10ueG1sUEsBAi0AFAAGAAgAAAAhADj9If/WAAAAlAEAAAsA&#10;AAAAAAAAAAAAAAAALwEAAF9yZWxzLy5yZWxzUEsBAi0AFAAGAAgAAAAhAOzd0w2wAgAAsAUAAA4A&#10;AAAAAAAAAAAAAAAALgIAAGRycy9lMm9Eb2MueG1sUEsBAi0AFAAGAAgAAAAhABINnzPfAAAACQEA&#10;AA8AAAAAAAAAAAAAAAAACgUAAGRycy9kb3ducmV2LnhtbFBLBQYAAAAABAAEAPMAAAAWBgAAAAA=&#10;" o:allowincell="f" filled="f" stroked="f">
                <v:textbox inset="0,0,0,0">
                  <w:txbxContent>
                    <w:p w14:paraId="1C367ADB" w14:textId="385B1DBF" w:rsidR="00BF16AD" w:rsidRPr="009929A5" w:rsidRDefault="00BF16AD">
                      <w:pPr>
                        <w:ind w:right="53"/>
                        <w:jc w:val="right"/>
                        <w:rPr>
                          <w:rFonts w:cs="Arial"/>
                        </w:rPr>
                      </w:pPr>
                      <w:r w:rsidRPr="00D3729C">
                        <w:rPr>
                          <w:rFonts w:eastAsiaTheme="minorEastAsia" w:cs="Arial"/>
                        </w:rPr>
                        <w:t>[</w:t>
                      </w:r>
                      <w:r w:rsidRPr="00D3729C">
                        <w:rPr>
                          <w:rFonts w:eastAsiaTheme="minorEastAsia"/>
                        </w:rPr>
                        <w:t>Appendix</w:t>
                      </w:r>
                      <w:r w:rsidRPr="00D3729C">
                        <w:rPr>
                          <w:rFonts w:eastAsiaTheme="minorEastAsia" w:hint="eastAsia"/>
                          <w:lang w:eastAsia="ja-JP"/>
                        </w:rPr>
                        <w:t xml:space="preserve"> </w:t>
                      </w:r>
                      <w:r w:rsidRPr="00D3729C">
                        <w:rPr>
                          <w:rFonts w:eastAsiaTheme="minorEastAsia"/>
                        </w:rPr>
                        <w:t>follows</w:t>
                      </w:r>
                      <w:r w:rsidRPr="00D3729C">
                        <w:rPr>
                          <w:rFonts w:eastAsiaTheme="minorEastAsia" w:cs="Arial"/>
                        </w:rPr>
                        <w:t>]</w:t>
                      </w:r>
                    </w:p>
                  </w:txbxContent>
                </v:textbox>
              </v:shape>
            </w:pict>
          </mc:Fallback>
        </mc:AlternateContent>
      </w:r>
    </w:p>
    <w:p w14:paraId="4AC0AB5C" w14:textId="77777777" w:rsidR="00701CAD" w:rsidRDefault="00701CAD" w:rsidP="005B30B7">
      <w:pPr>
        <w:jc w:val="center"/>
        <w:rPr>
          <w:rFonts w:eastAsiaTheme="minorEastAsia"/>
          <w:caps/>
          <w:lang w:eastAsia="ja-JP"/>
        </w:rPr>
      </w:pPr>
    </w:p>
    <w:p w14:paraId="6BDC54C0" w14:textId="035764BF" w:rsidR="005B30B7" w:rsidRDefault="00701CAD" w:rsidP="005B30B7">
      <w:pPr>
        <w:jc w:val="center"/>
        <w:rPr>
          <w:rFonts w:eastAsiaTheme="minorEastAsia"/>
          <w:caps/>
          <w:lang w:eastAsia="ja-JP"/>
        </w:rPr>
      </w:pPr>
      <w:r>
        <w:rPr>
          <w:rFonts w:eastAsiaTheme="minorEastAsia"/>
          <w:caps/>
          <w:lang w:eastAsia="ja-JP"/>
        </w:rPr>
        <w:t>APPENDIX</w:t>
      </w:r>
    </w:p>
    <w:p w14:paraId="62F98611" w14:textId="77777777" w:rsidR="00701CAD" w:rsidRPr="00D3729C" w:rsidRDefault="00701CAD" w:rsidP="005B30B7">
      <w:pPr>
        <w:jc w:val="center"/>
        <w:rPr>
          <w:rFonts w:eastAsiaTheme="minorEastAsia"/>
          <w:caps/>
          <w:lang w:eastAsia="ja-JP"/>
        </w:rPr>
      </w:pPr>
    </w:p>
    <w:p w14:paraId="7EAC332C" w14:textId="77777777" w:rsidR="005B30B7" w:rsidRPr="00D3729C" w:rsidRDefault="005B30B7" w:rsidP="005B30B7">
      <w:pPr>
        <w:jc w:val="center"/>
        <w:rPr>
          <w:rFonts w:eastAsiaTheme="minorEastAsia"/>
          <w:snapToGrid w:val="0"/>
          <w:lang w:eastAsia="ja-JP"/>
        </w:rPr>
      </w:pPr>
      <w:r w:rsidRPr="00D3729C">
        <w:rPr>
          <w:rFonts w:eastAsiaTheme="minorEastAsia" w:cs="Arial"/>
        </w:rPr>
        <w:t>PLUTO DATABASE COVERAGE</w:t>
      </w:r>
    </w:p>
    <w:p w14:paraId="2F340EB4" w14:textId="77777777" w:rsidR="005B30B7" w:rsidRPr="00D3729C" w:rsidRDefault="005B30B7" w:rsidP="005B30B7">
      <w:pPr>
        <w:jc w:val="center"/>
        <w:rPr>
          <w:rFonts w:eastAsiaTheme="minorEastAsia"/>
          <w:snapToGrid w:val="0"/>
        </w:rPr>
      </w:pPr>
    </w:p>
    <w:p w14:paraId="7B24E2A2" w14:textId="77777777" w:rsidR="005B30B7" w:rsidRPr="00D3729C" w:rsidRDefault="005B30B7" w:rsidP="005B30B7">
      <w:pPr>
        <w:jc w:val="right"/>
        <w:rPr>
          <w:rFonts w:eastAsiaTheme="minorEastAsia"/>
          <w:snapToGrid w:val="0"/>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4"/>
        <w:gridCol w:w="4592"/>
        <w:gridCol w:w="992"/>
        <w:gridCol w:w="993"/>
        <w:gridCol w:w="992"/>
        <w:gridCol w:w="992"/>
        <w:gridCol w:w="1418"/>
      </w:tblGrid>
      <w:tr w:rsidR="00453E1C" w:rsidRPr="00D3729C" w14:paraId="6570402C" w14:textId="77777777" w:rsidTr="00B2591A">
        <w:trPr>
          <w:jc w:val="center"/>
        </w:trPr>
        <w:tc>
          <w:tcPr>
            <w:tcW w:w="284" w:type="dxa"/>
            <w:vMerge w:val="restart"/>
            <w:tcBorders>
              <w:top w:val="nil"/>
              <w:left w:val="nil"/>
            </w:tcBorders>
            <w:vAlign w:val="center"/>
          </w:tcPr>
          <w:p w14:paraId="5117597C" w14:textId="77777777" w:rsidR="00453E1C" w:rsidRPr="00D3729C" w:rsidRDefault="00453E1C" w:rsidP="007F461B">
            <w:pPr>
              <w:jc w:val="left"/>
              <w:rPr>
                <w:rFonts w:cs="Arial"/>
                <w:sz w:val="18"/>
                <w:szCs w:val="18"/>
                <w:lang w:eastAsia="ja-JP"/>
              </w:rPr>
            </w:pPr>
          </w:p>
        </w:tc>
        <w:tc>
          <w:tcPr>
            <w:tcW w:w="4592" w:type="dxa"/>
            <w:vMerge w:val="restart"/>
            <w:shd w:val="clear" w:color="auto" w:fill="D9D9D9" w:themeFill="background1" w:themeFillShade="D9"/>
            <w:vAlign w:val="center"/>
          </w:tcPr>
          <w:p w14:paraId="07D0D4F9" w14:textId="77777777" w:rsidR="00453E1C" w:rsidRPr="00D3729C" w:rsidRDefault="00453E1C" w:rsidP="007F461B">
            <w:pPr>
              <w:jc w:val="left"/>
              <w:rPr>
                <w:rFonts w:cs="Arial"/>
                <w:sz w:val="18"/>
                <w:szCs w:val="18"/>
                <w:lang w:eastAsia="ja-JP"/>
              </w:rPr>
            </w:pPr>
          </w:p>
        </w:tc>
        <w:tc>
          <w:tcPr>
            <w:tcW w:w="5387" w:type="dxa"/>
            <w:gridSpan w:val="5"/>
            <w:shd w:val="clear" w:color="auto" w:fill="D9D9D9" w:themeFill="background1" w:themeFillShade="D9"/>
            <w:vAlign w:val="center"/>
          </w:tcPr>
          <w:p w14:paraId="71870FA6" w14:textId="77777777" w:rsidR="00453E1C" w:rsidRPr="00D3729C" w:rsidRDefault="00453E1C" w:rsidP="007F461B">
            <w:pPr>
              <w:jc w:val="center"/>
              <w:rPr>
                <w:rFonts w:cs="Arial"/>
                <w:sz w:val="18"/>
                <w:szCs w:val="18"/>
                <w:lang w:eastAsia="ja-JP"/>
              </w:rPr>
            </w:pPr>
            <w:r w:rsidRPr="00D3729C">
              <w:rPr>
                <w:rFonts w:cs="Arial"/>
                <w:sz w:val="18"/>
                <w:szCs w:val="18"/>
                <w:lang w:eastAsia="ja-JP"/>
              </w:rPr>
              <w:t>Year</w:t>
            </w:r>
          </w:p>
        </w:tc>
      </w:tr>
      <w:tr w:rsidR="00795644" w:rsidRPr="00D3729C" w14:paraId="03C70E45" w14:textId="77777777" w:rsidTr="00B2591A">
        <w:trPr>
          <w:jc w:val="center"/>
        </w:trPr>
        <w:tc>
          <w:tcPr>
            <w:tcW w:w="284" w:type="dxa"/>
            <w:vMerge/>
            <w:tcBorders>
              <w:left w:val="nil"/>
              <w:bottom w:val="nil"/>
            </w:tcBorders>
            <w:vAlign w:val="center"/>
          </w:tcPr>
          <w:p w14:paraId="1E5AD557" w14:textId="77777777" w:rsidR="00795644" w:rsidRPr="00D3729C" w:rsidRDefault="00795644" w:rsidP="00795644">
            <w:pPr>
              <w:jc w:val="left"/>
              <w:rPr>
                <w:rFonts w:cs="Arial"/>
                <w:sz w:val="18"/>
                <w:szCs w:val="18"/>
                <w:lang w:eastAsia="ja-JP"/>
              </w:rPr>
            </w:pPr>
          </w:p>
        </w:tc>
        <w:tc>
          <w:tcPr>
            <w:tcW w:w="4592" w:type="dxa"/>
            <w:vMerge/>
            <w:shd w:val="clear" w:color="auto" w:fill="D9D9D9" w:themeFill="background1" w:themeFillShade="D9"/>
            <w:vAlign w:val="center"/>
          </w:tcPr>
          <w:p w14:paraId="1DB74007" w14:textId="77777777" w:rsidR="00795644" w:rsidRPr="00D3729C" w:rsidRDefault="00795644" w:rsidP="00795644">
            <w:pPr>
              <w:jc w:val="left"/>
              <w:rPr>
                <w:rFonts w:cs="Arial"/>
                <w:sz w:val="18"/>
                <w:szCs w:val="18"/>
                <w:lang w:eastAsia="ja-JP"/>
              </w:rPr>
            </w:pPr>
          </w:p>
        </w:tc>
        <w:tc>
          <w:tcPr>
            <w:tcW w:w="992" w:type="dxa"/>
            <w:shd w:val="clear" w:color="auto" w:fill="D9D9D9" w:themeFill="background1" w:themeFillShade="D9"/>
            <w:vAlign w:val="center"/>
          </w:tcPr>
          <w:p w14:paraId="1A2002B8" w14:textId="77777777" w:rsidR="00795644" w:rsidRPr="00D3729C" w:rsidRDefault="00795644" w:rsidP="00795644">
            <w:pPr>
              <w:jc w:val="center"/>
              <w:rPr>
                <w:rFonts w:cs="Arial"/>
                <w:sz w:val="18"/>
                <w:szCs w:val="18"/>
                <w:lang w:eastAsia="ja-JP"/>
              </w:rPr>
            </w:pPr>
            <w:r w:rsidRPr="00D3729C">
              <w:rPr>
                <w:rFonts w:cs="Arial"/>
                <w:sz w:val="18"/>
                <w:szCs w:val="18"/>
                <w:lang w:eastAsia="ja-JP"/>
              </w:rPr>
              <w:t>2016</w:t>
            </w:r>
          </w:p>
        </w:tc>
        <w:tc>
          <w:tcPr>
            <w:tcW w:w="993" w:type="dxa"/>
            <w:shd w:val="clear" w:color="auto" w:fill="D9D9D9" w:themeFill="background1" w:themeFillShade="D9"/>
            <w:vAlign w:val="center"/>
          </w:tcPr>
          <w:p w14:paraId="59150CD5" w14:textId="77777777" w:rsidR="00795644" w:rsidRPr="00D3729C" w:rsidRDefault="00795644" w:rsidP="00795644">
            <w:pPr>
              <w:jc w:val="center"/>
              <w:rPr>
                <w:rFonts w:cs="Arial"/>
                <w:sz w:val="18"/>
                <w:szCs w:val="18"/>
                <w:lang w:eastAsia="ja-JP"/>
              </w:rPr>
            </w:pPr>
            <w:r w:rsidRPr="00D3729C">
              <w:rPr>
                <w:rFonts w:cs="Arial"/>
                <w:sz w:val="18"/>
                <w:szCs w:val="18"/>
                <w:lang w:eastAsia="ja-JP"/>
              </w:rPr>
              <w:t>2017</w:t>
            </w:r>
          </w:p>
        </w:tc>
        <w:tc>
          <w:tcPr>
            <w:tcW w:w="992" w:type="dxa"/>
            <w:shd w:val="clear" w:color="auto" w:fill="D9D9D9" w:themeFill="background1" w:themeFillShade="D9"/>
            <w:vAlign w:val="center"/>
          </w:tcPr>
          <w:p w14:paraId="179A25DE" w14:textId="77777777" w:rsidR="00795644" w:rsidRPr="00D3729C" w:rsidRDefault="00795644" w:rsidP="00795644">
            <w:pPr>
              <w:jc w:val="center"/>
              <w:rPr>
                <w:rFonts w:cs="Arial"/>
                <w:sz w:val="18"/>
                <w:szCs w:val="18"/>
                <w:lang w:eastAsia="ja-JP"/>
              </w:rPr>
            </w:pPr>
            <w:r w:rsidRPr="00D3729C">
              <w:rPr>
                <w:rFonts w:cs="Arial"/>
                <w:sz w:val="18"/>
                <w:szCs w:val="18"/>
                <w:lang w:eastAsia="ja-JP"/>
              </w:rPr>
              <w:t>2018</w:t>
            </w:r>
          </w:p>
        </w:tc>
        <w:tc>
          <w:tcPr>
            <w:tcW w:w="992" w:type="dxa"/>
            <w:shd w:val="clear" w:color="auto" w:fill="D9D9D9" w:themeFill="background1" w:themeFillShade="D9"/>
            <w:vAlign w:val="center"/>
          </w:tcPr>
          <w:p w14:paraId="0FAB6B00" w14:textId="77777777" w:rsidR="00795644" w:rsidRPr="00D3729C" w:rsidRDefault="00795644" w:rsidP="00795644">
            <w:pPr>
              <w:jc w:val="center"/>
              <w:rPr>
                <w:rFonts w:cs="Arial"/>
                <w:sz w:val="18"/>
                <w:szCs w:val="18"/>
                <w:lang w:eastAsia="ja-JP"/>
              </w:rPr>
            </w:pPr>
            <w:r w:rsidRPr="00D3729C">
              <w:rPr>
                <w:rFonts w:cs="Arial"/>
                <w:sz w:val="18"/>
                <w:szCs w:val="18"/>
                <w:lang w:eastAsia="ja-JP"/>
              </w:rPr>
              <w:t>201</w:t>
            </w:r>
            <w:r>
              <w:rPr>
                <w:rFonts w:cs="Arial"/>
                <w:sz w:val="18"/>
                <w:szCs w:val="18"/>
                <w:lang w:eastAsia="ja-JP"/>
              </w:rPr>
              <w:t>9</w:t>
            </w:r>
          </w:p>
        </w:tc>
        <w:tc>
          <w:tcPr>
            <w:tcW w:w="1418" w:type="dxa"/>
            <w:shd w:val="clear" w:color="auto" w:fill="D9D9D9" w:themeFill="background1" w:themeFillShade="D9"/>
            <w:vAlign w:val="center"/>
          </w:tcPr>
          <w:p w14:paraId="3E349F10" w14:textId="046BA634" w:rsidR="00795644" w:rsidRPr="00FB0202" w:rsidRDefault="00795644" w:rsidP="00795644">
            <w:pPr>
              <w:jc w:val="center"/>
              <w:rPr>
                <w:rFonts w:cs="Arial"/>
                <w:sz w:val="18"/>
                <w:szCs w:val="18"/>
                <w:highlight w:val="cyan"/>
                <w:lang w:eastAsia="ja-JP"/>
              </w:rPr>
            </w:pPr>
            <w:r w:rsidRPr="00B026D9">
              <w:rPr>
                <w:rFonts w:cs="Arial"/>
                <w:sz w:val="16"/>
                <w:szCs w:val="18"/>
                <w:lang w:eastAsia="ja-JP"/>
              </w:rPr>
              <w:t>2020</w:t>
            </w:r>
            <w:r w:rsidRPr="00B026D9">
              <w:rPr>
                <w:rFonts w:cs="Arial"/>
                <w:sz w:val="16"/>
                <w:szCs w:val="18"/>
                <w:lang w:eastAsia="ja-JP"/>
              </w:rPr>
              <w:br/>
              <w:t>(to August 21, 2020)</w:t>
            </w:r>
          </w:p>
        </w:tc>
      </w:tr>
      <w:tr w:rsidR="00795644" w:rsidRPr="00D3729C" w14:paraId="1DBE7A1E" w14:textId="77777777" w:rsidTr="00B66AEF">
        <w:trPr>
          <w:jc w:val="center"/>
        </w:trPr>
        <w:tc>
          <w:tcPr>
            <w:tcW w:w="284" w:type="dxa"/>
            <w:tcBorders>
              <w:top w:val="nil"/>
              <w:left w:val="nil"/>
              <w:bottom w:val="nil"/>
            </w:tcBorders>
            <w:vAlign w:val="center"/>
          </w:tcPr>
          <w:p w14:paraId="067B1E4C" w14:textId="77777777" w:rsidR="00795644" w:rsidRPr="00D3729C" w:rsidRDefault="00795644" w:rsidP="00795644">
            <w:pPr>
              <w:jc w:val="left"/>
              <w:rPr>
                <w:rFonts w:cs="Arial"/>
                <w:sz w:val="18"/>
                <w:szCs w:val="18"/>
                <w:lang w:eastAsia="ja-JP"/>
              </w:rPr>
            </w:pPr>
          </w:p>
        </w:tc>
        <w:tc>
          <w:tcPr>
            <w:tcW w:w="4592" w:type="dxa"/>
            <w:shd w:val="clear" w:color="auto" w:fill="auto"/>
            <w:vAlign w:val="center"/>
          </w:tcPr>
          <w:p w14:paraId="3C460A0C" w14:textId="77777777" w:rsidR="00795644" w:rsidRPr="00D3729C" w:rsidRDefault="00795644" w:rsidP="00795644">
            <w:pPr>
              <w:jc w:val="left"/>
              <w:rPr>
                <w:rFonts w:cs="Arial"/>
                <w:sz w:val="18"/>
                <w:szCs w:val="18"/>
              </w:rPr>
            </w:pPr>
            <w:r w:rsidRPr="00D3729C">
              <w:rPr>
                <w:rFonts w:cs="Arial"/>
                <w:sz w:val="18"/>
                <w:szCs w:val="18"/>
              </w:rPr>
              <w:t>Number of UPOV members</w:t>
            </w:r>
            <w:r w:rsidRPr="00D3729C">
              <w:rPr>
                <w:rFonts w:cs="Arial"/>
                <w:sz w:val="18"/>
                <w:szCs w:val="18"/>
                <w:lang w:eastAsia="ja-JP"/>
              </w:rPr>
              <w:t xml:space="preserve"> that contributed to the PLUTO database</w:t>
            </w:r>
            <w:r w:rsidRPr="00D3729C">
              <w:rPr>
                <w:rFonts w:cs="Arial"/>
                <w:sz w:val="18"/>
                <w:szCs w:val="18"/>
              </w:rPr>
              <w:t xml:space="preserve"> for the indicated year</w:t>
            </w:r>
            <w:r w:rsidRPr="00D3729C">
              <w:rPr>
                <w:rFonts w:cs="Arial"/>
                <w:sz w:val="18"/>
                <w:szCs w:val="18"/>
                <w:vertAlign w:val="superscript"/>
                <w:lang w:eastAsia="ja-JP"/>
              </w:rPr>
              <w:t>1</w:t>
            </w:r>
          </w:p>
        </w:tc>
        <w:tc>
          <w:tcPr>
            <w:tcW w:w="992" w:type="dxa"/>
            <w:vAlign w:val="center"/>
          </w:tcPr>
          <w:p w14:paraId="65FC504A" w14:textId="2E00D9FF" w:rsidR="00795644" w:rsidRPr="00D3729C" w:rsidRDefault="00795644" w:rsidP="00795644">
            <w:pPr>
              <w:jc w:val="center"/>
              <w:rPr>
                <w:rFonts w:cs="Arial"/>
                <w:sz w:val="18"/>
                <w:szCs w:val="18"/>
              </w:rPr>
            </w:pPr>
            <w:r>
              <w:rPr>
                <w:rFonts w:cs="Arial"/>
                <w:sz w:val="18"/>
                <w:szCs w:val="18"/>
              </w:rPr>
              <w:t>60</w:t>
            </w:r>
          </w:p>
        </w:tc>
        <w:tc>
          <w:tcPr>
            <w:tcW w:w="993" w:type="dxa"/>
            <w:shd w:val="clear" w:color="auto" w:fill="auto"/>
            <w:vAlign w:val="center"/>
          </w:tcPr>
          <w:p w14:paraId="1BA1103C" w14:textId="5D0C3F40" w:rsidR="00795644" w:rsidRPr="00D3729C" w:rsidRDefault="00795644" w:rsidP="00795644">
            <w:pPr>
              <w:ind w:right="-12"/>
              <w:jc w:val="center"/>
              <w:rPr>
                <w:rFonts w:cs="Arial"/>
                <w:sz w:val="18"/>
                <w:szCs w:val="18"/>
                <w:lang w:eastAsia="ja-JP"/>
              </w:rPr>
            </w:pPr>
            <w:r w:rsidRPr="00D3729C">
              <w:rPr>
                <w:rFonts w:cs="Arial"/>
                <w:sz w:val="18"/>
                <w:szCs w:val="18"/>
                <w:lang w:eastAsia="ja-JP"/>
              </w:rPr>
              <w:t>5</w:t>
            </w:r>
            <w:r>
              <w:rPr>
                <w:rFonts w:cs="Arial"/>
                <w:sz w:val="18"/>
                <w:szCs w:val="18"/>
                <w:lang w:eastAsia="ja-JP"/>
              </w:rPr>
              <w:t>6</w:t>
            </w:r>
          </w:p>
        </w:tc>
        <w:tc>
          <w:tcPr>
            <w:tcW w:w="992" w:type="dxa"/>
            <w:vAlign w:val="center"/>
          </w:tcPr>
          <w:p w14:paraId="0CF8901D" w14:textId="05116F0D" w:rsidR="00795644" w:rsidRPr="00A17287" w:rsidRDefault="00795644" w:rsidP="00795644">
            <w:pPr>
              <w:jc w:val="center"/>
              <w:rPr>
                <w:rFonts w:cs="Arial"/>
                <w:color w:val="000000" w:themeColor="text1"/>
                <w:sz w:val="18"/>
                <w:szCs w:val="18"/>
                <w:highlight w:val="yellow"/>
                <w:lang w:eastAsia="ja-JP"/>
              </w:rPr>
            </w:pPr>
            <w:r w:rsidRPr="00A17287">
              <w:rPr>
                <w:rFonts w:cs="Arial"/>
                <w:color w:val="000000" w:themeColor="text1"/>
                <w:sz w:val="18"/>
                <w:szCs w:val="18"/>
                <w:lang w:eastAsia="ja-JP"/>
              </w:rPr>
              <w:t>53</w:t>
            </w:r>
          </w:p>
        </w:tc>
        <w:tc>
          <w:tcPr>
            <w:tcW w:w="992" w:type="dxa"/>
            <w:vAlign w:val="center"/>
          </w:tcPr>
          <w:p w14:paraId="36BD527F" w14:textId="1F113637" w:rsidR="00795644" w:rsidRPr="00A17287" w:rsidRDefault="00795644" w:rsidP="00795644">
            <w:pPr>
              <w:ind w:right="-90"/>
              <w:jc w:val="center"/>
              <w:rPr>
                <w:rFonts w:cs="Arial"/>
                <w:color w:val="000000" w:themeColor="text1"/>
                <w:sz w:val="18"/>
                <w:szCs w:val="18"/>
                <w:highlight w:val="yellow"/>
                <w:lang w:eastAsia="ja-JP"/>
              </w:rPr>
            </w:pPr>
            <w:r w:rsidRPr="00A17287">
              <w:rPr>
                <w:rFonts w:cs="Arial"/>
                <w:color w:val="000000" w:themeColor="text1"/>
                <w:sz w:val="18"/>
                <w:szCs w:val="18"/>
                <w:lang w:eastAsia="ja-JP"/>
              </w:rPr>
              <w:t>49</w:t>
            </w:r>
          </w:p>
        </w:tc>
        <w:tc>
          <w:tcPr>
            <w:tcW w:w="1418" w:type="dxa"/>
            <w:vAlign w:val="center"/>
          </w:tcPr>
          <w:p w14:paraId="1812A130" w14:textId="45D5E088" w:rsidR="00795644" w:rsidRPr="00FB0202" w:rsidRDefault="00795644" w:rsidP="00795644">
            <w:pPr>
              <w:jc w:val="center"/>
              <w:rPr>
                <w:rFonts w:cs="Arial"/>
                <w:sz w:val="18"/>
                <w:szCs w:val="18"/>
                <w:highlight w:val="cyan"/>
                <w:lang w:eastAsia="ja-JP"/>
              </w:rPr>
            </w:pPr>
            <w:r w:rsidRPr="00B026D9">
              <w:rPr>
                <w:rFonts w:cs="Arial"/>
                <w:sz w:val="16"/>
                <w:szCs w:val="18"/>
                <w:lang w:eastAsia="ja-JP"/>
              </w:rPr>
              <w:t>37</w:t>
            </w:r>
          </w:p>
        </w:tc>
      </w:tr>
      <w:tr w:rsidR="00795644" w:rsidRPr="00D3729C" w14:paraId="609506B1" w14:textId="77777777" w:rsidTr="00B66AEF">
        <w:trPr>
          <w:jc w:val="center"/>
        </w:trPr>
        <w:tc>
          <w:tcPr>
            <w:tcW w:w="284" w:type="dxa"/>
            <w:tcBorders>
              <w:top w:val="nil"/>
              <w:left w:val="nil"/>
              <w:bottom w:val="nil"/>
            </w:tcBorders>
            <w:vAlign w:val="center"/>
          </w:tcPr>
          <w:p w14:paraId="2F5F95E9" w14:textId="77777777" w:rsidR="00795644" w:rsidRPr="00D3729C" w:rsidRDefault="00795644" w:rsidP="00795644">
            <w:pPr>
              <w:jc w:val="left"/>
              <w:rPr>
                <w:rFonts w:cs="Arial"/>
                <w:sz w:val="18"/>
                <w:szCs w:val="18"/>
                <w:lang w:eastAsia="ja-JP"/>
              </w:rPr>
            </w:pPr>
          </w:p>
        </w:tc>
        <w:tc>
          <w:tcPr>
            <w:tcW w:w="4592" w:type="dxa"/>
            <w:shd w:val="clear" w:color="auto" w:fill="auto"/>
            <w:vAlign w:val="center"/>
          </w:tcPr>
          <w:p w14:paraId="0106CA4A" w14:textId="77777777" w:rsidR="00795644" w:rsidRPr="00D3729C" w:rsidRDefault="00795644" w:rsidP="00795644">
            <w:pPr>
              <w:jc w:val="left"/>
              <w:rPr>
                <w:rFonts w:cs="Arial"/>
                <w:sz w:val="18"/>
                <w:szCs w:val="18"/>
              </w:rPr>
            </w:pPr>
            <w:r w:rsidRPr="00D3729C">
              <w:rPr>
                <w:rFonts w:cs="Arial"/>
                <w:sz w:val="18"/>
                <w:szCs w:val="18"/>
                <w:lang w:eastAsia="ja-JP"/>
              </w:rPr>
              <w:t>Percentage of UPOV members that contributed to the PLUTO database</w:t>
            </w:r>
            <w:r w:rsidRPr="00D3729C">
              <w:rPr>
                <w:rFonts w:cs="Arial"/>
                <w:sz w:val="18"/>
                <w:szCs w:val="18"/>
              </w:rPr>
              <w:t xml:space="preserve"> for the indicated year</w:t>
            </w:r>
          </w:p>
        </w:tc>
        <w:tc>
          <w:tcPr>
            <w:tcW w:w="992" w:type="dxa"/>
            <w:vAlign w:val="center"/>
          </w:tcPr>
          <w:p w14:paraId="7C8B26A9" w14:textId="11CF8083" w:rsidR="00795644" w:rsidRPr="00D3729C" w:rsidRDefault="00795644" w:rsidP="00795644">
            <w:pPr>
              <w:jc w:val="center"/>
              <w:rPr>
                <w:rFonts w:cs="Arial"/>
                <w:sz w:val="18"/>
                <w:szCs w:val="18"/>
                <w:lang w:eastAsia="ja-JP"/>
              </w:rPr>
            </w:pPr>
            <w:r>
              <w:rPr>
                <w:rFonts w:cs="Arial"/>
                <w:sz w:val="18"/>
                <w:szCs w:val="18"/>
              </w:rPr>
              <w:t>78</w:t>
            </w:r>
            <w:r w:rsidRPr="00D3729C">
              <w:rPr>
                <w:rFonts w:cs="Arial"/>
                <w:sz w:val="18"/>
                <w:szCs w:val="18"/>
              </w:rPr>
              <w:t>%</w:t>
            </w:r>
          </w:p>
        </w:tc>
        <w:tc>
          <w:tcPr>
            <w:tcW w:w="993" w:type="dxa"/>
            <w:shd w:val="clear" w:color="auto" w:fill="auto"/>
            <w:vAlign w:val="center"/>
          </w:tcPr>
          <w:p w14:paraId="015720EE" w14:textId="4D1BE496" w:rsidR="00795644" w:rsidRPr="00D3729C" w:rsidRDefault="00795644" w:rsidP="00795644">
            <w:pPr>
              <w:ind w:right="-12"/>
              <w:jc w:val="center"/>
              <w:rPr>
                <w:rFonts w:cs="Arial"/>
                <w:sz w:val="18"/>
                <w:szCs w:val="18"/>
                <w:lang w:eastAsia="ja-JP"/>
              </w:rPr>
            </w:pPr>
            <w:r w:rsidRPr="00D3729C">
              <w:rPr>
                <w:rFonts w:cs="Arial"/>
                <w:sz w:val="18"/>
                <w:szCs w:val="18"/>
                <w:lang w:eastAsia="ja-JP"/>
              </w:rPr>
              <w:t>7</w:t>
            </w:r>
            <w:r>
              <w:rPr>
                <w:rFonts w:cs="Arial"/>
                <w:sz w:val="18"/>
                <w:szCs w:val="18"/>
                <w:lang w:eastAsia="ja-JP"/>
              </w:rPr>
              <w:t>3</w:t>
            </w:r>
            <w:r w:rsidRPr="00D3729C">
              <w:rPr>
                <w:rFonts w:cs="Arial"/>
                <w:sz w:val="18"/>
                <w:szCs w:val="18"/>
                <w:lang w:eastAsia="ja-JP"/>
              </w:rPr>
              <w:t>%</w:t>
            </w:r>
          </w:p>
        </w:tc>
        <w:tc>
          <w:tcPr>
            <w:tcW w:w="992" w:type="dxa"/>
            <w:vAlign w:val="center"/>
          </w:tcPr>
          <w:p w14:paraId="0696E8F6" w14:textId="27D231F6" w:rsidR="00795644" w:rsidRPr="00D3729C" w:rsidRDefault="00795644" w:rsidP="00795644">
            <w:pPr>
              <w:jc w:val="center"/>
              <w:rPr>
                <w:rFonts w:cs="Arial"/>
                <w:sz w:val="18"/>
                <w:szCs w:val="18"/>
                <w:highlight w:val="yellow"/>
                <w:lang w:eastAsia="ja-JP"/>
              </w:rPr>
            </w:pPr>
            <w:r>
              <w:rPr>
                <w:rFonts w:cs="Arial"/>
                <w:sz w:val="18"/>
                <w:szCs w:val="18"/>
                <w:lang w:eastAsia="ja-JP"/>
              </w:rPr>
              <w:t>69</w:t>
            </w:r>
            <w:r w:rsidRPr="00D3729C">
              <w:rPr>
                <w:rFonts w:cs="Arial"/>
                <w:sz w:val="18"/>
                <w:szCs w:val="18"/>
                <w:lang w:eastAsia="ja-JP"/>
              </w:rPr>
              <w:t>%</w:t>
            </w:r>
          </w:p>
        </w:tc>
        <w:tc>
          <w:tcPr>
            <w:tcW w:w="992" w:type="dxa"/>
            <w:vAlign w:val="center"/>
          </w:tcPr>
          <w:p w14:paraId="6673D612" w14:textId="31BD2FD7" w:rsidR="00795644" w:rsidRPr="00285DF8" w:rsidRDefault="00795644" w:rsidP="00795644">
            <w:pPr>
              <w:ind w:right="-90"/>
              <w:jc w:val="center"/>
              <w:rPr>
                <w:rFonts w:cs="Arial"/>
                <w:sz w:val="18"/>
                <w:szCs w:val="18"/>
                <w:lang w:eastAsia="ja-JP"/>
              </w:rPr>
            </w:pPr>
            <w:r w:rsidRPr="00285DF8">
              <w:rPr>
                <w:rFonts w:cs="Arial"/>
                <w:sz w:val="18"/>
                <w:szCs w:val="18"/>
                <w:lang w:eastAsia="ja-JP"/>
              </w:rPr>
              <w:t>6</w:t>
            </w:r>
            <w:r>
              <w:rPr>
                <w:rFonts w:cs="Arial"/>
                <w:sz w:val="18"/>
                <w:szCs w:val="18"/>
                <w:lang w:eastAsia="ja-JP"/>
              </w:rPr>
              <w:t>4</w:t>
            </w:r>
            <w:r w:rsidRPr="00285DF8">
              <w:rPr>
                <w:rFonts w:cs="Arial"/>
                <w:sz w:val="18"/>
                <w:szCs w:val="18"/>
                <w:lang w:eastAsia="ja-JP"/>
              </w:rPr>
              <w:t>%</w:t>
            </w:r>
          </w:p>
        </w:tc>
        <w:tc>
          <w:tcPr>
            <w:tcW w:w="1418" w:type="dxa"/>
            <w:vAlign w:val="center"/>
          </w:tcPr>
          <w:p w14:paraId="04E8586D" w14:textId="3F461C6C" w:rsidR="00795644" w:rsidRPr="00FB0202" w:rsidRDefault="00795644" w:rsidP="00795644">
            <w:pPr>
              <w:jc w:val="center"/>
              <w:rPr>
                <w:rFonts w:cs="Arial"/>
                <w:sz w:val="18"/>
                <w:szCs w:val="18"/>
                <w:highlight w:val="cyan"/>
                <w:lang w:eastAsia="ja-JP"/>
              </w:rPr>
            </w:pPr>
            <w:r w:rsidRPr="00B026D9">
              <w:rPr>
                <w:rFonts w:cs="Arial"/>
                <w:sz w:val="16"/>
                <w:szCs w:val="18"/>
                <w:lang w:eastAsia="ja-JP"/>
              </w:rPr>
              <w:t>48%</w:t>
            </w:r>
          </w:p>
        </w:tc>
      </w:tr>
      <w:tr w:rsidR="00795644" w:rsidRPr="00D3729C" w14:paraId="347ACC49" w14:textId="77777777" w:rsidTr="00B66AEF">
        <w:trPr>
          <w:jc w:val="center"/>
        </w:trPr>
        <w:tc>
          <w:tcPr>
            <w:tcW w:w="284" w:type="dxa"/>
            <w:tcBorders>
              <w:top w:val="nil"/>
              <w:left w:val="nil"/>
              <w:bottom w:val="nil"/>
            </w:tcBorders>
            <w:vAlign w:val="center"/>
          </w:tcPr>
          <w:p w14:paraId="502E9DE0" w14:textId="77777777" w:rsidR="00795644" w:rsidRPr="00D3729C" w:rsidRDefault="00795644" w:rsidP="00A95449">
            <w:pPr>
              <w:jc w:val="left"/>
              <w:rPr>
                <w:rFonts w:cs="Arial"/>
                <w:sz w:val="18"/>
                <w:szCs w:val="18"/>
                <w:lang w:eastAsia="ja-JP"/>
              </w:rPr>
            </w:pPr>
            <w:r w:rsidRPr="00D3729C">
              <w:rPr>
                <w:rFonts w:cs="Arial"/>
                <w:sz w:val="18"/>
                <w:szCs w:val="18"/>
                <w:lang w:eastAsia="ja-JP"/>
              </w:rPr>
              <w:t>A</w:t>
            </w:r>
          </w:p>
        </w:tc>
        <w:tc>
          <w:tcPr>
            <w:tcW w:w="4592" w:type="dxa"/>
            <w:shd w:val="clear" w:color="auto" w:fill="auto"/>
            <w:vAlign w:val="center"/>
          </w:tcPr>
          <w:p w14:paraId="276B7198" w14:textId="683AFD0A" w:rsidR="00795644" w:rsidRPr="00D3729C" w:rsidRDefault="00795644" w:rsidP="00795644">
            <w:pPr>
              <w:jc w:val="left"/>
              <w:rPr>
                <w:rFonts w:cs="Arial"/>
                <w:sz w:val="18"/>
                <w:szCs w:val="18"/>
              </w:rPr>
            </w:pPr>
            <w:r w:rsidRPr="00D3729C">
              <w:rPr>
                <w:rFonts w:cs="Arial"/>
                <w:sz w:val="18"/>
                <w:szCs w:val="18"/>
                <w:lang w:eastAsia="ja-JP"/>
              </w:rPr>
              <w:t xml:space="preserve">Total number of PVP applications </w:t>
            </w:r>
          </w:p>
        </w:tc>
        <w:tc>
          <w:tcPr>
            <w:tcW w:w="992" w:type="dxa"/>
            <w:vAlign w:val="center"/>
          </w:tcPr>
          <w:p w14:paraId="5FF1982D" w14:textId="77777777" w:rsidR="00795644" w:rsidRPr="00D3729C" w:rsidRDefault="00795644" w:rsidP="00795644">
            <w:pPr>
              <w:jc w:val="center"/>
              <w:rPr>
                <w:rFonts w:cs="Arial"/>
                <w:sz w:val="18"/>
                <w:szCs w:val="18"/>
                <w:lang w:eastAsia="ja-JP"/>
              </w:rPr>
            </w:pPr>
            <w:r w:rsidRPr="00D3729C">
              <w:rPr>
                <w:rFonts w:cs="Arial"/>
                <w:sz w:val="18"/>
                <w:szCs w:val="18"/>
                <w:lang w:eastAsia="ja-JP"/>
              </w:rPr>
              <w:t>16,455</w:t>
            </w:r>
          </w:p>
        </w:tc>
        <w:tc>
          <w:tcPr>
            <w:tcW w:w="993" w:type="dxa"/>
            <w:shd w:val="clear" w:color="auto" w:fill="auto"/>
            <w:vAlign w:val="center"/>
          </w:tcPr>
          <w:p w14:paraId="5267ECE2" w14:textId="77777777" w:rsidR="00795644" w:rsidRPr="00D3729C" w:rsidRDefault="00795644" w:rsidP="00795644">
            <w:pPr>
              <w:ind w:right="-12"/>
              <w:jc w:val="center"/>
              <w:rPr>
                <w:rFonts w:cs="Arial"/>
                <w:sz w:val="18"/>
                <w:szCs w:val="18"/>
                <w:lang w:eastAsia="ja-JP"/>
              </w:rPr>
            </w:pPr>
            <w:r w:rsidRPr="00D3729C">
              <w:rPr>
                <w:rFonts w:cs="Arial"/>
                <w:sz w:val="18"/>
                <w:szCs w:val="18"/>
                <w:lang w:eastAsia="ja-JP"/>
              </w:rPr>
              <w:t>18,306</w:t>
            </w:r>
          </w:p>
        </w:tc>
        <w:tc>
          <w:tcPr>
            <w:tcW w:w="992" w:type="dxa"/>
            <w:vAlign w:val="center"/>
          </w:tcPr>
          <w:p w14:paraId="77F78193" w14:textId="61FE1E12" w:rsidR="00795644" w:rsidRPr="00D3729C" w:rsidRDefault="00795644" w:rsidP="00795644">
            <w:pPr>
              <w:jc w:val="center"/>
              <w:rPr>
                <w:rFonts w:cs="Arial"/>
                <w:sz w:val="18"/>
                <w:szCs w:val="18"/>
                <w:highlight w:val="yellow"/>
                <w:lang w:eastAsia="ja-JP"/>
              </w:rPr>
            </w:pPr>
            <w:r w:rsidRPr="00824E10">
              <w:rPr>
                <w:rFonts w:cs="Arial"/>
                <w:sz w:val="18"/>
                <w:szCs w:val="18"/>
                <w:lang w:eastAsia="ja-JP"/>
              </w:rPr>
              <w:t>20,03</w:t>
            </w:r>
            <w:r w:rsidRPr="00555707">
              <w:rPr>
                <w:rFonts w:cs="Arial"/>
                <w:sz w:val="18"/>
                <w:szCs w:val="18"/>
                <w:lang w:eastAsia="ja-JP"/>
              </w:rPr>
              <w:t>1</w:t>
            </w:r>
            <w:r w:rsidRPr="00555707">
              <w:rPr>
                <w:rFonts w:cs="Arial"/>
                <w:sz w:val="16"/>
                <w:szCs w:val="18"/>
                <w:vertAlign w:val="superscript"/>
                <w:lang w:eastAsia="ja-JP"/>
              </w:rPr>
              <w:t>2</w:t>
            </w:r>
          </w:p>
        </w:tc>
        <w:tc>
          <w:tcPr>
            <w:tcW w:w="992" w:type="dxa"/>
            <w:vAlign w:val="center"/>
          </w:tcPr>
          <w:p w14:paraId="6D32DEAF" w14:textId="740628F6" w:rsidR="00795644" w:rsidRPr="00D3729C" w:rsidRDefault="00795644" w:rsidP="00795644">
            <w:pPr>
              <w:ind w:right="-90"/>
              <w:jc w:val="center"/>
              <w:rPr>
                <w:rFonts w:cs="Arial"/>
                <w:sz w:val="18"/>
                <w:szCs w:val="18"/>
                <w:highlight w:val="yellow"/>
                <w:lang w:eastAsia="ja-JP"/>
              </w:rPr>
            </w:pPr>
            <w:r>
              <w:rPr>
                <w:rFonts w:cs="Arial"/>
                <w:sz w:val="18"/>
                <w:szCs w:val="18"/>
                <w:lang w:eastAsia="ja-JP"/>
              </w:rPr>
              <w:t>n/a</w:t>
            </w:r>
          </w:p>
        </w:tc>
        <w:tc>
          <w:tcPr>
            <w:tcW w:w="1418" w:type="dxa"/>
            <w:vAlign w:val="center"/>
          </w:tcPr>
          <w:p w14:paraId="5395CA32" w14:textId="18BB2ACD" w:rsidR="00795644" w:rsidRPr="00FB0202" w:rsidRDefault="00795644" w:rsidP="00795644">
            <w:pPr>
              <w:jc w:val="center"/>
              <w:rPr>
                <w:rFonts w:cs="Arial"/>
                <w:sz w:val="18"/>
                <w:szCs w:val="18"/>
                <w:highlight w:val="cyan"/>
                <w:lang w:eastAsia="ja-JP"/>
              </w:rPr>
            </w:pPr>
            <w:r w:rsidRPr="00B026D9">
              <w:rPr>
                <w:rFonts w:cs="Arial"/>
                <w:sz w:val="16"/>
                <w:szCs w:val="18"/>
                <w:lang w:eastAsia="ja-JP"/>
              </w:rPr>
              <w:t>n/a</w:t>
            </w:r>
          </w:p>
        </w:tc>
      </w:tr>
      <w:tr w:rsidR="00795644" w:rsidRPr="00D3729C" w14:paraId="01811606" w14:textId="77777777" w:rsidTr="00B66AEF">
        <w:trPr>
          <w:jc w:val="center"/>
        </w:trPr>
        <w:tc>
          <w:tcPr>
            <w:tcW w:w="284" w:type="dxa"/>
            <w:tcBorders>
              <w:top w:val="nil"/>
              <w:left w:val="nil"/>
              <w:bottom w:val="nil"/>
            </w:tcBorders>
            <w:shd w:val="clear" w:color="auto" w:fill="FFFFFF" w:themeFill="background1"/>
            <w:vAlign w:val="center"/>
          </w:tcPr>
          <w:p w14:paraId="65FBEA7A" w14:textId="77777777" w:rsidR="00795644" w:rsidRPr="00555707" w:rsidRDefault="00795644" w:rsidP="00A95449">
            <w:pPr>
              <w:jc w:val="left"/>
              <w:rPr>
                <w:rFonts w:cs="Arial"/>
                <w:sz w:val="18"/>
                <w:szCs w:val="18"/>
                <w:lang w:eastAsia="ja-JP"/>
              </w:rPr>
            </w:pPr>
            <w:r w:rsidRPr="00555707">
              <w:rPr>
                <w:rFonts w:cs="Arial"/>
                <w:sz w:val="18"/>
                <w:szCs w:val="18"/>
                <w:lang w:eastAsia="ja-JP"/>
              </w:rPr>
              <w:t>B</w:t>
            </w:r>
          </w:p>
        </w:tc>
        <w:tc>
          <w:tcPr>
            <w:tcW w:w="4592" w:type="dxa"/>
            <w:shd w:val="clear" w:color="auto" w:fill="FFFFFF" w:themeFill="background1"/>
          </w:tcPr>
          <w:p w14:paraId="0C5F41FC" w14:textId="49A93746" w:rsidR="00795644" w:rsidRPr="00555707" w:rsidRDefault="00795644" w:rsidP="00795644">
            <w:pPr>
              <w:jc w:val="left"/>
              <w:rPr>
                <w:rFonts w:cs="Arial"/>
                <w:sz w:val="18"/>
                <w:szCs w:val="18"/>
                <w:lang w:eastAsia="ja-JP"/>
              </w:rPr>
            </w:pPr>
            <w:r w:rsidRPr="00555707">
              <w:rPr>
                <w:rFonts w:cs="Arial"/>
                <w:sz w:val="18"/>
                <w:szCs w:val="18"/>
                <w:lang w:eastAsia="ja-JP"/>
              </w:rPr>
              <w:t>Number of PVP applications accounted for by contributors to PLUTO database for indicated year</w:t>
            </w:r>
            <w:r w:rsidRPr="00555707">
              <w:rPr>
                <w:rFonts w:cs="Arial"/>
                <w:sz w:val="18"/>
                <w:szCs w:val="18"/>
                <w:vertAlign w:val="superscript"/>
                <w:lang w:eastAsia="ja-JP"/>
              </w:rPr>
              <w:t>1, 2</w:t>
            </w:r>
          </w:p>
        </w:tc>
        <w:tc>
          <w:tcPr>
            <w:tcW w:w="992" w:type="dxa"/>
            <w:shd w:val="clear" w:color="auto" w:fill="FFFFFF" w:themeFill="background1"/>
            <w:vAlign w:val="center"/>
          </w:tcPr>
          <w:p w14:paraId="3D731718" w14:textId="459C6056" w:rsidR="00795644" w:rsidRPr="00555707" w:rsidRDefault="00795644" w:rsidP="00795644">
            <w:pPr>
              <w:jc w:val="center"/>
              <w:rPr>
                <w:rFonts w:cs="Arial"/>
                <w:sz w:val="18"/>
                <w:szCs w:val="18"/>
                <w:lang w:eastAsia="ja-JP"/>
              </w:rPr>
            </w:pPr>
            <w:r w:rsidRPr="00555707">
              <w:rPr>
                <w:rFonts w:cs="Arial"/>
                <w:sz w:val="18"/>
                <w:szCs w:val="18"/>
                <w:lang w:eastAsia="ja-JP"/>
              </w:rPr>
              <w:t>16,624</w:t>
            </w:r>
          </w:p>
        </w:tc>
        <w:tc>
          <w:tcPr>
            <w:tcW w:w="993" w:type="dxa"/>
            <w:shd w:val="clear" w:color="auto" w:fill="FFFFFF" w:themeFill="background1"/>
            <w:vAlign w:val="center"/>
          </w:tcPr>
          <w:p w14:paraId="0349D68E" w14:textId="3BC5FC78" w:rsidR="00795644" w:rsidRPr="00555707" w:rsidRDefault="00795644" w:rsidP="00795644">
            <w:pPr>
              <w:ind w:right="-12"/>
              <w:jc w:val="center"/>
              <w:rPr>
                <w:rFonts w:cs="Arial"/>
                <w:sz w:val="18"/>
                <w:szCs w:val="18"/>
                <w:lang w:eastAsia="ja-JP"/>
              </w:rPr>
            </w:pPr>
            <w:r w:rsidRPr="00555707">
              <w:rPr>
                <w:rFonts w:cs="Arial"/>
                <w:sz w:val="18"/>
                <w:szCs w:val="18"/>
                <w:lang w:eastAsia="ja-JP"/>
              </w:rPr>
              <w:t>17,334</w:t>
            </w:r>
          </w:p>
        </w:tc>
        <w:tc>
          <w:tcPr>
            <w:tcW w:w="992" w:type="dxa"/>
            <w:shd w:val="clear" w:color="auto" w:fill="FFFFFF" w:themeFill="background1"/>
            <w:vAlign w:val="center"/>
          </w:tcPr>
          <w:p w14:paraId="42B8A91A" w14:textId="16049A6B" w:rsidR="00795644" w:rsidRPr="00555707" w:rsidRDefault="00795644" w:rsidP="00795644">
            <w:pPr>
              <w:jc w:val="center"/>
              <w:rPr>
                <w:rFonts w:cs="Arial"/>
                <w:sz w:val="18"/>
                <w:szCs w:val="18"/>
                <w:lang w:eastAsia="ja-JP"/>
              </w:rPr>
            </w:pPr>
            <w:r w:rsidRPr="00555707">
              <w:rPr>
                <w:rFonts w:cs="Arial"/>
                <w:sz w:val="18"/>
                <w:szCs w:val="18"/>
                <w:lang w:eastAsia="ja-JP"/>
              </w:rPr>
              <w:t>19,646</w:t>
            </w:r>
          </w:p>
        </w:tc>
        <w:tc>
          <w:tcPr>
            <w:tcW w:w="992" w:type="dxa"/>
            <w:shd w:val="clear" w:color="auto" w:fill="FFFFFF" w:themeFill="background1"/>
            <w:vAlign w:val="center"/>
          </w:tcPr>
          <w:p w14:paraId="413C2809" w14:textId="7BBA442E" w:rsidR="00795644" w:rsidRPr="00555707" w:rsidRDefault="00795644" w:rsidP="00795644">
            <w:pPr>
              <w:ind w:right="-90"/>
              <w:jc w:val="center"/>
              <w:rPr>
                <w:rFonts w:cs="Arial"/>
                <w:sz w:val="18"/>
                <w:szCs w:val="18"/>
                <w:lang w:eastAsia="ja-JP"/>
              </w:rPr>
            </w:pPr>
            <w:r w:rsidRPr="00555707">
              <w:rPr>
                <w:rFonts w:cs="Arial"/>
                <w:sz w:val="18"/>
                <w:szCs w:val="18"/>
                <w:lang w:eastAsia="ja-JP"/>
              </w:rPr>
              <w:t>n/a</w:t>
            </w:r>
          </w:p>
        </w:tc>
        <w:tc>
          <w:tcPr>
            <w:tcW w:w="1418" w:type="dxa"/>
            <w:shd w:val="clear" w:color="auto" w:fill="FFFFFF" w:themeFill="background1"/>
            <w:vAlign w:val="center"/>
          </w:tcPr>
          <w:p w14:paraId="3BD8A6BB" w14:textId="5CC8FE30" w:rsidR="00795644" w:rsidRPr="00FB0202" w:rsidRDefault="00795644" w:rsidP="00795644">
            <w:pPr>
              <w:jc w:val="center"/>
              <w:rPr>
                <w:rFonts w:cs="Arial"/>
                <w:sz w:val="18"/>
                <w:szCs w:val="18"/>
                <w:highlight w:val="cyan"/>
                <w:lang w:eastAsia="ja-JP"/>
              </w:rPr>
            </w:pPr>
            <w:r w:rsidRPr="00B026D9">
              <w:rPr>
                <w:rFonts w:cs="Arial"/>
                <w:sz w:val="16"/>
                <w:szCs w:val="18"/>
                <w:lang w:eastAsia="ja-JP"/>
              </w:rPr>
              <w:t>n/a</w:t>
            </w:r>
          </w:p>
        </w:tc>
      </w:tr>
      <w:tr w:rsidR="00795644" w:rsidRPr="00D3729C" w14:paraId="5CD30CB8" w14:textId="77777777" w:rsidTr="00B66AEF">
        <w:trPr>
          <w:jc w:val="center"/>
        </w:trPr>
        <w:tc>
          <w:tcPr>
            <w:tcW w:w="284" w:type="dxa"/>
            <w:tcBorders>
              <w:top w:val="nil"/>
              <w:left w:val="nil"/>
              <w:bottom w:val="nil"/>
            </w:tcBorders>
            <w:vAlign w:val="center"/>
          </w:tcPr>
          <w:p w14:paraId="50369F99" w14:textId="77777777" w:rsidR="00795644" w:rsidRPr="00D3729C" w:rsidRDefault="00795644" w:rsidP="00A95449">
            <w:pPr>
              <w:jc w:val="left"/>
              <w:rPr>
                <w:rFonts w:cs="Arial"/>
                <w:sz w:val="18"/>
                <w:szCs w:val="18"/>
                <w:lang w:eastAsia="ja-JP"/>
              </w:rPr>
            </w:pPr>
            <w:r w:rsidRPr="00D3729C">
              <w:rPr>
                <w:rFonts w:cs="Arial"/>
                <w:sz w:val="18"/>
                <w:szCs w:val="18"/>
                <w:lang w:eastAsia="ja-JP"/>
              </w:rPr>
              <w:t>C</w:t>
            </w:r>
          </w:p>
        </w:tc>
        <w:tc>
          <w:tcPr>
            <w:tcW w:w="4592" w:type="dxa"/>
            <w:shd w:val="clear" w:color="auto" w:fill="auto"/>
            <w:vAlign w:val="center"/>
          </w:tcPr>
          <w:p w14:paraId="5A958BFF" w14:textId="77777777" w:rsidR="00795644" w:rsidRPr="00D3729C" w:rsidRDefault="00795644" w:rsidP="00795644">
            <w:pPr>
              <w:jc w:val="left"/>
              <w:rPr>
                <w:rFonts w:cs="Arial"/>
                <w:sz w:val="18"/>
                <w:szCs w:val="18"/>
                <w:lang w:eastAsia="ja-JP"/>
              </w:rPr>
            </w:pPr>
            <w:r w:rsidRPr="00D3729C">
              <w:rPr>
                <w:rFonts w:cs="Arial"/>
                <w:sz w:val="18"/>
                <w:szCs w:val="18"/>
                <w:lang w:eastAsia="ja-JP"/>
              </w:rPr>
              <w:t>Percentage of PVP applications accounted for by contributors to PLUTO database for indicated year (B/A)</w:t>
            </w:r>
          </w:p>
        </w:tc>
        <w:tc>
          <w:tcPr>
            <w:tcW w:w="992" w:type="dxa"/>
            <w:vAlign w:val="center"/>
          </w:tcPr>
          <w:p w14:paraId="36288BA8" w14:textId="77777777" w:rsidR="00795644" w:rsidRPr="00D3729C" w:rsidRDefault="00795644" w:rsidP="00795644">
            <w:pPr>
              <w:jc w:val="center"/>
              <w:rPr>
                <w:rFonts w:cs="Arial"/>
                <w:sz w:val="18"/>
                <w:szCs w:val="18"/>
                <w:lang w:eastAsia="ja-JP"/>
              </w:rPr>
            </w:pPr>
            <w:r w:rsidRPr="00D3729C">
              <w:rPr>
                <w:rFonts w:cs="Arial"/>
                <w:sz w:val="18"/>
                <w:szCs w:val="18"/>
                <w:lang w:eastAsia="ja-JP"/>
              </w:rPr>
              <w:t>98%</w:t>
            </w:r>
          </w:p>
        </w:tc>
        <w:tc>
          <w:tcPr>
            <w:tcW w:w="993" w:type="dxa"/>
            <w:shd w:val="clear" w:color="auto" w:fill="auto"/>
            <w:vAlign w:val="center"/>
          </w:tcPr>
          <w:p w14:paraId="4C827396" w14:textId="77777777" w:rsidR="00795644" w:rsidRPr="00D3729C" w:rsidRDefault="00795644" w:rsidP="00795644">
            <w:pPr>
              <w:ind w:right="-12"/>
              <w:jc w:val="center"/>
              <w:rPr>
                <w:rFonts w:cs="Arial"/>
                <w:sz w:val="18"/>
                <w:szCs w:val="18"/>
                <w:lang w:eastAsia="ja-JP"/>
              </w:rPr>
            </w:pPr>
            <w:r w:rsidRPr="00D3729C">
              <w:rPr>
                <w:rFonts w:cs="Arial"/>
                <w:sz w:val="18"/>
                <w:szCs w:val="18"/>
                <w:lang w:eastAsia="ja-JP"/>
              </w:rPr>
              <w:t>95%</w:t>
            </w:r>
          </w:p>
        </w:tc>
        <w:tc>
          <w:tcPr>
            <w:tcW w:w="992" w:type="dxa"/>
            <w:vAlign w:val="center"/>
          </w:tcPr>
          <w:p w14:paraId="43992D3D" w14:textId="1D04A44D" w:rsidR="00795644" w:rsidRPr="00D3729C" w:rsidRDefault="00795644" w:rsidP="00795644">
            <w:pPr>
              <w:jc w:val="center"/>
              <w:rPr>
                <w:rFonts w:cs="Arial"/>
                <w:sz w:val="18"/>
                <w:szCs w:val="18"/>
                <w:highlight w:val="yellow"/>
                <w:lang w:eastAsia="ja-JP"/>
              </w:rPr>
            </w:pPr>
            <w:r>
              <w:rPr>
                <w:rFonts w:cs="Arial"/>
                <w:sz w:val="18"/>
                <w:szCs w:val="18"/>
                <w:lang w:eastAsia="ja-JP"/>
              </w:rPr>
              <w:t>98%</w:t>
            </w:r>
          </w:p>
        </w:tc>
        <w:tc>
          <w:tcPr>
            <w:tcW w:w="992" w:type="dxa"/>
            <w:vAlign w:val="center"/>
          </w:tcPr>
          <w:p w14:paraId="66695EA4" w14:textId="5EECE979" w:rsidR="00795644" w:rsidRPr="00D3729C" w:rsidRDefault="00795644" w:rsidP="00795644">
            <w:pPr>
              <w:ind w:right="-90"/>
              <w:jc w:val="center"/>
              <w:rPr>
                <w:rFonts w:cs="Arial"/>
                <w:sz w:val="18"/>
                <w:szCs w:val="18"/>
                <w:highlight w:val="yellow"/>
                <w:lang w:eastAsia="ja-JP"/>
              </w:rPr>
            </w:pPr>
            <w:r>
              <w:rPr>
                <w:rFonts w:cs="Arial"/>
                <w:sz w:val="18"/>
                <w:szCs w:val="18"/>
                <w:lang w:eastAsia="ja-JP"/>
              </w:rPr>
              <w:t>n/a</w:t>
            </w:r>
          </w:p>
        </w:tc>
        <w:tc>
          <w:tcPr>
            <w:tcW w:w="1418" w:type="dxa"/>
            <w:vAlign w:val="center"/>
          </w:tcPr>
          <w:p w14:paraId="73609F7A" w14:textId="2ACF9D09" w:rsidR="00795644" w:rsidRPr="00FB0202" w:rsidRDefault="00795644" w:rsidP="00795644">
            <w:pPr>
              <w:jc w:val="center"/>
              <w:rPr>
                <w:rFonts w:cs="Arial"/>
                <w:sz w:val="18"/>
                <w:szCs w:val="18"/>
                <w:highlight w:val="cyan"/>
                <w:lang w:eastAsia="ja-JP"/>
              </w:rPr>
            </w:pPr>
            <w:r w:rsidRPr="00B026D9">
              <w:rPr>
                <w:rFonts w:cs="Arial"/>
                <w:sz w:val="16"/>
                <w:szCs w:val="18"/>
                <w:lang w:eastAsia="ja-JP"/>
              </w:rPr>
              <w:t>n/a</w:t>
            </w:r>
          </w:p>
        </w:tc>
      </w:tr>
      <w:tr w:rsidR="00795644" w:rsidRPr="00D3729C" w14:paraId="6CF21D75" w14:textId="77777777" w:rsidTr="00B66AEF">
        <w:trPr>
          <w:jc w:val="center"/>
        </w:trPr>
        <w:tc>
          <w:tcPr>
            <w:tcW w:w="284" w:type="dxa"/>
            <w:tcBorders>
              <w:top w:val="nil"/>
              <w:left w:val="nil"/>
              <w:bottom w:val="nil"/>
            </w:tcBorders>
            <w:vAlign w:val="center"/>
          </w:tcPr>
          <w:p w14:paraId="279BE35C" w14:textId="77777777" w:rsidR="00795644" w:rsidRPr="00D3729C" w:rsidRDefault="00795644" w:rsidP="00A95449">
            <w:pPr>
              <w:jc w:val="left"/>
              <w:rPr>
                <w:rFonts w:cs="Arial"/>
                <w:sz w:val="18"/>
                <w:szCs w:val="18"/>
                <w:lang w:eastAsia="ja-JP"/>
              </w:rPr>
            </w:pPr>
            <w:r w:rsidRPr="00D3729C">
              <w:rPr>
                <w:rFonts w:cs="Arial"/>
                <w:sz w:val="18"/>
                <w:szCs w:val="18"/>
                <w:lang w:eastAsia="ja-JP"/>
              </w:rPr>
              <w:t>D</w:t>
            </w:r>
          </w:p>
        </w:tc>
        <w:tc>
          <w:tcPr>
            <w:tcW w:w="4592" w:type="dxa"/>
            <w:shd w:val="clear" w:color="auto" w:fill="auto"/>
            <w:vAlign w:val="center"/>
          </w:tcPr>
          <w:p w14:paraId="226E0535" w14:textId="77777777" w:rsidR="00795644" w:rsidRPr="00D3729C" w:rsidRDefault="00795644" w:rsidP="00795644">
            <w:pPr>
              <w:jc w:val="left"/>
              <w:rPr>
                <w:rFonts w:cs="Arial"/>
                <w:sz w:val="18"/>
                <w:szCs w:val="18"/>
                <w:lang w:eastAsia="ja-JP"/>
              </w:rPr>
            </w:pPr>
            <w:r w:rsidRPr="00D3729C">
              <w:rPr>
                <w:rFonts w:cs="Arial"/>
                <w:sz w:val="18"/>
                <w:szCs w:val="18"/>
                <w:lang w:eastAsia="ja-JP"/>
              </w:rPr>
              <w:t>Number of PVP applications included in PLUTO database</w:t>
            </w:r>
            <w:r w:rsidRPr="00D3729C">
              <w:rPr>
                <w:rFonts w:cs="Arial"/>
                <w:sz w:val="18"/>
                <w:szCs w:val="18"/>
                <w:vertAlign w:val="superscript"/>
                <w:lang w:eastAsia="ja-JP"/>
              </w:rPr>
              <w:t xml:space="preserve">3 </w:t>
            </w:r>
          </w:p>
        </w:tc>
        <w:tc>
          <w:tcPr>
            <w:tcW w:w="992" w:type="dxa"/>
            <w:vAlign w:val="center"/>
          </w:tcPr>
          <w:p w14:paraId="71CA9259" w14:textId="6C565F1F" w:rsidR="00795644" w:rsidRPr="00D3729C" w:rsidRDefault="00795644" w:rsidP="00795644">
            <w:pPr>
              <w:jc w:val="center"/>
              <w:rPr>
                <w:rFonts w:cs="Arial"/>
                <w:sz w:val="18"/>
                <w:szCs w:val="18"/>
                <w:lang w:eastAsia="ja-JP"/>
              </w:rPr>
            </w:pPr>
            <w:r w:rsidRPr="00D3729C">
              <w:rPr>
                <w:rFonts w:cs="Arial"/>
                <w:sz w:val="18"/>
                <w:szCs w:val="18"/>
                <w:lang w:eastAsia="ja-JP"/>
              </w:rPr>
              <w:t>12,</w:t>
            </w:r>
            <w:r>
              <w:rPr>
                <w:rFonts w:cs="Arial"/>
                <w:sz w:val="18"/>
                <w:szCs w:val="18"/>
                <w:lang w:eastAsia="ja-JP"/>
              </w:rPr>
              <w:t>659</w:t>
            </w:r>
          </w:p>
        </w:tc>
        <w:tc>
          <w:tcPr>
            <w:tcW w:w="993" w:type="dxa"/>
            <w:shd w:val="clear" w:color="auto" w:fill="auto"/>
            <w:vAlign w:val="center"/>
          </w:tcPr>
          <w:p w14:paraId="035D6735" w14:textId="24FA86F7" w:rsidR="00795644" w:rsidRPr="00D3729C" w:rsidRDefault="00795644" w:rsidP="00795644">
            <w:pPr>
              <w:ind w:right="-12"/>
              <w:jc w:val="center"/>
              <w:rPr>
                <w:rFonts w:cs="Arial"/>
                <w:sz w:val="18"/>
                <w:szCs w:val="18"/>
                <w:lang w:eastAsia="ja-JP"/>
              </w:rPr>
            </w:pPr>
            <w:r>
              <w:rPr>
                <w:rFonts w:cs="Arial"/>
                <w:sz w:val="18"/>
                <w:szCs w:val="18"/>
                <w:lang w:eastAsia="ja-JP"/>
              </w:rPr>
              <w:t>13,057</w:t>
            </w:r>
          </w:p>
        </w:tc>
        <w:tc>
          <w:tcPr>
            <w:tcW w:w="992" w:type="dxa"/>
            <w:vAlign w:val="center"/>
          </w:tcPr>
          <w:p w14:paraId="314D0DEF" w14:textId="5FD8E1AB" w:rsidR="00795644" w:rsidRPr="00D3729C" w:rsidRDefault="00795644" w:rsidP="00795644">
            <w:pPr>
              <w:jc w:val="center"/>
              <w:rPr>
                <w:rFonts w:cs="Arial"/>
                <w:sz w:val="18"/>
                <w:szCs w:val="18"/>
                <w:highlight w:val="yellow"/>
                <w:lang w:eastAsia="ja-JP"/>
              </w:rPr>
            </w:pPr>
            <w:r>
              <w:rPr>
                <w:rFonts w:cs="Arial"/>
                <w:sz w:val="18"/>
                <w:szCs w:val="18"/>
                <w:lang w:eastAsia="ja-JP"/>
              </w:rPr>
              <w:t>12,157</w:t>
            </w:r>
          </w:p>
        </w:tc>
        <w:tc>
          <w:tcPr>
            <w:tcW w:w="992" w:type="dxa"/>
            <w:vAlign w:val="center"/>
          </w:tcPr>
          <w:p w14:paraId="741C4DB5" w14:textId="1AC95F02" w:rsidR="00795644" w:rsidRPr="00D3729C" w:rsidRDefault="00795644" w:rsidP="00795644">
            <w:pPr>
              <w:ind w:right="-90"/>
              <w:jc w:val="center"/>
              <w:rPr>
                <w:rFonts w:cs="Arial"/>
                <w:sz w:val="18"/>
                <w:szCs w:val="18"/>
                <w:highlight w:val="yellow"/>
                <w:lang w:eastAsia="ja-JP"/>
              </w:rPr>
            </w:pPr>
            <w:r>
              <w:rPr>
                <w:rFonts w:cs="Arial"/>
                <w:sz w:val="18"/>
                <w:szCs w:val="18"/>
                <w:lang w:eastAsia="ja-JP"/>
              </w:rPr>
              <w:t>9,231</w:t>
            </w:r>
          </w:p>
        </w:tc>
        <w:tc>
          <w:tcPr>
            <w:tcW w:w="1418" w:type="dxa"/>
            <w:vAlign w:val="center"/>
          </w:tcPr>
          <w:p w14:paraId="7CDE0852" w14:textId="0EB47282" w:rsidR="00795644" w:rsidRPr="00FB0202" w:rsidRDefault="00795644" w:rsidP="00795644">
            <w:pPr>
              <w:jc w:val="center"/>
              <w:rPr>
                <w:rFonts w:cs="Arial"/>
                <w:sz w:val="18"/>
                <w:szCs w:val="18"/>
                <w:highlight w:val="cyan"/>
                <w:lang w:eastAsia="ja-JP"/>
              </w:rPr>
            </w:pPr>
            <w:r w:rsidRPr="00C60A37">
              <w:rPr>
                <w:rFonts w:cs="Arial"/>
                <w:sz w:val="16"/>
                <w:szCs w:val="18"/>
                <w:lang w:eastAsia="ja-JP"/>
              </w:rPr>
              <w:t>2,204</w:t>
            </w:r>
          </w:p>
        </w:tc>
      </w:tr>
      <w:tr w:rsidR="00795644" w:rsidRPr="00D3729C" w14:paraId="7F1BD16B" w14:textId="77777777" w:rsidTr="00B66AEF">
        <w:trPr>
          <w:jc w:val="center"/>
        </w:trPr>
        <w:tc>
          <w:tcPr>
            <w:tcW w:w="284" w:type="dxa"/>
            <w:tcBorders>
              <w:top w:val="nil"/>
              <w:left w:val="nil"/>
              <w:bottom w:val="nil"/>
            </w:tcBorders>
            <w:vAlign w:val="center"/>
          </w:tcPr>
          <w:p w14:paraId="1F611275" w14:textId="77777777" w:rsidR="00795644" w:rsidRPr="00D3729C" w:rsidRDefault="00795644" w:rsidP="00A95449">
            <w:pPr>
              <w:jc w:val="left"/>
              <w:rPr>
                <w:rFonts w:cs="Arial"/>
                <w:sz w:val="18"/>
                <w:szCs w:val="18"/>
                <w:lang w:eastAsia="ja-JP"/>
              </w:rPr>
            </w:pPr>
            <w:r w:rsidRPr="00D3729C">
              <w:rPr>
                <w:rFonts w:cs="Arial"/>
                <w:sz w:val="18"/>
                <w:szCs w:val="18"/>
                <w:lang w:eastAsia="ja-JP"/>
              </w:rPr>
              <w:t>E</w:t>
            </w:r>
          </w:p>
        </w:tc>
        <w:tc>
          <w:tcPr>
            <w:tcW w:w="4592" w:type="dxa"/>
            <w:shd w:val="clear" w:color="auto" w:fill="auto"/>
            <w:vAlign w:val="center"/>
          </w:tcPr>
          <w:p w14:paraId="6A0DDD35" w14:textId="77777777" w:rsidR="00795644" w:rsidRPr="00D3729C" w:rsidRDefault="00795644" w:rsidP="00795644">
            <w:pPr>
              <w:jc w:val="left"/>
              <w:rPr>
                <w:rFonts w:cs="Arial"/>
                <w:sz w:val="18"/>
                <w:szCs w:val="18"/>
                <w:lang w:eastAsia="ja-JP"/>
              </w:rPr>
            </w:pPr>
            <w:r w:rsidRPr="00D3729C">
              <w:rPr>
                <w:rFonts w:cs="Arial"/>
                <w:sz w:val="18"/>
                <w:szCs w:val="18"/>
                <w:lang w:eastAsia="ja-JP"/>
              </w:rPr>
              <w:t>Percentage of PVP applications included in PLUTO database (D/A)</w:t>
            </w:r>
          </w:p>
        </w:tc>
        <w:tc>
          <w:tcPr>
            <w:tcW w:w="992" w:type="dxa"/>
            <w:vAlign w:val="center"/>
          </w:tcPr>
          <w:p w14:paraId="30EC17C4" w14:textId="77777777" w:rsidR="00795644" w:rsidRPr="00D3729C" w:rsidRDefault="00795644" w:rsidP="00795644">
            <w:pPr>
              <w:jc w:val="center"/>
              <w:rPr>
                <w:rFonts w:cs="Arial"/>
                <w:sz w:val="18"/>
                <w:szCs w:val="18"/>
                <w:lang w:eastAsia="ja-JP"/>
              </w:rPr>
            </w:pPr>
            <w:r w:rsidRPr="00D3729C">
              <w:rPr>
                <w:rFonts w:cs="Arial"/>
                <w:sz w:val="18"/>
                <w:szCs w:val="18"/>
                <w:lang w:eastAsia="ja-JP"/>
              </w:rPr>
              <w:t>75%</w:t>
            </w:r>
          </w:p>
        </w:tc>
        <w:tc>
          <w:tcPr>
            <w:tcW w:w="993" w:type="dxa"/>
            <w:shd w:val="clear" w:color="auto" w:fill="auto"/>
            <w:vAlign w:val="center"/>
          </w:tcPr>
          <w:p w14:paraId="6C58880D" w14:textId="77777777" w:rsidR="00795644" w:rsidRPr="00D3729C" w:rsidRDefault="00795644" w:rsidP="00795644">
            <w:pPr>
              <w:ind w:right="-12"/>
              <w:jc w:val="center"/>
              <w:rPr>
                <w:rFonts w:cs="Arial"/>
                <w:sz w:val="18"/>
                <w:szCs w:val="18"/>
                <w:lang w:eastAsia="ja-JP"/>
              </w:rPr>
            </w:pPr>
            <w:r w:rsidRPr="00D3729C">
              <w:rPr>
                <w:rFonts w:cs="Arial"/>
                <w:sz w:val="18"/>
                <w:szCs w:val="18"/>
                <w:lang w:eastAsia="ja-JP"/>
              </w:rPr>
              <w:t>69%</w:t>
            </w:r>
          </w:p>
        </w:tc>
        <w:tc>
          <w:tcPr>
            <w:tcW w:w="992" w:type="dxa"/>
            <w:vAlign w:val="center"/>
          </w:tcPr>
          <w:p w14:paraId="1B68505D" w14:textId="23BF04FE" w:rsidR="00795644" w:rsidRPr="00D3729C" w:rsidRDefault="00795644" w:rsidP="00795644">
            <w:pPr>
              <w:jc w:val="center"/>
              <w:rPr>
                <w:rFonts w:cs="Arial"/>
                <w:sz w:val="18"/>
                <w:szCs w:val="18"/>
                <w:highlight w:val="yellow"/>
                <w:lang w:eastAsia="ja-JP"/>
              </w:rPr>
            </w:pPr>
            <w:r>
              <w:rPr>
                <w:rFonts w:cs="Arial"/>
                <w:sz w:val="18"/>
                <w:szCs w:val="18"/>
                <w:lang w:eastAsia="ja-JP"/>
              </w:rPr>
              <w:t>61%</w:t>
            </w:r>
          </w:p>
        </w:tc>
        <w:tc>
          <w:tcPr>
            <w:tcW w:w="992" w:type="dxa"/>
            <w:vAlign w:val="center"/>
          </w:tcPr>
          <w:p w14:paraId="0BDFBA28" w14:textId="0E2A44DD" w:rsidR="00795644" w:rsidRPr="00D3729C" w:rsidRDefault="00795644" w:rsidP="00795644">
            <w:pPr>
              <w:ind w:right="-90"/>
              <w:jc w:val="center"/>
              <w:rPr>
                <w:rFonts w:cs="Arial"/>
                <w:sz w:val="18"/>
                <w:szCs w:val="18"/>
                <w:highlight w:val="yellow"/>
                <w:lang w:eastAsia="ja-JP"/>
              </w:rPr>
            </w:pPr>
            <w:r>
              <w:rPr>
                <w:rFonts w:cs="Arial"/>
                <w:sz w:val="18"/>
                <w:szCs w:val="18"/>
                <w:lang w:eastAsia="ja-JP"/>
              </w:rPr>
              <w:t>n/a</w:t>
            </w:r>
          </w:p>
        </w:tc>
        <w:tc>
          <w:tcPr>
            <w:tcW w:w="1418" w:type="dxa"/>
            <w:vAlign w:val="center"/>
          </w:tcPr>
          <w:p w14:paraId="20F5571E" w14:textId="0D42118D" w:rsidR="00795644" w:rsidRPr="00FB0202" w:rsidRDefault="00795644" w:rsidP="00795644">
            <w:pPr>
              <w:jc w:val="center"/>
              <w:rPr>
                <w:rFonts w:cs="Arial"/>
                <w:sz w:val="18"/>
                <w:szCs w:val="18"/>
                <w:highlight w:val="cyan"/>
                <w:lang w:eastAsia="ja-JP"/>
              </w:rPr>
            </w:pPr>
            <w:r w:rsidRPr="00B026D9">
              <w:rPr>
                <w:rFonts w:cs="Arial"/>
                <w:sz w:val="16"/>
                <w:szCs w:val="18"/>
                <w:lang w:eastAsia="ja-JP"/>
              </w:rPr>
              <w:t>n/a</w:t>
            </w:r>
          </w:p>
        </w:tc>
      </w:tr>
      <w:tr w:rsidR="00795644" w:rsidRPr="00D3729C" w14:paraId="192846CA" w14:textId="77777777" w:rsidTr="00B66AEF">
        <w:trPr>
          <w:jc w:val="center"/>
        </w:trPr>
        <w:tc>
          <w:tcPr>
            <w:tcW w:w="284" w:type="dxa"/>
            <w:tcBorders>
              <w:top w:val="nil"/>
              <w:left w:val="nil"/>
              <w:bottom w:val="nil"/>
            </w:tcBorders>
            <w:vAlign w:val="center"/>
          </w:tcPr>
          <w:p w14:paraId="0CB1F877" w14:textId="77777777" w:rsidR="00795644" w:rsidRPr="00D3729C" w:rsidRDefault="00795644" w:rsidP="00795644">
            <w:pPr>
              <w:jc w:val="left"/>
              <w:rPr>
                <w:rFonts w:cs="Arial"/>
                <w:sz w:val="18"/>
                <w:szCs w:val="18"/>
                <w:lang w:eastAsia="ja-JP"/>
              </w:rPr>
            </w:pPr>
          </w:p>
        </w:tc>
        <w:tc>
          <w:tcPr>
            <w:tcW w:w="4592" w:type="dxa"/>
            <w:shd w:val="clear" w:color="auto" w:fill="auto"/>
            <w:vAlign w:val="center"/>
          </w:tcPr>
          <w:p w14:paraId="2295B4A4" w14:textId="6D0A7E0B" w:rsidR="00795644" w:rsidRDefault="00795644" w:rsidP="00795644">
            <w:pPr>
              <w:jc w:val="left"/>
              <w:rPr>
                <w:rFonts w:cs="Arial"/>
                <w:sz w:val="18"/>
                <w:szCs w:val="18"/>
                <w:lang w:eastAsia="ja-JP"/>
              </w:rPr>
            </w:pPr>
            <w:r w:rsidRPr="00A82E54">
              <w:rPr>
                <w:rFonts w:cs="Arial"/>
                <w:sz w:val="18"/>
                <w:szCs w:val="18"/>
                <w:lang w:eastAsia="ja-JP"/>
              </w:rPr>
              <w:t>Number of new d</w:t>
            </w:r>
            <w:r>
              <w:rPr>
                <w:rFonts w:cs="Arial"/>
                <w:sz w:val="18"/>
                <w:szCs w:val="18"/>
                <w:lang w:eastAsia="ja-JP"/>
              </w:rPr>
              <w:t>ata submissions to PLUTO</w:t>
            </w:r>
            <w:r>
              <w:rPr>
                <w:rFonts w:cs="Arial"/>
                <w:sz w:val="18"/>
                <w:szCs w:val="18"/>
                <w:vertAlign w:val="superscript"/>
                <w:lang w:eastAsia="ja-JP"/>
              </w:rPr>
              <w:t>4</w:t>
            </w:r>
          </w:p>
        </w:tc>
        <w:tc>
          <w:tcPr>
            <w:tcW w:w="992" w:type="dxa"/>
            <w:vAlign w:val="center"/>
          </w:tcPr>
          <w:p w14:paraId="643FAF06" w14:textId="0B3D445A" w:rsidR="00795644" w:rsidRDefault="00795644" w:rsidP="00795644">
            <w:pPr>
              <w:jc w:val="center"/>
              <w:rPr>
                <w:rFonts w:cs="Arial"/>
                <w:sz w:val="18"/>
                <w:szCs w:val="18"/>
                <w:lang w:eastAsia="ja-JP"/>
              </w:rPr>
            </w:pPr>
            <w:r>
              <w:rPr>
                <w:rFonts w:cs="Arial"/>
                <w:sz w:val="18"/>
                <w:szCs w:val="18"/>
                <w:lang w:eastAsia="ja-JP"/>
              </w:rPr>
              <w:t>260</w:t>
            </w:r>
          </w:p>
        </w:tc>
        <w:tc>
          <w:tcPr>
            <w:tcW w:w="993" w:type="dxa"/>
            <w:shd w:val="clear" w:color="auto" w:fill="auto"/>
            <w:vAlign w:val="center"/>
          </w:tcPr>
          <w:p w14:paraId="7A2A62E6" w14:textId="18EE9F82" w:rsidR="00795644" w:rsidRDefault="00795644" w:rsidP="00795644">
            <w:pPr>
              <w:ind w:right="-12"/>
              <w:jc w:val="center"/>
              <w:rPr>
                <w:rFonts w:cs="Arial"/>
                <w:sz w:val="18"/>
                <w:szCs w:val="18"/>
                <w:lang w:eastAsia="ja-JP"/>
              </w:rPr>
            </w:pPr>
            <w:r>
              <w:rPr>
                <w:rFonts w:cs="Arial"/>
                <w:sz w:val="18"/>
                <w:szCs w:val="18"/>
                <w:lang w:eastAsia="ja-JP"/>
              </w:rPr>
              <w:t>222</w:t>
            </w:r>
          </w:p>
        </w:tc>
        <w:tc>
          <w:tcPr>
            <w:tcW w:w="992" w:type="dxa"/>
            <w:vAlign w:val="center"/>
          </w:tcPr>
          <w:p w14:paraId="47211D12" w14:textId="60392877" w:rsidR="00795644" w:rsidRDefault="00795644" w:rsidP="00795644">
            <w:pPr>
              <w:jc w:val="center"/>
              <w:rPr>
                <w:rFonts w:cs="Arial"/>
                <w:sz w:val="18"/>
                <w:szCs w:val="18"/>
                <w:lang w:eastAsia="ja-JP"/>
              </w:rPr>
            </w:pPr>
            <w:r>
              <w:rPr>
                <w:rFonts w:cs="Arial"/>
                <w:sz w:val="18"/>
                <w:szCs w:val="18"/>
                <w:lang w:eastAsia="ja-JP"/>
              </w:rPr>
              <w:t>248</w:t>
            </w:r>
          </w:p>
        </w:tc>
        <w:tc>
          <w:tcPr>
            <w:tcW w:w="992" w:type="dxa"/>
            <w:vAlign w:val="center"/>
          </w:tcPr>
          <w:p w14:paraId="5C651DC5" w14:textId="1FB0AB23" w:rsidR="00795644" w:rsidRDefault="00795644" w:rsidP="00795644">
            <w:pPr>
              <w:ind w:right="-90"/>
              <w:jc w:val="center"/>
              <w:rPr>
                <w:rFonts w:cs="Arial"/>
                <w:sz w:val="18"/>
                <w:szCs w:val="18"/>
                <w:lang w:eastAsia="ja-JP"/>
              </w:rPr>
            </w:pPr>
            <w:r>
              <w:rPr>
                <w:rFonts w:cs="Arial"/>
                <w:sz w:val="18"/>
                <w:szCs w:val="18"/>
                <w:lang w:eastAsia="ja-JP"/>
              </w:rPr>
              <w:t>327</w:t>
            </w:r>
          </w:p>
        </w:tc>
        <w:tc>
          <w:tcPr>
            <w:tcW w:w="1418" w:type="dxa"/>
            <w:vAlign w:val="center"/>
          </w:tcPr>
          <w:p w14:paraId="2E33ED6D" w14:textId="5A72C068" w:rsidR="00795644" w:rsidRPr="00FB0202" w:rsidRDefault="00795644" w:rsidP="00795644">
            <w:pPr>
              <w:jc w:val="center"/>
              <w:rPr>
                <w:rFonts w:cs="Arial"/>
                <w:sz w:val="18"/>
                <w:szCs w:val="18"/>
                <w:highlight w:val="cyan"/>
                <w:lang w:eastAsia="ja-JP"/>
              </w:rPr>
            </w:pPr>
            <w:r w:rsidRPr="00B026D9">
              <w:rPr>
                <w:rFonts w:cs="Arial"/>
                <w:sz w:val="16"/>
                <w:szCs w:val="18"/>
                <w:lang w:eastAsia="ja-JP"/>
              </w:rPr>
              <w:t>161</w:t>
            </w:r>
          </w:p>
        </w:tc>
      </w:tr>
      <w:tr w:rsidR="00795644" w:rsidRPr="00D3729C" w14:paraId="54BCD1BD" w14:textId="77777777" w:rsidTr="00B66AEF">
        <w:trPr>
          <w:jc w:val="center"/>
        </w:trPr>
        <w:tc>
          <w:tcPr>
            <w:tcW w:w="284" w:type="dxa"/>
            <w:tcBorders>
              <w:top w:val="nil"/>
              <w:left w:val="nil"/>
              <w:bottom w:val="nil"/>
            </w:tcBorders>
            <w:vAlign w:val="center"/>
          </w:tcPr>
          <w:p w14:paraId="0A16B265" w14:textId="77777777" w:rsidR="00795644" w:rsidRPr="00D3729C" w:rsidRDefault="00795644" w:rsidP="00795644">
            <w:pPr>
              <w:jc w:val="left"/>
              <w:rPr>
                <w:rFonts w:cs="Arial"/>
                <w:sz w:val="18"/>
                <w:szCs w:val="18"/>
                <w:lang w:eastAsia="ja-JP"/>
              </w:rPr>
            </w:pPr>
          </w:p>
        </w:tc>
        <w:tc>
          <w:tcPr>
            <w:tcW w:w="4592" w:type="dxa"/>
            <w:shd w:val="clear" w:color="auto" w:fill="auto"/>
            <w:vAlign w:val="center"/>
          </w:tcPr>
          <w:p w14:paraId="23C69539" w14:textId="12B4D4BA" w:rsidR="00795644" w:rsidRPr="00D3729C" w:rsidRDefault="00795644" w:rsidP="00795644">
            <w:pPr>
              <w:jc w:val="left"/>
              <w:rPr>
                <w:rFonts w:cs="Arial"/>
                <w:sz w:val="18"/>
                <w:szCs w:val="18"/>
                <w:lang w:eastAsia="ja-JP"/>
              </w:rPr>
            </w:pPr>
            <w:r>
              <w:rPr>
                <w:rFonts w:cs="Arial"/>
                <w:sz w:val="18"/>
                <w:szCs w:val="18"/>
                <w:lang w:eastAsia="ja-JP"/>
              </w:rPr>
              <w:t>Number of updates of PLUTO database</w:t>
            </w:r>
            <w:r>
              <w:rPr>
                <w:rFonts w:cs="Arial"/>
                <w:sz w:val="18"/>
                <w:szCs w:val="18"/>
                <w:vertAlign w:val="superscript"/>
                <w:lang w:eastAsia="ja-JP"/>
              </w:rPr>
              <w:t>5</w:t>
            </w:r>
          </w:p>
        </w:tc>
        <w:tc>
          <w:tcPr>
            <w:tcW w:w="992" w:type="dxa"/>
            <w:vAlign w:val="center"/>
          </w:tcPr>
          <w:p w14:paraId="14577EF5" w14:textId="43A28CC9" w:rsidR="00795644" w:rsidRPr="00D3729C" w:rsidRDefault="00795644" w:rsidP="00795644">
            <w:pPr>
              <w:jc w:val="center"/>
              <w:rPr>
                <w:rFonts w:cs="Arial"/>
                <w:sz w:val="18"/>
                <w:szCs w:val="18"/>
                <w:lang w:eastAsia="ja-JP"/>
              </w:rPr>
            </w:pPr>
            <w:r>
              <w:rPr>
                <w:rFonts w:cs="Arial"/>
                <w:sz w:val="18"/>
                <w:szCs w:val="18"/>
                <w:lang w:eastAsia="ja-JP"/>
              </w:rPr>
              <w:t>100</w:t>
            </w:r>
          </w:p>
        </w:tc>
        <w:tc>
          <w:tcPr>
            <w:tcW w:w="993" w:type="dxa"/>
            <w:shd w:val="clear" w:color="auto" w:fill="auto"/>
            <w:vAlign w:val="center"/>
          </w:tcPr>
          <w:p w14:paraId="7BAE28E9" w14:textId="52716ED2" w:rsidR="00795644" w:rsidRPr="00D3729C" w:rsidRDefault="00795644" w:rsidP="00795644">
            <w:pPr>
              <w:ind w:right="-12"/>
              <w:jc w:val="center"/>
              <w:rPr>
                <w:rFonts w:cs="Arial"/>
                <w:sz w:val="18"/>
                <w:szCs w:val="18"/>
                <w:lang w:eastAsia="ja-JP"/>
              </w:rPr>
            </w:pPr>
            <w:r>
              <w:rPr>
                <w:rFonts w:cs="Arial"/>
                <w:sz w:val="18"/>
                <w:szCs w:val="18"/>
                <w:lang w:eastAsia="ja-JP"/>
              </w:rPr>
              <w:t>93</w:t>
            </w:r>
          </w:p>
        </w:tc>
        <w:tc>
          <w:tcPr>
            <w:tcW w:w="992" w:type="dxa"/>
            <w:vAlign w:val="center"/>
          </w:tcPr>
          <w:p w14:paraId="63645D6A" w14:textId="2BB86B9E" w:rsidR="00795644" w:rsidDel="00FE4EDD" w:rsidRDefault="00795644" w:rsidP="00795644">
            <w:pPr>
              <w:jc w:val="center"/>
              <w:rPr>
                <w:rFonts w:cs="Arial"/>
                <w:sz w:val="18"/>
                <w:szCs w:val="18"/>
                <w:lang w:eastAsia="ja-JP"/>
              </w:rPr>
            </w:pPr>
            <w:r>
              <w:rPr>
                <w:rFonts w:cs="Arial"/>
                <w:sz w:val="18"/>
                <w:szCs w:val="18"/>
                <w:lang w:eastAsia="ja-JP"/>
              </w:rPr>
              <w:t>104</w:t>
            </w:r>
          </w:p>
        </w:tc>
        <w:tc>
          <w:tcPr>
            <w:tcW w:w="992" w:type="dxa"/>
            <w:vAlign w:val="center"/>
          </w:tcPr>
          <w:p w14:paraId="1C60A592" w14:textId="0BFB2136" w:rsidR="00795644" w:rsidRDefault="00795644" w:rsidP="00795644">
            <w:pPr>
              <w:ind w:right="-90"/>
              <w:jc w:val="center"/>
              <w:rPr>
                <w:rFonts w:cs="Arial"/>
                <w:sz w:val="18"/>
                <w:szCs w:val="18"/>
                <w:lang w:eastAsia="ja-JP"/>
              </w:rPr>
            </w:pPr>
            <w:r>
              <w:rPr>
                <w:rFonts w:cs="Arial"/>
                <w:sz w:val="18"/>
                <w:szCs w:val="18"/>
                <w:lang w:eastAsia="ja-JP"/>
              </w:rPr>
              <w:t>107</w:t>
            </w:r>
          </w:p>
        </w:tc>
        <w:tc>
          <w:tcPr>
            <w:tcW w:w="1418" w:type="dxa"/>
            <w:vAlign w:val="center"/>
          </w:tcPr>
          <w:p w14:paraId="42BC8165" w14:textId="284D3E20" w:rsidR="00795644" w:rsidRPr="00FB0202" w:rsidRDefault="00795644" w:rsidP="00795644">
            <w:pPr>
              <w:jc w:val="center"/>
              <w:rPr>
                <w:rFonts w:cs="Arial"/>
                <w:sz w:val="18"/>
                <w:szCs w:val="18"/>
                <w:highlight w:val="cyan"/>
                <w:lang w:eastAsia="ja-JP"/>
              </w:rPr>
            </w:pPr>
            <w:r w:rsidRPr="00C60A37">
              <w:rPr>
                <w:rFonts w:cs="Arial"/>
                <w:sz w:val="16"/>
                <w:szCs w:val="18"/>
                <w:lang w:eastAsia="ja-JP"/>
              </w:rPr>
              <w:t>63</w:t>
            </w:r>
          </w:p>
        </w:tc>
      </w:tr>
    </w:tbl>
    <w:p w14:paraId="693DE690" w14:textId="77777777" w:rsidR="005B30B7" w:rsidRPr="00D3729C" w:rsidRDefault="005B30B7" w:rsidP="005B30B7">
      <w:pPr>
        <w:jc w:val="left"/>
        <w:rPr>
          <w:rFonts w:eastAsiaTheme="minorEastAsia" w:cs="Arial"/>
          <w:sz w:val="16"/>
          <w:szCs w:val="16"/>
          <w:lang w:eastAsia="ja-JP"/>
        </w:rPr>
      </w:pPr>
      <w:r w:rsidRPr="00D3729C">
        <w:rPr>
          <w:rFonts w:eastAsiaTheme="minorEastAsia" w:cs="Arial"/>
          <w:sz w:val="16"/>
          <w:szCs w:val="16"/>
          <w:lang w:eastAsia="ja-JP"/>
        </w:rPr>
        <w:t xml:space="preserve"> </w:t>
      </w:r>
    </w:p>
    <w:p w14:paraId="06C30359" w14:textId="77777777" w:rsidR="005B30B7" w:rsidRPr="00D3729C" w:rsidRDefault="005B30B7" w:rsidP="00453E1C">
      <w:pPr>
        <w:ind w:left="567" w:hanging="283"/>
        <w:jc w:val="left"/>
        <w:rPr>
          <w:rFonts w:eastAsiaTheme="minorEastAsia" w:cs="Arial"/>
          <w:sz w:val="16"/>
          <w:szCs w:val="16"/>
          <w:lang w:eastAsia="ja-JP"/>
        </w:rPr>
      </w:pPr>
      <w:r w:rsidRPr="00D3729C">
        <w:rPr>
          <w:rFonts w:eastAsiaTheme="minorEastAsia" w:cs="Arial"/>
          <w:sz w:val="16"/>
          <w:szCs w:val="16"/>
          <w:lang w:eastAsia="ja-JP"/>
        </w:rPr>
        <w:t>Notes:</w:t>
      </w:r>
    </w:p>
    <w:p w14:paraId="0264296E" w14:textId="0AF08864" w:rsidR="005B30B7" w:rsidRPr="00555707" w:rsidRDefault="00453E1C" w:rsidP="00453E1C">
      <w:pPr>
        <w:ind w:left="567" w:hanging="283"/>
        <w:jc w:val="left"/>
        <w:rPr>
          <w:rFonts w:eastAsiaTheme="minorEastAsia" w:cs="Arial"/>
          <w:sz w:val="16"/>
          <w:szCs w:val="16"/>
          <w:lang w:eastAsia="ja-JP"/>
        </w:rPr>
      </w:pPr>
      <w:r w:rsidRPr="00555707">
        <w:rPr>
          <w:rFonts w:eastAsiaTheme="minorEastAsia" w:cs="Arial"/>
          <w:sz w:val="16"/>
          <w:szCs w:val="16"/>
          <w:lang w:eastAsia="ja-JP"/>
        </w:rPr>
        <w:t>1.</w:t>
      </w:r>
      <w:r w:rsidRPr="00555707">
        <w:rPr>
          <w:rFonts w:eastAsiaTheme="minorEastAsia" w:cs="Arial"/>
          <w:sz w:val="16"/>
          <w:szCs w:val="16"/>
          <w:lang w:eastAsia="ja-JP"/>
        </w:rPr>
        <w:tab/>
      </w:r>
      <w:r w:rsidR="005B30B7" w:rsidRPr="00555707">
        <w:rPr>
          <w:rFonts w:eastAsiaTheme="minorEastAsia" w:cs="Arial"/>
          <w:sz w:val="16"/>
          <w:szCs w:val="16"/>
          <w:lang w:eastAsia="ja-JP"/>
        </w:rPr>
        <w:t xml:space="preserve">Contributors provide data for previous years. </w:t>
      </w:r>
      <w:r w:rsidR="000308E8" w:rsidRPr="00555707">
        <w:rPr>
          <w:rFonts w:eastAsiaTheme="minorEastAsia" w:cs="Arial"/>
          <w:sz w:val="16"/>
          <w:szCs w:val="16"/>
          <w:lang w:eastAsia="ja-JP"/>
        </w:rPr>
        <w:t xml:space="preserve"> </w:t>
      </w:r>
      <w:r w:rsidR="005B30B7" w:rsidRPr="00555707">
        <w:rPr>
          <w:rFonts w:eastAsiaTheme="minorEastAsia" w:cs="Arial"/>
          <w:sz w:val="16"/>
          <w:szCs w:val="16"/>
          <w:lang w:eastAsia="ja-JP"/>
        </w:rPr>
        <w:t>Therefore, a contributor providing data in, e.g. 2017, will be considered to have contributed data for 2015, 2016 and 2017.</w:t>
      </w:r>
    </w:p>
    <w:p w14:paraId="579607FF" w14:textId="32EF77A7" w:rsidR="005B30B7" w:rsidRPr="00555707" w:rsidRDefault="005B30B7" w:rsidP="00453E1C">
      <w:pPr>
        <w:ind w:left="567" w:hanging="283"/>
        <w:jc w:val="left"/>
        <w:rPr>
          <w:rFonts w:eastAsiaTheme="minorEastAsia" w:cs="Arial"/>
          <w:sz w:val="16"/>
          <w:szCs w:val="16"/>
          <w:lang w:eastAsia="ja-JP"/>
        </w:rPr>
      </w:pPr>
      <w:r w:rsidRPr="00555707">
        <w:rPr>
          <w:rFonts w:eastAsiaTheme="minorEastAsia" w:cs="Arial"/>
          <w:sz w:val="16"/>
          <w:szCs w:val="16"/>
          <w:lang w:eastAsia="ja-JP"/>
        </w:rPr>
        <w:t>2.</w:t>
      </w:r>
      <w:r w:rsidR="00453E1C" w:rsidRPr="00555707">
        <w:rPr>
          <w:rFonts w:eastAsiaTheme="minorEastAsia" w:cs="Arial"/>
          <w:sz w:val="16"/>
          <w:szCs w:val="16"/>
          <w:lang w:eastAsia="ja-JP"/>
        </w:rPr>
        <w:tab/>
      </w:r>
      <w:r w:rsidRPr="00555707">
        <w:rPr>
          <w:rFonts w:eastAsiaTheme="minorEastAsia" w:cs="Arial"/>
          <w:sz w:val="16"/>
          <w:szCs w:val="16"/>
          <w:lang w:eastAsia="ja-JP"/>
        </w:rPr>
        <w:t>See document C/5</w:t>
      </w:r>
      <w:r w:rsidR="00824E10" w:rsidRPr="00555707">
        <w:rPr>
          <w:rFonts w:eastAsiaTheme="minorEastAsia" w:cs="Arial"/>
          <w:sz w:val="16"/>
          <w:szCs w:val="16"/>
          <w:lang w:eastAsia="ja-JP"/>
        </w:rPr>
        <w:t>3</w:t>
      </w:r>
      <w:r w:rsidRPr="00555707">
        <w:rPr>
          <w:rFonts w:eastAsiaTheme="minorEastAsia" w:cs="Arial"/>
          <w:sz w:val="16"/>
          <w:szCs w:val="16"/>
          <w:lang w:eastAsia="ja-JP"/>
        </w:rPr>
        <w:t>/</w:t>
      </w:r>
      <w:r w:rsidR="00E933CF" w:rsidRPr="00555707">
        <w:rPr>
          <w:rFonts w:eastAsiaTheme="minorEastAsia" w:cs="Arial"/>
          <w:sz w:val="16"/>
          <w:szCs w:val="16"/>
          <w:lang w:eastAsia="ja-JP"/>
        </w:rPr>
        <w:t>INF/</w:t>
      </w:r>
      <w:r w:rsidRPr="00555707">
        <w:rPr>
          <w:rFonts w:eastAsiaTheme="minorEastAsia" w:cs="Arial"/>
          <w:sz w:val="16"/>
          <w:szCs w:val="16"/>
          <w:lang w:eastAsia="ja-JP"/>
        </w:rPr>
        <w:t>7 “</w:t>
      </w:r>
      <w:r w:rsidRPr="00555707">
        <w:rPr>
          <w:rFonts w:eastAsiaTheme="minorEastAsia" w:cs="Arial"/>
          <w:bCs/>
          <w:sz w:val="16"/>
          <w:szCs w:val="16"/>
          <w:lang w:eastAsia="ja-JP"/>
        </w:rPr>
        <w:t>Plant variety protection statistics for the period 201</w:t>
      </w:r>
      <w:r w:rsidR="00E933CF" w:rsidRPr="00555707">
        <w:rPr>
          <w:rFonts w:eastAsiaTheme="minorEastAsia" w:cs="Arial"/>
          <w:bCs/>
          <w:sz w:val="16"/>
          <w:szCs w:val="16"/>
          <w:lang w:eastAsia="ja-JP"/>
        </w:rPr>
        <w:t>4-2018</w:t>
      </w:r>
      <w:r w:rsidRPr="00555707">
        <w:rPr>
          <w:rFonts w:eastAsiaTheme="minorEastAsia" w:cs="Arial"/>
          <w:sz w:val="16"/>
          <w:szCs w:val="16"/>
          <w:lang w:eastAsia="ja-JP"/>
        </w:rPr>
        <w:t xml:space="preserve">”. </w:t>
      </w:r>
    </w:p>
    <w:p w14:paraId="31BDB3D5" w14:textId="764222BF" w:rsidR="005B30B7" w:rsidRPr="00555707" w:rsidRDefault="00453E1C" w:rsidP="00453E1C">
      <w:pPr>
        <w:ind w:left="567" w:hanging="283"/>
        <w:jc w:val="left"/>
        <w:rPr>
          <w:rFonts w:eastAsiaTheme="minorEastAsia" w:cs="Arial"/>
          <w:sz w:val="16"/>
          <w:szCs w:val="16"/>
          <w:lang w:eastAsia="ja-JP"/>
        </w:rPr>
      </w:pPr>
      <w:r w:rsidRPr="00555707">
        <w:rPr>
          <w:rFonts w:eastAsiaTheme="minorEastAsia" w:cs="Arial"/>
          <w:sz w:val="16"/>
          <w:szCs w:val="16"/>
          <w:lang w:eastAsia="ja-JP"/>
        </w:rPr>
        <w:t>3.</w:t>
      </w:r>
      <w:r w:rsidRPr="00555707">
        <w:rPr>
          <w:rFonts w:eastAsiaTheme="minorEastAsia" w:cs="Arial"/>
          <w:sz w:val="16"/>
          <w:szCs w:val="16"/>
          <w:lang w:eastAsia="ja-JP"/>
        </w:rPr>
        <w:tab/>
      </w:r>
      <w:r w:rsidR="005B30B7" w:rsidRPr="00555707">
        <w:rPr>
          <w:rFonts w:eastAsiaTheme="minorEastAsia" w:cs="Arial"/>
          <w:sz w:val="16"/>
          <w:szCs w:val="16"/>
          <w:lang w:eastAsia="ja-JP"/>
        </w:rPr>
        <w:t>Status of infor</w:t>
      </w:r>
      <w:r w:rsidR="00795644">
        <w:rPr>
          <w:rFonts w:eastAsiaTheme="minorEastAsia" w:cs="Arial"/>
          <w:sz w:val="16"/>
          <w:szCs w:val="16"/>
          <w:lang w:eastAsia="ja-JP"/>
        </w:rPr>
        <w:t>mation in the PLUTO database at August 21</w:t>
      </w:r>
      <w:r w:rsidR="005B30B7" w:rsidRPr="00795644">
        <w:rPr>
          <w:rFonts w:eastAsiaTheme="minorEastAsia" w:cs="Arial"/>
          <w:sz w:val="16"/>
          <w:szCs w:val="16"/>
          <w:lang w:eastAsia="ja-JP"/>
        </w:rPr>
        <w:t>, 20</w:t>
      </w:r>
      <w:r w:rsidR="00807427" w:rsidRPr="00795644">
        <w:rPr>
          <w:rFonts w:eastAsiaTheme="minorEastAsia" w:cs="Arial"/>
          <w:sz w:val="16"/>
          <w:szCs w:val="16"/>
          <w:lang w:eastAsia="ja-JP"/>
        </w:rPr>
        <w:t>20</w:t>
      </w:r>
      <w:r w:rsidR="0051501D">
        <w:rPr>
          <w:rFonts w:eastAsiaTheme="minorEastAsia" w:cs="Arial"/>
          <w:sz w:val="16"/>
          <w:szCs w:val="16"/>
          <w:lang w:eastAsia="ja-JP"/>
        </w:rPr>
        <w:t>.</w:t>
      </w:r>
    </w:p>
    <w:p w14:paraId="6AF65945" w14:textId="5B7190EB" w:rsidR="00A82E54" w:rsidRDefault="00A82E54" w:rsidP="00B2591A">
      <w:pPr>
        <w:ind w:left="567" w:hanging="283"/>
        <w:jc w:val="left"/>
        <w:rPr>
          <w:rFonts w:eastAsiaTheme="minorEastAsia" w:cs="Arial"/>
          <w:sz w:val="16"/>
          <w:szCs w:val="16"/>
          <w:lang w:eastAsia="ja-JP"/>
        </w:rPr>
      </w:pPr>
      <w:r>
        <w:rPr>
          <w:rFonts w:eastAsiaTheme="minorEastAsia" w:cs="Arial"/>
          <w:sz w:val="16"/>
          <w:szCs w:val="16"/>
          <w:lang w:eastAsia="ja-JP"/>
        </w:rPr>
        <w:t>4.</w:t>
      </w:r>
      <w:r>
        <w:rPr>
          <w:rFonts w:eastAsiaTheme="minorEastAsia" w:cs="Arial"/>
          <w:sz w:val="16"/>
          <w:szCs w:val="16"/>
          <w:lang w:eastAsia="ja-JP"/>
        </w:rPr>
        <w:tab/>
        <w:t>See Annex II, main table, for number of contribution</w:t>
      </w:r>
      <w:r w:rsidR="00FB0202">
        <w:rPr>
          <w:rFonts w:eastAsiaTheme="minorEastAsia" w:cs="Arial"/>
          <w:sz w:val="16"/>
          <w:szCs w:val="16"/>
          <w:lang w:eastAsia="ja-JP"/>
        </w:rPr>
        <w:t>s by contributor.</w:t>
      </w:r>
    </w:p>
    <w:p w14:paraId="55A8B5F7" w14:textId="2020D817" w:rsidR="005B30B7" w:rsidRPr="00A95449" w:rsidRDefault="00A82E54" w:rsidP="00B2591A">
      <w:pPr>
        <w:ind w:left="567" w:hanging="283"/>
        <w:jc w:val="left"/>
        <w:rPr>
          <w:rFonts w:eastAsiaTheme="minorEastAsia"/>
          <w:spacing w:val="2"/>
          <w:lang w:eastAsia="ja-JP"/>
        </w:rPr>
      </w:pPr>
      <w:r w:rsidRPr="00A95449">
        <w:rPr>
          <w:rFonts w:eastAsiaTheme="minorEastAsia" w:cs="Arial"/>
          <w:spacing w:val="2"/>
          <w:sz w:val="16"/>
          <w:szCs w:val="16"/>
          <w:lang w:eastAsia="ja-JP"/>
        </w:rPr>
        <w:t>5</w:t>
      </w:r>
      <w:r w:rsidR="00824E10" w:rsidRPr="00A95449">
        <w:rPr>
          <w:rFonts w:eastAsiaTheme="minorEastAsia" w:cs="Arial"/>
          <w:spacing w:val="2"/>
          <w:sz w:val="16"/>
          <w:szCs w:val="16"/>
          <w:lang w:eastAsia="ja-JP"/>
        </w:rPr>
        <w:t>.</w:t>
      </w:r>
      <w:r w:rsidR="00B66AEF" w:rsidRPr="00A95449">
        <w:rPr>
          <w:rFonts w:eastAsiaTheme="minorEastAsia" w:cs="Arial"/>
          <w:spacing w:val="2"/>
          <w:sz w:val="16"/>
          <w:szCs w:val="16"/>
          <w:lang w:eastAsia="ja-JP"/>
        </w:rPr>
        <w:tab/>
        <w:t>This number is used to indicate the frequency with which PLUTO is updated with new data.  PLUTO is updated once per day if new contributions are received.  If multiple new contributions are received in a day, this will only count as a single</w:t>
      </w:r>
      <w:r w:rsidR="00A95449" w:rsidRPr="00A95449">
        <w:rPr>
          <w:rFonts w:eastAsiaTheme="minorEastAsia" w:cs="Arial"/>
          <w:spacing w:val="2"/>
          <w:sz w:val="16"/>
          <w:szCs w:val="16"/>
          <w:lang w:eastAsia="ja-JP"/>
        </w:rPr>
        <w:t xml:space="preserve"> update.  From </w:t>
      </w:r>
      <w:r w:rsidR="00FB0202" w:rsidRPr="00A95449">
        <w:rPr>
          <w:rFonts w:eastAsiaTheme="minorEastAsia" w:cs="Arial"/>
          <w:spacing w:val="2"/>
          <w:sz w:val="16"/>
          <w:szCs w:val="16"/>
          <w:lang w:eastAsia="ja-JP"/>
        </w:rPr>
        <w:t xml:space="preserve">2020, </w:t>
      </w:r>
      <w:r w:rsidR="0091053F" w:rsidRPr="00A95449">
        <w:rPr>
          <w:rFonts w:eastAsiaTheme="minorEastAsia" w:cs="Arial"/>
          <w:spacing w:val="2"/>
          <w:sz w:val="16"/>
          <w:szCs w:val="16"/>
          <w:lang w:eastAsia="ja-JP"/>
        </w:rPr>
        <w:t xml:space="preserve">updates due to technical issues are not counted. </w:t>
      </w:r>
    </w:p>
    <w:p w14:paraId="4459986D" w14:textId="77777777" w:rsidR="005B30B7" w:rsidRPr="00D3729C" w:rsidRDefault="005B30B7" w:rsidP="005B30B7">
      <w:pPr>
        <w:rPr>
          <w:rFonts w:eastAsiaTheme="minorEastAsia"/>
          <w:lang w:eastAsia="ja-JP"/>
        </w:rPr>
      </w:pPr>
    </w:p>
    <w:p w14:paraId="3C396351" w14:textId="77777777" w:rsidR="005B30B7" w:rsidRPr="00D3729C" w:rsidRDefault="005B30B7" w:rsidP="005B30B7">
      <w:pPr>
        <w:rPr>
          <w:rFonts w:eastAsiaTheme="minorEastAsia"/>
          <w:lang w:eastAsia="ja-JP"/>
        </w:rPr>
      </w:pPr>
      <w:r w:rsidRPr="00D3729C">
        <w:rPr>
          <w:rFonts w:eastAsiaTheme="minorEastAsia"/>
          <w:lang w:eastAsia="ja-JP"/>
        </w:rPr>
        <w:t>Row “C” provides an indication of the “theoretical” completeness of the PLUTO database on the basis of the UPOV members contributing data.</w:t>
      </w:r>
    </w:p>
    <w:p w14:paraId="00A3EC7A" w14:textId="77777777" w:rsidR="005B30B7" w:rsidRPr="00D3729C" w:rsidRDefault="005B30B7" w:rsidP="005B30B7">
      <w:pPr>
        <w:rPr>
          <w:rFonts w:eastAsiaTheme="minorEastAsia"/>
          <w:lang w:eastAsia="ja-JP"/>
        </w:rPr>
      </w:pPr>
    </w:p>
    <w:p w14:paraId="2BB3B3D4" w14:textId="77777777" w:rsidR="005B30B7" w:rsidRPr="00D3729C" w:rsidRDefault="005B30B7" w:rsidP="005B30B7">
      <w:pPr>
        <w:rPr>
          <w:rFonts w:eastAsiaTheme="minorEastAsia"/>
          <w:lang w:eastAsia="ja-JP"/>
        </w:rPr>
      </w:pPr>
      <w:r w:rsidRPr="00D3729C">
        <w:rPr>
          <w:rFonts w:eastAsiaTheme="minorEastAsia"/>
          <w:lang w:eastAsia="ja-JP"/>
        </w:rPr>
        <w:t>Row “E” provides an indication of the actual completeness of data in the PLUTO database, reflecting:</w:t>
      </w:r>
    </w:p>
    <w:p w14:paraId="280685A3" w14:textId="3C422115" w:rsidR="005B30B7" w:rsidRPr="00D3729C" w:rsidRDefault="005B30B7" w:rsidP="005B30B7">
      <w:pPr>
        <w:tabs>
          <w:tab w:val="left" w:pos="851"/>
        </w:tabs>
        <w:ind w:firstLine="426"/>
        <w:rPr>
          <w:rFonts w:eastAsiaTheme="minorEastAsia"/>
          <w:lang w:eastAsia="ja-JP"/>
        </w:rPr>
      </w:pPr>
      <w:r w:rsidRPr="00D3729C">
        <w:rPr>
          <w:rFonts w:eastAsiaTheme="minorEastAsia"/>
          <w:lang w:eastAsia="ja-JP"/>
        </w:rPr>
        <w:t>(i)</w:t>
      </w:r>
      <w:r w:rsidRPr="00D3729C">
        <w:rPr>
          <w:rFonts w:eastAsiaTheme="minorEastAsia"/>
          <w:lang w:eastAsia="ja-JP"/>
        </w:rPr>
        <w:tab/>
        <w:t xml:space="preserve">UPOV members that do not contribute to the PLUTO database; </w:t>
      </w:r>
      <w:r w:rsidR="00A95449">
        <w:rPr>
          <w:rFonts w:eastAsiaTheme="minorEastAsia"/>
          <w:lang w:eastAsia="ja-JP"/>
        </w:rPr>
        <w:t xml:space="preserve"> </w:t>
      </w:r>
      <w:r w:rsidRPr="00D3729C">
        <w:rPr>
          <w:rFonts w:eastAsiaTheme="minorEastAsia"/>
          <w:lang w:eastAsia="ja-JP"/>
        </w:rPr>
        <w:t>and</w:t>
      </w:r>
    </w:p>
    <w:p w14:paraId="1D419758" w14:textId="77777777" w:rsidR="005B30B7" w:rsidRPr="00D3729C" w:rsidRDefault="005B30B7" w:rsidP="005B30B7">
      <w:pPr>
        <w:tabs>
          <w:tab w:val="left" w:pos="851"/>
        </w:tabs>
        <w:ind w:firstLine="426"/>
        <w:rPr>
          <w:rFonts w:eastAsiaTheme="minorEastAsia"/>
          <w:lang w:eastAsia="ja-JP"/>
        </w:rPr>
      </w:pPr>
      <w:r w:rsidRPr="00D3729C">
        <w:rPr>
          <w:rFonts w:eastAsiaTheme="minorEastAsia"/>
          <w:lang w:eastAsia="ja-JP"/>
        </w:rPr>
        <w:t>(ii)</w:t>
      </w:r>
      <w:r w:rsidRPr="00D3729C">
        <w:rPr>
          <w:rFonts w:eastAsiaTheme="minorEastAsia"/>
          <w:lang w:eastAsia="ja-JP"/>
        </w:rPr>
        <w:tab/>
        <w:t>contributors that have not provided complete data.</w:t>
      </w:r>
    </w:p>
    <w:p w14:paraId="7857D3FC" w14:textId="77777777" w:rsidR="005B30B7" w:rsidRPr="00D3729C" w:rsidRDefault="005B30B7" w:rsidP="005B30B7">
      <w:pPr>
        <w:jc w:val="left"/>
        <w:rPr>
          <w:rFonts w:eastAsiaTheme="minorEastAsia" w:cs="Arial"/>
          <w:lang w:eastAsia="ja-JP"/>
        </w:rPr>
      </w:pPr>
    </w:p>
    <w:p w14:paraId="5C6C57E7" w14:textId="77777777" w:rsidR="005B30B7" w:rsidRPr="00D3729C" w:rsidRDefault="005B30B7" w:rsidP="005B30B7">
      <w:pPr>
        <w:jc w:val="left"/>
        <w:rPr>
          <w:rFonts w:eastAsiaTheme="minorEastAsia" w:cs="Arial"/>
          <w:lang w:eastAsia="ja-JP"/>
        </w:rPr>
      </w:pPr>
    </w:p>
    <w:p w14:paraId="437529FC" w14:textId="77777777" w:rsidR="005B30B7" w:rsidRPr="00D3729C" w:rsidRDefault="005B30B7" w:rsidP="005B30B7">
      <w:pPr>
        <w:jc w:val="left"/>
        <w:rPr>
          <w:rFonts w:eastAsiaTheme="minorEastAsia" w:cs="Arial"/>
          <w:lang w:eastAsia="ja-JP"/>
        </w:rPr>
      </w:pPr>
    </w:p>
    <w:p w14:paraId="00D88610" w14:textId="77777777" w:rsidR="007749A2" w:rsidRPr="00C5280D" w:rsidRDefault="005B30B7" w:rsidP="005B30B7">
      <w:pPr>
        <w:jc w:val="right"/>
      </w:pPr>
      <w:r w:rsidRPr="00D3729C">
        <w:rPr>
          <w:rFonts w:eastAsiaTheme="minorEastAsia" w:cs="Arial"/>
          <w:lang w:eastAsia="ja-JP"/>
        </w:rPr>
        <w:t xml:space="preserve">[End of Annex </w:t>
      </w:r>
      <w:r>
        <w:rPr>
          <w:rFonts w:eastAsiaTheme="minorEastAsia" w:cs="Arial"/>
          <w:lang w:eastAsia="ja-JP"/>
        </w:rPr>
        <w:t xml:space="preserve">II </w:t>
      </w:r>
      <w:r w:rsidRPr="00D3729C">
        <w:rPr>
          <w:rFonts w:eastAsiaTheme="minorEastAsia" w:cs="Arial"/>
          <w:lang w:eastAsia="ja-JP"/>
        </w:rPr>
        <w:t>and of document]</w:t>
      </w:r>
    </w:p>
    <w:sectPr w:rsidR="007749A2" w:rsidRPr="00C5280D" w:rsidSect="00906DDC">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64197" w14:textId="77777777" w:rsidR="00BF16AD" w:rsidRDefault="00BF16AD" w:rsidP="006655D3">
      <w:r>
        <w:separator/>
      </w:r>
    </w:p>
    <w:p w14:paraId="5E2F0ABB" w14:textId="77777777" w:rsidR="00BF16AD" w:rsidRDefault="00BF16AD" w:rsidP="006655D3"/>
    <w:p w14:paraId="4DBB8FB5" w14:textId="77777777" w:rsidR="00BF16AD" w:rsidRDefault="00BF16AD" w:rsidP="006655D3"/>
  </w:endnote>
  <w:endnote w:type="continuationSeparator" w:id="0">
    <w:p w14:paraId="1CBF8F00" w14:textId="77777777" w:rsidR="00BF16AD" w:rsidRDefault="00BF16AD" w:rsidP="006655D3">
      <w:r>
        <w:separator/>
      </w:r>
    </w:p>
    <w:p w14:paraId="7BDDBA2E" w14:textId="77777777" w:rsidR="00BF16AD" w:rsidRPr="00294751" w:rsidRDefault="00BF16AD">
      <w:pPr>
        <w:pStyle w:val="Footer"/>
        <w:spacing w:after="60"/>
        <w:rPr>
          <w:sz w:val="18"/>
          <w:lang w:val="fr-FR"/>
        </w:rPr>
      </w:pPr>
      <w:r w:rsidRPr="00294751">
        <w:rPr>
          <w:sz w:val="18"/>
          <w:lang w:val="fr-FR"/>
        </w:rPr>
        <w:t>[Suite de la note de la page précédente]</w:t>
      </w:r>
    </w:p>
    <w:p w14:paraId="043C65FC" w14:textId="77777777" w:rsidR="00BF16AD" w:rsidRPr="00294751" w:rsidRDefault="00BF16AD" w:rsidP="006655D3">
      <w:pPr>
        <w:rPr>
          <w:lang w:val="fr-FR"/>
        </w:rPr>
      </w:pPr>
    </w:p>
    <w:p w14:paraId="1C211DFC" w14:textId="77777777" w:rsidR="00BF16AD" w:rsidRPr="00294751" w:rsidRDefault="00BF16AD" w:rsidP="006655D3">
      <w:pPr>
        <w:rPr>
          <w:lang w:val="fr-FR"/>
        </w:rPr>
      </w:pPr>
    </w:p>
  </w:endnote>
  <w:endnote w:type="continuationNotice" w:id="1">
    <w:p w14:paraId="2807FA3D" w14:textId="77777777" w:rsidR="00BF16AD" w:rsidRPr="00294751" w:rsidRDefault="00BF16AD" w:rsidP="006655D3">
      <w:pPr>
        <w:rPr>
          <w:lang w:val="fr-FR"/>
        </w:rPr>
      </w:pPr>
      <w:r w:rsidRPr="00294751">
        <w:rPr>
          <w:lang w:val="fr-FR"/>
        </w:rPr>
        <w:t>[Suite de la note page suivante]</w:t>
      </w:r>
    </w:p>
    <w:p w14:paraId="5517B88C" w14:textId="77777777" w:rsidR="00BF16AD" w:rsidRPr="00294751" w:rsidRDefault="00BF16AD" w:rsidP="006655D3">
      <w:pPr>
        <w:rPr>
          <w:lang w:val="fr-FR"/>
        </w:rPr>
      </w:pPr>
    </w:p>
    <w:p w14:paraId="0A0FAA28" w14:textId="77777777" w:rsidR="00BF16AD" w:rsidRPr="00294751" w:rsidRDefault="00BF16A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DDDE" w14:textId="77777777" w:rsidR="00BF16AD" w:rsidRDefault="00BF16AD" w:rsidP="004C6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5C545" w14:textId="77F6FBE4" w:rsidR="00BF16AD" w:rsidRDefault="00BF16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10590" w14:textId="212F6BE9" w:rsidR="00BF16AD" w:rsidRDefault="00BF16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266D9" w14:textId="77777777" w:rsidR="00BF16AD" w:rsidRDefault="00BF16AD" w:rsidP="004C62DB">
    <w:pPr>
      <w:pStyle w:val="Footer"/>
    </w:pPr>
    <w:r>
      <w:rPr>
        <w:noProof/>
      </w:rPr>
      <mc:AlternateContent>
        <mc:Choice Requires="wps">
          <w:drawing>
            <wp:anchor distT="558800" distB="0" distL="114300" distR="114300" simplePos="0" relativeHeight="251670528" behindDoc="0" locked="0" layoutInCell="0" allowOverlap="1" wp14:anchorId="0A021641" wp14:editId="0D1C6CEB">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0BB132" w14:textId="77777777" w:rsidR="00BF16AD" w:rsidRDefault="00BF16AD" w:rsidP="0035233C">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021641" id="_x0000_t202" coordsize="21600,21600" o:spt="202" path="m,l,21600r21600,l21600,xe">
              <v:stroke joinstyle="miter"/>
              <v:path gradientshapeok="t" o:connecttype="rect"/>
            </v:shapetype>
            <v:shape id="TITUSE4footer" o:spid="_x0000_s1030"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dO2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0pJYrVqNH6Zv2w+pK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D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nMdO2qgIAAGUFAAAOAAAAAAAAAAAAAAAA&#10;AC4CAABkcnMvZTJvRG9jLnhtbFBLAQItABQABgAIAAAAIQDN8vMo2gAAAAgBAAAPAAAAAAAAAAAA&#10;AAAAAAQFAABkcnMvZG93bnJldi54bWxQSwUGAAAAAAQABADzAAAACwYAAAAA&#10;" o:allowincell="f" filled="f" stroked="f" strokeweight=".5pt">
              <v:path arrowok="t"/>
              <v:textbox>
                <w:txbxContent>
                  <w:p w14:paraId="310BB132" w14:textId="77777777" w:rsidR="00A17287" w:rsidRDefault="00A17287" w:rsidP="0035233C">
                    <w:pPr>
                      <w:jc w:val="center"/>
                    </w:pPr>
                    <w:r w:rsidRPr="0035233C">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F033" w14:textId="77777777" w:rsidR="00BF16AD" w:rsidRDefault="00BF16AD">
    <w:pPr>
      <w:pStyle w:val="Footer"/>
    </w:pPr>
    <w:r>
      <w:rPr>
        <w:noProof/>
      </w:rPr>
      <mc:AlternateContent>
        <mc:Choice Requires="wps">
          <w:drawing>
            <wp:anchor distT="558800" distB="0" distL="114300" distR="114300" simplePos="0" relativeHeight="251669504" behindDoc="0" locked="0" layoutInCell="0" allowOverlap="1" wp14:anchorId="168B3AC8" wp14:editId="765AC21A">
              <wp:simplePos x="0" y="0"/>
              <wp:positionH relativeFrom="margin">
                <wp:align>center</wp:align>
              </wp:positionH>
              <wp:positionV relativeFrom="bottomMargin">
                <wp:posOffset>558800</wp:posOffset>
              </wp:positionV>
              <wp:extent cx="7620000" cy="317500"/>
              <wp:effectExtent l="0" t="0" r="0" b="6350"/>
              <wp:wrapNone/>
              <wp:docPr id="1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F16250" w14:textId="77777777" w:rsidR="00BF16AD" w:rsidRDefault="00BF16AD" w:rsidP="0035233C">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8B3AC8" id="_x0000_t202" coordsize="21600,21600" o:spt="202" path="m,l,21600r21600,l21600,xe">
              <v:stroke joinstyle="miter"/>
              <v:path gradientshapeok="t" o:connecttype="rect"/>
            </v:shapetype>
            <v:shape id="TITUSO4footer" o:spid="_x0000_s1031"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4d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hJYrVqNH6bv24uk9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8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5sA4dqgIAAGUFAAAOAAAAAAAAAAAAAAAA&#10;AC4CAABkcnMvZTJvRG9jLnhtbFBLAQItABQABgAIAAAAIQDN8vMo2gAAAAgBAAAPAAAAAAAAAAAA&#10;AAAAAAQFAABkcnMvZG93bnJldi54bWxQSwUGAAAAAAQABADzAAAACwYAAAAA&#10;" o:allowincell="f" filled="f" stroked="f" strokeweight=".5pt">
              <v:path arrowok="t"/>
              <v:textbox>
                <w:txbxContent>
                  <w:p w14:paraId="29F16250" w14:textId="77777777" w:rsidR="00A17287" w:rsidRDefault="00A17287" w:rsidP="0035233C">
                    <w:pPr>
                      <w:jc w:val="center"/>
                    </w:pPr>
                    <w:r w:rsidRPr="0035233C">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7530" w14:textId="77777777" w:rsidR="00BF16AD" w:rsidRDefault="00BF1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AF22C" w14:textId="77777777" w:rsidR="00BF16AD" w:rsidRDefault="00BF16AD" w:rsidP="00D42C99">
      <w:pPr>
        <w:spacing w:before="120"/>
      </w:pPr>
      <w:r>
        <w:separator/>
      </w:r>
    </w:p>
  </w:footnote>
  <w:footnote w:type="continuationSeparator" w:id="0">
    <w:p w14:paraId="515F73C6" w14:textId="14D667A6" w:rsidR="00BF16AD" w:rsidRDefault="00BF16AD" w:rsidP="006655D3">
      <w:r w:rsidRPr="00D54F5B">
        <w:separator/>
      </w:r>
    </w:p>
    <w:p w14:paraId="00531ABC" w14:textId="32AFB5D3" w:rsidR="00BF16AD" w:rsidRDefault="00BF16AD" w:rsidP="006655D3"/>
    <w:p w14:paraId="19DF1CDF" w14:textId="77777777" w:rsidR="00BF16AD" w:rsidRPr="00D54F5B" w:rsidRDefault="00BF16AD" w:rsidP="00D54F5B">
      <w:pPr>
        <w:jc w:val="left"/>
      </w:pPr>
    </w:p>
    <w:p w14:paraId="515AD578" w14:textId="77777777" w:rsidR="00BF16AD" w:rsidRDefault="00BF16AD"/>
  </w:footnote>
  <w:footnote w:type="continuationNotice" w:id="1">
    <w:p w14:paraId="72F94A50" w14:textId="77777777" w:rsidR="00BF16AD" w:rsidRPr="00AB530F" w:rsidRDefault="00BF16AD" w:rsidP="00AB530F">
      <w:pPr>
        <w:pStyle w:val="Footer"/>
      </w:pPr>
    </w:p>
  </w:footnote>
  <w:footnote w:id="2">
    <w:p w14:paraId="2B276A77" w14:textId="77777777" w:rsidR="00BF16AD" w:rsidRPr="006E3DDB" w:rsidRDefault="00BF16AD" w:rsidP="009916D7">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14:paraId="222C2801" w14:textId="77777777" w:rsidR="00BF16AD" w:rsidRPr="006E3DDB" w:rsidRDefault="00BF16AD" w:rsidP="009916D7">
      <w:pPr>
        <w:pStyle w:val="FootnoteText"/>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14:paraId="130780DD" w14:textId="77777777" w:rsidR="00BF16AD" w:rsidRPr="00DE152C" w:rsidRDefault="00BF16AD" w:rsidP="009916D7">
      <w:pPr>
        <w:pStyle w:val="FootnoteText"/>
        <w:rPr>
          <w:u w:val="single"/>
        </w:rPr>
      </w:pPr>
      <w:r w:rsidRPr="006E3DDB">
        <w:t>“(b)</w:t>
      </w:r>
      <w:r w:rsidRPr="006E3DDB">
        <w:tab/>
        <w:t>UPOV to agree that data in the UPOV-ROM Plant Variety Database may be included in the WIPO Patentscope® search service.  In the case of data provided by parties other than members of the Union (e.g. the Organisation for Economic Co</w:t>
      </w:r>
      <w:r w:rsidRPr="006E3DDB">
        <w:noBreakHyphen/>
        <w:t>operation and Development (OECD)), permission for the data to be used in the WIPO Patentscope® search service would be a matter for the parties concerned.”</w:t>
      </w:r>
    </w:p>
  </w:footnote>
  <w:footnote w:id="3">
    <w:p w14:paraId="4ED26DEC" w14:textId="77777777" w:rsidR="00BF16AD" w:rsidRPr="006E3DDB" w:rsidRDefault="00BF16AD" w:rsidP="009916D7">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14:paraId="79CFE926" w14:textId="77777777" w:rsidR="00BF16AD" w:rsidRPr="006E3DDB" w:rsidRDefault="00BF16AD" w:rsidP="009916D7">
      <w:pPr>
        <w:pStyle w:val="FootnoteText"/>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14:paraId="38303EA8" w14:textId="77777777" w:rsidR="00BF16AD" w:rsidRPr="009916D7" w:rsidRDefault="00BF16AD" w:rsidP="009916D7">
      <w:pPr>
        <w:pStyle w:val="FootnoteText"/>
        <w:rPr>
          <w:u w:val="single"/>
        </w:rPr>
      </w:pPr>
      <w:r w:rsidRPr="009916D7">
        <w:t>“(b)</w:t>
      </w:r>
      <w:r w:rsidRPr="009916D7">
        <w:tab/>
        <w:t>UPOV to agree that data in the UPOV-ROM Plant Variety Database may be included in the WIPO Patentscope® search service.  In the case of data provided by parties other than members of the Union (e.g. the Organisation for Economic Co</w:t>
      </w:r>
      <w:r w:rsidRPr="009916D7">
        <w:noBreakHyphen/>
        <w:t>operation and Development (OECD)), permission for the data to be used in the WIPO Patentscope® search service would be a matter for the parties concerned.”</w:t>
      </w:r>
    </w:p>
  </w:footnote>
  <w:footnote w:id="4">
    <w:p w14:paraId="2E4E3212" w14:textId="5709175E" w:rsidR="00BF16AD" w:rsidRDefault="00BF16AD" w:rsidP="009916D7">
      <w:pPr>
        <w:pStyle w:val="FootnoteText"/>
      </w:pPr>
      <w:r>
        <w:rPr>
          <w:rStyle w:val="FootnoteReference"/>
        </w:rPr>
        <w:footnoteRef/>
      </w:r>
      <w:r>
        <w:tab/>
        <w:t>see document C/53/INF/7</w:t>
      </w:r>
    </w:p>
  </w:footnote>
  <w:footnote w:id="5">
    <w:p w14:paraId="1924A8B9" w14:textId="33A3E50D" w:rsidR="00BF16AD" w:rsidRDefault="00BF16AD" w:rsidP="009916D7">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49426" w14:textId="77777777" w:rsidR="00BF16AD" w:rsidRPr="00C5280D" w:rsidRDefault="00BF16AD" w:rsidP="004C62DB">
    <w:pPr>
      <w:pStyle w:val="Header"/>
      <w:rPr>
        <w:rStyle w:val="PageNumber"/>
        <w:lang w:val="en-US"/>
      </w:rPr>
    </w:pPr>
    <w:r>
      <w:rPr>
        <w:noProof/>
        <w:lang w:val="en-US"/>
      </w:rPr>
      <mc:AlternateContent>
        <mc:Choice Requires="wps">
          <w:drawing>
            <wp:anchor distT="558800" distB="0" distL="114300" distR="114300" simplePos="0" relativeHeight="251661312" behindDoc="0" locked="0" layoutInCell="0" allowOverlap="1" wp14:anchorId="646D42DB" wp14:editId="4EAAAD57">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45AD1" w14:textId="77777777" w:rsidR="00BF16AD" w:rsidRDefault="00BF16AD" w:rsidP="0035233C">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6D42DB" id="_x0000_t202" coordsize="21600,21600" o:spt="202" path="m,l,21600r21600,l21600,xe">
              <v:stroke joinstyle="miter"/>
              <v:path gradientshapeok="t" o:connecttype="rect"/>
            </v:shapetype>
            <v:shape id="TITUSE1footer" o:spid="_x0000_s102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20745AD1" w14:textId="77777777" w:rsidR="00BF16AD" w:rsidRDefault="00BF16AD" w:rsidP="0035233C">
                    <w:pPr>
                      <w:jc w:val="center"/>
                    </w:pPr>
                    <w:r w:rsidRPr="0035233C">
                      <w:rPr>
                        <w:color w:val="000000"/>
                        <w:sz w:val="17"/>
                      </w:rPr>
                      <w:t>WIPO FOR OFFICIAL USE ONLY</w:t>
                    </w:r>
                  </w:p>
                </w:txbxContent>
              </v:textbox>
              <w10:wrap anchorx="margin" anchory="margin"/>
            </v:shape>
          </w:pict>
        </mc:Fallback>
      </mc:AlternateContent>
    </w:r>
    <w:r>
      <w:rPr>
        <w:rStyle w:val="PageNumber"/>
        <w:lang w:val="en-US"/>
      </w:rPr>
      <w:t>CAJ/77/8</w:t>
    </w:r>
  </w:p>
  <w:p w14:paraId="4DF45F27" w14:textId="4F16C4D5" w:rsidR="00BF16AD" w:rsidRPr="00C5280D" w:rsidRDefault="00BF16AD" w:rsidP="004C62DB">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F017F">
      <w:rPr>
        <w:rStyle w:val="PageNumber"/>
        <w:noProof/>
        <w:lang w:val="en-US"/>
      </w:rPr>
      <w:t>3</w:t>
    </w:r>
    <w:r w:rsidRPr="00C5280D">
      <w:rPr>
        <w:rStyle w:val="PageNumber"/>
        <w:lang w:val="en-US"/>
      </w:rPr>
      <w:fldChar w:fldCharType="end"/>
    </w:r>
  </w:p>
  <w:p w14:paraId="32F343D8" w14:textId="77777777" w:rsidR="00BF16AD" w:rsidRPr="00C5280D" w:rsidRDefault="00BF16AD" w:rsidP="004C62DB"/>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D367" w14:textId="545E051D" w:rsidR="00BF16AD" w:rsidRPr="00455A1B" w:rsidRDefault="00BF16AD" w:rsidP="007F461B">
    <w:pPr>
      <w:jc w:val="center"/>
      <w:rPr>
        <w:lang w:val="fr-FR"/>
      </w:rPr>
    </w:pPr>
    <w:r>
      <w:rPr>
        <w:lang w:val="fr-FR"/>
      </w:rPr>
      <w:t>CAJ/77/8</w:t>
    </w:r>
  </w:p>
  <w:p w14:paraId="7AB2FB91" w14:textId="77777777" w:rsidR="00BF16AD" w:rsidRPr="00455A1B" w:rsidRDefault="00BF16AD" w:rsidP="007F461B">
    <w:pPr>
      <w:jc w:val="center"/>
      <w:rPr>
        <w:lang w:val="fr-FR"/>
      </w:rPr>
    </w:pPr>
  </w:p>
  <w:p w14:paraId="3F69F21F" w14:textId="77777777" w:rsidR="00BF16AD" w:rsidRPr="00455A1B" w:rsidRDefault="00BF16AD" w:rsidP="007F461B">
    <w:pPr>
      <w:jc w:val="center"/>
      <w:rPr>
        <w:lang w:val="fr-FR"/>
      </w:rPr>
    </w:pPr>
    <w:r w:rsidRPr="00455A1B">
      <w:rPr>
        <w:lang w:val="fr-FR"/>
      </w:rPr>
      <w:t>ANNEX</w:t>
    </w:r>
    <w:r>
      <w:rPr>
        <w:lang w:val="fr-FR"/>
      </w:rPr>
      <w:t xml:space="preserve"> II</w:t>
    </w:r>
  </w:p>
  <w:p w14:paraId="5E7A6042" w14:textId="77777777" w:rsidR="00BF16AD" w:rsidRDefault="00BF16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8BCC" w14:textId="77777777" w:rsidR="00BF16AD" w:rsidRPr="00C5280D" w:rsidRDefault="00BF16AD" w:rsidP="00EB048E">
    <w:pPr>
      <w:pStyle w:val="Header"/>
      <w:rPr>
        <w:rStyle w:val="PageNumber"/>
        <w:lang w:val="en-US"/>
      </w:rPr>
    </w:pPr>
    <w:r>
      <w:rPr>
        <w:rStyle w:val="PageNumber"/>
        <w:lang w:val="en-US"/>
      </w:rPr>
      <w:t>CAJ/77/8</w:t>
    </w:r>
  </w:p>
  <w:p w14:paraId="2C02DCCA" w14:textId="64F67CDD" w:rsidR="00BF16AD" w:rsidRPr="00C5280D" w:rsidRDefault="00BF16AD"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6DEB">
      <w:rPr>
        <w:rStyle w:val="PageNumber"/>
        <w:noProof/>
        <w:lang w:val="en-US"/>
      </w:rPr>
      <w:t>4</w:t>
    </w:r>
    <w:r w:rsidRPr="00C5280D">
      <w:rPr>
        <w:rStyle w:val="PageNumber"/>
        <w:lang w:val="en-US"/>
      </w:rPr>
      <w:fldChar w:fldCharType="end"/>
    </w:r>
  </w:p>
  <w:p w14:paraId="04DCF665" w14:textId="77777777" w:rsidR="00BF16AD" w:rsidRPr="00C5280D" w:rsidRDefault="00BF16A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2422" w14:textId="2D47D784" w:rsidR="00BF16AD" w:rsidRPr="00455A1B" w:rsidRDefault="00BF16AD" w:rsidP="004C62DB">
    <w:pPr>
      <w:jc w:val="center"/>
      <w:rPr>
        <w:lang w:val="fr-FR"/>
      </w:rPr>
    </w:pPr>
    <w:r>
      <w:rPr>
        <w:noProof/>
      </w:rPr>
      <mc:AlternateContent>
        <mc:Choice Requires="wps">
          <w:drawing>
            <wp:anchor distT="558800" distB="0" distL="114300" distR="114300" simplePos="0" relativeHeight="251667456" behindDoc="0" locked="0" layoutInCell="0" allowOverlap="1" wp14:anchorId="76BF18B8" wp14:editId="1C2451A4">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8E9A97" w14:textId="77777777" w:rsidR="00BF16AD" w:rsidRDefault="00BF16AD" w:rsidP="0035233C">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BF18B8" id="_x0000_t202" coordsize="21600,21600" o:spt="202" path="m,l,21600r21600,l21600,xe">
              <v:stroke joinstyle="miter"/>
              <v:path gradientshapeok="t" o:connecttype="rect"/>
            </v:shapetype>
            <v:shape id="TITUSE3footer" o:spid="_x0000_s1029"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rk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6clgBPGM7TXNkPgSiPUNZfQIDpUa/US+LNFSHSEaQ9YRHtGmtLU/o+1EjyI&#10;t7weiBeNIxw3J2PUMkYXR99pMhmh7YO+ndbGuq8CauKNnBoUNmTAXpbWtdAe4i9TsKikxH2WSUX2&#10;OR2fjuJw4ODB4FJ5ACaBMTqrFe3HNBmm8eVwOliMzyaDdJGOBtNJfDaIk+nldByn0/R68dPHS9Js&#10;WxWFUMtKib6BkvTvBOpauZU+tNC7VC3IqvB1+Nx8dVfSkBeGnbyRjD93DB2hovfpBAKxuv4fqgxC&#10;tdp4yVyzaVr5e6E3ULyizgaQZlTEar6o8O4ls+6eGRwO3MSBd3f4KSUgt9BZlGzBfP/TvscjJeil&#10;ZI/DllP7bceMoETeKOzmaZKmGNaFRTqaDHFhjj2bY4/a1VeALCQhu2B6vJO9WRqoH/FdmPtb0cUU&#10;x7tz6nrzyrVPAL4rXMznAYTzqJlbqpXmfXt7ztfNIzO6azuHbN5CP5Ys+9B9LdarpWC+c1BWoTU9&#10;zy2r3ZzgLAdNunfHPxbH64B6ex1nv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ODOquSpAgAAZQUAAA4AAAAAAAAAAAAAAAAA&#10;LgIAAGRycy9lMm9Eb2MueG1sUEsBAi0AFAAGAAgAAAAhAM3y8yjaAAAACAEAAA8AAAAAAAAAAAAA&#10;AAAAAwUAAGRycy9kb3ducmV2LnhtbFBLBQYAAAAABAAEAPMAAAAKBgAAAAA=&#10;" o:allowincell="f" filled="f" stroked="f" strokeweight=".5pt">
              <v:path arrowok="t"/>
              <v:textbox>
                <w:txbxContent>
                  <w:p w14:paraId="1C8E9A97" w14:textId="77777777" w:rsidR="00BF16AD" w:rsidRDefault="00BF16AD" w:rsidP="0035233C">
                    <w:pPr>
                      <w:jc w:val="center"/>
                    </w:pPr>
                    <w:r w:rsidRPr="0035233C">
                      <w:rPr>
                        <w:color w:val="000000"/>
                        <w:sz w:val="17"/>
                      </w:rPr>
                      <w:t>WIPO FOR OFFICIAL USE ONLY</w:t>
                    </w:r>
                  </w:p>
                </w:txbxContent>
              </v:textbox>
              <w10:wrap anchorx="margin" anchory="margin"/>
            </v:shape>
          </w:pict>
        </mc:Fallback>
      </mc:AlternateContent>
    </w:r>
    <w:r>
      <w:rPr>
        <w:lang w:val="fr-FR"/>
      </w:rPr>
      <w:t>CAJ/77/8</w:t>
    </w:r>
  </w:p>
  <w:p w14:paraId="04D80260" w14:textId="60B5FBB8" w:rsidR="00BF16AD" w:rsidRPr="00455A1B" w:rsidRDefault="00BF16AD" w:rsidP="004C62DB">
    <w:pPr>
      <w:jc w:val="center"/>
      <w:rPr>
        <w:rFonts w:eastAsiaTheme="minorEastAsia"/>
      </w:rPr>
    </w:pPr>
    <w:r w:rsidRPr="00455A1B">
      <w:rPr>
        <w:rFonts w:eastAsiaTheme="minorEastAsia"/>
      </w:rPr>
      <w:t>Annex</w:t>
    </w:r>
    <w:r>
      <w:rPr>
        <w:rFonts w:eastAsiaTheme="minorEastAsia"/>
      </w:rPr>
      <w:t xml:space="preserve"> II</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4F017F">
      <w:rPr>
        <w:rFonts w:eastAsiaTheme="minorEastAsia"/>
        <w:noProof/>
      </w:rPr>
      <w:t>3</w:t>
    </w:r>
    <w:r w:rsidRPr="00455A1B">
      <w:rPr>
        <w:rFonts w:eastAsiaTheme="minorEastAsia"/>
      </w:rPr>
      <w:fldChar w:fldCharType="end"/>
    </w:r>
  </w:p>
  <w:p w14:paraId="6DDFBE11" w14:textId="77777777" w:rsidR="00BF16AD" w:rsidRPr="00596722" w:rsidRDefault="00BF16AD" w:rsidP="004C62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AA85D" w14:textId="4E92C378" w:rsidR="00BF16AD" w:rsidRPr="00455A1B" w:rsidRDefault="00BF16AD" w:rsidP="007F461B">
    <w:pPr>
      <w:jc w:val="center"/>
      <w:rPr>
        <w:lang w:val="fr-FR"/>
      </w:rPr>
    </w:pPr>
    <w:r>
      <w:rPr>
        <w:lang w:val="fr-FR"/>
      </w:rPr>
      <w:t>CAJ/77/8</w:t>
    </w:r>
  </w:p>
  <w:p w14:paraId="23C9EBA0" w14:textId="2576CF7A" w:rsidR="00BF16AD" w:rsidRPr="00455A1B" w:rsidRDefault="00BF16AD" w:rsidP="007F461B">
    <w:pPr>
      <w:jc w:val="center"/>
      <w:rPr>
        <w:rFonts w:eastAsiaTheme="minorEastAsia"/>
      </w:rPr>
    </w:pPr>
    <w:r w:rsidRPr="00455A1B">
      <w:rPr>
        <w:rFonts w:eastAsiaTheme="minorEastAsia"/>
      </w:rPr>
      <w:t>Annex</w:t>
    </w:r>
    <w:r>
      <w:rPr>
        <w:rFonts w:eastAsiaTheme="minorEastAsia"/>
      </w:rPr>
      <w:t xml:space="preserve"> I</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E96DEB">
      <w:rPr>
        <w:rFonts w:eastAsiaTheme="minorEastAsia"/>
        <w:noProof/>
      </w:rPr>
      <w:t>6</w:t>
    </w:r>
    <w:r w:rsidRPr="00455A1B">
      <w:rPr>
        <w:rFonts w:eastAsiaTheme="minorEastAsia"/>
      </w:rPr>
      <w:fldChar w:fldCharType="end"/>
    </w:r>
  </w:p>
  <w:p w14:paraId="14612C13" w14:textId="77777777" w:rsidR="00BF16AD" w:rsidRPr="00E96DEB" w:rsidRDefault="00BF16AD" w:rsidP="007F461B">
    <w:pPr>
      <w:pStyle w:val="Header"/>
      <w:rPr>
        <w:sz w:val="1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3F46F" w14:textId="1165ECE5" w:rsidR="00BF16AD" w:rsidRPr="00455A1B" w:rsidRDefault="00BF16AD" w:rsidP="007F461B">
    <w:pPr>
      <w:jc w:val="center"/>
      <w:rPr>
        <w:lang w:val="fr-FR"/>
      </w:rPr>
    </w:pPr>
    <w:r>
      <w:rPr>
        <w:lang w:val="fr-FR"/>
      </w:rPr>
      <w:t>CAJ/77/8</w:t>
    </w:r>
  </w:p>
  <w:p w14:paraId="1C2526FC" w14:textId="77777777" w:rsidR="00BF16AD" w:rsidRPr="00455A1B" w:rsidRDefault="00BF16AD" w:rsidP="007F461B">
    <w:pPr>
      <w:jc w:val="center"/>
      <w:rPr>
        <w:lang w:val="fr-FR"/>
      </w:rPr>
    </w:pPr>
  </w:p>
  <w:p w14:paraId="58555129" w14:textId="23A9ACE6" w:rsidR="00BF16AD" w:rsidRPr="00455A1B" w:rsidRDefault="00BF16AD" w:rsidP="007F461B">
    <w:pPr>
      <w:jc w:val="center"/>
      <w:rPr>
        <w:lang w:val="fr-FR"/>
      </w:rPr>
    </w:pPr>
    <w:r w:rsidRPr="00455A1B">
      <w:rPr>
        <w:lang w:val="fr-FR"/>
      </w:rPr>
      <w:t>ANNEX</w:t>
    </w:r>
    <w:r>
      <w:rPr>
        <w:lang w:val="fr-FR"/>
      </w:rPr>
      <w:t xml:space="preserve"> I</w:t>
    </w:r>
  </w:p>
  <w:p w14:paraId="5C1773E6" w14:textId="3FD893BA" w:rsidR="00BF16AD" w:rsidRPr="00E96DEB" w:rsidRDefault="00BF16AD">
    <w:pPr>
      <w:pStyle w:val="Header"/>
      <w:rPr>
        <w:sz w:val="12"/>
        <w:szCs w:val="16"/>
      </w:rPr>
    </w:pPr>
  </w:p>
  <w:p w14:paraId="56E6447D" w14:textId="51994F12" w:rsidR="00BF16AD" w:rsidRPr="00E96DEB" w:rsidRDefault="00BF16AD">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D1972" w14:textId="7476965F" w:rsidR="00BF16AD" w:rsidRDefault="00BF16AD" w:rsidP="007F461B">
    <w:pPr>
      <w:jc w:val="center"/>
      <w:rPr>
        <w:lang w:val="fr-FR"/>
      </w:rPr>
    </w:pPr>
    <w:r>
      <w:rPr>
        <w:lang w:val="fr-FR"/>
      </w:rPr>
      <w:t>CAJ/77/8</w:t>
    </w:r>
  </w:p>
  <w:p w14:paraId="754AAB49" w14:textId="661BCC20" w:rsidR="00BF16AD" w:rsidRDefault="00BF16AD" w:rsidP="007F461B">
    <w:pPr>
      <w:pStyle w:val="Header"/>
    </w:pPr>
    <w:r>
      <w:t xml:space="preserve">Annex II, page </w:t>
    </w:r>
    <w:r>
      <w:fldChar w:fldCharType="begin"/>
    </w:r>
    <w:r>
      <w:instrText xml:space="preserve"> PAGE   \* MERGEFORMAT </w:instrText>
    </w:r>
    <w:r>
      <w:fldChar w:fldCharType="separate"/>
    </w:r>
    <w:r w:rsidR="00E96DEB">
      <w:rPr>
        <w:noProof/>
      </w:rPr>
      <w:t>2</w:t>
    </w:r>
    <w:r>
      <w:rPr>
        <w:noProof/>
      </w:rPr>
      <w:fldChar w:fldCharType="end"/>
    </w:r>
  </w:p>
  <w:p w14:paraId="711E7F9A" w14:textId="77777777" w:rsidR="00BF16AD" w:rsidRPr="00596722" w:rsidRDefault="00BF16AD" w:rsidP="007F461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3E618" w14:textId="680B0200" w:rsidR="00BF16AD" w:rsidRPr="00455A1B" w:rsidRDefault="00BF16AD" w:rsidP="007F461B">
    <w:pPr>
      <w:jc w:val="center"/>
      <w:rPr>
        <w:lang w:val="fr-FR"/>
      </w:rPr>
    </w:pPr>
    <w:r>
      <w:rPr>
        <w:lang w:val="fr-FR"/>
      </w:rPr>
      <w:t>CAJ/77/8</w:t>
    </w:r>
  </w:p>
  <w:p w14:paraId="50DEEA14" w14:textId="77777777" w:rsidR="00BF16AD" w:rsidRPr="00455A1B" w:rsidRDefault="00BF16AD" w:rsidP="007F461B">
    <w:pPr>
      <w:jc w:val="center"/>
      <w:rPr>
        <w:lang w:val="fr-FR"/>
      </w:rPr>
    </w:pPr>
  </w:p>
  <w:p w14:paraId="12C6E66C" w14:textId="77777777" w:rsidR="00BF16AD" w:rsidRPr="00455A1B" w:rsidRDefault="00BF16AD" w:rsidP="007F461B">
    <w:pPr>
      <w:jc w:val="center"/>
      <w:rPr>
        <w:lang w:val="fr-FR"/>
      </w:rPr>
    </w:pPr>
    <w:r w:rsidRPr="00455A1B">
      <w:rPr>
        <w:lang w:val="fr-FR"/>
      </w:rPr>
      <w:t>ANNEX</w:t>
    </w:r>
    <w:r>
      <w:rPr>
        <w:lang w:val="fr-FR"/>
      </w:rPr>
      <w:t xml:space="preserve"> II</w:t>
    </w:r>
  </w:p>
  <w:p w14:paraId="738278F3" w14:textId="77777777" w:rsidR="00BF16AD" w:rsidRDefault="00BF16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79A7B" w14:textId="2834B95F" w:rsidR="00BF16AD" w:rsidRPr="00455A1B" w:rsidRDefault="00BF16AD" w:rsidP="004C62DB">
    <w:pPr>
      <w:jc w:val="center"/>
      <w:rPr>
        <w:lang w:val="fr-FR"/>
      </w:rPr>
    </w:pPr>
    <w:r>
      <w:rPr>
        <w:lang w:val="fr-FR"/>
      </w:rPr>
      <w:t>CAJ/77/8</w:t>
    </w:r>
  </w:p>
  <w:p w14:paraId="1B7E1ECD" w14:textId="367441D9" w:rsidR="00BF16AD" w:rsidRPr="00455A1B" w:rsidRDefault="00BF16AD" w:rsidP="004C62DB">
    <w:pPr>
      <w:jc w:val="center"/>
      <w:rPr>
        <w:rFonts w:eastAsiaTheme="minorEastAsia"/>
      </w:rPr>
    </w:pPr>
    <w:r w:rsidRPr="00455A1B">
      <w:rPr>
        <w:rFonts w:eastAsiaTheme="minorEastAsia"/>
      </w:rPr>
      <w:t>Annex</w:t>
    </w:r>
    <w:r>
      <w:rPr>
        <w:rFonts w:eastAsiaTheme="minorEastAsia"/>
      </w:rPr>
      <w:t xml:space="preserve"> II</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4F017F">
      <w:rPr>
        <w:rFonts w:eastAsiaTheme="minorEastAsia"/>
        <w:noProof/>
      </w:rPr>
      <w:t>3</w:t>
    </w:r>
    <w:r w:rsidRPr="00455A1B">
      <w:rPr>
        <w:rFonts w:eastAsiaTheme="minorEastAsia"/>
      </w:rPr>
      <w:fldChar w:fldCharType="end"/>
    </w:r>
  </w:p>
  <w:p w14:paraId="50706834" w14:textId="77777777" w:rsidR="00BF16AD" w:rsidRPr="00596722" w:rsidRDefault="00BF16AD" w:rsidP="004C62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32532" w14:textId="7B91CB7F" w:rsidR="00BF16AD" w:rsidRPr="00455A1B" w:rsidRDefault="00BF16AD" w:rsidP="007F461B">
    <w:pPr>
      <w:jc w:val="center"/>
      <w:rPr>
        <w:lang w:val="fr-FR"/>
      </w:rPr>
    </w:pPr>
    <w:r>
      <w:rPr>
        <w:lang w:val="fr-FR"/>
      </w:rPr>
      <w:t>CAJ/77/8</w:t>
    </w:r>
  </w:p>
  <w:p w14:paraId="6B36B991" w14:textId="4C359782" w:rsidR="00BF16AD" w:rsidRPr="00455A1B" w:rsidRDefault="00BF16AD" w:rsidP="007F461B">
    <w:pPr>
      <w:jc w:val="center"/>
      <w:rPr>
        <w:rFonts w:eastAsiaTheme="minorEastAsia"/>
      </w:rPr>
    </w:pPr>
    <w:r w:rsidRPr="00455A1B">
      <w:rPr>
        <w:rFonts w:eastAsiaTheme="minorEastAsia"/>
      </w:rPr>
      <w:t>Annex</w:t>
    </w:r>
    <w:r>
      <w:rPr>
        <w:rFonts w:eastAsiaTheme="minorEastAsia"/>
      </w:rPr>
      <w:t xml:space="preserve"> II</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4F017F">
      <w:rPr>
        <w:rFonts w:eastAsiaTheme="minorEastAsia"/>
        <w:noProof/>
      </w:rPr>
      <w:t>3</w:t>
    </w:r>
    <w:r w:rsidRPr="00455A1B">
      <w:rPr>
        <w:rFonts w:eastAsiaTheme="minorEastAsia"/>
      </w:rPr>
      <w:fldChar w:fldCharType="end"/>
    </w:r>
  </w:p>
  <w:p w14:paraId="2D79D7AD" w14:textId="77777777" w:rsidR="00BF16AD" w:rsidRPr="00596722" w:rsidRDefault="00BF16AD" w:rsidP="007F4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7"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8"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9"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6"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1"/>
  </w:num>
  <w:num w:numId="14">
    <w:abstractNumId w:val="34"/>
  </w:num>
  <w:num w:numId="15">
    <w:abstractNumId w:val="33"/>
  </w:num>
  <w:num w:numId="16">
    <w:abstractNumId w:val="19"/>
  </w:num>
  <w:num w:numId="17">
    <w:abstractNumId w:val="36"/>
  </w:num>
  <w:num w:numId="18">
    <w:abstractNumId w:val="28"/>
  </w:num>
  <w:num w:numId="19">
    <w:abstractNumId w:val="17"/>
  </w:num>
  <w:num w:numId="20">
    <w:abstractNumId w:val="30"/>
  </w:num>
  <w:num w:numId="21">
    <w:abstractNumId w:val="13"/>
  </w:num>
  <w:num w:numId="22">
    <w:abstractNumId w:val="15"/>
  </w:num>
  <w:num w:numId="23">
    <w:abstractNumId w:val="25"/>
  </w:num>
  <w:num w:numId="24">
    <w:abstractNumId w:val="18"/>
  </w:num>
  <w:num w:numId="25">
    <w:abstractNumId w:val="26"/>
  </w:num>
  <w:num w:numId="26">
    <w:abstractNumId w:val="23"/>
  </w:num>
  <w:num w:numId="27">
    <w:abstractNumId w:val="27"/>
  </w:num>
  <w:num w:numId="28">
    <w:abstractNumId w:val="11"/>
  </w:num>
  <w:num w:numId="29">
    <w:abstractNumId w:val="20"/>
  </w:num>
  <w:num w:numId="30">
    <w:abstractNumId w:val="16"/>
  </w:num>
  <w:num w:numId="31">
    <w:abstractNumId w:val="12"/>
  </w:num>
  <w:num w:numId="32">
    <w:abstractNumId w:val="22"/>
  </w:num>
  <w:num w:numId="33">
    <w:abstractNumId w:val="29"/>
  </w:num>
  <w:num w:numId="34">
    <w:abstractNumId w:val="24"/>
  </w:num>
  <w:num w:numId="35">
    <w:abstractNumId w:val="21"/>
  </w:num>
  <w:num w:numId="36">
    <w:abstractNumId w:val="1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2D2F"/>
    <w:rsid w:val="00010CF3"/>
    <w:rsid w:val="00011E27"/>
    <w:rsid w:val="000148BC"/>
    <w:rsid w:val="00024AB8"/>
    <w:rsid w:val="00030854"/>
    <w:rsid w:val="000308E8"/>
    <w:rsid w:val="00036028"/>
    <w:rsid w:val="00041F0D"/>
    <w:rsid w:val="00044642"/>
    <w:rsid w:val="000446B9"/>
    <w:rsid w:val="0004596A"/>
    <w:rsid w:val="00047E21"/>
    <w:rsid w:val="00050BB5"/>
    <w:rsid w:val="00050E16"/>
    <w:rsid w:val="00053456"/>
    <w:rsid w:val="00063F22"/>
    <w:rsid w:val="000754F4"/>
    <w:rsid w:val="00076E11"/>
    <w:rsid w:val="00082D01"/>
    <w:rsid w:val="00085505"/>
    <w:rsid w:val="000C4E25"/>
    <w:rsid w:val="000C7021"/>
    <w:rsid w:val="000D06CA"/>
    <w:rsid w:val="000D6BBC"/>
    <w:rsid w:val="000D7780"/>
    <w:rsid w:val="000E636A"/>
    <w:rsid w:val="000F2F11"/>
    <w:rsid w:val="000F51BB"/>
    <w:rsid w:val="0010453C"/>
    <w:rsid w:val="00105929"/>
    <w:rsid w:val="00110BED"/>
    <w:rsid w:val="00110C36"/>
    <w:rsid w:val="001131D5"/>
    <w:rsid w:val="00115BCD"/>
    <w:rsid w:val="00133612"/>
    <w:rsid w:val="00141DB8"/>
    <w:rsid w:val="00157989"/>
    <w:rsid w:val="001631B7"/>
    <w:rsid w:val="00166C4F"/>
    <w:rsid w:val="00167407"/>
    <w:rsid w:val="00172084"/>
    <w:rsid w:val="0017474A"/>
    <w:rsid w:val="001758C6"/>
    <w:rsid w:val="0017763C"/>
    <w:rsid w:val="00182B99"/>
    <w:rsid w:val="001C1525"/>
    <w:rsid w:val="001C365A"/>
    <w:rsid w:val="001D5700"/>
    <w:rsid w:val="001E7688"/>
    <w:rsid w:val="001F7576"/>
    <w:rsid w:val="0021332C"/>
    <w:rsid w:val="00213982"/>
    <w:rsid w:val="0024416D"/>
    <w:rsid w:val="00271911"/>
    <w:rsid w:val="00276C7C"/>
    <w:rsid w:val="002800A0"/>
    <w:rsid w:val="002801B3"/>
    <w:rsid w:val="00281060"/>
    <w:rsid w:val="00285DF8"/>
    <w:rsid w:val="002940E8"/>
    <w:rsid w:val="00294751"/>
    <w:rsid w:val="002948EB"/>
    <w:rsid w:val="00297AD6"/>
    <w:rsid w:val="002A0D59"/>
    <w:rsid w:val="002A2067"/>
    <w:rsid w:val="002A6E50"/>
    <w:rsid w:val="002B4298"/>
    <w:rsid w:val="002B7A36"/>
    <w:rsid w:val="002C256A"/>
    <w:rsid w:val="002E170F"/>
    <w:rsid w:val="002E3CC6"/>
    <w:rsid w:val="00302E0D"/>
    <w:rsid w:val="00305A7F"/>
    <w:rsid w:val="003152FE"/>
    <w:rsid w:val="00316614"/>
    <w:rsid w:val="003213CB"/>
    <w:rsid w:val="00327436"/>
    <w:rsid w:val="00344BD6"/>
    <w:rsid w:val="0035233C"/>
    <w:rsid w:val="0035528D"/>
    <w:rsid w:val="00361821"/>
    <w:rsid w:val="00361E9E"/>
    <w:rsid w:val="00370075"/>
    <w:rsid w:val="003820AB"/>
    <w:rsid w:val="0038565B"/>
    <w:rsid w:val="00391B0A"/>
    <w:rsid w:val="003A43EF"/>
    <w:rsid w:val="003B2F09"/>
    <w:rsid w:val="003B3EA9"/>
    <w:rsid w:val="003C7FBE"/>
    <w:rsid w:val="003D227C"/>
    <w:rsid w:val="003D2B4D"/>
    <w:rsid w:val="003D618C"/>
    <w:rsid w:val="003D6F05"/>
    <w:rsid w:val="003E05F7"/>
    <w:rsid w:val="003E46F9"/>
    <w:rsid w:val="003E4BBA"/>
    <w:rsid w:val="004073B1"/>
    <w:rsid w:val="00407EAE"/>
    <w:rsid w:val="0041706C"/>
    <w:rsid w:val="00423365"/>
    <w:rsid w:val="0042428A"/>
    <w:rsid w:val="00444A88"/>
    <w:rsid w:val="00453E1C"/>
    <w:rsid w:val="00454191"/>
    <w:rsid w:val="004545D5"/>
    <w:rsid w:val="00474DA4"/>
    <w:rsid w:val="00476B4D"/>
    <w:rsid w:val="004805FA"/>
    <w:rsid w:val="00486808"/>
    <w:rsid w:val="004935D2"/>
    <w:rsid w:val="0049418E"/>
    <w:rsid w:val="004B1215"/>
    <w:rsid w:val="004C62DB"/>
    <w:rsid w:val="004D047D"/>
    <w:rsid w:val="004D247B"/>
    <w:rsid w:val="004E56B7"/>
    <w:rsid w:val="004F017F"/>
    <w:rsid w:val="004F1E9E"/>
    <w:rsid w:val="004F305A"/>
    <w:rsid w:val="004F6779"/>
    <w:rsid w:val="00500B4E"/>
    <w:rsid w:val="00512164"/>
    <w:rsid w:val="0051501D"/>
    <w:rsid w:val="00520297"/>
    <w:rsid w:val="005338F9"/>
    <w:rsid w:val="0054281C"/>
    <w:rsid w:val="00544581"/>
    <w:rsid w:val="0055268D"/>
    <w:rsid w:val="00554DFA"/>
    <w:rsid w:val="00555707"/>
    <w:rsid w:val="00564D66"/>
    <w:rsid w:val="00576BE4"/>
    <w:rsid w:val="005779DB"/>
    <w:rsid w:val="00592631"/>
    <w:rsid w:val="005A400A"/>
    <w:rsid w:val="005A5DB0"/>
    <w:rsid w:val="005B0053"/>
    <w:rsid w:val="005B0156"/>
    <w:rsid w:val="005B30B7"/>
    <w:rsid w:val="005F34E7"/>
    <w:rsid w:val="005F6F82"/>
    <w:rsid w:val="005F7B92"/>
    <w:rsid w:val="00602FDB"/>
    <w:rsid w:val="00612379"/>
    <w:rsid w:val="006153B6"/>
    <w:rsid w:val="0061555F"/>
    <w:rsid w:val="00627C05"/>
    <w:rsid w:val="0063152B"/>
    <w:rsid w:val="006365B2"/>
    <w:rsid w:val="00636CA6"/>
    <w:rsid w:val="00641200"/>
    <w:rsid w:val="00641D95"/>
    <w:rsid w:val="00645CA8"/>
    <w:rsid w:val="00652931"/>
    <w:rsid w:val="00657F5B"/>
    <w:rsid w:val="00664C46"/>
    <w:rsid w:val="00665559"/>
    <w:rsid w:val="006655D3"/>
    <w:rsid w:val="00667404"/>
    <w:rsid w:val="00682819"/>
    <w:rsid w:val="00687EB4"/>
    <w:rsid w:val="00695C56"/>
    <w:rsid w:val="006A5CDE"/>
    <w:rsid w:val="006A644A"/>
    <w:rsid w:val="006B17D2"/>
    <w:rsid w:val="006B1973"/>
    <w:rsid w:val="006C224E"/>
    <w:rsid w:val="006D780A"/>
    <w:rsid w:val="00701CAD"/>
    <w:rsid w:val="00705841"/>
    <w:rsid w:val="0071271E"/>
    <w:rsid w:val="00730939"/>
    <w:rsid w:val="00732DEC"/>
    <w:rsid w:val="00735BD5"/>
    <w:rsid w:val="007451EC"/>
    <w:rsid w:val="00751613"/>
    <w:rsid w:val="00753EE9"/>
    <w:rsid w:val="007556F6"/>
    <w:rsid w:val="00757666"/>
    <w:rsid w:val="00760EEF"/>
    <w:rsid w:val="007612F0"/>
    <w:rsid w:val="007749A2"/>
    <w:rsid w:val="00777EE5"/>
    <w:rsid w:val="00784836"/>
    <w:rsid w:val="00784FD0"/>
    <w:rsid w:val="0079023E"/>
    <w:rsid w:val="00795644"/>
    <w:rsid w:val="007A2854"/>
    <w:rsid w:val="007A2C55"/>
    <w:rsid w:val="007B2F29"/>
    <w:rsid w:val="007B7639"/>
    <w:rsid w:val="007C1D92"/>
    <w:rsid w:val="007C4CB9"/>
    <w:rsid w:val="007D0672"/>
    <w:rsid w:val="007D0B9D"/>
    <w:rsid w:val="007D19B0"/>
    <w:rsid w:val="007E07D2"/>
    <w:rsid w:val="007F0DF7"/>
    <w:rsid w:val="007F461B"/>
    <w:rsid w:val="007F498F"/>
    <w:rsid w:val="0080679D"/>
    <w:rsid w:val="00807427"/>
    <w:rsid w:val="008108B0"/>
    <w:rsid w:val="00811B20"/>
    <w:rsid w:val="008124F3"/>
    <w:rsid w:val="00812609"/>
    <w:rsid w:val="008211B5"/>
    <w:rsid w:val="0082296E"/>
    <w:rsid w:val="00824099"/>
    <w:rsid w:val="00824E10"/>
    <w:rsid w:val="00846D7C"/>
    <w:rsid w:val="00855B69"/>
    <w:rsid w:val="00857490"/>
    <w:rsid w:val="00857EE3"/>
    <w:rsid w:val="00867AC1"/>
    <w:rsid w:val="00870347"/>
    <w:rsid w:val="00874E1D"/>
    <w:rsid w:val="00890B7F"/>
    <w:rsid w:val="00890DF8"/>
    <w:rsid w:val="00894372"/>
    <w:rsid w:val="008A5334"/>
    <w:rsid w:val="008A743F"/>
    <w:rsid w:val="008C0970"/>
    <w:rsid w:val="008C3447"/>
    <w:rsid w:val="008C6381"/>
    <w:rsid w:val="008D0BC5"/>
    <w:rsid w:val="008D2CF7"/>
    <w:rsid w:val="00900C26"/>
    <w:rsid w:val="0090197F"/>
    <w:rsid w:val="00903264"/>
    <w:rsid w:val="00906DDC"/>
    <w:rsid w:val="0091053F"/>
    <w:rsid w:val="00914406"/>
    <w:rsid w:val="00920D4D"/>
    <w:rsid w:val="0092313F"/>
    <w:rsid w:val="00934E09"/>
    <w:rsid w:val="00936253"/>
    <w:rsid w:val="00940D46"/>
    <w:rsid w:val="00952DD4"/>
    <w:rsid w:val="00965AE7"/>
    <w:rsid w:val="00970FED"/>
    <w:rsid w:val="00976F18"/>
    <w:rsid w:val="009916D7"/>
    <w:rsid w:val="00992D82"/>
    <w:rsid w:val="00997029"/>
    <w:rsid w:val="009A6265"/>
    <w:rsid w:val="009A7339"/>
    <w:rsid w:val="009B440E"/>
    <w:rsid w:val="009D690D"/>
    <w:rsid w:val="009E65B6"/>
    <w:rsid w:val="009F77CF"/>
    <w:rsid w:val="00A17287"/>
    <w:rsid w:val="00A24C10"/>
    <w:rsid w:val="00A33372"/>
    <w:rsid w:val="00A42AC3"/>
    <w:rsid w:val="00A430CF"/>
    <w:rsid w:val="00A54309"/>
    <w:rsid w:val="00A8026C"/>
    <w:rsid w:val="00A80F2A"/>
    <w:rsid w:val="00A82E54"/>
    <w:rsid w:val="00A95449"/>
    <w:rsid w:val="00AB2B93"/>
    <w:rsid w:val="00AB4C72"/>
    <w:rsid w:val="00AB530F"/>
    <w:rsid w:val="00AB7E5B"/>
    <w:rsid w:val="00AC2883"/>
    <w:rsid w:val="00AC34E8"/>
    <w:rsid w:val="00AE0EF1"/>
    <w:rsid w:val="00AE246C"/>
    <w:rsid w:val="00AE2937"/>
    <w:rsid w:val="00AF09E6"/>
    <w:rsid w:val="00B07301"/>
    <w:rsid w:val="00B11F3E"/>
    <w:rsid w:val="00B224DE"/>
    <w:rsid w:val="00B2591A"/>
    <w:rsid w:val="00B324D4"/>
    <w:rsid w:val="00B33ABF"/>
    <w:rsid w:val="00B35A29"/>
    <w:rsid w:val="00B44CE4"/>
    <w:rsid w:val="00B46575"/>
    <w:rsid w:val="00B54F9D"/>
    <w:rsid w:val="00B60ADB"/>
    <w:rsid w:val="00B61777"/>
    <w:rsid w:val="00B622E6"/>
    <w:rsid w:val="00B66AEF"/>
    <w:rsid w:val="00B84BBD"/>
    <w:rsid w:val="00BA43FB"/>
    <w:rsid w:val="00BB4C07"/>
    <w:rsid w:val="00BC127D"/>
    <w:rsid w:val="00BC1FE6"/>
    <w:rsid w:val="00BE15A2"/>
    <w:rsid w:val="00BF15D6"/>
    <w:rsid w:val="00BF16AD"/>
    <w:rsid w:val="00BF300E"/>
    <w:rsid w:val="00C061B6"/>
    <w:rsid w:val="00C2446C"/>
    <w:rsid w:val="00C36AE5"/>
    <w:rsid w:val="00C41F17"/>
    <w:rsid w:val="00C527FA"/>
    <w:rsid w:val="00C5280D"/>
    <w:rsid w:val="00C53EB3"/>
    <w:rsid w:val="00C5791C"/>
    <w:rsid w:val="00C66290"/>
    <w:rsid w:val="00C72B7A"/>
    <w:rsid w:val="00C938E9"/>
    <w:rsid w:val="00C973F2"/>
    <w:rsid w:val="00CA304C"/>
    <w:rsid w:val="00CA774A"/>
    <w:rsid w:val="00CB3783"/>
    <w:rsid w:val="00CC11B0"/>
    <w:rsid w:val="00CC2841"/>
    <w:rsid w:val="00CC5771"/>
    <w:rsid w:val="00CE5800"/>
    <w:rsid w:val="00CF1330"/>
    <w:rsid w:val="00CF1DEE"/>
    <w:rsid w:val="00CF7E36"/>
    <w:rsid w:val="00D10176"/>
    <w:rsid w:val="00D2076C"/>
    <w:rsid w:val="00D3708D"/>
    <w:rsid w:val="00D40426"/>
    <w:rsid w:val="00D41105"/>
    <w:rsid w:val="00D42C99"/>
    <w:rsid w:val="00D54F5B"/>
    <w:rsid w:val="00D5799A"/>
    <w:rsid w:val="00D57C96"/>
    <w:rsid w:val="00D57D18"/>
    <w:rsid w:val="00D71497"/>
    <w:rsid w:val="00D91203"/>
    <w:rsid w:val="00D95174"/>
    <w:rsid w:val="00D963DB"/>
    <w:rsid w:val="00D97433"/>
    <w:rsid w:val="00DA287C"/>
    <w:rsid w:val="00DA4973"/>
    <w:rsid w:val="00DA6F36"/>
    <w:rsid w:val="00DB35C7"/>
    <w:rsid w:val="00DB565B"/>
    <w:rsid w:val="00DB596E"/>
    <w:rsid w:val="00DB7773"/>
    <w:rsid w:val="00DC00EA"/>
    <w:rsid w:val="00DC3802"/>
    <w:rsid w:val="00DD6208"/>
    <w:rsid w:val="00DE0479"/>
    <w:rsid w:val="00E01489"/>
    <w:rsid w:val="00E07D87"/>
    <w:rsid w:val="00E249C8"/>
    <w:rsid w:val="00E276B6"/>
    <w:rsid w:val="00E31FB4"/>
    <w:rsid w:val="00E32F7E"/>
    <w:rsid w:val="00E460D5"/>
    <w:rsid w:val="00E5267B"/>
    <w:rsid w:val="00E55644"/>
    <w:rsid w:val="00E559F0"/>
    <w:rsid w:val="00E63C0E"/>
    <w:rsid w:val="00E65247"/>
    <w:rsid w:val="00E72D49"/>
    <w:rsid w:val="00E7593C"/>
    <w:rsid w:val="00E7678A"/>
    <w:rsid w:val="00E77C40"/>
    <w:rsid w:val="00E822EA"/>
    <w:rsid w:val="00E933CF"/>
    <w:rsid w:val="00E935F1"/>
    <w:rsid w:val="00E94A81"/>
    <w:rsid w:val="00E96DEB"/>
    <w:rsid w:val="00EA1FFB"/>
    <w:rsid w:val="00EB048E"/>
    <w:rsid w:val="00EB4E9C"/>
    <w:rsid w:val="00EB52F6"/>
    <w:rsid w:val="00EB706A"/>
    <w:rsid w:val="00ED0DA6"/>
    <w:rsid w:val="00EE0116"/>
    <w:rsid w:val="00EE34DF"/>
    <w:rsid w:val="00EF2F89"/>
    <w:rsid w:val="00F03E98"/>
    <w:rsid w:val="00F1237A"/>
    <w:rsid w:val="00F15020"/>
    <w:rsid w:val="00F1650C"/>
    <w:rsid w:val="00F22CBD"/>
    <w:rsid w:val="00F272F1"/>
    <w:rsid w:val="00F31412"/>
    <w:rsid w:val="00F40F85"/>
    <w:rsid w:val="00F45372"/>
    <w:rsid w:val="00F560F7"/>
    <w:rsid w:val="00F6334D"/>
    <w:rsid w:val="00F63599"/>
    <w:rsid w:val="00F720F0"/>
    <w:rsid w:val="00FA33D1"/>
    <w:rsid w:val="00FA49AB"/>
    <w:rsid w:val="00FB0202"/>
    <w:rsid w:val="00FB5D32"/>
    <w:rsid w:val="00FC5696"/>
    <w:rsid w:val="00FD5572"/>
    <w:rsid w:val="00FE39C7"/>
    <w:rsid w:val="00FE4EDD"/>
    <w:rsid w:val="00FF4D07"/>
    <w:rsid w:val="00FF625E"/>
    <w:rsid w:val="00FF6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BCBA5CD"/>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5B30B7"/>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916D7"/>
    <w:pPr>
      <w:spacing w:before="60"/>
      <w:ind w:left="567" w:hanging="285"/>
      <w:jc w:val="both"/>
    </w:pPr>
    <w:rPr>
      <w:rFonts w:ascii="Arial" w:hAnsi="Arial"/>
      <w:spacing w:val="-4"/>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9916D7"/>
    <w:rPr>
      <w:rFonts w:ascii="Arial" w:hAnsi="Arial"/>
      <w:spacing w:val="-4"/>
      <w:sz w:val="16"/>
    </w:rPr>
  </w:style>
  <w:style w:type="character" w:customStyle="1" w:styleId="BodyTextChar">
    <w:name w:val="Body Text Char"/>
    <w:basedOn w:val="DefaultParagraphFont"/>
    <w:link w:val="BodyText"/>
    <w:rsid w:val="00CE5800"/>
    <w:rPr>
      <w:rFonts w:ascii="Arial" w:hAnsi="Arial"/>
    </w:rPr>
  </w:style>
  <w:style w:type="paragraph" w:styleId="ListParagraph">
    <w:name w:val="List Paragraph"/>
    <w:basedOn w:val="Normal"/>
    <w:uiPriority w:val="34"/>
    <w:qFormat/>
    <w:rsid w:val="00CE5800"/>
    <w:pPr>
      <w:autoSpaceDE w:val="0"/>
      <w:autoSpaceDN w:val="0"/>
      <w:adjustRightInd w:val="0"/>
      <w:ind w:left="640" w:right="103" w:firstLine="533"/>
    </w:pPr>
    <w:rPr>
      <w:rFonts w:cs="Arial"/>
      <w:sz w:val="24"/>
      <w:szCs w:val="24"/>
    </w:rPr>
  </w:style>
  <w:style w:type="character" w:customStyle="1" w:styleId="Heading6Char">
    <w:name w:val="Heading 6 Char"/>
    <w:basedOn w:val="DefaultParagraphFont"/>
    <w:link w:val="Heading6"/>
    <w:rsid w:val="005B30B7"/>
    <w:rPr>
      <w:rFonts w:eastAsia="MS Mincho"/>
      <w:sz w:val="24"/>
    </w:rPr>
  </w:style>
  <w:style w:type="character" w:customStyle="1" w:styleId="Heading1Char">
    <w:name w:val="Heading 1 Char"/>
    <w:basedOn w:val="DefaultParagraphFont"/>
    <w:link w:val="Heading1"/>
    <w:rsid w:val="005B30B7"/>
    <w:rPr>
      <w:rFonts w:ascii="Arial" w:hAnsi="Arial"/>
      <w:caps/>
    </w:rPr>
  </w:style>
  <w:style w:type="character" w:customStyle="1" w:styleId="Heading2Char">
    <w:name w:val="Heading 2 Char"/>
    <w:basedOn w:val="DefaultParagraphFont"/>
    <w:link w:val="Heading2"/>
    <w:rsid w:val="005B30B7"/>
    <w:rPr>
      <w:rFonts w:ascii="Arial" w:hAnsi="Arial"/>
      <w:u w:val="single"/>
    </w:rPr>
  </w:style>
  <w:style w:type="character" w:customStyle="1" w:styleId="HeaderChar">
    <w:name w:val="Header Char"/>
    <w:basedOn w:val="DefaultParagraphFont"/>
    <w:link w:val="Header"/>
    <w:rsid w:val="005B30B7"/>
    <w:rPr>
      <w:rFonts w:ascii="Arial" w:hAnsi="Arial"/>
      <w:lang w:val="fr-FR"/>
    </w:rPr>
  </w:style>
  <w:style w:type="paragraph" w:customStyle="1" w:styleId="StyleDocoriginalNotBold">
    <w:name w:val="Style Doc_original + Not Bold"/>
    <w:basedOn w:val="Docoriginal"/>
    <w:link w:val="StyleDocoriginalNotBoldChar"/>
    <w:autoRedefine/>
    <w:rsid w:val="005B30B7"/>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5B30B7"/>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5B30B7"/>
    <w:rPr>
      <w:rFonts w:eastAsiaTheme="minorEastAsia"/>
      <w:lang w:val="fr-FR"/>
    </w:rPr>
  </w:style>
  <w:style w:type="character" w:customStyle="1" w:styleId="StyleDocoriginalChar">
    <w:name w:val="Style Doc_original Char"/>
    <w:basedOn w:val="DocoriginalChar"/>
    <w:link w:val="StyleDocoriginal"/>
    <w:rsid w:val="005B30B7"/>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5B30B7"/>
  </w:style>
  <w:style w:type="numbering" w:customStyle="1" w:styleId="NoList11">
    <w:name w:val="No List11"/>
    <w:next w:val="NoList"/>
    <w:uiPriority w:val="99"/>
    <w:semiHidden/>
    <w:unhideWhenUsed/>
    <w:rsid w:val="005B30B7"/>
  </w:style>
  <w:style w:type="paragraph" w:customStyle="1" w:styleId="Sessiontwp">
    <w:name w:val="Session_twp"/>
    <w:basedOn w:val="Normal"/>
    <w:next w:val="Normal"/>
    <w:qFormat/>
    <w:rsid w:val="005B30B7"/>
    <w:rPr>
      <w:rFonts w:eastAsiaTheme="minorEastAsia"/>
      <w:b/>
    </w:rPr>
  </w:style>
  <w:style w:type="paragraph" w:customStyle="1" w:styleId="Sessiontwpplacedate">
    <w:name w:val="Session_twp_place_date"/>
    <w:basedOn w:val="Normal"/>
    <w:next w:val="Normal"/>
    <w:qFormat/>
    <w:rsid w:val="005B30B7"/>
    <w:rPr>
      <w:rFonts w:eastAsiaTheme="minorEastAsia"/>
    </w:rPr>
  </w:style>
  <w:style w:type="numbering" w:customStyle="1" w:styleId="NoList111">
    <w:name w:val="No List111"/>
    <w:next w:val="NoList"/>
    <w:uiPriority w:val="99"/>
    <w:semiHidden/>
    <w:unhideWhenUsed/>
    <w:rsid w:val="005B30B7"/>
  </w:style>
  <w:style w:type="character" w:customStyle="1" w:styleId="Heading3Char">
    <w:name w:val="Heading 3 Char"/>
    <w:basedOn w:val="DefaultParagraphFont"/>
    <w:link w:val="Heading3"/>
    <w:rsid w:val="005B30B7"/>
    <w:rPr>
      <w:rFonts w:ascii="Arial" w:hAnsi="Arial"/>
      <w:i/>
    </w:rPr>
  </w:style>
  <w:style w:type="character" w:customStyle="1" w:styleId="Heading4Char">
    <w:name w:val="Heading 4 Char"/>
    <w:basedOn w:val="DefaultParagraphFont"/>
    <w:link w:val="Heading4"/>
    <w:rsid w:val="005B30B7"/>
    <w:rPr>
      <w:rFonts w:ascii="Arial" w:hAnsi="Arial"/>
      <w:u w:val="single"/>
      <w:lang w:val="fr-FR"/>
    </w:rPr>
  </w:style>
  <w:style w:type="character" w:customStyle="1" w:styleId="Heading5Char">
    <w:name w:val="Heading 5 Char"/>
    <w:basedOn w:val="DefaultParagraphFont"/>
    <w:link w:val="Heading5"/>
    <w:rsid w:val="005B30B7"/>
    <w:rPr>
      <w:rFonts w:ascii="Arial" w:hAnsi="Arial"/>
      <w:i/>
    </w:rPr>
  </w:style>
  <w:style w:type="character" w:customStyle="1" w:styleId="Heading9Char">
    <w:name w:val="Heading 9 Char"/>
    <w:basedOn w:val="DefaultParagraphFont"/>
    <w:link w:val="Heading9"/>
    <w:rsid w:val="005B30B7"/>
    <w:rPr>
      <w:rFonts w:ascii="Arial" w:hAnsi="Arial"/>
      <w:i/>
      <w:sz w:val="18"/>
    </w:rPr>
  </w:style>
  <w:style w:type="character" w:customStyle="1" w:styleId="FooterChar">
    <w:name w:val="Footer Char"/>
    <w:aliases w:val="doc_path_name Char"/>
    <w:basedOn w:val="DefaultParagraphFont"/>
    <w:link w:val="Footer"/>
    <w:rsid w:val="005B30B7"/>
    <w:rPr>
      <w:rFonts w:ascii="Arial" w:hAnsi="Arial"/>
      <w:sz w:val="14"/>
    </w:rPr>
  </w:style>
  <w:style w:type="character" w:customStyle="1" w:styleId="TitleChar">
    <w:name w:val="Title Char"/>
    <w:basedOn w:val="DefaultParagraphFont"/>
    <w:link w:val="Title"/>
    <w:rsid w:val="005B30B7"/>
    <w:rPr>
      <w:rFonts w:ascii="Arial" w:hAnsi="Arial"/>
      <w:b/>
      <w:caps/>
      <w:kern w:val="28"/>
      <w:sz w:val="30"/>
    </w:rPr>
  </w:style>
  <w:style w:type="character" w:customStyle="1" w:styleId="ClosingChar">
    <w:name w:val="Closing Char"/>
    <w:basedOn w:val="DefaultParagraphFont"/>
    <w:link w:val="Closing"/>
    <w:rsid w:val="005B30B7"/>
    <w:rPr>
      <w:rFonts w:ascii="Arial" w:hAnsi="Arial"/>
    </w:rPr>
  </w:style>
  <w:style w:type="character" w:customStyle="1" w:styleId="MacroTextChar">
    <w:name w:val="Macro Text Char"/>
    <w:basedOn w:val="DefaultParagraphFont"/>
    <w:link w:val="MacroText"/>
    <w:semiHidden/>
    <w:rsid w:val="005B30B7"/>
    <w:rPr>
      <w:rFonts w:ascii="Courier New" w:hAnsi="Courier New"/>
      <w:sz w:val="16"/>
    </w:rPr>
  </w:style>
  <w:style w:type="character" w:customStyle="1" w:styleId="SignatureChar">
    <w:name w:val="Signature Char"/>
    <w:basedOn w:val="DefaultParagraphFont"/>
    <w:link w:val="Signature"/>
    <w:rsid w:val="005B30B7"/>
    <w:rPr>
      <w:rFonts w:ascii="Arial" w:hAnsi="Arial"/>
    </w:rPr>
  </w:style>
  <w:style w:type="character" w:customStyle="1" w:styleId="EndnoteTextChar">
    <w:name w:val="Endnote Text Char"/>
    <w:basedOn w:val="DefaultParagraphFont"/>
    <w:link w:val="EndnoteText"/>
    <w:semiHidden/>
    <w:rsid w:val="005B30B7"/>
    <w:rPr>
      <w:rFonts w:ascii="Arial" w:hAnsi="Arial"/>
    </w:rPr>
  </w:style>
  <w:style w:type="character" w:customStyle="1" w:styleId="DateChar">
    <w:name w:val="Date Char"/>
    <w:basedOn w:val="DefaultParagraphFont"/>
    <w:link w:val="Date"/>
    <w:semiHidden/>
    <w:rsid w:val="005B30B7"/>
    <w:rPr>
      <w:rFonts w:ascii="Arial" w:hAnsi="Arial"/>
      <w:b/>
      <w:sz w:val="22"/>
    </w:rPr>
  </w:style>
  <w:style w:type="character" w:customStyle="1" w:styleId="StyleDocoriginalNotBold1">
    <w:name w:val="Style Doc_original + Not Bold1"/>
    <w:basedOn w:val="DefaultParagraphFont"/>
    <w:rsid w:val="005B30B7"/>
    <w:rPr>
      <w:rFonts w:ascii="Arial" w:hAnsi="Arial"/>
      <w:b/>
      <w:bCs/>
      <w:spacing w:val="10"/>
      <w:lang w:val="en-US" w:eastAsia="en-US" w:bidi="ar-SA"/>
    </w:rPr>
  </w:style>
  <w:style w:type="paragraph" w:customStyle="1" w:styleId="StyleDocnumber">
    <w:name w:val="Style Doc_number"/>
    <w:basedOn w:val="Docoriginal"/>
    <w:rsid w:val="005B30B7"/>
    <w:pPr>
      <w:spacing w:before="0" w:line="280" w:lineRule="exact"/>
      <w:ind w:left="1589"/>
      <w:contextualSpacing w:val="0"/>
      <w:jc w:val="both"/>
    </w:pPr>
    <w:rPr>
      <w:rFonts w:eastAsia="MS Mincho"/>
      <w:sz w:val="20"/>
    </w:rPr>
  </w:style>
  <w:style w:type="paragraph" w:customStyle="1" w:styleId="StyleStyleDocoriginalNotBoldNotBold">
    <w:name w:val="Style Style Doc_original + Not Bold + Not Bold"/>
    <w:basedOn w:val="StyleDocoriginalNotBold"/>
    <w:link w:val="StyleStyleDocoriginalNotBoldNotBoldChar"/>
    <w:rsid w:val="005B30B7"/>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B30B7"/>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5B30B7"/>
    <w:rPr>
      <w:rFonts w:ascii="Arial" w:hAnsi="Arial"/>
      <w:b/>
      <w:bCs/>
      <w:sz w:val="20"/>
      <w:lang w:val="en-US"/>
    </w:rPr>
  </w:style>
  <w:style w:type="paragraph" w:customStyle="1" w:styleId="Default">
    <w:name w:val="Default"/>
    <w:rsid w:val="005B30B7"/>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5B30B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5B30B7"/>
    <w:rPr>
      <w:rFonts w:ascii="Arial" w:eastAsiaTheme="minorEastAsia" w:hAnsi="Arial"/>
    </w:rPr>
  </w:style>
  <w:style w:type="character" w:styleId="CommentReference">
    <w:name w:val="annotation reference"/>
    <w:basedOn w:val="DefaultParagraphFont"/>
    <w:rsid w:val="005B30B7"/>
    <w:rPr>
      <w:sz w:val="16"/>
      <w:szCs w:val="16"/>
    </w:rPr>
  </w:style>
  <w:style w:type="paragraph" w:styleId="CommentText">
    <w:name w:val="annotation text"/>
    <w:basedOn w:val="Normal"/>
    <w:link w:val="CommentTextChar"/>
    <w:rsid w:val="005B30B7"/>
    <w:rPr>
      <w:rFonts w:eastAsiaTheme="minorEastAsia"/>
    </w:rPr>
  </w:style>
  <w:style w:type="character" w:customStyle="1" w:styleId="CommentTextChar">
    <w:name w:val="Comment Text Char"/>
    <w:basedOn w:val="DefaultParagraphFont"/>
    <w:link w:val="CommentText"/>
    <w:rsid w:val="005B30B7"/>
    <w:rPr>
      <w:rFonts w:ascii="Arial" w:eastAsiaTheme="minorEastAsia" w:hAnsi="Arial"/>
    </w:rPr>
  </w:style>
  <w:style w:type="paragraph" w:styleId="CommentSubject">
    <w:name w:val="annotation subject"/>
    <w:basedOn w:val="CommentText"/>
    <w:next w:val="CommentText"/>
    <w:link w:val="CommentSubjectChar"/>
    <w:rsid w:val="005B30B7"/>
    <w:rPr>
      <w:b/>
      <w:bCs/>
    </w:rPr>
  </w:style>
  <w:style w:type="character" w:customStyle="1" w:styleId="CommentSubjectChar">
    <w:name w:val="Comment Subject Char"/>
    <w:basedOn w:val="CommentTextChar"/>
    <w:link w:val="CommentSubject"/>
    <w:rsid w:val="005B30B7"/>
    <w:rPr>
      <w:rFonts w:ascii="Arial" w:eastAsiaTheme="minorEastAsia" w:hAnsi="Arial"/>
      <w:b/>
      <w:bCs/>
    </w:rPr>
  </w:style>
  <w:style w:type="paragraph" w:customStyle="1" w:styleId="dec">
    <w:name w:val="dec"/>
    <w:basedOn w:val="Normal"/>
    <w:link w:val="decChar"/>
    <w:qFormat/>
    <w:rsid w:val="005B30B7"/>
    <w:pPr>
      <w:ind w:left="4536"/>
    </w:pPr>
    <w:rPr>
      <w:rFonts w:eastAsiaTheme="minorEastAsia"/>
      <w:i/>
      <w:spacing w:val="-2"/>
    </w:rPr>
  </w:style>
  <w:style w:type="character" w:customStyle="1" w:styleId="decChar">
    <w:name w:val="dec Char"/>
    <w:basedOn w:val="DefaultParagraphFont"/>
    <w:link w:val="dec"/>
    <w:rsid w:val="005B30B7"/>
    <w:rPr>
      <w:rFonts w:ascii="Arial" w:eastAsiaTheme="minorEastAsia" w:hAnsi="Arial"/>
      <w:i/>
      <w:spacing w:val="-2"/>
    </w:rPr>
  </w:style>
  <w:style w:type="paragraph" w:styleId="Caption">
    <w:name w:val="caption"/>
    <w:basedOn w:val="Normal"/>
    <w:next w:val="Normal"/>
    <w:qFormat/>
    <w:rsid w:val="005B30B7"/>
    <w:pPr>
      <w:jc w:val="left"/>
    </w:pPr>
    <w:rPr>
      <w:rFonts w:ascii="Times New Roman" w:eastAsia="MS Mincho" w:hAnsi="Times New Roman"/>
      <w:b/>
      <w:bCs/>
    </w:rPr>
  </w:style>
  <w:style w:type="character" w:customStyle="1" w:styleId="CharChar19">
    <w:name w:val="Char Char19"/>
    <w:locked/>
    <w:rsid w:val="005B30B7"/>
    <w:rPr>
      <w:rFonts w:ascii="Arial" w:hAnsi="Arial"/>
      <w:caps/>
      <w:lang w:val="en-US" w:eastAsia="en-US" w:bidi="ar-SA"/>
    </w:rPr>
  </w:style>
  <w:style w:type="paragraph" w:customStyle="1" w:styleId="ZchnZchn1">
    <w:name w:val="Zchn Zchn1"/>
    <w:basedOn w:val="Normal"/>
    <w:rsid w:val="005B30B7"/>
    <w:pPr>
      <w:spacing w:after="160" w:line="240" w:lineRule="exact"/>
      <w:jc w:val="left"/>
    </w:pPr>
    <w:rPr>
      <w:rFonts w:ascii="Verdana" w:eastAsia="PMingLiU" w:hAnsi="Verdana"/>
    </w:rPr>
  </w:style>
  <w:style w:type="paragraph" w:styleId="BlockText">
    <w:name w:val="Block Text"/>
    <w:basedOn w:val="Normal"/>
    <w:rsid w:val="005B30B7"/>
    <w:pPr>
      <w:ind w:left="1134" w:right="-1" w:hanging="567"/>
    </w:pPr>
    <w:rPr>
      <w:rFonts w:ascii="Times New Roman" w:eastAsia="MS Mincho" w:hAnsi="Times New Roman"/>
      <w:sz w:val="24"/>
    </w:rPr>
  </w:style>
  <w:style w:type="paragraph" w:customStyle="1" w:styleId="indentpara">
    <w:name w:val="indentpara"/>
    <w:basedOn w:val="Normal"/>
    <w:rsid w:val="005B30B7"/>
    <w:pPr>
      <w:numPr>
        <w:numId w:val="14"/>
      </w:numPr>
    </w:pPr>
    <w:rPr>
      <w:rFonts w:ascii="Times New Roman" w:eastAsia="MS Mincho" w:hAnsi="Times New Roman"/>
      <w:sz w:val="24"/>
    </w:rPr>
  </w:style>
  <w:style w:type="paragraph" w:styleId="NormalWeb">
    <w:name w:val="Normal (Web)"/>
    <w:basedOn w:val="Normal"/>
    <w:rsid w:val="005B30B7"/>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5B30B7"/>
    <w:pPr>
      <w:spacing w:after="160" w:line="240" w:lineRule="exact"/>
      <w:jc w:val="left"/>
    </w:pPr>
    <w:rPr>
      <w:rFonts w:ascii="Verdana" w:eastAsia="PMingLiU" w:hAnsi="Verdana"/>
    </w:rPr>
  </w:style>
  <w:style w:type="paragraph" w:styleId="BodyTextIndent">
    <w:name w:val="Body Text Indent"/>
    <w:basedOn w:val="Normal"/>
    <w:link w:val="BodyTextIndentChar"/>
    <w:rsid w:val="005B30B7"/>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5B30B7"/>
    <w:rPr>
      <w:rFonts w:eastAsia="MS Mincho"/>
      <w:sz w:val="24"/>
    </w:rPr>
  </w:style>
  <w:style w:type="paragraph" w:customStyle="1" w:styleId="Committee">
    <w:name w:val="Committee"/>
    <w:basedOn w:val="Normal"/>
    <w:rsid w:val="005B30B7"/>
    <w:pPr>
      <w:spacing w:after="300"/>
      <w:jc w:val="center"/>
    </w:pPr>
    <w:rPr>
      <w:rFonts w:eastAsia="MS Mincho"/>
      <w:b/>
      <w:caps/>
      <w:kern w:val="28"/>
      <w:sz w:val="30"/>
    </w:rPr>
  </w:style>
  <w:style w:type="paragraph" w:customStyle="1" w:styleId="DecisionInvitingPara">
    <w:name w:val="Decision Inviting Para."/>
    <w:basedOn w:val="Normal"/>
    <w:rsid w:val="005B30B7"/>
    <w:pPr>
      <w:ind w:left="4536"/>
      <w:jc w:val="left"/>
    </w:pPr>
    <w:rPr>
      <w:rFonts w:ascii="Times New Roman" w:eastAsia="MS Mincho" w:hAnsi="Times New Roman"/>
      <w:i/>
      <w:sz w:val="24"/>
    </w:rPr>
  </w:style>
  <w:style w:type="paragraph" w:customStyle="1" w:styleId="Endofdocument">
    <w:name w:val="End of document"/>
    <w:basedOn w:val="Normal"/>
    <w:rsid w:val="005B30B7"/>
    <w:pPr>
      <w:ind w:left="4536"/>
      <w:jc w:val="center"/>
    </w:pPr>
    <w:rPr>
      <w:rFonts w:ascii="Times New Roman" w:eastAsia="MS Mincho" w:hAnsi="Times New Roman"/>
      <w:sz w:val="24"/>
    </w:rPr>
  </w:style>
  <w:style w:type="paragraph" w:customStyle="1" w:styleId="MTDisplayEquation">
    <w:name w:val="MTDisplayEquation"/>
    <w:basedOn w:val="Normal"/>
    <w:next w:val="Normal"/>
    <w:rsid w:val="005B30B7"/>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5B30B7"/>
    <w:rPr>
      <w:rFonts w:cs="Times New Roman"/>
      <w:color w:val="800080"/>
      <w:u w:val="single"/>
    </w:rPr>
  </w:style>
  <w:style w:type="character" w:styleId="Emphasis">
    <w:name w:val="Emphasis"/>
    <w:qFormat/>
    <w:rsid w:val="005B30B7"/>
    <w:rPr>
      <w:rFonts w:ascii="Arial" w:hAnsi="Arial" w:cs="Times New Roman"/>
      <w:b/>
      <w:i/>
    </w:rPr>
  </w:style>
  <w:style w:type="character" w:customStyle="1" w:styleId="StyleTimesNewRomanPSMT">
    <w:name w:val="Style TimesNewRomanPSMT"/>
    <w:rsid w:val="005B30B7"/>
    <w:rPr>
      <w:rFonts w:ascii="Arial" w:hAnsi="Arial"/>
      <w:sz w:val="20"/>
    </w:rPr>
  </w:style>
  <w:style w:type="character" w:customStyle="1" w:styleId="DecisionParagraphsChar">
    <w:name w:val="DecisionParagraphs Char"/>
    <w:basedOn w:val="DefaultParagraphFont"/>
    <w:link w:val="DecisionParagraphs"/>
    <w:rsid w:val="005B30B7"/>
    <w:rPr>
      <w:rFonts w:ascii="Arial" w:hAnsi="Arial"/>
      <w:i/>
    </w:rPr>
  </w:style>
  <w:style w:type="table" w:styleId="TableGrid">
    <w:name w:val="Table Grid"/>
    <w:basedOn w:val="TableNormal"/>
    <w:rsid w:val="005B30B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5B30B7"/>
  </w:style>
  <w:style w:type="numbering" w:customStyle="1" w:styleId="NoList2">
    <w:name w:val="No List2"/>
    <w:next w:val="NoList"/>
    <w:uiPriority w:val="99"/>
    <w:semiHidden/>
    <w:unhideWhenUsed/>
    <w:rsid w:val="005B30B7"/>
  </w:style>
  <w:style w:type="numbering" w:customStyle="1" w:styleId="NoList12">
    <w:name w:val="No List12"/>
    <w:next w:val="NoList"/>
    <w:uiPriority w:val="99"/>
    <w:semiHidden/>
    <w:unhideWhenUsed/>
    <w:rsid w:val="005B30B7"/>
  </w:style>
  <w:style w:type="character" w:styleId="LineNumber">
    <w:name w:val="line number"/>
    <w:basedOn w:val="DefaultParagraphFont"/>
    <w:semiHidden/>
    <w:unhideWhenUsed/>
    <w:rsid w:val="005B30B7"/>
  </w:style>
  <w:style w:type="paragraph" w:styleId="Revision">
    <w:name w:val="Revision"/>
    <w:hidden/>
    <w:uiPriority w:val="99"/>
    <w:semiHidden/>
    <w:rsid w:val="006655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113300">
      <w:bodyDiv w:val="1"/>
      <w:marLeft w:val="0"/>
      <w:marRight w:val="0"/>
      <w:marTop w:val="0"/>
      <w:marBottom w:val="0"/>
      <w:divBdr>
        <w:top w:val="none" w:sz="0" w:space="0" w:color="auto"/>
        <w:left w:val="none" w:sz="0" w:space="0" w:color="auto"/>
        <w:bottom w:val="none" w:sz="0" w:space="0" w:color="auto"/>
        <w:right w:val="none" w:sz="0" w:space="0" w:color="auto"/>
      </w:divBdr>
    </w:div>
    <w:div w:id="2126385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pluto/data/current.pdf"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upov.int/members/en/pvp_offices.html"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wipo.int/multimedia-video/upov/en/upov_pluto_webinar_30_6_2020.mp4" TargetMode="External"/><Relationship Id="rId14" Type="http://schemas.openxmlformats.org/officeDocument/2006/relationships/hyperlink" Target="http://www.upov.int/members/en/pvp_offices.html"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FD6D8-E3B8-44CD-8CD8-08EF510E2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caj_77_EN.dotx</Template>
  <TotalTime>10</TotalTime>
  <Pages>13</Pages>
  <Words>4978</Words>
  <Characters>24990</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CAJ/77/8</vt:lpstr>
    </vt:vector>
  </TitlesOfParts>
  <Company>UPOV</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CAJ/77/8</dc:title>
  <dc:creator>SANTOS Carla Marina</dc:creator>
  <cp:keywords>FOR OFFICIAL USE ONLY</cp:keywords>
  <cp:lastModifiedBy>SANTOS Carla Marina</cp:lastModifiedBy>
  <cp:revision>3</cp:revision>
  <cp:lastPrinted>2020-10-01T10:24:00Z</cp:lastPrinted>
  <dcterms:created xsi:type="dcterms:W3CDTF">2020-10-01T10:25:00Z</dcterms:created>
  <dcterms:modified xsi:type="dcterms:W3CDTF">2020-10-02T15:50:00Z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db22f469-2fd8-4c89-97e5-f6779c8bd6e2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