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71576F" w14:paraId="74428E6A" w14:textId="77777777" w:rsidTr="00EB4E9C">
        <w:tc>
          <w:tcPr>
            <w:tcW w:w="6522" w:type="dxa"/>
          </w:tcPr>
          <w:p w14:paraId="2BEC27BB" w14:textId="77777777" w:rsidR="00DC3802" w:rsidRPr="0071576F" w:rsidRDefault="00DC3802" w:rsidP="00AC2883">
            <w:r w:rsidRPr="0071576F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DBCEFA7" w14:textId="77777777" w:rsidR="00DC3802" w:rsidRPr="0071576F" w:rsidRDefault="00DC3802" w:rsidP="00AC2883">
            <w:pPr>
              <w:pStyle w:val="Lettrine"/>
            </w:pPr>
            <w:r w:rsidRPr="0071576F">
              <w:t>E</w:t>
            </w:r>
          </w:p>
        </w:tc>
      </w:tr>
      <w:tr w:rsidR="00DC3802" w:rsidRPr="0071576F" w14:paraId="635218A3" w14:textId="77777777" w:rsidTr="00645CA8">
        <w:trPr>
          <w:trHeight w:val="219"/>
        </w:trPr>
        <w:tc>
          <w:tcPr>
            <w:tcW w:w="6522" w:type="dxa"/>
          </w:tcPr>
          <w:p w14:paraId="385E73EA" w14:textId="77777777" w:rsidR="00DC3802" w:rsidRPr="0071576F" w:rsidRDefault="00DC3802" w:rsidP="00AC2883">
            <w:pPr>
              <w:pStyle w:val="upove"/>
            </w:pPr>
            <w:r w:rsidRPr="0071576F">
              <w:t>International Union for the Protection of New Varieties of Plants</w:t>
            </w:r>
          </w:p>
        </w:tc>
        <w:tc>
          <w:tcPr>
            <w:tcW w:w="3117" w:type="dxa"/>
          </w:tcPr>
          <w:p w14:paraId="1A91B825" w14:textId="77777777" w:rsidR="00DC3802" w:rsidRPr="0071576F" w:rsidRDefault="00DC3802" w:rsidP="00DA4973"/>
        </w:tc>
      </w:tr>
    </w:tbl>
    <w:p w14:paraId="5F882411" w14:textId="77777777" w:rsidR="00DC3802" w:rsidRPr="0071576F" w:rsidRDefault="00DC3802" w:rsidP="00DC3802"/>
    <w:p w14:paraId="04DC8DE0" w14:textId="77777777" w:rsidR="00DA4973" w:rsidRPr="0071576F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71576F" w14:paraId="450D1B91" w14:textId="77777777" w:rsidTr="00EB4E9C">
        <w:tc>
          <w:tcPr>
            <w:tcW w:w="6512" w:type="dxa"/>
          </w:tcPr>
          <w:p w14:paraId="1C3B7ADB" w14:textId="77777777" w:rsidR="00EB4E9C" w:rsidRPr="002B20C4" w:rsidRDefault="00B622E6" w:rsidP="00AC2883">
            <w:pPr>
              <w:pStyle w:val="Sessiontc"/>
              <w:spacing w:line="240" w:lineRule="auto"/>
            </w:pPr>
            <w:r w:rsidRPr="002B20C4">
              <w:t>Administrative and Legal</w:t>
            </w:r>
            <w:r w:rsidR="00EB4E9C" w:rsidRPr="002B20C4">
              <w:t xml:space="preserve"> Committee</w:t>
            </w:r>
          </w:p>
          <w:p w14:paraId="30E4EB0B" w14:textId="77777777" w:rsidR="00EB4E9C" w:rsidRPr="002B20C4" w:rsidRDefault="00B622E6" w:rsidP="00F31412">
            <w:pPr>
              <w:pStyle w:val="Sessiontcplacedate"/>
              <w:rPr>
                <w:sz w:val="22"/>
              </w:rPr>
            </w:pPr>
            <w:r w:rsidRPr="002B20C4">
              <w:t>Seventy-</w:t>
            </w:r>
            <w:r w:rsidR="00F31412" w:rsidRPr="002B20C4">
              <w:t>Six</w:t>
            </w:r>
            <w:r w:rsidR="00110BED" w:rsidRPr="002B20C4">
              <w:t>th</w:t>
            </w:r>
            <w:r w:rsidR="00EB4E9C" w:rsidRPr="002B20C4">
              <w:t xml:space="preserve"> Session</w:t>
            </w:r>
            <w:r w:rsidR="00EB4E9C" w:rsidRPr="002B20C4">
              <w:br/>
              <w:t xml:space="preserve">Geneva, </w:t>
            </w:r>
            <w:r w:rsidRPr="002B20C4">
              <w:t>October 3</w:t>
            </w:r>
            <w:r w:rsidR="00F31412" w:rsidRPr="002B20C4">
              <w:t>0, 2019</w:t>
            </w:r>
          </w:p>
        </w:tc>
        <w:tc>
          <w:tcPr>
            <w:tcW w:w="3127" w:type="dxa"/>
          </w:tcPr>
          <w:p w14:paraId="5919C369" w14:textId="77777777" w:rsidR="00EB4E9C" w:rsidRPr="00120E9E" w:rsidRDefault="00245F77" w:rsidP="003C7FBE">
            <w:pPr>
              <w:pStyle w:val="Doccode"/>
            </w:pPr>
            <w:r w:rsidRPr="002B20C4">
              <w:t>CAJ/76/1 Rev.</w:t>
            </w:r>
            <w:r w:rsidR="0071576F" w:rsidRPr="002B20C4">
              <w:t>2</w:t>
            </w:r>
          </w:p>
          <w:p w14:paraId="4C6A78BF" w14:textId="77777777" w:rsidR="00EB4E9C" w:rsidRPr="00120E9E" w:rsidRDefault="00EB4E9C" w:rsidP="003C7FBE">
            <w:pPr>
              <w:pStyle w:val="Docoriginal"/>
            </w:pPr>
            <w:r w:rsidRPr="00120E9E">
              <w:t>Original:</w:t>
            </w:r>
            <w:r w:rsidRPr="00120E9E">
              <w:rPr>
                <w:b w:val="0"/>
                <w:spacing w:val="0"/>
              </w:rPr>
              <w:t xml:space="preserve">  English</w:t>
            </w:r>
          </w:p>
          <w:p w14:paraId="2BA71CEB" w14:textId="38FDCA64" w:rsidR="00EB4E9C" w:rsidRPr="0071576F" w:rsidRDefault="00EB4E9C" w:rsidP="00120E9E">
            <w:pPr>
              <w:pStyle w:val="Docoriginal"/>
            </w:pPr>
            <w:r w:rsidRPr="00120E9E">
              <w:t>Date:</w:t>
            </w:r>
            <w:r w:rsidRPr="00120E9E">
              <w:rPr>
                <w:b w:val="0"/>
                <w:spacing w:val="0"/>
              </w:rPr>
              <w:t xml:space="preserve">  </w:t>
            </w:r>
            <w:r w:rsidR="002B20C4" w:rsidRPr="00120E9E">
              <w:rPr>
                <w:b w:val="0"/>
                <w:spacing w:val="0"/>
              </w:rPr>
              <w:t>October 11</w:t>
            </w:r>
            <w:r w:rsidRPr="001414FA">
              <w:rPr>
                <w:b w:val="0"/>
                <w:spacing w:val="0"/>
              </w:rPr>
              <w:t>,</w:t>
            </w:r>
            <w:r w:rsidRPr="00120E9E">
              <w:rPr>
                <w:b w:val="0"/>
                <w:spacing w:val="0"/>
              </w:rPr>
              <w:t xml:space="preserve"> 201</w:t>
            </w:r>
            <w:r w:rsidR="00F31412" w:rsidRPr="00120E9E">
              <w:rPr>
                <w:b w:val="0"/>
                <w:spacing w:val="0"/>
              </w:rPr>
              <w:t>9</w:t>
            </w:r>
            <w:bookmarkStart w:id="0" w:name="_GoBack"/>
            <w:bookmarkEnd w:id="0"/>
          </w:p>
        </w:tc>
      </w:tr>
    </w:tbl>
    <w:p w14:paraId="22E76C5C" w14:textId="77777777" w:rsidR="00A652E6" w:rsidRPr="0071576F" w:rsidRDefault="00245F77" w:rsidP="00A652E6">
      <w:pPr>
        <w:pStyle w:val="Titleofdoc0"/>
      </w:pPr>
      <w:bookmarkStart w:id="1" w:name="TitleOfDoc"/>
      <w:bookmarkEnd w:id="1"/>
      <w:r w:rsidRPr="0071576F">
        <w:t xml:space="preserve">Revised </w:t>
      </w:r>
      <w:r w:rsidR="00A652E6" w:rsidRPr="0071576F">
        <w:t>Draft Agenda</w:t>
      </w:r>
    </w:p>
    <w:p w14:paraId="2334C15E" w14:textId="77777777" w:rsidR="00A652E6" w:rsidRPr="0071576F" w:rsidRDefault="00A652E6" w:rsidP="00A652E6">
      <w:pPr>
        <w:pStyle w:val="preparedby1"/>
        <w:jc w:val="left"/>
      </w:pPr>
      <w:r w:rsidRPr="0071576F">
        <w:t>prepared by the Office of the Union</w:t>
      </w:r>
    </w:p>
    <w:p w14:paraId="39EAF29D" w14:textId="77777777" w:rsidR="00A652E6" w:rsidRPr="0071576F" w:rsidRDefault="00A652E6" w:rsidP="00A652E6">
      <w:pPr>
        <w:pStyle w:val="Disclaimer"/>
      </w:pPr>
      <w:r w:rsidRPr="0071576F">
        <w:t>Disclaimer:  this document does not represent UPOV policies or guidance</w:t>
      </w:r>
    </w:p>
    <w:p w14:paraId="056A451C" w14:textId="77777777" w:rsidR="00A652E6" w:rsidRPr="0071576F" w:rsidRDefault="00A652E6" w:rsidP="00A652E6">
      <w:pPr>
        <w:ind w:left="567" w:hanging="567"/>
      </w:pPr>
      <w:r w:rsidRPr="0071576F">
        <w:fldChar w:fldCharType="begin"/>
      </w:r>
      <w:r w:rsidRPr="0071576F">
        <w:instrText xml:space="preserve"> AUTONUM  </w:instrText>
      </w:r>
      <w:r w:rsidRPr="0071576F">
        <w:fldChar w:fldCharType="end"/>
      </w:r>
      <w:r w:rsidRPr="0071576F">
        <w:tab/>
        <w:t>Opening of the session</w:t>
      </w:r>
    </w:p>
    <w:p w14:paraId="58E9EF01" w14:textId="77777777" w:rsidR="00A652E6" w:rsidRPr="0071576F" w:rsidRDefault="00A652E6" w:rsidP="00A652E6">
      <w:pPr>
        <w:ind w:left="567" w:hanging="567"/>
      </w:pPr>
    </w:p>
    <w:p w14:paraId="2182DD2C" w14:textId="77777777" w:rsidR="00A652E6" w:rsidRPr="0071576F" w:rsidRDefault="00A652E6" w:rsidP="00A652E6">
      <w:pPr>
        <w:ind w:left="567" w:hanging="567"/>
      </w:pPr>
      <w:r w:rsidRPr="0071576F">
        <w:fldChar w:fldCharType="begin"/>
      </w:r>
      <w:r w:rsidRPr="0071576F">
        <w:instrText xml:space="preserve"> AUTONUM  </w:instrText>
      </w:r>
      <w:r w:rsidRPr="0071576F">
        <w:fldChar w:fldCharType="end"/>
      </w:r>
      <w:r w:rsidRPr="0071576F">
        <w:tab/>
        <w:t>Adoption of the agenda</w:t>
      </w:r>
    </w:p>
    <w:p w14:paraId="346B925D" w14:textId="77777777" w:rsidR="00A652E6" w:rsidRPr="0071576F" w:rsidRDefault="00A652E6" w:rsidP="00A652E6">
      <w:pPr>
        <w:ind w:left="567" w:hanging="567"/>
      </w:pPr>
    </w:p>
    <w:p w14:paraId="1DDAC82A" w14:textId="77777777" w:rsidR="00A652E6" w:rsidRPr="0071576F" w:rsidRDefault="00A652E6" w:rsidP="00A652E6">
      <w:pPr>
        <w:ind w:left="567" w:hanging="567"/>
        <w:rPr>
          <w:kern w:val="28"/>
        </w:rPr>
      </w:pPr>
      <w:r w:rsidRPr="0071576F">
        <w:fldChar w:fldCharType="begin"/>
      </w:r>
      <w:r w:rsidRPr="0071576F">
        <w:instrText xml:space="preserve"> AUTONUM  </w:instrText>
      </w:r>
      <w:r w:rsidRPr="0071576F">
        <w:fldChar w:fldCharType="end"/>
      </w:r>
      <w:r w:rsidRPr="0071576F">
        <w:tab/>
      </w:r>
      <w:r w:rsidRPr="0071576F">
        <w:rPr>
          <w:rFonts w:cs="Arial"/>
          <w:snapToGrid w:val="0"/>
        </w:rPr>
        <w:t>Report by the Vice Secretary-General on developments in UPOV (document CAJ/76/</w:t>
      </w:r>
      <w:r w:rsidR="00FE3718" w:rsidRPr="0071576F">
        <w:rPr>
          <w:rFonts w:cs="Arial"/>
          <w:snapToGrid w:val="0"/>
        </w:rPr>
        <w:t>INF/5</w:t>
      </w:r>
      <w:r w:rsidRPr="0071576F">
        <w:rPr>
          <w:rFonts w:cs="Arial"/>
          <w:snapToGrid w:val="0"/>
        </w:rPr>
        <w:t>)</w:t>
      </w:r>
    </w:p>
    <w:p w14:paraId="6D3DA695" w14:textId="77777777" w:rsidR="00A652E6" w:rsidRPr="0071576F" w:rsidRDefault="00A652E6" w:rsidP="00A652E6">
      <w:pPr>
        <w:ind w:left="567" w:hanging="567"/>
        <w:rPr>
          <w:kern w:val="28"/>
        </w:rPr>
      </w:pPr>
    </w:p>
    <w:p w14:paraId="712C8C3A" w14:textId="77777777" w:rsidR="00A652E6" w:rsidRPr="0071576F" w:rsidRDefault="00A652E6" w:rsidP="00A652E6">
      <w:pPr>
        <w:ind w:left="567" w:hanging="567"/>
        <w:rPr>
          <w:kern w:val="28"/>
        </w:rPr>
      </w:pPr>
      <w:r w:rsidRPr="0071576F">
        <w:fldChar w:fldCharType="begin"/>
      </w:r>
      <w:r w:rsidRPr="0071576F">
        <w:instrText xml:space="preserve"> AUTONUM  </w:instrText>
      </w:r>
      <w:r w:rsidRPr="0071576F">
        <w:fldChar w:fldCharType="end"/>
      </w:r>
      <w:r w:rsidRPr="0071576F">
        <w:tab/>
        <w:t>Report on developments in the Technical Committee (document CAJ/76/</w:t>
      </w:r>
      <w:r w:rsidR="00FE3718" w:rsidRPr="0071576F">
        <w:t>2</w:t>
      </w:r>
      <w:r w:rsidRPr="0071576F">
        <w:t>)</w:t>
      </w:r>
    </w:p>
    <w:p w14:paraId="550C6EB3" w14:textId="77777777" w:rsidR="00A652E6" w:rsidRPr="0071576F" w:rsidRDefault="00A652E6" w:rsidP="00A652E6">
      <w:pPr>
        <w:ind w:left="567" w:hanging="567"/>
        <w:rPr>
          <w:kern w:val="28"/>
        </w:rPr>
      </w:pPr>
    </w:p>
    <w:p w14:paraId="58FFBCF1" w14:textId="77777777" w:rsidR="00A652E6" w:rsidRPr="0071576F" w:rsidRDefault="00A652E6" w:rsidP="00A652E6">
      <w:pPr>
        <w:ind w:left="567" w:hanging="567"/>
      </w:pPr>
      <w:r w:rsidRPr="0071576F">
        <w:fldChar w:fldCharType="begin"/>
      </w:r>
      <w:r w:rsidRPr="0071576F">
        <w:instrText xml:space="preserve"> AUTONUM  </w:instrText>
      </w:r>
      <w:r w:rsidRPr="0071576F">
        <w:fldChar w:fldCharType="end"/>
      </w:r>
      <w:r w:rsidRPr="0071576F">
        <w:tab/>
        <w:t>Essentially Derived Varieties (document CAJ/76/3)</w:t>
      </w:r>
    </w:p>
    <w:p w14:paraId="66004350" w14:textId="77777777" w:rsidR="00A652E6" w:rsidRPr="0071576F" w:rsidRDefault="00A652E6" w:rsidP="00A652E6">
      <w:pPr>
        <w:ind w:left="567" w:hanging="567"/>
      </w:pPr>
    </w:p>
    <w:p w14:paraId="33234521" w14:textId="77777777" w:rsidR="00A652E6" w:rsidRPr="0071576F" w:rsidRDefault="00A652E6" w:rsidP="00A652E6">
      <w:pPr>
        <w:ind w:left="567" w:hanging="567"/>
      </w:pPr>
      <w:r w:rsidRPr="0071576F">
        <w:fldChar w:fldCharType="begin"/>
      </w:r>
      <w:r w:rsidRPr="0071576F">
        <w:instrText xml:space="preserve"> AUTONUM  </w:instrText>
      </w:r>
      <w:r w:rsidRPr="0071576F">
        <w:fldChar w:fldCharType="end"/>
      </w:r>
      <w:r w:rsidRPr="0071576F">
        <w:tab/>
        <w:t>Development of information materials concerning the UPOV Convention (document CAJ/76/4)</w:t>
      </w:r>
    </w:p>
    <w:p w14:paraId="6B1FE07F" w14:textId="77777777" w:rsidR="00A652E6" w:rsidRPr="0071576F" w:rsidRDefault="00A652E6" w:rsidP="00A652E6">
      <w:pPr>
        <w:ind w:left="567" w:hanging="567"/>
      </w:pPr>
    </w:p>
    <w:p w14:paraId="40F45C5A" w14:textId="77777777" w:rsidR="00A652E6" w:rsidRPr="0071576F" w:rsidRDefault="00A652E6" w:rsidP="00A652E6">
      <w:pPr>
        <w:ind w:left="567" w:hanging="567"/>
        <w:jc w:val="left"/>
      </w:pPr>
      <w:r w:rsidRPr="0071576F">
        <w:fldChar w:fldCharType="begin"/>
      </w:r>
      <w:r w:rsidRPr="0071576F">
        <w:instrText xml:space="preserve"> AUTONUM  </w:instrText>
      </w:r>
      <w:r w:rsidRPr="0071576F">
        <w:fldChar w:fldCharType="end"/>
      </w:r>
      <w:r w:rsidRPr="0071576F">
        <w:tab/>
        <w:t>TGP documents (documents CAJ/76/5)</w:t>
      </w:r>
    </w:p>
    <w:p w14:paraId="7987B80B" w14:textId="77777777" w:rsidR="00A652E6" w:rsidRPr="0071576F" w:rsidRDefault="00A652E6" w:rsidP="00A652E6">
      <w:pPr>
        <w:ind w:left="567" w:hanging="567"/>
      </w:pPr>
    </w:p>
    <w:p w14:paraId="66AC658C" w14:textId="77777777" w:rsidR="00A652E6" w:rsidRPr="0071576F" w:rsidRDefault="00A652E6" w:rsidP="00A652E6">
      <w:pPr>
        <w:ind w:left="1985" w:hanging="851"/>
        <w:rPr>
          <w:bCs/>
          <w:snapToGrid w:val="0"/>
          <w:szCs w:val="24"/>
        </w:rPr>
      </w:pPr>
      <w:r w:rsidRPr="0071576F">
        <w:rPr>
          <w:bCs/>
          <w:snapToGrid w:val="0"/>
          <w:szCs w:val="24"/>
        </w:rPr>
        <w:t>TGP/7</w:t>
      </w:r>
      <w:r w:rsidRPr="0071576F">
        <w:rPr>
          <w:bCs/>
          <w:snapToGrid w:val="0"/>
          <w:szCs w:val="24"/>
        </w:rPr>
        <w:tab/>
        <w:t>Development of Test Guidelines (Revision)</w:t>
      </w:r>
    </w:p>
    <w:p w14:paraId="7EC086E5" w14:textId="32F43878" w:rsidR="00A652E6" w:rsidRPr="0071576F" w:rsidRDefault="00A652E6" w:rsidP="00A652E6">
      <w:pPr>
        <w:ind w:left="1985" w:hanging="851"/>
        <w:rPr>
          <w:bCs/>
          <w:snapToGrid w:val="0"/>
          <w:szCs w:val="24"/>
        </w:rPr>
      </w:pPr>
      <w:r w:rsidRPr="0071576F">
        <w:rPr>
          <w:bCs/>
          <w:snapToGrid w:val="0"/>
          <w:szCs w:val="24"/>
        </w:rPr>
        <w:tab/>
        <w:t>(document TGP/7/7 Draft 1</w:t>
      </w:r>
      <w:r w:rsidR="00F74B70">
        <w:rPr>
          <w:bCs/>
          <w:snapToGrid w:val="0"/>
          <w:szCs w:val="24"/>
        </w:rPr>
        <w:t xml:space="preserve"> Rev.</w:t>
      </w:r>
      <w:r w:rsidRPr="0071576F">
        <w:rPr>
          <w:bCs/>
          <w:snapToGrid w:val="0"/>
          <w:szCs w:val="24"/>
        </w:rPr>
        <w:t>)</w:t>
      </w:r>
    </w:p>
    <w:p w14:paraId="3B03F3A1" w14:textId="77777777" w:rsidR="00A652E6" w:rsidRPr="0071576F" w:rsidRDefault="00A652E6" w:rsidP="00A652E6">
      <w:pPr>
        <w:ind w:left="1985" w:hanging="851"/>
      </w:pPr>
    </w:p>
    <w:p w14:paraId="21A64BD2" w14:textId="77777777" w:rsidR="00A652E6" w:rsidRPr="0071576F" w:rsidRDefault="00A652E6" w:rsidP="00A652E6">
      <w:pPr>
        <w:ind w:left="1985" w:hanging="851"/>
      </w:pPr>
      <w:r w:rsidRPr="0071576F">
        <w:t>TGP/8</w:t>
      </w:r>
      <w:r w:rsidRPr="0071576F">
        <w:tab/>
        <w:t>Trial Design and Techniques Used in the Examination of Distinctness, Uniformity and Stability (Revision)</w:t>
      </w:r>
    </w:p>
    <w:p w14:paraId="03B77316" w14:textId="77777777" w:rsidR="00A652E6" w:rsidRPr="0071576F" w:rsidRDefault="00A652E6" w:rsidP="00A652E6">
      <w:pPr>
        <w:ind w:left="1985" w:hanging="851"/>
      </w:pPr>
      <w:r w:rsidRPr="0071576F">
        <w:tab/>
        <w:t>(document TGP/8/4 Draft 1)</w:t>
      </w:r>
    </w:p>
    <w:p w14:paraId="2FC6C485" w14:textId="77777777" w:rsidR="00A652E6" w:rsidRPr="0071576F" w:rsidRDefault="00A652E6" w:rsidP="00A652E6">
      <w:pPr>
        <w:ind w:left="1985" w:hanging="851"/>
      </w:pPr>
    </w:p>
    <w:p w14:paraId="776DFEA0" w14:textId="77777777" w:rsidR="00A652E6" w:rsidRPr="0071576F" w:rsidRDefault="00A652E6" w:rsidP="00A652E6">
      <w:pPr>
        <w:ind w:left="1985" w:hanging="851"/>
      </w:pPr>
      <w:r w:rsidRPr="0071576F">
        <w:t>TGP/10</w:t>
      </w:r>
      <w:r w:rsidRPr="0071576F">
        <w:tab/>
        <w:t>Examining Uniformity (Revision)</w:t>
      </w:r>
    </w:p>
    <w:p w14:paraId="51CE37EF" w14:textId="77777777" w:rsidR="00A652E6" w:rsidRPr="0071576F" w:rsidRDefault="00A652E6" w:rsidP="00A652E6">
      <w:pPr>
        <w:ind w:left="1985" w:hanging="851"/>
      </w:pPr>
      <w:r w:rsidRPr="0071576F">
        <w:tab/>
        <w:t>(document TGP/10/2 Draft 1)</w:t>
      </w:r>
    </w:p>
    <w:p w14:paraId="6F44B6BF" w14:textId="77777777" w:rsidR="00A652E6" w:rsidRPr="0071576F" w:rsidRDefault="00A652E6" w:rsidP="00A652E6">
      <w:pPr>
        <w:ind w:left="1985" w:hanging="851"/>
      </w:pPr>
    </w:p>
    <w:p w14:paraId="3A239EF2" w14:textId="77777777" w:rsidR="00A652E6" w:rsidRPr="0071576F" w:rsidRDefault="00A652E6" w:rsidP="00A652E6">
      <w:pPr>
        <w:ind w:left="1985" w:hanging="851"/>
      </w:pPr>
      <w:r w:rsidRPr="0071576F">
        <w:t>TGP/14</w:t>
      </w:r>
      <w:r w:rsidRPr="0071576F">
        <w:tab/>
        <w:t>Glossary of Terms Used in UPOV Documents (Revision)</w:t>
      </w:r>
    </w:p>
    <w:p w14:paraId="03957093" w14:textId="77777777" w:rsidR="00A652E6" w:rsidRPr="0071576F" w:rsidRDefault="00A652E6" w:rsidP="00A652E6">
      <w:pPr>
        <w:ind w:left="1985" w:hanging="851"/>
      </w:pPr>
      <w:r w:rsidRPr="0071576F">
        <w:tab/>
        <w:t>(document TGP/14/4 Draft 1)</w:t>
      </w:r>
    </w:p>
    <w:p w14:paraId="170C75E5" w14:textId="77777777" w:rsidR="00A652E6" w:rsidRPr="0071576F" w:rsidRDefault="00A652E6" w:rsidP="00A652E6">
      <w:pPr>
        <w:ind w:left="1985" w:hanging="851"/>
      </w:pPr>
    </w:p>
    <w:p w14:paraId="54139866" w14:textId="77777777" w:rsidR="00A652E6" w:rsidRPr="0071576F" w:rsidRDefault="00A652E6" w:rsidP="00A652E6">
      <w:pPr>
        <w:ind w:left="1985" w:hanging="851"/>
      </w:pPr>
      <w:r w:rsidRPr="0071576F">
        <w:t>TGP/15</w:t>
      </w:r>
      <w:r w:rsidRPr="0071576F">
        <w:tab/>
        <w:t>Guidance on the Use of Biochemical and Molecular Markers in the Examination of Distinctness, Uniformity and Stability (DUS) (Revision)</w:t>
      </w:r>
    </w:p>
    <w:p w14:paraId="0ECA6277" w14:textId="77777777" w:rsidR="00A652E6" w:rsidRPr="0071576F" w:rsidRDefault="00A652E6" w:rsidP="00A652E6">
      <w:pPr>
        <w:ind w:left="1985" w:hanging="851"/>
      </w:pPr>
      <w:r w:rsidRPr="0071576F">
        <w:tab/>
        <w:t>(document TGP/15/2 Draft 2)</w:t>
      </w:r>
    </w:p>
    <w:p w14:paraId="053027CE" w14:textId="77777777" w:rsidR="00A652E6" w:rsidRPr="0071576F" w:rsidRDefault="00A652E6" w:rsidP="00A652E6">
      <w:pPr>
        <w:ind w:left="567" w:hanging="567"/>
      </w:pPr>
    </w:p>
    <w:p w14:paraId="2373C2A2" w14:textId="77777777" w:rsidR="00A652E6" w:rsidRPr="0071576F" w:rsidRDefault="00A652E6" w:rsidP="00A652E6">
      <w:pPr>
        <w:tabs>
          <w:tab w:val="left" w:pos="5812"/>
        </w:tabs>
        <w:ind w:left="567" w:hanging="567"/>
        <w:rPr>
          <w:kern w:val="28"/>
        </w:rPr>
      </w:pPr>
      <w:r w:rsidRPr="0071576F">
        <w:fldChar w:fldCharType="begin"/>
      </w:r>
      <w:r w:rsidRPr="0071576F">
        <w:instrText xml:space="preserve"> AUTONUM  </w:instrText>
      </w:r>
      <w:r w:rsidRPr="0071576F">
        <w:fldChar w:fldCharType="end"/>
      </w:r>
      <w:r w:rsidRPr="0071576F">
        <w:tab/>
        <w:t>Variety denominations (document CAJ/76/6)</w:t>
      </w:r>
    </w:p>
    <w:p w14:paraId="2AFE8E8E" w14:textId="77777777" w:rsidR="00A652E6" w:rsidRPr="0071576F" w:rsidRDefault="00A652E6" w:rsidP="00A652E6">
      <w:pPr>
        <w:ind w:left="567" w:hanging="567"/>
        <w:rPr>
          <w:kern w:val="28"/>
        </w:rPr>
      </w:pPr>
    </w:p>
    <w:p w14:paraId="02AF9EED" w14:textId="77777777" w:rsidR="00A652E6" w:rsidRPr="0071576F" w:rsidRDefault="00A652E6" w:rsidP="00A652E6">
      <w:pPr>
        <w:ind w:left="2977" w:hanging="1843"/>
      </w:pPr>
      <w:r w:rsidRPr="0071576F">
        <w:t>UPOV/EXN/DEN</w:t>
      </w:r>
      <w:r w:rsidRPr="0071576F">
        <w:tab/>
        <w:t>Explanatory Notes on Variety Denominations under the UPOV Convention (document UPOV/EXN/DEN/1 Draft 2)</w:t>
      </w:r>
    </w:p>
    <w:p w14:paraId="2670AC90" w14:textId="77777777" w:rsidR="00A652E6" w:rsidRPr="0071576F" w:rsidRDefault="00A652E6" w:rsidP="00A652E6">
      <w:pPr>
        <w:ind w:left="567" w:hanging="567"/>
      </w:pPr>
    </w:p>
    <w:p w14:paraId="59D2E95F" w14:textId="77777777" w:rsidR="00EC3833" w:rsidRPr="00120E9E" w:rsidRDefault="00FE3718" w:rsidP="00FE3718">
      <w:pPr>
        <w:ind w:left="567" w:hanging="567"/>
        <w:rPr>
          <w:rFonts w:cs="Arial"/>
        </w:rPr>
      </w:pPr>
      <w:r w:rsidRPr="00120E9E">
        <w:fldChar w:fldCharType="begin"/>
      </w:r>
      <w:r w:rsidRPr="00120E9E">
        <w:instrText xml:space="preserve"> AUTONUM  </w:instrText>
      </w:r>
      <w:r w:rsidRPr="00120E9E">
        <w:fldChar w:fldCharType="end"/>
      </w:r>
      <w:r w:rsidRPr="00120E9E">
        <w:tab/>
      </w:r>
      <w:r w:rsidRPr="00120E9E">
        <w:rPr>
          <w:rFonts w:cs="Arial"/>
          <w:snapToGrid w:val="0"/>
        </w:rPr>
        <w:t xml:space="preserve">UPOV information databases </w:t>
      </w:r>
      <w:r w:rsidR="0071576F" w:rsidRPr="00120E9E">
        <w:rPr>
          <w:rFonts w:cs="Arial"/>
        </w:rPr>
        <w:t>(document</w:t>
      </w:r>
      <w:r w:rsidR="00EC3833" w:rsidRPr="00120E9E">
        <w:rPr>
          <w:rFonts w:cs="Arial"/>
        </w:rPr>
        <w:t>s</w:t>
      </w:r>
      <w:r w:rsidR="0071576F" w:rsidRPr="00120E9E">
        <w:rPr>
          <w:rFonts w:cs="Arial"/>
        </w:rPr>
        <w:t xml:space="preserve"> CAJ/76/7 and CAJ/76/7 Add.) </w:t>
      </w:r>
    </w:p>
    <w:p w14:paraId="3F459D6E" w14:textId="77777777" w:rsidR="00FE3718" w:rsidRPr="0071576F" w:rsidRDefault="00FE3718" w:rsidP="00A652E6">
      <w:pPr>
        <w:ind w:left="567" w:hanging="567"/>
      </w:pPr>
    </w:p>
    <w:p w14:paraId="6CB54852" w14:textId="77777777" w:rsidR="00A652E6" w:rsidRPr="0071576F" w:rsidRDefault="00A652E6" w:rsidP="00A652E6">
      <w:pPr>
        <w:keepNext/>
        <w:ind w:left="567" w:hanging="567"/>
      </w:pPr>
      <w:r w:rsidRPr="0071576F">
        <w:fldChar w:fldCharType="begin"/>
      </w:r>
      <w:r w:rsidRPr="0071576F">
        <w:instrText xml:space="preserve"> AUTONUM  </w:instrText>
      </w:r>
      <w:r w:rsidRPr="0071576F">
        <w:fldChar w:fldCharType="end"/>
      </w:r>
      <w:r w:rsidRPr="0071576F">
        <w:tab/>
      </w:r>
      <w:r w:rsidRPr="0071576F">
        <w:rPr>
          <w:rFonts w:cs="Arial"/>
          <w:snapToGrid w:val="0"/>
        </w:rPr>
        <w:t xml:space="preserve">Exchange and use of software and equipment </w:t>
      </w:r>
      <w:r w:rsidRPr="0071576F">
        <w:rPr>
          <w:rFonts w:cs="Arial"/>
        </w:rPr>
        <w:t>(document CAJ/76/</w:t>
      </w:r>
      <w:r w:rsidR="00FE3718" w:rsidRPr="0071576F">
        <w:rPr>
          <w:rFonts w:cs="Arial"/>
        </w:rPr>
        <w:t>8</w:t>
      </w:r>
      <w:r w:rsidRPr="0071576F">
        <w:rPr>
          <w:rFonts w:cs="Arial"/>
        </w:rPr>
        <w:t>)</w:t>
      </w:r>
    </w:p>
    <w:p w14:paraId="01A456F2" w14:textId="77777777" w:rsidR="00A652E6" w:rsidRPr="0071576F" w:rsidRDefault="00A652E6" w:rsidP="00A652E6">
      <w:pPr>
        <w:keepNext/>
        <w:ind w:left="567"/>
      </w:pPr>
    </w:p>
    <w:p w14:paraId="18A83DC9" w14:textId="77777777" w:rsidR="00A652E6" w:rsidRPr="0071576F" w:rsidRDefault="00A652E6" w:rsidP="00A652E6">
      <w:pPr>
        <w:ind w:left="2835" w:hanging="1701"/>
        <w:jc w:val="left"/>
        <w:rPr>
          <w:bCs/>
          <w:snapToGrid w:val="0"/>
          <w:spacing w:val="-4"/>
          <w:szCs w:val="24"/>
        </w:rPr>
      </w:pPr>
      <w:r w:rsidRPr="0071576F">
        <w:rPr>
          <w:bCs/>
          <w:snapToGrid w:val="0"/>
          <w:szCs w:val="24"/>
        </w:rPr>
        <w:t>UPOV/INF/22</w:t>
      </w:r>
      <w:r w:rsidRPr="0071576F">
        <w:rPr>
          <w:bCs/>
          <w:snapToGrid w:val="0"/>
          <w:szCs w:val="24"/>
        </w:rPr>
        <w:tab/>
      </w:r>
      <w:r w:rsidRPr="0071576F">
        <w:rPr>
          <w:bCs/>
          <w:snapToGrid w:val="0"/>
          <w:spacing w:val="-4"/>
          <w:szCs w:val="24"/>
        </w:rPr>
        <w:t xml:space="preserve">Software and Equipment Used by Members of the Union (Revision) </w:t>
      </w:r>
      <w:r w:rsidRPr="0071576F">
        <w:rPr>
          <w:bCs/>
          <w:snapToGrid w:val="0"/>
          <w:spacing w:val="-4"/>
          <w:szCs w:val="24"/>
        </w:rPr>
        <w:br/>
        <w:t>(document UPOV/INF/22/6 Draft 1)</w:t>
      </w:r>
    </w:p>
    <w:p w14:paraId="09570085" w14:textId="77777777" w:rsidR="00A652E6" w:rsidRPr="0071576F" w:rsidRDefault="00A652E6" w:rsidP="00A652E6">
      <w:pPr>
        <w:ind w:left="567" w:hanging="567"/>
      </w:pPr>
    </w:p>
    <w:p w14:paraId="69BBABA5" w14:textId="77777777" w:rsidR="00A652E6" w:rsidRPr="0071576F" w:rsidRDefault="00A652E6" w:rsidP="00A652E6">
      <w:pPr>
        <w:ind w:left="567" w:hanging="567"/>
      </w:pPr>
      <w:r w:rsidRPr="0071576F">
        <w:lastRenderedPageBreak/>
        <w:fldChar w:fldCharType="begin"/>
      </w:r>
      <w:r w:rsidRPr="0071576F">
        <w:instrText xml:space="preserve"> AUTONUM  </w:instrText>
      </w:r>
      <w:r w:rsidRPr="0071576F">
        <w:fldChar w:fldCharType="end"/>
      </w:r>
      <w:r w:rsidRPr="0071576F">
        <w:tab/>
        <w:t>Matters for information</w:t>
      </w:r>
      <w:r w:rsidRPr="0071576F">
        <w:rPr>
          <w:rStyle w:val="FootnoteReference"/>
        </w:rPr>
        <w:footnoteReference w:customMarkFollows="1" w:id="2"/>
        <w:t>*</w:t>
      </w:r>
      <w:r w:rsidRPr="0071576F">
        <w:t>:</w:t>
      </w:r>
    </w:p>
    <w:p w14:paraId="5FB4B969" w14:textId="77777777" w:rsidR="00A652E6" w:rsidRPr="0071576F" w:rsidRDefault="00A652E6" w:rsidP="00A652E6">
      <w:pPr>
        <w:ind w:left="567" w:hanging="567"/>
      </w:pPr>
    </w:p>
    <w:p w14:paraId="3339D8D9" w14:textId="77777777" w:rsidR="00A652E6" w:rsidRPr="0071576F" w:rsidRDefault="00A652E6" w:rsidP="00A652E6">
      <w:pPr>
        <w:tabs>
          <w:tab w:val="left" w:pos="5812"/>
        </w:tabs>
        <w:ind w:left="1134" w:hanging="567"/>
        <w:rPr>
          <w:spacing w:val="-2"/>
        </w:rPr>
      </w:pPr>
      <w:r w:rsidRPr="0071576F">
        <w:t>(</w:t>
      </w:r>
      <w:r w:rsidR="00FE3718" w:rsidRPr="0071576F">
        <w:t>a</w:t>
      </w:r>
      <w:r w:rsidRPr="0071576F">
        <w:t>)</w:t>
      </w:r>
      <w:r w:rsidRPr="0071576F">
        <w:tab/>
      </w:r>
      <w:r w:rsidRPr="0071576F">
        <w:rPr>
          <w:rFonts w:cs="Arial"/>
          <w:snapToGrid w:val="0"/>
          <w:spacing w:val="-2"/>
        </w:rPr>
        <w:t xml:space="preserve">UPOV PRISMA </w:t>
      </w:r>
      <w:r w:rsidRPr="0071576F">
        <w:rPr>
          <w:rFonts w:cs="Arial"/>
          <w:spacing w:val="-2"/>
        </w:rPr>
        <w:t>(document CAJ/76/INF/</w:t>
      </w:r>
      <w:r w:rsidR="00FE3718" w:rsidRPr="0071576F">
        <w:rPr>
          <w:rFonts w:cs="Arial"/>
          <w:spacing w:val="-2"/>
        </w:rPr>
        <w:t>2</w:t>
      </w:r>
      <w:r w:rsidRPr="0071576F">
        <w:rPr>
          <w:rFonts w:cs="Arial"/>
          <w:spacing w:val="-2"/>
        </w:rPr>
        <w:t>)</w:t>
      </w:r>
    </w:p>
    <w:p w14:paraId="4D40BF4B" w14:textId="77777777" w:rsidR="00A652E6" w:rsidRPr="0071576F" w:rsidRDefault="00A652E6" w:rsidP="00A652E6">
      <w:pPr>
        <w:tabs>
          <w:tab w:val="left" w:pos="5812"/>
        </w:tabs>
        <w:ind w:left="1134" w:hanging="567"/>
      </w:pPr>
    </w:p>
    <w:p w14:paraId="47F77E81" w14:textId="77777777" w:rsidR="00A652E6" w:rsidRPr="0071576F" w:rsidRDefault="00A652E6" w:rsidP="00A652E6">
      <w:pPr>
        <w:ind w:left="1134" w:hanging="567"/>
        <w:rPr>
          <w:kern w:val="28"/>
        </w:rPr>
      </w:pPr>
      <w:r w:rsidRPr="0071576F">
        <w:rPr>
          <w:kern w:val="28"/>
        </w:rPr>
        <w:t>(</w:t>
      </w:r>
      <w:r w:rsidR="00FE3718" w:rsidRPr="0071576F">
        <w:rPr>
          <w:kern w:val="28"/>
        </w:rPr>
        <w:t>b</w:t>
      </w:r>
      <w:r w:rsidRPr="0071576F">
        <w:rPr>
          <w:kern w:val="28"/>
        </w:rPr>
        <w:t>)</w:t>
      </w:r>
      <w:r w:rsidRPr="0071576F">
        <w:rPr>
          <w:kern w:val="28"/>
        </w:rPr>
        <w:tab/>
      </w:r>
      <w:r w:rsidRPr="0071576F">
        <w:t>Molecular techniques (document CAJ/76/INF/</w:t>
      </w:r>
      <w:r w:rsidR="00FE3718" w:rsidRPr="0071576F">
        <w:t>3</w:t>
      </w:r>
      <w:r w:rsidRPr="0071576F">
        <w:t>)</w:t>
      </w:r>
    </w:p>
    <w:p w14:paraId="7CBD0808" w14:textId="77777777" w:rsidR="00A652E6" w:rsidRPr="0071576F" w:rsidRDefault="00A652E6" w:rsidP="00A652E6">
      <w:pPr>
        <w:tabs>
          <w:tab w:val="left" w:pos="5812"/>
        </w:tabs>
        <w:ind w:left="1134" w:hanging="567"/>
        <w:rPr>
          <w:kern w:val="28"/>
        </w:rPr>
      </w:pPr>
    </w:p>
    <w:p w14:paraId="7AEA0DB1" w14:textId="77777777" w:rsidR="00A652E6" w:rsidRPr="0071576F" w:rsidRDefault="00A652E6" w:rsidP="00A652E6">
      <w:pPr>
        <w:tabs>
          <w:tab w:val="left" w:pos="5812"/>
        </w:tabs>
        <w:ind w:left="1134" w:hanging="567"/>
        <w:rPr>
          <w:kern w:val="28"/>
        </w:rPr>
      </w:pPr>
      <w:r w:rsidRPr="0071576F">
        <w:rPr>
          <w:kern w:val="28"/>
        </w:rPr>
        <w:t>(</w:t>
      </w:r>
      <w:r w:rsidR="00FE3718" w:rsidRPr="0071576F">
        <w:rPr>
          <w:kern w:val="28"/>
        </w:rPr>
        <w:t>c</w:t>
      </w:r>
      <w:r w:rsidRPr="0071576F">
        <w:rPr>
          <w:kern w:val="28"/>
        </w:rPr>
        <w:t>)</w:t>
      </w:r>
      <w:r w:rsidRPr="0071576F">
        <w:rPr>
          <w:kern w:val="28"/>
        </w:rPr>
        <w:tab/>
      </w:r>
      <w:r w:rsidRPr="0071576F">
        <w:t>Minimum distances (document CAJ/76/INF/</w:t>
      </w:r>
      <w:r w:rsidR="00FE3718" w:rsidRPr="0071576F">
        <w:t>4</w:t>
      </w:r>
      <w:r w:rsidRPr="0071576F">
        <w:t>)</w:t>
      </w:r>
    </w:p>
    <w:p w14:paraId="001C49FF" w14:textId="77777777" w:rsidR="00A652E6" w:rsidRPr="0071576F" w:rsidRDefault="00A652E6" w:rsidP="00A652E6">
      <w:pPr>
        <w:ind w:left="567" w:hanging="567"/>
      </w:pPr>
    </w:p>
    <w:p w14:paraId="584F7781" w14:textId="77777777" w:rsidR="00A652E6" w:rsidRPr="0071576F" w:rsidRDefault="00A652E6" w:rsidP="00A652E6">
      <w:pPr>
        <w:ind w:left="567" w:hanging="567"/>
      </w:pPr>
      <w:r w:rsidRPr="0071576F">
        <w:fldChar w:fldCharType="begin"/>
      </w:r>
      <w:r w:rsidRPr="0071576F">
        <w:instrText xml:space="preserve"> AUTONUM  </w:instrText>
      </w:r>
      <w:r w:rsidRPr="0071576F">
        <w:fldChar w:fldCharType="end"/>
      </w:r>
      <w:r w:rsidRPr="0071576F">
        <w:tab/>
        <w:t>Program for the seventy-seventh session</w:t>
      </w:r>
    </w:p>
    <w:p w14:paraId="7BA86EB8" w14:textId="77777777" w:rsidR="00A652E6" w:rsidRPr="0071576F" w:rsidRDefault="00A652E6" w:rsidP="00A652E6">
      <w:pPr>
        <w:ind w:left="567" w:hanging="567"/>
      </w:pPr>
    </w:p>
    <w:p w14:paraId="07AC95CA" w14:textId="77777777" w:rsidR="00A652E6" w:rsidRPr="0071576F" w:rsidRDefault="00A652E6" w:rsidP="00A652E6">
      <w:pPr>
        <w:ind w:left="567" w:hanging="567"/>
      </w:pPr>
      <w:r w:rsidRPr="0071576F">
        <w:fldChar w:fldCharType="begin"/>
      </w:r>
      <w:r w:rsidRPr="0071576F">
        <w:instrText xml:space="preserve"> AUTONUM  </w:instrText>
      </w:r>
      <w:r w:rsidRPr="0071576F">
        <w:fldChar w:fldCharType="end"/>
      </w:r>
      <w:r w:rsidRPr="0071576F">
        <w:tab/>
        <w:t>Adoption of the report (if time permits)</w:t>
      </w:r>
    </w:p>
    <w:p w14:paraId="02FB0D20" w14:textId="77777777" w:rsidR="00A652E6" w:rsidRPr="0071576F" w:rsidRDefault="00A652E6" w:rsidP="00A652E6">
      <w:pPr>
        <w:ind w:left="567" w:hanging="567"/>
      </w:pPr>
    </w:p>
    <w:p w14:paraId="74333494" w14:textId="77777777" w:rsidR="00A652E6" w:rsidRPr="0071576F" w:rsidRDefault="00A652E6" w:rsidP="00A652E6">
      <w:pPr>
        <w:ind w:left="567" w:hanging="567"/>
      </w:pPr>
      <w:r w:rsidRPr="0071576F">
        <w:fldChar w:fldCharType="begin"/>
      </w:r>
      <w:r w:rsidRPr="0071576F">
        <w:instrText xml:space="preserve"> AUTONUM  </w:instrText>
      </w:r>
      <w:r w:rsidRPr="0071576F">
        <w:fldChar w:fldCharType="end"/>
      </w:r>
      <w:r w:rsidRPr="0071576F">
        <w:tab/>
        <w:t>Closing of the session</w:t>
      </w:r>
    </w:p>
    <w:p w14:paraId="6B74F532" w14:textId="77777777" w:rsidR="00A652E6" w:rsidRPr="0071576F" w:rsidRDefault="00A652E6" w:rsidP="00A652E6"/>
    <w:p w14:paraId="00EF716F" w14:textId="77777777" w:rsidR="00A652E6" w:rsidRPr="0071576F" w:rsidRDefault="00A652E6" w:rsidP="00A652E6">
      <w:pPr>
        <w:jc w:val="left"/>
      </w:pPr>
    </w:p>
    <w:p w14:paraId="7CDF62F2" w14:textId="77777777" w:rsidR="00A652E6" w:rsidRPr="0071576F" w:rsidRDefault="00A652E6" w:rsidP="00A652E6"/>
    <w:p w14:paraId="20E3E3E4" w14:textId="77777777" w:rsidR="00A652E6" w:rsidRPr="0071576F" w:rsidRDefault="00A652E6" w:rsidP="00A652E6">
      <w:pPr>
        <w:jc w:val="right"/>
      </w:pPr>
      <w:r w:rsidRPr="0071576F">
        <w:t>[End of document]</w:t>
      </w:r>
    </w:p>
    <w:p w14:paraId="61AA5826" w14:textId="77777777" w:rsidR="00050E16" w:rsidRPr="0071576F" w:rsidRDefault="00050E16" w:rsidP="009B440E">
      <w:pPr>
        <w:jc w:val="left"/>
      </w:pPr>
    </w:p>
    <w:sectPr w:rsidR="00050E16" w:rsidRPr="0071576F" w:rsidSect="007270DC">
      <w:headerReference w:type="default" r:id="rId7"/>
      <w:footerReference w:type="default" r:id="rId8"/>
      <w:footerReference w:type="first" r:id="rId9"/>
      <w:pgSz w:w="11907" w:h="16840" w:code="9"/>
      <w:pgMar w:top="510" w:right="1134" w:bottom="426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A56EE" w14:textId="77777777" w:rsidR="00362C16" w:rsidRDefault="00362C16" w:rsidP="006655D3">
      <w:r>
        <w:separator/>
      </w:r>
    </w:p>
    <w:p w14:paraId="4AB5DE79" w14:textId="77777777" w:rsidR="00362C16" w:rsidRDefault="00362C16" w:rsidP="006655D3"/>
    <w:p w14:paraId="3E24A518" w14:textId="77777777" w:rsidR="00362C16" w:rsidRDefault="00362C16" w:rsidP="006655D3"/>
  </w:endnote>
  <w:endnote w:type="continuationSeparator" w:id="0">
    <w:p w14:paraId="5359653C" w14:textId="77777777" w:rsidR="00362C16" w:rsidRDefault="00362C16" w:rsidP="006655D3">
      <w:r>
        <w:separator/>
      </w:r>
    </w:p>
    <w:p w14:paraId="278D8D82" w14:textId="77777777" w:rsidR="00362C16" w:rsidRPr="00294751" w:rsidRDefault="00362C1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7C7A7E7A" w14:textId="77777777" w:rsidR="00362C16" w:rsidRPr="00294751" w:rsidRDefault="00362C16" w:rsidP="006655D3">
      <w:pPr>
        <w:rPr>
          <w:lang w:val="fr-FR"/>
        </w:rPr>
      </w:pPr>
    </w:p>
    <w:p w14:paraId="02530EC0" w14:textId="77777777" w:rsidR="00362C16" w:rsidRPr="00294751" w:rsidRDefault="00362C16" w:rsidP="006655D3">
      <w:pPr>
        <w:rPr>
          <w:lang w:val="fr-FR"/>
        </w:rPr>
      </w:pPr>
    </w:p>
  </w:endnote>
  <w:endnote w:type="continuationNotice" w:id="1">
    <w:p w14:paraId="3996DF80" w14:textId="77777777" w:rsidR="00362C16" w:rsidRPr="00294751" w:rsidRDefault="00362C1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6C090F9C" w14:textId="77777777" w:rsidR="00362C16" w:rsidRPr="00294751" w:rsidRDefault="00362C16" w:rsidP="006655D3">
      <w:pPr>
        <w:rPr>
          <w:lang w:val="fr-FR"/>
        </w:rPr>
      </w:pPr>
    </w:p>
    <w:p w14:paraId="32A8B2E8" w14:textId="77777777" w:rsidR="00362C16" w:rsidRPr="00294751" w:rsidRDefault="00362C1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D0875" w14:textId="77777777" w:rsidR="00362C16" w:rsidRDefault="00362C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F42BB" w14:textId="77777777" w:rsidR="00A652E6" w:rsidRPr="002C38D1" w:rsidRDefault="00A652E6" w:rsidP="00A652E6">
    <w:pPr>
      <w:tabs>
        <w:tab w:val="left" w:pos="2835"/>
      </w:tabs>
      <w:spacing w:after="60"/>
      <w:rPr>
        <w:sz w:val="16"/>
        <w:u w:val="single"/>
      </w:rPr>
    </w:pPr>
    <w:r w:rsidRPr="002C38D1">
      <w:rPr>
        <w:sz w:val="16"/>
        <w:u w:val="single"/>
      </w:rPr>
      <w:tab/>
    </w:r>
  </w:p>
  <w:p w14:paraId="368FF559" w14:textId="77777777" w:rsidR="00A652E6" w:rsidRPr="00A652E6" w:rsidRDefault="00A652E6" w:rsidP="00A652E6">
    <w:pPr>
      <w:spacing w:before="60"/>
      <w:rPr>
        <w:sz w:val="16"/>
      </w:rPr>
    </w:pPr>
    <w:r w:rsidRPr="002C38D1">
      <w:rPr>
        <w:sz w:val="16"/>
        <w:u w:val="single"/>
      </w:rPr>
      <w:t xml:space="preserve">The session will take place at the headquarters of UPOV (34, </w:t>
    </w:r>
    <w:proofErr w:type="spellStart"/>
    <w:r w:rsidRPr="002C38D1">
      <w:rPr>
        <w:sz w:val="16"/>
        <w:u w:val="single"/>
      </w:rPr>
      <w:t>chemin</w:t>
    </w:r>
    <w:proofErr w:type="spellEnd"/>
    <w:r w:rsidRPr="002C38D1">
      <w:rPr>
        <w:sz w:val="16"/>
        <w:u w:val="single"/>
      </w:rPr>
      <w:t xml:space="preserve"> des </w:t>
    </w:r>
    <w:proofErr w:type="spellStart"/>
    <w:r w:rsidRPr="002C38D1">
      <w:rPr>
        <w:sz w:val="16"/>
        <w:u w:val="single"/>
      </w:rPr>
      <w:t>Colombettes</w:t>
    </w:r>
    <w:proofErr w:type="spellEnd"/>
    <w:r w:rsidRPr="002C38D1">
      <w:rPr>
        <w:sz w:val="16"/>
        <w:u w:val="single"/>
      </w:rPr>
      <w:t>, Geneva, Switzerland)</w:t>
    </w:r>
    <w:r>
      <w:rPr>
        <w:sz w:val="16"/>
        <w:u w:val="single"/>
      </w:rPr>
      <w:t xml:space="preserve"> o</w:t>
    </w:r>
    <w:r w:rsidRPr="002C38D1">
      <w:rPr>
        <w:sz w:val="16"/>
        <w:u w:val="single"/>
      </w:rPr>
      <w:t xml:space="preserve">n </w:t>
    </w:r>
    <w:r>
      <w:rPr>
        <w:sz w:val="16"/>
        <w:u w:val="single"/>
      </w:rPr>
      <w:t>Wednesday</w:t>
    </w:r>
    <w:r w:rsidRPr="002C38D1">
      <w:rPr>
        <w:sz w:val="16"/>
        <w:u w:val="single"/>
      </w:rPr>
      <w:t>, October 3</w:t>
    </w:r>
    <w:r>
      <w:rPr>
        <w:sz w:val="16"/>
        <w:u w:val="single"/>
      </w:rPr>
      <w:t>0</w:t>
    </w:r>
    <w:r w:rsidRPr="002C38D1">
      <w:rPr>
        <w:sz w:val="16"/>
        <w:u w:val="single"/>
      </w:rPr>
      <w:t>, 201</w:t>
    </w:r>
    <w:r>
      <w:rPr>
        <w:sz w:val="16"/>
        <w:u w:val="single"/>
      </w:rPr>
      <w:t>9, and will open at 2.30 p.m.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79665" w14:textId="77777777" w:rsidR="00362C16" w:rsidRDefault="00362C16" w:rsidP="006655D3">
      <w:r>
        <w:separator/>
      </w:r>
    </w:p>
  </w:footnote>
  <w:footnote w:type="continuationSeparator" w:id="0">
    <w:p w14:paraId="52BF60C1" w14:textId="77777777" w:rsidR="00362C16" w:rsidRDefault="00362C16" w:rsidP="006655D3">
      <w:r>
        <w:separator/>
      </w:r>
    </w:p>
  </w:footnote>
  <w:footnote w:type="continuationNotice" w:id="1">
    <w:p w14:paraId="0E9BD4DE" w14:textId="77777777" w:rsidR="00362C16" w:rsidRPr="00AB530F" w:rsidRDefault="00362C16" w:rsidP="00AB530F">
      <w:pPr>
        <w:pStyle w:val="Footer"/>
      </w:pPr>
    </w:p>
  </w:footnote>
  <w:footnote w:id="2">
    <w:p w14:paraId="5F049E18" w14:textId="77777777" w:rsidR="00A652E6" w:rsidRDefault="00A652E6" w:rsidP="00A652E6">
      <w:pPr>
        <w:pStyle w:val="FootnoteText"/>
      </w:pPr>
      <w:r w:rsidRPr="00A652E6">
        <w:rPr>
          <w:rStyle w:val="FootnoteReference"/>
        </w:rPr>
        <w:t>*</w:t>
      </w:r>
      <w:r w:rsidRPr="00A652E6">
        <w:t xml:space="preserve"> </w:t>
      </w:r>
      <w:r w:rsidRPr="00A652E6">
        <w:tab/>
        <w:t>Document CAJ/76/INF/1 will contain the list of persons registered in advance for the session.  The final list of participants will be published as an annex to the report of the session.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1D4F6" w14:textId="77777777" w:rsidR="00182B99" w:rsidRPr="00C5280D" w:rsidRDefault="00245F7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CAJ/76/1 Rev.</w:t>
    </w:r>
    <w:r w:rsidR="0071576F">
      <w:rPr>
        <w:rStyle w:val="PageNumber"/>
        <w:lang w:val="en-US"/>
      </w:rPr>
      <w:t>2</w:t>
    </w:r>
  </w:p>
  <w:p w14:paraId="45C3BDD4" w14:textId="65CA869A"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414FA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01564D67" w14:textId="77777777"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E6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BED"/>
    <w:rsid w:val="00110C36"/>
    <w:rsid w:val="001131D5"/>
    <w:rsid w:val="00120E9E"/>
    <w:rsid w:val="001326F0"/>
    <w:rsid w:val="001414FA"/>
    <w:rsid w:val="00141DB8"/>
    <w:rsid w:val="001465CA"/>
    <w:rsid w:val="00172084"/>
    <w:rsid w:val="0017474A"/>
    <w:rsid w:val="001758C6"/>
    <w:rsid w:val="00182B99"/>
    <w:rsid w:val="001C1525"/>
    <w:rsid w:val="001F64E1"/>
    <w:rsid w:val="0021332C"/>
    <w:rsid w:val="00213982"/>
    <w:rsid w:val="0024416D"/>
    <w:rsid w:val="00245F77"/>
    <w:rsid w:val="00271911"/>
    <w:rsid w:val="002800A0"/>
    <w:rsid w:val="002801B3"/>
    <w:rsid w:val="00281060"/>
    <w:rsid w:val="002940E8"/>
    <w:rsid w:val="00294751"/>
    <w:rsid w:val="002A6E50"/>
    <w:rsid w:val="002B20C4"/>
    <w:rsid w:val="002B4298"/>
    <w:rsid w:val="002B7A36"/>
    <w:rsid w:val="002C256A"/>
    <w:rsid w:val="00305A7F"/>
    <w:rsid w:val="003152FE"/>
    <w:rsid w:val="00327436"/>
    <w:rsid w:val="00344BD6"/>
    <w:rsid w:val="0035528D"/>
    <w:rsid w:val="00361821"/>
    <w:rsid w:val="00361E9E"/>
    <w:rsid w:val="00362C16"/>
    <w:rsid w:val="003C7FBE"/>
    <w:rsid w:val="003D227C"/>
    <w:rsid w:val="003D2B4D"/>
    <w:rsid w:val="00441DA5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629A4"/>
    <w:rsid w:val="00576BE4"/>
    <w:rsid w:val="005779DB"/>
    <w:rsid w:val="005A400A"/>
    <w:rsid w:val="005D2AC2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1576F"/>
    <w:rsid w:val="007270DC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94B57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13779"/>
    <w:rsid w:val="008211B5"/>
    <w:rsid w:val="0082296E"/>
    <w:rsid w:val="00824099"/>
    <w:rsid w:val="00846D7C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B74AF"/>
    <w:rsid w:val="009D690D"/>
    <w:rsid w:val="009E65B6"/>
    <w:rsid w:val="009F77CF"/>
    <w:rsid w:val="00A24C10"/>
    <w:rsid w:val="00A42AC3"/>
    <w:rsid w:val="00A430CF"/>
    <w:rsid w:val="00A54309"/>
    <w:rsid w:val="00A63271"/>
    <w:rsid w:val="00A652E6"/>
    <w:rsid w:val="00A80F2A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4BBD"/>
    <w:rsid w:val="00BA43FB"/>
    <w:rsid w:val="00BC127D"/>
    <w:rsid w:val="00BC1FE6"/>
    <w:rsid w:val="00BC316C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13981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249C8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3833"/>
    <w:rsid w:val="00EE34DF"/>
    <w:rsid w:val="00EF2F89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4B70"/>
    <w:rsid w:val="00FA290B"/>
    <w:rsid w:val="00FA49AB"/>
    <w:rsid w:val="00FE3718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D7E571F"/>
  <w15:docId w15:val="{9A7A0A70-CFC0-4843-8636-E851C6C0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A652E6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76_(2019)\templates\caj_76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caj_76_EN.dotx</Template>
  <TotalTime>9</TotalTime>
  <Pages>2</Pages>
  <Words>272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CAJ/76/1 Rev.</vt:lpstr>
    </vt:vector>
  </TitlesOfParts>
  <Company>UPOV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CAJ/76/1 Rev.2</dc:title>
  <dc:creator>SANCHEZ VIZCAINO GOMEZ Rosa Maria</dc:creator>
  <cp:lastModifiedBy>SANCHEZ VIZCAINO GOMEZ Rosa Maria</cp:lastModifiedBy>
  <cp:revision>6</cp:revision>
  <cp:lastPrinted>2019-10-11T17:51:00Z</cp:lastPrinted>
  <dcterms:created xsi:type="dcterms:W3CDTF">2019-09-13T16:39:00Z</dcterms:created>
  <dcterms:modified xsi:type="dcterms:W3CDTF">2019-10-11T17:51:00Z</dcterms:modified>
</cp:coreProperties>
</file>