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76556" w:rsidRPr="00815738" w:rsidTr="00A97C17">
        <w:tc>
          <w:tcPr>
            <w:tcW w:w="6522" w:type="dxa"/>
          </w:tcPr>
          <w:p w:rsidR="00276556" w:rsidRPr="00AC2883" w:rsidRDefault="00276556" w:rsidP="00A97C17">
            <w:r w:rsidRPr="00D250C5">
              <w:rPr>
                <w:noProof/>
              </w:rPr>
              <w:drawing>
                <wp:inline distT="0" distB="0" distL="0" distR="0" wp14:anchorId="119F65FE" wp14:editId="2B188888">
                  <wp:extent cx="952031" cy="244054"/>
                  <wp:effectExtent l="0" t="0" r="63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76556" w:rsidRPr="007C1D92" w:rsidRDefault="00276556" w:rsidP="00A97C17">
            <w:pPr>
              <w:pStyle w:val="Lettrine"/>
            </w:pPr>
            <w:r w:rsidRPr="00172084">
              <w:t>E</w:t>
            </w:r>
          </w:p>
        </w:tc>
      </w:tr>
      <w:tr w:rsidR="00276556" w:rsidRPr="00DA4973" w:rsidTr="00A97C17">
        <w:trPr>
          <w:trHeight w:val="219"/>
        </w:trPr>
        <w:tc>
          <w:tcPr>
            <w:tcW w:w="6522" w:type="dxa"/>
          </w:tcPr>
          <w:p w:rsidR="00276556" w:rsidRPr="00AC2883" w:rsidRDefault="00276556" w:rsidP="00A97C17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276556" w:rsidRPr="00DA4973" w:rsidRDefault="00276556" w:rsidP="00A97C17"/>
        </w:tc>
      </w:tr>
    </w:tbl>
    <w:p w:rsidR="00276556" w:rsidRDefault="00276556" w:rsidP="00276556"/>
    <w:p w:rsidR="00276556" w:rsidRPr="00365DC1" w:rsidRDefault="00276556" w:rsidP="00276556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76556" w:rsidRPr="00C5280D" w:rsidTr="00A97C17">
        <w:tc>
          <w:tcPr>
            <w:tcW w:w="6512" w:type="dxa"/>
          </w:tcPr>
          <w:p w:rsidR="00276556" w:rsidRPr="0063001C" w:rsidRDefault="00276556" w:rsidP="00A97C17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276556" w:rsidRPr="004711B0" w:rsidRDefault="00276556" w:rsidP="00A97C17">
            <w:pPr>
              <w:pStyle w:val="Doccode"/>
            </w:pPr>
            <w:r w:rsidRPr="004711B0">
              <w:rPr>
                <w:lang w:val="de-DE"/>
              </w:rPr>
              <w:t>UPOV/INF/</w:t>
            </w:r>
            <w:r>
              <w:rPr>
                <w:lang w:val="de-DE"/>
              </w:rPr>
              <w:t>5/2 Draft 1</w:t>
            </w:r>
          </w:p>
          <w:p w:rsidR="00276556" w:rsidRPr="004711B0" w:rsidRDefault="00276556" w:rsidP="00A97C17">
            <w:pPr>
              <w:pStyle w:val="Docoriginal"/>
            </w:pPr>
            <w:r w:rsidRPr="004711B0">
              <w:t>Original:</w:t>
            </w:r>
            <w:r w:rsidRPr="004711B0">
              <w:rPr>
                <w:b w:val="0"/>
                <w:spacing w:val="0"/>
              </w:rPr>
              <w:t xml:space="preserve">  English</w:t>
            </w:r>
          </w:p>
          <w:p w:rsidR="00276556" w:rsidRPr="00EB5F0C" w:rsidRDefault="00276556" w:rsidP="002A7551">
            <w:pPr>
              <w:pStyle w:val="Docoriginal"/>
              <w:rPr>
                <w:b w:val="0"/>
                <w:spacing w:val="0"/>
              </w:rPr>
            </w:pPr>
            <w:r w:rsidRPr="004711B0">
              <w:t>Date:</w:t>
            </w:r>
            <w:r w:rsidRPr="004711B0">
              <w:rPr>
                <w:b w:val="0"/>
                <w:spacing w:val="0"/>
              </w:rPr>
              <w:t xml:space="preserve">  </w:t>
            </w:r>
            <w:r w:rsidR="004B687A" w:rsidRPr="00794CD2">
              <w:rPr>
                <w:b w:val="0"/>
                <w:spacing w:val="0"/>
              </w:rPr>
              <w:t xml:space="preserve">August </w:t>
            </w:r>
            <w:r w:rsidR="00716F01" w:rsidRPr="00794CD2">
              <w:rPr>
                <w:b w:val="0"/>
                <w:spacing w:val="0"/>
              </w:rPr>
              <w:t>1</w:t>
            </w:r>
            <w:r w:rsidR="002A7551" w:rsidRPr="00794CD2">
              <w:rPr>
                <w:b w:val="0"/>
                <w:spacing w:val="0"/>
              </w:rPr>
              <w:t>3</w:t>
            </w:r>
            <w:r w:rsidR="00F92757" w:rsidRPr="00794CD2">
              <w:rPr>
                <w:b w:val="0"/>
                <w:spacing w:val="0"/>
              </w:rPr>
              <w:t>, 2018</w:t>
            </w:r>
          </w:p>
        </w:tc>
      </w:tr>
    </w:tbl>
    <w:p w:rsidR="00276556" w:rsidRDefault="00276556" w:rsidP="00276556"/>
    <w:p w:rsidR="00276556" w:rsidRDefault="00276556" w:rsidP="00276556"/>
    <w:p w:rsidR="00276556" w:rsidRDefault="00276556" w:rsidP="00276556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276556" w:rsidRPr="00C5280D" w:rsidTr="00A97C17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76556" w:rsidRDefault="00276556" w:rsidP="00A97C17">
            <w:pPr>
              <w:jc w:val="center"/>
              <w:rPr>
                <w:b/>
              </w:rPr>
            </w:pPr>
            <w:r w:rsidRPr="00455A54">
              <w:rPr>
                <w:b/>
              </w:rPr>
              <w:t>DRAFT</w:t>
            </w:r>
          </w:p>
          <w:p w:rsidR="00276556" w:rsidRPr="00542C20" w:rsidRDefault="00276556" w:rsidP="00A97C17">
            <w:pPr>
              <w:jc w:val="center"/>
              <w:rPr>
                <w:b/>
              </w:rPr>
            </w:pPr>
            <w:r w:rsidRPr="00EF702E">
              <w:rPr>
                <w:b/>
              </w:rPr>
              <w:t>(Revision)</w:t>
            </w:r>
          </w:p>
        </w:tc>
      </w:tr>
    </w:tbl>
    <w:p w:rsidR="00276556" w:rsidRPr="006A644A" w:rsidRDefault="00276556" w:rsidP="00276556">
      <w:pPr>
        <w:pStyle w:val="Titleofdoc0"/>
      </w:pPr>
      <w:r w:rsidRPr="005956AF">
        <w:t xml:space="preserve">UPOV Model Plant Breeders’ Rights </w:t>
      </w:r>
      <w:r w:rsidR="004943C7">
        <w:t>PUBLICATION</w:t>
      </w:r>
    </w:p>
    <w:p w:rsidR="00276556" w:rsidRDefault="00276556" w:rsidP="00276556">
      <w:pPr>
        <w:pStyle w:val="preparedby1"/>
      </w:pPr>
      <w:r w:rsidRPr="000C4E25">
        <w:t>Document prepared by the Office of the Union</w:t>
      </w:r>
    </w:p>
    <w:p w:rsidR="00276556" w:rsidRDefault="00276556" w:rsidP="00276556">
      <w:pPr>
        <w:pStyle w:val="preparedby1"/>
      </w:pPr>
      <w:proofErr w:type="gramStart"/>
      <w:r w:rsidRPr="003508FB">
        <w:t>to</w:t>
      </w:r>
      <w:proofErr w:type="gramEnd"/>
      <w:r w:rsidRPr="003508FB">
        <w:t xml:space="preserve"> be considered by </w:t>
      </w:r>
    </w:p>
    <w:p w:rsidR="00276556" w:rsidRPr="00EF702E" w:rsidRDefault="00276556" w:rsidP="00276556">
      <w:pPr>
        <w:pStyle w:val="preparedby1"/>
      </w:pPr>
      <w:proofErr w:type="gramStart"/>
      <w:r w:rsidRPr="00EF702E">
        <w:t>the</w:t>
      </w:r>
      <w:proofErr w:type="gramEnd"/>
      <w:r w:rsidRPr="00EF702E">
        <w:t xml:space="preserve"> Administrative and Legal Committee at its seventy-fifth session</w:t>
      </w:r>
      <w:r w:rsidRPr="00EF702E">
        <w:br/>
        <w:t>to be held in Geneva on October 31, 2018</w:t>
      </w:r>
    </w:p>
    <w:p w:rsidR="00276556" w:rsidRPr="006A644A" w:rsidRDefault="00276556" w:rsidP="00276556">
      <w:pPr>
        <w:pStyle w:val="Disclaimer"/>
        <w:spacing w:after="1200"/>
      </w:pPr>
      <w:r w:rsidRPr="006A644A">
        <w:t>Disclaimer:  this document does not represent UPOV policies or guidance</w:t>
      </w:r>
    </w:p>
    <w:p w:rsidR="00276556" w:rsidRPr="00F43AA6" w:rsidRDefault="00276556" w:rsidP="00276556">
      <w:pPr>
        <w:jc w:val="center"/>
        <w:rPr>
          <w:rFonts w:cs="Arial"/>
          <w:b/>
          <w:sz w:val="22"/>
        </w:rPr>
      </w:pPr>
    </w:p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64"/>
      </w:tblGrid>
      <w:tr w:rsidR="00276556" w:rsidRPr="00F43AA6" w:rsidTr="00A97C17">
        <w:trPr>
          <w:cantSplit/>
          <w:jc w:val="center"/>
        </w:trPr>
        <w:tc>
          <w:tcPr>
            <w:tcW w:w="6664" w:type="dxa"/>
            <w:shd w:val="clear" w:color="auto" w:fill="E6E6E6"/>
          </w:tcPr>
          <w:p w:rsidR="00276556" w:rsidRPr="00EF702E" w:rsidRDefault="00276556" w:rsidP="00A97C17">
            <w:pPr>
              <w:jc w:val="center"/>
              <w:rPr>
                <w:rFonts w:cs="Arial"/>
                <w:sz w:val="18"/>
                <w:szCs w:val="22"/>
              </w:rPr>
            </w:pPr>
            <w:r w:rsidRPr="00EF702E">
              <w:rPr>
                <w:rFonts w:cs="Arial"/>
                <w:sz w:val="18"/>
                <w:szCs w:val="22"/>
              </w:rPr>
              <w:t>Note for Draft version</w:t>
            </w:r>
          </w:p>
          <w:p w:rsidR="00276556" w:rsidRPr="00EF702E" w:rsidRDefault="00276556" w:rsidP="00A97C17">
            <w:pPr>
              <w:rPr>
                <w:rFonts w:cs="Arial"/>
                <w:sz w:val="18"/>
                <w:szCs w:val="22"/>
              </w:rPr>
            </w:pPr>
          </w:p>
          <w:p w:rsidR="00276556" w:rsidRPr="00EF702E" w:rsidRDefault="00276556" w:rsidP="00A97C17">
            <w:pPr>
              <w:rPr>
                <w:rFonts w:cs="Arial"/>
                <w:b/>
                <w:sz w:val="18"/>
                <w:szCs w:val="22"/>
              </w:rPr>
            </w:pPr>
            <w:r w:rsidRPr="00EF702E">
              <w:rPr>
                <w:rFonts w:cs="Arial"/>
                <w:b/>
                <w:sz w:val="18"/>
                <w:szCs w:val="22"/>
              </w:rPr>
              <w:t xml:space="preserve">Endnotes </w:t>
            </w:r>
            <w:r w:rsidRPr="00EF702E">
              <w:rPr>
                <w:rFonts w:cs="Arial"/>
                <w:sz w:val="18"/>
                <w:szCs w:val="22"/>
              </w:rPr>
              <w:t>provide background information when considering the draft version, not to be retained in the approved version of the document.</w:t>
            </w:r>
          </w:p>
          <w:p w:rsidR="00276556" w:rsidRPr="00EF702E" w:rsidRDefault="00276556" w:rsidP="00A97C17">
            <w:pPr>
              <w:rPr>
                <w:rFonts w:cs="Arial"/>
                <w:sz w:val="18"/>
                <w:szCs w:val="22"/>
              </w:rPr>
            </w:pPr>
          </w:p>
          <w:p w:rsidR="00276556" w:rsidRPr="00F43AA6" w:rsidRDefault="00276556" w:rsidP="00A97C17">
            <w:pPr>
              <w:rPr>
                <w:rFonts w:cs="Arial"/>
                <w:sz w:val="18"/>
                <w:szCs w:val="22"/>
                <w:highlight w:val="cyan"/>
              </w:rPr>
            </w:pPr>
            <w:r w:rsidRPr="00EF702E">
              <w:rPr>
                <w:rFonts w:cs="Arial"/>
                <w:b/>
                <w:sz w:val="18"/>
                <w:szCs w:val="22"/>
              </w:rPr>
              <w:t>Footnotes</w:t>
            </w:r>
            <w:r w:rsidRPr="00EF702E">
              <w:rPr>
                <w:rFonts w:cs="Arial"/>
                <w:sz w:val="18"/>
                <w:szCs w:val="22"/>
              </w:rPr>
              <w:t xml:space="preserve"> to be retained in the published version of the document.</w:t>
            </w:r>
          </w:p>
        </w:tc>
      </w:tr>
    </w:tbl>
    <w:p w:rsidR="00276556" w:rsidRPr="00F43AA6" w:rsidRDefault="00276556" w:rsidP="00276556">
      <w:pPr>
        <w:rPr>
          <w:rFonts w:cs="Arial"/>
          <w:sz w:val="18"/>
        </w:rPr>
      </w:pPr>
    </w:p>
    <w:p w:rsidR="00276556" w:rsidRPr="00542C20" w:rsidRDefault="00276556" w:rsidP="00276556"/>
    <w:p w:rsidR="00276556" w:rsidRDefault="00276556" w:rsidP="00276556">
      <w:pPr>
        <w:jc w:val="left"/>
        <w:rPr>
          <w:snapToGrid w:val="0"/>
        </w:rPr>
      </w:pPr>
    </w:p>
    <w:p w:rsidR="00276556" w:rsidRDefault="00276556" w:rsidP="00276556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670833" w:rsidRPr="00C140D4" w:rsidRDefault="003E153B" w:rsidP="003E153B">
      <w:pPr>
        <w:jc w:val="left"/>
        <w:rPr>
          <w:rFonts w:cs="Arial"/>
        </w:rPr>
      </w:pPr>
      <w:r>
        <w:rPr>
          <w:rFonts w:cs="Arial"/>
        </w:rPr>
        <w:lastRenderedPageBreak/>
        <w:t xml:space="preserve">TABLE OF </w:t>
      </w:r>
      <w:r w:rsidR="00670833" w:rsidRPr="00C140D4">
        <w:rPr>
          <w:rFonts w:cs="Arial"/>
        </w:rPr>
        <w:t>CONTENTS</w:t>
      </w:r>
    </w:p>
    <w:p w:rsidR="00B86EC6" w:rsidRDefault="00287094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557CC0">
        <w:fldChar w:fldCharType="begin"/>
      </w:r>
      <w:r w:rsidRPr="00557CC0">
        <w:instrText xml:space="preserve"> TOC \o "1-</w:instrText>
      </w:r>
      <w:r w:rsidR="0013395A" w:rsidRPr="00557CC0">
        <w:instrText>5</w:instrText>
      </w:r>
      <w:r w:rsidRPr="00557CC0">
        <w:instrText xml:space="preserve">" \u </w:instrText>
      </w:r>
      <w:r w:rsidRPr="00557CC0">
        <w:fldChar w:fldCharType="separate"/>
      </w:r>
      <w:r w:rsidR="00B86EC6">
        <w:t>PREAMBLE</w:t>
      </w:r>
      <w:r w:rsidR="00B86EC6">
        <w:tab/>
      </w:r>
      <w:r w:rsidR="00B86EC6">
        <w:fldChar w:fldCharType="begin"/>
      </w:r>
      <w:r w:rsidR="00B86EC6">
        <w:instrText xml:space="preserve"> PAGEREF _Toc521686955 \h </w:instrText>
      </w:r>
      <w:r w:rsidR="00B86EC6">
        <w:fldChar w:fldCharType="separate"/>
      </w:r>
      <w:r w:rsidR="00B86EC6">
        <w:t>2</w:t>
      </w:r>
      <w:r w:rsidR="00B86EC6">
        <w:fldChar w:fldCharType="end"/>
      </w:r>
    </w:p>
    <w:p w:rsidR="00B86EC6" w:rsidRDefault="00B86EC6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>
        <w:t>Part I.</w:t>
      </w:r>
      <w:r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  <w:tab/>
      </w:r>
      <w:r>
        <w:t>Introduction to the UPOV Model Plant Breeders’ Rights Publication</w:t>
      </w:r>
      <w:r>
        <w:tab/>
      </w:r>
      <w:r>
        <w:fldChar w:fldCharType="begin"/>
      </w:r>
      <w:r>
        <w:instrText xml:space="preserve"> PAGEREF _Toc521686956 \h </w:instrText>
      </w:r>
      <w:r>
        <w:fldChar w:fldCharType="separate"/>
      </w:r>
      <w:r>
        <w:t>3</w:t>
      </w:r>
      <w:r>
        <w:fldChar w:fldCharType="end"/>
      </w:r>
    </w:p>
    <w:p w:rsidR="00B86EC6" w:rsidRDefault="00B86EC6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>
        <w:t>Part iI.</w:t>
      </w:r>
      <w:r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  <w:tab/>
      </w:r>
      <w:r>
        <w:t>Example of Plant Breeders’ Rights Publication</w:t>
      </w:r>
      <w:r>
        <w:tab/>
      </w:r>
      <w:r>
        <w:fldChar w:fldCharType="begin"/>
      </w:r>
      <w:r>
        <w:instrText xml:space="preserve"> PAGEREF _Toc521686957 \h </w:instrText>
      </w:r>
      <w:r>
        <w:fldChar w:fldCharType="separate"/>
      </w:r>
      <w:r>
        <w:t>4</w:t>
      </w:r>
      <w:r>
        <w:fldChar w:fldCharType="end"/>
      </w:r>
    </w:p>
    <w:p w:rsidR="00B86EC6" w:rsidRDefault="00B86EC6" w:rsidP="00B86EC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Introduction</w:t>
      </w:r>
      <w:r>
        <w:tab/>
      </w:r>
      <w:r>
        <w:fldChar w:fldCharType="begin"/>
      </w:r>
      <w:r>
        <w:instrText xml:space="preserve"> PAGEREF _Toc521686958 \h </w:instrText>
      </w:r>
      <w:r>
        <w:fldChar w:fldCharType="separate"/>
      </w:r>
      <w:r>
        <w:t>4</w:t>
      </w:r>
      <w:r>
        <w:fldChar w:fldCharType="end"/>
      </w:r>
    </w:p>
    <w:p w:rsidR="00B86EC6" w:rsidRDefault="00B86EC6" w:rsidP="00B86EC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Example of table of contents</w:t>
      </w:r>
      <w:r>
        <w:tab/>
      </w:r>
      <w:r>
        <w:fldChar w:fldCharType="begin"/>
      </w:r>
      <w:r>
        <w:instrText xml:space="preserve"> PAGEREF _Toc521686959 \h </w:instrText>
      </w:r>
      <w:r>
        <w:fldChar w:fldCharType="separate"/>
      </w:r>
      <w:r>
        <w:t>5</w:t>
      </w:r>
      <w:r>
        <w:fldChar w:fldCharType="end"/>
      </w:r>
    </w:p>
    <w:p w:rsidR="00B86EC6" w:rsidRDefault="00B86EC6" w:rsidP="00B86EC6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>
        <w:t>Examples on the information concerning each title in the table of contents</w:t>
      </w:r>
      <w:r>
        <w:tab/>
      </w:r>
      <w:r>
        <w:fldChar w:fldCharType="begin"/>
      </w:r>
      <w:r>
        <w:instrText xml:space="preserve"> PAGEREF _Toc521686960 \h </w:instrText>
      </w:r>
      <w:r>
        <w:fldChar w:fldCharType="separate"/>
      </w:r>
      <w:r>
        <w:t>6</w:t>
      </w:r>
      <w:r>
        <w:fldChar w:fldCharType="end"/>
      </w:r>
    </w:p>
    <w:p w:rsidR="003E153B" w:rsidRPr="003E153B" w:rsidRDefault="00287094" w:rsidP="00470798">
      <w:pPr>
        <w:spacing w:before="120"/>
      </w:pPr>
      <w:r w:rsidRPr="00557CC0">
        <w:rPr>
          <w:sz w:val="18"/>
        </w:rPr>
        <w:fldChar w:fldCharType="end"/>
      </w:r>
      <w:r w:rsidR="003E153B" w:rsidRPr="003E153B">
        <w:t xml:space="preserve"> </w:t>
      </w:r>
    </w:p>
    <w:p w:rsidR="003E153B" w:rsidRDefault="003E153B" w:rsidP="00470798">
      <w:pPr>
        <w:spacing w:before="120"/>
      </w:pPr>
    </w:p>
    <w:p w:rsidR="00661930" w:rsidRPr="00BB2387" w:rsidRDefault="00661930" w:rsidP="00661930">
      <w:pPr>
        <w:pStyle w:val="Heading1"/>
      </w:pPr>
      <w:bookmarkStart w:id="0" w:name="_Toc233612377"/>
      <w:bookmarkStart w:id="1" w:name="_Toc514831259"/>
      <w:bookmarkStart w:id="2" w:name="_Toc514858737"/>
      <w:bookmarkStart w:id="3" w:name="_Toc521686955"/>
      <w:r w:rsidRPr="00BB2387">
        <w:t>PREAMBLE</w:t>
      </w:r>
      <w:bookmarkEnd w:id="0"/>
      <w:bookmarkEnd w:id="1"/>
      <w:bookmarkEnd w:id="2"/>
      <w:bookmarkEnd w:id="3"/>
    </w:p>
    <w:p w:rsidR="00670833" w:rsidRDefault="00670833" w:rsidP="00670833"/>
    <w:p w:rsidR="00661930" w:rsidRDefault="00450A91" w:rsidP="00450A91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661930" w:rsidRPr="005A6539">
        <w:t xml:space="preserve">The purpose of this document is to provide members of </w:t>
      </w:r>
      <w:r w:rsidR="00D66CB6" w:rsidRPr="005A6539">
        <w:t>the Union</w:t>
      </w:r>
      <w:r w:rsidR="00661930" w:rsidRPr="005A6539">
        <w:t xml:space="preserve"> with guidance and explanation</w:t>
      </w:r>
      <w:r w:rsidR="00D66CB6" w:rsidRPr="005A6539">
        <w:t>s</w:t>
      </w:r>
      <w:r w:rsidR="00661930" w:rsidRPr="005A6539">
        <w:t xml:space="preserve"> on </w:t>
      </w:r>
      <w:r w:rsidR="003E153B">
        <w:t>how</w:t>
      </w:r>
      <w:r w:rsidR="00661930" w:rsidRPr="005A6539">
        <w:t xml:space="preserve"> </w:t>
      </w:r>
      <w:r w:rsidR="00E56229">
        <w:t>to</w:t>
      </w:r>
      <w:r w:rsidR="00661930" w:rsidRPr="005A6539">
        <w:t xml:space="preserve"> ensure that the public is informed through the regular publication of information concerning applications for and grants of breeders’ rights, and proposed and approved denominations.</w:t>
      </w:r>
    </w:p>
    <w:p w:rsidR="00AB4699" w:rsidRDefault="00AB4699" w:rsidP="00450A91"/>
    <w:p w:rsidR="00661930" w:rsidRPr="00BB2387" w:rsidRDefault="00BD1DA0" w:rsidP="00BD1DA0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661930" w:rsidRPr="00BB2387">
        <w:t>The structure of the document is as follows:</w:t>
      </w:r>
    </w:p>
    <w:p w:rsidR="00661930" w:rsidRPr="00BB2387" w:rsidRDefault="00661930" w:rsidP="00661930"/>
    <w:p w:rsidR="007B3FF6" w:rsidRDefault="007B3FF6" w:rsidP="007A7663">
      <w:pPr>
        <w:tabs>
          <w:tab w:val="left" w:pos="1418"/>
        </w:tabs>
        <w:ind w:left="567"/>
      </w:pPr>
      <w:r>
        <w:t>Preamble</w:t>
      </w:r>
    </w:p>
    <w:p w:rsidR="007B3FF6" w:rsidRDefault="007B3FF6" w:rsidP="007A7663">
      <w:pPr>
        <w:tabs>
          <w:tab w:val="left" w:pos="1418"/>
        </w:tabs>
        <w:ind w:left="567"/>
      </w:pPr>
    </w:p>
    <w:p w:rsidR="00661930" w:rsidRPr="00BB2387" w:rsidRDefault="00661930" w:rsidP="007A7663">
      <w:pPr>
        <w:tabs>
          <w:tab w:val="left" w:pos="1418"/>
        </w:tabs>
        <w:ind w:left="567"/>
      </w:pPr>
      <w:r w:rsidRPr="00BB2387">
        <w:t>Part I.</w:t>
      </w:r>
      <w:r w:rsidRPr="00BB2387">
        <w:tab/>
        <w:t>Introduction to the UPOV Model Plant Breeders</w:t>
      </w:r>
      <w:r w:rsidR="005A6539">
        <w:t>’</w:t>
      </w:r>
      <w:r w:rsidRPr="00BB2387">
        <w:t xml:space="preserve"> Rights </w:t>
      </w:r>
      <w:r w:rsidR="003E153B">
        <w:t>Publication</w:t>
      </w:r>
    </w:p>
    <w:p w:rsidR="00661930" w:rsidRPr="00BB2387" w:rsidRDefault="00661930" w:rsidP="007A7663">
      <w:pPr>
        <w:tabs>
          <w:tab w:val="left" w:pos="1418"/>
        </w:tabs>
        <w:ind w:left="567"/>
      </w:pPr>
    </w:p>
    <w:p w:rsidR="00661930" w:rsidRPr="00BB2387" w:rsidRDefault="00661930" w:rsidP="007A7663">
      <w:pPr>
        <w:tabs>
          <w:tab w:val="left" w:pos="1418"/>
        </w:tabs>
        <w:ind w:left="567"/>
      </w:pPr>
      <w:r w:rsidRPr="00BB2387">
        <w:t>Part II.</w:t>
      </w:r>
      <w:r w:rsidRPr="00BB2387">
        <w:tab/>
      </w:r>
      <w:r w:rsidR="003E153B">
        <w:t>Example of Plant Breeders’ Rights Publication</w:t>
      </w:r>
    </w:p>
    <w:p w:rsidR="00661930" w:rsidRPr="00BB2387" w:rsidRDefault="00661930" w:rsidP="007A7663">
      <w:pPr>
        <w:tabs>
          <w:tab w:val="left" w:pos="1418"/>
        </w:tabs>
        <w:ind w:left="567"/>
      </w:pPr>
    </w:p>
    <w:p w:rsidR="00661930" w:rsidRDefault="00661930">
      <w:pPr>
        <w:jc w:val="left"/>
      </w:pPr>
      <w:r>
        <w:br w:type="page"/>
      </w:r>
    </w:p>
    <w:p w:rsidR="00661930" w:rsidRPr="00BB2387" w:rsidRDefault="00661930" w:rsidP="00661930">
      <w:pPr>
        <w:pStyle w:val="Heading1"/>
      </w:pPr>
      <w:bookmarkStart w:id="4" w:name="_Toc514831260"/>
      <w:bookmarkStart w:id="5" w:name="_Toc514858738"/>
      <w:bookmarkStart w:id="6" w:name="_Toc521686956"/>
      <w:r w:rsidRPr="00BB2387">
        <w:t>Part I.</w:t>
      </w:r>
      <w:r w:rsidRPr="00BB2387">
        <w:tab/>
        <w:t>Introduction to the UPOV Model Plant Breeders</w:t>
      </w:r>
      <w:r w:rsidR="00B119F1">
        <w:t>’</w:t>
      </w:r>
      <w:r w:rsidRPr="00BB2387">
        <w:t xml:space="preserve"> Rights </w:t>
      </w:r>
      <w:bookmarkEnd w:id="4"/>
      <w:bookmarkEnd w:id="5"/>
      <w:r w:rsidR="0030324A">
        <w:t>Publication</w:t>
      </w:r>
      <w:bookmarkEnd w:id="6"/>
    </w:p>
    <w:p w:rsidR="00880BCE" w:rsidRDefault="00880BCE" w:rsidP="00D27D05">
      <w:pPr>
        <w:rPr>
          <w:rFonts w:cs="Arial"/>
        </w:rPr>
      </w:pPr>
    </w:p>
    <w:p w:rsidR="002450B8" w:rsidRDefault="002450B8" w:rsidP="002450B8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E56229">
        <w:t>M</w:t>
      </w:r>
      <w:r>
        <w:t xml:space="preserve">embers of the Union </w:t>
      </w:r>
      <w:r w:rsidR="00E56229">
        <w:t>are required</w:t>
      </w:r>
      <w:r w:rsidRPr="00BB2387">
        <w:t xml:space="preserve"> to inform the public of relevant matter</w:t>
      </w:r>
      <w:r>
        <w:t>s concerning breeders’ rights as</w:t>
      </w:r>
      <w:r w:rsidRPr="00BB2387">
        <w:t xml:space="preserve"> provided in Article 30(1</w:t>
      </w:r>
      <w:proofErr w:type="gramStart"/>
      <w:r w:rsidRPr="00BB2387">
        <w:t>)(</w:t>
      </w:r>
      <w:proofErr w:type="gramEnd"/>
      <w:r w:rsidRPr="00BB2387">
        <w:t>iii) of the 1991 Act of the UPOV Convention and Article 30(1)(c</w:t>
      </w:r>
      <w:r w:rsidR="003501C0">
        <w:t>) of the  </w:t>
      </w:r>
      <w:r>
        <w:t>1978 Act of the </w:t>
      </w:r>
      <w:r w:rsidRPr="00BB2387">
        <w:t>UPOV Convention</w:t>
      </w:r>
      <w:r w:rsidR="00E56229">
        <w:t>.</w:t>
      </w:r>
    </w:p>
    <w:p w:rsidR="00E56229" w:rsidRPr="00A526C2" w:rsidRDefault="00E56229" w:rsidP="00E56229"/>
    <w:p w:rsidR="00E56229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</w:rPr>
      </w:pPr>
      <w:r w:rsidRPr="004B7FB7">
        <w:rPr>
          <w:b/>
          <w:sz w:val="18"/>
          <w:szCs w:val="18"/>
        </w:rPr>
        <w:t>1991 Act</w:t>
      </w:r>
      <w:r w:rsidRPr="004B7FB7">
        <w:rPr>
          <w:sz w:val="18"/>
          <w:szCs w:val="18"/>
        </w:rPr>
        <w:t xml:space="preserve"> of the UPOV Convention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</w:rPr>
      </w:pP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  <w:r w:rsidRPr="004B7FB7">
        <w:rPr>
          <w:b/>
          <w:sz w:val="18"/>
          <w:szCs w:val="18"/>
        </w:rPr>
        <w:t>Article 30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</w:rPr>
      </w:pPr>
      <w:r w:rsidRPr="004B7FB7">
        <w:rPr>
          <w:b/>
          <w:sz w:val="18"/>
          <w:szCs w:val="18"/>
        </w:rPr>
        <w:t>Implementation of the Convention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  <w:r w:rsidRPr="004B7FB7">
        <w:rPr>
          <w:sz w:val="18"/>
          <w:szCs w:val="18"/>
        </w:rPr>
        <w:tab/>
        <w:t>(1)</w:t>
      </w:r>
      <w:r w:rsidRPr="004B7FB7">
        <w:rPr>
          <w:sz w:val="18"/>
          <w:szCs w:val="18"/>
        </w:rPr>
        <w:tab/>
        <w:t>[</w:t>
      </w:r>
      <w:r w:rsidRPr="004B7FB7">
        <w:rPr>
          <w:i/>
          <w:sz w:val="18"/>
          <w:szCs w:val="18"/>
        </w:rPr>
        <w:t>Measures of implementation</w:t>
      </w:r>
      <w:proofErr w:type="gramStart"/>
      <w:r w:rsidRPr="004B7FB7">
        <w:rPr>
          <w:sz w:val="18"/>
          <w:szCs w:val="18"/>
        </w:rPr>
        <w:t>]  Each</w:t>
      </w:r>
      <w:proofErr w:type="gramEnd"/>
      <w:r w:rsidRPr="004B7FB7">
        <w:rPr>
          <w:sz w:val="18"/>
          <w:szCs w:val="18"/>
        </w:rPr>
        <w:t xml:space="preserve"> Contracting Party shall adopt all measures necessary for the</w:t>
      </w:r>
      <w:r>
        <w:rPr>
          <w:sz w:val="18"/>
          <w:szCs w:val="18"/>
        </w:rPr>
        <w:t> </w:t>
      </w:r>
      <w:r w:rsidRPr="004B7FB7">
        <w:rPr>
          <w:sz w:val="18"/>
          <w:szCs w:val="18"/>
        </w:rPr>
        <w:t>implementation of this Convention;  in particular, it shall:</w:t>
      </w:r>
    </w:p>
    <w:p w:rsidR="00547393" w:rsidRDefault="00547393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</w:p>
    <w:p w:rsidR="00E56229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547393">
        <w:rPr>
          <w:rFonts w:cs="Arial"/>
          <w:sz w:val="18"/>
          <w:szCs w:val="18"/>
        </w:rPr>
        <w:t>[…]</w:t>
      </w:r>
    </w:p>
    <w:p w:rsidR="008B1975" w:rsidRPr="004B7FB7" w:rsidRDefault="008B1975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rFonts w:cs="Arial"/>
          <w:sz w:val="18"/>
          <w:szCs w:val="18"/>
        </w:rPr>
      </w:pP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Pr="004B7FB7">
        <w:rPr>
          <w:rFonts w:cs="Arial"/>
          <w:sz w:val="18"/>
          <w:szCs w:val="18"/>
        </w:rPr>
        <w:tab/>
        <w:t>(iii)</w:t>
      </w:r>
      <w:r w:rsidRPr="004B7FB7">
        <w:rPr>
          <w:rFonts w:cs="Arial"/>
          <w:sz w:val="18"/>
          <w:szCs w:val="18"/>
        </w:rPr>
        <w:tab/>
      </w:r>
      <w:proofErr w:type="gramStart"/>
      <w:r w:rsidRPr="004B7FB7">
        <w:rPr>
          <w:rFonts w:cs="Arial"/>
          <w:sz w:val="18"/>
          <w:szCs w:val="18"/>
        </w:rPr>
        <w:t>ensure</w:t>
      </w:r>
      <w:proofErr w:type="gramEnd"/>
      <w:r w:rsidRPr="004B7FB7">
        <w:rPr>
          <w:rFonts w:cs="Arial"/>
          <w:sz w:val="18"/>
          <w:szCs w:val="18"/>
        </w:rPr>
        <w:t xml:space="preserve"> that the public is informed through the regular publication of information concerning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  <w:tab w:val="left" w:pos="1701"/>
          <w:tab w:val="left" w:pos="2127"/>
        </w:tabs>
        <w:ind w:left="567" w:righ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B7FB7">
        <w:rPr>
          <w:sz w:val="18"/>
          <w:szCs w:val="18"/>
        </w:rPr>
        <w:tab/>
        <w:t>-</w:t>
      </w:r>
      <w:r w:rsidRPr="004B7FB7">
        <w:rPr>
          <w:sz w:val="18"/>
          <w:szCs w:val="18"/>
        </w:rPr>
        <w:tab/>
      </w:r>
      <w:proofErr w:type="gramStart"/>
      <w:r w:rsidRPr="004B7FB7">
        <w:rPr>
          <w:sz w:val="18"/>
          <w:szCs w:val="18"/>
        </w:rPr>
        <w:t>applications</w:t>
      </w:r>
      <w:proofErr w:type="gramEnd"/>
      <w:r w:rsidRPr="004B7FB7">
        <w:rPr>
          <w:sz w:val="18"/>
          <w:szCs w:val="18"/>
        </w:rPr>
        <w:t xml:space="preserve"> for and grants of breeders’ rights, and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  <w:tab w:val="left" w:pos="1701"/>
          <w:tab w:val="left" w:pos="2127"/>
        </w:tabs>
        <w:ind w:left="567" w:right="567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B7FB7">
        <w:rPr>
          <w:sz w:val="18"/>
          <w:szCs w:val="18"/>
        </w:rPr>
        <w:tab/>
        <w:t>-</w:t>
      </w:r>
      <w:r w:rsidRPr="004B7FB7">
        <w:rPr>
          <w:sz w:val="18"/>
          <w:szCs w:val="18"/>
        </w:rPr>
        <w:tab/>
        <w:t>proposed and approved denominations.</w:t>
      </w:r>
    </w:p>
    <w:p w:rsidR="00E56229" w:rsidRPr="004B7FB7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BB2387" w:rsidRDefault="00E56229" w:rsidP="00E56229"/>
    <w:p w:rsidR="00E56229" w:rsidRPr="00BB2387" w:rsidRDefault="00E56229" w:rsidP="00E56229">
      <w:bookmarkStart w:id="7" w:name="_Toc371494322"/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</w:rPr>
      </w:pPr>
      <w:r w:rsidRPr="00A526C2">
        <w:rPr>
          <w:b/>
          <w:sz w:val="18"/>
          <w:szCs w:val="18"/>
        </w:rPr>
        <w:t>1978 Act</w:t>
      </w:r>
      <w:r w:rsidRPr="00A526C2">
        <w:rPr>
          <w:sz w:val="18"/>
          <w:szCs w:val="18"/>
        </w:rPr>
        <w:t xml:space="preserve"> of the UPOV Convention</w:t>
      </w:r>
      <w:bookmarkEnd w:id="7"/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  <w:r w:rsidRPr="00A526C2">
        <w:rPr>
          <w:b/>
          <w:sz w:val="18"/>
          <w:szCs w:val="18"/>
        </w:rPr>
        <w:t>Article 30</w:t>
      </w: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</w:rPr>
      </w:pPr>
      <w:r w:rsidRPr="00A526C2">
        <w:rPr>
          <w:b/>
          <w:sz w:val="18"/>
          <w:szCs w:val="18"/>
        </w:rPr>
        <w:t>Implementation of the Convention on the Domestic Level</w:t>
      </w:r>
      <w:proofErr w:type="gramStart"/>
      <w:r w:rsidRPr="00A526C2">
        <w:rPr>
          <w:b/>
          <w:sz w:val="18"/>
          <w:szCs w:val="18"/>
        </w:rPr>
        <w:t>;</w:t>
      </w:r>
      <w:proofErr w:type="gramEnd"/>
      <w:r w:rsidRPr="00A526C2">
        <w:rPr>
          <w:b/>
          <w:sz w:val="18"/>
          <w:szCs w:val="18"/>
        </w:rPr>
        <w:br/>
        <w:t xml:space="preserve">Contracts on the Joint </w:t>
      </w:r>
      <w:proofErr w:type="spellStart"/>
      <w:r w:rsidRPr="00A526C2">
        <w:rPr>
          <w:b/>
          <w:sz w:val="18"/>
          <w:szCs w:val="18"/>
        </w:rPr>
        <w:t>Utilisation</w:t>
      </w:r>
      <w:proofErr w:type="spellEnd"/>
      <w:r w:rsidRPr="00A526C2">
        <w:rPr>
          <w:b/>
          <w:sz w:val="18"/>
          <w:szCs w:val="18"/>
        </w:rPr>
        <w:t xml:space="preserve"> of Examination Services</w:t>
      </w: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  <w:bookmarkStart w:id="8" w:name="_Toc371494323"/>
      <w:r>
        <w:rPr>
          <w:sz w:val="18"/>
          <w:szCs w:val="18"/>
        </w:rPr>
        <w:tab/>
      </w:r>
      <w:r w:rsidRPr="00A526C2">
        <w:rPr>
          <w:sz w:val="18"/>
          <w:szCs w:val="18"/>
        </w:rPr>
        <w:t xml:space="preserve">(1) </w:t>
      </w:r>
      <w:r w:rsidRPr="00A526C2">
        <w:rPr>
          <w:sz w:val="18"/>
          <w:szCs w:val="18"/>
        </w:rPr>
        <w:tab/>
        <w:t xml:space="preserve">Each </w:t>
      </w:r>
      <w:proofErr w:type="gramStart"/>
      <w:r w:rsidRPr="00A526C2">
        <w:rPr>
          <w:sz w:val="18"/>
          <w:szCs w:val="18"/>
        </w:rPr>
        <w:t>member</w:t>
      </w:r>
      <w:proofErr w:type="gramEnd"/>
      <w:r w:rsidRPr="00A526C2">
        <w:rPr>
          <w:sz w:val="18"/>
          <w:szCs w:val="18"/>
        </w:rPr>
        <w:t xml:space="preserve"> State of the Union shall adopt all measures necess</w:t>
      </w:r>
      <w:r>
        <w:rPr>
          <w:sz w:val="18"/>
          <w:szCs w:val="18"/>
        </w:rPr>
        <w:t>ary for the application of this </w:t>
      </w:r>
      <w:r w:rsidRPr="00A526C2">
        <w:rPr>
          <w:sz w:val="18"/>
          <w:szCs w:val="18"/>
        </w:rPr>
        <w:t>Convention; in particular, it shall</w:t>
      </w:r>
      <w:bookmarkEnd w:id="8"/>
      <w:r>
        <w:rPr>
          <w:sz w:val="18"/>
          <w:szCs w:val="18"/>
        </w:rPr>
        <w:t>:</w:t>
      </w: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</w:p>
    <w:p w:rsidR="00E56229" w:rsidRPr="00476033" w:rsidRDefault="00E56229" w:rsidP="008B19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  <w:r w:rsidRPr="00A526C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B1975">
        <w:rPr>
          <w:sz w:val="18"/>
          <w:szCs w:val="18"/>
        </w:rPr>
        <w:t>[…]</w:t>
      </w: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</w:rPr>
      </w:pPr>
      <w:r>
        <w:rPr>
          <w:sz w:val="18"/>
          <w:szCs w:val="18"/>
        </w:rPr>
        <w:tab/>
      </w:r>
      <w:r w:rsidRPr="00A526C2">
        <w:rPr>
          <w:sz w:val="18"/>
          <w:szCs w:val="18"/>
        </w:rPr>
        <w:tab/>
      </w:r>
      <w:bookmarkStart w:id="9" w:name="_Toc371494324"/>
      <w:r w:rsidRPr="00A526C2">
        <w:rPr>
          <w:i/>
          <w:sz w:val="18"/>
          <w:szCs w:val="18"/>
        </w:rPr>
        <w:t>(c)</w:t>
      </w:r>
      <w:r w:rsidRPr="00A526C2">
        <w:rPr>
          <w:sz w:val="18"/>
          <w:szCs w:val="18"/>
        </w:rPr>
        <w:t xml:space="preserve"> </w:t>
      </w:r>
      <w:r w:rsidRPr="00A526C2">
        <w:rPr>
          <w:sz w:val="18"/>
          <w:szCs w:val="18"/>
        </w:rPr>
        <w:tab/>
      </w:r>
      <w:proofErr w:type="gramStart"/>
      <w:r w:rsidRPr="00A526C2">
        <w:rPr>
          <w:sz w:val="18"/>
          <w:szCs w:val="18"/>
        </w:rPr>
        <w:t>ensure</w:t>
      </w:r>
      <w:proofErr w:type="gramEnd"/>
      <w:r w:rsidRPr="00A526C2">
        <w:rPr>
          <w:sz w:val="18"/>
          <w:szCs w:val="18"/>
        </w:rPr>
        <w:t xml:space="preserve"> that the public is informed of matters concerning such protection, including as a minimum the periodical publication of the list of titles of protection issued.</w:t>
      </w:r>
      <w:bookmarkEnd w:id="9"/>
    </w:p>
    <w:p w:rsidR="00E56229" w:rsidRPr="00A526C2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</w:rPr>
      </w:pPr>
    </w:p>
    <w:p w:rsidR="00E56229" w:rsidRPr="00BB2387" w:rsidRDefault="00E56229" w:rsidP="00E56229"/>
    <w:p w:rsidR="00E56229" w:rsidRPr="00BB2387" w:rsidRDefault="00E56229" w:rsidP="002450B8"/>
    <w:p w:rsidR="002450B8" w:rsidRDefault="002450B8" w:rsidP="002450B8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Pr="00BB2387">
        <w:t>The</w:t>
      </w:r>
      <w:r>
        <w:t xml:space="preserve"> </w:t>
      </w:r>
      <w:r w:rsidR="0030324A">
        <w:t xml:space="preserve">information to be published by the members of the Union </w:t>
      </w:r>
      <w:r w:rsidR="00EE7A52">
        <w:t>can be categorized</w:t>
      </w:r>
      <w:r>
        <w:t xml:space="preserve"> as follows:</w:t>
      </w:r>
    </w:p>
    <w:p w:rsidR="00111710" w:rsidRPr="00BB2387" w:rsidRDefault="00111710" w:rsidP="002450B8"/>
    <w:p w:rsidR="002450B8" w:rsidRPr="00207C71" w:rsidRDefault="002450B8" w:rsidP="002450B8">
      <w:pPr>
        <w:ind w:left="851" w:hanging="284"/>
        <w:rPr>
          <w:shd w:val="clear" w:color="auto" w:fill="FFFF00"/>
        </w:rPr>
      </w:pPr>
      <w:r w:rsidRPr="00207C71">
        <w:t>-</w:t>
      </w:r>
      <w:r w:rsidRPr="00207C71">
        <w:tab/>
        <w:t xml:space="preserve">Minimum information </w:t>
      </w:r>
    </w:p>
    <w:p w:rsidR="002450B8" w:rsidRPr="00207C71" w:rsidRDefault="002450B8" w:rsidP="002450B8">
      <w:pPr>
        <w:ind w:left="851" w:hanging="284"/>
        <w:rPr>
          <w:shd w:val="clear" w:color="auto" w:fill="FFFF00"/>
        </w:rPr>
      </w:pPr>
      <w:r w:rsidRPr="00207C71">
        <w:t>-</w:t>
      </w:r>
      <w:r w:rsidRPr="00207C71">
        <w:tab/>
        <w:t xml:space="preserve">Additional information </w:t>
      </w:r>
    </w:p>
    <w:p w:rsidR="002450B8" w:rsidRDefault="002450B8" w:rsidP="00D27D05">
      <w:pPr>
        <w:rPr>
          <w:rFonts w:cs="Arial"/>
        </w:rPr>
      </w:pPr>
    </w:p>
    <w:p w:rsidR="002450B8" w:rsidRDefault="002450B8" w:rsidP="002450B8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EE7A52">
        <w:t xml:space="preserve">Part II of this document provides illustrative examples on the publication of </w:t>
      </w:r>
      <w:r w:rsidR="003501C0">
        <w:t>information</w:t>
      </w:r>
      <w:r w:rsidR="00EE7A52">
        <w:t xml:space="preserve">.  </w:t>
      </w:r>
      <w:r w:rsidRPr="00BB2387">
        <w:t xml:space="preserve">The </w:t>
      </w:r>
      <w:r w:rsidRPr="00B54A36">
        <w:t>minimum information to be publish</w:t>
      </w:r>
      <w:r>
        <w:t>ed</w:t>
      </w:r>
      <w:r w:rsidRPr="00B54A36">
        <w:t xml:space="preserve"> </w:t>
      </w:r>
      <w:r>
        <w:t xml:space="preserve">is presented in </w:t>
      </w:r>
      <w:r w:rsidR="00716F01">
        <w:t>dark</w:t>
      </w:r>
      <w:r w:rsidR="00111710">
        <w:t xml:space="preserve"> green </w:t>
      </w:r>
      <w:r>
        <w:t>and a non</w:t>
      </w:r>
      <w:r>
        <w:noBreakHyphen/>
      </w:r>
      <w:r w:rsidRPr="00BB2387">
        <w:t xml:space="preserve">exhaustive list of </w:t>
      </w:r>
      <w:r w:rsidR="00EE7A52">
        <w:t xml:space="preserve">possible </w:t>
      </w:r>
      <w:r w:rsidRPr="00BB2387">
        <w:t xml:space="preserve">additional information is </w:t>
      </w:r>
      <w:r>
        <w:t xml:space="preserve">provided in </w:t>
      </w:r>
      <w:r w:rsidR="00111710">
        <w:t>light green</w:t>
      </w:r>
      <w:r>
        <w:t>.</w:t>
      </w:r>
    </w:p>
    <w:p w:rsidR="002450B8" w:rsidRDefault="002450B8" w:rsidP="002450B8"/>
    <w:p w:rsidR="00D2203E" w:rsidRDefault="00D2203E" w:rsidP="002450B8"/>
    <w:p w:rsidR="0030324A" w:rsidRDefault="0030324A" w:rsidP="002450B8"/>
    <w:p w:rsidR="00415922" w:rsidRDefault="00415922" w:rsidP="00D2203E"/>
    <w:p w:rsidR="002450B8" w:rsidRDefault="002450B8" w:rsidP="00D2203E"/>
    <w:p w:rsidR="0030324A" w:rsidRDefault="0030324A" w:rsidP="00D2203E"/>
    <w:p w:rsidR="0030324A" w:rsidRDefault="0030324A">
      <w:pPr>
        <w:jc w:val="left"/>
        <w:rPr>
          <w:caps/>
        </w:rPr>
      </w:pPr>
      <w:r>
        <w:br w:type="page"/>
      </w:r>
    </w:p>
    <w:p w:rsidR="00D27D05" w:rsidRPr="00BB2387" w:rsidRDefault="00D27D05" w:rsidP="00D27D05">
      <w:pPr>
        <w:pStyle w:val="Heading1"/>
      </w:pPr>
      <w:bookmarkStart w:id="10" w:name="_Toc521686957"/>
      <w:proofErr w:type="gramStart"/>
      <w:r w:rsidRPr="00BB2387">
        <w:t xml:space="preserve">Part </w:t>
      </w:r>
      <w:r>
        <w:t>i</w:t>
      </w:r>
      <w:r w:rsidRPr="00BB2387">
        <w:t>I.</w:t>
      </w:r>
      <w:proofErr w:type="gramEnd"/>
      <w:r w:rsidRPr="00BB2387">
        <w:tab/>
      </w:r>
      <w:r>
        <w:t>Example of Plant Breeders’ Rights Publication</w:t>
      </w:r>
      <w:bookmarkEnd w:id="10"/>
    </w:p>
    <w:p w:rsidR="00D2203E" w:rsidRDefault="00D2203E" w:rsidP="00D27D05"/>
    <w:p w:rsidR="00D27D05" w:rsidRDefault="008446A2" w:rsidP="00D27D05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="00716F01">
        <w:t>This Part</w:t>
      </w:r>
      <w:r w:rsidR="00D27D05" w:rsidRPr="00513FD8">
        <w:t xml:space="preserve"> provides </w:t>
      </w:r>
      <w:r w:rsidR="00C631E9">
        <w:t xml:space="preserve">an </w:t>
      </w:r>
      <w:r w:rsidR="00D27D05" w:rsidRPr="00513FD8">
        <w:t>example for the possible presentation of a publication</w:t>
      </w:r>
      <w:r w:rsidR="00597D9C">
        <w:t xml:space="preserve">. </w:t>
      </w:r>
      <w:r w:rsidR="00D27D05" w:rsidRPr="00513FD8">
        <w:t xml:space="preserve"> </w:t>
      </w:r>
    </w:p>
    <w:p w:rsidR="00D27D05" w:rsidRDefault="00D27D05" w:rsidP="00D27D05"/>
    <w:p w:rsidR="00D27D05" w:rsidRDefault="008446A2" w:rsidP="00D27D05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 xml:space="preserve">The </w:t>
      </w:r>
      <w:r w:rsidR="00D27D05" w:rsidRPr="00BB2387">
        <w:t xml:space="preserve">structure of </w:t>
      </w:r>
      <w:r w:rsidR="00716F01">
        <w:t>this Part</w:t>
      </w:r>
      <w:r w:rsidR="00D27D05" w:rsidRPr="00BB2387">
        <w:t xml:space="preserve"> is as follows:</w:t>
      </w:r>
    </w:p>
    <w:p w:rsidR="00D27D05" w:rsidRDefault="00D27D05" w:rsidP="00D27D05">
      <w:pPr>
        <w:ind w:left="567"/>
      </w:pPr>
    </w:p>
    <w:p w:rsidR="00716F01" w:rsidRDefault="00D27D05" w:rsidP="00D27D05">
      <w:pPr>
        <w:tabs>
          <w:tab w:val="left" w:pos="851"/>
        </w:tabs>
        <w:ind w:left="567"/>
      </w:pPr>
      <w:r>
        <w:t>-</w:t>
      </w:r>
      <w:r>
        <w:tab/>
      </w:r>
      <w:r w:rsidR="00716F01">
        <w:t xml:space="preserve">Introduction </w:t>
      </w:r>
    </w:p>
    <w:p w:rsidR="00D27D05" w:rsidRDefault="00716F01" w:rsidP="00D27D05">
      <w:pPr>
        <w:tabs>
          <w:tab w:val="left" w:pos="851"/>
        </w:tabs>
        <w:ind w:left="567"/>
      </w:pPr>
      <w:r>
        <w:t>-</w:t>
      </w:r>
      <w:r>
        <w:tab/>
      </w:r>
      <w:r w:rsidR="00D27D05">
        <w:t xml:space="preserve">Example of table of contents </w:t>
      </w:r>
    </w:p>
    <w:p w:rsidR="00D27D05" w:rsidRDefault="00D27D05" w:rsidP="00D27D05">
      <w:pPr>
        <w:tabs>
          <w:tab w:val="left" w:pos="851"/>
        </w:tabs>
        <w:ind w:left="567"/>
      </w:pPr>
      <w:r>
        <w:t>-</w:t>
      </w:r>
      <w:r>
        <w:tab/>
      </w:r>
      <w:r w:rsidRPr="00EA51DC">
        <w:t xml:space="preserve">Examples on the information concerning each title in the </w:t>
      </w:r>
      <w:r>
        <w:t xml:space="preserve">table of </w:t>
      </w:r>
      <w:r w:rsidRPr="00EA51DC">
        <w:t>content</w:t>
      </w:r>
      <w:r>
        <w:t>s</w:t>
      </w:r>
      <w:r w:rsidRPr="00EA51DC">
        <w:t xml:space="preserve"> </w:t>
      </w:r>
    </w:p>
    <w:p w:rsidR="00D27D05" w:rsidRDefault="00D27D05" w:rsidP="00D27D05"/>
    <w:p w:rsidR="00794CD2" w:rsidRDefault="00794CD2" w:rsidP="00D27D05"/>
    <w:p w:rsidR="00716F01" w:rsidRDefault="00716F01" w:rsidP="00716F01">
      <w:pPr>
        <w:pStyle w:val="Heading2"/>
      </w:pPr>
      <w:bookmarkStart w:id="11" w:name="_Toc521686958"/>
      <w:r>
        <w:t>Introduction</w:t>
      </w:r>
      <w:bookmarkEnd w:id="11"/>
    </w:p>
    <w:p w:rsidR="00716F01" w:rsidRDefault="00716F01" w:rsidP="00D27D05"/>
    <w:p w:rsidR="00597D9C" w:rsidRDefault="00597D9C" w:rsidP="00597D9C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>The i</w:t>
      </w:r>
      <w:r w:rsidRPr="00C02B13">
        <w:t xml:space="preserve">nformation concerning applications for breeders’ rights </w:t>
      </w:r>
      <w:r>
        <w:t>may</w:t>
      </w:r>
      <w:r w:rsidRPr="00C02B13">
        <w:t xml:space="preserve"> be pr</w:t>
      </w:r>
      <w:r>
        <w:t>esented in alphabetical order of</w:t>
      </w:r>
      <w:r w:rsidRPr="00C02B13">
        <w:t xml:space="preserve"> the relevant plant genera and species</w:t>
      </w:r>
      <w:r>
        <w:t>,</w:t>
      </w:r>
      <w:r w:rsidRPr="00C02B13">
        <w:t xml:space="preserve"> listed by botanical name</w:t>
      </w:r>
      <w:r>
        <w:t xml:space="preserve">, and </w:t>
      </w:r>
      <w:r w:rsidR="003501C0">
        <w:t xml:space="preserve">the examples in </w:t>
      </w:r>
      <w:r>
        <w:t>Part II of this document is structured in this way.</w:t>
      </w:r>
      <w:r w:rsidR="00064D12">
        <w:t xml:space="preserve">  Members of the Union </w:t>
      </w:r>
      <w:r w:rsidR="00064D12" w:rsidRPr="00513FD8">
        <w:t xml:space="preserve">may </w:t>
      </w:r>
      <w:r w:rsidR="00064D12">
        <w:t xml:space="preserve">also </w:t>
      </w:r>
      <w:r w:rsidR="00064D12" w:rsidRPr="00513FD8">
        <w:t>provide hyperlinks to the content of the chosen</w:t>
      </w:r>
      <w:r w:rsidR="00064D12">
        <w:t xml:space="preserve"> item</w:t>
      </w:r>
      <w:r w:rsidR="00064D12" w:rsidRPr="00513FD8">
        <w:t>.</w:t>
      </w:r>
    </w:p>
    <w:p w:rsidR="00597D9C" w:rsidRDefault="00597D9C" w:rsidP="00597D9C"/>
    <w:p w:rsidR="00597D9C" w:rsidRDefault="00597D9C" w:rsidP="00597D9C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 xml:space="preserve">UPOV has established a UPOV Code System to overcome the problem of synonyms for plant taxa.  That is achieved by attributing each </w:t>
      </w:r>
      <w:proofErr w:type="gramStart"/>
      <w:r>
        <w:t>taxa</w:t>
      </w:r>
      <w:proofErr w:type="gramEnd"/>
      <w:r>
        <w:t xml:space="preserve"> a code according to the UPOV Code System (“UPOV code”); synonyms for the same plant taxa are attributed the same UPOV code.  </w:t>
      </w:r>
    </w:p>
    <w:p w:rsidR="00597D9C" w:rsidRDefault="00597D9C" w:rsidP="00597D9C"/>
    <w:p w:rsidR="00597D9C" w:rsidRDefault="00597D9C" w:rsidP="00597D9C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 xml:space="preserve">The guide to the UPOV Code System is available at </w:t>
      </w:r>
      <w:hyperlink r:id="rId10" w:history="1">
        <w:r w:rsidRPr="00E46131">
          <w:rPr>
            <w:rStyle w:val="Hyperlink"/>
          </w:rPr>
          <w:t>http://www.upov.int/genie/resources/pdfs/upov_code_system_en.pdf;jsessionid=C6D70B24B0B4CF3EBC4657FD30CAF98F</w:t>
        </w:r>
      </w:hyperlink>
      <w:r>
        <w:rPr>
          <w:rStyle w:val="Hyperlink"/>
        </w:rPr>
        <w:t>.</w:t>
      </w:r>
    </w:p>
    <w:p w:rsidR="00597D9C" w:rsidRDefault="00597D9C" w:rsidP="00D27D05"/>
    <w:p w:rsidR="00597D9C" w:rsidRDefault="00597D9C" w:rsidP="00597D9C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 w:rsidRPr="0030324A">
        <w:t xml:space="preserve">To facilitate the filing of applications, UPOV has developed </w:t>
      </w:r>
      <w:r>
        <w:t xml:space="preserve">the </w:t>
      </w:r>
      <w:r w:rsidR="00534C95">
        <w:t>UPOV PRISMA</w:t>
      </w:r>
      <w:r w:rsidRPr="0030324A">
        <w:t xml:space="preserve"> PBR application tool which enables applicants to transmit their application data to participating members of the Union </w:t>
      </w:r>
      <w:r w:rsidR="003501C0">
        <w:t>via the </w:t>
      </w:r>
      <w:r>
        <w:t xml:space="preserve">UPOV website </w:t>
      </w:r>
      <w:r w:rsidRPr="0030324A">
        <w:t xml:space="preserve">(available at </w:t>
      </w:r>
      <w:hyperlink r:id="rId11" w:history="1">
        <w:r w:rsidRPr="002C127F">
          <w:rPr>
            <w:rStyle w:val="Hyperlink"/>
          </w:rPr>
          <w:t>http://www.upov.int/upovprisma</w:t>
        </w:r>
      </w:hyperlink>
      <w:r w:rsidRPr="0030324A">
        <w:t>).</w:t>
      </w:r>
      <w:r>
        <w:t xml:space="preserve">  Application</w:t>
      </w:r>
      <w:r w:rsidR="003501C0">
        <w:t>s</w:t>
      </w:r>
      <w:r>
        <w:t xml:space="preserve"> submitted via UPOV PRISMA will be allocated an International Reference Number (IRN), which relevant members of the Union may include in their publications.</w:t>
      </w:r>
    </w:p>
    <w:p w:rsidR="00597D9C" w:rsidRDefault="00597D9C" w:rsidP="00D27D05"/>
    <w:p w:rsidR="00534C95" w:rsidRDefault="00534C95" w:rsidP="00534C95">
      <w:r w:rsidRPr="00450A91">
        <w:fldChar w:fldCharType="begin"/>
      </w:r>
      <w:r w:rsidRPr="00450A91">
        <w:instrText xml:space="preserve"> AUTONUM  </w:instrText>
      </w:r>
      <w:r w:rsidRPr="00450A91">
        <w:fldChar w:fldCharType="end"/>
      </w:r>
      <w:r w:rsidRPr="00450A91">
        <w:tab/>
      </w:r>
      <w:r>
        <w:t xml:space="preserve">The information </w:t>
      </w:r>
      <w:r w:rsidRPr="00C02B13">
        <w:t>concerning</w:t>
      </w:r>
      <w:r w:rsidRPr="00415922">
        <w:t xml:space="preserve"> proposed denomination</w:t>
      </w:r>
      <w:r w:rsidR="008D4CAD">
        <w:t>s</w:t>
      </w:r>
      <w:r>
        <w:t xml:space="preserve"> is </w:t>
      </w:r>
      <w:r w:rsidRPr="0087675C">
        <w:t>often published with the information concerning new applications for breeders’ rights.  It may be the case that at the time of the filing or the pub</w:t>
      </w:r>
      <w:r>
        <w:t>lication of the application the </w:t>
      </w:r>
      <w:r w:rsidRPr="0087675C">
        <w:t>breeder is not in a position to propose a denomination. In such cases, the breeder can provide a</w:t>
      </w:r>
      <w:r>
        <w:t xml:space="preserve"> </w:t>
      </w:r>
      <w:r w:rsidRPr="0087675C">
        <w:t>“breeder’s reference” and the application will be published with such a breeder’s reference.</w:t>
      </w:r>
      <w:r>
        <w:t xml:space="preserve"> </w:t>
      </w:r>
      <w:r w:rsidRPr="0087675C">
        <w:t xml:space="preserve"> When the</w:t>
      </w:r>
      <w:r>
        <w:t> </w:t>
      </w:r>
      <w:r w:rsidRPr="0087675C">
        <w:t>proposed denomination becomes available it will need to be published in a section concerning denominations</w:t>
      </w:r>
      <w:r>
        <w:t>.</w:t>
      </w:r>
    </w:p>
    <w:p w:rsidR="004A662F" w:rsidRDefault="004A662F" w:rsidP="00D27D05"/>
    <w:p w:rsidR="004B687A" w:rsidRDefault="004B687A">
      <w:pPr>
        <w:jc w:val="left"/>
        <w:rPr>
          <w:u w:val="single"/>
        </w:rPr>
      </w:pPr>
      <w:r>
        <w:br w:type="page"/>
      </w:r>
    </w:p>
    <w:p w:rsidR="004B687A" w:rsidRDefault="004B687A" w:rsidP="004B687A">
      <w:pPr>
        <w:pStyle w:val="Heading2"/>
      </w:pPr>
      <w:bookmarkStart w:id="12" w:name="_Toc521686959"/>
      <w:r>
        <w:t>Example of table of contents</w:t>
      </w:r>
      <w:bookmarkEnd w:id="12"/>
    </w:p>
    <w:p w:rsidR="004B687A" w:rsidRDefault="004B687A" w:rsidP="004B687A">
      <w:pPr>
        <w:rPr>
          <w:rFonts w:cs="Arial"/>
          <w:sz w:val="16"/>
          <w:szCs w:val="16"/>
        </w:rPr>
      </w:pPr>
    </w:p>
    <w:p w:rsidR="004B687A" w:rsidRDefault="004B687A" w:rsidP="004B687A">
      <w:pPr>
        <w:rPr>
          <w:rFonts w:cs="Arial"/>
          <w:sz w:val="16"/>
          <w:szCs w:val="16"/>
        </w:rPr>
      </w:pPr>
    </w:p>
    <w:p w:rsidR="004B687A" w:rsidRDefault="004B687A" w:rsidP="004B687A">
      <w:pPr>
        <w:ind w:firstLine="567"/>
        <w:rPr>
          <w:rFonts w:cs="Arial"/>
          <w:b/>
          <w:color w:val="006600"/>
        </w:rPr>
      </w:pPr>
      <w:proofErr w:type="gramStart"/>
      <w:r>
        <w:rPr>
          <w:rFonts w:cs="Arial"/>
          <w:b/>
          <w:color w:val="006600"/>
        </w:rPr>
        <w:t>PLANT BREEDERS’ RIGHTS PUBLICATION No.</w:t>
      </w:r>
      <w:proofErr w:type="gramEnd"/>
      <w:r>
        <w:rPr>
          <w:rFonts w:cs="Arial"/>
          <w:b/>
          <w:color w:val="006600"/>
        </w:rPr>
        <w:t xml:space="preserve"> X – Month and Year</w:t>
      </w:r>
    </w:p>
    <w:p w:rsidR="004B687A" w:rsidRDefault="004B687A" w:rsidP="004B687A">
      <w:pPr>
        <w:rPr>
          <w:rFonts w:cs="Arial"/>
          <w:sz w:val="16"/>
          <w:szCs w:val="16"/>
        </w:rPr>
      </w:pPr>
    </w:p>
    <w:p w:rsidR="004B687A" w:rsidRDefault="004B687A" w:rsidP="004B687A">
      <w:pPr>
        <w:rPr>
          <w:rFonts w:cs="Arial"/>
          <w:sz w:val="16"/>
          <w:szCs w:val="16"/>
        </w:rPr>
      </w:pPr>
    </w:p>
    <w:p w:rsidR="004B687A" w:rsidRDefault="004B687A" w:rsidP="004B687A">
      <w:pPr>
        <w:ind w:firstLine="567"/>
        <w:rPr>
          <w:rFonts w:cs="Arial"/>
          <w:color w:val="4F6228" w:themeColor="accent3" w:themeShade="80"/>
          <w:u w:val="single"/>
        </w:rPr>
      </w:pPr>
      <w:r>
        <w:rPr>
          <w:rFonts w:cs="Arial"/>
          <w:color w:val="4F6228" w:themeColor="accent3" w:themeShade="80"/>
          <w:u w:val="single"/>
        </w:rPr>
        <w:t>TABLE OF CONTENTS:</w:t>
      </w:r>
    </w:p>
    <w:p w:rsidR="004B687A" w:rsidRDefault="004B687A" w:rsidP="004B687A">
      <w:pPr>
        <w:rPr>
          <w:rFonts w:cs="Arial"/>
        </w:rPr>
      </w:pP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Applications for breeders’ rights </w:t>
      </w:r>
    </w:p>
    <w:p w:rsidR="004B687A" w:rsidRDefault="004B687A" w:rsidP="004B687A">
      <w:pPr>
        <w:ind w:left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>Proposed variety denominations / breeders’ references</w:t>
      </w:r>
    </w:p>
    <w:p w:rsidR="004B687A" w:rsidRDefault="004B687A" w:rsidP="004B687A">
      <w:pPr>
        <w:ind w:left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/>
        <w:rPr>
          <w:sz w:val="16"/>
          <w:szCs w:val="16"/>
        </w:rPr>
      </w:pP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>Grants of breeders’ rights and approved denominations</w:t>
      </w:r>
    </w:p>
    <w:p w:rsidR="004B687A" w:rsidRDefault="004B687A" w:rsidP="004B687A">
      <w:pPr>
        <w:ind w:left="567"/>
        <w:jc w:val="left"/>
        <w:rPr>
          <w:rFonts w:cs="Arial"/>
        </w:rPr>
      </w:pPr>
      <w:r>
        <w:rPr>
          <w:rFonts w:cs="Arial"/>
        </w:rPr>
        <w:t>[Listed by botanical and/or common name]</w:t>
      </w: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tabs>
          <w:tab w:val="left" w:pos="8368"/>
        </w:tabs>
        <w:ind w:left="567"/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tabs>
          <w:tab w:val="left" w:pos="8368"/>
        </w:tabs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Withdrawal or rejection of applications </w:t>
      </w:r>
      <w:proofErr w:type="gramStart"/>
      <w:r>
        <w:rPr>
          <w:rFonts w:cs="Arial"/>
          <w:u w:val="single"/>
        </w:rPr>
        <w:t>for  breeders’</w:t>
      </w:r>
      <w:proofErr w:type="gramEnd"/>
      <w:r>
        <w:rPr>
          <w:rFonts w:cs="Arial"/>
          <w:u w:val="single"/>
        </w:rPr>
        <w:t xml:space="preserve"> rights</w:t>
      </w: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</w:p>
    <w:p w:rsidR="004B687A" w:rsidRDefault="004B687A" w:rsidP="004B687A">
      <w:pPr>
        <w:ind w:left="1134"/>
        <w:rPr>
          <w:rFonts w:cs="Arial"/>
          <w:b/>
        </w:rPr>
      </w:pPr>
      <w:r>
        <w:rPr>
          <w:rFonts w:cs="Arial"/>
          <w:b/>
        </w:rPr>
        <w:t xml:space="preserve">Applications withdrawn </w:t>
      </w:r>
    </w:p>
    <w:p w:rsidR="004B687A" w:rsidRDefault="004B687A" w:rsidP="004B687A">
      <w:pPr>
        <w:ind w:left="1134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1134"/>
        <w:jc w:val="left"/>
        <w:rPr>
          <w:rFonts w:cs="Arial"/>
          <w:b/>
          <w:u w:val="single"/>
        </w:rPr>
      </w:pPr>
    </w:p>
    <w:p w:rsidR="004B687A" w:rsidRDefault="004B687A" w:rsidP="004B687A">
      <w:pPr>
        <w:keepNext/>
        <w:ind w:left="1134"/>
        <w:rPr>
          <w:rFonts w:cs="Arial"/>
          <w:b/>
        </w:rPr>
      </w:pPr>
      <w:r>
        <w:rPr>
          <w:rFonts w:cs="Arial"/>
          <w:b/>
        </w:rPr>
        <w:t>Applications rejected</w:t>
      </w:r>
    </w:p>
    <w:p w:rsidR="004B687A" w:rsidRDefault="004B687A" w:rsidP="004B687A">
      <w:pPr>
        <w:ind w:left="1134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</w:rPr>
      </w:pPr>
    </w:p>
    <w:p w:rsidR="004B687A" w:rsidRDefault="004B687A" w:rsidP="004B687A">
      <w:pPr>
        <w:ind w:left="567"/>
        <w:jc w:val="left"/>
        <w:rPr>
          <w:rFonts w:cs="Arial"/>
          <w:sz w:val="16"/>
          <w:szCs w:val="16"/>
        </w:rPr>
      </w:pPr>
    </w:p>
    <w:p w:rsidR="004B687A" w:rsidRDefault="004B687A" w:rsidP="004B687A">
      <w:pPr>
        <w:ind w:left="567"/>
        <w:jc w:val="left"/>
        <w:rPr>
          <w:rFonts w:cs="Arial"/>
          <w:b/>
        </w:rPr>
      </w:pPr>
      <w:r>
        <w:rPr>
          <w:rFonts w:cs="Arial"/>
          <w:u w:val="single"/>
        </w:rPr>
        <w:t>Matters after the grant of breeders’ rights</w:t>
      </w:r>
      <w:r>
        <w:rPr>
          <w:rFonts w:cs="Arial"/>
          <w:b/>
        </w:rPr>
        <w:t xml:space="preserve"> </w:t>
      </w: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>Nullity of breeders’ rights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>Cancellation of breeders’ rights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>Renunciation of breeders’ rights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>Expiry of the period of protection of breeders’ rights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jc w:val="left"/>
        <w:rPr>
          <w:rFonts w:cs="Arial"/>
          <w:sz w:val="16"/>
          <w:szCs w:val="16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  <w:r>
        <w:rPr>
          <w:rFonts w:cs="Arial"/>
          <w:u w:val="single"/>
        </w:rPr>
        <w:t xml:space="preserve">Changes </w:t>
      </w: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</w:p>
    <w:p w:rsidR="004B687A" w:rsidRDefault="004B687A" w:rsidP="004B687A">
      <w:pPr>
        <w:ind w:left="567"/>
        <w:jc w:val="left"/>
        <w:rPr>
          <w:rFonts w:cs="Arial"/>
        </w:rPr>
      </w:pPr>
      <w:r>
        <w:rPr>
          <w:rFonts w:cs="Arial"/>
        </w:rPr>
        <w:t>Changes to variety denominations</w:t>
      </w:r>
    </w:p>
    <w:p w:rsidR="004B687A" w:rsidRDefault="004B687A" w:rsidP="004B687A">
      <w:pPr>
        <w:ind w:left="567"/>
        <w:jc w:val="left"/>
        <w:rPr>
          <w:rFonts w:cs="Arial"/>
          <w:b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 xml:space="preserve">Changes to proposed variety denominations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  <w:b/>
          <w:u w:val="single"/>
        </w:rPr>
      </w:pPr>
    </w:p>
    <w:p w:rsidR="004B687A" w:rsidRDefault="004B687A" w:rsidP="004B687A">
      <w:pPr>
        <w:ind w:left="567" w:firstLine="567"/>
        <w:jc w:val="left"/>
        <w:rPr>
          <w:b/>
        </w:rPr>
      </w:pPr>
      <w:r>
        <w:rPr>
          <w:b/>
        </w:rPr>
        <w:t xml:space="preserve">Proposals to change approved variety denominations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  <w:u w:val="single"/>
        </w:rPr>
      </w:pPr>
    </w:p>
    <w:p w:rsidR="004B687A" w:rsidRDefault="004B687A" w:rsidP="004B687A">
      <w:pPr>
        <w:ind w:left="567" w:firstLine="567"/>
        <w:jc w:val="left"/>
        <w:rPr>
          <w:rFonts w:cs="Arial"/>
          <w:b/>
        </w:rPr>
      </w:pPr>
      <w:r>
        <w:rPr>
          <w:rFonts w:cs="Arial"/>
          <w:b/>
        </w:rPr>
        <w:t xml:space="preserve">Approvals of new variety denominations of protected varieties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</w:p>
    <w:p w:rsidR="004B687A" w:rsidRDefault="004B687A" w:rsidP="004B687A">
      <w:pPr>
        <w:ind w:left="567"/>
        <w:jc w:val="left"/>
      </w:pPr>
      <w:r>
        <w:t>Changes concerning applicants, holders of breeders’ rights or their representatives</w:t>
      </w:r>
    </w:p>
    <w:p w:rsidR="004B687A" w:rsidRDefault="004B687A" w:rsidP="004B687A">
      <w:pPr>
        <w:ind w:left="567"/>
        <w:jc w:val="left"/>
        <w:rPr>
          <w:rFonts w:cs="Arial"/>
          <w:u w:val="single"/>
        </w:rPr>
      </w:pPr>
    </w:p>
    <w:p w:rsidR="004B687A" w:rsidRDefault="004B687A" w:rsidP="004B687A">
      <w:pPr>
        <w:ind w:left="567" w:firstLine="567"/>
        <w:rPr>
          <w:rFonts w:cs="Arial"/>
          <w:b/>
        </w:rPr>
      </w:pPr>
      <w:r>
        <w:rPr>
          <w:rFonts w:cs="Arial"/>
          <w:b/>
        </w:rPr>
        <w:t>Changes concerning applicants or representatives</w:t>
      </w:r>
    </w:p>
    <w:p w:rsidR="004B687A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 xml:space="preserve">[Listed by botanical and/or common name] </w:t>
      </w:r>
    </w:p>
    <w:p w:rsidR="004B687A" w:rsidRDefault="004B687A" w:rsidP="004B687A">
      <w:pPr>
        <w:ind w:left="567" w:firstLine="567"/>
        <w:jc w:val="left"/>
        <w:rPr>
          <w:rFonts w:cs="Arial"/>
          <w:u w:val="single"/>
        </w:rPr>
      </w:pPr>
    </w:p>
    <w:p w:rsidR="004B687A" w:rsidRDefault="004B687A" w:rsidP="004B687A">
      <w:pPr>
        <w:ind w:left="567" w:firstLine="567"/>
        <w:rPr>
          <w:rFonts w:cs="Arial"/>
          <w:b/>
        </w:rPr>
      </w:pPr>
      <w:r>
        <w:rPr>
          <w:rFonts w:cs="Arial"/>
          <w:b/>
        </w:rPr>
        <w:t>Changes concerning holders of breeders’ rights or representatives</w:t>
      </w:r>
    </w:p>
    <w:p w:rsidR="00D2203E" w:rsidRPr="00EA51DC" w:rsidRDefault="004B687A" w:rsidP="004B687A">
      <w:pPr>
        <w:ind w:left="567" w:firstLine="567"/>
        <w:jc w:val="left"/>
        <w:rPr>
          <w:rFonts w:cs="Arial"/>
        </w:rPr>
      </w:pPr>
      <w:r>
        <w:rPr>
          <w:rFonts w:cs="Arial"/>
        </w:rPr>
        <w:t>[Listed by botanical and/or common name]</w:t>
      </w:r>
    </w:p>
    <w:p w:rsidR="00D2203E" w:rsidRDefault="00D2203E" w:rsidP="00D2203E"/>
    <w:p w:rsidR="00DC3788" w:rsidRDefault="00DC3788" w:rsidP="00D2203E">
      <w:pPr>
        <w:sectPr w:rsidR="00DC3788" w:rsidSect="00D2203E">
          <w:headerReference w:type="default" r:id="rId12"/>
          <w:pgSz w:w="11907" w:h="16840" w:code="9"/>
          <w:pgMar w:top="510" w:right="1134" w:bottom="1134" w:left="1134" w:header="510" w:footer="1021" w:gutter="0"/>
          <w:pgNumType w:start="1"/>
          <w:cols w:space="720"/>
          <w:titlePg/>
          <w:docGrid w:linePitch="272"/>
        </w:sectPr>
      </w:pPr>
    </w:p>
    <w:p w:rsidR="00F908C7" w:rsidRPr="00A47129" w:rsidRDefault="00DC3788" w:rsidP="00227F0C">
      <w:pPr>
        <w:pStyle w:val="Heading2"/>
      </w:pPr>
      <w:bookmarkStart w:id="13" w:name="_Toc521686960"/>
      <w:r w:rsidRPr="00A47129">
        <w:t xml:space="preserve">Examples on the information concerning each </w:t>
      </w:r>
      <w:r w:rsidR="0031336F" w:rsidRPr="00A47129">
        <w:t>title in the table of content</w:t>
      </w:r>
      <w:r w:rsidR="00643A8B">
        <w:t>s</w:t>
      </w:r>
      <w:bookmarkEnd w:id="13"/>
      <w:r w:rsidR="00D9199E">
        <w:t xml:space="preserve">  </w:t>
      </w:r>
    </w:p>
    <w:p w:rsidR="00D2203E" w:rsidRPr="00376860" w:rsidRDefault="00D2203E" w:rsidP="005E6E07">
      <w:pPr>
        <w:jc w:val="left"/>
        <w:rPr>
          <w:sz w:val="18"/>
        </w:rPr>
      </w:pPr>
    </w:p>
    <w:p w:rsidR="00DC3788" w:rsidRPr="00DC3788" w:rsidRDefault="00DC3788" w:rsidP="001407B5">
      <w:pPr>
        <w:jc w:val="left"/>
        <w:rPr>
          <w:u w:val="single"/>
        </w:rPr>
      </w:pPr>
      <w:r w:rsidRPr="00DC3788">
        <w:rPr>
          <w:u w:val="single"/>
        </w:rPr>
        <w:t xml:space="preserve">Applications for </w:t>
      </w:r>
      <w:r w:rsidR="0091582D" w:rsidRPr="00DC3788">
        <w:rPr>
          <w:u w:val="single"/>
        </w:rPr>
        <w:t>b</w:t>
      </w:r>
      <w:r w:rsidR="00FD4F98">
        <w:rPr>
          <w:u w:val="single"/>
        </w:rPr>
        <w:t>reeders’ rights</w:t>
      </w:r>
    </w:p>
    <w:p w:rsidR="001F5FDE" w:rsidRPr="00376860" w:rsidRDefault="001F5FDE" w:rsidP="001F5FDE">
      <w:pPr>
        <w:rPr>
          <w:rFonts w:cs="Arial"/>
          <w:sz w:val="18"/>
        </w:rPr>
      </w:pPr>
    </w:p>
    <w:p w:rsidR="001F5FDE" w:rsidRPr="00DC3788" w:rsidRDefault="001F5FDE" w:rsidP="001F5FDE">
      <w:pPr>
        <w:ind w:left="142"/>
        <w:jc w:val="left"/>
        <w:rPr>
          <w:i/>
        </w:rPr>
      </w:pPr>
      <w:r w:rsidRPr="00DC3788">
        <w:rPr>
          <w:color w:val="76923C" w:themeColor="accent3" w:themeShade="BF"/>
          <w:u w:val="single"/>
        </w:rPr>
        <w:t>Chrysanthemum</w:t>
      </w:r>
      <w:r w:rsidRPr="00DC3788">
        <w:rPr>
          <w:i/>
        </w:rPr>
        <w:t xml:space="preserve"> </w:t>
      </w:r>
    </w:p>
    <w:p w:rsidR="001F5FDE" w:rsidRPr="00DC3788" w:rsidRDefault="00E64CF5" w:rsidP="00235232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="001F5FDE" w:rsidRPr="00DC3788">
        <w:rPr>
          <w:i/>
          <w:color w:val="4F6228" w:themeColor="accent3" w:themeShade="80"/>
        </w:rPr>
        <w:t>.</w:t>
      </w:r>
      <w:r w:rsidR="00CE5755">
        <w:rPr>
          <w:i/>
          <w:color w:val="4F6228" w:themeColor="accent3" w:themeShade="80"/>
        </w:rPr>
        <w:tab/>
      </w:r>
      <w:r w:rsidR="00CE5755" w:rsidRPr="00CE5755">
        <w:rPr>
          <w:color w:val="4F6228" w:themeColor="accent3" w:themeShade="80"/>
        </w:rPr>
        <w:t>(UPOV Code:</w:t>
      </w:r>
      <w:r w:rsidR="00CE5755">
        <w:rPr>
          <w:i/>
          <w:color w:val="4F6228" w:themeColor="accent3" w:themeShade="80"/>
        </w:rPr>
        <w:t xml:space="preserve">  </w:t>
      </w:r>
      <w:r w:rsidR="00CE5755" w:rsidRPr="00CE5755">
        <w:rPr>
          <w:color w:val="4F6228" w:themeColor="accent3" w:themeShade="80"/>
        </w:rPr>
        <w:t>CHRYS)</w:t>
      </w:r>
    </w:p>
    <w:tbl>
      <w:tblPr>
        <w:tblW w:w="15143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3"/>
        <w:gridCol w:w="2022"/>
        <w:gridCol w:w="1772"/>
        <w:gridCol w:w="1084"/>
        <w:gridCol w:w="1303"/>
        <w:gridCol w:w="1070"/>
        <w:gridCol w:w="1730"/>
        <w:gridCol w:w="2161"/>
        <w:gridCol w:w="1389"/>
        <w:gridCol w:w="1559"/>
      </w:tblGrid>
      <w:tr w:rsidR="00C10DAC" w:rsidTr="00C10DAC">
        <w:trPr>
          <w:tblHeader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006600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  <w:r w:rsidR="0007491C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Applicant</w:t>
            </w:r>
            <w:bookmarkStart w:id="14" w:name="_Ref521598629"/>
            <w:r w:rsidR="006C7AFD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3"/>
            </w:r>
            <w:bookmarkEnd w:id="14"/>
          </w:p>
        </w:tc>
        <w:tc>
          <w:tcPr>
            <w:tcW w:w="10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Date of Filing</w:t>
            </w:r>
            <w:r w:rsidR="00DD5C6B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4"/>
            </w:r>
          </w:p>
        </w:tc>
        <w:tc>
          <w:tcPr>
            <w:tcW w:w="130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1020B9" w:rsidRPr="00B660FE" w:rsidRDefault="0007491C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7491C" w:rsidRPr="00B660FE" w:rsidRDefault="0007491C" w:rsidP="0007491C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 xml:space="preserve">Breeder’s Reference </w:t>
            </w:r>
          </w:p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1020B9" w:rsidRPr="00B660FE" w:rsidRDefault="001020B9" w:rsidP="00376860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Priority: State/Organization</w:t>
            </w:r>
            <w:r w:rsidR="002B1CFE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5"/>
            </w:r>
            <w:r w:rsidRPr="00B660FE">
              <w:rPr>
                <w:color w:val="FFFFFF" w:themeColor="background1"/>
                <w:sz w:val="18"/>
                <w:szCs w:val="18"/>
              </w:rPr>
              <w:t xml:space="preserve"> and date</w:t>
            </w:r>
          </w:p>
        </w:tc>
        <w:tc>
          <w:tcPr>
            <w:tcW w:w="21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1020B9" w:rsidRPr="00B660FE" w:rsidRDefault="001020B9" w:rsidP="007F3ECC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Person who bred, or discovered and developed, the variety (if different from applicant)</w:t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  <w:fldChar w:fldCharType="begin"/>
            </w:r>
            <w:r w:rsidR="007F3ECC" w:rsidRPr="007F3ECC">
              <w:rPr>
                <w:color w:val="FFFFFF" w:themeColor="background1"/>
                <w:sz w:val="18"/>
                <w:szCs w:val="18"/>
                <w:vertAlign w:val="superscript"/>
              </w:rPr>
              <w:instrText xml:space="preserve"> NOTEREF _Ref521598629 \h </w:instrText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  <w:instrText xml:space="preserve"> \* MERGEFORMAT </w:instrText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  <w:fldChar w:fldCharType="separate"/>
            </w:r>
            <w:r w:rsidR="007F3ECC" w:rsidRPr="007F3ECC">
              <w:rPr>
                <w:color w:val="FFFFFF" w:themeColor="background1"/>
                <w:sz w:val="18"/>
                <w:szCs w:val="18"/>
                <w:vertAlign w:val="superscript"/>
              </w:rPr>
              <w:t>2</w:t>
            </w:r>
            <w:r w:rsidR="007F3ECC" w:rsidRPr="007F3ECC">
              <w:rPr>
                <w:rStyle w:val="FootnoteReference"/>
                <w:color w:val="FFFFFF" w:themeColor="background1"/>
                <w:sz w:val="18"/>
                <w:szCs w:val="18"/>
              </w:rPr>
              <w:fldChar w:fldCharType="end"/>
            </w:r>
          </w:p>
        </w:tc>
        <w:tc>
          <w:tcPr>
            <w:tcW w:w="13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1020B9" w:rsidRPr="00B660FE" w:rsidRDefault="001020B9" w:rsidP="00376860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Procedural Representative/</w:t>
            </w:r>
            <w:r w:rsidR="0037686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B660FE">
              <w:rPr>
                <w:color w:val="FFFFFF" w:themeColor="background1"/>
                <w:sz w:val="18"/>
                <w:szCs w:val="18"/>
              </w:rPr>
              <w:t>Agent/Proxy</w:t>
            </w:r>
            <w:r w:rsidR="00B60DE5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6"/>
            </w:r>
          </w:p>
        </w:tc>
        <w:tc>
          <w:tcPr>
            <w:tcW w:w="1559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1020B9" w:rsidRPr="00B660FE" w:rsidRDefault="001020B9" w:rsidP="00A543A4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C10DAC" w:rsidTr="00C10DAC">
        <w:trPr>
          <w:trHeight w:val="256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F8F7F2"/>
          </w:tcPr>
          <w:p w:rsidR="007D3FC6" w:rsidRPr="00B660FE" w:rsidRDefault="007D3FC6" w:rsidP="00A543A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7D3FC6" w:rsidRPr="00B660FE" w:rsidRDefault="007D3FC6" w:rsidP="007B5C9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F8F7F2"/>
          </w:tcPr>
          <w:p w:rsidR="007D3FC6" w:rsidRPr="001407D6" w:rsidRDefault="007D3FC6" w:rsidP="00E64CF5">
            <w:pPr>
              <w:jc w:val="left"/>
              <w:rPr>
                <w:b/>
                <w:sz w:val="18"/>
              </w:rPr>
            </w:pPr>
            <w:r w:rsidRPr="001407D6">
              <w:rPr>
                <w:b/>
                <w:sz w:val="18"/>
              </w:rPr>
              <w:t xml:space="preserve">Rosier et </w:t>
            </w:r>
            <w:proofErr w:type="spellStart"/>
            <w:r w:rsidRPr="001407D6">
              <w:rPr>
                <w:b/>
                <w:sz w:val="18"/>
              </w:rPr>
              <w:t>Cie</w:t>
            </w:r>
            <w:proofErr w:type="spellEnd"/>
          </w:p>
          <w:p w:rsidR="007D3FC6" w:rsidRPr="00FD4F98" w:rsidRDefault="001407D6" w:rsidP="001407D6">
            <w:pPr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1407D6">
              <w:rPr>
                <w:sz w:val="16"/>
              </w:rPr>
              <w:t>Rue Berri, M</w:t>
            </w:r>
            <w:r w:rsidR="007D3FC6" w:rsidRPr="001407D6">
              <w:rPr>
                <w:sz w:val="16"/>
              </w:rPr>
              <w:t>ontreal</w:t>
            </w:r>
            <w:r w:rsidRPr="001407D6">
              <w:rPr>
                <w:sz w:val="16"/>
              </w:rPr>
              <w:t xml:space="preserve"> </w:t>
            </w:r>
            <w:r w:rsidRPr="001407D6">
              <w:rPr>
                <w:sz w:val="16"/>
              </w:rPr>
              <w:br/>
              <w:t>CA</w:t>
            </w:r>
          </w:p>
        </w:tc>
        <w:tc>
          <w:tcPr>
            <w:tcW w:w="1084" w:type="dxa"/>
            <w:shd w:val="clear" w:color="auto" w:fill="F8F7F2"/>
          </w:tcPr>
          <w:p w:rsidR="007D3FC6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12.03.2018</w:t>
            </w:r>
          </w:p>
        </w:tc>
        <w:tc>
          <w:tcPr>
            <w:tcW w:w="1303" w:type="dxa"/>
            <w:shd w:val="clear" w:color="auto" w:fill="F8F7F2"/>
          </w:tcPr>
          <w:p w:rsidR="007D3FC6" w:rsidRPr="00FD4F98" w:rsidRDefault="007D666C" w:rsidP="00E64CF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Queen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8F7F2"/>
          </w:tcPr>
          <w:p w:rsidR="007D3FC6" w:rsidRPr="00305EAC" w:rsidRDefault="007D3FC6" w:rsidP="00E64CF5">
            <w:pPr>
              <w:jc w:val="left"/>
              <w:rPr>
                <w:sz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F8F7F2"/>
          </w:tcPr>
          <w:p w:rsidR="007D3FC6" w:rsidRPr="00FD4F98" w:rsidRDefault="007D3FC6" w:rsidP="00E64CF5">
            <w:pPr>
              <w:jc w:val="left"/>
              <w:rPr>
                <w:rFonts w:cs="Arial"/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 xml:space="preserve">FR </w:t>
            </w:r>
            <w:r>
              <w:rPr>
                <w:sz w:val="18"/>
                <w:szCs w:val="18"/>
              </w:rPr>
              <w:t>2018</w:t>
            </w:r>
            <w:r>
              <w:rPr>
                <w:sz w:val="18"/>
                <w:szCs w:val="18"/>
              </w:rPr>
              <w:noBreakHyphen/>
              <w:t>01-20</w:t>
            </w:r>
          </w:p>
        </w:tc>
        <w:tc>
          <w:tcPr>
            <w:tcW w:w="2161" w:type="dxa"/>
            <w:shd w:val="clear" w:color="auto" w:fill="F8F7F2"/>
          </w:tcPr>
          <w:p w:rsidR="007D3FC6" w:rsidRPr="00305EAC" w:rsidRDefault="007D3FC6" w:rsidP="00E64CF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 xml:space="preserve">Karl </w:t>
            </w:r>
            <w:proofErr w:type="spellStart"/>
            <w:r w:rsidRPr="00305EAC">
              <w:rPr>
                <w:sz w:val="18"/>
              </w:rPr>
              <w:t>Züchter</w:t>
            </w:r>
            <w:proofErr w:type="spellEnd"/>
          </w:p>
          <w:p w:rsidR="007D3FC6" w:rsidRPr="00FD4F98" w:rsidRDefault="007D3FC6" w:rsidP="00E64CF5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0D3166">
              <w:rPr>
                <w:sz w:val="16"/>
              </w:rPr>
              <w:t>Mattenhofstr</w:t>
            </w:r>
            <w:proofErr w:type="spellEnd"/>
            <w:r w:rsidRPr="000D3166">
              <w:rPr>
                <w:sz w:val="16"/>
              </w:rPr>
              <w:t>., Bern</w:t>
            </w:r>
            <w:r w:rsidR="001407D6" w:rsidRPr="000D3166">
              <w:rPr>
                <w:sz w:val="16"/>
              </w:rPr>
              <w:br/>
              <w:t>CH</w:t>
            </w:r>
          </w:p>
        </w:tc>
        <w:tc>
          <w:tcPr>
            <w:tcW w:w="1389" w:type="dxa"/>
            <w:shd w:val="clear" w:color="auto" w:fill="F8F7F2"/>
          </w:tcPr>
          <w:p w:rsidR="007D3FC6" w:rsidRPr="00FD4F98" w:rsidRDefault="007D3FC6" w:rsidP="00E64CF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8F7F2"/>
          </w:tcPr>
          <w:p w:rsidR="007D3FC6" w:rsidRPr="00B660FE" w:rsidRDefault="007D3FC6" w:rsidP="00A543A4">
            <w:pPr>
              <w:jc w:val="left"/>
              <w:rPr>
                <w:sz w:val="18"/>
                <w:szCs w:val="18"/>
              </w:rPr>
            </w:pPr>
          </w:p>
        </w:tc>
      </w:tr>
      <w:tr w:rsidR="00C10DAC" w:rsidTr="00C10DAC">
        <w:trPr>
          <w:trHeight w:val="256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C 14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020B9" w:rsidRPr="00B660FE" w:rsidRDefault="002B1CFE" w:rsidP="007B5C9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XU_302018000000112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063541" w:rsidRPr="001407D6" w:rsidRDefault="00063541" w:rsidP="00063541">
            <w:pPr>
              <w:jc w:val="left"/>
              <w:rPr>
                <w:b/>
                <w:sz w:val="18"/>
                <w:lang w:val="fr-CH"/>
              </w:rPr>
            </w:pPr>
            <w:r w:rsidRPr="001407D6">
              <w:rPr>
                <w:b/>
                <w:sz w:val="18"/>
                <w:lang w:val="fr-CH"/>
              </w:rPr>
              <w:t>Emma Janssens</w:t>
            </w:r>
          </w:p>
          <w:p w:rsidR="001020B9" w:rsidRPr="004B687A" w:rsidRDefault="00063541" w:rsidP="001407D6">
            <w:pPr>
              <w:jc w:val="left"/>
              <w:rPr>
                <w:sz w:val="18"/>
                <w:szCs w:val="18"/>
                <w:lang w:val="fr-CH"/>
              </w:rPr>
            </w:pPr>
            <w:r w:rsidRPr="000D3166">
              <w:rPr>
                <w:sz w:val="16"/>
                <w:lang w:val="fr-CH"/>
              </w:rPr>
              <w:t xml:space="preserve">Rue de </w:t>
            </w:r>
            <w:proofErr w:type="spellStart"/>
            <w:r w:rsidRPr="000D3166">
              <w:rPr>
                <w:sz w:val="16"/>
                <w:lang w:val="fr-CH"/>
              </w:rPr>
              <w:t>Stassart</w:t>
            </w:r>
            <w:proofErr w:type="spellEnd"/>
            <w:r w:rsidRPr="000D3166">
              <w:rPr>
                <w:sz w:val="16"/>
                <w:lang w:val="fr-CH"/>
              </w:rPr>
              <w:t>,</w:t>
            </w:r>
            <w:r w:rsidR="001407D6" w:rsidRPr="000D3166">
              <w:rPr>
                <w:sz w:val="16"/>
                <w:lang w:val="fr-CH"/>
              </w:rPr>
              <w:t xml:space="preserve"> </w:t>
            </w:r>
            <w:r w:rsidRPr="000D3166">
              <w:rPr>
                <w:sz w:val="16"/>
                <w:lang w:val="fr-CH"/>
              </w:rPr>
              <w:t>Bruxelles</w:t>
            </w:r>
            <w:r w:rsidR="001407D6" w:rsidRPr="000D3166">
              <w:rPr>
                <w:sz w:val="16"/>
                <w:lang w:val="fr-CH"/>
              </w:rPr>
              <w:br/>
              <w:t>BE</w:t>
            </w:r>
          </w:p>
        </w:tc>
        <w:tc>
          <w:tcPr>
            <w:tcW w:w="1084" w:type="dxa"/>
            <w:shd w:val="clear" w:color="auto" w:fill="EAF1DD" w:themeFill="accent3" w:themeFillTint="33"/>
          </w:tcPr>
          <w:p w:rsidR="001020B9" w:rsidRPr="00B660FE" w:rsidRDefault="005F5349" w:rsidP="005F534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</w:t>
            </w:r>
            <w:r w:rsidR="001B1017">
              <w:rPr>
                <w:sz w:val="18"/>
                <w:szCs w:val="18"/>
              </w:rPr>
              <w:t>2018</w:t>
            </w:r>
          </w:p>
        </w:tc>
        <w:tc>
          <w:tcPr>
            <w:tcW w:w="1303" w:type="dxa"/>
            <w:shd w:val="clear" w:color="auto" w:fill="EAF1DD" w:themeFill="accent3" w:themeFillTint="33"/>
          </w:tcPr>
          <w:p w:rsidR="001020B9" w:rsidRPr="00B660FE" w:rsidRDefault="0007491C" w:rsidP="00A543A4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Marquise</w:t>
            </w: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 xml:space="preserve">FR </w:t>
            </w:r>
            <w:r w:rsidR="00FC725D">
              <w:rPr>
                <w:sz w:val="18"/>
                <w:szCs w:val="18"/>
              </w:rPr>
              <w:t>2018</w:t>
            </w:r>
            <w:r w:rsidR="00FC725D">
              <w:rPr>
                <w:sz w:val="18"/>
                <w:szCs w:val="18"/>
              </w:rPr>
              <w:noBreakHyphen/>
              <w:t>01-20</w:t>
            </w:r>
          </w:p>
        </w:tc>
        <w:tc>
          <w:tcPr>
            <w:tcW w:w="2161" w:type="dxa"/>
            <w:shd w:val="clear" w:color="auto" w:fill="EAF1DD" w:themeFill="accent3" w:themeFillTint="33"/>
          </w:tcPr>
          <w:p w:rsidR="001020B9" w:rsidRPr="00B660FE" w:rsidRDefault="001020B9" w:rsidP="00756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:rsidR="001020B9" w:rsidRPr="00B660FE" w:rsidRDefault="001020B9" w:rsidP="00A543A4">
            <w:pPr>
              <w:jc w:val="left"/>
              <w:rPr>
                <w:sz w:val="18"/>
                <w:szCs w:val="18"/>
              </w:rPr>
            </w:pPr>
          </w:p>
        </w:tc>
      </w:tr>
    </w:tbl>
    <w:p w:rsidR="001F5FDE" w:rsidRPr="00376860" w:rsidRDefault="001F5FDE" w:rsidP="001F5FDE">
      <w:pPr>
        <w:jc w:val="left"/>
        <w:rPr>
          <w:sz w:val="18"/>
        </w:rPr>
      </w:pPr>
    </w:p>
    <w:p w:rsidR="00DC3788" w:rsidRPr="00DC3788" w:rsidRDefault="00DC3788" w:rsidP="00DC3788">
      <w:pPr>
        <w:ind w:left="142"/>
        <w:jc w:val="left"/>
        <w:rPr>
          <w:i/>
        </w:rPr>
      </w:pPr>
      <w:bookmarkStart w:id="15" w:name="wheat"/>
      <w:r w:rsidRPr="00DC3788">
        <w:rPr>
          <w:color w:val="76923C" w:themeColor="accent3" w:themeShade="BF"/>
          <w:u w:val="single"/>
        </w:rPr>
        <w:t>Wheat</w:t>
      </w:r>
      <w:bookmarkEnd w:id="15"/>
      <w:r w:rsidRPr="00DC3788">
        <w:rPr>
          <w:i/>
        </w:rPr>
        <w:t xml:space="preserve"> </w:t>
      </w:r>
    </w:p>
    <w:p w:rsidR="00DC3788" w:rsidRPr="004B687A" w:rsidRDefault="00DC3788" w:rsidP="00235232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 w:rsidR="00235232">
        <w:rPr>
          <w:i/>
          <w:color w:val="4F6228" w:themeColor="accent3" w:themeShade="80"/>
          <w:lang w:val="fr-CH"/>
        </w:rPr>
        <w:tab/>
      </w:r>
      <w:r w:rsidR="00235232" w:rsidRPr="00CE5755">
        <w:rPr>
          <w:color w:val="4F6228" w:themeColor="accent3" w:themeShade="80"/>
        </w:rPr>
        <w:t>(UPOV Code:</w:t>
      </w:r>
      <w:r w:rsidR="00235232">
        <w:rPr>
          <w:i/>
          <w:color w:val="4F6228" w:themeColor="accent3" w:themeShade="80"/>
        </w:rPr>
        <w:t xml:space="preserve">  </w:t>
      </w:r>
      <w:r w:rsidR="009212A9">
        <w:rPr>
          <w:color w:val="4F6228" w:themeColor="accent3" w:themeShade="80"/>
        </w:rPr>
        <w:t>TRITI_AES</w:t>
      </w:r>
      <w:r w:rsidR="00235232" w:rsidRPr="00CE5755">
        <w:rPr>
          <w:color w:val="4F6228" w:themeColor="accent3" w:themeShade="80"/>
        </w:rPr>
        <w:t>)</w:t>
      </w:r>
    </w:p>
    <w:tbl>
      <w:tblPr>
        <w:tblW w:w="15147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2"/>
        <w:gridCol w:w="2044"/>
        <w:gridCol w:w="1779"/>
        <w:gridCol w:w="1126"/>
        <w:gridCol w:w="1299"/>
        <w:gridCol w:w="1070"/>
        <w:gridCol w:w="1681"/>
        <w:gridCol w:w="2175"/>
        <w:gridCol w:w="1394"/>
        <w:gridCol w:w="1527"/>
      </w:tblGrid>
      <w:tr w:rsidR="00C10DAC" w:rsidTr="00C10DAC">
        <w:tc>
          <w:tcPr>
            <w:tcW w:w="1052" w:type="dxa"/>
            <w:tcBorders>
              <w:right w:val="single" w:sz="4" w:space="0" w:color="auto"/>
            </w:tcBorders>
            <w:shd w:val="clear" w:color="auto" w:fill="006600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2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73319B" w:rsidRPr="00B660FE" w:rsidRDefault="0007491C" w:rsidP="0007491C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107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7491C" w:rsidRPr="00B660FE" w:rsidRDefault="0007491C" w:rsidP="0007491C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 xml:space="preserve">Breeder’s Reference </w:t>
            </w:r>
          </w:p>
          <w:p w:rsidR="0073319B" w:rsidRPr="00B660FE" w:rsidRDefault="0073319B" w:rsidP="008B3EEA">
            <w:pPr>
              <w:jc w:val="left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73319B" w:rsidRPr="00B660FE" w:rsidRDefault="0073319B" w:rsidP="001407D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Priority: State/Organization and date</w:t>
            </w:r>
          </w:p>
        </w:tc>
        <w:tc>
          <w:tcPr>
            <w:tcW w:w="21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73319B" w:rsidRPr="00B660FE" w:rsidRDefault="0073319B" w:rsidP="00376860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Person who bred, or discovered and developed, the variety (if different from applicant)</w:t>
            </w:r>
          </w:p>
        </w:tc>
        <w:tc>
          <w:tcPr>
            <w:tcW w:w="1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Procedural Representative</w:t>
            </w:r>
            <w:r w:rsidRPr="00B660FE">
              <w:rPr>
                <w:color w:val="FFFFFF" w:themeColor="background1"/>
                <w:sz w:val="18"/>
                <w:szCs w:val="18"/>
              </w:rPr>
              <w:t>/</w:t>
            </w:r>
            <w:r w:rsidR="0037686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B660FE">
              <w:rPr>
                <w:color w:val="FFFFFF" w:themeColor="background1"/>
                <w:sz w:val="18"/>
                <w:szCs w:val="18"/>
              </w:rPr>
              <w:t>Agent/Proxy</w:t>
            </w:r>
          </w:p>
        </w:tc>
        <w:tc>
          <w:tcPr>
            <w:tcW w:w="1527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73319B" w:rsidRPr="00B660FE" w:rsidRDefault="0073319B" w:rsidP="00A4712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C10DAC" w:rsidTr="00C10DAC">
        <w:trPr>
          <w:trHeight w:val="256"/>
        </w:trPr>
        <w:tc>
          <w:tcPr>
            <w:tcW w:w="1052" w:type="dxa"/>
            <w:tcBorders>
              <w:right w:val="single" w:sz="4" w:space="0" w:color="auto"/>
            </w:tcBorders>
            <w:shd w:val="clear" w:color="auto" w:fill="F8F7F2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E 250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73319B" w:rsidRPr="00B660FE" w:rsidRDefault="00376860" w:rsidP="00A4712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F8F7F2"/>
          </w:tcPr>
          <w:p w:rsidR="0073319B" w:rsidRPr="000D3166" w:rsidRDefault="0073319B" w:rsidP="00A47129">
            <w:pPr>
              <w:jc w:val="left"/>
              <w:rPr>
                <w:b/>
                <w:sz w:val="18"/>
                <w:szCs w:val="18"/>
              </w:rPr>
            </w:pPr>
            <w:r w:rsidRPr="000D3166">
              <w:rPr>
                <w:b/>
                <w:sz w:val="18"/>
                <w:szCs w:val="18"/>
              </w:rPr>
              <w:t>John Smith</w:t>
            </w:r>
          </w:p>
          <w:p w:rsidR="0073319B" w:rsidRPr="00C10DAC" w:rsidRDefault="0073319B" w:rsidP="008F319C">
            <w:pPr>
              <w:jc w:val="left"/>
              <w:rPr>
                <w:sz w:val="16"/>
                <w:szCs w:val="16"/>
              </w:rPr>
            </w:pPr>
            <w:r w:rsidRPr="00C10DAC">
              <w:rPr>
                <w:sz w:val="16"/>
                <w:szCs w:val="16"/>
              </w:rPr>
              <w:t xml:space="preserve">London Street, Cambridge </w:t>
            </w:r>
            <w:r w:rsidR="000D3166" w:rsidRPr="00C10DAC">
              <w:rPr>
                <w:sz w:val="16"/>
                <w:szCs w:val="16"/>
              </w:rPr>
              <w:br/>
              <w:t>UK</w:t>
            </w:r>
          </w:p>
        </w:tc>
        <w:tc>
          <w:tcPr>
            <w:tcW w:w="1126" w:type="dxa"/>
            <w:shd w:val="clear" w:color="auto" w:fill="F8F7F2"/>
          </w:tcPr>
          <w:p w:rsidR="0073319B" w:rsidRPr="00B660FE" w:rsidRDefault="00CA5856" w:rsidP="005F534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5F5349">
              <w:rPr>
                <w:sz w:val="18"/>
                <w:szCs w:val="18"/>
              </w:rPr>
              <w:t>.03.</w:t>
            </w:r>
            <w:r w:rsidR="00FC725D">
              <w:rPr>
                <w:sz w:val="18"/>
                <w:szCs w:val="18"/>
              </w:rPr>
              <w:t>2018</w:t>
            </w:r>
          </w:p>
        </w:tc>
        <w:tc>
          <w:tcPr>
            <w:tcW w:w="1299" w:type="dxa"/>
            <w:shd w:val="clear" w:color="auto" w:fill="F8F7F2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F8F7F2"/>
          </w:tcPr>
          <w:p w:rsidR="0073319B" w:rsidRPr="00B660FE" w:rsidRDefault="0007491C" w:rsidP="00A47129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T 33</w:t>
            </w: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F8F7F2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F8F7F2"/>
          </w:tcPr>
          <w:p w:rsidR="0073319B" w:rsidRPr="00C10DAC" w:rsidRDefault="0073319B" w:rsidP="00A47129">
            <w:pPr>
              <w:jc w:val="left"/>
              <w:rPr>
                <w:sz w:val="16"/>
                <w:szCs w:val="16"/>
              </w:rPr>
            </w:pPr>
            <w:r w:rsidRPr="00C10DAC">
              <w:rPr>
                <w:sz w:val="16"/>
                <w:szCs w:val="16"/>
              </w:rPr>
              <w:t>J Müller</w:t>
            </w:r>
          </w:p>
          <w:p w:rsidR="0073319B" w:rsidRPr="00C10DAC" w:rsidRDefault="0073319B" w:rsidP="001858BD">
            <w:pPr>
              <w:jc w:val="left"/>
              <w:rPr>
                <w:sz w:val="16"/>
                <w:szCs w:val="16"/>
              </w:rPr>
            </w:pPr>
            <w:proofErr w:type="spellStart"/>
            <w:r w:rsidRPr="00C10DAC">
              <w:rPr>
                <w:sz w:val="16"/>
                <w:szCs w:val="16"/>
              </w:rPr>
              <w:t>Rathausstrasse</w:t>
            </w:r>
            <w:proofErr w:type="spellEnd"/>
            <w:r w:rsidRPr="00C10DAC">
              <w:rPr>
                <w:sz w:val="16"/>
                <w:szCs w:val="16"/>
              </w:rPr>
              <w:t>, Hannover</w:t>
            </w:r>
            <w:r w:rsidR="000D3166" w:rsidRPr="00C10DAC">
              <w:rPr>
                <w:sz w:val="16"/>
                <w:szCs w:val="16"/>
              </w:rPr>
              <w:br/>
              <w:t>DE</w:t>
            </w:r>
          </w:p>
        </w:tc>
        <w:tc>
          <w:tcPr>
            <w:tcW w:w="1394" w:type="dxa"/>
            <w:shd w:val="clear" w:color="auto" w:fill="F8F7F2"/>
          </w:tcPr>
          <w:p w:rsidR="00AB19E5" w:rsidRPr="00C10DAC" w:rsidRDefault="00AB19E5" w:rsidP="00AB19E5">
            <w:pPr>
              <w:jc w:val="left"/>
              <w:rPr>
                <w:sz w:val="16"/>
                <w:szCs w:val="16"/>
              </w:rPr>
            </w:pPr>
            <w:r w:rsidRPr="00C10DAC">
              <w:rPr>
                <w:sz w:val="16"/>
                <w:szCs w:val="16"/>
              </w:rPr>
              <w:t>Jim Proxy</w:t>
            </w:r>
          </w:p>
          <w:p w:rsidR="0073319B" w:rsidRPr="00C10DAC" w:rsidRDefault="00AB19E5" w:rsidP="00AB19E5">
            <w:pPr>
              <w:jc w:val="left"/>
              <w:rPr>
                <w:sz w:val="16"/>
                <w:szCs w:val="16"/>
              </w:rPr>
            </w:pPr>
            <w:proofErr w:type="spellStart"/>
            <w:r w:rsidRPr="00C10DAC">
              <w:rPr>
                <w:rFonts w:cs="Arial"/>
                <w:sz w:val="16"/>
                <w:szCs w:val="16"/>
              </w:rPr>
              <w:t>Watermaalpad</w:t>
            </w:r>
            <w:proofErr w:type="spellEnd"/>
            <w:r w:rsidRPr="00C10DAC">
              <w:rPr>
                <w:rFonts w:cs="Arial"/>
                <w:sz w:val="16"/>
                <w:szCs w:val="16"/>
              </w:rPr>
              <w:t xml:space="preserve"> Amsterdam</w:t>
            </w:r>
            <w:r w:rsidR="000D3166" w:rsidRPr="00C10DAC">
              <w:rPr>
                <w:rFonts w:cs="Arial"/>
                <w:sz w:val="16"/>
                <w:szCs w:val="16"/>
              </w:rPr>
              <w:br/>
              <w:t>NL</w:t>
            </w:r>
          </w:p>
        </w:tc>
        <w:tc>
          <w:tcPr>
            <w:tcW w:w="1527" w:type="dxa"/>
            <w:shd w:val="clear" w:color="auto" w:fill="F8F7F2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</w:tr>
      <w:tr w:rsidR="00C10DAC" w:rsidTr="00C10DAC">
        <w:trPr>
          <w:trHeight w:val="256"/>
        </w:trPr>
        <w:tc>
          <w:tcPr>
            <w:tcW w:w="105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E 253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7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3319B" w:rsidRPr="000D3166" w:rsidRDefault="007D666C" w:rsidP="00A47129">
            <w:pPr>
              <w:jc w:val="left"/>
              <w:rPr>
                <w:b/>
                <w:sz w:val="18"/>
                <w:szCs w:val="18"/>
              </w:rPr>
            </w:pPr>
            <w:r w:rsidRPr="000D3166">
              <w:rPr>
                <w:b/>
                <w:sz w:val="18"/>
                <w:szCs w:val="18"/>
              </w:rPr>
              <w:t>Jackson</w:t>
            </w:r>
            <w:r w:rsidR="0073319B" w:rsidRPr="000D3166">
              <w:rPr>
                <w:b/>
                <w:sz w:val="18"/>
                <w:szCs w:val="18"/>
              </w:rPr>
              <w:t xml:space="preserve"> Breeder</w:t>
            </w:r>
          </w:p>
          <w:p w:rsidR="0073319B" w:rsidRPr="00B660FE" w:rsidRDefault="007D666C" w:rsidP="000D3166">
            <w:pPr>
              <w:jc w:val="left"/>
              <w:rPr>
                <w:sz w:val="18"/>
                <w:szCs w:val="18"/>
              </w:rPr>
            </w:pPr>
            <w:proofErr w:type="spellStart"/>
            <w:r w:rsidRPr="000D3166">
              <w:rPr>
                <w:sz w:val="16"/>
                <w:szCs w:val="18"/>
              </w:rPr>
              <w:t>Riara</w:t>
            </w:r>
            <w:proofErr w:type="spellEnd"/>
            <w:r w:rsidRPr="000D3166">
              <w:rPr>
                <w:sz w:val="16"/>
                <w:szCs w:val="18"/>
              </w:rPr>
              <w:t xml:space="preserve"> Rd.</w:t>
            </w:r>
            <w:r w:rsidR="0073319B" w:rsidRPr="000D3166">
              <w:rPr>
                <w:sz w:val="16"/>
                <w:szCs w:val="18"/>
              </w:rPr>
              <w:t xml:space="preserve">, </w:t>
            </w:r>
            <w:r w:rsidRPr="000D3166">
              <w:rPr>
                <w:sz w:val="16"/>
                <w:szCs w:val="18"/>
              </w:rPr>
              <w:t>Nairobi</w:t>
            </w:r>
            <w:r w:rsidR="000D3166">
              <w:rPr>
                <w:sz w:val="16"/>
                <w:szCs w:val="18"/>
              </w:rPr>
              <w:br/>
            </w:r>
            <w:r w:rsidR="000D3166" w:rsidRPr="000D3166">
              <w:rPr>
                <w:sz w:val="16"/>
                <w:szCs w:val="18"/>
              </w:rPr>
              <w:t>KE</w:t>
            </w:r>
          </w:p>
        </w:tc>
        <w:tc>
          <w:tcPr>
            <w:tcW w:w="1126" w:type="dxa"/>
            <w:shd w:val="clear" w:color="auto" w:fill="EAF1DD" w:themeFill="accent3" w:themeFillTint="33"/>
          </w:tcPr>
          <w:p w:rsidR="0073319B" w:rsidRPr="00B660FE" w:rsidRDefault="005F5349" w:rsidP="005F534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A5856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.03.2018</w:t>
            </w:r>
          </w:p>
        </w:tc>
        <w:tc>
          <w:tcPr>
            <w:tcW w:w="1299" w:type="dxa"/>
            <w:shd w:val="clear" w:color="auto" w:fill="EAF1DD" w:themeFill="accent3" w:themeFillTint="33"/>
          </w:tcPr>
          <w:p w:rsidR="0073319B" w:rsidRPr="00B660FE" w:rsidRDefault="0007491C" w:rsidP="00A47129">
            <w:pPr>
              <w:jc w:val="left"/>
              <w:rPr>
                <w:sz w:val="18"/>
                <w:szCs w:val="18"/>
              </w:rPr>
            </w:pPr>
            <w:proofErr w:type="spellStart"/>
            <w:r w:rsidRPr="00B660FE">
              <w:rPr>
                <w:sz w:val="18"/>
                <w:szCs w:val="18"/>
              </w:rPr>
              <w:t>Klim</w:t>
            </w:r>
            <w:r w:rsidR="00145D14"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107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8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73319B" w:rsidRPr="00B660FE" w:rsidRDefault="006D1D49" w:rsidP="00A47129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TZ</w:t>
            </w:r>
            <w:r w:rsidR="0073319B" w:rsidRPr="00B660FE">
              <w:rPr>
                <w:sz w:val="18"/>
                <w:szCs w:val="18"/>
              </w:rPr>
              <w:t xml:space="preserve"> </w:t>
            </w:r>
            <w:r w:rsidR="00E6485B">
              <w:rPr>
                <w:sz w:val="18"/>
                <w:szCs w:val="18"/>
              </w:rPr>
              <w:t>2018</w:t>
            </w:r>
            <w:r w:rsidR="00E6485B">
              <w:rPr>
                <w:sz w:val="18"/>
                <w:szCs w:val="18"/>
              </w:rPr>
              <w:noBreakHyphen/>
              <w:t>01</w:t>
            </w:r>
            <w:r w:rsidR="0073319B" w:rsidRPr="00B660FE">
              <w:rPr>
                <w:sz w:val="18"/>
                <w:szCs w:val="18"/>
              </w:rPr>
              <w:noBreakHyphen/>
              <w:t>24</w:t>
            </w:r>
          </w:p>
        </w:tc>
        <w:tc>
          <w:tcPr>
            <w:tcW w:w="2175" w:type="dxa"/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EAF1DD" w:themeFill="accent3" w:themeFillTint="33"/>
          </w:tcPr>
          <w:p w:rsidR="0073319B" w:rsidRPr="00B660FE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</w:tr>
    </w:tbl>
    <w:p w:rsidR="00FD4F98" w:rsidRPr="00DC3788" w:rsidRDefault="00FD4F98" w:rsidP="00FD4F98">
      <w:pPr>
        <w:jc w:val="left"/>
        <w:rPr>
          <w:u w:val="single"/>
        </w:rPr>
      </w:pPr>
      <w:r>
        <w:rPr>
          <w:u w:val="single"/>
        </w:rPr>
        <w:t>Proposed variety d</w:t>
      </w:r>
      <w:r w:rsidRPr="00DC3788">
        <w:rPr>
          <w:u w:val="single"/>
        </w:rPr>
        <w:t>enominations</w:t>
      </w:r>
    </w:p>
    <w:p w:rsidR="00FD4F98" w:rsidRDefault="00FD4F98" w:rsidP="001407B5">
      <w:pPr>
        <w:rPr>
          <w:u w:val="single"/>
        </w:rPr>
      </w:pPr>
    </w:p>
    <w:p w:rsidR="00FD4F98" w:rsidRPr="00FD4F98" w:rsidRDefault="00FD4F98" w:rsidP="00FD4F98">
      <w:pPr>
        <w:ind w:left="142"/>
        <w:jc w:val="left"/>
        <w:rPr>
          <w:rFonts w:cs="Arial"/>
          <w:i/>
        </w:rPr>
      </w:pPr>
      <w:r w:rsidRPr="00FD4F98">
        <w:rPr>
          <w:rFonts w:cs="Arial"/>
          <w:color w:val="76923C" w:themeColor="accent3" w:themeShade="BF"/>
          <w:u w:val="single"/>
        </w:rPr>
        <w:t>Chrysanthemum</w:t>
      </w:r>
      <w:r w:rsidRPr="00FD4F98">
        <w:rPr>
          <w:rFonts w:cs="Arial"/>
          <w:i/>
        </w:rPr>
        <w:t xml:space="preserve"> </w:t>
      </w:r>
    </w:p>
    <w:p w:rsidR="009212A9" w:rsidRPr="00DC3788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Pr="00DC3788">
        <w:rPr>
          <w:i/>
          <w:color w:val="4F6228" w:themeColor="accent3" w:themeShade="80"/>
        </w:rPr>
        <w:t>.</w:t>
      </w:r>
      <w:r>
        <w:rPr>
          <w:i/>
          <w:color w:val="4F6228" w:themeColor="accent3" w:themeShade="80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 w:rsidRPr="00CE5755">
        <w:rPr>
          <w:color w:val="4F6228" w:themeColor="accent3" w:themeShade="80"/>
        </w:rPr>
        <w:t>CHRYS)</w:t>
      </w:r>
    </w:p>
    <w:tbl>
      <w:tblPr>
        <w:tblW w:w="15168" w:type="dxa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133"/>
        <w:gridCol w:w="2022"/>
        <w:gridCol w:w="2301"/>
        <w:gridCol w:w="1290"/>
        <w:gridCol w:w="1257"/>
        <w:gridCol w:w="1221"/>
        <w:gridCol w:w="2814"/>
        <w:gridCol w:w="1524"/>
        <w:gridCol w:w="1606"/>
      </w:tblGrid>
      <w:tr w:rsidR="000C67CC" w:rsidRPr="00FD4F98" w:rsidTr="00247AB9">
        <w:tc>
          <w:tcPr>
            <w:tcW w:w="1133" w:type="dxa"/>
            <w:tcBorders>
              <w:right w:val="single" w:sz="4" w:space="0" w:color="auto"/>
            </w:tcBorders>
            <w:shd w:val="clear" w:color="auto" w:fill="006600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29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Date of Filing</w:t>
            </w:r>
          </w:p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Breeder’s Reference</w:t>
            </w:r>
          </w:p>
        </w:tc>
        <w:tc>
          <w:tcPr>
            <w:tcW w:w="281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265370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Person who bred, or discovered and developed, the variety (if different from applicant)</w:t>
            </w:r>
          </w:p>
        </w:tc>
        <w:tc>
          <w:tcPr>
            <w:tcW w:w="15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Procedural Representative/</w:t>
            </w:r>
          </w:p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Agent/Proxy</w:t>
            </w:r>
          </w:p>
        </w:tc>
        <w:tc>
          <w:tcPr>
            <w:tcW w:w="1606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FD4F98" w:rsidRDefault="0007491C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0C67CC" w:rsidRPr="00FD4F98" w:rsidTr="00247AB9">
        <w:trPr>
          <w:trHeight w:val="256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F8F7F2"/>
          </w:tcPr>
          <w:p w:rsidR="008363C2" w:rsidRPr="00FD4F98" w:rsidRDefault="008363C2" w:rsidP="00A543A4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C12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8363C2" w:rsidRPr="00305EAC" w:rsidRDefault="008363C2" w:rsidP="007B5C9C">
            <w:pPr>
              <w:jc w:val="left"/>
              <w:rPr>
                <w:sz w:val="18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F8F7F2"/>
          </w:tcPr>
          <w:p w:rsidR="008363C2" w:rsidRPr="006D7D69" w:rsidRDefault="008363C2" w:rsidP="00E64CF5">
            <w:pPr>
              <w:jc w:val="left"/>
              <w:rPr>
                <w:b/>
                <w:sz w:val="18"/>
                <w:lang w:val="fr-CH"/>
              </w:rPr>
            </w:pPr>
            <w:r w:rsidRPr="006D7D69">
              <w:rPr>
                <w:b/>
                <w:sz w:val="18"/>
                <w:lang w:val="fr-CH"/>
              </w:rPr>
              <w:t>Rosier et Cie</w:t>
            </w:r>
          </w:p>
          <w:p w:rsidR="008363C2" w:rsidRPr="006D7D69" w:rsidRDefault="008363C2" w:rsidP="008D770C">
            <w:pPr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D7D69">
              <w:rPr>
                <w:sz w:val="16"/>
                <w:szCs w:val="16"/>
                <w:lang w:val="fr-CH"/>
              </w:rPr>
              <w:t xml:space="preserve">Rue </w:t>
            </w:r>
            <w:r w:rsidR="00AE7B98" w:rsidRPr="006D7D69">
              <w:rPr>
                <w:sz w:val="16"/>
                <w:szCs w:val="16"/>
                <w:lang w:val="fr-CH"/>
              </w:rPr>
              <w:t>Berri</w:t>
            </w:r>
            <w:r w:rsidRPr="006D7D69">
              <w:rPr>
                <w:sz w:val="16"/>
                <w:szCs w:val="16"/>
                <w:lang w:val="fr-CH"/>
              </w:rPr>
              <w:t xml:space="preserve">, </w:t>
            </w:r>
            <w:r w:rsidR="004B687A" w:rsidRPr="006D7D69">
              <w:rPr>
                <w:sz w:val="16"/>
                <w:szCs w:val="16"/>
                <w:lang w:val="fr-CH"/>
              </w:rPr>
              <w:t>Montréal</w:t>
            </w:r>
            <w:r w:rsidR="00AE7B98" w:rsidRPr="006D7D69">
              <w:rPr>
                <w:sz w:val="16"/>
                <w:szCs w:val="16"/>
                <w:lang w:val="fr-CH"/>
              </w:rPr>
              <w:t xml:space="preserve"> </w:t>
            </w:r>
            <w:r w:rsidR="008D770C" w:rsidRPr="006D7D69">
              <w:rPr>
                <w:sz w:val="16"/>
                <w:szCs w:val="16"/>
                <w:lang w:val="fr-CH"/>
              </w:rPr>
              <w:br/>
            </w:r>
            <w:r w:rsidR="008D770C" w:rsidRPr="006D7D69">
              <w:rPr>
                <w:rFonts w:cs="Arial"/>
                <w:sz w:val="16"/>
                <w:szCs w:val="16"/>
                <w:lang w:val="fr-CH"/>
              </w:rPr>
              <w:t>CA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8F7F2"/>
          </w:tcPr>
          <w:p w:rsidR="008363C2" w:rsidRPr="00FD4F98" w:rsidRDefault="003A3AA4" w:rsidP="00E64CF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Queen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F8F7F2"/>
          </w:tcPr>
          <w:p w:rsidR="008363C2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12.03.</w:t>
            </w:r>
            <w:r w:rsidR="008363C2">
              <w:rPr>
                <w:sz w:val="18"/>
                <w:szCs w:val="18"/>
              </w:rPr>
              <w:t>2018</w:t>
            </w:r>
          </w:p>
        </w:tc>
        <w:tc>
          <w:tcPr>
            <w:tcW w:w="1221" w:type="dxa"/>
            <w:shd w:val="clear" w:color="auto" w:fill="F8F7F2"/>
          </w:tcPr>
          <w:p w:rsidR="008363C2" w:rsidRPr="00305EAC" w:rsidRDefault="008363C2" w:rsidP="00E64CF5">
            <w:pPr>
              <w:jc w:val="left"/>
              <w:rPr>
                <w:sz w:val="18"/>
              </w:rPr>
            </w:pPr>
          </w:p>
        </w:tc>
        <w:tc>
          <w:tcPr>
            <w:tcW w:w="2814" w:type="dxa"/>
            <w:shd w:val="clear" w:color="auto" w:fill="F8F7F2"/>
          </w:tcPr>
          <w:p w:rsidR="008363C2" w:rsidRPr="006D7D69" w:rsidRDefault="008363C2" w:rsidP="00E64CF5">
            <w:pPr>
              <w:jc w:val="left"/>
              <w:rPr>
                <w:sz w:val="16"/>
                <w:szCs w:val="16"/>
              </w:rPr>
            </w:pPr>
            <w:r w:rsidRPr="006D7D69">
              <w:rPr>
                <w:sz w:val="16"/>
                <w:szCs w:val="16"/>
              </w:rPr>
              <w:t xml:space="preserve">Karl </w:t>
            </w:r>
            <w:proofErr w:type="spellStart"/>
            <w:r w:rsidRPr="006D7D69">
              <w:rPr>
                <w:sz w:val="16"/>
                <w:szCs w:val="16"/>
              </w:rPr>
              <w:t>Züchter</w:t>
            </w:r>
            <w:proofErr w:type="spellEnd"/>
          </w:p>
          <w:p w:rsidR="008363C2" w:rsidRPr="006D7D69" w:rsidRDefault="008363C2" w:rsidP="00E64CF5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D7D69">
              <w:rPr>
                <w:sz w:val="16"/>
                <w:szCs w:val="16"/>
              </w:rPr>
              <w:t>Mattenhofstr</w:t>
            </w:r>
            <w:proofErr w:type="spellEnd"/>
            <w:r w:rsidRPr="006D7D69">
              <w:rPr>
                <w:sz w:val="16"/>
                <w:szCs w:val="16"/>
              </w:rPr>
              <w:t>., Bern</w:t>
            </w:r>
            <w:r w:rsidR="008D770C" w:rsidRPr="006D7D69">
              <w:rPr>
                <w:sz w:val="16"/>
                <w:szCs w:val="16"/>
              </w:rPr>
              <w:br/>
              <w:t>CH</w:t>
            </w:r>
          </w:p>
        </w:tc>
        <w:tc>
          <w:tcPr>
            <w:tcW w:w="1524" w:type="dxa"/>
            <w:shd w:val="clear" w:color="auto" w:fill="F8F7F2"/>
          </w:tcPr>
          <w:p w:rsidR="008363C2" w:rsidRPr="00FD4F98" w:rsidRDefault="008363C2" w:rsidP="00E64CF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F8F7F2"/>
          </w:tcPr>
          <w:p w:rsidR="008363C2" w:rsidRPr="00FD4F98" w:rsidRDefault="008363C2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C67CC" w:rsidRPr="00FD4F98" w:rsidTr="00247AB9">
        <w:trPr>
          <w:trHeight w:val="256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363C2" w:rsidRDefault="008363C2" w:rsidP="00E64CF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C13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363C2" w:rsidRPr="00305EAC" w:rsidRDefault="008363C2" w:rsidP="00E64CF5">
            <w:pPr>
              <w:jc w:val="left"/>
              <w:rPr>
                <w:sz w:val="18"/>
              </w:rPr>
            </w:pP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363C2" w:rsidRPr="006D7D69" w:rsidRDefault="008363C2" w:rsidP="00E64CF5">
            <w:pPr>
              <w:jc w:val="left"/>
              <w:rPr>
                <w:b/>
                <w:sz w:val="18"/>
                <w:lang w:val="es-ES"/>
              </w:rPr>
            </w:pPr>
            <w:r w:rsidRPr="006D7D69">
              <w:rPr>
                <w:b/>
                <w:sz w:val="18"/>
                <w:lang w:val="es-ES"/>
              </w:rPr>
              <w:t>Rosa García</w:t>
            </w:r>
          </w:p>
          <w:p w:rsidR="008363C2" w:rsidRPr="006D7D69" w:rsidRDefault="008D770C" w:rsidP="008D770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D7D69">
              <w:rPr>
                <w:sz w:val="16"/>
                <w:szCs w:val="16"/>
                <w:lang w:val="es-ES"/>
              </w:rPr>
              <w:t xml:space="preserve">Av. </w:t>
            </w:r>
            <w:proofErr w:type="spellStart"/>
            <w:r w:rsidRPr="006D7D69">
              <w:rPr>
                <w:sz w:val="16"/>
                <w:szCs w:val="16"/>
                <w:lang w:val="es-ES"/>
              </w:rPr>
              <w:t>Villaran</w:t>
            </w:r>
            <w:proofErr w:type="spellEnd"/>
            <w:r w:rsidRPr="006D7D69">
              <w:rPr>
                <w:sz w:val="16"/>
                <w:szCs w:val="16"/>
                <w:lang w:val="es-ES"/>
              </w:rPr>
              <w:t xml:space="preserve">, </w:t>
            </w:r>
            <w:r w:rsidR="008363C2" w:rsidRPr="006D7D69">
              <w:rPr>
                <w:sz w:val="16"/>
                <w:szCs w:val="16"/>
                <w:lang w:val="es-ES"/>
              </w:rPr>
              <w:t>Lima</w:t>
            </w:r>
            <w:r w:rsidRPr="006D7D69">
              <w:rPr>
                <w:sz w:val="16"/>
                <w:szCs w:val="16"/>
                <w:lang w:val="es-ES"/>
              </w:rPr>
              <w:br/>
            </w:r>
            <w:r w:rsidRPr="006D7D69">
              <w:rPr>
                <w:rFonts w:cs="Arial"/>
                <w:sz w:val="16"/>
                <w:szCs w:val="16"/>
                <w:lang w:val="es-ES"/>
              </w:rPr>
              <w:t>PE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363C2" w:rsidRPr="00FD4F98" w:rsidRDefault="008363C2" w:rsidP="00E64CF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Rio Rita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363C2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15.03.2018</w:t>
            </w:r>
          </w:p>
        </w:tc>
        <w:tc>
          <w:tcPr>
            <w:tcW w:w="1221" w:type="dxa"/>
            <w:shd w:val="clear" w:color="auto" w:fill="EAF1DD" w:themeFill="accent3" w:themeFillTint="33"/>
          </w:tcPr>
          <w:p w:rsidR="008363C2" w:rsidRPr="00305EAC" w:rsidRDefault="008363C2" w:rsidP="00E64CF5">
            <w:pPr>
              <w:jc w:val="left"/>
              <w:rPr>
                <w:sz w:val="18"/>
              </w:rPr>
            </w:pPr>
          </w:p>
        </w:tc>
        <w:tc>
          <w:tcPr>
            <w:tcW w:w="2814" w:type="dxa"/>
            <w:shd w:val="clear" w:color="auto" w:fill="EAF1DD" w:themeFill="accent3" w:themeFillTint="33"/>
          </w:tcPr>
          <w:p w:rsidR="008363C2" w:rsidRPr="00305EAC" w:rsidRDefault="008363C2" w:rsidP="00E64CF5">
            <w:pPr>
              <w:jc w:val="left"/>
              <w:rPr>
                <w:sz w:val="18"/>
              </w:rPr>
            </w:pPr>
          </w:p>
        </w:tc>
        <w:tc>
          <w:tcPr>
            <w:tcW w:w="1524" w:type="dxa"/>
            <w:shd w:val="clear" w:color="auto" w:fill="EAF1DD" w:themeFill="accent3" w:themeFillTint="33"/>
          </w:tcPr>
          <w:p w:rsidR="008363C2" w:rsidRPr="00FD4F98" w:rsidRDefault="008363C2" w:rsidP="00E64CF5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EAF1DD" w:themeFill="accent3" w:themeFillTint="33"/>
          </w:tcPr>
          <w:p w:rsidR="008363C2" w:rsidRPr="00FD4F98" w:rsidRDefault="008363C2" w:rsidP="00E64CF5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0C67CC" w:rsidRPr="00FD4F98" w:rsidTr="00247AB9">
        <w:trPr>
          <w:trHeight w:val="256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F8F7F2"/>
          </w:tcPr>
          <w:p w:rsidR="0007491C" w:rsidRPr="00FD4F98" w:rsidRDefault="0007491C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C 14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7491C" w:rsidRPr="00305EAC" w:rsidRDefault="00265370" w:rsidP="007B5C9C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XU_302018000000112</w:t>
            </w:r>
          </w:p>
        </w:tc>
        <w:tc>
          <w:tcPr>
            <w:tcW w:w="2301" w:type="dxa"/>
            <w:tcBorders>
              <w:left w:val="single" w:sz="4" w:space="0" w:color="auto"/>
            </w:tcBorders>
            <w:shd w:val="clear" w:color="auto" w:fill="F8F7F2"/>
          </w:tcPr>
          <w:p w:rsidR="0007491C" w:rsidRPr="006D7D69" w:rsidRDefault="009114FB" w:rsidP="007B5C9C">
            <w:pPr>
              <w:jc w:val="left"/>
              <w:rPr>
                <w:b/>
                <w:sz w:val="18"/>
                <w:lang w:val="fr-CH"/>
              </w:rPr>
            </w:pPr>
            <w:r w:rsidRPr="006D7D69">
              <w:rPr>
                <w:b/>
                <w:sz w:val="18"/>
                <w:lang w:val="fr-CH"/>
              </w:rPr>
              <w:t>Emma Janssens</w:t>
            </w:r>
          </w:p>
          <w:p w:rsidR="0007491C" w:rsidRPr="006D7D69" w:rsidRDefault="0007491C" w:rsidP="008D770C">
            <w:pPr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D7D69">
              <w:rPr>
                <w:sz w:val="16"/>
                <w:szCs w:val="16"/>
                <w:lang w:val="fr-CH"/>
              </w:rPr>
              <w:t xml:space="preserve">Rue de </w:t>
            </w:r>
            <w:proofErr w:type="spellStart"/>
            <w:r w:rsidRPr="006D7D69">
              <w:rPr>
                <w:sz w:val="16"/>
                <w:szCs w:val="16"/>
                <w:lang w:val="fr-CH"/>
              </w:rPr>
              <w:t>Stassart</w:t>
            </w:r>
            <w:proofErr w:type="spellEnd"/>
            <w:r w:rsidRPr="006D7D69">
              <w:rPr>
                <w:sz w:val="16"/>
                <w:szCs w:val="16"/>
                <w:lang w:val="fr-CH"/>
              </w:rPr>
              <w:t>, Bruxelles</w:t>
            </w:r>
            <w:r w:rsidR="008D770C" w:rsidRPr="006D7D69">
              <w:rPr>
                <w:sz w:val="16"/>
                <w:szCs w:val="16"/>
                <w:lang w:val="fr-CH"/>
              </w:rPr>
              <w:br/>
            </w:r>
            <w:r w:rsidR="008D770C" w:rsidRPr="006D7D69">
              <w:rPr>
                <w:rFonts w:cs="Arial"/>
                <w:sz w:val="16"/>
                <w:szCs w:val="16"/>
                <w:lang w:val="fr-CH"/>
              </w:rPr>
              <w:t>BE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F8F7F2"/>
          </w:tcPr>
          <w:p w:rsidR="0007491C" w:rsidRPr="00FD4F98" w:rsidRDefault="0007491C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Marquise</w:t>
            </w: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F8F7F2"/>
          </w:tcPr>
          <w:p w:rsidR="0007491C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17.03.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221" w:type="dxa"/>
            <w:shd w:val="clear" w:color="auto" w:fill="F8F7F2"/>
          </w:tcPr>
          <w:p w:rsidR="0007491C" w:rsidRPr="00305EAC" w:rsidRDefault="0007491C" w:rsidP="007B5C9C">
            <w:pPr>
              <w:jc w:val="left"/>
              <w:rPr>
                <w:sz w:val="18"/>
              </w:rPr>
            </w:pPr>
          </w:p>
        </w:tc>
        <w:tc>
          <w:tcPr>
            <w:tcW w:w="2814" w:type="dxa"/>
            <w:shd w:val="clear" w:color="auto" w:fill="F8F7F2"/>
          </w:tcPr>
          <w:p w:rsidR="0007491C" w:rsidRPr="00FD4F98" w:rsidRDefault="0007491C" w:rsidP="007B5C9C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F8F7F2"/>
          </w:tcPr>
          <w:p w:rsidR="0007491C" w:rsidRPr="00FD4F98" w:rsidRDefault="0007491C" w:rsidP="007B5C9C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06" w:type="dxa"/>
            <w:shd w:val="clear" w:color="auto" w:fill="F8F7F2"/>
          </w:tcPr>
          <w:p w:rsidR="0007491C" w:rsidRPr="00FD4F98" w:rsidRDefault="0007491C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1F5FDE" w:rsidRPr="00FD4F98" w:rsidRDefault="001F5FDE" w:rsidP="001407B5">
      <w:pPr>
        <w:rPr>
          <w:rFonts w:cs="Arial"/>
          <w:u w:val="single"/>
        </w:rPr>
      </w:pPr>
    </w:p>
    <w:p w:rsidR="00FD4F98" w:rsidRPr="00FD4F98" w:rsidRDefault="00FD4F98" w:rsidP="00FD4F98">
      <w:pPr>
        <w:ind w:left="142"/>
        <w:jc w:val="left"/>
        <w:rPr>
          <w:rFonts w:cs="Arial"/>
          <w:i/>
        </w:rPr>
      </w:pPr>
      <w:r w:rsidRPr="00FD4F98">
        <w:rPr>
          <w:rFonts w:cs="Arial"/>
          <w:color w:val="76923C" w:themeColor="accent3" w:themeShade="BF"/>
          <w:u w:val="single"/>
        </w:rPr>
        <w:t>Wheat</w:t>
      </w:r>
      <w:r w:rsidRPr="00FD4F98">
        <w:rPr>
          <w:rFonts w:cs="Arial"/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15170" w:type="dxa"/>
        <w:tblInd w:w="22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134"/>
        <w:gridCol w:w="1985"/>
        <w:gridCol w:w="2339"/>
        <w:gridCol w:w="1287"/>
        <w:gridCol w:w="1246"/>
        <w:gridCol w:w="1176"/>
        <w:gridCol w:w="2211"/>
        <w:gridCol w:w="2196"/>
        <w:gridCol w:w="1596"/>
      </w:tblGrid>
      <w:tr w:rsidR="00247AB9" w:rsidRPr="00FD4F98" w:rsidTr="00247AB9">
        <w:tc>
          <w:tcPr>
            <w:tcW w:w="1134" w:type="dxa"/>
            <w:tcBorders>
              <w:right w:val="single" w:sz="4" w:space="0" w:color="auto"/>
            </w:tcBorders>
            <w:shd w:val="clear" w:color="auto" w:fill="006600"/>
          </w:tcPr>
          <w:p w:rsidR="0080039F" w:rsidRPr="00FD4F98" w:rsidRDefault="0080039F" w:rsidP="00A543A4">
            <w:pPr>
              <w:ind w:left="34"/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287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Date of Filing</w:t>
            </w:r>
          </w:p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Breeder’s Reference</w:t>
            </w:r>
          </w:p>
        </w:tc>
        <w:tc>
          <w:tcPr>
            <w:tcW w:w="22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265370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Person who bred, or discovered and developed, the variety (if different from applicant)</w:t>
            </w:r>
          </w:p>
        </w:tc>
        <w:tc>
          <w:tcPr>
            <w:tcW w:w="21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Procedural Representative/</w:t>
            </w:r>
          </w:p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Agent/Proxy</w:t>
            </w:r>
          </w:p>
        </w:tc>
        <w:tc>
          <w:tcPr>
            <w:tcW w:w="1596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FD4F98" w:rsidRDefault="0080039F" w:rsidP="00A543A4">
            <w:pPr>
              <w:jc w:val="left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FD4F98">
              <w:rPr>
                <w:rFonts w:cs="Arial"/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247AB9" w:rsidRPr="00FD4F98" w:rsidTr="00247AB9">
        <w:trPr>
          <w:trHeight w:val="25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F8F7F2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E 250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80039F" w:rsidRPr="00305EAC" w:rsidRDefault="00265370" w:rsidP="005B060F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2339" w:type="dxa"/>
            <w:tcBorders>
              <w:left w:val="single" w:sz="4" w:space="0" w:color="auto"/>
            </w:tcBorders>
            <w:shd w:val="clear" w:color="auto" w:fill="F8F7F2"/>
          </w:tcPr>
          <w:p w:rsidR="0080039F" w:rsidRPr="006D7D69" w:rsidRDefault="0080039F" w:rsidP="005B060F">
            <w:pPr>
              <w:jc w:val="left"/>
              <w:rPr>
                <w:b/>
                <w:sz w:val="18"/>
              </w:rPr>
            </w:pPr>
            <w:r w:rsidRPr="006D7D69">
              <w:rPr>
                <w:b/>
                <w:sz w:val="18"/>
              </w:rPr>
              <w:t>John Smith</w:t>
            </w:r>
          </w:p>
          <w:p w:rsidR="0080039F" w:rsidRPr="006D7D69" w:rsidRDefault="0080039F" w:rsidP="008F319C">
            <w:pPr>
              <w:jc w:val="left"/>
              <w:rPr>
                <w:rFonts w:cs="Arial"/>
                <w:sz w:val="16"/>
                <w:szCs w:val="16"/>
              </w:rPr>
            </w:pPr>
            <w:r w:rsidRPr="006D7D69">
              <w:rPr>
                <w:sz w:val="16"/>
                <w:szCs w:val="16"/>
              </w:rPr>
              <w:t>London Street, Cambridge</w:t>
            </w:r>
            <w:r w:rsidR="008D770C" w:rsidRPr="006D7D69">
              <w:rPr>
                <w:sz w:val="16"/>
                <w:szCs w:val="16"/>
              </w:rPr>
              <w:br/>
            </w:r>
            <w:r w:rsidR="008D770C" w:rsidRPr="006D7D69">
              <w:rPr>
                <w:rFonts w:cs="Arial"/>
                <w:sz w:val="16"/>
                <w:szCs w:val="16"/>
              </w:rPr>
              <w:t>UK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F8F7F2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Tatu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8F7F2"/>
          </w:tcPr>
          <w:p w:rsidR="0080039F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25.03.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176" w:type="dxa"/>
            <w:shd w:val="clear" w:color="auto" w:fill="F8F7F2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T 33</w:t>
            </w:r>
          </w:p>
        </w:tc>
        <w:tc>
          <w:tcPr>
            <w:tcW w:w="2211" w:type="dxa"/>
            <w:shd w:val="clear" w:color="auto" w:fill="F8F7F2"/>
          </w:tcPr>
          <w:p w:rsidR="0080039F" w:rsidRPr="006D7D69" w:rsidRDefault="0080039F" w:rsidP="005B060F">
            <w:pPr>
              <w:jc w:val="left"/>
              <w:rPr>
                <w:sz w:val="16"/>
                <w:szCs w:val="16"/>
              </w:rPr>
            </w:pPr>
            <w:r w:rsidRPr="006D7D69">
              <w:rPr>
                <w:sz w:val="16"/>
                <w:szCs w:val="16"/>
              </w:rPr>
              <w:t>J Müller</w:t>
            </w:r>
          </w:p>
          <w:p w:rsidR="0080039F" w:rsidRPr="006D7D69" w:rsidRDefault="0080039F" w:rsidP="005B060F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D7D69">
              <w:rPr>
                <w:sz w:val="16"/>
                <w:szCs w:val="16"/>
              </w:rPr>
              <w:t>Rathausstrasse</w:t>
            </w:r>
            <w:proofErr w:type="spellEnd"/>
            <w:r w:rsidRPr="006D7D69">
              <w:rPr>
                <w:sz w:val="16"/>
                <w:szCs w:val="16"/>
              </w:rPr>
              <w:t>, Hannover</w:t>
            </w:r>
            <w:r w:rsidR="008D770C" w:rsidRPr="006D7D69">
              <w:rPr>
                <w:sz w:val="16"/>
                <w:szCs w:val="16"/>
              </w:rPr>
              <w:br/>
              <w:t>DE</w:t>
            </w:r>
          </w:p>
        </w:tc>
        <w:tc>
          <w:tcPr>
            <w:tcW w:w="2196" w:type="dxa"/>
            <w:shd w:val="clear" w:color="auto" w:fill="F8F7F2"/>
          </w:tcPr>
          <w:p w:rsidR="00AB19E5" w:rsidRPr="006D7D69" w:rsidRDefault="00AB19E5" w:rsidP="00AB19E5">
            <w:pPr>
              <w:jc w:val="left"/>
              <w:rPr>
                <w:sz w:val="16"/>
                <w:szCs w:val="16"/>
              </w:rPr>
            </w:pPr>
            <w:r w:rsidRPr="006D7D69">
              <w:rPr>
                <w:sz w:val="16"/>
                <w:szCs w:val="16"/>
              </w:rPr>
              <w:t>Jim Proxy</w:t>
            </w:r>
          </w:p>
          <w:p w:rsidR="0080039F" w:rsidRPr="00FD4F98" w:rsidRDefault="000C67CC" w:rsidP="000C67CC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D7D69">
              <w:rPr>
                <w:rFonts w:cs="Arial"/>
                <w:sz w:val="16"/>
                <w:szCs w:val="16"/>
              </w:rPr>
              <w:t>Watermaalpad</w:t>
            </w:r>
            <w:proofErr w:type="spellEnd"/>
            <w:r w:rsidRPr="006D7D69">
              <w:rPr>
                <w:rFonts w:cs="Arial"/>
                <w:sz w:val="16"/>
                <w:szCs w:val="16"/>
              </w:rPr>
              <w:t>, A</w:t>
            </w:r>
            <w:r w:rsidR="00AB19E5" w:rsidRPr="006D7D69">
              <w:rPr>
                <w:rFonts w:cs="Arial"/>
                <w:sz w:val="16"/>
                <w:szCs w:val="16"/>
              </w:rPr>
              <w:t>msterdam</w:t>
            </w:r>
            <w:r w:rsidR="008D770C" w:rsidRPr="006D7D69">
              <w:rPr>
                <w:rFonts w:cs="Arial"/>
                <w:sz w:val="16"/>
                <w:szCs w:val="16"/>
              </w:rPr>
              <w:br/>
              <w:t>NL</w:t>
            </w:r>
          </w:p>
        </w:tc>
        <w:tc>
          <w:tcPr>
            <w:tcW w:w="1596" w:type="dxa"/>
            <w:shd w:val="clear" w:color="auto" w:fill="F8F7F2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47AB9" w:rsidRPr="00FD4F98" w:rsidTr="00247AB9">
        <w:trPr>
          <w:trHeight w:val="25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r w:rsidRPr="00FD4F98">
              <w:rPr>
                <w:rFonts w:cs="Arial"/>
                <w:sz w:val="18"/>
                <w:szCs w:val="18"/>
              </w:rPr>
              <w:t>E 253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039F" w:rsidRPr="00305EAC" w:rsidRDefault="0080039F" w:rsidP="005B060F">
            <w:pPr>
              <w:jc w:val="left"/>
              <w:rPr>
                <w:sz w:val="18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0039F" w:rsidRPr="006D7D69" w:rsidRDefault="001631C5" w:rsidP="005B060F">
            <w:pPr>
              <w:jc w:val="left"/>
              <w:rPr>
                <w:b/>
                <w:sz w:val="18"/>
              </w:rPr>
            </w:pPr>
            <w:r w:rsidRPr="006D7D69">
              <w:rPr>
                <w:b/>
                <w:sz w:val="18"/>
              </w:rPr>
              <w:t>Jackson</w:t>
            </w:r>
            <w:r w:rsidR="0080039F" w:rsidRPr="006D7D69">
              <w:rPr>
                <w:b/>
                <w:sz w:val="18"/>
              </w:rPr>
              <w:t xml:space="preserve"> Breeder</w:t>
            </w:r>
          </w:p>
          <w:p w:rsidR="0080039F" w:rsidRPr="006D7D69" w:rsidRDefault="001631C5" w:rsidP="001631C5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D7D69">
              <w:rPr>
                <w:sz w:val="16"/>
                <w:szCs w:val="16"/>
              </w:rPr>
              <w:t>Riara</w:t>
            </w:r>
            <w:proofErr w:type="spellEnd"/>
            <w:r w:rsidRPr="006D7D69">
              <w:rPr>
                <w:sz w:val="16"/>
                <w:szCs w:val="16"/>
              </w:rPr>
              <w:t xml:space="preserve"> Rd.</w:t>
            </w:r>
            <w:r w:rsidR="0080039F" w:rsidRPr="006D7D69">
              <w:rPr>
                <w:sz w:val="16"/>
                <w:szCs w:val="16"/>
              </w:rPr>
              <w:t xml:space="preserve">, </w:t>
            </w:r>
            <w:r w:rsidRPr="006D7D69">
              <w:rPr>
                <w:sz w:val="16"/>
                <w:szCs w:val="16"/>
              </w:rPr>
              <w:t>Nairobi</w:t>
            </w:r>
            <w:r w:rsidR="008D770C" w:rsidRPr="006D7D69">
              <w:rPr>
                <w:sz w:val="16"/>
                <w:szCs w:val="16"/>
              </w:rPr>
              <w:br/>
            </w:r>
            <w:r w:rsidR="008D770C" w:rsidRPr="006D7D69">
              <w:rPr>
                <w:rFonts w:cs="Arial"/>
                <w:sz w:val="16"/>
                <w:szCs w:val="16"/>
              </w:rPr>
              <w:t>KE</w:t>
            </w:r>
          </w:p>
        </w:tc>
        <w:tc>
          <w:tcPr>
            <w:tcW w:w="128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FD4F98">
              <w:rPr>
                <w:rFonts w:cs="Arial"/>
                <w:sz w:val="18"/>
                <w:szCs w:val="18"/>
              </w:rPr>
              <w:t>Klim</w:t>
            </w:r>
            <w:r w:rsidR="00145D14">
              <w:rPr>
                <w:rFonts w:cs="Arial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0039F" w:rsidRPr="00FD4F98" w:rsidRDefault="005F5349" w:rsidP="005F5349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176" w:type="dxa"/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EAF1DD" w:themeFill="accent3" w:themeFillTint="33"/>
          </w:tcPr>
          <w:p w:rsidR="0080039F" w:rsidRPr="00FD4F98" w:rsidRDefault="0080039F" w:rsidP="00A543A4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6748CE" w:rsidRDefault="006748CE">
      <w:pPr>
        <w:jc w:val="left"/>
        <w:rPr>
          <w:u w:val="single"/>
        </w:rPr>
      </w:pPr>
    </w:p>
    <w:p w:rsidR="00FD4F98" w:rsidRDefault="00FD4F98">
      <w:pPr>
        <w:jc w:val="left"/>
        <w:rPr>
          <w:u w:val="single"/>
        </w:rPr>
      </w:pPr>
      <w:r>
        <w:rPr>
          <w:u w:val="single"/>
        </w:rPr>
        <w:br w:type="page"/>
      </w:r>
    </w:p>
    <w:p w:rsidR="00DC3788" w:rsidRPr="0040763E" w:rsidRDefault="00E507E2" w:rsidP="001407B5">
      <w:pPr>
        <w:rPr>
          <w:u w:val="single"/>
        </w:rPr>
      </w:pPr>
      <w:r>
        <w:rPr>
          <w:u w:val="single"/>
        </w:rPr>
        <w:t>G</w:t>
      </w:r>
      <w:r w:rsidR="0091582D">
        <w:rPr>
          <w:u w:val="single"/>
        </w:rPr>
        <w:t>rants of breeders’ r</w:t>
      </w:r>
      <w:r w:rsidR="0091582D" w:rsidRPr="0040763E">
        <w:rPr>
          <w:u w:val="single"/>
        </w:rPr>
        <w:t>ights and approved denominations</w:t>
      </w:r>
    </w:p>
    <w:p w:rsidR="001F5FDE" w:rsidRPr="00AF3265" w:rsidRDefault="001F5FDE" w:rsidP="001F5FDE"/>
    <w:p w:rsidR="001F5FDE" w:rsidRPr="00305EAC" w:rsidRDefault="001F5FDE" w:rsidP="001F5FDE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DC3788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Pr="00DC3788">
        <w:rPr>
          <w:i/>
          <w:color w:val="4F6228" w:themeColor="accent3" w:themeShade="80"/>
        </w:rPr>
        <w:t>.</w:t>
      </w:r>
      <w:r>
        <w:rPr>
          <w:i/>
          <w:color w:val="4F6228" w:themeColor="accent3" w:themeShade="80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 w:rsidRPr="00CE5755">
        <w:rPr>
          <w:color w:val="4F6228" w:themeColor="accent3" w:themeShade="80"/>
        </w:rPr>
        <w:t>CHRYS)</w:t>
      </w:r>
    </w:p>
    <w:tbl>
      <w:tblPr>
        <w:tblW w:w="15144" w:type="dxa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1"/>
        <w:gridCol w:w="2022"/>
        <w:gridCol w:w="1020"/>
        <w:gridCol w:w="1979"/>
        <w:gridCol w:w="1129"/>
        <w:gridCol w:w="1281"/>
        <w:gridCol w:w="1272"/>
        <w:gridCol w:w="2034"/>
        <w:gridCol w:w="1723"/>
        <w:gridCol w:w="1633"/>
      </w:tblGrid>
      <w:tr w:rsidR="004648DF" w:rsidTr="004E59AC">
        <w:tc>
          <w:tcPr>
            <w:tcW w:w="1051" w:type="dxa"/>
            <w:tcBorders>
              <w:right w:val="single" w:sz="4" w:space="0" w:color="auto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40AC4" w:rsidRPr="00305EAC" w:rsidRDefault="00F40AC4" w:rsidP="0075688B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75688B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19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Holder of the Breeder’s Right</w:t>
            </w:r>
          </w:p>
        </w:tc>
        <w:tc>
          <w:tcPr>
            <w:tcW w:w="11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Filing</w:t>
            </w:r>
          </w:p>
        </w:tc>
        <w:tc>
          <w:tcPr>
            <w:tcW w:w="12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Approved Variety Denomination</w:t>
            </w:r>
          </w:p>
        </w:tc>
        <w:tc>
          <w:tcPr>
            <w:tcW w:w="1272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Person who bred, or discovered and developed, the variety </w:t>
            </w:r>
          </w:p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(if different from holder of the breeder’s right)</w:t>
            </w:r>
          </w:p>
        </w:tc>
        <w:tc>
          <w:tcPr>
            <w:tcW w:w="172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Default="00F40AC4" w:rsidP="002C27C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Procedural </w:t>
            </w:r>
            <w:r>
              <w:rPr>
                <w:color w:val="FFFFFF" w:themeColor="background1"/>
                <w:sz w:val="18"/>
              </w:rPr>
              <w:t>R</w:t>
            </w:r>
            <w:r w:rsidRPr="00305EAC">
              <w:rPr>
                <w:color w:val="FFFFFF" w:themeColor="background1"/>
                <w:sz w:val="18"/>
              </w:rPr>
              <w:t>epresentative/</w:t>
            </w:r>
          </w:p>
          <w:p w:rsidR="00F40AC4" w:rsidRPr="00305EAC" w:rsidRDefault="00F40AC4" w:rsidP="002C27C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633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2C27C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Variety Descriptions </w:t>
            </w:r>
            <w:r>
              <w:rPr>
                <w:color w:val="FFFFFF" w:themeColor="background1"/>
                <w:sz w:val="18"/>
              </w:rPr>
              <w:t>a</w:t>
            </w:r>
            <w:r w:rsidRPr="00305EAC">
              <w:rPr>
                <w:color w:val="FFFFFF" w:themeColor="background1"/>
                <w:sz w:val="18"/>
              </w:rPr>
              <w:t>nd Photographs</w:t>
            </w:r>
          </w:p>
          <w:p w:rsidR="00F40AC4" w:rsidRPr="00305EAC" w:rsidRDefault="00F40AC4" w:rsidP="00A543A4">
            <w:pPr>
              <w:jc w:val="left"/>
              <w:rPr>
                <w:color w:val="FFFFFF" w:themeColor="background1"/>
                <w:sz w:val="18"/>
              </w:rPr>
            </w:pPr>
          </w:p>
        </w:tc>
      </w:tr>
      <w:tr w:rsidR="004648DF" w:rsidTr="004E59AC">
        <w:trPr>
          <w:trHeight w:val="249"/>
        </w:trPr>
        <w:tc>
          <w:tcPr>
            <w:tcW w:w="1051" w:type="dxa"/>
            <w:tcBorders>
              <w:right w:val="single" w:sz="4" w:space="0" w:color="auto"/>
            </w:tcBorders>
            <w:shd w:val="clear" w:color="auto" w:fill="F8F7F2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C 12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8F7F2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110</w:t>
            </w:r>
          </w:p>
        </w:tc>
        <w:tc>
          <w:tcPr>
            <w:tcW w:w="1979" w:type="dxa"/>
            <w:shd w:val="clear" w:color="auto" w:fill="F8F7F2"/>
          </w:tcPr>
          <w:p w:rsidR="0038376A" w:rsidRPr="005719E3" w:rsidRDefault="0038376A" w:rsidP="0038376A">
            <w:pPr>
              <w:jc w:val="left"/>
              <w:rPr>
                <w:b/>
                <w:sz w:val="18"/>
              </w:rPr>
            </w:pPr>
            <w:r w:rsidRPr="005719E3">
              <w:rPr>
                <w:b/>
                <w:sz w:val="18"/>
              </w:rPr>
              <w:t xml:space="preserve">Karl </w:t>
            </w:r>
            <w:proofErr w:type="spellStart"/>
            <w:r w:rsidRPr="005719E3">
              <w:rPr>
                <w:b/>
                <w:sz w:val="18"/>
              </w:rPr>
              <w:t>Züchter</w:t>
            </w:r>
            <w:proofErr w:type="spellEnd"/>
          </w:p>
          <w:p w:rsidR="00F40AC4" w:rsidRPr="005719E3" w:rsidRDefault="0038376A" w:rsidP="005719E3">
            <w:pPr>
              <w:jc w:val="left"/>
              <w:rPr>
                <w:sz w:val="16"/>
                <w:szCs w:val="16"/>
              </w:rPr>
            </w:pPr>
            <w:proofErr w:type="spellStart"/>
            <w:r w:rsidRPr="005719E3">
              <w:rPr>
                <w:sz w:val="16"/>
                <w:szCs w:val="16"/>
              </w:rPr>
              <w:t>Mattenhofstr</w:t>
            </w:r>
            <w:proofErr w:type="spellEnd"/>
            <w:r w:rsidRPr="005719E3">
              <w:rPr>
                <w:sz w:val="16"/>
                <w:szCs w:val="16"/>
              </w:rPr>
              <w:t>., Bern</w:t>
            </w:r>
            <w:r w:rsidR="005719E3">
              <w:rPr>
                <w:sz w:val="16"/>
                <w:szCs w:val="16"/>
              </w:rPr>
              <w:br/>
              <w:t>CH</w:t>
            </w:r>
          </w:p>
        </w:tc>
        <w:tc>
          <w:tcPr>
            <w:tcW w:w="1129" w:type="dxa"/>
            <w:shd w:val="clear" w:color="auto" w:fill="F8F7F2"/>
          </w:tcPr>
          <w:p w:rsidR="00F40AC4" w:rsidRPr="00305EAC" w:rsidRDefault="004648DF" w:rsidP="004648DF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12.03.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281" w:type="dxa"/>
            <w:shd w:val="clear" w:color="auto" w:fill="F8F7F2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Queen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F8F7F2"/>
          </w:tcPr>
          <w:p w:rsidR="00F40AC4" w:rsidRPr="00305EAC" w:rsidRDefault="004648DF" w:rsidP="004648DF">
            <w:pPr>
              <w:jc w:val="left"/>
              <w:rPr>
                <w:sz w:val="18"/>
              </w:rPr>
            </w:pPr>
            <w:r>
              <w:rPr>
                <w:sz w:val="18"/>
              </w:rPr>
              <w:t>15.07.</w:t>
            </w:r>
            <w:r w:rsidR="004419A6">
              <w:rPr>
                <w:sz w:val="18"/>
              </w:rPr>
              <w:t>2019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shd w:val="clear" w:color="auto" w:fill="F8F7F2"/>
          </w:tcPr>
          <w:p w:rsidR="00F40AC4" w:rsidRPr="00305EAC" w:rsidRDefault="00F40AC4" w:rsidP="009F7BD4">
            <w:pPr>
              <w:jc w:val="left"/>
              <w:rPr>
                <w:sz w:val="18"/>
              </w:rPr>
            </w:pPr>
          </w:p>
        </w:tc>
        <w:tc>
          <w:tcPr>
            <w:tcW w:w="1723" w:type="dxa"/>
            <w:shd w:val="clear" w:color="auto" w:fill="F8F7F2"/>
          </w:tcPr>
          <w:p w:rsidR="00F40AC4" w:rsidRPr="005719E3" w:rsidRDefault="00F40AC4" w:rsidP="009F7BD4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5719E3">
              <w:rPr>
                <w:rFonts w:cs="Arial"/>
                <w:sz w:val="16"/>
                <w:szCs w:val="16"/>
              </w:rPr>
              <w:t>Olle</w:t>
            </w:r>
            <w:proofErr w:type="spellEnd"/>
            <w:r w:rsidRPr="005719E3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719E3">
              <w:rPr>
                <w:rFonts w:cs="Arial"/>
                <w:sz w:val="16"/>
                <w:szCs w:val="16"/>
              </w:rPr>
              <w:t>Ombud</w:t>
            </w:r>
            <w:proofErr w:type="spellEnd"/>
          </w:p>
          <w:p w:rsidR="00F40AC4" w:rsidRPr="005719E3" w:rsidRDefault="00171A09" w:rsidP="00171A09">
            <w:pPr>
              <w:jc w:val="left"/>
              <w:rPr>
                <w:sz w:val="16"/>
                <w:szCs w:val="16"/>
              </w:rPr>
            </w:pPr>
            <w:proofErr w:type="spellStart"/>
            <w:r w:rsidRPr="005719E3">
              <w:rPr>
                <w:rFonts w:cs="Arial"/>
                <w:sz w:val="16"/>
                <w:szCs w:val="16"/>
              </w:rPr>
              <w:t>Bygatan</w:t>
            </w:r>
            <w:proofErr w:type="spellEnd"/>
            <w:r w:rsidRPr="005719E3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="00F40AC4" w:rsidRPr="005719E3">
              <w:rPr>
                <w:rFonts w:cs="Arial"/>
                <w:sz w:val="16"/>
                <w:szCs w:val="16"/>
              </w:rPr>
              <w:t>Solna</w:t>
            </w:r>
            <w:proofErr w:type="spellEnd"/>
            <w:r w:rsidR="005719E3" w:rsidRPr="005719E3">
              <w:rPr>
                <w:rFonts w:cs="Arial"/>
                <w:sz w:val="16"/>
                <w:szCs w:val="16"/>
              </w:rPr>
              <w:br/>
            </w:r>
            <w:r w:rsidR="005719E3" w:rsidRPr="005719E3">
              <w:rPr>
                <w:sz w:val="16"/>
                <w:szCs w:val="16"/>
              </w:rPr>
              <w:t>SE</w:t>
            </w:r>
          </w:p>
        </w:tc>
        <w:tc>
          <w:tcPr>
            <w:tcW w:w="1633" w:type="dxa"/>
            <w:shd w:val="clear" w:color="auto" w:fill="F8F7F2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</w:p>
        </w:tc>
      </w:tr>
      <w:tr w:rsidR="004648DF" w:rsidTr="004E59AC">
        <w:trPr>
          <w:trHeight w:val="249"/>
        </w:trPr>
        <w:tc>
          <w:tcPr>
            <w:tcW w:w="105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C 14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E6485B" w:rsidP="0075688B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XU_302018000000112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112</w:t>
            </w:r>
          </w:p>
        </w:tc>
        <w:tc>
          <w:tcPr>
            <w:tcW w:w="1979" w:type="dxa"/>
            <w:shd w:val="clear" w:color="auto" w:fill="EAF1DD" w:themeFill="accent3" w:themeFillTint="33"/>
          </w:tcPr>
          <w:p w:rsidR="00513949" w:rsidRPr="005719E3" w:rsidRDefault="00513949" w:rsidP="00513949">
            <w:pPr>
              <w:jc w:val="left"/>
              <w:rPr>
                <w:b/>
                <w:sz w:val="18"/>
                <w:lang w:val="fr-CH"/>
              </w:rPr>
            </w:pPr>
            <w:r w:rsidRPr="005719E3">
              <w:rPr>
                <w:b/>
                <w:sz w:val="18"/>
                <w:lang w:val="fr-CH"/>
              </w:rPr>
              <w:t>Emma Janssens</w:t>
            </w:r>
          </w:p>
          <w:p w:rsidR="00F40AC4" w:rsidRPr="005719E3" w:rsidRDefault="00513949" w:rsidP="00513949">
            <w:pPr>
              <w:jc w:val="left"/>
              <w:rPr>
                <w:sz w:val="16"/>
                <w:szCs w:val="16"/>
                <w:lang w:val="fr-CH"/>
              </w:rPr>
            </w:pPr>
            <w:r w:rsidRPr="005719E3">
              <w:rPr>
                <w:sz w:val="16"/>
                <w:szCs w:val="16"/>
                <w:lang w:val="fr-CH"/>
              </w:rPr>
              <w:t xml:space="preserve">Rue de </w:t>
            </w:r>
            <w:proofErr w:type="spellStart"/>
            <w:r w:rsidRPr="005719E3">
              <w:rPr>
                <w:sz w:val="16"/>
                <w:szCs w:val="16"/>
                <w:lang w:val="fr-CH"/>
              </w:rPr>
              <w:t>Stassart</w:t>
            </w:r>
            <w:proofErr w:type="spellEnd"/>
            <w:r w:rsidRPr="005719E3">
              <w:rPr>
                <w:sz w:val="16"/>
                <w:szCs w:val="16"/>
                <w:lang w:val="fr-CH"/>
              </w:rPr>
              <w:t>, Bruxelles</w:t>
            </w:r>
            <w:r w:rsidR="005719E3">
              <w:rPr>
                <w:sz w:val="16"/>
                <w:szCs w:val="16"/>
                <w:lang w:val="fr-CH"/>
              </w:rPr>
              <w:br/>
              <w:t>BE</w:t>
            </w:r>
          </w:p>
        </w:tc>
        <w:tc>
          <w:tcPr>
            <w:tcW w:w="1129" w:type="dxa"/>
            <w:shd w:val="clear" w:color="auto" w:fill="EAF1DD" w:themeFill="accent3" w:themeFillTint="33"/>
          </w:tcPr>
          <w:p w:rsidR="00F40AC4" w:rsidRPr="00305EAC" w:rsidRDefault="00716EE5" w:rsidP="004648DF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17.</w:t>
            </w:r>
            <w:r w:rsidR="004648DF">
              <w:rPr>
                <w:sz w:val="18"/>
                <w:szCs w:val="18"/>
              </w:rPr>
              <w:t>03.</w:t>
            </w:r>
            <w:r w:rsidR="00452CA6">
              <w:rPr>
                <w:sz w:val="18"/>
                <w:szCs w:val="18"/>
              </w:rPr>
              <w:t>2018</w:t>
            </w:r>
          </w:p>
        </w:tc>
        <w:tc>
          <w:tcPr>
            <w:tcW w:w="1281" w:type="dxa"/>
            <w:shd w:val="clear" w:color="auto" w:fill="EAF1DD" w:themeFill="accent3" w:themeFillTint="33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  <w:proofErr w:type="spellStart"/>
            <w:r w:rsidRPr="00305EAC">
              <w:rPr>
                <w:sz w:val="18"/>
              </w:rPr>
              <w:t>Baronne</w:t>
            </w:r>
            <w:proofErr w:type="spellEnd"/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4648DF" w:rsidP="004648DF">
            <w:pPr>
              <w:jc w:val="left"/>
              <w:rPr>
                <w:sz w:val="18"/>
              </w:rPr>
            </w:pPr>
            <w:r>
              <w:rPr>
                <w:sz w:val="18"/>
              </w:rPr>
              <w:t>20.07.</w:t>
            </w:r>
            <w:r w:rsidR="004419A6">
              <w:rPr>
                <w:sz w:val="18"/>
              </w:rPr>
              <w:t>2019</w:t>
            </w:r>
          </w:p>
        </w:tc>
        <w:tc>
          <w:tcPr>
            <w:tcW w:w="2034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2C27C9">
            <w:pPr>
              <w:jc w:val="left"/>
              <w:rPr>
                <w:sz w:val="18"/>
              </w:rPr>
            </w:pPr>
          </w:p>
        </w:tc>
        <w:tc>
          <w:tcPr>
            <w:tcW w:w="1723" w:type="dxa"/>
            <w:shd w:val="clear" w:color="auto" w:fill="EAF1DD" w:themeFill="accent3" w:themeFillTint="33"/>
          </w:tcPr>
          <w:p w:rsidR="00F40AC4" w:rsidRPr="00305EAC" w:rsidRDefault="00F40AC4" w:rsidP="002C27C9">
            <w:pPr>
              <w:jc w:val="left"/>
              <w:rPr>
                <w:sz w:val="18"/>
              </w:rPr>
            </w:pPr>
          </w:p>
        </w:tc>
        <w:tc>
          <w:tcPr>
            <w:tcW w:w="1633" w:type="dxa"/>
            <w:shd w:val="clear" w:color="auto" w:fill="EAF1DD" w:themeFill="accent3" w:themeFillTint="33"/>
          </w:tcPr>
          <w:p w:rsidR="00F40AC4" w:rsidRPr="00305EAC" w:rsidRDefault="00F40AC4" w:rsidP="00A543A4">
            <w:pPr>
              <w:jc w:val="left"/>
              <w:rPr>
                <w:sz w:val="18"/>
              </w:rPr>
            </w:pPr>
          </w:p>
        </w:tc>
      </w:tr>
    </w:tbl>
    <w:p w:rsidR="001F5FDE" w:rsidRPr="00305EAC" w:rsidRDefault="001F5FDE" w:rsidP="001F5FDE">
      <w:pPr>
        <w:rPr>
          <w:u w:val="single"/>
        </w:rPr>
      </w:pPr>
    </w:p>
    <w:p w:rsidR="00DC3788" w:rsidRPr="00AF3265" w:rsidRDefault="00DC3788" w:rsidP="00DC3788">
      <w:pPr>
        <w:ind w:left="142"/>
        <w:jc w:val="left"/>
        <w:rPr>
          <w:i/>
        </w:rPr>
      </w:pPr>
      <w:r w:rsidRPr="00AF3265">
        <w:rPr>
          <w:color w:val="76923C" w:themeColor="accent3" w:themeShade="BF"/>
          <w:u w:val="single"/>
        </w:rPr>
        <w:t>Wheat</w:t>
      </w:r>
      <w:r w:rsidRPr="00AF3265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15144" w:type="dxa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1"/>
        <w:gridCol w:w="2045"/>
        <w:gridCol w:w="1020"/>
        <w:gridCol w:w="1976"/>
        <w:gridCol w:w="1109"/>
        <w:gridCol w:w="1281"/>
        <w:gridCol w:w="1276"/>
        <w:gridCol w:w="2112"/>
        <w:gridCol w:w="1655"/>
        <w:gridCol w:w="1619"/>
      </w:tblGrid>
      <w:tr w:rsidR="00CE35E3" w:rsidTr="004E59AC">
        <w:tc>
          <w:tcPr>
            <w:tcW w:w="1051" w:type="dxa"/>
            <w:tcBorders>
              <w:right w:val="single" w:sz="4" w:space="0" w:color="auto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40AC4" w:rsidRPr="00305EAC" w:rsidRDefault="00F40AC4" w:rsidP="0075688B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75688B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19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Holder of the Breeder’s Right</w:t>
            </w:r>
          </w:p>
        </w:tc>
        <w:tc>
          <w:tcPr>
            <w:tcW w:w="11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Filing</w:t>
            </w:r>
          </w:p>
        </w:tc>
        <w:tc>
          <w:tcPr>
            <w:tcW w:w="12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Approved Variety Denomination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Person who bred, or discovered and developed, the variety </w:t>
            </w:r>
          </w:p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(if different from holder of the breeder’s right)</w:t>
            </w:r>
          </w:p>
        </w:tc>
        <w:tc>
          <w:tcPr>
            <w:tcW w:w="16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Procedural Representative/</w:t>
            </w:r>
          </w:p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619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Variety Descriptions and Photographs</w:t>
            </w:r>
          </w:p>
          <w:p w:rsidR="00F40AC4" w:rsidRPr="00305EAC" w:rsidRDefault="00F40AC4" w:rsidP="00A47129">
            <w:pPr>
              <w:jc w:val="left"/>
              <w:rPr>
                <w:color w:val="FFFFFF" w:themeColor="background1"/>
                <w:sz w:val="18"/>
              </w:rPr>
            </w:pPr>
          </w:p>
        </w:tc>
      </w:tr>
      <w:tr w:rsidR="00CE35E3" w:rsidTr="004E59AC">
        <w:trPr>
          <w:trHeight w:val="788"/>
        </w:trPr>
        <w:tc>
          <w:tcPr>
            <w:tcW w:w="1051" w:type="dxa"/>
            <w:tcBorders>
              <w:right w:val="single" w:sz="4" w:space="0" w:color="auto"/>
            </w:tcBorders>
            <w:shd w:val="clear" w:color="auto" w:fill="F8F7F2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E 250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F40AC4" w:rsidRPr="00305EAC" w:rsidRDefault="00E6485B" w:rsidP="0075688B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8F7F2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100</w:t>
            </w:r>
          </w:p>
        </w:tc>
        <w:tc>
          <w:tcPr>
            <w:tcW w:w="1976" w:type="dxa"/>
            <w:shd w:val="clear" w:color="auto" w:fill="F8F7F2"/>
          </w:tcPr>
          <w:p w:rsidR="00E55E00" w:rsidRPr="005719E3" w:rsidRDefault="00E55E00" w:rsidP="00E55E00">
            <w:pPr>
              <w:jc w:val="left"/>
              <w:rPr>
                <w:b/>
                <w:sz w:val="18"/>
              </w:rPr>
            </w:pPr>
            <w:r w:rsidRPr="005719E3">
              <w:rPr>
                <w:b/>
                <w:sz w:val="18"/>
              </w:rPr>
              <w:t>John Smith</w:t>
            </w:r>
          </w:p>
          <w:p w:rsidR="00F40AC4" w:rsidRPr="005719E3" w:rsidRDefault="008F319C" w:rsidP="008F319C">
            <w:pPr>
              <w:jc w:val="left"/>
              <w:rPr>
                <w:sz w:val="16"/>
                <w:szCs w:val="16"/>
              </w:rPr>
            </w:pPr>
            <w:r w:rsidRPr="005719E3">
              <w:rPr>
                <w:sz w:val="16"/>
                <w:szCs w:val="16"/>
              </w:rPr>
              <w:t xml:space="preserve">London Street, </w:t>
            </w:r>
            <w:r w:rsidR="00E55E00" w:rsidRPr="005719E3">
              <w:rPr>
                <w:sz w:val="16"/>
                <w:szCs w:val="16"/>
              </w:rPr>
              <w:t>Cambridge</w:t>
            </w:r>
            <w:r w:rsidR="005719E3">
              <w:rPr>
                <w:sz w:val="16"/>
                <w:szCs w:val="16"/>
              </w:rPr>
              <w:br/>
              <w:t>UK</w:t>
            </w:r>
          </w:p>
        </w:tc>
        <w:tc>
          <w:tcPr>
            <w:tcW w:w="1109" w:type="dxa"/>
            <w:shd w:val="clear" w:color="auto" w:fill="F8F7F2"/>
          </w:tcPr>
          <w:p w:rsidR="00F40AC4" w:rsidRPr="00305EAC" w:rsidRDefault="00042FD4" w:rsidP="00452CA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25.03.2018</w:t>
            </w:r>
          </w:p>
        </w:tc>
        <w:tc>
          <w:tcPr>
            <w:tcW w:w="1281" w:type="dxa"/>
            <w:shd w:val="clear" w:color="auto" w:fill="F8F7F2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  <w:proofErr w:type="spellStart"/>
            <w:r w:rsidRPr="00305EAC">
              <w:rPr>
                <w:sz w:val="18"/>
              </w:rPr>
              <w:t>Tatu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8F7F2"/>
          </w:tcPr>
          <w:p w:rsidR="00F40AC4" w:rsidRPr="00305EAC" w:rsidRDefault="00042FD4" w:rsidP="00716EE5">
            <w:pPr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 w:rsidR="00716EE5">
              <w:rPr>
                <w:sz w:val="18"/>
              </w:rPr>
              <w:t>5</w:t>
            </w:r>
            <w:r>
              <w:rPr>
                <w:sz w:val="18"/>
              </w:rPr>
              <w:t>.07.2020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F8F7F2"/>
          </w:tcPr>
          <w:p w:rsidR="00E55E00" w:rsidRPr="005719E3" w:rsidRDefault="00E55E00" w:rsidP="00E55E00">
            <w:pPr>
              <w:jc w:val="left"/>
              <w:rPr>
                <w:sz w:val="16"/>
                <w:szCs w:val="16"/>
              </w:rPr>
            </w:pPr>
            <w:r w:rsidRPr="005719E3">
              <w:rPr>
                <w:sz w:val="16"/>
                <w:szCs w:val="16"/>
              </w:rPr>
              <w:t>J Müller</w:t>
            </w:r>
          </w:p>
          <w:p w:rsidR="00F40AC4" w:rsidRPr="005719E3" w:rsidRDefault="00E55E00" w:rsidP="005719E3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5719E3">
              <w:rPr>
                <w:sz w:val="16"/>
                <w:szCs w:val="16"/>
              </w:rPr>
              <w:t>Rathausstrasse</w:t>
            </w:r>
            <w:proofErr w:type="spellEnd"/>
            <w:r w:rsidRPr="005719E3">
              <w:rPr>
                <w:sz w:val="16"/>
                <w:szCs w:val="16"/>
              </w:rPr>
              <w:t>, Hannover</w:t>
            </w:r>
            <w:r w:rsidR="005719E3">
              <w:rPr>
                <w:sz w:val="16"/>
                <w:szCs w:val="16"/>
              </w:rPr>
              <w:br/>
            </w:r>
            <w:r w:rsidR="005719E3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1655" w:type="dxa"/>
            <w:shd w:val="clear" w:color="auto" w:fill="F8F7F2"/>
          </w:tcPr>
          <w:p w:rsidR="00AB19E5" w:rsidRPr="005719E3" w:rsidRDefault="00AB19E5" w:rsidP="00AB19E5">
            <w:pPr>
              <w:jc w:val="left"/>
              <w:rPr>
                <w:sz w:val="16"/>
                <w:szCs w:val="16"/>
              </w:rPr>
            </w:pPr>
            <w:r w:rsidRPr="005719E3">
              <w:rPr>
                <w:sz w:val="16"/>
                <w:szCs w:val="16"/>
              </w:rPr>
              <w:t>Jim Proxy</w:t>
            </w:r>
          </w:p>
          <w:p w:rsidR="00F40AC4" w:rsidRPr="005719E3" w:rsidRDefault="00AB19E5" w:rsidP="00AB19E5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5719E3">
              <w:rPr>
                <w:rFonts w:cs="Arial"/>
                <w:sz w:val="16"/>
                <w:szCs w:val="16"/>
              </w:rPr>
              <w:t>Watermaalpad</w:t>
            </w:r>
            <w:proofErr w:type="spellEnd"/>
            <w:r w:rsidR="004E59AC">
              <w:rPr>
                <w:rFonts w:cs="Arial"/>
                <w:sz w:val="16"/>
                <w:szCs w:val="16"/>
              </w:rPr>
              <w:t>,</w:t>
            </w:r>
            <w:r w:rsidRPr="005719E3">
              <w:rPr>
                <w:rFonts w:cs="Arial"/>
                <w:sz w:val="16"/>
                <w:szCs w:val="16"/>
              </w:rPr>
              <w:t xml:space="preserve"> Amsterdam</w:t>
            </w:r>
            <w:r w:rsidR="005719E3">
              <w:rPr>
                <w:rFonts w:cs="Arial"/>
                <w:sz w:val="16"/>
                <w:szCs w:val="16"/>
              </w:rPr>
              <w:br/>
              <w:t>NL</w:t>
            </w:r>
          </w:p>
        </w:tc>
        <w:tc>
          <w:tcPr>
            <w:tcW w:w="1619" w:type="dxa"/>
            <w:shd w:val="clear" w:color="auto" w:fill="F8F7F2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</w:p>
        </w:tc>
      </w:tr>
      <w:tr w:rsidR="00CE35E3" w:rsidTr="004E59AC">
        <w:trPr>
          <w:trHeight w:val="249"/>
        </w:trPr>
        <w:tc>
          <w:tcPr>
            <w:tcW w:w="1051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E 253</w:t>
            </w:r>
          </w:p>
        </w:tc>
        <w:tc>
          <w:tcPr>
            <w:tcW w:w="2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75688B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103</w:t>
            </w:r>
          </w:p>
        </w:tc>
        <w:tc>
          <w:tcPr>
            <w:tcW w:w="1976" w:type="dxa"/>
            <w:shd w:val="clear" w:color="auto" w:fill="EAF1DD" w:themeFill="accent3" w:themeFillTint="33"/>
          </w:tcPr>
          <w:p w:rsidR="00470CBC" w:rsidRPr="005719E3" w:rsidRDefault="00470CBC" w:rsidP="00470CBC">
            <w:pPr>
              <w:jc w:val="left"/>
              <w:rPr>
                <w:b/>
                <w:sz w:val="18"/>
              </w:rPr>
            </w:pPr>
            <w:r w:rsidRPr="005719E3">
              <w:rPr>
                <w:b/>
                <w:sz w:val="18"/>
              </w:rPr>
              <w:t>Jackson Breeder</w:t>
            </w:r>
          </w:p>
          <w:p w:rsidR="00F40AC4" w:rsidRPr="005719E3" w:rsidRDefault="00470CBC" w:rsidP="005719E3">
            <w:pPr>
              <w:jc w:val="left"/>
              <w:rPr>
                <w:sz w:val="16"/>
                <w:szCs w:val="16"/>
              </w:rPr>
            </w:pPr>
            <w:proofErr w:type="spellStart"/>
            <w:r w:rsidRPr="005719E3">
              <w:rPr>
                <w:sz w:val="16"/>
                <w:szCs w:val="16"/>
              </w:rPr>
              <w:t>Riara</w:t>
            </w:r>
            <w:proofErr w:type="spellEnd"/>
            <w:r w:rsidRPr="005719E3">
              <w:rPr>
                <w:sz w:val="16"/>
                <w:szCs w:val="16"/>
              </w:rPr>
              <w:t xml:space="preserve"> Rd., Nairobi</w:t>
            </w:r>
            <w:r w:rsidR="005719E3">
              <w:rPr>
                <w:sz w:val="16"/>
                <w:szCs w:val="16"/>
              </w:rPr>
              <w:br/>
              <w:t>KE</w:t>
            </w:r>
          </w:p>
        </w:tc>
        <w:tc>
          <w:tcPr>
            <w:tcW w:w="1109" w:type="dxa"/>
            <w:shd w:val="clear" w:color="auto" w:fill="EAF1DD" w:themeFill="accent3" w:themeFillTint="33"/>
          </w:tcPr>
          <w:p w:rsidR="00F40AC4" w:rsidRPr="00305EAC" w:rsidRDefault="00042FD4" w:rsidP="00452CA6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29.03.2018</w:t>
            </w:r>
          </w:p>
        </w:tc>
        <w:tc>
          <w:tcPr>
            <w:tcW w:w="1281" w:type="dxa"/>
            <w:shd w:val="clear" w:color="auto" w:fill="EAF1DD" w:themeFill="accent3" w:themeFillTint="33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  <w:proofErr w:type="spellStart"/>
            <w:r w:rsidRPr="00305EAC">
              <w:rPr>
                <w:sz w:val="18"/>
              </w:rPr>
              <w:t>Klim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042FD4" w:rsidP="00042FD4">
            <w:pPr>
              <w:jc w:val="left"/>
              <w:rPr>
                <w:sz w:val="18"/>
              </w:rPr>
            </w:pPr>
            <w:r>
              <w:rPr>
                <w:sz w:val="18"/>
              </w:rPr>
              <w:t>29.07.</w:t>
            </w:r>
            <w:r w:rsidR="004419A6">
              <w:rPr>
                <w:sz w:val="18"/>
              </w:rPr>
              <w:t>2020</w:t>
            </w:r>
          </w:p>
        </w:tc>
        <w:tc>
          <w:tcPr>
            <w:tcW w:w="211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</w:p>
        </w:tc>
        <w:tc>
          <w:tcPr>
            <w:tcW w:w="1655" w:type="dxa"/>
            <w:shd w:val="clear" w:color="auto" w:fill="EAF1DD" w:themeFill="accent3" w:themeFillTint="33"/>
          </w:tcPr>
          <w:p w:rsidR="00F40AC4" w:rsidRPr="00305EAC" w:rsidRDefault="00F40AC4" w:rsidP="004F1118">
            <w:pPr>
              <w:jc w:val="left"/>
              <w:rPr>
                <w:sz w:val="18"/>
              </w:rPr>
            </w:pPr>
          </w:p>
        </w:tc>
        <w:tc>
          <w:tcPr>
            <w:tcW w:w="1619" w:type="dxa"/>
            <w:shd w:val="clear" w:color="auto" w:fill="EAF1DD" w:themeFill="accent3" w:themeFillTint="33"/>
          </w:tcPr>
          <w:p w:rsidR="00F40AC4" w:rsidRPr="00305EAC" w:rsidRDefault="00F40AC4" w:rsidP="00A47129">
            <w:pPr>
              <w:jc w:val="left"/>
              <w:rPr>
                <w:sz w:val="18"/>
              </w:rPr>
            </w:pPr>
          </w:p>
        </w:tc>
      </w:tr>
    </w:tbl>
    <w:p w:rsidR="005840E3" w:rsidRDefault="005840E3">
      <w:pPr>
        <w:jc w:val="left"/>
        <w:rPr>
          <w:u w:val="single"/>
        </w:rPr>
      </w:pPr>
    </w:p>
    <w:p w:rsidR="005840E3" w:rsidRDefault="005840E3">
      <w:pPr>
        <w:jc w:val="left"/>
        <w:rPr>
          <w:u w:val="single"/>
        </w:rPr>
      </w:pPr>
    </w:p>
    <w:p w:rsidR="005840E3" w:rsidRDefault="005840E3">
      <w:pPr>
        <w:jc w:val="left"/>
        <w:rPr>
          <w:u w:val="single"/>
        </w:rPr>
      </w:pPr>
    </w:p>
    <w:p w:rsidR="00FD4F98" w:rsidRDefault="00FD4F98">
      <w:pPr>
        <w:jc w:val="left"/>
        <w:rPr>
          <w:u w:val="single"/>
        </w:rPr>
      </w:pPr>
      <w:r>
        <w:rPr>
          <w:u w:val="single"/>
        </w:rPr>
        <w:br w:type="page"/>
      </w:r>
    </w:p>
    <w:p w:rsidR="00DC3788" w:rsidRPr="00305EAC" w:rsidRDefault="00DC3788" w:rsidP="001407B5">
      <w:pPr>
        <w:tabs>
          <w:tab w:val="left" w:pos="8368"/>
        </w:tabs>
        <w:jc w:val="left"/>
        <w:rPr>
          <w:u w:val="single"/>
        </w:rPr>
      </w:pPr>
      <w:r w:rsidRPr="00305EAC">
        <w:rPr>
          <w:u w:val="single"/>
        </w:rPr>
        <w:t xml:space="preserve">Withdrawal </w:t>
      </w:r>
      <w:r w:rsidR="0091582D" w:rsidRPr="00305EAC">
        <w:rPr>
          <w:u w:val="single"/>
        </w:rPr>
        <w:t>o</w:t>
      </w:r>
      <w:r w:rsidR="00E507E2">
        <w:rPr>
          <w:u w:val="single"/>
        </w:rPr>
        <w:t>r rejection of applications for breeder</w:t>
      </w:r>
      <w:r w:rsidR="0091582D">
        <w:rPr>
          <w:u w:val="single"/>
        </w:rPr>
        <w:t>s</w:t>
      </w:r>
      <w:r w:rsidR="00E507E2">
        <w:rPr>
          <w:u w:val="single"/>
        </w:rPr>
        <w:t>’</w:t>
      </w:r>
      <w:r w:rsidR="0091582D">
        <w:rPr>
          <w:u w:val="single"/>
        </w:rPr>
        <w:t xml:space="preserve"> right</w:t>
      </w:r>
      <w:r w:rsidR="00E507E2">
        <w:rPr>
          <w:u w:val="single"/>
        </w:rPr>
        <w:t>s</w:t>
      </w:r>
    </w:p>
    <w:p w:rsidR="00DC3788" w:rsidRPr="00305EAC" w:rsidRDefault="00DC3788" w:rsidP="00A47129">
      <w:pPr>
        <w:ind w:left="142"/>
        <w:rPr>
          <w:rFonts w:cs="Arial"/>
        </w:rPr>
      </w:pPr>
    </w:p>
    <w:p w:rsidR="00DC3788" w:rsidRPr="00305EAC" w:rsidRDefault="0091582D" w:rsidP="00A47129">
      <w:pPr>
        <w:ind w:left="142"/>
        <w:rPr>
          <w:b/>
        </w:rPr>
      </w:pPr>
      <w:r>
        <w:rPr>
          <w:b/>
        </w:rPr>
        <w:t>Application</w:t>
      </w:r>
      <w:r w:rsidR="00E507E2">
        <w:rPr>
          <w:b/>
        </w:rPr>
        <w:t>s</w:t>
      </w:r>
      <w:r>
        <w:rPr>
          <w:b/>
        </w:rPr>
        <w:t xml:space="preserve"> w</w:t>
      </w:r>
      <w:r w:rsidR="00DC3788" w:rsidRPr="00305EAC">
        <w:rPr>
          <w:b/>
        </w:rPr>
        <w:t xml:space="preserve">ithdrawn </w:t>
      </w:r>
    </w:p>
    <w:p w:rsidR="00513211" w:rsidRDefault="00513211" w:rsidP="00513211">
      <w:pPr>
        <w:ind w:left="142"/>
        <w:jc w:val="left"/>
        <w:rPr>
          <w:color w:val="76923C" w:themeColor="accent3" w:themeShade="BF"/>
          <w:u w:val="single"/>
        </w:rPr>
      </w:pPr>
    </w:p>
    <w:p w:rsidR="00513211" w:rsidRPr="00305EAC" w:rsidRDefault="00513211" w:rsidP="00513211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DC3788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Pr="00DC3788">
        <w:rPr>
          <w:i/>
          <w:color w:val="4F6228" w:themeColor="accent3" w:themeShade="80"/>
        </w:rPr>
        <w:t>.</w:t>
      </w:r>
      <w:r>
        <w:rPr>
          <w:i/>
          <w:color w:val="4F6228" w:themeColor="accent3" w:themeShade="80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 w:rsidRPr="00CE5755">
        <w:rPr>
          <w:color w:val="4F6228" w:themeColor="accent3" w:themeShade="80"/>
        </w:rPr>
        <w:t>CHRYS)</w:t>
      </w:r>
    </w:p>
    <w:tbl>
      <w:tblPr>
        <w:tblW w:w="15167" w:type="dxa"/>
        <w:tblInd w:w="22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2268"/>
        <w:gridCol w:w="1843"/>
        <w:gridCol w:w="1984"/>
        <w:gridCol w:w="2268"/>
        <w:gridCol w:w="2126"/>
      </w:tblGrid>
      <w:tr w:rsidR="006F6886" w:rsidRPr="005F1474" w:rsidTr="002E3622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6F6886" w:rsidRPr="00305EAC" w:rsidRDefault="006F6886" w:rsidP="006F688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F6886" w:rsidRPr="00305EAC" w:rsidRDefault="006F6886" w:rsidP="006F688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Breeder’s Reference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716EE5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Withdrawn</w:t>
            </w:r>
          </w:p>
        </w:tc>
      </w:tr>
      <w:tr w:rsidR="006F6886" w:rsidRPr="005F1474" w:rsidTr="002E3622">
        <w:trPr>
          <w:trHeight w:val="256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FB6B1A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C 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513211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F7F2"/>
          </w:tcPr>
          <w:p w:rsidR="00470CBC" w:rsidRPr="002E3622" w:rsidRDefault="00470CBC" w:rsidP="00470CBC">
            <w:pPr>
              <w:jc w:val="left"/>
              <w:rPr>
                <w:b/>
                <w:sz w:val="18"/>
                <w:lang w:val="es-ES"/>
              </w:rPr>
            </w:pPr>
            <w:r w:rsidRPr="002E3622">
              <w:rPr>
                <w:b/>
                <w:sz w:val="18"/>
                <w:lang w:val="es-ES"/>
              </w:rPr>
              <w:t>Rosa García</w:t>
            </w:r>
          </w:p>
          <w:p w:rsidR="006F6886" w:rsidRPr="002E3622" w:rsidRDefault="00470CBC" w:rsidP="002E3622">
            <w:pPr>
              <w:jc w:val="left"/>
              <w:rPr>
                <w:sz w:val="16"/>
                <w:szCs w:val="16"/>
                <w:lang w:val="es-ES"/>
              </w:rPr>
            </w:pPr>
            <w:r w:rsidRPr="002E3622">
              <w:rPr>
                <w:sz w:val="16"/>
                <w:szCs w:val="16"/>
                <w:lang w:val="es-ES"/>
              </w:rPr>
              <w:t xml:space="preserve">Av. </w:t>
            </w:r>
            <w:proofErr w:type="spellStart"/>
            <w:r w:rsidRPr="002E3622">
              <w:rPr>
                <w:sz w:val="16"/>
                <w:szCs w:val="16"/>
                <w:lang w:val="es-ES"/>
              </w:rPr>
              <w:t>Villaran</w:t>
            </w:r>
            <w:proofErr w:type="spellEnd"/>
            <w:r w:rsidR="002E3622" w:rsidRPr="002E3622">
              <w:rPr>
                <w:sz w:val="16"/>
                <w:szCs w:val="16"/>
                <w:lang w:val="es-ES"/>
              </w:rPr>
              <w:t xml:space="preserve">, </w:t>
            </w:r>
            <w:r w:rsidRPr="002E3622">
              <w:rPr>
                <w:sz w:val="16"/>
                <w:szCs w:val="16"/>
                <w:lang w:val="es-ES"/>
              </w:rPr>
              <w:t>Lima</w:t>
            </w:r>
            <w:r w:rsidR="002E3622" w:rsidRPr="002E3622">
              <w:rPr>
                <w:sz w:val="16"/>
                <w:szCs w:val="16"/>
                <w:lang w:val="es-ES"/>
              </w:rPr>
              <w:br/>
              <w:t>PE</w:t>
            </w:r>
          </w:p>
        </w:tc>
        <w:tc>
          <w:tcPr>
            <w:tcW w:w="1843" w:type="dxa"/>
            <w:shd w:val="clear" w:color="auto" w:fill="F8F7F2"/>
          </w:tcPr>
          <w:p w:rsidR="006F6886" w:rsidRPr="00305EAC" w:rsidRDefault="00042FD4" w:rsidP="005840E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15.03.2018</w:t>
            </w:r>
          </w:p>
        </w:tc>
        <w:tc>
          <w:tcPr>
            <w:tcW w:w="1984" w:type="dxa"/>
            <w:shd w:val="clear" w:color="auto" w:fill="F8F7F2"/>
          </w:tcPr>
          <w:p w:rsidR="006F6886" w:rsidRPr="00305EAC" w:rsidRDefault="006F6886" w:rsidP="005840E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8F7F2"/>
          </w:tcPr>
          <w:p w:rsidR="006F6886" w:rsidRPr="00305EAC" w:rsidRDefault="002F787B" w:rsidP="005840E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Rio Rita</w:t>
            </w:r>
          </w:p>
        </w:tc>
        <w:tc>
          <w:tcPr>
            <w:tcW w:w="2126" w:type="dxa"/>
            <w:shd w:val="clear" w:color="auto" w:fill="F8F7F2"/>
          </w:tcPr>
          <w:p w:rsidR="006F6886" w:rsidRPr="00305EAC" w:rsidRDefault="00042FD4" w:rsidP="00042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21.05.2018</w:t>
            </w:r>
          </w:p>
        </w:tc>
      </w:tr>
    </w:tbl>
    <w:p w:rsidR="00DC3788" w:rsidRDefault="00DC3788" w:rsidP="00A47129">
      <w:pPr>
        <w:ind w:left="142"/>
        <w:rPr>
          <w:rFonts w:cs="Arial"/>
        </w:rPr>
      </w:pPr>
    </w:p>
    <w:p w:rsidR="00DC3788" w:rsidRPr="00305EAC" w:rsidRDefault="00DC3788" w:rsidP="00A47129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15167" w:type="dxa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05"/>
        <w:gridCol w:w="2873"/>
        <w:gridCol w:w="2268"/>
        <w:gridCol w:w="1843"/>
        <w:gridCol w:w="1984"/>
        <w:gridCol w:w="2268"/>
        <w:gridCol w:w="2126"/>
      </w:tblGrid>
      <w:tr w:rsidR="006F6886" w:rsidTr="002E3622">
        <w:tc>
          <w:tcPr>
            <w:tcW w:w="1805" w:type="dxa"/>
            <w:tcBorders>
              <w:right w:val="single" w:sz="4" w:space="0" w:color="auto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Applicant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Filing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Breeder’s Reference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FB6B1A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Proposed Denomination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716EE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Withdrawn</w:t>
            </w:r>
          </w:p>
        </w:tc>
      </w:tr>
      <w:tr w:rsidR="006F6886" w:rsidTr="00D618B4">
        <w:trPr>
          <w:trHeight w:val="632"/>
        </w:trPr>
        <w:tc>
          <w:tcPr>
            <w:tcW w:w="1805" w:type="dxa"/>
            <w:tcBorders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FB6B1A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E 251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FB6B1A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F7F2"/>
          </w:tcPr>
          <w:p w:rsidR="006F6886" w:rsidRPr="002E3622" w:rsidRDefault="004C63FF" w:rsidP="00FB6B1A">
            <w:pPr>
              <w:jc w:val="left"/>
              <w:rPr>
                <w:b/>
                <w:sz w:val="18"/>
              </w:rPr>
            </w:pPr>
            <w:proofErr w:type="spellStart"/>
            <w:r w:rsidRPr="002E3622">
              <w:rPr>
                <w:b/>
                <w:sz w:val="18"/>
              </w:rPr>
              <w:t>Xiaoming</w:t>
            </w:r>
            <w:proofErr w:type="spellEnd"/>
            <w:r w:rsidRPr="002E3622">
              <w:rPr>
                <w:b/>
                <w:sz w:val="18"/>
              </w:rPr>
              <w:t xml:space="preserve"> Wang </w:t>
            </w:r>
          </w:p>
          <w:p w:rsidR="004C63FF" w:rsidRPr="002E3622" w:rsidRDefault="004C63FF" w:rsidP="002E3622">
            <w:pPr>
              <w:jc w:val="left"/>
              <w:rPr>
                <w:sz w:val="16"/>
                <w:szCs w:val="16"/>
              </w:rPr>
            </w:pPr>
            <w:r w:rsidRPr="002E3622">
              <w:rPr>
                <w:sz w:val="16"/>
                <w:szCs w:val="16"/>
              </w:rPr>
              <w:t xml:space="preserve">Chao Yang Street, Beijing </w:t>
            </w:r>
            <w:r w:rsidR="002E3622" w:rsidRPr="002E3622">
              <w:rPr>
                <w:sz w:val="16"/>
                <w:szCs w:val="16"/>
              </w:rPr>
              <w:br/>
              <w:t>CN</w:t>
            </w:r>
          </w:p>
        </w:tc>
        <w:tc>
          <w:tcPr>
            <w:tcW w:w="1843" w:type="dxa"/>
            <w:shd w:val="clear" w:color="auto" w:fill="F8F7F2"/>
          </w:tcPr>
          <w:p w:rsidR="006F6886" w:rsidRPr="00305EAC" w:rsidRDefault="00042FD4" w:rsidP="00FB6B1A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27.03.2018</w:t>
            </w:r>
          </w:p>
        </w:tc>
        <w:tc>
          <w:tcPr>
            <w:tcW w:w="1984" w:type="dxa"/>
            <w:shd w:val="clear" w:color="auto" w:fill="F8F7F2"/>
          </w:tcPr>
          <w:p w:rsidR="006F6886" w:rsidRPr="00305EAC" w:rsidRDefault="006F6886" w:rsidP="00FB6B1A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shd w:val="clear" w:color="auto" w:fill="F8F7F2"/>
          </w:tcPr>
          <w:p w:rsidR="006F6886" w:rsidRPr="00305EAC" w:rsidRDefault="00AE7B98" w:rsidP="00FB6B1A">
            <w:pPr>
              <w:jc w:val="left"/>
              <w:rPr>
                <w:sz w:val="18"/>
              </w:rPr>
            </w:pPr>
            <w:r>
              <w:rPr>
                <w:sz w:val="18"/>
              </w:rPr>
              <w:t>JINGMAI</w:t>
            </w:r>
            <w:r w:rsidR="004C63FF">
              <w:rPr>
                <w:sz w:val="18"/>
              </w:rPr>
              <w:t>110</w:t>
            </w:r>
          </w:p>
        </w:tc>
        <w:tc>
          <w:tcPr>
            <w:tcW w:w="2126" w:type="dxa"/>
            <w:shd w:val="clear" w:color="auto" w:fill="F8F7F2"/>
          </w:tcPr>
          <w:p w:rsidR="006F6886" w:rsidRPr="00305EAC" w:rsidRDefault="00042FD4" w:rsidP="00042FD4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29.05.2018</w:t>
            </w:r>
          </w:p>
        </w:tc>
      </w:tr>
    </w:tbl>
    <w:p w:rsidR="00DC3788" w:rsidRPr="00AF3265" w:rsidRDefault="00DC3788" w:rsidP="00A47129">
      <w:pPr>
        <w:ind w:left="142"/>
      </w:pPr>
    </w:p>
    <w:p w:rsidR="00305EAC" w:rsidRDefault="00305EAC" w:rsidP="00A47129">
      <w:pPr>
        <w:ind w:left="142"/>
        <w:jc w:val="left"/>
        <w:rPr>
          <w:rFonts w:cs="Arial"/>
        </w:rPr>
      </w:pPr>
    </w:p>
    <w:p w:rsidR="00794CD2" w:rsidRDefault="00794CD2" w:rsidP="00A47129">
      <w:pPr>
        <w:ind w:left="142"/>
        <w:jc w:val="left"/>
        <w:rPr>
          <w:rFonts w:cs="Arial"/>
        </w:rPr>
      </w:pPr>
    </w:p>
    <w:p w:rsidR="00DC3788" w:rsidRPr="00305EAC" w:rsidRDefault="00DC3788" w:rsidP="00A47129">
      <w:pPr>
        <w:ind w:left="142"/>
      </w:pPr>
      <w:r w:rsidRPr="00305EAC">
        <w:rPr>
          <w:b/>
        </w:rPr>
        <w:t>Application</w:t>
      </w:r>
      <w:r w:rsidR="00E507E2">
        <w:rPr>
          <w:b/>
        </w:rPr>
        <w:t>s</w:t>
      </w:r>
      <w:r w:rsidRPr="00305EAC">
        <w:rPr>
          <w:b/>
        </w:rPr>
        <w:t xml:space="preserve"> </w:t>
      </w:r>
      <w:r w:rsidR="0091582D" w:rsidRPr="00305EAC">
        <w:rPr>
          <w:b/>
        </w:rPr>
        <w:t>rejected</w:t>
      </w:r>
    </w:p>
    <w:p w:rsidR="00DC3788" w:rsidRPr="00305EAC" w:rsidRDefault="00DC3788" w:rsidP="00A47129">
      <w:pPr>
        <w:ind w:left="142"/>
      </w:pPr>
    </w:p>
    <w:p w:rsidR="00DC3788" w:rsidRPr="00305EAC" w:rsidRDefault="00DC3788" w:rsidP="00A47129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15167" w:type="dxa"/>
        <w:tblInd w:w="22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2268"/>
        <w:gridCol w:w="1843"/>
        <w:gridCol w:w="1984"/>
        <w:gridCol w:w="2268"/>
        <w:gridCol w:w="2126"/>
      </w:tblGrid>
      <w:tr w:rsidR="006F6886" w:rsidRPr="005F1474" w:rsidTr="002E3622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6F6886" w:rsidRPr="00305EAC" w:rsidRDefault="006F6886" w:rsidP="006F688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F6886" w:rsidRPr="00305EAC" w:rsidRDefault="006F6886" w:rsidP="006F6886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Applicant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Breeder’s Reference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Proposed Denomination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600"/>
          </w:tcPr>
          <w:p w:rsidR="006F6886" w:rsidRPr="00305EAC" w:rsidRDefault="006F6886" w:rsidP="00EB164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305EAC">
              <w:rPr>
                <w:color w:val="FFFFFF" w:themeColor="background1"/>
                <w:sz w:val="18"/>
              </w:rPr>
              <w:t>Date of Rejection</w:t>
            </w:r>
          </w:p>
        </w:tc>
      </w:tr>
      <w:tr w:rsidR="006F6886" w:rsidRPr="005F1474" w:rsidTr="002E3622">
        <w:trPr>
          <w:trHeight w:val="256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6F6886" w:rsidRPr="00305EAC" w:rsidRDefault="006F6886" w:rsidP="00FB6B1A">
            <w:pPr>
              <w:ind w:left="142"/>
              <w:jc w:val="left"/>
              <w:rPr>
                <w:sz w:val="18"/>
                <w:szCs w:val="18"/>
              </w:rPr>
            </w:pPr>
            <w:r w:rsidRPr="00305EAC">
              <w:rPr>
                <w:sz w:val="18"/>
                <w:szCs w:val="18"/>
              </w:rPr>
              <w:t>E 253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6F6886" w:rsidRDefault="006F6886" w:rsidP="00194B0E">
            <w:pPr>
              <w:jc w:val="left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F7F2"/>
          </w:tcPr>
          <w:p w:rsidR="00F4329D" w:rsidRPr="002E3622" w:rsidRDefault="00F4329D" w:rsidP="00F4329D">
            <w:pPr>
              <w:jc w:val="left"/>
              <w:rPr>
                <w:b/>
                <w:sz w:val="18"/>
              </w:rPr>
            </w:pPr>
            <w:r w:rsidRPr="002E3622">
              <w:rPr>
                <w:b/>
                <w:sz w:val="18"/>
              </w:rPr>
              <w:t>Jackson Breeder</w:t>
            </w:r>
          </w:p>
          <w:p w:rsidR="006F6886" w:rsidRPr="002E3622" w:rsidRDefault="00F4329D" w:rsidP="002E3622">
            <w:pPr>
              <w:jc w:val="left"/>
              <w:rPr>
                <w:sz w:val="16"/>
                <w:szCs w:val="16"/>
              </w:rPr>
            </w:pPr>
            <w:proofErr w:type="spellStart"/>
            <w:r w:rsidRPr="002E3622">
              <w:rPr>
                <w:sz w:val="16"/>
                <w:szCs w:val="16"/>
              </w:rPr>
              <w:t>Riara</w:t>
            </w:r>
            <w:proofErr w:type="spellEnd"/>
            <w:r w:rsidRPr="002E3622">
              <w:rPr>
                <w:sz w:val="16"/>
                <w:szCs w:val="16"/>
              </w:rPr>
              <w:t xml:space="preserve"> Rd., Nairobi</w:t>
            </w:r>
            <w:r w:rsidR="002E3622" w:rsidRPr="002E3622">
              <w:rPr>
                <w:sz w:val="16"/>
                <w:szCs w:val="16"/>
              </w:rPr>
              <w:br/>
              <w:t>KE</w:t>
            </w:r>
          </w:p>
        </w:tc>
        <w:tc>
          <w:tcPr>
            <w:tcW w:w="1843" w:type="dxa"/>
            <w:shd w:val="clear" w:color="auto" w:fill="F8F7F2"/>
          </w:tcPr>
          <w:p w:rsidR="006F6886" w:rsidRPr="00305EAC" w:rsidRDefault="00042FD4" w:rsidP="00EB164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29.03.2018</w:t>
            </w:r>
          </w:p>
        </w:tc>
        <w:tc>
          <w:tcPr>
            <w:tcW w:w="1984" w:type="dxa"/>
            <w:shd w:val="clear" w:color="auto" w:fill="F8F7F2"/>
          </w:tcPr>
          <w:p w:rsidR="006F6886" w:rsidRPr="00305EAC" w:rsidRDefault="006F6886" w:rsidP="00FB6B1A">
            <w:pPr>
              <w:ind w:left="142"/>
              <w:jc w:val="lef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8F7F2"/>
          </w:tcPr>
          <w:p w:rsidR="006F6886" w:rsidRPr="00305EAC" w:rsidRDefault="006F6886" w:rsidP="00EB164F">
            <w:pPr>
              <w:jc w:val="left"/>
              <w:rPr>
                <w:sz w:val="18"/>
                <w:szCs w:val="18"/>
              </w:rPr>
            </w:pPr>
            <w:proofErr w:type="spellStart"/>
            <w:r w:rsidRPr="00305EAC">
              <w:rPr>
                <w:sz w:val="18"/>
                <w:szCs w:val="18"/>
              </w:rPr>
              <w:t>Klim</w:t>
            </w:r>
            <w:r w:rsidR="00145D14"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2126" w:type="dxa"/>
            <w:shd w:val="clear" w:color="auto" w:fill="F8F7F2"/>
          </w:tcPr>
          <w:p w:rsidR="006F6886" w:rsidRPr="00305EAC" w:rsidRDefault="00042FD4" w:rsidP="00EB164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</w:t>
            </w:r>
            <w:r w:rsidR="00716EE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.2018</w:t>
            </w:r>
          </w:p>
        </w:tc>
      </w:tr>
    </w:tbl>
    <w:p w:rsidR="00DC3788" w:rsidRPr="00305EAC" w:rsidRDefault="00DC3788" w:rsidP="00DC3788">
      <w:pPr>
        <w:rPr>
          <w:rFonts w:cs="Arial"/>
        </w:rPr>
      </w:pPr>
    </w:p>
    <w:p w:rsidR="008E77E5" w:rsidRDefault="008E77E5">
      <w:pPr>
        <w:jc w:val="left"/>
        <w:rPr>
          <w:b/>
        </w:rPr>
      </w:pPr>
      <w:r>
        <w:rPr>
          <w:b/>
        </w:rPr>
        <w:br w:type="page"/>
      </w:r>
    </w:p>
    <w:p w:rsidR="00DC3788" w:rsidRPr="00305EAC" w:rsidRDefault="00DC3788" w:rsidP="00DC3788">
      <w:pPr>
        <w:ind w:left="142"/>
        <w:jc w:val="left"/>
        <w:rPr>
          <w:b/>
        </w:rPr>
      </w:pPr>
      <w:r w:rsidRPr="00305EAC">
        <w:rPr>
          <w:b/>
        </w:rPr>
        <w:t xml:space="preserve">Termination </w:t>
      </w:r>
      <w:r w:rsidR="0091582D" w:rsidRPr="00305EAC">
        <w:rPr>
          <w:b/>
        </w:rPr>
        <w:t xml:space="preserve">of </w:t>
      </w:r>
      <w:r w:rsidR="0091582D" w:rsidRPr="006F2429">
        <w:rPr>
          <w:b/>
        </w:rPr>
        <w:t>breeders’ rights</w:t>
      </w:r>
    </w:p>
    <w:p w:rsidR="001F5FDE" w:rsidRPr="00B442B9" w:rsidRDefault="001F5FDE" w:rsidP="001F5FDE">
      <w:pPr>
        <w:jc w:val="left"/>
      </w:pPr>
    </w:p>
    <w:p w:rsidR="001F5FDE" w:rsidRPr="00305EAC" w:rsidRDefault="001F5FDE" w:rsidP="001F5FDE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DC3788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Pr="00DC3788">
        <w:rPr>
          <w:i/>
          <w:color w:val="4F6228" w:themeColor="accent3" w:themeShade="80"/>
        </w:rPr>
        <w:t>.</w:t>
      </w:r>
      <w:r>
        <w:rPr>
          <w:i/>
          <w:color w:val="4F6228" w:themeColor="accent3" w:themeShade="80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 w:rsidRPr="00CE5755">
        <w:rPr>
          <w:color w:val="4F6228" w:themeColor="accent3" w:themeShade="80"/>
        </w:rPr>
        <w:t>CHRYS)</w:t>
      </w:r>
    </w:p>
    <w:tbl>
      <w:tblPr>
        <w:tblW w:w="0" w:type="auto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1417"/>
        <w:gridCol w:w="2552"/>
        <w:gridCol w:w="2835"/>
        <w:gridCol w:w="1843"/>
        <w:gridCol w:w="1842"/>
      </w:tblGrid>
      <w:tr w:rsidR="00DF44E5" w:rsidTr="00DF44E5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Title Grant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Date of Grant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Holder of the Breeder’s Right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Approved Variety Denomination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Date of Termination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B442B9" w:rsidRPr="00B660F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B660FE">
              <w:rPr>
                <w:color w:val="FFFFFF" w:themeColor="background1"/>
                <w:sz w:val="18"/>
                <w:szCs w:val="18"/>
              </w:rPr>
              <w:t>Cause of termination</w:t>
            </w:r>
          </w:p>
        </w:tc>
      </w:tr>
      <w:tr w:rsidR="00DF44E5" w:rsidTr="00DF44E5">
        <w:trPr>
          <w:trHeight w:val="24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B660FE" w:rsidRDefault="00B442B9" w:rsidP="0075688B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Pr="00B660FE" w:rsidRDefault="00B442B9" w:rsidP="0075688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8F7F2"/>
          </w:tcPr>
          <w:p w:rsidR="00B442B9" w:rsidRPr="00B660FE" w:rsidRDefault="00042FD4" w:rsidP="00F4329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15.07.2019</w:t>
            </w:r>
          </w:p>
        </w:tc>
        <w:tc>
          <w:tcPr>
            <w:tcW w:w="2552" w:type="dxa"/>
            <w:shd w:val="clear" w:color="auto" w:fill="F8F7F2"/>
          </w:tcPr>
          <w:p w:rsidR="005A5895" w:rsidRPr="008410C4" w:rsidRDefault="005A5895" w:rsidP="005A5895">
            <w:pPr>
              <w:jc w:val="left"/>
              <w:rPr>
                <w:b/>
                <w:sz w:val="18"/>
              </w:rPr>
            </w:pPr>
            <w:r w:rsidRPr="008410C4">
              <w:rPr>
                <w:b/>
                <w:sz w:val="18"/>
              </w:rPr>
              <w:t xml:space="preserve">Karl </w:t>
            </w:r>
            <w:proofErr w:type="spellStart"/>
            <w:r w:rsidRPr="008410C4">
              <w:rPr>
                <w:b/>
                <w:sz w:val="18"/>
              </w:rPr>
              <w:t>Züchter</w:t>
            </w:r>
            <w:proofErr w:type="spellEnd"/>
          </w:p>
          <w:p w:rsidR="00B442B9" w:rsidRPr="00B660FE" w:rsidRDefault="005A5895" w:rsidP="005A5895">
            <w:pPr>
              <w:jc w:val="left"/>
              <w:rPr>
                <w:sz w:val="18"/>
                <w:szCs w:val="18"/>
              </w:rPr>
            </w:pPr>
            <w:proofErr w:type="spellStart"/>
            <w:r w:rsidRPr="008410C4">
              <w:rPr>
                <w:sz w:val="16"/>
              </w:rPr>
              <w:t>Mattenhofstr</w:t>
            </w:r>
            <w:proofErr w:type="spellEnd"/>
            <w:r w:rsidRPr="008410C4">
              <w:rPr>
                <w:sz w:val="16"/>
              </w:rPr>
              <w:t>., Bern</w:t>
            </w:r>
            <w:r w:rsidR="002E3622" w:rsidRPr="008410C4">
              <w:rPr>
                <w:sz w:val="16"/>
              </w:rPr>
              <w:br/>
            </w:r>
            <w:r w:rsidR="008410C4" w:rsidRPr="008410C4">
              <w:rPr>
                <w:sz w:val="16"/>
                <w:szCs w:val="18"/>
              </w:rPr>
              <w:t>CH</w:t>
            </w:r>
          </w:p>
        </w:tc>
        <w:tc>
          <w:tcPr>
            <w:tcW w:w="2835" w:type="dxa"/>
            <w:shd w:val="clear" w:color="auto" w:fill="F8F7F2"/>
          </w:tcPr>
          <w:p w:rsidR="00B442B9" w:rsidRPr="00B660FE" w:rsidRDefault="00B442B9" w:rsidP="0075688B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Queen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B660FE" w:rsidRDefault="00716EE5" w:rsidP="00042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28.</w:t>
            </w:r>
            <w:r w:rsidR="00042FD4">
              <w:rPr>
                <w:sz w:val="18"/>
              </w:rPr>
              <w:t>10</w:t>
            </w:r>
            <w:r w:rsidR="00042FD4">
              <w:rPr>
                <w:sz w:val="18"/>
                <w:szCs w:val="18"/>
              </w:rPr>
              <w:t>.</w:t>
            </w:r>
            <w:r w:rsidR="00042FD4">
              <w:rPr>
                <w:sz w:val="18"/>
              </w:rPr>
              <w:t>2024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8F7F2"/>
          </w:tcPr>
          <w:p w:rsidR="00B442B9" w:rsidRPr="00B660FE" w:rsidRDefault="00B45349" w:rsidP="0075688B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Renunciation</w:t>
            </w:r>
          </w:p>
        </w:tc>
      </w:tr>
    </w:tbl>
    <w:p w:rsidR="00DC3788" w:rsidRPr="00B442B9" w:rsidRDefault="00DC3788" w:rsidP="001F5FDE">
      <w:pPr>
        <w:jc w:val="left"/>
        <w:rPr>
          <w:color w:val="76923C" w:themeColor="accent3" w:themeShade="BF"/>
          <w:u w:val="single"/>
        </w:rPr>
      </w:pPr>
    </w:p>
    <w:p w:rsidR="00DC3788" w:rsidRPr="00305EAC" w:rsidRDefault="00DC3788" w:rsidP="00DC3788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0" w:type="auto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1417"/>
        <w:gridCol w:w="2552"/>
        <w:gridCol w:w="2835"/>
        <w:gridCol w:w="1843"/>
        <w:gridCol w:w="1842"/>
      </w:tblGrid>
      <w:tr w:rsidR="00B442B9" w:rsidTr="00DF44E5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Title Grant Number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Date of Grant</w:t>
            </w:r>
          </w:p>
        </w:tc>
        <w:tc>
          <w:tcPr>
            <w:tcW w:w="25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Holder of the Breeder’s Right</w:t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Approved Variety Denomination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Date of Termination</w:t>
            </w:r>
            <w:r w:rsidRPr="00194B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B442B9" w:rsidRPr="00194B0E" w:rsidRDefault="00B442B9" w:rsidP="0075688B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Cause of termination</w:t>
            </w:r>
          </w:p>
        </w:tc>
      </w:tr>
      <w:tr w:rsidR="00B442B9" w:rsidTr="00DF44E5">
        <w:trPr>
          <w:trHeight w:val="249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B442B9" w:rsidP="0075688B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Pr="00194B0E" w:rsidRDefault="00302E6B" w:rsidP="0075688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8F7F2"/>
          </w:tcPr>
          <w:p w:rsidR="00B442B9" w:rsidRPr="00194B0E" w:rsidRDefault="00042FD4" w:rsidP="0075688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15.07.2020</w:t>
            </w:r>
          </w:p>
        </w:tc>
        <w:tc>
          <w:tcPr>
            <w:tcW w:w="2552" w:type="dxa"/>
            <w:shd w:val="clear" w:color="auto" w:fill="F8F7F2"/>
          </w:tcPr>
          <w:p w:rsidR="00FE37F6" w:rsidRPr="008410C4" w:rsidRDefault="00FE37F6" w:rsidP="00FE37F6">
            <w:pPr>
              <w:jc w:val="left"/>
              <w:rPr>
                <w:b/>
                <w:sz w:val="18"/>
                <w:szCs w:val="18"/>
              </w:rPr>
            </w:pPr>
            <w:r w:rsidRPr="008410C4">
              <w:rPr>
                <w:b/>
                <w:sz w:val="18"/>
                <w:szCs w:val="18"/>
              </w:rPr>
              <w:t>John Smith</w:t>
            </w:r>
          </w:p>
          <w:p w:rsidR="00B442B9" w:rsidRPr="00194B0E" w:rsidRDefault="008F319C" w:rsidP="008F319C">
            <w:pPr>
              <w:jc w:val="left"/>
              <w:rPr>
                <w:sz w:val="18"/>
                <w:szCs w:val="18"/>
              </w:rPr>
            </w:pPr>
            <w:r w:rsidRPr="008410C4">
              <w:rPr>
                <w:sz w:val="16"/>
                <w:szCs w:val="18"/>
              </w:rPr>
              <w:t xml:space="preserve">London Street, </w:t>
            </w:r>
            <w:r w:rsidR="00FE37F6" w:rsidRPr="008410C4">
              <w:rPr>
                <w:sz w:val="16"/>
                <w:szCs w:val="18"/>
              </w:rPr>
              <w:t>Cambridge</w:t>
            </w:r>
            <w:r w:rsidR="002E3622" w:rsidRPr="008410C4">
              <w:rPr>
                <w:sz w:val="16"/>
                <w:szCs w:val="18"/>
              </w:rPr>
              <w:br/>
            </w:r>
            <w:r w:rsidR="008410C4" w:rsidRPr="008410C4">
              <w:rPr>
                <w:sz w:val="16"/>
                <w:szCs w:val="18"/>
              </w:rPr>
              <w:t>UK</w:t>
            </w:r>
          </w:p>
        </w:tc>
        <w:tc>
          <w:tcPr>
            <w:tcW w:w="2835" w:type="dxa"/>
            <w:shd w:val="clear" w:color="auto" w:fill="F8F7F2"/>
          </w:tcPr>
          <w:p w:rsidR="00B442B9" w:rsidRPr="00194B0E" w:rsidRDefault="00B442B9" w:rsidP="0075688B">
            <w:pPr>
              <w:jc w:val="left"/>
              <w:rPr>
                <w:sz w:val="18"/>
                <w:szCs w:val="18"/>
              </w:rPr>
            </w:pPr>
            <w:proofErr w:type="spellStart"/>
            <w:r w:rsidRPr="00194B0E">
              <w:rPr>
                <w:sz w:val="18"/>
                <w:szCs w:val="18"/>
              </w:rPr>
              <w:t>Tatu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716EE5" w:rsidP="00042FD4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25.</w:t>
            </w:r>
            <w:r w:rsidR="00042FD4">
              <w:rPr>
                <w:sz w:val="18"/>
              </w:rPr>
              <w:t>09.</w:t>
            </w:r>
            <w:r w:rsidR="00F4329D">
              <w:rPr>
                <w:sz w:val="18"/>
              </w:rPr>
              <w:t>2030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8F7F2"/>
          </w:tcPr>
          <w:p w:rsidR="00B442B9" w:rsidRPr="00194B0E" w:rsidRDefault="00B45349" w:rsidP="0075688B">
            <w:pPr>
              <w:jc w:val="left"/>
              <w:rPr>
                <w:sz w:val="18"/>
                <w:szCs w:val="18"/>
              </w:rPr>
            </w:pPr>
            <w:r w:rsidRPr="00B660FE">
              <w:rPr>
                <w:sz w:val="18"/>
                <w:szCs w:val="18"/>
              </w:rPr>
              <w:t>Cancellation</w:t>
            </w:r>
          </w:p>
        </w:tc>
      </w:tr>
    </w:tbl>
    <w:p w:rsidR="00DC3788" w:rsidRPr="00794CD2" w:rsidRDefault="00DC3788" w:rsidP="00DC3788">
      <w:pPr>
        <w:jc w:val="left"/>
        <w:rPr>
          <w:sz w:val="18"/>
        </w:rPr>
      </w:pPr>
    </w:p>
    <w:p w:rsidR="008E77E5" w:rsidRPr="00794CD2" w:rsidRDefault="008E77E5">
      <w:pPr>
        <w:jc w:val="left"/>
        <w:rPr>
          <w:sz w:val="18"/>
          <w:u w:val="single"/>
        </w:rPr>
      </w:pPr>
    </w:p>
    <w:p w:rsidR="00794CD2" w:rsidRPr="00794CD2" w:rsidRDefault="00794CD2">
      <w:pPr>
        <w:jc w:val="left"/>
        <w:rPr>
          <w:sz w:val="18"/>
          <w:u w:val="single"/>
        </w:rPr>
      </w:pPr>
    </w:p>
    <w:p w:rsidR="00DC3788" w:rsidRPr="00305EAC" w:rsidRDefault="00DC3788" w:rsidP="001407B5">
      <w:pPr>
        <w:rPr>
          <w:u w:val="single"/>
        </w:rPr>
      </w:pPr>
      <w:r w:rsidRPr="00305EAC">
        <w:rPr>
          <w:u w:val="single"/>
        </w:rPr>
        <w:t xml:space="preserve">Changes </w:t>
      </w:r>
      <w:r w:rsidR="0091582D" w:rsidRPr="00305EAC">
        <w:rPr>
          <w:u w:val="single"/>
        </w:rPr>
        <w:t xml:space="preserve">to </w:t>
      </w:r>
      <w:r w:rsidR="001407B5">
        <w:rPr>
          <w:u w:val="single"/>
        </w:rPr>
        <w:t xml:space="preserve">variety denominations </w:t>
      </w:r>
    </w:p>
    <w:p w:rsidR="00DC3788" w:rsidRPr="00B442B9" w:rsidRDefault="00DC3788" w:rsidP="00DC3788"/>
    <w:p w:rsidR="0005421D" w:rsidRDefault="009972C4" w:rsidP="00401D6B">
      <w:pPr>
        <w:ind w:firstLine="142"/>
        <w:jc w:val="left"/>
        <w:rPr>
          <w:b/>
        </w:rPr>
      </w:pPr>
      <w:r>
        <w:rPr>
          <w:b/>
        </w:rPr>
        <w:t>Change</w:t>
      </w:r>
      <w:r w:rsidR="00E507E2">
        <w:rPr>
          <w:b/>
        </w:rPr>
        <w:t>s</w:t>
      </w:r>
      <w:r>
        <w:rPr>
          <w:b/>
        </w:rPr>
        <w:t xml:space="preserve"> to proposed</w:t>
      </w:r>
      <w:r w:rsidR="00401D6B" w:rsidRPr="00401D6B">
        <w:rPr>
          <w:b/>
        </w:rPr>
        <w:t xml:space="preserve"> variety denomination</w:t>
      </w:r>
      <w:r w:rsidR="00E507E2">
        <w:rPr>
          <w:b/>
        </w:rPr>
        <w:t>s</w:t>
      </w:r>
    </w:p>
    <w:p w:rsidR="00401D6B" w:rsidRPr="00B442B9" w:rsidRDefault="00401D6B" w:rsidP="0005421D">
      <w:pPr>
        <w:jc w:val="left"/>
        <w:rPr>
          <w:sz w:val="18"/>
          <w:u w:val="single"/>
        </w:rPr>
      </w:pPr>
    </w:p>
    <w:p w:rsidR="0005421D" w:rsidRPr="00305EAC" w:rsidRDefault="0005421D" w:rsidP="0005421D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DC3788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Pr="00DC3788">
        <w:rPr>
          <w:i/>
          <w:color w:val="4F6228" w:themeColor="accent3" w:themeShade="80"/>
        </w:rPr>
        <w:t>.</w:t>
      </w:r>
      <w:r>
        <w:rPr>
          <w:i/>
          <w:color w:val="4F6228" w:themeColor="accent3" w:themeShade="80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 w:rsidRPr="00CE5755">
        <w:rPr>
          <w:color w:val="4F6228" w:themeColor="accent3" w:themeShade="80"/>
        </w:rPr>
        <w:t>CHRYS)</w:t>
      </w:r>
    </w:p>
    <w:tbl>
      <w:tblPr>
        <w:tblW w:w="15144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67"/>
        <w:gridCol w:w="2030"/>
        <w:gridCol w:w="2125"/>
        <w:gridCol w:w="1304"/>
        <w:gridCol w:w="1389"/>
        <w:gridCol w:w="992"/>
        <w:gridCol w:w="3079"/>
        <w:gridCol w:w="1500"/>
        <w:gridCol w:w="1658"/>
      </w:tblGrid>
      <w:tr w:rsidR="00CA36E3" w:rsidTr="00DF44E5">
        <w:tc>
          <w:tcPr>
            <w:tcW w:w="1067" w:type="dxa"/>
            <w:tcBorders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 xml:space="preserve">Applicant </w:t>
            </w:r>
          </w:p>
        </w:tc>
        <w:tc>
          <w:tcPr>
            <w:tcW w:w="13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Variety Denomination</w:t>
            </w:r>
          </w:p>
        </w:tc>
        <w:tc>
          <w:tcPr>
            <w:tcW w:w="13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Proposed New Variety Denomination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Date of Proposal</w:t>
            </w:r>
          </w:p>
        </w:tc>
        <w:tc>
          <w:tcPr>
            <w:tcW w:w="307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CA36E3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Person who bred, or discovered and developed, the variety (if different from holder of the breeder’s right)</w:t>
            </w:r>
          </w:p>
        </w:tc>
        <w:tc>
          <w:tcPr>
            <w:tcW w:w="150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B442B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Procedural Representative/Agent/Proxy</w:t>
            </w:r>
          </w:p>
        </w:tc>
        <w:tc>
          <w:tcPr>
            <w:tcW w:w="1658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5722D7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Varie</w:t>
            </w:r>
            <w:r>
              <w:rPr>
                <w:color w:val="FFFFFF" w:themeColor="background1"/>
                <w:sz w:val="18"/>
                <w:szCs w:val="18"/>
              </w:rPr>
              <w:t>ty Descriptions and Photographs</w:t>
            </w:r>
          </w:p>
        </w:tc>
      </w:tr>
      <w:tr w:rsidR="00CA36E3" w:rsidTr="00DF44E5">
        <w:trPr>
          <w:trHeight w:val="249"/>
        </w:trPr>
        <w:tc>
          <w:tcPr>
            <w:tcW w:w="1067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B442B9" w:rsidP="005722D7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C 14</w:t>
            </w: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Pr="00B660FE" w:rsidRDefault="00DD3624" w:rsidP="000D4001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XU_302018000000112</w:t>
            </w:r>
          </w:p>
        </w:tc>
        <w:tc>
          <w:tcPr>
            <w:tcW w:w="2125" w:type="dxa"/>
            <w:tcBorders>
              <w:left w:val="single" w:sz="4" w:space="0" w:color="auto"/>
            </w:tcBorders>
            <w:shd w:val="clear" w:color="auto" w:fill="F8F7F2"/>
          </w:tcPr>
          <w:p w:rsidR="009B0DF6" w:rsidRPr="008410C4" w:rsidRDefault="009B0DF6" w:rsidP="009B0DF6">
            <w:pPr>
              <w:jc w:val="left"/>
              <w:rPr>
                <w:b/>
                <w:sz w:val="18"/>
                <w:lang w:val="fr-CH"/>
              </w:rPr>
            </w:pPr>
            <w:r w:rsidRPr="008410C4">
              <w:rPr>
                <w:b/>
                <w:sz w:val="18"/>
                <w:lang w:val="fr-CH"/>
              </w:rPr>
              <w:t>Emma Janssens</w:t>
            </w:r>
          </w:p>
          <w:p w:rsidR="00CA36E3" w:rsidRPr="004B687A" w:rsidRDefault="009B0DF6" w:rsidP="009B0DF6">
            <w:pPr>
              <w:jc w:val="left"/>
              <w:rPr>
                <w:sz w:val="18"/>
                <w:szCs w:val="18"/>
                <w:lang w:val="fr-CH"/>
              </w:rPr>
            </w:pPr>
            <w:r w:rsidRPr="008410C4">
              <w:rPr>
                <w:sz w:val="16"/>
                <w:lang w:val="fr-CH"/>
              </w:rPr>
              <w:t xml:space="preserve">Rue de </w:t>
            </w:r>
            <w:proofErr w:type="spellStart"/>
            <w:r w:rsidRPr="008410C4">
              <w:rPr>
                <w:sz w:val="16"/>
                <w:lang w:val="fr-CH"/>
              </w:rPr>
              <w:t>Stassart</w:t>
            </w:r>
            <w:proofErr w:type="spellEnd"/>
            <w:r w:rsidRPr="008410C4">
              <w:rPr>
                <w:sz w:val="16"/>
                <w:lang w:val="fr-CH"/>
              </w:rPr>
              <w:t>, Bruxelles</w:t>
            </w:r>
            <w:r w:rsidR="002E3622">
              <w:rPr>
                <w:sz w:val="18"/>
                <w:lang w:val="fr-CH"/>
              </w:rPr>
              <w:br/>
            </w:r>
            <w:r w:rsidR="008410C4">
              <w:rPr>
                <w:sz w:val="18"/>
                <w:szCs w:val="18"/>
                <w:lang w:val="fr-CH"/>
              </w:rPr>
              <w:t>BE</w:t>
            </w:r>
          </w:p>
        </w:tc>
        <w:tc>
          <w:tcPr>
            <w:tcW w:w="1304" w:type="dxa"/>
            <w:shd w:val="clear" w:color="auto" w:fill="F8F7F2"/>
          </w:tcPr>
          <w:p w:rsidR="00B442B9" w:rsidRPr="00194B0E" w:rsidRDefault="00B442B9" w:rsidP="005722D7">
            <w:pPr>
              <w:jc w:val="left"/>
              <w:rPr>
                <w:sz w:val="18"/>
                <w:szCs w:val="18"/>
              </w:rPr>
            </w:pPr>
            <w:r w:rsidRPr="00194B0E">
              <w:rPr>
                <w:sz w:val="18"/>
                <w:szCs w:val="18"/>
              </w:rPr>
              <w:t>Marquise</w:t>
            </w:r>
          </w:p>
        </w:tc>
        <w:tc>
          <w:tcPr>
            <w:tcW w:w="1389" w:type="dxa"/>
            <w:shd w:val="clear" w:color="auto" w:fill="F8F7F2"/>
          </w:tcPr>
          <w:p w:rsidR="00B442B9" w:rsidRPr="00194B0E" w:rsidRDefault="00B442B9" w:rsidP="005722D7">
            <w:pPr>
              <w:jc w:val="left"/>
              <w:rPr>
                <w:sz w:val="18"/>
                <w:szCs w:val="18"/>
              </w:rPr>
            </w:pPr>
            <w:proofErr w:type="spellStart"/>
            <w:r w:rsidRPr="00194B0E">
              <w:rPr>
                <w:sz w:val="18"/>
                <w:szCs w:val="18"/>
              </w:rPr>
              <w:t>Baronne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716EE5" w:rsidP="00716EE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4B0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  <w:r w:rsidR="008F319C">
              <w:rPr>
                <w:sz w:val="18"/>
              </w:rPr>
              <w:t>07</w:t>
            </w:r>
            <w:r w:rsidR="008F319C">
              <w:rPr>
                <w:sz w:val="18"/>
                <w:szCs w:val="18"/>
              </w:rPr>
              <w:t>.</w:t>
            </w:r>
            <w:r>
              <w:rPr>
                <w:sz w:val="18"/>
              </w:rPr>
              <w:t xml:space="preserve"> </w:t>
            </w:r>
            <w:r w:rsidR="00115130">
              <w:rPr>
                <w:sz w:val="18"/>
              </w:rPr>
              <w:t>2018</w:t>
            </w:r>
          </w:p>
        </w:tc>
        <w:tc>
          <w:tcPr>
            <w:tcW w:w="3079" w:type="dxa"/>
            <w:tcBorders>
              <w:left w:val="single" w:sz="4" w:space="0" w:color="auto"/>
            </w:tcBorders>
            <w:shd w:val="clear" w:color="auto" w:fill="F8F7F2"/>
          </w:tcPr>
          <w:p w:rsidR="00B442B9" w:rsidRPr="00305EAC" w:rsidRDefault="00B442B9" w:rsidP="00FB6B1A">
            <w:pPr>
              <w:jc w:val="left"/>
              <w:rPr>
                <w:sz w:val="18"/>
              </w:rPr>
            </w:pPr>
          </w:p>
        </w:tc>
        <w:tc>
          <w:tcPr>
            <w:tcW w:w="1500" w:type="dxa"/>
            <w:shd w:val="clear" w:color="auto" w:fill="F8F7F2"/>
          </w:tcPr>
          <w:p w:rsidR="00B442B9" w:rsidRPr="00305EAC" w:rsidRDefault="00B442B9" w:rsidP="00FB6B1A">
            <w:pPr>
              <w:jc w:val="left"/>
              <w:rPr>
                <w:sz w:val="18"/>
              </w:rPr>
            </w:pPr>
          </w:p>
        </w:tc>
        <w:tc>
          <w:tcPr>
            <w:tcW w:w="1658" w:type="dxa"/>
            <w:shd w:val="clear" w:color="auto" w:fill="F8F7F2"/>
          </w:tcPr>
          <w:p w:rsidR="00B442B9" w:rsidRPr="00194B0E" w:rsidRDefault="00B442B9" w:rsidP="005722D7">
            <w:pPr>
              <w:jc w:val="left"/>
              <w:rPr>
                <w:sz w:val="18"/>
                <w:szCs w:val="18"/>
              </w:rPr>
            </w:pPr>
          </w:p>
        </w:tc>
      </w:tr>
    </w:tbl>
    <w:p w:rsidR="000D4001" w:rsidRPr="00B442B9" w:rsidRDefault="000D4001" w:rsidP="000D4001">
      <w:pPr>
        <w:ind w:left="142"/>
        <w:jc w:val="left"/>
        <w:rPr>
          <w:color w:val="76923C" w:themeColor="accent3" w:themeShade="BF"/>
          <w:u w:val="single"/>
        </w:rPr>
      </w:pPr>
    </w:p>
    <w:p w:rsidR="00A86411" w:rsidRPr="00305EAC" w:rsidRDefault="00A86411" w:rsidP="00FB6B1A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15144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3"/>
        <w:gridCol w:w="1932"/>
        <w:gridCol w:w="1624"/>
        <w:gridCol w:w="1301"/>
        <w:gridCol w:w="1344"/>
        <w:gridCol w:w="1163"/>
        <w:gridCol w:w="3131"/>
        <w:gridCol w:w="1886"/>
        <w:gridCol w:w="1710"/>
      </w:tblGrid>
      <w:tr w:rsidR="0092669D" w:rsidTr="002E3622">
        <w:tc>
          <w:tcPr>
            <w:tcW w:w="1053" w:type="dxa"/>
            <w:tcBorders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Application Number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62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 xml:space="preserve">Applicant </w:t>
            </w:r>
          </w:p>
        </w:tc>
        <w:tc>
          <w:tcPr>
            <w:tcW w:w="13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Variety Denomination</w:t>
            </w:r>
          </w:p>
        </w:tc>
        <w:tc>
          <w:tcPr>
            <w:tcW w:w="134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Proposed New Variety Denomination</w:t>
            </w:r>
          </w:p>
        </w:tc>
        <w:tc>
          <w:tcPr>
            <w:tcW w:w="1163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Date of Proposal</w:t>
            </w:r>
          </w:p>
        </w:tc>
        <w:tc>
          <w:tcPr>
            <w:tcW w:w="3131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B442B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Person who bred, or discovered and developed, the variety (if different from holder of the breeder’s right)</w:t>
            </w:r>
          </w:p>
        </w:tc>
        <w:tc>
          <w:tcPr>
            <w:tcW w:w="18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B442B9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Procedural Representative/</w:t>
            </w:r>
            <w:r w:rsidR="00115130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194B0E">
              <w:rPr>
                <w:color w:val="FFFFFF" w:themeColor="background1"/>
                <w:sz w:val="18"/>
                <w:szCs w:val="18"/>
              </w:rPr>
              <w:t>Agent/Proxy</w:t>
            </w:r>
          </w:p>
        </w:tc>
        <w:tc>
          <w:tcPr>
            <w:tcW w:w="1710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B442B9" w:rsidRPr="00194B0E" w:rsidRDefault="00B442B9" w:rsidP="00FB6B1A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Varie</w:t>
            </w:r>
            <w:r>
              <w:rPr>
                <w:color w:val="FFFFFF" w:themeColor="background1"/>
                <w:sz w:val="18"/>
                <w:szCs w:val="18"/>
              </w:rPr>
              <w:t>ty Descriptions and Photographs</w:t>
            </w:r>
          </w:p>
        </w:tc>
      </w:tr>
      <w:tr w:rsidR="0092669D" w:rsidTr="002E3622">
        <w:trPr>
          <w:trHeight w:val="249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B442B9" w:rsidP="00FB6B1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 253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Default="0092669D" w:rsidP="00A86411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624" w:type="dxa"/>
            <w:tcBorders>
              <w:left w:val="single" w:sz="4" w:space="0" w:color="auto"/>
            </w:tcBorders>
            <w:shd w:val="clear" w:color="auto" w:fill="F8F7F2"/>
          </w:tcPr>
          <w:p w:rsidR="00392A01" w:rsidRPr="008410C4" w:rsidRDefault="00392A01" w:rsidP="00392A01">
            <w:pPr>
              <w:jc w:val="left"/>
              <w:rPr>
                <w:b/>
                <w:sz w:val="18"/>
              </w:rPr>
            </w:pPr>
            <w:r w:rsidRPr="008410C4">
              <w:rPr>
                <w:b/>
                <w:sz w:val="18"/>
              </w:rPr>
              <w:t>Jackson Breeder</w:t>
            </w:r>
          </w:p>
          <w:p w:rsidR="00B442B9" w:rsidRPr="00194B0E" w:rsidRDefault="00392A01" w:rsidP="00392A01">
            <w:pPr>
              <w:jc w:val="left"/>
              <w:rPr>
                <w:sz w:val="18"/>
                <w:szCs w:val="18"/>
              </w:rPr>
            </w:pPr>
            <w:proofErr w:type="spellStart"/>
            <w:r w:rsidRPr="008410C4">
              <w:rPr>
                <w:sz w:val="16"/>
              </w:rPr>
              <w:t>Riara</w:t>
            </w:r>
            <w:proofErr w:type="spellEnd"/>
            <w:r w:rsidRPr="008410C4">
              <w:rPr>
                <w:sz w:val="16"/>
              </w:rPr>
              <w:t xml:space="preserve"> Rd., Nairobi</w:t>
            </w:r>
            <w:r w:rsidR="002E3622" w:rsidRPr="008410C4">
              <w:rPr>
                <w:sz w:val="16"/>
              </w:rPr>
              <w:br/>
            </w:r>
            <w:r w:rsidR="008410C4" w:rsidRPr="008410C4">
              <w:rPr>
                <w:sz w:val="16"/>
                <w:szCs w:val="18"/>
              </w:rPr>
              <w:t>KE</w:t>
            </w:r>
          </w:p>
        </w:tc>
        <w:tc>
          <w:tcPr>
            <w:tcW w:w="1301" w:type="dxa"/>
            <w:shd w:val="clear" w:color="auto" w:fill="F8F7F2"/>
          </w:tcPr>
          <w:p w:rsidR="00B442B9" w:rsidRPr="00194B0E" w:rsidRDefault="00B442B9" w:rsidP="00FB6B1A">
            <w:pPr>
              <w:jc w:val="left"/>
              <w:rPr>
                <w:sz w:val="18"/>
                <w:szCs w:val="18"/>
              </w:rPr>
            </w:pPr>
            <w:proofErr w:type="spellStart"/>
            <w:r w:rsidRPr="00305EAC">
              <w:rPr>
                <w:sz w:val="18"/>
                <w:szCs w:val="18"/>
              </w:rPr>
              <w:t>Klim</w:t>
            </w:r>
            <w:r w:rsidR="00145D14"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44" w:type="dxa"/>
            <w:shd w:val="clear" w:color="auto" w:fill="F8F7F2"/>
          </w:tcPr>
          <w:p w:rsidR="00B442B9" w:rsidRPr="00194B0E" w:rsidRDefault="00B442B9" w:rsidP="00FB6B1A">
            <w:pPr>
              <w:jc w:val="left"/>
              <w:rPr>
                <w:sz w:val="18"/>
                <w:szCs w:val="18"/>
              </w:rPr>
            </w:pPr>
            <w:proofErr w:type="spellStart"/>
            <w:r w:rsidRPr="00305EAC">
              <w:rPr>
                <w:sz w:val="18"/>
                <w:szCs w:val="18"/>
              </w:rPr>
              <w:t>Klim</w:t>
            </w:r>
            <w:proofErr w:type="spellEnd"/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8F7F2"/>
          </w:tcPr>
          <w:p w:rsidR="00B442B9" w:rsidRPr="00194B0E" w:rsidRDefault="00716EE5" w:rsidP="00716EE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  <w:r w:rsidR="008F319C">
              <w:rPr>
                <w:sz w:val="18"/>
              </w:rPr>
              <w:t>07</w:t>
            </w:r>
            <w:r w:rsidR="008F319C">
              <w:rPr>
                <w:sz w:val="18"/>
                <w:szCs w:val="18"/>
              </w:rPr>
              <w:t>.</w:t>
            </w:r>
            <w:r>
              <w:rPr>
                <w:sz w:val="18"/>
              </w:rPr>
              <w:t xml:space="preserve"> </w:t>
            </w:r>
            <w:r w:rsidR="005626C9">
              <w:rPr>
                <w:sz w:val="18"/>
              </w:rPr>
              <w:t>2018</w:t>
            </w: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F8F7F2"/>
          </w:tcPr>
          <w:p w:rsidR="00B442B9" w:rsidRPr="00305EAC" w:rsidRDefault="00B442B9" w:rsidP="00FB6B1A">
            <w:pPr>
              <w:jc w:val="left"/>
              <w:rPr>
                <w:sz w:val="18"/>
              </w:rPr>
            </w:pPr>
          </w:p>
        </w:tc>
        <w:tc>
          <w:tcPr>
            <w:tcW w:w="1886" w:type="dxa"/>
            <w:shd w:val="clear" w:color="auto" w:fill="F8F7F2"/>
          </w:tcPr>
          <w:p w:rsidR="0065218A" w:rsidRPr="008410C4" w:rsidRDefault="0065218A" w:rsidP="0065218A">
            <w:pPr>
              <w:jc w:val="left"/>
              <w:rPr>
                <w:rFonts w:cs="Arial"/>
                <w:sz w:val="16"/>
                <w:szCs w:val="18"/>
              </w:rPr>
            </w:pPr>
            <w:r w:rsidRPr="008410C4">
              <w:rPr>
                <w:rFonts w:cs="Arial"/>
                <w:sz w:val="16"/>
                <w:szCs w:val="18"/>
              </w:rPr>
              <w:t>Martin Lopez</w:t>
            </w:r>
          </w:p>
          <w:p w:rsidR="00B442B9" w:rsidRPr="00305EAC" w:rsidRDefault="0065218A" w:rsidP="0065218A">
            <w:pPr>
              <w:jc w:val="left"/>
              <w:rPr>
                <w:sz w:val="18"/>
              </w:rPr>
            </w:pPr>
            <w:proofErr w:type="spellStart"/>
            <w:r w:rsidRPr="008410C4">
              <w:rPr>
                <w:rFonts w:cs="Arial"/>
                <w:sz w:val="16"/>
                <w:szCs w:val="18"/>
              </w:rPr>
              <w:t>Calle</w:t>
            </w:r>
            <w:proofErr w:type="spellEnd"/>
            <w:r w:rsidRPr="008410C4">
              <w:rPr>
                <w:rFonts w:cs="Arial"/>
                <w:sz w:val="16"/>
                <w:szCs w:val="18"/>
              </w:rPr>
              <w:t xml:space="preserve"> Sabal, Madrid</w:t>
            </w:r>
            <w:r w:rsidR="008410C4">
              <w:rPr>
                <w:rFonts w:cs="Arial"/>
                <w:sz w:val="16"/>
                <w:szCs w:val="18"/>
              </w:rPr>
              <w:br/>
              <w:t>ES</w:t>
            </w:r>
          </w:p>
        </w:tc>
        <w:tc>
          <w:tcPr>
            <w:tcW w:w="1710" w:type="dxa"/>
            <w:shd w:val="clear" w:color="auto" w:fill="F8F7F2"/>
          </w:tcPr>
          <w:p w:rsidR="00B442B9" w:rsidRPr="00194B0E" w:rsidRDefault="00B442B9" w:rsidP="00FB6B1A">
            <w:pPr>
              <w:jc w:val="left"/>
              <w:rPr>
                <w:sz w:val="18"/>
                <w:szCs w:val="18"/>
              </w:rPr>
            </w:pPr>
          </w:p>
        </w:tc>
      </w:tr>
    </w:tbl>
    <w:p w:rsidR="00DC3788" w:rsidRDefault="009972C4" w:rsidP="00794CD2">
      <w:pPr>
        <w:spacing w:before="480"/>
        <w:ind w:left="142"/>
        <w:jc w:val="left"/>
        <w:rPr>
          <w:b/>
        </w:rPr>
      </w:pPr>
      <w:r w:rsidRPr="009972C4">
        <w:rPr>
          <w:b/>
        </w:rPr>
        <w:t>Proposal</w:t>
      </w:r>
      <w:r w:rsidR="00E507E2">
        <w:rPr>
          <w:b/>
        </w:rPr>
        <w:t>s</w:t>
      </w:r>
      <w:r w:rsidRPr="009972C4">
        <w:rPr>
          <w:b/>
        </w:rPr>
        <w:t xml:space="preserve"> to change denomination</w:t>
      </w:r>
      <w:r w:rsidR="00E507E2">
        <w:rPr>
          <w:b/>
        </w:rPr>
        <w:t>s</w:t>
      </w:r>
      <w:r w:rsidR="00E3418E">
        <w:rPr>
          <w:b/>
        </w:rPr>
        <w:t xml:space="preserve"> of protected varieties</w:t>
      </w:r>
    </w:p>
    <w:p w:rsidR="009972C4" w:rsidRPr="00305EAC" w:rsidRDefault="009972C4" w:rsidP="00DC3788">
      <w:pPr>
        <w:ind w:left="142"/>
        <w:jc w:val="left"/>
        <w:rPr>
          <w:u w:val="single"/>
        </w:rPr>
      </w:pPr>
    </w:p>
    <w:p w:rsidR="00DC3788" w:rsidRPr="00305EAC" w:rsidRDefault="00DC3788" w:rsidP="00DC3788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0" w:type="auto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253"/>
        <w:gridCol w:w="2126"/>
        <w:gridCol w:w="1418"/>
        <w:gridCol w:w="2551"/>
        <w:gridCol w:w="1985"/>
        <w:gridCol w:w="1921"/>
        <w:gridCol w:w="1701"/>
        <w:gridCol w:w="2189"/>
      </w:tblGrid>
      <w:tr w:rsidR="00043738" w:rsidTr="005C37CF">
        <w:tc>
          <w:tcPr>
            <w:tcW w:w="1253" w:type="dxa"/>
            <w:tcBorders>
              <w:right w:val="single" w:sz="4" w:space="0" w:color="auto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Holder of the Breeder’s Right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Variety Denomination</w:t>
            </w:r>
          </w:p>
        </w:tc>
        <w:tc>
          <w:tcPr>
            <w:tcW w:w="19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Proposed New Variety Denomination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Proposal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043738" w:rsidRPr="001C55B1" w:rsidRDefault="00043738" w:rsidP="00DF0E0F">
            <w:pPr>
              <w:jc w:val="left"/>
              <w:rPr>
                <w:color w:val="FFFFFF" w:themeColor="background1"/>
                <w:sz w:val="18"/>
                <w:szCs w:val="18"/>
              </w:rPr>
            </w:pPr>
            <w:r w:rsidRPr="00194B0E">
              <w:rPr>
                <w:color w:val="FFFFFF" w:themeColor="background1"/>
                <w:sz w:val="18"/>
                <w:szCs w:val="18"/>
              </w:rPr>
              <w:t>Varie</w:t>
            </w:r>
            <w:r>
              <w:rPr>
                <w:color w:val="FFFFFF" w:themeColor="background1"/>
                <w:sz w:val="18"/>
                <w:szCs w:val="18"/>
              </w:rPr>
              <w:t>ty Descriptions and Photographs</w:t>
            </w:r>
          </w:p>
        </w:tc>
      </w:tr>
      <w:tr w:rsidR="00043738" w:rsidTr="005C37CF">
        <w:trPr>
          <w:trHeight w:val="249"/>
        </w:trPr>
        <w:tc>
          <w:tcPr>
            <w:tcW w:w="1253" w:type="dxa"/>
            <w:tcBorders>
              <w:right w:val="single" w:sz="4" w:space="0" w:color="auto"/>
            </w:tcBorders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3738" w:rsidRPr="00305EAC" w:rsidRDefault="001770D8" w:rsidP="00AF3265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8F7F2"/>
          </w:tcPr>
          <w:p w:rsidR="00043738" w:rsidRPr="00305EAC" w:rsidRDefault="00716EE5" w:rsidP="00716EE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15</w:t>
            </w:r>
            <w:r>
              <w:rPr>
                <w:sz w:val="18"/>
              </w:rPr>
              <w:t>.</w:t>
            </w:r>
            <w:r w:rsidR="008F319C">
              <w:rPr>
                <w:sz w:val="18"/>
              </w:rPr>
              <w:t>07.</w:t>
            </w:r>
            <w:r>
              <w:rPr>
                <w:sz w:val="18"/>
              </w:rPr>
              <w:t xml:space="preserve"> </w:t>
            </w:r>
            <w:r w:rsidR="00392A01">
              <w:rPr>
                <w:sz w:val="18"/>
              </w:rPr>
              <w:t>2020</w:t>
            </w:r>
          </w:p>
        </w:tc>
        <w:tc>
          <w:tcPr>
            <w:tcW w:w="2551" w:type="dxa"/>
            <w:shd w:val="clear" w:color="auto" w:fill="F8F7F2"/>
          </w:tcPr>
          <w:p w:rsidR="00357CA5" w:rsidRPr="005C37CF" w:rsidRDefault="00357CA5" w:rsidP="00357CA5">
            <w:pPr>
              <w:jc w:val="left"/>
              <w:rPr>
                <w:b/>
                <w:sz w:val="18"/>
                <w:szCs w:val="18"/>
              </w:rPr>
            </w:pPr>
            <w:r w:rsidRPr="005C37CF">
              <w:rPr>
                <w:b/>
                <w:sz w:val="18"/>
                <w:szCs w:val="18"/>
              </w:rPr>
              <w:t>John Smith</w:t>
            </w:r>
          </w:p>
          <w:p w:rsidR="00043738" w:rsidRPr="00305EAC" w:rsidRDefault="00357CA5" w:rsidP="008F319C">
            <w:pPr>
              <w:jc w:val="left"/>
              <w:rPr>
                <w:sz w:val="18"/>
              </w:rPr>
            </w:pPr>
            <w:r w:rsidRPr="005C37CF">
              <w:rPr>
                <w:sz w:val="16"/>
                <w:szCs w:val="18"/>
              </w:rPr>
              <w:t>London Street, Cambridge</w:t>
            </w:r>
            <w:r w:rsidR="005C37CF" w:rsidRPr="005C37CF">
              <w:rPr>
                <w:sz w:val="16"/>
                <w:szCs w:val="18"/>
              </w:rPr>
              <w:br/>
            </w:r>
            <w:r w:rsidR="005C37CF" w:rsidRPr="005C37CF">
              <w:rPr>
                <w:sz w:val="16"/>
              </w:rPr>
              <w:t>UK</w:t>
            </w:r>
          </w:p>
        </w:tc>
        <w:tc>
          <w:tcPr>
            <w:tcW w:w="1985" w:type="dxa"/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proofErr w:type="spellStart"/>
            <w:r w:rsidRPr="00305EAC">
              <w:rPr>
                <w:sz w:val="18"/>
              </w:rPr>
              <w:t>Tatu</w:t>
            </w:r>
            <w:proofErr w:type="spellEnd"/>
          </w:p>
        </w:tc>
        <w:tc>
          <w:tcPr>
            <w:tcW w:w="1921" w:type="dxa"/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Jupiter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8F7F2"/>
          </w:tcPr>
          <w:p w:rsidR="00043738" w:rsidRPr="00305EAC" w:rsidRDefault="00716EE5" w:rsidP="00716EE5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26.</w:t>
            </w:r>
            <w:r w:rsidR="008F319C">
              <w:rPr>
                <w:sz w:val="18"/>
              </w:rPr>
              <w:t>10</w:t>
            </w:r>
            <w:r w:rsidR="008F319C">
              <w:rPr>
                <w:sz w:val="18"/>
                <w:szCs w:val="18"/>
              </w:rPr>
              <w:t>.</w:t>
            </w:r>
            <w:r w:rsidR="00A77E54">
              <w:rPr>
                <w:sz w:val="18"/>
              </w:rPr>
              <w:t>2030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</w:p>
        </w:tc>
      </w:tr>
    </w:tbl>
    <w:p w:rsidR="00DC3788" w:rsidRPr="00305EAC" w:rsidRDefault="00DC3788" w:rsidP="00DC3788">
      <w:pPr>
        <w:jc w:val="left"/>
      </w:pPr>
    </w:p>
    <w:p w:rsidR="00DC3788" w:rsidRDefault="00DC3788" w:rsidP="00DC3788">
      <w:pPr>
        <w:rPr>
          <w:b/>
        </w:rPr>
      </w:pPr>
    </w:p>
    <w:p w:rsidR="00794CD2" w:rsidRPr="00305EAC" w:rsidRDefault="00794CD2" w:rsidP="00DC3788">
      <w:pPr>
        <w:rPr>
          <w:b/>
        </w:rPr>
      </w:pPr>
    </w:p>
    <w:p w:rsidR="001F5FDE" w:rsidRDefault="00E507E2" w:rsidP="00401D6B">
      <w:pPr>
        <w:ind w:firstLine="142"/>
        <w:rPr>
          <w:b/>
        </w:rPr>
      </w:pPr>
      <w:r>
        <w:rPr>
          <w:b/>
        </w:rPr>
        <w:t xml:space="preserve">Approvals of </w:t>
      </w:r>
      <w:r w:rsidR="00401D6B" w:rsidRPr="00401D6B">
        <w:rPr>
          <w:b/>
        </w:rPr>
        <w:t>new variety denomination</w:t>
      </w:r>
      <w:r>
        <w:rPr>
          <w:b/>
        </w:rPr>
        <w:t>s of protected varieties</w:t>
      </w:r>
    </w:p>
    <w:p w:rsidR="00401D6B" w:rsidRPr="00305EAC" w:rsidRDefault="00401D6B" w:rsidP="001F5FDE">
      <w:pPr>
        <w:rPr>
          <w:b/>
        </w:rPr>
      </w:pPr>
    </w:p>
    <w:p w:rsidR="00DC3788" w:rsidRPr="00305EAC" w:rsidRDefault="00DC3788" w:rsidP="00DC3788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15144" w:type="dxa"/>
        <w:tblInd w:w="250" w:type="dxa"/>
        <w:tblLook w:val="0020" w:firstRow="1" w:lastRow="0" w:firstColumn="0" w:lastColumn="0" w:noHBand="0" w:noVBand="0"/>
      </w:tblPr>
      <w:tblGrid>
        <w:gridCol w:w="1139"/>
        <w:gridCol w:w="2085"/>
        <w:gridCol w:w="1425"/>
        <w:gridCol w:w="2468"/>
        <w:gridCol w:w="1846"/>
        <w:gridCol w:w="2119"/>
        <w:gridCol w:w="1746"/>
        <w:gridCol w:w="2316"/>
      </w:tblGrid>
      <w:tr w:rsidR="00395E6D" w:rsidTr="005C37CF">
        <w:trPr>
          <w:trHeight w:val="460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24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Holder of the Breeder’s Right</w:t>
            </w:r>
          </w:p>
        </w:tc>
        <w:tc>
          <w:tcPr>
            <w:tcW w:w="18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Previous </w:t>
            </w:r>
            <w:r w:rsidRPr="00305EAC">
              <w:rPr>
                <w:color w:val="FFFFFF" w:themeColor="background1"/>
                <w:sz w:val="18"/>
              </w:rPr>
              <w:t>Variety Denomination</w:t>
            </w:r>
          </w:p>
        </w:tc>
        <w:tc>
          <w:tcPr>
            <w:tcW w:w="2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Variety Denomination</w:t>
            </w:r>
          </w:p>
        </w:tc>
        <w:tc>
          <w:tcPr>
            <w:tcW w:w="174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Approval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76923C" w:themeFill="accent3" w:themeFillShade="B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DF0E0F">
            <w:pPr>
              <w:jc w:val="left"/>
              <w:rPr>
                <w:color w:val="FFFFFF" w:themeColor="background1"/>
                <w:sz w:val="18"/>
              </w:rPr>
            </w:pPr>
            <w:r w:rsidRPr="003F514E">
              <w:rPr>
                <w:color w:val="FFFFFF" w:themeColor="background1"/>
                <w:sz w:val="18"/>
                <w:szCs w:val="18"/>
              </w:rPr>
              <w:t>Variety Descriptions and Photographs</w:t>
            </w:r>
          </w:p>
        </w:tc>
      </w:tr>
      <w:tr w:rsidR="00395E6D" w:rsidTr="005C37CF">
        <w:trPr>
          <w:trHeight w:val="249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100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716EE5" w:rsidP="00716EE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15</w:t>
            </w:r>
            <w:r>
              <w:rPr>
                <w:sz w:val="18"/>
              </w:rPr>
              <w:t>.</w:t>
            </w:r>
            <w:r w:rsidR="008F319C">
              <w:rPr>
                <w:sz w:val="18"/>
              </w:rPr>
              <w:t>07.</w:t>
            </w:r>
            <w:r>
              <w:rPr>
                <w:sz w:val="18"/>
              </w:rPr>
              <w:t xml:space="preserve"> </w:t>
            </w:r>
            <w:r w:rsidR="008F319C">
              <w:rPr>
                <w:sz w:val="18"/>
              </w:rPr>
              <w:t>2020</w:t>
            </w:r>
          </w:p>
        </w:tc>
        <w:tc>
          <w:tcPr>
            <w:tcW w:w="2468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5C37CF" w:rsidRDefault="00395E6D" w:rsidP="00357CA5">
            <w:pPr>
              <w:jc w:val="left"/>
              <w:rPr>
                <w:b/>
                <w:sz w:val="18"/>
                <w:szCs w:val="18"/>
              </w:rPr>
            </w:pPr>
            <w:r w:rsidRPr="005C37CF">
              <w:rPr>
                <w:b/>
                <w:sz w:val="18"/>
                <w:szCs w:val="18"/>
              </w:rPr>
              <w:t>John Smith</w:t>
            </w:r>
          </w:p>
          <w:p w:rsidR="00395E6D" w:rsidRPr="00305EAC" w:rsidRDefault="00395E6D" w:rsidP="008F319C">
            <w:pPr>
              <w:jc w:val="left"/>
              <w:rPr>
                <w:sz w:val="18"/>
              </w:rPr>
            </w:pPr>
            <w:r w:rsidRPr="005C37CF">
              <w:rPr>
                <w:sz w:val="16"/>
                <w:szCs w:val="18"/>
              </w:rPr>
              <w:t>London Street, Cambridge</w:t>
            </w:r>
            <w:r w:rsidR="005C37CF" w:rsidRPr="005C37CF">
              <w:rPr>
                <w:sz w:val="16"/>
                <w:szCs w:val="18"/>
              </w:rPr>
              <w:br/>
              <w:t>UK</w:t>
            </w:r>
          </w:p>
        </w:tc>
        <w:tc>
          <w:tcPr>
            <w:tcW w:w="1846" w:type="dxa"/>
            <w:shd w:val="clear" w:color="auto" w:fill="F8F7F2"/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Tatu</w:t>
            </w:r>
            <w:proofErr w:type="spellEnd"/>
          </w:p>
        </w:tc>
        <w:tc>
          <w:tcPr>
            <w:tcW w:w="2119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Jupiter</w:t>
            </w:r>
          </w:p>
        </w:tc>
        <w:tc>
          <w:tcPr>
            <w:tcW w:w="1746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716EE5" w:rsidP="00716EE5">
            <w:pPr>
              <w:jc w:val="left"/>
              <w:rPr>
                <w:sz w:val="18"/>
              </w:rPr>
            </w:pPr>
            <w:r>
              <w:rPr>
                <w:sz w:val="18"/>
              </w:rPr>
              <w:t>28.</w:t>
            </w:r>
            <w:r w:rsidR="008F319C">
              <w:rPr>
                <w:sz w:val="18"/>
              </w:rPr>
              <w:t>11.</w:t>
            </w:r>
            <w:r>
              <w:rPr>
                <w:sz w:val="18"/>
              </w:rPr>
              <w:t xml:space="preserve"> </w:t>
            </w:r>
            <w:r w:rsidR="008F319C">
              <w:rPr>
                <w:sz w:val="18"/>
              </w:rPr>
              <w:t>2030</w:t>
            </w:r>
          </w:p>
        </w:tc>
        <w:tc>
          <w:tcPr>
            <w:tcW w:w="2316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305EAC" w:rsidRDefault="00395E6D" w:rsidP="00AF3265">
            <w:pPr>
              <w:jc w:val="left"/>
              <w:rPr>
                <w:sz w:val="18"/>
              </w:rPr>
            </w:pPr>
          </w:p>
        </w:tc>
      </w:tr>
    </w:tbl>
    <w:p w:rsidR="00395E6D" w:rsidRDefault="00395E6D" w:rsidP="00DC3788">
      <w:pPr>
        <w:rPr>
          <w:rFonts w:cs="Arial"/>
        </w:rPr>
      </w:pPr>
    </w:p>
    <w:p w:rsidR="00395E6D" w:rsidRDefault="00395E6D" w:rsidP="00DC3788">
      <w:pPr>
        <w:rPr>
          <w:rFonts w:cs="Arial"/>
        </w:rPr>
      </w:pPr>
    </w:p>
    <w:p w:rsidR="008F319C" w:rsidRDefault="008F319C">
      <w:pPr>
        <w:jc w:val="left"/>
        <w:rPr>
          <w:u w:val="single"/>
        </w:rPr>
      </w:pPr>
      <w:r>
        <w:rPr>
          <w:u w:val="single"/>
        </w:rPr>
        <w:br w:type="page"/>
      </w:r>
    </w:p>
    <w:p w:rsidR="001407B5" w:rsidRDefault="001407B5" w:rsidP="001407B5">
      <w:pPr>
        <w:rPr>
          <w:u w:val="single"/>
        </w:rPr>
      </w:pPr>
      <w:r w:rsidRPr="00B46DE7">
        <w:rPr>
          <w:u w:val="single"/>
        </w:rPr>
        <w:t>Changes</w:t>
      </w:r>
      <w:r>
        <w:rPr>
          <w:u w:val="single"/>
        </w:rPr>
        <w:t xml:space="preserve"> concerning</w:t>
      </w:r>
      <w:r w:rsidRPr="00B46DE7">
        <w:rPr>
          <w:u w:val="single"/>
        </w:rPr>
        <w:t xml:space="preserve"> applicant</w:t>
      </w:r>
      <w:r w:rsidR="00E507E2">
        <w:rPr>
          <w:u w:val="single"/>
        </w:rPr>
        <w:t>s</w:t>
      </w:r>
      <w:r w:rsidRPr="00B46DE7">
        <w:rPr>
          <w:u w:val="single"/>
        </w:rPr>
        <w:t>, holder</w:t>
      </w:r>
      <w:r w:rsidR="00E507E2">
        <w:rPr>
          <w:u w:val="single"/>
        </w:rPr>
        <w:t>s</w:t>
      </w:r>
      <w:r w:rsidRPr="00B46DE7">
        <w:rPr>
          <w:u w:val="single"/>
        </w:rPr>
        <w:t xml:space="preserve"> of </w:t>
      </w:r>
      <w:r w:rsidR="00E507E2">
        <w:rPr>
          <w:u w:val="single"/>
        </w:rPr>
        <w:t>breeder</w:t>
      </w:r>
      <w:r w:rsidRPr="00B46DE7">
        <w:rPr>
          <w:u w:val="single"/>
        </w:rPr>
        <w:t>s</w:t>
      </w:r>
      <w:r w:rsidR="00E507E2">
        <w:rPr>
          <w:u w:val="single"/>
        </w:rPr>
        <w:t xml:space="preserve">’ rights </w:t>
      </w:r>
      <w:r w:rsidRPr="00B46DE7">
        <w:rPr>
          <w:u w:val="single"/>
        </w:rPr>
        <w:t>or their representative</w:t>
      </w:r>
      <w:r w:rsidR="00E507E2">
        <w:rPr>
          <w:u w:val="single"/>
        </w:rPr>
        <w:t>s</w:t>
      </w:r>
    </w:p>
    <w:p w:rsidR="001407B5" w:rsidRDefault="001407B5" w:rsidP="00DC3788">
      <w:pPr>
        <w:ind w:left="142"/>
        <w:rPr>
          <w:b/>
        </w:rPr>
      </w:pPr>
    </w:p>
    <w:p w:rsidR="00DC3788" w:rsidRPr="00305EAC" w:rsidRDefault="00DC3788" w:rsidP="00DC3788">
      <w:pPr>
        <w:ind w:left="142"/>
        <w:rPr>
          <w:b/>
        </w:rPr>
      </w:pPr>
      <w:r w:rsidRPr="00305EAC">
        <w:rPr>
          <w:b/>
        </w:rPr>
        <w:t>Change</w:t>
      </w:r>
      <w:r w:rsidR="006F2429">
        <w:rPr>
          <w:b/>
        </w:rPr>
        <w:t xml:space="preserve">s </w:t>
      </w:r>
      <w:r w:rsidR="0091582D">
        <w:rPr>
          <w:b/>
        </w:rPr>
        <w:t>concerning a</w:t>
      </w:r>
      <w:r w:rsidR="0091582D" w:rsidRPr="00305EAC">
        <w:rPr>
          <w:b/>
        </w:rPr>
        <w:t>pplicant</w:t>
      </w:r>
      <w:r w:rsidR="00E507E2">
        <w:rPr>
          <w:b/>
        </w:rPr>
        <w:t>s</w:t>
      </w:r>
      <w:r w:rsidR="0091582D" w:rsidRPr="00305EAC">
        <w:rPr>
          <w:b/>
        </w:rPr>
        <w:t xml:space="preserve"> or representative</w:t>
      </w:r>
      <w:r w:rsidR="00E507E2">
        <w:rPr>
          <w:b/>
        </w:rPr>
        <w:t>s</w:t>
      </w:r>
    </w:p>
    <w:p w:rsidR="001F5FDE" w:rsidRPr="00305EAC" w:rsidRDefault="001F5FDE" w:rsidP="001F5FDE">
      <w:pPr>
        <w:jc w:val="left"/>
      </w:pPr>
    </w:p>
    <w:p w:rsidR="001F5FDE" w:rsidRPr="00916BD8" w:rsidRDefault="001F5FDE" w:rsidP="001F5FDE">
      <w:pPr>
        <w:ind w:left="142"/>
        <w:jc w:val="left"/>
      </w:pPr>
      <w:r w:rsidRPr="00305EAC">
        <w:rPr>
          <w:color w:val="76923C" w:themeColor="accent3" w:themeShade="BF"/>
          <w:u w:val="single"/>
        </w:rPr>
        <w:t>Chrysanthemum</w:t>
      </w:r>
      <w:r w:rsidRPr="00305EAC">
        <w:rPr>
          <w:i/>
        </w:rPr>
        <w:t xml:space="preserve"> </w:t>
      </w:r>
    </w:p>
    <w:p w:rsidR="009212A9" w:rsidRPr="00DC3788" w:rsidRDefault="009212A9" w:rsidP="009212A9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>Chrysanthemum L</w:t>
      </w:r>
      <w:r w:rsidRPr="00DC3788">
        <w:rPr>
          <w:i/>
          <w:color w:val="4F6228" w:themeColor="accent3" w:themeShade="80"/>
        </w:rPr>
        <w:t>.</w:t>
      </w:r>
      <w:r>
        <w:rPr>
          <w:i/>
          <w:color w:val="4F6228" w:themeColor="accent3" w:themeShade="80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 w:rsidRPr="00CE5755">
        <w:rPr>
          <w:color w:val="4F6228" w:themeColor="accent3" w:themeShade="80"/>
        </w:rPr>
        <w:t>CHRYS)</w:t>
      </w:r>
    </w:p>
    <w:tbl>
      <w:tblPr>
        <w:tblW w:w="15144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053"/>
        <w:gridCol w:w="1218"/>
        <w:gridCol w:w="1008"/>
        <w:gridCol w:w="1330"/>
        <w:gridCol w:w="1747"/>
        <w:gridCol w:w="1843"/>
        <w:gridCol w:w="1505"/>
        <w:gridCol w:w="1665"/>
        <w:gridCol w:w="1078"/>
        <w:gridCol w:w="1163"/>
        <w:gridCol w:w="1534"/>
      </w:tblGrid>
      <w:tr w:rsidR="00564982" w:rsidTr="00E55D65">
        <w:trPr>
          <w:trHeight w:val="642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1E94" w:rsidRDefault="00041E94" w:rsidP="00AB6D8E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B6D8E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Breeder’s Reference </w:t>
            </w:r>
          </w:p>
        </w:tc>
        <w:tc>
          <w:tcPr>
            <w:tcW w:w="13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Proposed Denomination</w:t>
            </w:r>
          </w:p>
        </w:tc>
        <w:tc>
          <w:tcPr>
            <w:tcW w:w="174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Previous Applicant 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Applicant</w:t>
            </w:r>
          </w:p>
        </w:tc>
        <w:tc>
          <w:tcPr>
            <w:tcW w:w="15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Previous Procedural Representative/</w:t>
            </w:r>
          </w:p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Agent/Proxy </w:t>
            </w:r>
          </w:p>
        </w:tc>
        <w:tc>
          <w:tcPr>
            <w:tcW w:w="16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Procedural Representative/</w:t>
            </w:r>
          </w:p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078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Change</w:t>
            </w:r>
          </w:p>
        </w:tc>
        <w:tc>
          <w:tcPr>
            <w:tcW w:w="1163" w:type="dxa"/>
            <w:shd w:val="clear" w:color="auto" w:fill="76923C" w:themeFill="accent3" w:themeFillShade="BF"/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534" w:type="dxa"/>
            <w:shd w:val="clear" w:color="auto" w:fill="76923C" w:themeFill="accent3" w:themeFillShade="B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Variety Descriptions and Photographs</w:t>
            </w:r>
          </w:p>
          <w:p w:rsidR="00041E94" w:rsidRPr="00305EAC" w:rsidRDefault="00041E94" w:rsidP="00A543A4">
            <w:pPr>
              <w:jc w:val="left"/>
              <w:rPr>
                <w:color w:val="FFFFFF" w:themeColor="background1"/>
                <w:sz w:val="18"/>
              </w:rPr>
            </w:pPr>
          </w:p>
        </w:tc>
      </w:tr>
      <w:tr w:rsidR="00564982" w:rsidTr="00E55D65">
        <w:trPr>
          <w:trHeight w:val="240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sz w:val="18"/>
              </w:rPr>
            </w:pPr>
            <w:r>
              <w:rPr>
                <w:sz w:val="18"/>
              </w:rPr>
              <w:t>C 12</w:t>
            </w:r>
          </w:p>
        </w:tc>
        <w:tc>
          <w:tcPr>
            <w:tcW w:w="1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1E94" w:rsidRPr="00305EAC" w:rsidRDefault="00041E94" w:rsidP="00A543A4">
            <w:pPr>
              <w:jc w:val="left"/>
              <w:rPr>
                <w:sz w:val="18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sz w:val="18"/>
              </w:rPr>
            </w:pPr>
          </w:p>
        </w:tc>
        <w:tc>
          <w:tcPr>
            <w:tcW w:w="1330" w:type="dxa"/>
            <w:shd w:val="clear" w:color="auto" w:fill="F8F7F2"/>
          </w:tcPr>
          <w:p w:rsidR="00041E94" w:rsidRPr="00194B0E" w:rsidRDefault="00041E94" w:rsidP="009C4F0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Queen</w:t>
            </w:r>
          </w:p>
        </w:tc>
        <w:tc>
          <w:tcPr>
            <w:tcW w:w="1747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96751" w:rsidRPr="007B14D7" w:rsidRDefault="00096751" w:rsidP="00096751">
            <w:pPr>
              <w:jc w:val="left"/>
              <w:rPr>
                <w:b/>
                <w:sz w:val="18"/>
                <w:lang w:val="fr-CH"/>
              </w:rPr>
            </w:pPr>
            <w:r w:rsidRPr="007B14D7">
              <w:rPr>
                <w:b/>
                <w:sz w:val="18"/>
                <w:lang w:val="fr-CH"/>
              </w:rPr>
              <w:t>Rosier et Cie</w:t>
            </w:r>
          </w:p>
          <w:p w:rsidR="00041E94" w:rsidRPr="007B14D7" w:rsidRDefault="00096751" w:rsidP="00096751">
            <w:pPr>
              <w:jc w:val="left"/>
              <w:rPr>
                <w:sz w:val="16"/>
                <w:szCs w:val="16"/>
                <w:lang w:val="fr-CH"/>
              </w:rPr>
            </w:pPr>
            <w:r w:rsidRPr="007B14D7">
              <w:rPr>
                <w:sz w:val="16"/>
                <w:szCs w:val="16"/>
                <w:lang w:val="fr-CH"/>
              </w:rPr>
              <w:t xml:space="preserve">Rue Berri, </w:t>
            </w:r>
            <w:proofErr w:type="spellStart"/>
            <w:r w:rsidRPr="007B14D7">
              <w:rPr>
                <w:sz w:val="16"/>
                <w:szCs w:val="16"/>
                <w:lang w:val="fr-CH"/>
              </w:rPr>
              <w:t>Montreal</w:t>
            </w:r>
            <w:proofErr w:type="spellEnd"/>
            <w:r w:rsidR="00564982">
              <w:rPr>
                <w:sz w:val="16"/>
                <w:szCs w:val="16"/>
                <w:lang w:val="fr-CH"/>
              </w:rPr>
              <w:t>,</w:t>
            </w:r>
          </w:p>
          <w:p w:rsidR="005C37CF" w:rsidRPr="004B687A" w:rsidRDefault="00D618B4" w:rsidP="00096751">
            <w:pPr>
              <w:jc w:val="left"/>
              <w:rPr>
                <w:sz w:val="18"/>
                <w:lang w:val="fr-CH"/>
              </w:rPr>
            </w:pPr>
            <w:r w:rsidRPr="007B14D7">
              <w:rPr>
                <w:sz w:val="16"/>
                <w:szCs w:val="16"/>
                <w:lang w:val="fr-CH"/>
              </w:rPr>
              <w:t>CA</w:t>
            </w:r>
          </w:p>
        </w:tc>
        <w:tc>
          <w:tcPr>
            <w:tcW w:w="1843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7B14D7" w:rsidRDefault="00041E94" w:rsidP="00FB6B1A">
            <w:pPr>
              <w:jc w:val="left"/>
              <w:rPr>
                <w:b/>
                <w:sz w:val="18"/>
              </w:rPr>
            </w:pPr>
            <w:r w:rsidRPr="007B14D7">
              <w:rPr>
                <w:b/>
                <w:sz w:val="18"/>
              </w:rPr>
              <w:t xml:space="preserve">Karl </w:t>
            </w:r>
            <w:proofErr w:type="spellStart"/>
            <w:r w:rsidRPr="007B14D7">
              <w:rPr>
                <w:b/>
                <w:sz w:val="18"/>
              </w:rPr>
              <w:t>Züchter</w:t>
            </w:r>
            <w:proofErr w:type="spellEnd"/>
          </w:p>
          <w:p w:rsidR="00D618B4" w:rsidRPr="007B14D7" w:rsidRDefault="00041E94" w:rsidP="00D618B4">
            <w:pPr>
              <w:jc w:val="left"/>
              <w:rPr>
                <w:sz w:val="16"/>
                <w:szCs w:val="16"/>
              </w:rPr>
            </w:pPr>
            <w:proofErr w:type="spellStart"/>
            <w:r w:rsidRPr="007B14D7">
              <w:rPr>
                <w:sz w:val="16"/>
                <w:szCs w:val="16"/>
              </w:rPr>
              <w:t>Mattenhofstr</w:t>
            </w:r>
            <w:proofErr w:type="spellEnd"/>
            <w:r w:rsidRPr="007B14D7">
              <w:rPr>
                <w:sz w:val="16"/>
                <w:szCs w:val="16"/>
              </w:rPr>
              <w:t>., Bern</w:t>
            </w:r>
            <w:r w:rsidR="00564982">
              <w:rPr>
                <w:sz w:val="16"/>
                <w:szCs w:val="16"/>
              </w:rPr>
              <w:t>,</w:t>
            </w:r>
            <w:r w:rsidR="00D618B4" w:rsidRPr="007B14D7">
              <w:rPr>
                <w:sz w:val="16"/>
                <w:szCs w:val="16"/>
              </w:rPr>
              <w:br/>
              <w:t>CH</w:t>
            </w:r>
          </w:p>
        </w:tc>
        <w:tc>
          <w:tcPr>
            <w:tcW w:w="1505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FB6B1A">
            <w:pPr>
              <w:jc w:val="left"/>
              <w:rPr>
                <w:sz w:val="18"/>
              </w:rPr>
            </w:pPr>
          </w:p>
        </w:tc>
        <w:tc>
          <w:tcPr>
            <w:tcW w:w="1665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71A09" w:rsidRPr="007B14D7" w:rsidRDefault="00171A09" w:rsidP="00171A09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7B14D7">
              <w:rPr>
                <w:rFonts w:cs="Arial"/>
                <w:sz w:val="16"/>
                <w:szCs w:val="16"/>
              </w:rPr>
              <w:t>Olle</w:t>
            </w:r>
            <w:proofErr w:type="spellEnd"/>
            <w:r w:rsidRPr="007B14D7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7B14D7">
              <w:rPr>
                <w:rFonts w:cs="Arial"/>
                <w:sz w:val="16"/>
                <w:szCs w:val="16"/>
              </w:rPr>
              <w:t>Ombud</w:t>
            </w:r>
            <w:proofErr w:type="spellEnd"/>
          </w:p>
          <w:p w:rsidR="00D618B4" w:rsidRPr="00D618B4" w:rsidRDefault="00171A09" w:rsidP="00171A09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7B14D7">
              <w:rPr>
                <w:rFonts w:cs="Arial"/>
                <w:sz w:val="16"/>
                <w:szCs w:val="16"/>
              </w:rPr>
              <w:t>Bygatan</w:t>
            </w:r>
            <w:proofErr w:type="spellEnd"/>
            <w:r w:rsidRPr="007B14D7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7B14D7">
              <w:rPr>
                <w:rFonts w:cs="Arial"/>
                <w:sz w:val="16"/>
                <w:szCs w:val="16"/>
              </w:rPr>
              <w:t>Solna</w:t>
            </w:r>
            <w:proofErr w:type="spellEnd"/>
            <w:r w:rsidR="00564982">
              <w:rPr>
                <w:rFonts w:cs="Arial"/>
                <w:sz w:val="16"/>
                <w:szCs w:val="16"/>
              </w:rPr>
              <w:t>,</w:t>
            </w:r>
            <w:r w:rsidR="00D618B4" w:rsidRPr="007B14D7">
              <w:rPr>
                <w:rFonts w:cs="Arial"/>
                <w:sz w:val="16"/>
                <w:szCs w:val="16"/>
              </w:rPr>
              <w:br/>
              <w:t>SE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8F319C" w:rsidP="008F319C">
            <w:pPr>
              <w:jc w:val="left"/>
              <w:rPr>
                <w:sz w:val="18"/>
              </w:rPr>
            </w:pPr>
            <w:r>
              <w:rPr>
                <w:sz w:val="18"/>
              </w:rPr>
              <w:t>21.07.</w:t>
            </w:r>
            <w:r w:rsidR="00096751">
              <w:rPr>
                <w:sz w:val="18"/>
              </w:rPr>
              <w:t>2018</w:t>
            </w:r>
          </w:p>
        </w:tc>
        <w:tc>
          <w:tcPr>
            <w:tcW w:w="1163" w:type="dxa"/>
            <w:shd w:val="clear" w:color="auto" w:fill="F8F7F2"/>
          </w:tcPr>
          <w:p w:rsidR="00041E94" w:rsidRPr="00305EAC" w:rsidRDefault="008F319C" w:rsidP="00A543A4">
            <w:pPr>
              <w:jc w:val="left"/>
              <w:rPr>
                <w:sz w:val="18"/>
              </w:rPr>
            </w:pPr>
            <w:r>
              <w:rPr>
                <w:sz w:val="18"/>
              </w:rPr>
              <w:t>12.03.2018</w:t>
            </w:r>
          </w:p>
        </w:tc>
        <w:tc>
          <w:tcPr>
            <w:tcW w:w="1534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543A4">
            <w:pPr>
              <w:jc w:val="left"/>
              <w:rPr>
                <w:sz w:val="18"/>
              </w:rPr>
            </w:pPr>
          </w:p>
        </w:tc>
      </w:tr>
    </w:tbl>
    <w:p w:rsidR="001F5FDE" w:rsidRDefault="001F5FDE" w:rsidP="001F5FDE">
      <w:pPr>
        <w:rPr>
          <w:b/>
        </w:rPr>
      </w:pPr>
    </w:p>
    <w:p w:rsidR="00DC3788" w:rsidRPr="00305EAC" w:rsidRDefault="00DC3788" w:rsidP="00DC3788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15144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095"/>
        <w:gridCol w:w="1988"/>
        <w:gridCol w:w="1073"/>
        <w:gridCol w:w="1337"/>
        <w:gridCol w:w="1621"/>
        <w:gridCol w:w="1085"/>
        <w:gridCol w:w="1491"/>
        <w:gridCol w:w="1679"/>
        <w:gridCol w:w="1078"/>
        <w:gridCol w:w="1134"/>
        <w:gridCol w:w="1563"/>
      </w:tblGrid>
      <w:tr w:rsidR="00564982" w:rsidTr="00E55D65">
        <w:trPr>
          <w:trHeight w:val="642"/>
        </w:trPr>
        <w:tc>
          <w:tcPr>
            <w:tcW w:w="1095" w:type="dxa"/>
            <w:tcBorders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>Application</w:t>
            </w:r>
            <w:r w:rsidRPr="00305EAC">
              <w:rPr>
                <w:color w:val="FFFFFF" w:themeColor="background1"/>
                <w:sz w:val="18"/>
              </w:rPr>
              <w:t xml:space="preserve"> Number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1E94" w:rsidRDefault="00041E94" w:rsidP="00AB6D8E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B6D8E">
            <w:pPr>
              <w:jc w:val="left"/>
              <w:rPr>
                <w:color w:val="FFFFFF" w:themeColor="background1"/>
                <w:sz w:val="18"/>
              </w:rPr>
            </w:pPr>
            <w:r>
              <w:rPr>
                <w:color w:val="FFFFFF" w:themeColor="background1"/>
                <w:sz w:val="18"/>
              </w:rPr>
              <w:t xml:space="preserve">Breeder’s Reference </w:t>
            </w:r>
          </w:p>
        </w:tc>
        <w:tc>
          <w:tcPr>
            <w:tcW w:w="1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Proposed Denomination</w:t>
            </w:r>
          </w:p>
        </w:tc>
        <w:tc>
          <w:tcPr>
            <w:tcW w:w="16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Previous Applicant </w:t>
            </w:r>
          </w:p>
        </w:tc>
        <w:tc>
          <w:tcPr>
            <w:tcW w:w="10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Applicant</w:t>
            </w:r>
          </w:p>
        </w:tc>
        <w:tc>
          <w:tcPr>
            <w:tcW w:w="14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Previous Procedural Representative/</w:t>
            </w:r>
          </w:p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Agent/Proxy </w:t>
            </w:r>
          </w:p>
        </w:tc>
        <w:tc>
          <w:tcPr>
            <w:tcW w:w="16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Procedural Representative/</w:t>
            </w:r>
          </w:p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078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Change</w:t>
            </w:r>
          </w:p>
        </w:tc>
        <w:tc>
          <w:tcPr>
            <w:tcW w:w="1134" w:type="dxa"/>
            <w:shd w:val="clear" w:color="auto" w:fill="76923C" w:themeFill="accent3" w:themeFillShade="BF"/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  <w:szCs w:val="18"/>
              </w:rPr>
              <w:t>Date of Filing</w:t>
            </w:r>
          </w:p>
        </w:tc>
        <w:tc>
          <w:tcPr>
            <w:tcW w:w="1563" w:type="dxa"/>
            <w:shd w:val="clear" w:color="auto" w:fill="76923C" w:themeFill="accent3" w:themeFillShade="B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Variety Descriptions and Photographs </w:t>
            </w:r>
          </w:p>
        </w:tc>
      </w:tr>
      <w:tr w:rsidR="00564982" w:rsidTr="00E55D65">
        <w:trPr>
          <w:trHeight w:val="240"/>
        </w:trPr>
        <w:tc>
          <w:tcPr>
            <w:tcW w:w="1095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E 253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  <w:r>
              <w:rPr>
                <w:sz w:val="18"/>
                <w:szCs w:val="18"/>
              </w:rPr>
              <w:t>XU_30201800000057</w:t>
            </w:r>
          </w:p>
        </w:tc>
        <w:tc>
          <w:tcPr>
            <w:tcW w:w="1073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</w:p>
        </w:tc>
        <w:tc>
          <w:tcPr>
            <w:tcW w:w="1337" w:type="dxa"/>
            <w:shd w:val="clear" w:color="auto" w:fill="F8F7F2"/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  <w:proofErr w:type="spellStart"/>
            <w:r w:rsidRPr="00305EAC">
              <w:rPr>
                <w:sz w:val="18"/>
              </w:rPr>
              <w:t>Klim</w:t>
            </w:r>
            <w:r>
              <w:rPr>
                <w:sz w:val="18"/>
              </w:rPr>
              <w:t>a</w:t>
            </w:r>
            <w:proofErr w:type="spellEnd"/>
          </w:p>
        </w:tc>
        <w:tc>
          <w:tcPr>
            <w:tcW w:w="1621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7D9" w:rsidRPr="007B14D7" w:rsidRDefault="000127D9" w:rsidP="000127D9">
            <w:pPr>
              <w:jc w:val="left"/>
              <w:rPr>
                <w:b/>
                <w:sz w:val="18"/>
              </w:rPr>
            </w:pPr>
            <w:r w:rsidRPr="007B14D7">
              <w:rPr>
                <w:b/>
                <w:sz w:val="18"/>
              </w:rPr>
              <w:t>Jackson Breeder</w:t>
            </w:r>
          </w:p>
          <w:p w:rsidR="00041E94" w:rsidRPr="007B14D7" w:rsidRDefault="000127D9" w:rsidP="007B14D7">
            <w:pPr>
              <w:jc w:val="left"/>
              <w:rPr>
                <w:sz w:val="16"/>
                <w:szCs w:val="16"/>
              </w:rPr>
            </w:pPr>
            <w:proofErr w:type="spellStart"/>
            <w:r w:rsidRPr="007B14D7">
              <w:rPr>
                <w:sz w:val="16"/>
                <w:szCs w:val="16"/>
              </w:rPr>
              <w:t>Riara</w:t>
            </w:r>
            <w:proofErr w:type="spellEnd"/>
            <w:r w:rsidRPr="007B14D7">
              <w:rPr>
                <w:sz w:val="16"/>
                <w:szCs w:val="16"/>
              </w:rPr>
              <w:t xml:space="preserve"> Rd., Nairobi</w:t>
            </w:r>
            <w:r w:rsidR="00564982">
              <w:rPr>
                <w:sz w:val="16"/>
                <w:szCs w:val="16"/>
              </w:rPr>
              <w:t>,</w:t>
            </w:r>
            <w:r w:rsidR="007B14D7">
              <w:rPr>
                <w:sz w:val="16"/>
                <w:szCs w:val="16"/>
              </w:rPr>
              <w:br/>
              <w:t>KE</w:t>
            </w:r>
          </w:p>
        </w:tc>
        <w:tc>
          <w:tcPr>
            <w:tcW w:w="1085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</w:p>
        </w:tc>
        <w:tc>
          <w:tcPr>
            <w:tcW w:w="1491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none</w:t>
            </w:r>
          </w:p>
        </w:tc>
        <w:tc>
          <w:tcPr>
            <w:tcW w:w="1679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7B14D7" w:rsidRDefault="0065218A" w:rsidP="001A68CE">
            <w:pPr>
              <w:jc w:val="left"/>
              <w:rPr>
                <w:rFonts w:cs="Arial"/>
                <w:sz w:val="16"/>
                <w:szCs w:val="16"/>
              </w:rPr>
            </w:pPr>
            <w:r w:rsidRPr="007B14D7">
              <w:rPr>
                <w:rFonts w:cs="Arial"/>
                <w:sz w:val="16"/>
                <w:szCs w:val="16"/>
              </w:rPr>
              <w:t>Martin</w:t>
            </w:r>
            <w:r w:rsidR="00041E94" w:rsidRPr="007B14D7">
              <w:rPr>
                <w:rFonts w:cs="Arial"/>
                <w:sz w:val="16"/>
                <w:szCs w:val="16"/>
              </w:rPr>
              <w:t xml:space="preserve"> </w:t>
            </w:r>
            <w:r w:rsidRPr="007B14D7">
              <w:rPr>
                <w:rFonts w:cs="Arial"/>
                <w:sz w:val="16"/>
                <w:szCs w:val="16"/>
              </w:rPr>
              <w:t>Lopez</w:t>
            </w:r>
          </w:p>
          <w:p w:rsidR="00041E94" w:rsidRPr="00305EAC" w:rsidRDefault="0065218A" w:rsidP="001A68CE">
            <w:pPr>
              <w:jc w:val="left"/>
              <w:rPr>
                <w:sz w:val="18"/>
              </w:rPr>
            </w:pPr>
            <w:proofErr w:type="spellStart"/>
            <w:r w:rsidRPr="007B14D7">
              <w:rPr>
                <w:rFonts w:cs="Arial"/>
                <w:sz w:val="16"/>
                <w:szCs w:val="16"/>
              </w:rPr>
              <w:t>Calle</w:t>
            </w:r>
            <w:proofErr w:type="spellEnd"/>
            <w:r w:rsidRPr="007B14D7">
              <w:rPr>
                <w:rFonts w:cs="Arial"/>
                <w:sz w:val="16"/>
                <w:szCs w:val="16"/>
              </w:rPr>
              <w:t xml:space="preserve"> Sabal, Madrid</w:t>
            </w:r>
            <w:r w:rsidR="00564982">
              <w:rPr>
                <w:rFonts w:cs="Arial"/>
                <w:sz w:val="16"/>
                <w:szCs w:val="16"/>
              </w:rPr>
              <w:t>,</w:t>
            </w:r>
            <w:r w:rsidR="007B14D7">
              <w:rPr>
                <w:rFonts w:cs="Arial"/>
                <w:sz w:val="16"/>
                <w:szCs w:val="16"/>
              </w:rPr>
              <w:br/>
              <w:t>ES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8F319C" w:rsidP="0091688A">
            <w:pPr>
              <w:jc w:val="left"/>
              <w:rPr>
                <w:sz w:val="18"/>
              </w:rPr>
            </w:pPr>
            <w:r>
              <w:rPr>
                <w:sz w:val="18"/>
              </w:rPr>
              <w:t>22.07.2018</w:t>
            </w:r>
          </w:p>
        </w:tc>
        <w:tc>
          <w:tcPr>
            <w:tcW w:w="1134" w:type="dxa"/>
            <w:shd w:val="clear" w:color="auto" w:fill="F8F7F2"/>
          </w:tcPr>
          <w:p w:rsidR="00041E94" w:rsidRPr="00305EAC" w:rsidRDefault="008F319C" w:rsidP="00AF3265">
            <w:pPr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 w:rsidR="00716EE5">
              <w:rPr>
                <w:sz w:val="18"/>
              </w:rPr>
              <w:t>9</w:t>
            </w:r>
            <w:r>
              <w:rPr>
                <w:sz w:val="18"/>
              </w:rPr>
              <w:t>.03.2018</w:t>
            </w:r>
          </w:p>
        </w:tc>
        <w:tc>
          <w:tcPr>
            <w:tcW w:w="1563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305EAC" w:rsidRDefault="00041E94" w:rsidP="00AF3265">
            <w:pPr>
              <w:jc w:val="left"/>
              <w:rPr>
                <w:sz w:val="18"/>
              </w:rPr>
            </w:pPr>
          </w:p>
        </w:tc>
      </w:tr>
    </w:tbl>
    <w:p w:rsidR="00DC3788" w:rsidRPr="00305EAC" w:rsidRDefault="00DC3788" w:rsidP="00DC3788">
      <w:pPr>
        <w:jc w:val="left"/>
      </w:pPr>
    </w:p>
    <w:p w:rsidR="00DC3788" w:rsidRDefault="00DC3788" w:rsidP="00DC3788">
      <w:pPr>
        <w:rPr>
          <w:b/>
        </w:rPr>
      </w:pPr>
    </w:p>
    <w:p w:rsidR="00794CD2" w:rsidRDefault="00794CD2" w:rsidP="00DC3788">
      <w:pPr>
        <w:rPr>
          <w:b/>
        </w:rPr>
      </w:pPr>
    </w:p>
    <w:p w:rsidR="00DC3788" w:rsidRPr="00305EAC" w:rsidRDefault="00DC3788" w:rsidP="00DC3788">
      <w:pPr>
        <w:ind w:left="142"/>
        <w:rPr>
          <w:b/>
        </w:rPr>
      </w:pPr>
      <w:r w:rsidRPr="00305EAC">
        <w:rPr>
          <w:b/>
        </w:rPr>
        <w:t>Change</w:t>
      </w:r>
      <w:r w:rsidR="006F2429">
        <w:rPr>
          <w:b/>
        </w:rPr>
        <w:t xml:space="preserve">s concerning </w:t>
      </w:r>
      <w:r w:rsidR="0091582D">
        <w:rPr>
          <w:b/>
        </w:rPr>
        <w:t>holder</w:t>
      </w:r>
      <w:r w:rsidR="00E507E2">
        <w:rPr>
          <w:b/>
        </w:rPr>
        <w:t>s</w:t>
      </w:r>
      <w:r w:rsidR="0091582D">
        <w:rPr>
          <w:b/>
        </w:rPr>
        <w:t xml:space="preserve"> of </w:t>
      </w:r>
      <w:r w:rsidR="00E507E2">
        <w:rPr>
          <w:b/>
        </w:rPr>
        <w:t>breeder</w:t>
      </w:r>
      <w:r w:rsidR="0091582D">
        <w:rPr>
          <w:b/>
        </w:rPr>
        <w:t>s</w:t>
      </w:r>
      <w:r w:rsidR="00E507E2">
        <w:rPr>
          <w:b/>
        </w:rPr>
        <w:t>’</w:t>
      </w:r>
      <w:r w:rsidR="0091582D">
        <w:rPr>
          <w:b/>
        </w:rPr>
        <w:t xml:space="preserve"> r</w:t>
      </w:r>
      <w:r w:rsidR="0091582D" w:rsidRPr="00305EAC">
        <w:rPr>
          <w:b/>
        </w:rPr>
        <w:t>ight</w:t>
      </w:r>
      <w:r w:rsidR="00E507E2">
        <w:rPr>
          <w:b/>
        </w:rPr>
        <w:t>s</w:t>
      </w:r>
      <w:r w:rsidR="0091582D" w:rsidRPr="00305EAC">
        <w:rPr>
          <w:b/>
        </w:rPr>
        <w:t xml:space="preserve"> or representative</w:t>
      </w:r>
      <w:r w:rsidR="00E507E2">
        <w:rPr>
          <w:b/>
        </w:rPr>
        <w:t>s</w:t>
      </w:r>
    </w:p>
    <w:p w:rsidR="001966C4" w:rsidRDefault="001966C4" w:rsidP="001966C4">
      <w:pPr>
        <w:ind w:left="142"/>
        <w:jc w:val="left"/>
        <w:rPr>
          <w:color w:val="76923C" w:themeColor="accent3" w:themeShade="BF"/>
          <w:u w:val="single"/>
        </w:rPr>
      </w:pPr>
    </w:p>
    <w:p w:rsidR="00DC3788" w:rsidRPr="00305EAC" w:rsidRDefault="00DC3788" w:rsidP="00DC3788">
      <w:pPr>
        <w:ind w:left="142"/>
        <w:jc w:val="left"/>
        <w:rPr>
          <w:i/>
        </w:rPr>
      </w:pPr>
      <w:r w:rsidRPr="00305EAC">
        <w:rPr>
          <w:color w:val="76923C" w:themeColor="accent3" w:themeShade="BF"/>
          <w:u w:val="single"/>
        </w:rPr>
        <w:t>Wheat</w:t>
      </w:r>
      <w:r w:rsidRPr="00305EAC">
        <w:rPr>
          <w:i/>
        </w:rPr>
        <w:t xml:space="preserve"> </w:t>
      </w:r>
    </w:p>
    <w:p w:rsidR="009212A9" w:rsidRPr="004B687A" w:rsidRDefault="009212A9" w:rsidP="009212A9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proofErr w:type="spellStart"/>
      <w:r w:rsidRPr="004B687A">
        <w:rPr>
          <w:i/>
          <w:color w:val="4F6228" w:themeColor="accent3" w:themeShade="80"/>
          <w:lang w:val="fr-CH"/>
        </w:rPr>
        <w:t>Triticum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</w:t>
      </w:r>
      <w:proofErr w:type="spellStart"/>
      <w:r w:rsidRPr="004B687A">
        <w:rPr>
          <w:i/>
          <w:color w:val="4F6228" w:themeColor="accent3" w:themeShade="80"/>
          <w:lang w:val="fr-CH"/>
        </w:rPr>
        <w:t>aestivum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 L. </w:t>
      </w:r>
      <w:proofErr w:type="spellStart"/>
      <w:r w:rsidRPr="004B687A">
        <w:rPr>
          <w:i/>
          <w:color w:val="4F6228" w:themeColor="accent3" w:themeShade="80"/>
          <w:lang w:val="fr-CH"/>
        </w:rPr>
        <w:t>emend</w:t>
      </w:r>
      <w:proofErr w:type="spellEnd"/>
      <w:r w:rsidRPr="004B687A">
        <w:rPr>
          <w:i/>
          <w:color w:val="4F6228" w:themeColor="accent3" w:themeShade="80"/>
          <w:lang w:val="fr-CH"/>
        </w:rPr>
        <w:t xml:space="preserve">. Fiori et </w:t>
      </w:r>
      <w:proofErr w:type="spellStart"/>
      <w:r w:rsidRPr="004B687A">
        <w:rPr>
          <w:i/>
          <w:color w:val="4F6228" w:themeColor="accent3" w:themeShade="80"/>
          <w:lang w:val="fr-CH"/>
        </w:rPr>
        <w:t>Paol</w:t>
      </w:r>
      <w:proofErr w:type="spellEnd"/>
      <w:r w:rsidRPr="004B687A">
        <w:rPr>
          <w:i/>
          <w:color w:val="4F6228" w:themeColor="accent3" w:themeShade="80"/>
          <w:lang w:val="fr-CH"/>
        </w:rPr>
        <w:t>.</w:t>
      </w:r>
      <w:r>
        <w:rPr>
          <w:i/>
          <w:color w:val="4F6228" w:themeColor="accent3" w:themeShade="80"/>
          <w:lang w:val="fr-CH"/>
        </w:rPr>
        <w:tab/>
      </w:r>
      <w:r w:rsidRPr="00CE5755">
        <w:rPr>
          <w:color w:val="4F6228" w:themeColor="accent3" w:themeShade="80"/>
        </w:rPr>
        <w:t>(UPOV Code:</w:t>
      </w:r>
      <w:r>
        <w:rPr>
          <w:i/>
          <w:color w:val="4F6228" w:themeColor="accent3" w:themeShade="80"/>
        </w:rPr>
        <w:t xml:space="preserve">  </w:t>
      </w:r>
      <w:r>
        <w:rPr>
          <w:color w:val="4F6228" w:themeColor="accent3" w:themeShade="80"/>
        </w:rPr>
        <w:t>TRITI_AES</w:t>
      </w:r>
      <w:r w:rsidRPr="00CE5755">
        <w:rPr>
          <w:color w:val="4F6228" w:themeColor="accent3" w:themeShade="80"/>
        </w:rPr>
        <w:t>)</w:t>
      </w:r>
    </w:p>
    <w:tbl>
      <w:tblPr>
        <w:tblW w:w="15146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111"/>
        <w:gridCol w:w="1216"/>
        <w:gridCol w:w="1120"/>
        <w:gridCol w:w="1288"/>
        <w:gridCol w:w="2127"/>
        <w:gridCol w:w="2128"/>
        <w:gridCol w:w="2030"/>
        <w:gridCol w:w="1511"/>
        <w:gridCol w:w="1124"/>
        <w:gridCol w:w="1491"/>
      </w:tblGrid>
      <w:tr w:rsidR="00564982" w:rsidTr="00564982">
        <w:trPr>
          <w:trHeight w:val="556"/>
        </w:trPr>
        <w:tc>
          <w:tcPr>
            <w:tcW w:w="1111" w:type="dxa"/>
            <w:tcBorders>
              <w:right w:val="single" w:sz="4" w:space="0" w:color="auto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Title Grant Number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1020B9">
              <w:rPr>
                <w:color w:val="FFFFFF" w:themeColor="background1"/>
                <w:sz w:val="18"/>
                <w:szCs w:val="18"/>
              </w:rPr>
              <w:t>International Reference Number</w:t>
            </w:r>
          </w:p>
        </w:tc>
        <w:tc>
          <w:tcPr>
            <w:tcW w:w="112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Grant</w:t>
            </w:r>
          </w:p>
        </w:tc>
        <w:tc>
          <w:tcPr>
            <w:tcW w:w="12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Variety Denomination 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Previous </w:t>
            </w:r>
            <w:r>
              <w:rPr>
                <w:color w:val="FFFFFF" w:themeColor="background1"/>
                <w:sz w:val="18"/>
              </w:rPr>
              <w:t xml:space="preserve">Holder of the Breeder’s Right </w:t>
            </w:r>
          </w:p>
        </w:tc>
        <w:tc>
          <w:tcPr>
            <w:tcW w:w="21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Holder of the Breeder’s Right</w:t>
            </w:r>
          </w:p>
        </w:tc>
        <w:tc>
          <w:tcPr>
            <w:tcW w:w="20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Previous Procedural Representative/</w:t>
            </w:r>
          </w:p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 xml:space="preserve">Agent/Proxy </w:t>
            </w:r>
          </w:p>
        </w:tc>
        <w:tc>
          <w:tcPr>
            <w:tcW w:w="15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New Procedural Representative/</w:t>
            </w:r>
          </w:p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Agent/Proxy</w:t>
            </w:r>
          </w:p>
        </w:tc>
        <w:tc>
          <w:tcPr>
            <w:tcW w:w="112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Date of Change</w:t>
            </w:r>
          </w:p>
        </w:tc>
        <w:tc>
          <w:tcPr>
            <w:tcW w:w="1491" w:type="dxa"/>
            <w:shd w:val="clear" w:color="auto" w:fill="76923C" w:themeFill="accent3" w:themeFillShade="BF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color w:val="FFFFFF" w:themeColor="background1"/>
                <w:sz w:val="18"/>
              </w:rPr>
            </w:pPr>
            <w:r w:rsidRPr="00305EAC">
              <w:rPr>
                <w:color w:val="FFFFFF" w:themeColor="background1"/>
                <w:sz w:val="18"/>
              </w:rPr>
              <w:t>Variety Descriptions and Photographs</w:t>
            </w:r>
          </w:p>
        </w:tc>
      </w:tr>
      <w:tr w:rsidR="00564982" w:rsidTr="00564982">
        <w:trPr>
          <w:trHeight w:val="707"/>
        </w:trPr>
        <w:tc>
          <w:tcPr>
            <w:tcW w:w="1111" w:type="dxa"/>
            <w:tcBorders>
              <w:right w:val="single" w:sz="4" w:space="0" w:color="auto"/>
            </w:tcBorders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r w:rsidRPr="00305EAC">
              <w:rPr>
                <w:sz w:val="18"/>
              </w:rPr>
              <w:t>100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8F319C" w:rsidP="008F319C">
            <w:pPr>
              <w:jc w:val="left"/>
              <w:rPr>
                <w:sz w:val="18"/>
              </w:rPr>
            </w:pPr>
            <w:r>
              <w:rPr>
                <w:sz w:val="18"/>
              </w:rPr>
              <w:t>15.07.</w:t>
            </w:r>
            <w:r w:rsidR="00185187">
              <w:rPr>
                <w:sz w:val="18"/>
              </w:rPr>
              <w:t>2020</w:t>
            </w:r>
          </w:p>
        </w:tc>
        <w:tc>
          <w:tcPr>
            <w:tcW w:w="1288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  <w:r>
              <w:rPr>
                <w:sz w:val="18"/>
              </w:rPr>
              <w:t>Jupiter</w:t>
            </w:r>
          </w:p>
        </w:tc>
        <w:tc>
          <w:tcPr>
            <w:tcW w:w="2127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7B14D7" w:rsidRDefault="00043738" w:rsidP="00DC7F05">
            <w:pPr>
              <w:jc w:val="left"/>
              <w:rPr>
                <w:b/>
                <w:sz w:val="18"/>
                <w:szCs w:val="18"/>
              </w:rPr>
            </w:pPr>
            <w:r w:rsidRPr="007B14D7">
              <w:rPr>
                <w:b/>
                <w:sz w:val="18"/>
                <w:szCs w:val="18"/>
              </w:rPr>
              <w:t>John Smith</w:t>
            </w:r>
          </w:p>
          <w:p w:rsidR="00043738" w:rsidRPr="007B14D7" w:rsidRDefault="00043738" w:rsidP="008F319C">
            <w:pPr>
              <w:jc w:val="left"/>
              <w:rPr>
                <w:sz w:val="16"/>
                <w:szCs w:val="16"/>
              </w:rPr>
            </w:pPr>
            <w:r w:rsidRPr="007B14D7">
              <w:rPr>
                <w:sz w:val="16"/>
                <w:szCs w:val="16"/>
              </w:rPr>
              <w:t>London Street, Cambridge</w:t>
            </w:r>
            <w:r w:rsidR="00564982">
              <w:rPr>
                <w:sz w:val="16"/>
                <w:szCs w:val="16"/>
              </w:rPr>
              <w:t>,</w:t>
            </w:r>
            <w:r w:rsidR="007B14D7">
              <w:rPr>
                <w:sz w:val="16"/>
                <w:szCs w:val="16"/>
              </w:rPr>
              <w:br/>
              <w:t>UK</w:t>
            </w:r>
          </w:p>
        </w:tc>
        <w:tc>
          <w:tcPr>
            <w:tcW w:w="2128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7B14D7" w:rsidRDefault="00043738" w:rsidP="00DC7F05">
            <w:pPr>
              <w:jc w:val="left"/>
              <w:rPr>
                <w:b/>
                <w:sz w:val="18"/>
              </w:rPr>
            </w:pPr>
            <w:r w:rsidRPr="007B14D7">
              <w:rPr>
                <w:b/>
                <w:sz w:val="18"/>
              </w:rPr>
              <w:t>J Müller</w:t>
            </w:r>
          </w:p>
          <w:p w:rsidR="00043738" w:rsidRPr="007B14D7" w:rsidRDefault="00043738" w:rsidP="00DC7F05">
            <w:pPr>
              <w:jc w:val="left"/>
              <w:rPr>
                <w:sz w:val="16"/>
                <w:szCs w:val="16"/>
              </w:rPr>
            </w:pPr>
            <w:proofErr w:type="spellStart"/>
            <w:r w:rsidRPr="007B14D7">
              <w:rPr>
                <w:sz w:val="16"/>
                <w:szCs w:val="16"/>
              </w:rPr>
              <w:t>Rathausstrasse</w:t>
            </w:r>
            <w:proofErr w:type="spellEnd"/>
            <w:r w:rsidRPr="007B14D7">
              <w:rPr>
                <w:sz w:val="16"/>
                <w:szCs w:val="16"/>
              </w:rPr>
              <w:t>, Hannover</w:t>
            </w:r>
            <w:r w:rsidR="00564982">
              <w:rPr>
                <w:sz w:val="16"/>
                <w:szCs w:val="16"/>
              </w:rPr>
              <w:t>,</w:t>
            </w:r>
            <w:r w:rsidR="007B14D7">
              <w:rPr>
                <w:sz w:val="16"/>
                <w:szCs w:val="16"/>
              </w:rPr>
              <w:br/>
              <w:t>DE</w:t>
            </w:r>
          </w:p>
        </w:tc>
        <w:tc>
          <w:tcPr>
            <w:tcW w:w="2030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5A5C" w:rsidRPr="007B14D7" w:rsidRDefault="00CC5A5C" w:rsidP="00CC5A5C">
            <w:pPr>
              <w:jc w:val="left"/>
              <w:rPr>
                <w:sz w:val="16"/>
                <w:szCs w:val="16"/>
              </w:rPr>
            </w:pPr>
            <w:r w:rsidRPr="007B14D7">
              <w:rPr>
                <w:sz w:val="16"/>
                <w:szCs w:val="16"/>
              </w:rPr>
              <w:t>Jim Proxy</w:t>
            </w:r>
          </w:p>
          <w:p w:rsidR="00043738" w:rsidRPr="00305EAC" w:rsidRDefault="0065218A" w:rsidP="008F319C">
            <w:pPr>
              <w:jc w:val="left"/>
              <w:rPr>
                <w:sz w:val="18"/>
              </w:rPr>
            </w:pPr>
            <w:proofErr w:type="spellStart"/>
            <w:r w:rsidRPr="00564982">
              <w:rPr>
                <w:rFonts w:cs="Arial"/>
                <w:spacing w:val="-2"/>
                <w:sz w:val="16"/>
                <w:szCs w:val="16"/>
              </w:rPr>
              <w:t>Watermaalpad</w:t>
            </w:r>
            <w:proofErr w:type="spellEnd"/>
            <w:r w:rsidRPr="00564982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A5365" w:rsidRPr="00564982">
              <w:rPr>
                <w:rFonts w:cs="Arial"/>
                <w:spacing w:val="-2"/>
                <w:sz w:val="16"/>
                <w:szCs w:val="16"/>
              </w:rPr>
              <w:t>Amsterdam</w:t>
            </w:r>
            <w:r w:rsidR="007B14D7">
              <w:rPr>
                <w:rFonts w:cs="Arial"/>
                <w:sz w:val="16"/>
                <w:szCs w:val="16"/>
              </w:rPr>
              <w:br/>
              <w:t>NL</w:t>
            </w:r>
          </w:p>
        </w:tc>
        <w:tc>
          <w:tcPr>
            <w:tcW w:w="1511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4" w:space="0" w:color="auto"/>
            </w:tcBorders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716EE5" w:rsidP="008F319C">
            <w:pPr>
              <w:jc w:val="left"/>
              <w:rPr>
                <w:sz w:val="18"/>
              </w:rPr>
            </w:pPr>
            <w:r>
              <w:rPr>
                <w:sz w:val="18"/>
              </w:rPr>
              <w:t>11.0</w:t>
            </w:r>
            <w:r w:rsidR="008F319C">
              <w:rPr>
                <w:sz w:val="18"/>
              </w:rPr>
              <w:t>1.</w:t>
            </w:r>
            <w:r w:rsidR="005F7D73">
              <w:rPr>
                <w:sz w:val="18"/>
              </w:rPr>
              <w:t>20</w:t>
            </w:r>
            <w:r w:rsidR="00257A94">
              <w:rPr>
                <w:sz w:val="18"/>
              </w:rPr>
              <w:t>3</w:t>
            </w:r>
            <w:r w:rsidR="009E561E">
              <w:rPr>
                <w:sz w:val="18"/>
              </w:rPr>
              <w:t>1</w:t>
            </w:r>
          </w:p>
        </w:tc>
        <w:tc>
          <w:tcPr>
            <w:tcW w:w="1491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305EAC" w:rsidRDefault="00043738" w:rsidP="00AF3265">
            <w:pPr>
              <w:jc w:val="left"/>
              <w:rPr>
                <w:sz w:val="18"/>
              </w:rPr>
            </w:pPr>
          </w:p>
        </w:tc>
      </w:tr>
    </w:tbl>
    <w:p w:rsidR="00DC3788" w:rsidRPr="00794CD2" w:rsidRDefault="00DC3788" w:rsidP="00DC3788">
      <w:pPr>
        <w:jc w:val="left"/>
        <w:rPr>
          <w:sz w:val="14"/>
        </w:rPr>
      </w:pPr>
      <w:bookmarkStart w:id="16" w:name="_GoBack"/>
    </w:p>
    <w:p w:rsidR="00794CD2" w:rsidRPr="00794CD2" w:rsidRDefault="00794CD2" w:rsidP="00DC3788">
      <w:pPr>
        <w:jc w:val="left"/>
        <w:rPr>
          <w:sz w:val="14"/>
        </w:rPr>
      </w:pPr>
    </w:p>
    <w:bookmarkEnd w:id="16"/>
    <w:p w:rsidR="005F3653" w:rsidRPr="00305EAC" w:rsidRDefault="00467DB5" w:rsidP="00DA0B1A">
      <w:pPr>
        <w:jc w:val="right"/>
      </w:pPr>
      <w:r w:rsidRPr="00C5280D">
        <w:t xml:space="preserve">[End </w:t>
      </w:r>
      <w:r>
        <w:t xml:space="preserve">of </w:t>
      </w:r>
      <w:r w:rsidRPr="00C5280D">
        <w:t>document]</w:t>
      </w:r>
    </w:p>
    <w:sectPr w:rsidR="005F3653" w:rsidRPr="00305EAC" w:rsidSect="0047340D">
      <w:headerReference w:type="first" r:id="rId13"/>
      <w:pgSz w:w="16840" w:h="11907" w:orient="landscape" w:code="9"/>
      <w:pgMar w:top="1134" w:right="539" w:bottom="1077" w:left="1021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F5" w:rsidRDefault="00E64CF5" w:rsidP="006655D3">
      <w:r>
        <w:separator/>
      </w:r>
    </w:p>
    <w:p w:rsidR="00E64CF5" w:rsidRDefault="00E64CF5" w:rsidP="006655D3"/>
    <w:p w:rsidR="00E64CF5" w:rsidRDefault="00E64CF5" w:rsidP="006655D3"/>
  </w:endnote>
  <w:endnote w:type="continuationSeparator" w:id="0">
    <w:p w:rsidR="00E64CF5" w:rsidRDefault="00E64CF5" w:rsidP="006655D3">
      <w:r>
        <w:separator/>
      </w:r>
    </w:p>
    <w:p w:rsidR="00E64CF5" w:rsidRPr="00294751" w:rsidRDefault="00E64CF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64CF5" w:rsidRPr="00294751" w:rsidRDefault="00E64CF5" w:rsidP="006655D3">
      <w:pPr>
        <w:rPr>
          <w:lang w:val="fr-FR"/>
        </w:rPr>
      </w:pPr>
    </w:p>
    <w:p w:rsidR="00E64CF5" w:rsidRPr="00294751" w:rsidRDefault="00E64CF5" w:rsidP="006655D3">
      <w:pPr>
        <w:rPr>
          <w:lang w:val="fr-FR"/>
        </w:rPr>
      </w:pPr>
    </w:p>
  </w:endnote>
  <w:endnote w:type="continuationNotice" w:id="1">
    <w:p w:rsidR="00E64CF5" w:rsidRPr="00294751" w:rsidRDefault="00E64CF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64CF5" w:rsidRPr="00294751" w:rsidRDefault="00E64CF5" w:rsidP="006655D3">
      <w:pPr>
        <w:rPr>
          <w:lang w:val="fr-FR"/>
        </w:rPr>
      </w:pPr>
    </w:p>
    <w:p w:rsidR="00E64CF5" w:rsidRPr="00294751" w:rsidRDefault="00E64CF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F5" w:rsidRDefault="00E64CF5" w:rsidP="006655D3">
      <w:r>
        <w:separator/>
      </w:r>
    </w:p>
  </w:footnote>
  <w:footnote w:type="continuationSeparator" w:id="0">
    <w:p w:rsidR="00E64CF5" w:rsidRDefault="00E64CF5" w:rsidP="006655D3">
      <w:r>
        <w:separator/>
      </w:r>
    </w:p>
  </w:footnote>
  <w:footnote w:type="continuationNotice" w:id="1">
    <w:p w:rsidR="00E64CF5" w:rsidRPr="00AB530F" w:rsidRDefault="00E64CF5" w:rsidP="00AB530F">
      <w:pPr>
        <w:pStyle w:val="Footer"/>
      </w:pPr>
    </w:p>
  </w:footnote>
  <w:footnote w:id="2">
    <w:p w:rsidR="00E64CF5" w:rsidRDefault="00E64C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The </w:t>
      </w:r>
      <w:r w:rsidRPr="0007491C">
        <w:t>Interna</w:t>
      </w:r>
      <w:r>
        <w:t>tional Reference Number (IRN) is an i</w:t>
      </w:r>
      <w:r w:rsidRPr="0007491C">
        <w:t>dentifier assigned by the UPOV PRISMA</w:t>
      </w:r>
      <w:r w:rsidR="001407D6">
        <w:t xml:space="preserve"> PBR Application</w:t>
      </w:r>
      <w:r w:rsidRPr="0007491C">
        <w:t xml:space="preserve"> </w:t>
      </w:r>
      <w:r>
        <w:t>tool</w:t>
      </w:r>
      <w:r w:rsidRPr="0007491C">
        <w:t xml:space="preserve">. </w:t>
      </w:r>
      <w:r>
        <w:t xml:space="preserve"> </w:t>
      </w:r>
      <w:r w:rsidRPr="0007491C">
        <w:t xml:space="preserve">It follows WIPO ST.13 standard for application numbers. </w:t>
      </w:r>
      <w:r>
        <w:t xml:space="preserve"> </w:t>
      </w:r>
      <w:r w:rsidRPr="0007491C">
        <w:t xml:space="preserve">When </w:t>
      </w:r>
      <w:r>
        <w:t>the</w:t>
      </w:r>
      <w:r w:rsidRPr="0007491C">
        <w:t xml:space="preserve"> same variety is submitted </w:t>
      </w:r>
      <w:r>
        <w:t>for protection in</w:t>
      </w:r>
      <w:r w:rsidRPr="0007491C">
        <w:t xml:space="preserve"> different </w:t>
      </w:r>
      <w:r>
        <w:t>members of the Union</w:t>
      </w:r>
      <w:r w:rsidRPr="0007491C">
        <w:t>, all corresponding application data</w:t>
      </w:r>
      <w:r>
        <w:t xml:space="preserve"> will be assigned the same IRN (see </w:t>
      </w:r>
      <w:hyperlink r:id="rId1" w:history="1">
        <w:r>
          <w:rPr>
            <w:rStyle w:val="Hyperlink"/>
          </w:rPr>
          <w:t>http://www.wipo.int/export/sites/www/standards/en/pdf/03-13-01.pdf</w:t>
        </w:r>
      </w:hyperlink>
      <w:r>
        <w:t>).</w:t>
      </w:r>
    </w:p>
  </w:footnote>
  <w:footnote w:id="3">
    <w:p w:rsidR="006C7AFD" w:rsidRDefault="006C7AFD">
      <w:pPr>
        <w:pStyle w:val="FootnoteText"/>
      </w:pPr>
      <w:r>
        <w:rPr>
          <w:rStyle w:val="FootnoteReference"/>
        </w:rPr>
        <w:footnoteRef/>
      </w:r>
      <w:r>
        <w:t xml:space="preserve"> The address </w:t>
      </w:r>
      <w:r w:rsidR="001407D6">
        <w:t>should</w:t>
      </w:r>
      <w:r w:rsidRPr="006C7AFD">
        <w:t xml:space="preserve"> be sufficiently complete to ensure d</w:t>
      </w:r>
      <w:r>
        <w:t>elivery by the postal service.</w:t>
      </w:r>
      <w:r w:rsidR="004D3462">
        <w:t xml:space="preserve">  </w:t>
      </w:r>
      <w:r w:rsidR="007F3ECC">
        <w:t>Telephone number(s) and</w:t>
      </w:r>
      <w:r w:rsidR="00F602DB" w:rsidRPr="00572650">
        <w:t xml:space="preserve"> e-mail </w:t>
      </w:r>
      <w:proofErr w:type="gramStart"/>
      <w:r w:rsidR="00F602DB" w:rsidRPr="00572650">
        <w:t>address(</w:t>
      </w:r>
      <w:proofErr w:type="spellStart"/>
      <w:proofErr w:type="gramEnd"/>
      <w:r w:rsidR="00F602DB" w:rsidRPr="00572650">
        <w:t>es</w:t>
      </w:r>
      <w:proofErr w:type="spellEnd"/>
      <w:r w:rsidR="00F602DB" w:rsidRPr="00572650">
        <w:t xml:space="preserve">) </w:t>
      </w:r>
      <w:r w:rsidR="00F602DB">
        <w:t>are optional.</w:t>
      </w:r>
    </w:p>
  </w:footnote>
  <w:footnote w:id="4">
    <w:p w:rsidR="00DD5C6B" w:rsidRDefault="00DD5C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D5C6B">
        <w:t>The</w:t>
      </w:r>
      <w:r>
        <w:t xml:space="preserve"> format of dates should follow WIPO ST.2 standard (see </w:t>
      </w:r>
      <w:hyperlink r:id="rId2" w:history="1">
        <w:r w:rsidRPr="005F1203">
          <w:rPr>
            <w:rStyle w:val="Hyperlink"/>
          </w:rPr>
          <w:t>http://www.wipo.int/export/sites/www/standards/en/pdf/03-02-01.pdf</w:t>
        </w:r>
      </w:hyperlink>
      <w:r>
        <w:t>).</w:t>
      </w:r>
    </w:p>
  </w:footnote>
  <w:footnote w:id="5">
    <w:p w:rsidR="00E64CF5" w:rsidRDefault="00E64C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Codes for States/Organizations should follow WIPO ST.3 standard (see </w:t>
      </w:r>
      <w:hyperlink r:id="rId3" w:history="1">
        <w:r w:rsidRPr="00310616">
          <w:rPr>
            <w:rStyle w:val="Hyperlink"/>
          </w:rPr>
          <w:t>http://www.wipo.int/export/sites/www/standards/en/pdf/03-03-01.pdf</w:t>
        </w:r>
      </w:hyperlink>
      <w:r w:rsidRPr="00310616">
        <w:t>).</w:t>
      </w:r>
    </w:p>
  </w:footnote>
  <w:footnote w:id="6">
    <w:p w:rsidR="00B60DE5" w:rsidRDefault="00B60D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F3ECC">
        <w:t xml:space="preserve">The address of </w:t>
      </w:r>
      <w:r w:rsidR="007F3ECC" w:rsidRPr="00B60DE5">
        <w:t>procedural representatives, agents or proxies</w:t>
      </w:r>
      <w:r w:rsidR="007F3ECC">
        <w:t xml:space="preserve"> i</w:t>
      </w:r>
      <w:r>
        <w:t xml:space="preserve">s provided since it might be more convenient, </w:t>
      </w:r>
      <w:r w:rsidR="007F3ECC">
        <w:t>in</w:t>
      </w:r>
      <w:r>
        <w:t xml:space="preserve"> the case of certain announcements, for a user of the publication to correspond with the procedural representative, agent or proxy</w:t>
      </w:r>
      <w:r w:rsidRPr="00B60DE5">
        <w:t xml:space="preserve"> </w:t>
      </w:r>
      <w:r>
        <w:t>than the applicant.  This will be the case particularly where the address of the applicant is in a foreign State.</w:t>
      </w:r>
      <w:r w:rsidR="007F3ECC">
        <w:t xml:space="preserve">  The address </w:t>
      </w:r>
      <w:r w:rsidR="001407D6">
        <w:t>should</w:t>
      </w:r>
      <w:r w:rsidR="007F3ECC" w:rsidRPr="006C7AFD">
        <w:t xml:space="preserve"> be sufficiently complete to ensure d</w:t>
      </w:r>
      <w:r w:rsidR="007F3ECC">
        <w:t xml:space="preserve">elivery by the postal service.  </w:t>
      </w:r>
      <w:r w:rsidR="007F3ECC" w:rsidRPr="00572650">
        <w:t>Telephone number(s)</w:t>
      </w:r>
      <w:r w:rsidR="007F3ECC">
        <w:t xml:space="preserve"> and</w:t>
      </w:r>
      <w:r w:rsidR="007F3ECC" w:rsidRPr="00572650">
        <w:t xml:space="preserve"> e-mail </w:t>
      </w:r>
      <w:proofErr w:type="gramStart"/>
      <w:r w:rsidR="007F3ECC" w:rsidRPr="00572650">
        <w:t>address(</w:t>
      </w:r>
      <w:proofErr w:type="spellStart"/>
      <w:proofErr w:type="gramEnd"/>
      <w:r w:rsidR="007F3ECC" w:rsidRPr="00572650">
        <w:t>es</w:t>
      </w:r>
      <w:proofErr w:type="spellEnd"/>
      <w:r w:rsidR="007F3ECC" w:rsidRPr="00572650">
        <w:t xml:space="preserve">) </w:t>
      </w:r>
      <w:r w:rsidR="007F3ECC">
        <w:t>are optional.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F5" w:rsidRPr="00EF120D" w:rsidRDefault="00E64CF5" w:rsidP="00DD404F">
    <w:pPr>
      <w:pStyle w:val="Header"/>
      <w:rPr>
        <w:rFonts w:cs="Arial"/>
        <w:snapToGrid w:val="0"/>
      </w:rPr>
    </w:pPr>
    <w:r>
      <w:rPr>
        <w:rFonts w:cs="Arial"/>
        <w:snapToGrid w:val="0"/>
      </w:rPr>
      <w:t xml:space="preserve">UPOV/INF/5/2 </w:t>
    </w:r>
    <w:proofErr w:type="spellStart"/>
    <w:r>
      <w:rPr>
        <w:rFonts w:cs="Arial"/>
        <w:snapToGrid w:val="0"/>
      </w:rPr>
      <w:t>Draft</w:t>
    </w:r>
    <w:proofErr w:type="spellEnd"/>
    <w:r>
      <w:rPr>
        <w:rFonts w:cs="Arial"/>
        <w:snapToGrid w:val="0"/>
      </w:rPr>
      <w:t xml:space="preserve"> 1</w:t>
    </w:r>
  </w:p>
  <w:p w:rsidR="00E64CF5" w:rsidRPr="00EF120D" w:rsidRDefault="00E64CF5" w:rsidP="00DD404F">
    <w:pPr>
      <w:pStyle w:val="Header"/>
      <w:rPr>
        <w:rStyle w:val="PageNumber"/>
        <w:rFonts w:cs="Arial"/>
      </w:rPr>
    </w:pPr>
    <w:proofErr w:type="gramStart"/>
    <w:r w:rsidRPr="00EF120D">
      <w:rPr>
        <w:rFonts w:cs="Arial"/>
        <w:snapToGrid w:val="0"/>
      </w:rPr>
      <w:t>page</w:t>
    </w:r>
    <w:proofErr w:type="gramEnd"/>
    <w:r w:rsidRPr="00EF120D">
      <w:rPr>
        <w:rFonts w:cs="Arial"/>
        <w:snapToGrid w:val="0"/>
      </w:rPr>
      <w:t xml:space="preserve"> </w:t>
    </w:r>
    <w:r w:rsidRPr="00EF120D">
      <w:rPr>
        <w:rStyle w:val="PageNumber"/>
        <w:rFonts w:cs="Arial"/>
      </w:rPr>
      <w:fldChar w:fldCharType="begin"/>
    </w:r>
    <w:r w:rsidRPr="00EF120D">
      <w:rPr>
        <w:rStyle w:val="PageNumber"/>
        <w:rFonts w:cs="Arial"/>
      </w:rPr>
      <w:instrText xml:space="preserve"> PAGE </w:instrText>
    </w:r>
    <w:r w:rsidRPr="00EF120D">
      <w:rPr>
        <w:rStyle w:val="PageNumber"/>
        <w:rFonts w:cs="Arial"/>
      </w:rPr>
      <w:fldChar w:fldCharType="separate"/>
    </w:r>
    <w:r w:rsidR="00794CD2">
      <w:rPr>
        <w:rStyle w:val="PageNumber"/>
        <w:rFonts w:cs="Arial"/>
        <w:noProof/>
      </w:rPr>
      <w:t>12</w:t>
    </w:r>
    <w:r w:rsidRPr="00EF120D">
      <w:rPr>
        <w:rStyle w:val="PageNumber"/>
        <w:rFonts w:cs="Arial"/>
      </w:rPr>
      <w:fldChar w:fldCharType="end"/>
    </w:r>
  </w:p>
  <w:p w:rsidR="00E64CF5" w:rsidRPr="00EF120D" w:rsidRDefault="00E64CF5" w:rsidP="00542C20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F5" w:rsidRDefault="00E64CF5" w:rsidP="00DC3788">
    <w:pPr>
      <w:pStyle w:val="Header"/>
      <w:rPr>
        <w:lang w:val="de-DE"/>
      </w:rPr>
    </w:pPr>
    <w:r w:rsidRPr="004711B0">
      <w:rPr>
        <w:lang w:val="de-DE"/>
      </w:rPr>
      <w:t>UPOV/INF/</w:t>
    </w:r>
    <w:r>
      <w:rPr>
        <w:lang w:val="de-DE"/>
      </w:rPr>
      <w:t>5/2 Draft 1</w:t>
    </w:r>
  </w:p>
  <w:p w:rsidR="00E64CF5" w:rsidRDefault="00E64CF5" w:rsidP="00DC3788">
    <w:pPr>
      <w:pStyle w:val="Header"/>
      <w:rPr>
        <w:lang w:val="en-US"/>
      </w:rPr>
    </w:pPr>
  </w:p>
  <w:p w:rsidR="00E64CF5" w:rsidRDefault="00E64CF5" w:rsidP="00DC3788">
    <w:pPr>
      <w:jc w:val="center"/>
      <w:rPr>
        <w:rFonts w:cs="Arial"/>
      </w:rPr>
    </w:pPr>
    <w:proofErr w:type="gramStart"/>
    <w:r w:rsidRPr="00C81650">
      <w:rPr>
        <w:rFonts w:cs="Arial"/>
        <w:lang w:val="es-ES"/>
      </w:rPr>
      <w:t>page</w:t>
    </w:r>
    <w:proofErr w:type="gramEnd"/>
    <w:r w:rsidRPr="00C81650">
      <w:rPr>
        <w:rFonts w:cs="Arial"/>
        <w:lang w:val="es-ES"/>
      </w:rPr>
      <w:t xml:space="preserve"> </w:t>
    </w:r>
    <w:r w:rsidRPr="00FE1D1B">
      <w:rPr>
        <w:rStyle w:val="PageNumber"/>
        <w:rFonts w:cs="Arial"/>
      </w:rPr>
      <w:fldChar w:fldCharType="begin"/>
    </w:r>
    <w:r w:rsidRPr="00C81650">
      <w:rPr>
        <w:rStyle w:val="PageNumber"/>
        <w:rFonts w:cs="Arial"/>
        <w:lang w:val="es-ES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794CD2">
      <w:rPr>
        <w:rStyle w:val="PageNumber"/>
        <w:rFonts w:cs="Arial"/>
        <w:noProof/>
        <w:lang w:val="es-ES"/>
      </w:rPr>
      <w:t>6</w:t>
    </w:r>
    <w:r w:rsidRPr="00FE1D1B">
      <w:rPr>
        <w:rStyle w:val="PageNumber"/>
        <w:rFonts w:cs="Arial"/>
      </w:rPr>
      <w:fldChar w:fldCharType="end"/>
    </w:r>
    <w:r w:rsidRPr="00C81650">
      <w:rPr>
        <w:rStyle w:val="PageNumber"/>
        <w:rFonts w:cs="Arial"/>
        <w:lang w:val="es-ES"/>
      </w:rPr>
      <w:t xml:space="preserve"> </w:t>
    </w:r>
  </w:p>
  <w:p w:rsidR="00E64CF5" w:rsidRPr="00C10DAC" w:rsidRDefault="00E64CF5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20B1476"/>
    <w:multiLevelType w:val="hybridMultilevel"/>
    <w:tmpl w:val="53C4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6168B"/>
    <w:multiLevelType w:val="hybridMultilevel"/>
    <w:tmpl w:val="217CD852"/>
    <w:lvl w:ilvl="0" w:tplc="463A75FE">
      <w:start w:val="1"/>
      <w:numFmt w:val="decimal"/>
      <w:lvlText w:val="%1."/>
      <w:lvlJc w:val="righ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04706EB4"/>
    <w:multiLevelType w:val="hybridMultilevel"/>
    <w:tmpl w:val="655C08DA"/>
    <w:lvl w:ilvl="0" w:tplc="3190E3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0E37AFD"/>
    <w:multiLevelType w:val="hybridMultilevel"/>
    <w:tmpl w:val="4BE8589C"/>
    <w:lvl w:ilvl="0" w:tplc="46FEC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B6F65"/>
    <w:multiLevelType w:val="hybridMultilevel"/>
    <w:tmpl w:val="4D52DC28"/>
    <w:lvl w:ilvl="0" w:tplc="D8B083EA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45659DD"/>
    <w:multiLevelType w:val="hybridMultilevel"/>
    <w:tmpl w:val="29F86DCE"/>
    <w:lvl w:ilvl="0" w:tplc="94DA0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741EC"/>
    <w:multiLevelType w:val="hybridMultilevel"/>
    <w:tmpl w:val="26CCB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76A6A"/>
    <w:multiLevelType w:val="hybridMultilevel"/>
    <w:tmpl w:val="E886E096"/>
    <w:lvl w:ilvl="0" w:tplc="8EAE52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C1B66"/>
    <w:multiLevelType w:val="hybridMultilevel"/>
    <w:tmpl w:val="BD34F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AE14FB"/>
    <w:multiLevelType w:val="hybridMultilevel"/>
    <w:tmpl w:val="0EDA1878"/>
    <w:lvl w:ilvl="0" w:tplc="976CA74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9BB68A7"/>
    <w:multiLevelType w:val="hybridMultilevel"/>
    <w:tmpl w:val="07780A32"/>
    <w:lvl w:ilvl="0" w:tplc="7D7675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8F4524"/>
    <w:multiLevelType w:val="hybridMultilevel"/>
    <w:tmpl w:val="92508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66C3E"/>
    <w:multiLevelType w:val="hybridMultilevel"/>
    <w:tmpl w:val="AE80169C"/>
    <w:lvl w:ilvl="0" w:tplc="94DA0FB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221AB"/>
    <w:multiLevelType w:val="hybridMultilevel"/>
    <w:tmpl w:val="85E8B55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F1079D5"/>
    <w:multiLevelType w:val="hybridMultilevel"/>
    <w:tmpl w:val="967A4D4C"/>
    <w:lvl w:ilvl="0" w:tplc="3F4213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829D2"/>
    <w:multiLevelType w:val="hybridMultilevel"/>
    <w:tmpl w:val="96364330"/>
    <w:lvl w:ilvl="0" w:tplc="EF089242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3872938"/>
    <w:multiLevelType w:val="hybridMultilevel"/>
    <w:tmpl w:val="1CCC3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C54DE"/>
    <w:multiLevelType w:val="hybridMultilevel"/>
    <w:tmpl w:val="DD6AA8DA"/>
    <w:lvl w:ilvl="0" w:tplc="386878D8">
      <w:start w:val="1"/>
      <w:numFmt w:val="lowerRoman"/>
      <w:lvlText w:val="(%1)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6C06C3"/>
    <w:multiLevelType w:val="hybridMultilevel"/>
    <w:tmpl w:val="3A74E406"/>
    <w:lvl w:ilvl="0" w:tplc="463A75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E4284"/>
    <w:multiLevelType w:val="hybridMultilevel"/>
    <w:tmpl w:val="0940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186CA6"/>
    <w:multiLevelType w:val="hybridMultilevel"/>
    <w:tmpl w:val="B4AE300C"/>
    <w:lvl w:ilvl="0" w:tplc="3F42138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5"/>
  </w:num>
  <w:num w:numId="8">
    <w:abstractNumId w:val="23"/>
  </w:num>
  <w:num w:numId="9">
    <w:abstractNumId w:val="9"/>
  </w:num>
  <w:num w:numId="10">
    <w:abstractNumId w:val="11"/>
  </w:num>
  <w:num w:numId="11">
    <w:abstractNumId w:val="18"/>
  </w:num>
  <w:num w:numId="12">
    <w:abstractNumId w:val="12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  <w:num w:numId="17">
    <w:abstractNumId w:val="19"/>
  </w:num>
  <w:num w:numId="18">
    <w:abstractNumId w:val="19"/>
  </w:num>
  <w:num w:numId="19">
    <w:abstractNumId w:val="0"/>
  </w:num>
  <w:num w:numId="20">
    <w:abstractNumId w:val="19"/>
  </w:num>
  <w:num w:numId="21">
    <w:abstractNumId w:val="19"/>
  </w:num>
  <w:num w:numId="22">
    <w:abstractNumId w:val="5"/>
  </w:num>
  <w:num w:numId="23">
    <w:abstractNumId w:val="16"/>
  </w:num>
  <w:num w:numId="24">
    <w:abstractNumId w:val="14"/>
  </w:num>
  <w:num w:numId="25">
    <w:abstractNumId w:val="3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1C"/>
    <w:rsid w:val="000074F9"/>
    <w:rsid w:val="00010CF3"/>
    <w:rsid w:val="00011E27"/>
    <w:rsid w:val="000127D9"/>
    <w:rsid w:val="000148BC"/>
    <w:rsid w:val="0001794D"/>
    <w:rsid w:val="00023343"/>
    <w:rsid w:val="00024817"/>
    <w:rsid w:val="00024AB8"/>
    <w:rsid w:val="00030854"/>
    <w:rsid w:val="00031DA8"/>
    <w:rsid w:val="00034F2A"/>
    <w:rsid w:val="000354DA"/>
    <w:rsid w:val="00036028"/>
    <w:rsid w:val="0003778B"/>
    <w:rsid w:val="00040E11"/>
    <w:rsid w:val="00041E94"/>
    <w:rsid w:val="00042FD4"/>
    <w:rsid w:val="00043738"/>
    <w:rsid w:val="00044642"/>
    <w:rsid w:val="000446B9"/>
    <w:rsid w:val="00047E21"/>
    <w:rsid w:val="00050E16"/>
    <w:rsid w:val="0005421D"/>
    <w:rsid w:val="0006212F"/>
    <w:rsid w:val="00063541"/>
    <w:rsid w:val="00064D12"/>
    <w:rsid w:val="00065879"/>
    <w:rsid w:val="00073E8A"/>
    <w:rsid w:val="0007491C"/>
    <w:rsid w:val="000773A4"/>
    <w:rsid w:val="00080262"/>
    <w:rsid w:val="00085505"/>
    <w:rsid w:val="00085741"/>
    <w:rsid w:val="00085F71"/>
    <w:rsid w:val="00096751"/>
    <w:rsid w:val="000A03F4"/>
    <w:rsid w:val="000A08F9"/>
    <w:rsid w:val="000A4219"/>
    <w:rsid w:val="000A46AA"/>
    <w:rsid w:val="000A75D7"/>
    <w:rsid w:val="000B05A1"/>
    <w:rsid w:val="000B2EB3"/>
    <w:rsid w:val="000C4E25"/>
    <w:rsid w:val="000C67CC"/>
    <w:rsid w:val="000C7021"/>
    <w:rsid w:val="000D0AFA"/>
    <w:rsid w:val="000D3166"/>
    <w:rsid w:val="000D4001"/>
    <w:rsid w:val="000D6BBC"/>
    <w:rsid w:val="000D7780"/>
    <w:rsid w:val="000E342B"/>
    <w:rsid w:val="000E636A"/>
    <w:rsid w:val="000E6DF7"/>
    <w:rsid w:val="000F1516"/>
    <w:rsid w:val="000F2F11"/>
    <w:rsid w:val="000F4D2C"/>
    <w:rsid w:val="00100890"/>
    <w:rsid w:val="00100D22"/>
    <w:rsid w:val="001020B9"/>
    <w:rsid w:val="00105929"/>
    <w:rsid w:val="001104BC"/>
    <w:rsid w:val="00110C36"/>
    <w:rsid w:val="00111710"/>
    <w:rsid w:val="001131D5"/>
    <w:rsid w:val="0011337F"/>
    <w:rsid w:val="00115130"/>
    <w:rsid w:val="001209F5"/>
    <w:rsid w:val="0013395A"/>
    <w:rsid w:val="001407B5"/>
    <w:rsid w:val="001407D6"/>
    <w:rsid w:val="00140D21"/>
    <w:rsid w:val="00141DB8"/>
    <w:rsid w:val="00145D14"/>
    <w:rsid w:val="00145E4A"/>
    <w:rsid w:val="00150492"/>
    <w:rsid w:val="001631C5"/>
    <w:rsid w:val="00171A09"/>
    <w:rsid w:val="00171A7A"/>
    <w:rsid w:val="00172084"/>
    <w:rsid w:val="0017474A"/>
    <w:rsid w:val="001758C6"/>
    <w:rsid w:val="001770D8"/>
    <w:rsid w:val="00182B99"/>
    <w:rsid w:val="00183E9E"/>
    <w:rsid w:val="001847E7"/>
    <w:rsid w:val="00185187"/>
    <w:rsid w:val="001858BD"/>
    <w:rsid w:val="00185DE5"/>
    <w:rsid w:val="00186799"/>
    <w:rsid w:val="001909A1"/>
    <w:rsid w:val="00194B0E"/>
    <w:rsid w:val="001966C4"/>
    <w:rsid w:val="001A09C2"/>
    <w:rsid w:val="001A68CE"/>
    <w:rsid w:val="001B1017"/>
    <w:rsid w:val="001B3B01"/>
    <w:rsid w:val="001B4C98"/>
    <w:rsid w:val="001B7207"/>
    <w:rsid w:val="001C02C9"/>
    <w:rsid w:val="001C1525"/>
    <w:rsid w:val="001C55B1"/>
    <w:rsid w:val="001D6DEB"/>
    <w:rsid w:val="001E2733"/>
    <w:rsid w:val="001E2BCD"/>
    <w:rsid w:val="001E70CE"/>
    <w:rsid w:val="001F0598"/>
    <w:rsid w:val="001F5FDE"/>
    <w:rsid w:val="002008A2"/>
    <w:rsid w:val="00207C71"/>
    <w:rsid w:val="002132F3"/>
    <w:rsid w:val="0021332C"/>
    <w:rsid w:val="00213982"/>
    <w:rsid w:val="00213DDD"/>
    <w:rsid w:val="00214E1E"/>
    <w:rsid w:val="00222F4B"/>
    <w:rsid w:val="00227F0C"/>
    <w:rsid w:val="002339A8"/>
    <w:rsid w:val="00233C88"/>
    <w:rsid w:val="00235232"/>
    <w:rsid w:val="00236F18"/>
    <w:rsid w:val="0024416D"/>
    <w:rsid w:val="002450B8"/>
    <w:rsid w:val="00245D07"/>
    <w:rsid w:val="00247AB9"/>
    <w:rsid w:val="002507A1"/>
    <w:rsid w:val="00253973"/>
    <w:rsid w:val="00257A94"/>
    <w:rsid w:val="00261FC6"/>
    <w:rsid w:val="002633BC"/>
    <w:rsid w:val="00265370"/>
    <w:rsid w:val="00271911"/>
    <w:rsid w:val="00276556"/>
    <w:rsid w:val="002800A0"/>
    <w:rsid w:val="002801B3"/>
    <w:rsid w:val="00281060"/>
    <w:rsid w:val="002830F3"/>
    <w:rsid w:val="00287094"/>
    <w:rsid w:val="00290851"/>
    <w:rsid w:val="002940E8"/>
    <w:rsid w:val="00294751"/>
    <w:rsid w:val="00295461"/>
    <w:rsid w:val="002A1291"/>
    <w:rsid w:val="002A6E50"/>
    <w:rsid w:val="002A7551"/>
    <w:rsid w:val="002A7F05"/>
    <w:rsid w:val="002B1CFE"/>
    <w:rsid w:val="002B4298"/>
    <w:rsid w:val="002B7733"/>
    <w:rsid w:val="002C256A"/>
    <w:rsid w:val="002C27C9"/>
    <w:rsid w:val="002C4868"/>
    <w:rsid w:val="002C6511"/>
    <w:rsid w:val="002C6960"/>
    <w:rsid w:val="002D43E2"/>
    <w:rsid w:val="002D78E8"/>
    <w:rsid w:val="002E0A84"/>
    <w:rsid w:val="002E3622"/>
    <w:rsid w:val="002E37AB"/>
    <w:rsid w:val="002F39CB"/>
    <w:rsid w:val="002F3C88"/>
    <w:rsid w:val="002F787B"/>
    <w:rsid w:val="00302E6B"/>
    <w:rsid w:val="0030324A"/>
    <w:rsid w:val="00305A7F"/>
    <w:rsid w:val="00305EAC"/>
    <w:rsid w:val="00306AB9"/>
    <w:rsid w:val="00310616"/>
    <w:rsid w:val="0031336F"/>
    <w:rsid w:val="00313AB6"/>
    <w:rsid w:val="0031422A"/>
    <w:rsid w:val="003152FE"/>
    <w:rsid w:val="00316169"/>
    <w:rsid w:val="00323646"/>
    <w:rsid w:val="00325546"/>
    <w:rsid w:val="00327436"/>
    <w:rsid w:val="00332DAF"/>
    <w:rsid w:val="003359BE"/>
    <w:rsid w:val="00335A3A"/>
    <w:rsid w:val="003444E2"/>
    <w:rsid w:val="00344BD6"/>
    <w:rsid w:val="003501C0"/>
    <w:rsid w:val="003508FB"/>
    <w:rsid w:val="00350FB4"/>
    <w:rsid w:val="00353D17"/>
    <w:rsid w:val="0035528D"/>
    <w:rsid w:val="00357CA5"/>
    <w:rsid w:val="00361821"/>
    <w:rsid w:val="00361E9E"/>
    <w:rsid w:val="0037101D"/>
    <w:rsid w:val="00372890"/>
    <w:rsid w:val="00376860"/>
    <w:rsid w:val="0038376A"/>
    <w:rsid w:val="00392A01"/>
    <w:rsid w:val="00395E6D"/>
    <w:rsid w:val="00396FC8"/>
    <w:rsid w:val="003A3AA4"/>
    <w:rsid w:val="003B29FD"/>
    <w:rsid w:val="003C0000"/>
    <w:rsid w:val="003C1646"/>
    <w:rsid w:val="003C2714"/>
    <w:rsid w:val="003C3963"/>
    <w:rsid w:val="003C5DFA"/>
    <w:rsid w:val="003C7FBE"/>
    <w:rsid w:val="003D0BDC"/>
    <w:rsid w:val="003D1BE4"/>
    <w:rsid w:val="003D227C"/>
    <w:rsid w:val="003D2B4D"/>
    <w:rsid w:val="003D35F8"/>
    <w:rsid w:val="003D5999"/>
    <w:rsid w:val="003E153B"/>
    <w:rsid w:val="003F0ED6"/>
    <w:rsid w:val="003F514E"/>
    <w:rsid w:val="0040114A"/>
    <w:rsid w:val="00401D6B"/>
    <w:rsid w:val="004042EE"/>
    <w:rsid w:val="0040480E"/>
    <w:rsid w:val="00405D81"/>
    <w:rsid w:val="0040648A"/>
    <w:rsid w:val="00410B79"/>
    <w:rsid w:val="00415922"/>
    <w:rsid w:val="004177CB"/>
    <w:rsid w:val="00417A0D"/>
    <w:rsid w:val="00432DE0"/>
    <w:rsid w:val="0043379E"/>
    <w:rsid w:val="0043441F"/>
    <w:rsid w:val="00436811"/>
    <w:rsid w:val="004419A6"/>
    <w:rsid w:val="00442182"/>
    <w:rsid w:val="00444A88"/>
    <w:rsid w:val="00450A91"/>
    <w:rsid w:val="00452CA6"/>
    <w:rsid w:val="00455A54"/>
    <w:rsid w:val="00457764"/>
    <w:rsid w:val="004641AE"/>
    <w:rsid w:val="004648DF"/>
    <w:rsid w:val="00467DB5"/>
    <w:rsid w:val="00470798"/>
    <w:rsid w:val="00470CBC"/>
    <w:rsid w:val="004711B0"/>
    <w:rsid w:val="0047340D"/>
    <w:rsid w:val="00474DA4"/>
    <w:rsid w:val="00475D24"/>
    <w:rsid w:val="00476033"/>
    <w:rsid w:val="00476682"/>
    <w:rsid w:val="00476B4D"/>
    <w:rsid w:val="004773CC"/>
    <w:rsid w:val="00477F51"/>
    <w:rsid w:val="004805FA"/>
    <w:rsid w:val="00484A96"/>
    <w:rsid w:val="00490B2D"/>
    <w:rsid w:val="004935D2"/>
    <w:rsid w:val="004943C7"/>
    <w:rsid w:val="004A662F"/>
    <w:rsid w:val="004B1215"/>
    <w:rsid w:val="004B4EBC"/>
    <w:rsid w:val="004B687A"/>
    <w:rsid w:val="004B7FB7"/>
    <w:rsid w:val="004C19E7"/>
    <w:rsid w:val="004C63FF"/>
    <w:rsid w:val="004D047D"/>
    <w:rsid w:val="004D2508"/>
    <w:rsid w:val="004D3462"/>
    <w:rsid w:val="004E3FDE"/>
    <w:rsid w:val="004E59AC"/>
    <w:rsid w:val="004F0F3F"/>
    <w:rsid w:val="004F1118"/>
    <w:rsid w:val="004F1E9E"/>
    <w:rsid w:val="004F2C21"/>
    <w:rsid w:val="004F305A"/>
    <w:rsid w:val="0050646C"/>
    <w:rsid w:val="00511245"/>
    <w:rsid w:val="00512164"/>
    <w:rsid w:val="00513211"/>
    <w:rsid w:val="00513949"/>
    <w:rsid w:val="00513FD8"/>
    <w:rsid w:val="00515B5A"/>
    <w:rsid w:val="00520297"/>
    <w:rsid w:val="005338F9"/>
    <w:rsid w:val="00534C95"/>
    <w:rsid w:val="0054281C"/>
    <w:rsid w:val="00542C20"/>
    <w:rsid w:val="00544581"/>
    <w:rsid w:val="00547393"/>
    <w:rsid w:val="0055268D"/>
    <w:rsid w:val="005544BB"/>
    <w:rsid w:val="00557CC0"/>
    <w:rsid w:val="005626C9"/>
    <w:rsid w:val="00564808"/>
    <w:rsid w:val="00564982"/>
    <w:rsid w:val="005719E3"/>
    <w:rsid w:val="00571ADE"/>
    <w:rsid w:val="005722D7"/>
    <w:rsid w:val="00575B6A"/>
    <w:rsid w:val="00576797"/>
    <w:rsid w:val="00576BE4"/>
    <w:rsid w:val="00580397"/>
    <w:rsid w:val="005840E3"/>
    <w:rsid w:val="005928DD"/>
    <w:rsid w:val="00597827"/>
    <w:rsid w:val="00597D9C"/>
    <w:rsid w:val="005A221D"/>
    <w:rsid w:val="005A400A"/>
    <w:rsid w:val="005A4FFE"/>
    <w:rsid w:val="005A5895"/>
    <w:rsid w:val="005A6539"/>
    <w:rsid w:val="005B060F"/>
    <w:rsid w:val="005B107B"/>
    <w:rsid w:val="005B2DBD"/>
    <w:rsid w:val="005C07A5"/>
    <w:rsid w:val="005C37CF"/>
    <w:rsid w:val="005C61CE"/>
    <w:rsid w:val="005D236B"/>
    <w:rsid w:val="005E214D"/>
    <w:rsid w:val="005E6E07"/>
    <w:rsid w:val="005F3653"/>
    <w:rsid w:val="005F5349"/>
    <w:rsid w:val="005F5D1D"/>
    <w:rsid w:val="005F7B92"/>
    <w:rsid w:val="005F7CF0"/>
    <w:rsid w:val="005F7D73"/>
    <w:rsid w:val="00610956"/>
    <w:rsid w:val="00612379"/>
    <w:rsid w:val="0061397E"/>
    <w:rsid w:val="006153B6"/>
    <w:rsid w:val="0061555F"/>
    <w:rsid w:val="00623515"/>
    <w:rsid w:val="006246C9"/>
    <w:rsid w:val="0063001C"/>
    <w:rsid w:val="00634EB4"/>
    <w:rsid w:val="00636CA6"/>
    <w:rsid w:val="00641200"/>
    <w:rsid w:val="00641D35"/>
    <w:rsid w:val="00643A8B"/>
    <w:rsid w:val="006440AD"/>
    <w:rsid w:val="00645CA8"/>
    <w:rsid w:val="0065218A"/>
    <w:rsid w:val="00652190"/>
    <w:rsid w:val="006570DA"/>
    <w:rsid w:val="00657E5A"/>
    <w:rsid w:val="00661930"/>
    <w:rsid w:val="00663307"/>
    <w:rsid w:val="006655D3"/>
    <w:rsid w:val="00667404"/>
    <w:rsid w:val="00670833"/>
    <w:rsid w:val="00672251"/>
    <w:rsid w:val="00673809"/>
    <w:rsid w:val="006748CE"/>
    <w:rsid w:val="00677442"/>
    <w:rsid w:val="0068089E"/>
    <w:rsid w:val="006841A1"/>
    <w:rsid w:val="00685EEC"/>
    <w:rsid w:val="00687945"/>
    <w:rsid w:val="00687EB4"/>
    <w:rsid w:val="00695495"/>
    <w:rsid w:val="00695C56"/>
    <w:rsid w:val="006A5365"/>
    <w:rsid w:val="006A5CDE"/>
    <w:rsid w:val="006A644A"/>
    <w:rsid w:val="006B17D2"/>
    <w:rsid w:val="006B758B"/>
    <w:rsid w:val="006C224E"/>
    <w:rsid w:val="006C2C7E"/>
    <w:rsid w:val="006C7AFD"/>
    <w:rsid w:val="006D1D49"/>
    <w:rsid w:val="006D780A"/>
    <w:rsid w:val="006D7D69"/>
    <w:rsid w:val="006E0737"/>
    <w:rsid w:val="006E5F1F"/>
    <w:rsid w:val="006F1850"/>
    <w:rsid w:val="006F2429"/>
    <w:rsid w:val="006F595E"/>
    <w:rsid w:val="006F6886"/>
    <w:rsid w:val="006F7888"/>
    <w:rsid w:val="00700BAD"/>
    <w:rsid w:val="007038AC"/>
    <w:rsid w:val="007058E0"/>
    <w:rsid w:val="00707559"/>
    <w:rsid w:val="0071271E"/>
    <w:rsid w:val="00716EE5"/>
    <w:rsid w:val="00716F01"/>
    <w:rsid w:val="00725423"/>
    <w:rsid w:val="00731763"/>
    <w:rsid w:val="00732DEC"/>
    <w:rsid w:val="0073319B"/>
    <w:rsid w:val="00735BD5"/>
    <w:rsid w:val="00743CB1"/>
    <w:rsid w:val="00751613"/>
    <w:rsid w:val="007526F4"/>
    <w:rsid w:val="00755650"/>
    <w:rsid w:val="007556F6"/>
    <w:rsid w:val="0075688B"/>
    <w:rsid w:val="00760B8A"/>
    <w:rsid w:val="00760EEF"/>
    <w:rsid w:val="00777EE5"/>
    <w:rsid w:val="00782B88"/>
    <w:rsid w:val="00784836"/>
    <w:rsid w:val="0079023E"/>
    <w:rsid w:val="0079057C"/>
    <w:rsid w:val="0079376A"/>
    <w:rsid w:val="00794CD2"/>
    <w:rsid w:val="007A2854"/>
    <w:rsid w:val="007A442C"/>
    <w:rsid w:val="007A7663"/>
    <w:rsid w:val="007A7D2D"/>
    <w:rsid w:val="007B14D7"/>
    <w:rsid w:val="007B3FF6"/>
    <w:rsid w:val="007B5C9C"/>
    <w:rsid w:val="007C1D92"/>
    <w:rsid w:val="007C4CB9"/>
    <w:rsid w:val="007D04B2"/>
    <w:rsid w:val="007D0B9D"/>
    <w:rsid w:val="007D19B0"/>
    <w:rsid w:val="007D3FC6"/>
    <w:rsid w:val="007D4637"/>
    <w:rsid w:val="007D5BF5"/>
    <w:rsid w:val="007D666C"/>
    <w:rsid w:val="007D71BF"/>
    <w:rsid w:val="007D78B8"/>
    <w:rsid w:val="007F34A0"/>
    <w:rsid w:val="007F3D4E"/>
    <w:rsid w:val="007F3ECC"/>
    <w:rsid w:val="007F498F"/>
    <w:rsid w:val="007F7C14"/>
    <w:rsid w:val="0080039F"/>
    <w:rsid w:val="00800789"/>
    <w:rsid w:val="00800BFD"/>
    <w:rsid w:val="0080679D"/>
    <w:rsid w:val="008108B0"/>
    <w:rsid w:val="00811599"/>
    <w:rsid w:val="00811B20"/>
    <w:rsid w:val="008136A0"/>
    <w:rsid w:val="008164DE"/>
    <w:rsid w:val="008167A4"/>
    <w:rsid w:val="008202D4"/>
    <w:rsid w:val="00820BCD"/>
    <w:rsid w:val="008211B5"/>
    <w:rsid w:val="0082296E"/>
    <w:rsid w:val="00822E43"/>
    <w:rsid w:val="00824099"/>
    <w:rsid w:val="00830243"/>
    <w:rsid w:val="00832E31"/>
    <w:rsid w:val="008363C2"/>
    <w:rsid w:val="008410C4"/>
    <w:rsid w:val="008446A2"/>
    <w:rsid w:val="00846711"/>
    <w:rsid w:val="00846D7C"/>
    <w:rsid w:val="0084710C"/>
    <w:rsid w:val="00847C2B"/>
    <w:rsid w:val="00850B8A"/>
    <w:rsid w:val="00853357"/>
    <w:rsid w:val="00855AE2"/>
    <w:rsid w:val="00857EFE"/>
    <w:rsid w:val="008643F6"/>
    <w:rsid w:val="00866F0A"/>
    <w:rsid w:val="00867AC1"/>
    <w:rsid w:val="0087675C"/>
    <w:rsid w:val="00880BCE"/>
    <w:rsid w:val="00881A11"/>
    <w:rsid w:val="00885216"/>
    <w:rsid w:val="008867B4"/>
    <w:rsid w:val="0088703D"/>
    <w:rsid w:val="00890DF8"/>
    <w:rsid w:val="00890FBD"/>
    <w:rsid w:val="008929BE"/>
    <w:rsid w:val="008A3364"/>
    <w:rsid w:val="008A743F"/>
    <w:rsid w:val="008B03FE"/>
    <w:rsid w:val="008B06B5"/>
    <w:rsid w:val="008B1975"/>
    <w:rsid w:val="008B3EEA"/>
    <w:rsid w:val="008B4C05"/>
    <w:rsid w:val="008C0970"/>
    <w:rsid w:val="008C3051"/>
    <w:rsid w:val="008C7413"/>
    <w:rsid w:val="008D0BC5"/>
    <w:rsid w:val="008D2CF7"/>
    <w:rsid w:val="008D4CAD"/>
    <w:rsid w:val="008D62AA"/>
    <w:rsid w:val="008D770C"/>
    <w:rsid w:val="008E77E5"/>
    <w:rsid w:val="008F1B95"/>
    <w:rsid w:val="008F319C"/>
    <w:rsid w:val="00900C26"/>
    <w:rsid w:val="0090197F"/>
    <w:rsid w:val="00903264"/>
    <w:rsid w:val="00906DDC"/>
    <w:rsid w:val="00911252"/>
    <w:rsid w:val="009114FB"/>
    <w:rsid w:val="00914D43"/>
    <w:rsid w:val="00915653"/>
    <w:rsid w:val="0091582D"/>
    <w:rsid w:val="0091688A"/>
    <w:rsid w:val="00916BD8"/>
    <w:rsid w:val="009212A9"/>
    <w:rsid w:val="0092501A"/>
    <w:rsid w:val="0092669D"/>
    <w:rsid w:val="00932F39"/>
    <w:rsid w:val="00934E09"/>
    <w:rsid w:val="00936253"/>
    <w:rsid w:val="009375D3"/>
    <w:rsid w:val="00937F29"/>
    <w:rsid w:val="00940D46"/>
    <w:rsid w:val="00952DD4"/>
    <w:rsid w:val="00954E86"/>
    <w:rsid w:val="00955A87"/>
    <w:rsid w:val="00962DA3"/>
    <w:rsid w:val="009650FC"/>
    <w:rsid w:val="00965AE7"/>
    <w:rsid w:val="00967869"/>
    <w:rsid w:val="00970FED"/>
    <w:rsid w:val="0097545A"/>
    <w:rsid w:val="0097695A"/>
    <w:rsid w:val="00984DA8"/>
    <w:rsid w:val="0099162E"/>
    <w:rsid w:val="00992A36"/>
    <w:rsid w:val="00992D82"/>
    <w:rsid w:val="00997029"/>
    <w:rsid w:val="009972C4"/>
    <w:rsid w:val="0099744D"/>
    <w:rsid w:val="009A7339"/>
    <w:rsid w:val="009B0DF6"/>
    <w:rsid w:val="009B2BE5"/>
    <w:rsid w:val="009B440E"/>
    <w:rsid w:val="009C4F02"/>
    <w:rsid w:val="009C6CA5"/>
    <w:rsid w:val="009D0BE2"/>
    <w:rsid w:val="009D690D"/>
    <w:rsid w:val="009E561E"/>
    <w:rsid w:val="009E5EEA"/>
    <w:rsid w:val="009E65B6"/>
    <w:rsid w:val="009F0696"/>
    <w:rsid w:val="009F271C"/>
    <w:rsid w:val="009F77CF"/>
    <w:rsid w:val="009F7BD4"/>
    <w:rsid w:val="00A02E4A"/>
    <w:rsid w:val="00A07C58"/>
    <w:rsid w:val="00A13B1B"/>
    <w:rsid w:val="00A24C10"/>
    <w:rsid w:val="00A24F13"/>
    <w:rsid w:val="00A32AEA"/>
    <w:rsid w:val="00A35C2A"/>
    <w:rsid w:val="00A42AC3"/>
    <w:rsid w:val="00A430CF"/>
    <w:rsid w:val="00A466EF"/>
    <w:rsid w:val="00A47129"/>
    <w:rsid w:val="00A526C2"/>
    <w:rsid w:val="00A54309"/>
    <w:rsid w:val="00A543A4"/>
    <w:rsid w:val="00A604D0"/>
    <w:rsid w:val="00A6202C"/>
    <w:rsid w:val="00A636DE"/>
    <w:rsid w:val="00A76A02"/>
    <w:rsid w:val="00A77E54"/>
    <w:rsid w:val="00A80B8E"/>
    <w:rsid w:val="00A8280A"/>
    <w:rsid w:val="00A86411"/>
    <w:rsid w:val="00A91E90"/>
    <w:rsid w:val="00A9670D"/>
    <w:rsid w:val="00A976E2"/>
    <w:rsid w:val="00A97C17"/>
    <w:rsid w:val="00AA279C"/>
    <w:rsid w:val="00AA5155"/>
    <w:rsid w:val="00AA7DA1"/>
    <w:rsid w:val="00AB19E5"/>
    <w:rsid w:val="00AB2B93"/>
    <w:rsid w:val="00AB4699"/>
    <w:rsid w:val="00AB530F"/>
    <w:rsid w:val="00AB6D8E"/>
    <w:rsid w:val="00AB72C0"/>
    <w:rsid w:val="00AB7BA3"/>
    <w:rsid w:val="00AB7E5B"/>
    <w:rsid w:val="00AC2883"/>
    <w:rsid w:val="00AC60B9"/>
    <w:rsid w:val="00AD42B3"/>
    <w:rsid w:val="00AD6412"/>
    <w:rsid w:val="00AE0EF1"/>
    <w:rsid w:val="00AE2937"/>
    <w:rsid w:val="00AE7B98"/>
    <w:rsid w:val="00AF09CD"/>
    <w:rsid w:val="00AF3265"/>
    <w:rsid w:val="00AF37C3"/>
    <w:rsid w:val="00AF3A54"/>
    <w:rsid w:val="00AF40E4"/>
    <w:rsid w:val="00AF60DA"/>
    <w:rsid w:val="00B05AB3"/>
    <w:rsid w:val="00B07301"/>
    <w:rsid w:val="00B119F1"/>
    <w:rsid w:val="00B11F3E"/>
    <w:rsid w:val="00B1240F"/>
    <w:rsid w:val="00B17718"/>
    <w:rsid w:val="00B2191B"/>
    <w:rsid w:val="00B224DE"/>
    <w:rsid w:val="00B22713"/>
    <w:rsid w:val="00B27F54"/>
    <w:rsid w:val="00B324D4"/>
    <w:rsid w:val="00B42307"/>
    <w:rsid w:val="00B4419F"/>
    <w:rsid w:val="00B442B9"/>
    <w:rsid w:val="00B45349"/>
    <w:rsid w:val="00B45814"/>
    <w:rsid w:val="00B46575"/>
    <w:rsid w:val="00B46DE7"/>
    <w:rsid w:val="00B54A36"/>
    <w:rsid w:val="00B60DE5"/>
    <w:rsid w:val="00B61777"/>
    <w:rsid w:val="00B620CD"/>
    <w:rsid w:val="00B660FE"/>
    <w:rsid w:val="00B710C0"/>
    <w:rsid w:val="00B751AA"/>
    <w:rsid w:val="00B765C1"/>
    <w:rsid w:val="00B84BBD"/>
    <w:rsid w:val="00B86EC6"/>
    <w:rsid w:val="00B92CCF"/>
    <w:rsid w:val="00B92E2E"/>
    <w:rsid w:val="00B92F82"/>
    <w:rsid w:val="00B96EDD"/>
    <w:rsid w:val="00BA0EFC"/>
    <w:rsid w:val="00BA0F9A"/>
    <w:rsid w:val="00BA3DED"/>
    <w:rsid w:val="00BA43FB"/>
    <w:rsid w:val="00BA4570"/>
    <w:rsid w:val="00BA6B27"/>
    <w:rsid w:val="00BA6C15"/>
    <w:rsid w:val="00BA7BD9"/>
    <w:rsid w:val="00BB1F68"/>
    <w:rsid w:val="00BB2008"/>
    <w:rsid w:val="00BC127D"/>
    <w:rsid w:val="00BC1FE6"/>
    <w:rsid w:val="00BC4160"/>
    <w:rsid w:val="00BD16DC"/>
    <w:rsid w:val="00BD1DA0"/>
    <w:rsid w:val="00BD268F"/>
    <w:rsid w:val="00BD29FF"/>
    <w:rsid w:val="00BD5D8B"/>
    <w:rsid w:val="00BE0FD9"/>
    <w:rsid w:val="00BE19D4"/>
    <w:rsid w:val="00BE421A"/>
    <w:rsid w:val="00BE6AB3"/>
    <w:rsid w:val="00BF537C"/>
    <w:rsid w:val="00C02B13"/>
    <w:rsid w:val="00C02B9D"/>
    <w:rsid w:val="00C04886"/>
    <w:rsid w:val="00C061B6"/>
    <w:rsid w:val="00C10DAC"/>
    <w:rsid w:val="00C12308"/>
    <w:rsid w:val="00C17C04"/>
    <w:rsid w:val="00C2446C"/>
    <w:rsid w:val="00C32A05"/>
    <w:rsid w:val="00C345FD"/>
    <w:rsid w:val="00C36A65"/>
    <w:rsid w:val="00C36AE5"/>
    <w:rsid w:val="00C37ED7"/>
    <w:rsid w:val="00C41F17"/>
    <w:rsid w:val="00C41F6D"/>
    <w:rsid w:val="00C4367E"/>
    <w:rsid w:val="00C505B2"/>
    <w:rsid w:val="00C527FA"/>
    <w:rsid w:val="00C5280D"/>
    <w:rsid w:val="00C53EB3"/>
    <w:rsid w:val="00C56050"/>
    <w:rsid w:val="00C5791C"/>
    <w:rsid w:val="00C57C93"/>
    <w:rsid w:val="00C631E9"/>
    <w:rsid w:val="00C66290"/>
    <w:rsid w:val="00C70DF4"/>
    <w:rsid w:val="00C72B7A"/>
    <w:rsid w:val="00C80DF8"/>
    <w:rsid w:val="00C87208"/>
    <w:rsid w:val="00C94059"/>
    <w:rsid w:val="00C973F2"/>
    <w:rsid w:val="00CA051F"/>
    <w:rsid w:val="00CA304C"/>
    <w:rsid w:val="00CA36E3"/>
    <w:rsid w:val="00CA5856"/>
    <w:rsid w:val="00CA774A"/>
    <w:rsid w:val="00CB41C0"/>
    <w:rsid w:val="00CB72DC"/>
    <w:rsid w:val="00CC0540"/>
    <w:rsid w:val="00CC11B0"/>
    <w:rsid w:val="00CC2841"/>
    <w:rsid w:val="00CC3C04"/>
    <w:rsid w:val="00CC5A5C"/>
    <w:rsid w:val="00CC6B95"/>
    <w:rsid w:val="00CC7180"/>
    <w:rsid w:val="00CC7A1E"/>
    <w:rsid w:val="00CD2774"/>
    <w:rsid w:val="00CD7BC3"/>
    <w:rsid w:val="00CD7F6E"/>
    <w:rsid w:val="00CE1E1E"/>
    <w:rsid w:val="00CE35E3"/>
    <w:rsid w:val="00CE5755"/>
    <w:rsid w:val="00CF1330"/>
    <w:rsid w:val="00CF35AC"/>
    <w:rsid w:val="00CF4CB1"/>
    <w:rsid w:val="00CF7E36"/>
    <w:rsid w:val="00D0043A"/>
    <w:rsid w:val="00D11CD1"/>
    <w:rsid w:val="00D211C2"/>
    <w:rsid w:val="00D2203E"/>
    <w:rsid w:val="00D27D05"/>
    <w:rsid w:val="00D3708D"/>
    <w:rsid w:val="00D40426"/>
    <w:rsid w:val="00D437BD"/>
    <w:rsid w:val="00D51397"/>
    <w:rsid w:val="00D526B5"/>
    <w:rsid w:val="00D5546C"/>
    <w:rsid w:val="00D56FF9"/>
    <w:rsid w:val="00D57C96"/>
    <w:rsid w:val="00D57D18"/>
    <w:rsid w:val="00D60626"/>
    <w:rsid w:val="00D612E5"/>
    <w:rsid w:val="00D618B4"/>
    <w:rsid w:val="00D66CB6"/>
    <w:rsid w:val="00D6711E"/>
    <w:rsid w:val="00D82476"/>
    <w:rsid w:val="00D82E07"/>
    <w:rsid w:val="00D82F51"/>
    <w:rsid w:val="00D91203"/>
    <w:rsid w:val="00D9199E"/>
    <w:rsid w:val="00D92785"/>
    <w:rsid w:val="00D95174"/>
    <w:rsid w:val="00DA0B1A"/>
    <w:rsid w:val="00DA4973"/>
    <w:rsid w:val="00DA6F36"/>
    <w:rsid w:val="00DB596E"/>
    <w:rsid w:val="00DB7773"/>
    <w:rsid w:val="00DC00EA"/>
    <w:rsid w:val="00DC06ED"/>
    <w:rsid w:val="00DC18E5"/>
    <w:rsid w:val="00DC2A70"/>
    <w:rsid w:val="00DC3788"/>
    <w:rsid w:val="00DC3802"/>
    <w:rsid w:val="00DC7A19"/>
    <w:rsid w:val="00DC7F05"/>
    <w:rsid w:val="00DD3624"/>
    <w:rsid w:val="00DD37F3"/>
    <w:rsid w:val="00DD3AEC"/>
    <w:rsid w:val="00DD404F"/>
    <w:rsid w:val="00DD5C6B"/>
    <w:rsid w:val="00DE2744"/>
    <w:rsid w:val="00DF061B"/>
    <w:rsid w:val="00DF0E0F"/>
    <w:rsid w:val="00DF2D8F"/>
    <w:rsid w:val="00DF44E5"/>
    <w:rsid w:val="00DF4E58"/>
    <w:rsid w:val="00E02EA4"/>
    <w:rsid w:val="00E07ABD"/>
    <w:rsid w:val="00E07D87"/>
    <w:rsid w:val="00E32F7E"/>
    <w:rsid w:val="00E3418E"/>
    <w:rsid w:val="00E3700E"/>
    <w:rsid w:val="00E46131"/>
    <w:rsid w:val="00E46A30"/>
    <w:rsid w:val="00E47949"/>
    <w:rsid w:val="00E507E2"/>
    <w:rsid w:val="00E5267B"/>
    <w:rsid w:val="00E55D65"/>
    <w:rsid w:val="00E55E00"/>
    <w:rsid w:val="00E56229"/>
    <w:rsid w:val="00E5681D"/>
    <w:rsid w:val="00E61092"/>
    <w:rsid w:val="00E63C0E"/>
    <w:rsid w:val="00E6485B"/>
    <w:rsid w:val="00E64CF5"/>
    <w:rsid w:val="00E6617E"/>
    <w:rsid w:val="00E710FB"/>
    <w:rsid w:val="00E72D49"/>
    <w:rsid w:val="00E7390B"/>
    <w:rsid w:val="00E74FA6"/>
    <w:rsid w:val="00E7593C"/>
    <w:rsid w:val="00E7678A"/>
    <w:rsid w:val="00E803AF"/>
    <w:rsid w:val="00E81FE3"/>
    <w:rsid w:val="00E83587"/>
    <w:rsid w:val="00E83BF2"/>
    <w:rsid w:val="00E8660F"/>
    <w:rsid w:val="00E9263B"/>
    <w:rsid w:val="00E935F1"/>
    <w:rsid w:val="00E93856"/>
    <w:rsid w:val="00E94A81"/>
    <w:rsid w:val="00E97BBB"/>
    <w:rsid w:val="00EA0D21"/>
    <w:rsid w:val="00EA16C4"/>
    <w:rsid w:val="00EA1FFB"/>
    <w:rsid w:val="00EA5216"/>
    <w:rsid w:val="00EA6ED6"/>
    <w:rsid w:val="00EA702E"/>
    <w:rsid w:val="00EB03BB"/>
    <w:rsid w:val="00EB048E"/>
    <w:rsid w:val="00EB164F"/>
    <w:rsid w:val="00EB4E9C"/>
    <w:rsid w:val="00EB5F0C"/>
    <w:rsid w:val="00EC32CB"/>
    <w:rsid w:val="00ED1EAF"/>
    <w:rsid w:val="00ED3B6C"/>
    <w:rsid w:val="00EE00FD"/>
    <w:rsid w:val="00EE34DF"/>
    <w:rsid w:val="00EE7A52"/>
    <w:rsid w:val="00EF0569"/>
    <w:rsid w:val="00EF2F89"/>
    <w:rsid w:val="00EF3266"/>
    <w:rsid w:val="00EF702E"/>
    <w:rsid w:val="00F03E98"/>
    <w:rsid w:val="00F04003"/>
    <w:rsid w:val="00F1237A"/>
    <w:rsid w:val="00F134E5"/>
    <w:rsid w:val="00F13F4A"/>
    <w:rsid w:val="00F16ED6"/>
    <w:rsid w:val="00F20BFB"/>
    <w:rsid w:val="00F22CBD"/>
    <w:rsid w:val="00F23128"/>
    <w:rsid w:val="00F272F1"/>
    <w:rsid w:val="00F40AC4"/>
    <w:rsid w:val="00F41D9A"/>
    <w:rsid w:val="00F4329D"/>
    <w:rsid w:val="00F45372"/>
    <w:rsid w:val="00F54469"/>
    <w:rsid w:val="00F54FFB"/>
    <w:rsid w:val="00F560F7"/>
    <w:rsid w:val="00F564D3"/>
    <w:rsid w:val="00F602DB"/>
    <w:rsid w:val="00F6334D"/>
    <w:rsid w:val="00F63599"/>
    <w:rsid w:val="00F753EE"/>
    <w:rsid w:val="00F7630B"/>
    <w:rsid w:val="00F8586D"/>
    <w:rsid w:val="00F85B8A"/>
    <w:rsid w:val="00F87394"/>
    <w:rsid w:val="00F90545"/>
    <w:rsid w:val="00F908C7"/>
    <w:rsid w:val="00F9172B"/>
    <w:rsid w:val="00F92757"/>
    <w:rsid w:val="00F929D3"/>
    <w:rsid w:val="00FA00ED"/>
    <w:rsid w:val="00FA1F51"/>
    <w:rsid w:val="00FA49AB"/>
    <w:rsid w:val="00FA58DF"/>
    <w:rsid w:val="00FA702F"/>
    <w:rsid w:val="00FB27FD"/>
    <w:rsid w:val="00FB6B1A"/>
    <w:rsid w:val="00FC42B4"/>
    <w:rsid w:val="00FC545D"/>
    <w:rsid w:val="00FC725D"/>
    <w:rsid w:val="00FD43D3"/>
    <w:rsid w:val="00FD4F98"/>
    <w:rsid w:val="00FD5BB1"/>
    <w:rsid w:val="00FD6EAE"/>
    <w:rsid w:val="00FE37F6"/>
    <w:rsid w:val="00FE39C7"/>
    <w:rsid w:val="00FE52A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EA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466EF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466E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9057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261FC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17C04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42" w:right="397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E02EA4"/>
    <w:pPr>
      <w:keepNext/>
      <w:keepLines/>
      <w:spacing w:before="200"/>
      <w:ind w:left="567"/>
      <w:outlineLvl w:val="5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qFormat/>
    <w:rsid w:val="00A466E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466EF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466EF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466EF"/>
    <w:rPr>
      <w:rFonts w:ascii="Arial" w:hAnsi="Arial"/>
      <w:sz w:val="20"/>
    </w:rPr>
  </w:style>
  <w:style w:type="paragraph" w:styleId="Title">
    <w:name w:val="Title"/>
    <w:basedOn w:val="Normal"/>
    <w:rsid w:val="00A466EF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A466EF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A466EF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466E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9172B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A466EF"/>
    <w:rPr>
      <w:vertAlign w:val="superscript"/>
    </w:rPr>
  </w:style>
  <w:style w:type="paragraph" w:styleId="Closing">
    <w:name w:val="Closing"/>
    <w:basedOn w:val="Normal"/>
    <w:rsid w:val="00A466EF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466E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466E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466EF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466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466EF"/>
    <w:pPr>
      <w:ind w:left="4536"/>
      <w:jc w:val="center"/>
    </w:pPr>
  </w:style>
  <w:style w:type="character" w:customStyle="1" w:styleId="Doclang">
    <w:name w:val="Doc_lang"/>
    <w:basedOn w:val="DefaultParagraphFont"/>
    <w:rsid w:val="00A466EF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A466EF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A466E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A466EF"/>
  </w:style>
  <w:style w:type="paragraph" w:customStyle="1" w:styleId="Disclaimer">
    <w:name w:val="Disclaimer"/>
    <w:next w:val="Normal"/>
    <w:rsid w:val="00A466EF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466EF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A466EF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A466EF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A466EF"/>
  </w:style>
  <w:style w:type="paragraph" w:styleId="EndnoteText">
    <w:name w:val="endnote text"/>
    <w:basedOn w:val="Normal"/>
    <w:link w:val="EndnoteTextChar"/>
    <w:rsid w:val="00A466EF"/>
  </w:style>
  <w:style w:type="character" w:styleId="EndnoteReference">
    <w:name w:val="endnote reference"/>
    <w:basedOn w:val="DefaultParagraphFont"/>
    <w:semiHidden/>
    <w:rsid w:val="00A466EF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A466EF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A466EF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A466EF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A466EF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466EF"/>
    <w:pPr>
      <w:spacing w:before="60" w:after="480"/>
      <w:jc w:val="center"/>
    </w:pPr>
  </w:style>
  <w:style w:type="paragraph" w:customStyle="1" w:styleId="Lettrine">
    <w:name w:val="Lettrine"/>
    <w:basedOn w:val="Normal"/>
    <w:rsid w:val="00A466EF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A466EF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466EF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A466EF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466EF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466E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466E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466E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466EF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A466E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466EF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A466EF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A466EF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A466EF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autoRedefine/>
    <w:uiPriority w:val="39"/>
    <w:qFormat/>
    <w:rsid w:val="00B86EC6"/>
    <w:pPr>
      <w:tabs>
        <w:tab w:val="right" w:leader="dot" w:pos="9639"/>
      </w:tabs>
      <w:spacing w:before="60" w:after="60"/>
      <w:ind w:left="284" w:right="567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BA6B27"/>
    <w:pPr>
      <w:tabs>
        <w:tab w:val="left" w:pos="851"/>
        <w:tab w:val="right" w:leader="dot" w:pos="9639"/>
      </w:tabs>
      <w:spacing w:before="120" w:after="120"/>
      <w:ind w:left="567" w:right="284"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A466E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0043A"/>
    <w:pPr>
      <w:tabs>
        <w:tab w:val="left" w:pos="1134"/>
        <w:tab w:val="right" w:leader="dot" w:pos="9639"/>
      </w:tabs>
      <w:spacing w:before="60" w:after="60"/>
      <w:ind w:left="851" w:right="284"/>
      <w:contextualSpacing/>
    </w:pPr>
    <w:rPr>
      <w:rFonts w:ascii="Arial" w:hAnsi="Arial"/>
      <w:noProof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D0043A"/>
    <w:pPr>
      <w:tabs>
        <w:tab w:val="left" w:pos="851"/>
        <w:tab w:val="right" w:leader="dot" w:pos="9639"/>
      </w:tabs>
      <w:spacing w:before="120" w:after="120"/>
      <w:ind w:right="283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uiPriority w:val="39"/>
    <w:rsid w:val="00937F29"/>
    <w:pPr>
      <w:tabs>
        <w:tab w:val="right" w:leader="dot" w:pos="9639"/>
      </w:tabs>
      <w:ind w:left="1418" w:right="283"/>
    </w:pPr>
    <w:rPr>
      <w:rFonts w:ascii="Arial" w:hAnsi="Arial"/>
      <w:i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46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6EF"/>
    <w:rPr>
      <w:rFonts w:ascii="Tahoma" w:hAnsi="Tahoma" w:cs="Tahoma"/>
      <w:sz w:val="16"/>
      <w:szCs w:val="16"/>
    </w:rPr>
  </w:style>
  <w:style w:type="paragraph" w:customStyle="1" w:styleId="Doccode">
    <w:name w:val="Doc_code"/>
    <w:rsid w:val="00A466EF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A466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A466EF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A466E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A466EF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F9172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976E2"/>
    <w:rPr>
      <w:rFonts w:ascii="Arial" w:hAnsi="Arial"/>
      <w:lang w:val="fr-FR"/>
    </w:rPr>
  </w:style>
  <w:style w:type="character" w:customStyle="1" w:styleId="Heading1Char">
    <w:name w:val="Heading 1 Char"/>
    <w:basedOn w:val="DefaultParagraphFont"/>
    <w:link w:val="Heading1"/>
    <w:rsid w:val="00661930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661930"/>
    <w:rPr>
      <w:rFonts w:ascii="Arial" w:hAnsi="Arial"/>
      <w:u w:val="single"/>
    </w:rPr>
  </w:style>
  <w:style w:type="paragraph" w:styleId="NoSpacing">
    <w:name w:val="No Spacing"/>
    <w:uiPriority w:val="1"/>
    <w:qFormat/>
    <w:rsid w:val="00661930"/>
    <w:pPr>
      <w:jc w:val="both"/>
    </w:pPr>
    <w:rPr>
      <w:rFonts w:ascii="Arial" w:hAnsi="Arial"/>
    </w:rPr>
  </w:style>
  <w:style w:type="paragraph" w:customStyle="1" w:styleId="Default">
    <w:name w:val="Default"/>
    <w:rsid w:val="00E74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olisti">
    <w:name w:val="autolist_(i)"/>
    <w:basedOn w:val="Normal"/>
    <w:link w:val="autolistiChar"/>
    <w:qFormat/>
    <w:rsid w:val="00A13B1B"/>
    <w:pPr>
      <w:tabs>
        <w:tab w:val="left" w:pos="993"/>
      </w:tabs>
    </w:pPr>
  </w:style>
  <w:style w:type="character" w:customStyle="1" w:styleId="autolistiChar">
    <w:name w:val="autolist_(i) Char"/>
    <w:basedOn w:val="DefaultParagraphFont"/>
    <w:link w:val="autolisti"/>
    <w:rsid w:val="00A13B1B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466EF"/>
    <w:rPr>
      <w:rFonts w:ascii="Arial" w:hAnsi="Arial"/>
    </w:rPr>
  </w:style>
  <w:style w:type="paragraph" w:customStyle="1" w:styleId="InfTitre1E">
    <w:name w:val="Inf_Titre1_E"/>
    <w:basedOn w:val="Normal"/>
    <w:next w:val="Normal"/>
    <w:link w:val="InfTitre1EChar"/>
    <w:rsid w:val="00A466EF"/>
    <w:pPr>
      <w:keepNext/>
      <w:spacing w:before="120" w:after="360"/>
      <w:ind w:left="1134" w:hanging="1134"/>
      <w:jc w:val="left"/>
    </w:pPr>
    <w:rPr>
      <w:rFonts w:ascii="Times New Roman" w:hAnsi="Times New Roman"/>
      <w:caps/>
      <w:sz w:val="24"/>
      <w:szCs w:val="24"/>
    </w:rPr>
  </w:style>
  <w:style w:type="character" w:customStyle="1" w:styleId="InfTitre1EChar">
    <w:name w:val="Inf_Titre1_E Char"/>
    <w:basedOn w:val="DefaultParagraphFont"/>
    <w:link w:val="InfTitre1E"/>
    <w:rsid w:val="00A466EF"/>
    <w:rPr>
      <w:caps/>
      <w:sz w:val="24"/>
      <w:szCs w:val="24"/>
    </w:rPr>
  </w:style>
  <w:style w:type="paragraph" w:customStyle="1" w:styleId="InfAnnexE">
    <w:name w:val="Inf_Annex_E"/>
    <w:basedOn w:val="InfTitre1E"/>
    <w:rsid w:val="00A466EF"/>
    <w:pPr>
      <w:ind w:left="0" w:firstLine="0"/>
      <w:jc w:val="center"/>
    </w:pPr>
  </w:style>
  <w:style w:type="paragraph" w:customStyle="1" w:styleId="InfTitre2E">
    <w:name w:val="Inf_Titre2_E"/>
    <w:basedOn w:val="Normal"/>
    <w:next w:val="Normal"/>
    <w:rsid w:val="00A466EF"/>
    <w:pPr>
      <w:keepNext/>
      <w:spacing w:after="240"/>
      <w:ind w:left="1418" w:hanging="1418"/>
    </w:pPr>
    <w:rPr>
      <w:rFonts w:ascii="Times New Roman" w:hAnsi="Times New Roman"/>
      <w:i/>
      <w:caps/>
      <w:sz w:val="24"/>
      <w:szCs w:val="24"/>
    </w:rPr>
  </w:style>
  <w:style w:type="paragraph" w:styleId="ListBullet">
    <w:name w:val="List Bullet"/>
    <w:basedOn w:val="Normal"/>
    <w:rsid w:val="00885216"/>
    <w:pPr>
      <w:contextualSpacing/>
    </w:pPr>
  </w:style>
  <w:style w:type="paragraph" w:styleId="TOC6">
    <w:name w:val="toc 6"/>
    <w:basedOn w:val="Normal"/>
    <w:next w:val="Normal"/>
    <w:autoRedefine/>
    <w:uiPriority w:val="39"/>
    <w:rsid w:val="00A466EF"/>
    <w:pPr>
      <w:spacing w:after="100"/>
      <w:ind w:left="1000"/>
    </w:pPr>
  </w:style>
  <w:style w:type="character" w:customStyle="1" w:styleId="Heading6Char">
    <w:name w:val="Heading 6 Char"/>
    <w:basedOn w:val="DefaultParagraphFont"/>
    <w:link w:val="Heading6"/>
    <w:rsid w:val="00E02EA4"/>
    <w:rPr>
      <w:rFonts w:ascii="Arial" w:eastAsiaTheme="majorEastAsia" w:hAnsi="Arial" w:cstheme="majorBidi"/>
      <w:i/>
      <w:iCs/>
    </w:rPr>
  </w:style>
  <w:style w:type="paragraph" w:styleId="ListParagraph">
    <w:name w:val="List Paragraph"/>
    <w:basedOn w:val="Normal"/>
    <w:uiPriority w:val="34"/>
    <w:qFormat/>
    <w:rsid w:val="00E8660F"/>
    <w:pPr>
      <w:ind w:left="720"/>
      <w:contextualSpacing/>
    </w:pPr>
  </w:style>
  <w:style w:type="character" w:customStyle="1" w:styleId="DecisionParagraphsChar">
    <w:name w:val="DecisionParagraphs Char"/>
    <w:basedOn w:val="DefaultParagraphFont"/>
    <w:link w:val="DecisionParagraphs"/>
    <w:rsid w:val="005F3653"/>
    <w:rPr>
      <w:rFonts w:ascii="Arial" w:hAnsi="Arial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2EA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466EF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466E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9057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261FC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17C04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42" w:right="397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E02EA4"/>
    <w:pPr>
      <w:keepNext/>
      <w:keepLines/>
      <w:spacing w:before="200"/>
      <w:ind w:left="567"/>
      <w:outlineLvl w:val="5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qFormat/>
    <w:rsid w:val="00A466E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466EF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466EF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466EF"/>
    <w:rPr>
      <w:rFonts w:ascii="Arial" w:hAnsi="Arial"/>
      <w:sz w:val="20"/>
    </w:rPr>
  </w:style>
  <w:style w:type="paragraph" w:styleId="Title">
    <w:name w:val="Title"/>
    <w:basedOn w:val="Normal"/>
    <w:rsid w:val="00A466EF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A466EF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A466EF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466E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9172B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A466EF"/>
    <w:rPr>
      <w:vertAlign w:val="superscript"/>
    </w:rPr>
  </w:style>
  <w:style w:type="paragraph" w:styleId="Closing">
    <w:name w:val="Closing"/>
    <w:basedOn w:val="Normal"/>
    <w:rsid w:val="00A466EF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466E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466E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466EF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466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466EF"/>
    <w:pPr>
      <w:ind w:left="4536"/>
      <w:jc w:val="center"/>
    </w:pPr>
  </w:style>
  <w:style w:type="character" w:customStyle="1" w:styleId="Doclang">
    <w:name w:val="Doc_lang"/>
    <w:basedOn w:val="DefaultParagraphFont"/>
    <w:rsid w:val="00A466EF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A466EF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A466E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A466EF"/>
  </w:style>
  <w:style w:type="paragraph" w:customStyle="1" w:styleId="Disclaimer">
    <w:name w:val="Disclaimer"/>
    <w:next w:val="Normal"/>
    <w:rsid w:val="00A466EF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466EF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A466EF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A466EF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A466EF"/>
  </w:style>
  <w:style w:type="paragraph" w:styleId="EndnoteText">
    <w:name w:val="endnote text"/>
    <w:basedOn w:val="Normal"/>
    <w:link w:val="EndnoteTextChar"/>
    <w:rsid w:val="00A466EF"/>
  </w:style>
  <w:style w:type="character" w:styleId="EndnoteReference">
    <w:name w:val="endnote reference"/>
    <w:basedOn w:val="DefaultParagraphFont"/>
    <w:semiHidden/>
    <w:rsid w:val="00A466EF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A466EF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A466EF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A466EF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A466EF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466EF"/>
    <w:pPr>
      <w:spacing w:before="60" w:after="480"/>
      <w:jc w:val="center"/>
    </w:pPr>
  </w:style>
  <w:style w:type="paragraph" w:customStyle="1" w:styleId="Lettrine">
    <w:name w:val="Lettrine"/>
    <w:basedOn w:val="Normal"/>
    <w:rsid w:val="00A466EF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A466EF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466EF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A466EF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466EF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466E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466E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466E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466EF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A466E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466EF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A466EF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A466EF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A466EF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autoRedefine/>
    <w:uiPriority w:val="39"/>
    <w:qFormat/>
    <w:rsid w:val="00B86EC6"/>
    <w:pPr>
      <w:tabs>
        <w:tab w:val="right" w:leader="dot" w:pos="9639"/>
      </w:tabs>
      <w:spacing w:before="60" w:after="60"/>
      <w:ind w:left="284" w:right="567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BA6B27"/>
    <w:pPr>
      <w:tabs>
        <w:tab w:val="left" w:pos="851"/>
        <w:tab w:val="right" w:leader="dot" w:pos="9639"/>
      </w:tabs>
      <w:spacing w:before="120" w:after="120"/>
      <w:ind w:left="567" w:right="284"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A466E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0043A"/>
    <w:pPr>
      <w:tabs>
        <w:tab w:val="left" w:pos="1134"/>
        <w:tab w:val="right" w:leader="dot" w:pos="9639"/>
      </w:tabs>
      <w:spacing w:before="60" w:after="60"/>
      <w:ind w:left="851" w:right="284"/>
      <w:contextualSpacing/>
    </w:pPr>
    <w:rPr>
      <w:rFonts w:ascii="Arial" w:hAnsi="Arial"/>
      <w:noProof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D0043A"/>
    <w:pPr>
      <w:tabs>
        <w:tab w:val="left" w:pos="851"/>
        <w:tab w:val="right" w:leader="dot" w:pos="9639"/>
      </w:tabs>
      <w:spacing w:before="120" w:after="120"/>
      <w:ind w:right="283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uiPriority w:val="39"/>
    <w:rsid w:val="00937F29"/>
    <w:pPr>
      <w:tabs>
        <w:tab w:val="right" w:leader="dot" w:pos="9639"/>
      </w:tabs>
      <w:ind w:left="1418" w:right="283"/>
    </w:pPr>
    <w:rPr>
      <w:rFonts w:ascii="Arial" w:hAnsi="Arial"/>
      <w:i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46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6EF"/>
    <w:rPr>
      <w:rFonts w:ascii="Tahoma" w:hAnsi="Tahoma" w:cs="Tahoma"/>
      <w:sz w:val="16"/>
      <w:szCs w:val="16"/>
    </w:rPr>
  </w:style>
  <w:style w:type="paragraph" w:customStyle="1" w:styleId="Doccode">
    <w:name w:val="Doc_code"/>
    <w:rsid w:val="00A466EF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A466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A466EF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A466E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A466EF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F9172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976E2"/>
    <w:rPr>
      <w:rFonts w:ascii="Arial" w:hAnsi="Arial"/>
      <w:lang w:val="fr-FR"/>
    </w:rPr>
  </w:style>
  <w:style w:type="character" w:customStyle="1" w:styleId="Heading1Char">
    <w:name w:val="Heading 1 Char"/>
    <w:basedOn w:val="DefaultParagraphFont"/>
    <w:link w:val="Heading1"/>
    <w:rsid w:val="00661930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661930"/>
    <w:rPr>
      <w:rFonts w:ascii="Arial" w:hAnsi="Arial"/>
      <w:u w:val="single"/>
    </w:rPr>
  </w:style>
  <w:style w:type="paragraph" w:styleId="NoSpacing">
    <w:name w:val="No Spacing"/>
    <w:uiPriority w:val="1"/>
    <w:qFormat/>
    <w:rsid w:val="00661930"/>
    <w:pPr>
      <w:jc w:val="both"/>
    </w:pPr>
    <w:rPr>
      <w:rFonts w:ascii="Arial" w:hAnsi="Arial"/>
    </w:rPr>
  </w:style>
  <w:style w:type="paragraph" w:customStyle="1" w:styleId="Default">
    <w:name w:val="Default"/>
    <w:rsid w:val="00E74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olisti">
    <w:name w:val="autolist_(i)"/>
    <w:basedOn w:val="Normal"/>
    <w:link w:val="autolistiChar"/>
    <w:qFormat/>
    <w:rsid w:val="00A13B1B"/>
    <w:pPr>
      <w:tabs>
        <w:tab w:val="left" w:pos="993"/>
      </w:tabs>
    </w:pPr>
  </w:style>
  <w:style w:type="character" w:customStyle="1" w:styleId="autolistiChar">
    <w:name w:val="autolist_(i) Char"/>
    <w:basedOn w:val="DefaultParagraphFont"/>
    <w:link w:val="autolisti"/>
    <w:rsid w:val="00A13B1B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466EF"/>
    <w:rPr>
      <w:rFonts w:ascii="Arial" w:hAnsi="Arial"/>
    </w:rPr>
  </w:style>
  <w:style w:type="paragraph" w:customStyle="1" w:styleId="InfTitre1E">
    <w:name w:val="Inf_Titre1_E"/>
    <w:basedOn w:val="Normal"/>
    <w:next w:val="Normal"/>
    <w:link w:val="InfTitre1EChar"/>
    <w:rsid w:val="00A466EF"/>
    <w:pPr>
      <w:keepNext/>
      <w:spacing w:before="120" w:after="360"/>
      <w:ind w:left="1134" w:hanging="1134"/>
      <w:jc w:val="left"/>
    </w:pPr>
    <w:rPr>
      <w:rFonts w:ascii="Times New Roman" w:hAnsi="Times New Roman"/>
      <w:caps/>
      <w:sz w:val="24"/>
      <w:szCs w:val="24"/>
    </w:rPr>
  </w:style>
  <w:style w:type="character" w:customStyle="1" w:styleId="InfTitre1EChar">
    <w:name w:val="Inf_Titre1_E Char"/>
    <w:basedOn w:val="DefaultParagraphFont"/>
    <w:link w:val="InfTitre1E"/>
    <w:rsid w:val="00A466EF"/>
    <w:rPr>
      <w:caps/>
      <w:sz w:val="24"/>
      <w:szCs w:val="24"/>
    </w:rPr>
  </w:style>
  <w:style w:type="paragraph" w:customStyle="1" w:styleId="InfAnnexE">
    <w:name w:val="Inf_Annex_E"/>
    <w:basedOn w:val="InfTitre1E"/>
    <w:rsid w:val="00A466EF"/>
    <w:pPr>
      <w:ind w:left="0" w:firstLine="0"/>
      <w:jc w:val="center"/>
    </w:pPr>
  </w:style>
  <w:style w:type="paragraph" w:customStyle="1" w:styleId="InfTitre2E">
    <w:name w:val="Inf_Titre2_E"/>
    <w:basedOn w:val="Normal"/>
    <w:next w:val="Normal"/>
    <w:rsid w:val="00A466EF"/>
    <w:pPr>
      <w:keepNext/>
      <w:spacing w:after="240"/>
      <w:ind w:left="1418" w:hanging="1418"/>
    </w:pPr>
    <w:rPr>
      <w:rFonts w:ascii="Times New Roman" w:hAnsi="Times New Roman"/>
      <w:i/>
      <w:caps/>
      <w:sz w:val="24"/>
      <w:szCs w:val="24"/>
    </w:rPr>
  </w:style>
  <w:style w:type="paragraph" w:styleId="ListBullet">
    <w:name w:val="List Bullet"/>
    <w:basedOn w:val="Normal"/>
    <w:rsid w:val="00885216"/>
    <w:pPr>
      <w:contextualSpacing/>
    </w:pPr>
  </w:style>
  <w:style w:type="paragraph" w:styleId="TOC6">
    <w:name w:val="toc 6"/>
    <w:basedOn w:val="Normal"/>
    <w:next w:val="Normal"/>
    <w:autoRedefine/>
    <w:uiPriority w:val="39"/>
    <w:rsid w:val="00A466EF"/>
    <w:pPr>
      <w:spacing w:after="100"/>
      <w:ind w:left="1000"/>
    </w:pPr>
  </w:style>
  <w:style w:type="character" w:customStyle="1" w:styleId="Heading6Char">
    <w:name w:val="Heading 6 Char"/>
    <w:basedOn w:val="DefaultParagraphFont"/>
    <w:link w:val="Heading6"/>
    <w:rsid w:val="00E02EA4"/>
    <w:rPr>
      <w:rFonts w:ascii="Arial" w:eastAsiaTheme="majorEastAsia" w:hAnsi="Arial" w:cstheme="majorBidi"/>
      <w:i/>
      <w:iCs/>
    </w:rPr>
  </w:style>
  <w:style w:type="paragraph" w:styleId="ListParagraph">
    <w:name w:val="List Paragraph"/>
    <w:basedOn w:val="Normal"/>
    <w:uiPriority w:val="34"/>
    <w:qFormat/>
    <w:rsid w:val="00E8660F"/>
    <w:pPr>
      <w:ind w:left="720"/>
      <w:contextualSpacing/>
    </w:pPr>
  </w:style>
  <w:style w:type="character" w:customStyle="1" w:styleId="DecisionParagraphsChar">
    <w:name w:val="DecisionParagraphs Char"/>
    <w:basedOn w:val="DefaultParagraphFont"/>
    <w:link w:val="DecisionParagraphs"/>
    <w:rsid w:val="005F3653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upovprism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v.int/genie/resources/pdfs/upov_code_system_en.pdf;jsessionid=C6D70B24B0B4CF3EBC4657FD30CAF9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export/sites/www/standards/en/pdf/03-03-01.pdf" TargetMode="External"/><Relationship Id="rId2" Type="http://schemas.openxmlformats.org/officeDocument/2006/relationships/hyperlink" Target="http://www.wipo.int/export/sites/www/standards/en/pdf/03-02-01.pdf" TargetMode="External"/><Relationship Id="rId1" Type="http://schemas.openxmlformats.org/officeDocument/2006/relationships/hyperlink" Target="http://www.wipo.int/export/sites/www/standards/en/pdf/03-13-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CC99-6F67-411B-8B44-0B0D1AF0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12</Pages>
  <Words>2178</Words>
  <Characters>14351</Characters>
  <Application>Microsoft Office Word</Application>
  <DocSecurity>0</DocSecurity>
  <Lines>119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UPOV/INF/5/1 Draft 1</vt:lpstr>
    </vt:vector>
  </TitlesOfParts>
  <Company>UPOV</Company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UPOV/INF/5/1 Draft 1</dc:title>
  <dc:creator>SANCHEZ VIZCAINO GOMEZ Rosa Maria</dc:creator>
  <cp:lastModifiedBy>SANTOS Carla Marina</cp:lastModifiedBy>
  <cp:revision>455</cp:revision>
  <cp:lastPrinted>2018-08-07T17:46:00Z</cp:lastPrinted>
  <dcterms:created xsi:type="dcterms:W3CDTF">2018-05-25T15:57:00Z</dcterms:created>
  <dcterms:modified xsi:type="dcterms:W3CDTF">2018-08-20T13:47:00Z</dcterms:modified>
</cp:coreProperties>
</file>