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Seventy-</w:t>
            </w:r>
            <w:r w:rsidR="00110BED">
              <w:t>Fifth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110BED">
              <w:t>1, 2018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</w:t>
            </w:r>
            <w:r w:rsidR="00EB4E9C" w:rsidRPr="00AC2883">
              <w:t>/</w:t>
            </w:r>
            <w:r w:rsidR="00022702">
              <w:t>7</w:t>
            </w:r>
            <w:r w:rsidR="00603196">
              <w:t xml:space="preserve"> Add.</w:t>
            </w:r>
          </w:p>
          <w:p w:rsidR="00EB4E9C" w:rsidRPr="00EC0D15" w:rsidRDefault="00EB4E9C" w:rsidP="003C7FBE">
            <w:pPr>
              <w:pStyle w:val="Docoriginal"/>
            </w:pPr>
            <w:r w:rsidRPr="00EC0D15">
              <w:t>Original:</w:t>
            </w:r>
            <w:r w:rsidRPr="00EC0D15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70533">
            <w:pPr>
              <w:pStyle w:val="Docoriginal"/>
            </w:pPr>
            <w:r w:rsidRPr="00EC0D15">
              <w:t>Date:</w:t>
            </w:r>
            <w:r w:rsidRPr="00EC0D15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603196" w:rsidRPr="00A51812">
              <w:rPr>
                <w:b w:val="0"/>
                <w:spacing w:val="0"/>
              </w:rPr>
              <w:t>September</w:t>
            </w:r>
            <w:r w:rsidR="00BE4DA1" w:rsidRPr="00A51812">
              <w:rPr>
                <w:b w:val="0"/>
                <w:spacing w:val="0"/>
              </w:rPr>
              <w:t xml:space="preserve"> </w:t>
            </w:r>
            <w:r w:rsidR="00A51812" w:rsidRPr="00A51812">
              <w:rPr>
                <w:b w:val="0"/>
                <w:spacing w:val="0"/>
              </w:rPr>
              <w:t>25</w:t>
            </w:r>
            <w:r w:rsidRPr="00A51812">
              <w:rPr>
                <w:b w:val="0"/>
                <w:spacing w:val="0"/>
              </w:rPr>
              <w:t>, 201</w:t>
            </w:r>
            <w:r w:rsidR="00110BED" w:rsidRPr="00A51812">
              <w:rPr>
                <w:b w:val="0"/>
                <w:spacing w:val="0"/>
              </w:rPr>
              <w:t>8</w:t>
            </w:r>
          </w:p>
        </w:tc>
      </w:tr>
    </w:tbl>
    <w:p w:rsidR="00DB7C94" w:rsidRPr="006A644A" w:rsidRDefault="00603196" w:rsidP="00DB7C94">
      <w:pPr>
        <w:pStyle w:val="Titleofdoc0"/>
      </w:pPr>
      <w:bookmarkStart w:id="1" w:name="TitleOfDoc"/>
      <w:bookmarkEnd w:id="1"/>
      <w:r>
        <w:t xml:space="preserve">Addendum to </w:t>
      </w:r>
      <w:r w:rsidR="007F06AB">
        <w:br/>
      </w:r>
      <w:r w:rsidR="00DB7C94" w:rsidRPr="002C4508">
        <w:t>variety denominations</w:t>
      </w:r>
    </w:p>
    <w:p w:rsidR="00DB7C94" w:rsidRDefault="00DB7C94" w:rsidP="00022702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DB7C94" w:rsidRPr="006A644A" w:rsidRDefault="00DB7C94" w:rsidP="00DB7C94">
      <w:pPr>
        <w:pStyle w:val="Disclaimer"/>
      </w:pPr>
      <w:r w:rsidRPr="006A644A">
        <w:t>Disclaimer:  this document does not represent UPOV policies or guidance</w:t>
      </w:r>
    </w:p>
    <w:p w:rsidR="00DB7C94" w:rsidRPr="007678AB" w:rsidRDefault="00DB7C94" w:rsidP="00DB7C94">
      <w:pPr>
        <w:rPr>
          <w:rFonts w:eastAsiaTheme="minorEastAsia" w:cs="Arial"/>
          <w:snapToGrid w:val="0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7678AB">
        <w:rPr>
          <w:rFonts w:eastAsiaTheme="minorEastAsia" w:cs="Arial"/>
          <w:snapToGrid w:val="0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7678AB">
        <w:rPr>
          <w:rFonts w:eastAsiaTheme="minorEastAsia" w:cs="Arial"/>
          <w:snapToGrid w:val="0"/>
        </w:rPr>
        <w:tab/>
        <w:t xml:space="preserve">The purpose of this </w:t>
      </w:r>
      <w:r w:rsidR="00603196">
        <w:rPr>
          <w:rFonts w:eastAsiaTheme="minorEastAsia" w:cs="Arial"/>
          <w:snapToGrid w:val="0"/>
        </w:rPr>
        <w:t>addendum</w:t>
      </w:r>
      <w:r w:rsidRPr="007678AB">
        <w:rPr>
          <w:rFonts w:eastAsiaTheme="minorEastAsia" w:cs="Arial"/>
          <w:snapToGrid w:val="0"/>
        </w:rPr>
        <w:t xml:space="preserve"> is to report on </w:t>
      </w:r>
      <w:r w:rsidR="00603196">
        <w:rPr>
          <w:rFonts w:eastAsiaTheme="minorEastAsia" w:cs="Arial"/>
          <w:snapToGrid w:val="0"/>
        </w:rPr>
        <w:t xml:space="preserve">developments </w:t>
      </w:r>
      <w:r w:rsidR="00C70533">
        <w:rPr>
          <w:rFonts w:eastAsiaTheme="minorEastAsia" w:cs="Arial"/>
          <w:snapToGrid w:val="0"/>
        </w:rPr>
        <w:t xml:space="preserve">concerning </w:t>
      </w:r>
      <w:r w:rsidR="00C70533" w:rsidRPr="002C549E">
        <w:rPr>
          <w:lang w:eastAsia="ja-JP"/>
        </w:rPr>
        <w:t xml:space="preserve">the </w:t>
      </w:r>
      <w:r w:rsidR="00C70533" w:rsidRPr="002C549E">
        <w:rPr>
          <w:snapToGrid w:val="0"/>
          <w:lang w:eastAsia="ja-JP"/>
        </w:rPr>
        <w:t xml:space="preserve">International </w:t>
      </w:r>
      <w:r w:rsidR="00C70533">
        <w:rPr>
          <w:snapToGrid w:val="0"/>
          <w:lang w:eastAsia="ja-JP"/>
        </w:rPr>
        <w:t>C</w:t>
      </w:r>
      <w:r w:rsidR="00C70533" w:rsidRPr="002C549E">
        <w:rPr>
          <w:snapToGrid w:val="0"/>
          <w:lang w:eastAsia="ja-JP"/>
        </w:rPr>
        <w:t xml:space="preserve">ode of </w:t>
      </w:r>
      <w:r w:rsidR="00C70533">
        <w:rPr>
          <w:snapToGrid w:val="0"/>
          <w:lang w:eastAsia="ja-JP"/>
        </w:rPr>
        <w:t>N</w:t>
      </w:r>
      <w:r w:rsidR="00C70533" w:rsidRPr="002C549E">
        <w:rPr>
          <w:snapToGrid w:val="0"/>
          <w:lang w:eastAsia="ja-JP"/>
        </w:rPr>
        <w:t xml:space="preserve">omenclature for </w:t>
      </w:r>
      <w:r w:rsidR="00C70533">
        <w:rPr>
          <w:snapToGrid w:val="0"/>
          <w:lang w:eastAsia="ja-JP"/>
        </w:rPr>
        <w:t>C</w:t>
      </w:r>
      <w:r w:rsidR="00C70533" w:rsidRPr="002C549E">
        <w:rPr>
          <w:snapToGrid w:val="0"/>
          <w:lang w:eastAsia="ja-JP"/>
        </w:rPr>
        <w:t xml:space="preserve">ultivated </w:t>
      </w:r>
      <w:r w:rsidR="00C70533">
        <w:rPr>
          <w:snapToGrid w:val="0"/>
          <w:lang w:eastAsia="ja-JP"/>
        </w:rPr>
        <w:t>P</w:t>
      </w:r>
      <w:r w:rsidR="00C70533" w:rsidRPr="002C549E">
        <w:rPr>
          <w:snapToGrid w:val="0"/>
          <w:lang w:eastAsia="ja-JP"/>
        </w:rPr>
        <w:t>lants</w:t>
      </w:r>
      <w:r w:rsidR="00C70533" w:rsidRPr="002C549E">
        <w:rPr>
          <w:lang w:eastAsia="ja-JP"/>
        </w:rPr>
        <w:t xml:space="preserve"> (ICNCP)</w:t>
      </w:r>
      <w:r w:rsidR="00C70533">
        <w:rPr>
          <w:rFonts w:eastAsiaTheme="minorEastAsia" w:cs="Arial"/>
          <w:snapToGrid w:val="0"/>
        </w:rPr>
        <w:t xml:space="preserve"> of </w:t>
      </w:r>
      <w:r w:rsidR="00603196" w:rsidRPr="00603196">
        <w:rPr>
          <w:rFonts w:eastAsiaTheme="minorEastAsia" w:cs="Arial"/>
          <w:snapToGrid w:val="0"/>
        </w:rPr>
        <w:t>the International Commission for the Nomenclature of Cultivated Plants of the International Union for Biological Sciences (</w:t>
      </w:r>
      <w:r w:rsidR="002254A5">
        <w:rPr>
          <w:rFonts w:eastAsiaTheme="minorEastAsia" w:cs="Arial"/>
          <w:snapToGrid w:val="0"/>
        </w:rPr>
        <w:t xml:space="preserve">IUBS </w:t>
      </w:r>
      <w:r w:rsidR="00603196" w:rsidRPr="00603196">
        <w:rPr>
          <w:rFonts w:eastAsiaTheme="minorEastAsia" w:cs="Arial"/>
          <w:snapToGrid w:val="0"/>
        </w:rPr>
        <w:t>Commission)</w:t>
      </w:r>
      <w:r w:rsidR="00603196">
        <w:rPr>
          <w:rFonts w:eastAsiaTheme="minorEastAsia" w:cs="Arial"/>
          <w:snapToGrid w:val="0"/>
        </w:rPr>
        <w:t xml:space="preserve"> and to </w:t>
      </w:r>
      <w:r w:rsidR="007F06AB">
        <w:rPr>
          <w:rFonts w:eastAsiaTheme="minorEastAsia" w:cs="Arial"/>
          <w:snapToGrid w:val="0"/>
        </w:rPr>
        <w:t>invite the </w:t>
      </w:r>
      <w:r w:rsidR="002C549E">
        <w:rPr>
          <w:rFonts w:eastAsiaTheme="minorEastAsia" w:cs="Arial"/>
          <w:snapToGrid w:val="0"/>
        </w:rPr>
        <w:t xml:space="preserve">Administrative and Legal Committee (CAJ) to consider </w:t>
      </w:r>
      <w:r w:rsidRPr="007678AB">
        <w:rPr>
          <w:rFonts w:eastAsiaTheme="minorEastAsia" w:cs="Arial" w:hint="eastAsia"/>
          <w:snapToGrid w:val="0"/>
          <w:lang w:eastAsia="ja-JP"/>
        </w:rPr>
        <w:t xml:space="preserve">possible </w:t>
      </w:r>
      <w:r w:rsidR="002C549E">
        <w:rPr>
          <w:rFonts w:eastAsiaTheme="minorEastAsia" w:cs="Arial"/>
          <w:snapToGrid w:val="0"/>
          <w:lang w:eastAsia="ja-JP"/>
        </w:rPr>
        <w:t xml:space="preserve">contribution of the </w:t>
      </w:r>
      <w:r w:rsidR="00C70533">
        <w:rPr>
          <w:rFonts w:eastAsiaTheme="minorEastAsia" w:cs="Arial"/>
          <w:snapToGrid w:val="0"/>
          <w:lang w:eastAsia="ja-JP"/>
        </w:rPr>
        <w:t xml:space="preserve">Office of the Union </w:t>
      </w:r>
      <w:r w:rsidR="002C549E">
        <w:rPr>
          <w:rFonts w:eastAsiaTheme="minorEastAsia" w:cs="Arial"/>
          <w:snapToGrid w:val="0"/>
          <w:lang w:eastAsia="ja-JP"/>
        </w:rPr>
        <w:t xml:space="preserve">to the revision </w:t>
      </w:r>
      <w:r w:rsidR="002C549E" w:rsidRPr="002C549E">
        <w:rPr>
          <w:lang w:eastAsia="ja-JP"/>
        </w:rPr>
        <w:t>of the ninth edition of the ICNCP</w:t>
      </w:r>
      <w:r w:rsidRPr="007678AB">
        <w:rPr>
          <w:rFonts w:eastAsiaTheme="minorEastAsia" w:cs="Arial"/>
          <w:snapToGrid w:val="0"/>
        </w:rPr>
        <w:t>.</w:t>
      </w:r>
    </w:p>
    <w:p w:rsidR="00DB7C94" w:rsidRDefault="00DB7C94" w:rsidP="00DB7C94">
      <w:pPr>
        <w:keepNext/>
        <w:rPr>
          <w:rFonts w:eastAsiaTheme="minorEastAsia"/>
          <w:snapToGrid w:val="0"/>
          <w:lang w:eastAsia="ja-JP"/>
        </w:rPr>
      </w:pPr>
    </w:p>
    <w:p w:rsidR="00DB7C94" w:rsidRPr="007678AB" w:rsidRDefault="00DB7C94" w:rsidP="00DB7C94">
      <w:pPr>
        <w:rPr>
          <w:rFonts w:eastAsiaTheme="minorEastAsia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="002C549E">
        <w:t>The background to this matter is provided in document CAJ/69/5 “Variety denominations”</w:t>
      </w:r>
      <w:r w:rsidR="002C549E" w:rsidRPr="007678AB">
        <w:rPr>
          <w:rFonts w:hint="eastAsia"/>
          <w:lang w:eastAsia="ja-JP"/>
        </w:rPr>
        <w:t xml:space="preserve">, </w:t>
      </w:r>
      <w:r w:rsidR="002C549E" w:rsidRPr="002C549E">
        <w:rPr>
          <w:rFonts w:hint="eastAsia"/>
          <w:lang w:eastAsia="ja-JP"/>
        </w:rPr>
        <w:t>paragraph</w:t>
      </w:r>
      <w:r w:rsidR="002C549E">
        <w:rPr>
          <w:lang w:eastAsia="ja-JP"/>
        </w:rPr>
        <w:t>s </w:t>
      </w:r>
      <w:r w:rsidR="002C549E" w:rsidRPr="002C549E">
        <w:rPr>
          <w:lang w:eastAsia="ja-JP"/>
        </w:rPr>
        <w:t>9</w:t>
      </w:r>
      <w:r w:rsidR="002C549E">
        <w:rPr>
          <w:lang w:eastAsia="ja-JP"/>
        </w:rPr>
        <w:t> to 16</w:t>
      </w:r>
      <w:r w:rsidR="002C549E">
        <w:t>.</w:t>
      </w:r>
    </w:p>
    <w:p w:rsidR="00DB7C94" w:rsidRPr="007678AB" w:rsidRDefault="00DB7C94" w:rsidP="00DB7C94">
      <w:pPr>
        <w:rPr>
          <w:rFonts w:eastAsiaTheme="minorEastAsia"/>
          <w:lang w:eastAsia="ja-JP"/>
        </w:rPr>
      </w:pPr>
    </w:p>
    <w:p w:rsidR="00DB7C94" w:rsidRPr="007678AB" w:rsidRDefault="00DB7C94" w:rsidP="00DB7C94">
      <w:pPr>
        <w:rPr>
          <w:rFonts w:eastAsiaTheme="minorEastAsia"/>
          <w:highlight w:val="yellow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="00576395" w:rsidRPr="00576395">
        <w:rPr>
          <w:rFonts w:eastAsiaTheme="minorEastAsia"/>
        </w:rPr>
        <w:t xml:space="preserve">On August 5, 2018, the Office of the Union </w:t>
      </w:r>
      <w:r w:rsidR="00C70533">
        <w:rPr>
          <w:rFonts w:eastAsiaTheme="minorEastAsia"/>
        </w:rPr>
        <w:t>was notified of a “Call for proposals to rev</w:t>
      </w:r>
      <w:r w:rsidR="007F06AB">
        <w:rPr>
          <w:rFonts w:eastAsiaTheme="minorEastAsia"/>
        </w:rPr>
        <w:t xml:space="preserve">ise the Cultivated Plant Code” </w:t>
      </w:r>
      <w:r w:rsidR="002254A5">
        <w:rPr>
          <w:rFonts w:eastAsiaTheme="minorEastAsia"/>
        </w:rPr>
        <w:t>by</w:t>
      </w:r>
      <w:r w:rsidR="002254A5" w:rsidRPr="00576395">
        <w:rPr>
          <w:rFonts w:eastAsiaTheme="minorEastAsia"/>
        </w:rPr>
        <w:t xml:space="preserve"> </w:t>
      </w:r>
      <w:r w:rsidR="00576395">
        <w:rPr>
          <w:rFonts w:eastAsiaTheme="minorEastAsia"/>
        </w:rPr>
        <w:t xml:space="preserve">Mr. John C. David, </w:t>
      </w:r>
      <w:r w:rsidR="00576395" w:rsidRPr="00576395">
        <w:rPr>
          <w:rFonts w:eastAsiaTheme="minorEastAsia"/>
        </w:rPr>
        <w:t>the Chairman of the </w:t>
      </w:r>
      <w:r w:rsidR="002254A5">
        <w:rPr>
          <w:rFonts w:eastAsiaTheme="minorEastAsia"/>
        </w:rPr>
        <w:t xml:space="preserve">IUBS </w:t>
      </w:r>
      <w:r w:rsidR="00576395" w:rsidRPr="00576395">
        <w:rPr>
          <w:rFonts w:eastAsiaTheme="minorEastAsia"/>
        </w:rPr>
        <w:t>Commission</w:t>
      </w:r>
      <w:r w:rsidR="00576395">
        <w:rPr>
          <w:rFonts w:eastAsiaTheme="minorEastAsia"/>
        </w:rPr>
        <w:t xml:space="preserve">. </w:t>
      </w:r>
      <w:r w:rsidR="007F06AB">
        <w:rPr>
          <w:rFonts w:eastAsiaTheme="minorEastAsia"/>
        </w:rPr>
        <w:t xml:space="preserve"> </w:t>
      </w:r>
      <w:r w:rsidR="00576395" w:rsidRPr="00576395">
        <w:rPr>
          <w:lang w:eastAsia="ja-JP"/>
        </w:rPr>
        <w:t xml:space="preserve">Proposals to amend the ICNCP </w:t>
      </w:r>
      <w:r w:rsidR="002254A5">
        <w:rPr>
          <w:lang w:eastAsia="ja-JP"/>
        </w:rPr>
        <w:t>were requested to</w:t>
      </w:r>
      <w:r w:rsidR="002254A5">
        <w:rPr>
          <w:rFonts w:eastAsiaTheme="minorEastAsia"/>
        </w:rPr>
        <w:t xml:space="preserve"> </w:t>
      </w:r>
      <w:r w:rsidR="00576395">
        <w:rPr>
          <w:rFonts w:eastAsiaTheme="minorEastAsia"/>
        </w:rPr>
        <w:t xml:space="preserve">be sent </w:t>
      </w:r>
      <w:r w:rsidR="00576395" w:rsidRPr="00576395">
        <w:rPr>
          <w:lang w:eastAsia="ja-JP"/>
        </w:rPr>
        <w:t>to the Chairman</w:t>
      </w:r>
      <w:r w:rsidR="00C70533">
        <w:rPr>
          <w:lang w:eastAsia="ja-JP"/>
        </w:rPr>
        <w:t xml:space="preserve"> of the</w:t>
      </w:r>
      <w:r w:rsidR="002A6FF7">
        <w:rPr>
          <w:lang w:eastAsia="ja-JP"/>
        </w:rPr>
        <w:t xml:space="preserve"> IUBS</w:t>
      </w:r>
      <w:r w:rsidR="00C70533">
        <w:rPr>
          <w:lang w:eastAsia="ja-JP"/>
        </w:rPr>
        <w:t xml:space="preserve"> Commission</w:t>
      </w:r>
      <w:r w:rsidR="00576395" w:rsidRPr="00576395">
        <w:rPr>
          <w:lang w:eastAsia="ja-JP"/>
        </w:rPr>
        <w:t>, by January 1, 2019</w:t>
      </w:r>
      <w:r w:rsidR="00576395" w:rsidRPr="00576395">
        <w:rPr>
          <w:rFonts w:eastAsiaTheme="minorEastAsia"/>
        </w:rPr>
        <w:t>.</w:t>
      </w:r>
      <w:r w:rsidRPr="007678AB">
        <w:rPr>
          <w:rFonts w:eastAsiaTheme="minorEastAsia"/>
          <w:lang w:eastAsia="ja-JP"/>
        </w:rPr>
        <w:t xml:space="preserve"> </w:t>
      </w:r>
    </w:p>
    <w:p w:rsidR="00D104B1" w:rsidRPr="007678AB" w:rsidRDefault="00D104B1" w:rsidP="00D104B1">
      <w:pPr>
        <w:rPr>
          <w:rFonts w:eastAsiaTheme="minorEastAsia"/>
          <w:lang w:eastAsia="ja-JP"/>
        </w:rPr>
      </w:pPr>
    </w:p>
    <w:p w:rsidR="00D104B1" w:rsidRPr="007678AB" w:rsidRDefault="00D104B1" w:rsidP="00D104B1">
      <w:pPr>
        <w:rPr>
          <w:rFonts w:eastAsiaTheme="minorEastAsia"/>
          <w:highlight w:val="yellow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Pr="00D104B1">
        <w:rPr>
          <w:rFonts w:eastAsiaTheme="minorEastAsia"/>
        </w:rPr>
        <w:t xml:space="preserve">The </w:t>
      </w:r>
      <w:r w:rsidR="00C70533">
        <w:rPr>
          <w:rFonts w:eastAsiaTheme="minorEastAsia"/>
        </w:rPr>
        <w:t xml:space="preserve">proposals to revise </w:t>
      </w:r>
      <w:r w:rsidRPr="00D104B1">
        <w:rPr>
          <w:rFonts w:eastAsiaTheme="minorEastAsia"/>
        </w:rPr>
        <w:t xml:space="preserve">the ICNCP </w:t>
      </w:r>
      <w:r w:rsidR="00C70533">
        <w:rPr>
          <w:rFonts w:eastAsiaTheme="minorEastAsia"/>
        </w:rPr>
        <w:t xml:space="preserve">will be considered by the </w:t>
      </w:r>
      <w:r w:rsidR="002A6FF7">
        <w:rPr>
          <w:rFonts w:eastAsiaTheme="minorEastAsia"/>
        </w:rPr>
        <w:t xml:space="preserve">IUBS </w:t>
      </w:r>
      <w:r w:rsidRPr="00D104B1">
        <w:rPr>
          <w:rFonts w:eastAsiaTheme="minorEastAsia"/>
        </w:rPr>
        <w:t>Commission</w:t>
      </w:r>
      <w:r w:rsidR="00C70533">
        <w:rPr>
          <w:rFonts w:eastAsiaTheme="minorEastAsia"/>
        </w:rPr>
        <w:t xml:space="preserve"> at its </w:t>
      </w:r>
      <w:r w:rsidRPr="00D104B1">
        <w:rPr>
          <w:rFonts w:eastAsiaTheme="minorEastAsia"/>
        </w:rPr>
        <w:t>next meeting</w:t>
      </w:r>
      <w:r w:rsidR="002A6FF7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C70533">
        <w:rPr>
          <w:rFonts w:eastAsiaTheme="minorEastAsia"/>
        </w:rPr>
        <w:t xml:space="preserve">following the International Symposium on the </w:t>
      </w:r>
      <w:r w:rsidR="002A6FF7">
        <w:rPr>
          <w:rFonts w:eastAsiaTheme="minorEastAsia"/>
        </w:rPr>
        <w:t>Ta</w:t>
      </w:r>
      <w:r w:rsidR="00C70533">
        <w:rPr>
          <w:rFonts w:eastAsiaTheme="minorEastAsia"/>
        </w:rPr>
        <w:t>xonomy of Cultivated Plant</w:t>
      </w:r>
      <w:r w:rsidR="002C1544">
        <w:rPr>
          <w:rFonts w:eastAsiaTheme="minorEastAsia"/>
        </w:rPr>
        <w:t>s to be held in Singapore from February </w:t>
      </w:r>
      <w:r w:rsidR="00C70533">
        <w:rPr>
          <w:rFonts w:eastAsiaTheme="minorEastAsia"/>
        </w:rPr>
        <w:t>1 to March 1,</w:t>
      </w:r>
      <w:r w:rsidR="002C1544">
        <w:rPr>
          <w:rFonts w:eastAsiaTheme="minorEastAsia"/>
        </w:rPr>
        <w:t xml:space="preserve"> </w:t>
      </w:r>
      <w:r>
        <w:rPr>
          <w:rFonts w:eastAsiaTheme="minorEastAsia"/>
        </w:rPr>
        <w:t>2019.</w:t>
      </w:r>
      <w:r w:rsidRPr="007678AB">
        <w:rPr>
          <w:rFonts w:eastAsiaTheme="minorEastAsia"/>
          <w:lang w:eastAsia="ja-JP"/>
        </w:rPr>
        <w:t xml:space="preserve"> </w:t>
      </w:r>
    </w:p>
    <w:p w:rsidR="00C173EA" w:rsidRPr="007678AB" w:rsidRDefault="00C173EA" w:rsidP="00C173EA">
      <w:pPr>
        <w:rPr>
          <w:rFonts w:eastAsiaTheme="minorEastAsia"/>
          <w:lang w:eastAsia="ja-JP"/>
        </w:rPr>
      </w:pPr>
    </w:p>
    <w:p w:rsidR="00DB7C94" w:rsidRDefault="00C173EA" w:rsidP="00C173EA">
      <w:pPr>
        <w:rPr>
          <w:rFonts w:eastAsiaTheme="minorEastAsia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>
        <w:rPr>
          <w:lang w:eastAsia="ja-JP"/>
        </w:rPr>
        <w:t>The format of the proposals should be consistent with the proposals published in the journal “</w:t>
      </w:r>
      <w:r w:rsidRPr="00C173EA">
        <w:rPr>
          <w:lang w:eastAsia="ja-JP"/>
        </w:rPr>
        <w:t>Hanburyana</w:t>
      </w:r>
      <w:r>
        <w:rPr>
          <w:lang w:eastAsia="ja-JP"/>
        </w:rPr>
        <w:t xml:space="preserve">” </w:t>
      </w:r>
      <w:r w:rsidRPr="00C173EA">
        <w:rPr>
          <w:lang w:eastAsia="ja-JP"/>
        </w:rPr>
        <w:t>volume 7 (2013)</w:t>
      </w:r>
      <w:r>
        <w:rPr>
          <w:lang w:eastAsia="ja-JP"/>
        </w:rPr>
        <w:t xml:space="preserve"> (</w:t>
      </w:r>
      <w:hyperlink r:id="rId8" w:history="1">
        <w:r w:rsidRPr="00626D95">
          <w:rPr>
            <w:rStyle w:val="Hyperlink"/>
            <w:lang w:eastAsia="ja-JP"/>
          </w:rPr>
          <w:t>https://www.rhs.org.uk/about-the-rhs/pdfs/publications/hanburyana/Vol-7-July-2013/hanburyana7web.pdf</w:t>
        </w:r>
      </w:hyperlink>
      <w:r>
        <w:rPr>
          <w:lang w:eastAsia="ja-JP"/>
        </w:rPr>
        <w:t>).</w:t>
      </w:r>
    </w:p>
    <w:p w:rsidR="00C173EA" w:rsidRPr="007678AB" w:rsidRDefault="00C173EA" w:rsidP="00C173EA">
      <w:pPr>
        <w:rPr>
          <w:rFonts w:eastAsiaTheme="minorEastAsia"/>
          <w:lang w:eastAsia="ja-JP"/>
        </w:rPr>
      </w:pPr>
    </w:p>
    <w:p w:rsidR="00F65892" w:rsidRDefault="00C173EA" w:rsidP="002531F4">
      <w:pPr>
        <w:rPr>
          <w:rFonts w:eastAsiaTheme="minorEastAsia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 w:rsidR="00C70533">
        <w:rPr>
          <w:rFonts w:eastAsiaTheme="minorEastAsia"/>
        </w:rPr>
        <w:t xml:space="preserve">The notification </w:t>
      </w:r>
      <w:r w:rsidR="00D32E39">
        <w:rPr>
          <w:rFonts w:eastAsiaTheme="minorEastAsia"/>
        </w:rPr>
        <w:t xml:space="preserve">explained that </w:t>
      </w:r>
      <w:r w:rsidRPr="00C173EA">
        <w:rPr>
          <w:rFonts w:eastAsiaTheme="minorEastAsia"/>
        </w:rPr>
        <w:t>proposals received before January</w:t>
      </w:r>
      <w:r>
        <w:rPr>
          <w:rFonts w:eastAsiaTheme="minorEastAsia"/>
        </w:rPr>
        <w:t xml:space="preserve"> 1,</w:t>
      </w:r>
      <w:r w:rsidRPr="00C173EA">
        <w:rPr>
          <w:rFonts w:eastAsiaTheme="minorEastAsia"/>
        </w:rPr>
        <w:t xml:space="preserve"> 2019 </w:t>
      </w:r>
      <w:r w:rsidR="00C70533">
        <w:rPr>
          <w:rFonts w:eastAsiaTheme="minorEastAsia"/>
        </w:rPr>
        <w:t xml:space="preserve">would </w:t>
      </w:r>
      <w:r w:rsidRPr="00C173EA">
        <w:rPr>
          <w:rFonts w:eastAsiaTheme="minorEastAsia"/>
        </w:rPr>
        <w:t>be made available electronically</w:t>
      </w:r>
      <w:r w:rsidR="002A6FF7">
        <w:rPr>
          <w:rFonts w:eastAsiaTheme="minorEastAsia"/>
        </w:rPr>
        <w:t xml:space="preserve"> and any comments received on the proposals would be </w:t>
      </w:r>
      <w:r w:rsidRPr="00C173EA">
        <w:rPr>
          <w:rFonts w:eastAsiaTheme="minorEastAsia"/>
        </w:rPr>
        <w:t xml:space="preserve">relayed to the </w:t>
      </w:r>
      <w:r w:rsidR="002A6FF7">
        <w:rPr>
          <w:rFonts w:eastAsiaTheme="minorEastAsia"/>
        </w:rPr>
        <w:t xml:space="preserve">IUBS </w:t>
      </w:r>
      <w:r w:rsidRPr="00C173EA">
        <w:rPr>
          <w:rFonts w:eastAsiaTheme="minorEastAsia"/>
        </w:rPr>
        <w:t>Commission</w:t>
      </w:r>
      <w:r>
        <w:rPr>
          <w:rFonts w:eastAsiaTheme="minorEastAsia"/>
        </w:rPr>
        <w:t>.</w:t>
      </w:r>
    </w:p>
    <w:p w:rsidR="002531F4" w:rsidRPr="007678AB" w:rsidRDefault="002531F4" w:rsidP="002531F4">
      <w:pPr>
        <w:rPr>
          <w:rFonts w:eastAsiaTheme="minorEastAsia"/>
          <w:lang w:eastAsia="ja-JP"/>
        </w:rPr>
      </w:pPr>
    </w:p>
    <w:p w:rsidR="002531F4" w:rsidRPr="007678AB" w:rsidRDefault="002531F4" w:rsidP="002531F4">
      <w:pPr>
        <w:rPr>
          <w:rFonts w:eastAsiaTheme="minorEastAsia"/>
          <w:highlight w:val="yellow"/>
          <w:lang w:eastAsia="ja-JP"/>
        </w:rPr>
      </w:pPr>
      <w:r w:rsidRPr="007678AB">
        <w:rPr>
          <w:rFonts w:eastAsiaTheme="minorEastAsia"/>
        </w:rPr>
        <w:fldChar w:fldCharType="begin"/>
      </w:r>
      <w:r w:rsidRPr="007678AB">
        <w:rPr>
          <w:rFonts w:eastAsiaTheme="minorEastAsia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7678AB">
        <w:rPr>
          <w:rFonts w:eastAsiaTheme="minorEastAsia"/>
        </w:rPr>
        <w:tab/>
      </w:r>
      <w:r>
        <w:rPr>
          <w:rFonts w:eastAsiaTheme="minorEastAsia"/>
        </w:rPr>
        <w:t xml:space="preserve">The CAJ is invited to </w:t>
      </w:r>
      <w:r w:rsidR="002A6FF7">
        <w:rPr>
          <w:rFonts w:eastAsiaTheme="minorEastAsia"/>
        </w:rPr>
        <w:t>consider whether</w:t>
      </w:r>
      <w:r w:rsidR="00D32E39">
        <w:rPr>
          <w:rFonts w:eastAsiaTheme="minorEastAsia"/>
        </w:rPr>
        <w:t xml:space="preserve"> </w:t>
      </w:r>
      <w:r>
        <w:rPr>
          <w:rFonts w:eastAsiaTheme="minorEastAsia" w:cs="Arial"/>
          <w:snapToGrid w:val="0"/>
          <w:lang w:eastAsia="ja-JP"/>
        </w:rPr>
        <w:t xml:space="preserve">the </w:t>
      </w:r>
      <w:r w:rsidR="00D32E39">
        <w:rPr>
          <w:rFonts w:eastAsiaTheme="minorEastAsia" w:cs="Arial"/>
          <w:snapToGrid w:val="0"/>
          <w:lang w:eastAsia="ja-JP"/>
        </w:rPr>
        <w:t xml:space="preserve">Office of the Union </w:t>
      </w:r>
      <w:r w:rsidR="002A6FF7">
        <w:rPr>
          <w:rFonts w:eastAsiaTheme="minorEastAsia" w:cs="Arial"/>
          <w:snapToGrid w:val="0"/>
          <w:lang w:eastAsia="ja-JP"/>
        </w:rPr>
        <w:t xml:space="preserve">should contribute </w:t>
      </w:r>
      <w:r>
        <w:rPr>
          <w:rFonts w:eastAsiaTheme="minorEastAsia" w:cs="Arial"/>
          <w:snapToGrid w:val="0"/>
          <w:lang w:eastAsia="ja-JP"/>
        </w:rPr>
        <w:t xml:space="preserve">to the revision </w:t>
      </w:r>
      <w:r w:rsidR="002C1544">
        <w:rPr>
          <w:lang w:eastAsia="ja-JP"/>
        </w:rPr>
        <w:t>of the </w:t>
      </w:r>
      <w:r w:rsidRPr="002C549E">
        <w:rPr>
          <w:lang w:eastAsia="ja-JP"/>
        </w:rPr>
        <w:t>ninth edition of the ICNCP</w:t>
      </w:r>
      <w:r>
        <w:rPr>
          <w:lang w:eastAsia="ja-JP"/>
        </w:rPr>
        <w:t xml:space="preserve"> on the basis of document UPOV/INF/12/5 “Explanatory notes on variety denominations</w:t>
      </w:r>
      <w:r w:rsidR="00D32E39">
        <w:rPr>
          <w:lang w:eastAsia="ja-JP"/>
        </w:rPr>
        <w:t xml:space="preserve"> under the UPOV Convention</w:t>
      </w:r>
      <w:r>
        <w:rPr>
          <w:lang w:eastAsia="ja-JP"/>
        </w:rPr>
        <w:t>”</w:t>
      </w:r>
      <w:r w:rsidR="00D32E39">
        <w:rPr>
          <w:rFonts w:eastAsiaTheme="minorEastAsia"/>
        </w:rPr>
        <w:t xml:space="preserve"> and the work of the WG-DEN.</w:t>
      </w:r>
      <w:r w:rsidRPr="007678AB">
        <w:rPr>
          <w:rFonts w:eastAsiaTheme="minorEastAsia"/>
          <w:lang w:eastAsia="ja-JP"/>
        </w:rPr>
        <w:t xml:space="preserve"> </w:t>
      </w:r>
    </w:p>
    <w:p w:rsidR="00D2724D" w:rsidRPr="007A5BF7" w:rsidRDefault="00D2724D" w:rsidP="00D2724D">
      <w:pPr>
        <w:autoSpaceDE w:val="0"/>
        <w:autoSpaceDN w:val="0"/>
        <w:adjustRightInd w:val="0"/>
        <w:jc w:val="left"/>
        <w:rPr>
          <w:rFonts w:eastAsiaTheme="minorEastAsia"/>
          <w:lang w:eastAsia="ja-JP"/>
        </w:rPr>
      </w:pPr>
    </w:p>
    <w:bookmarkStart w:id="3" w:name="_Toc382388626"/>
    <w:p w:rsidR="00DB7C94" w:rsidRPr="007A5BF7" w:rsidRDefault="00DB7C94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fldChar w:fldCharType="begin"/>
      </w:r>
      <w:r w:rsidRPr="007A5BF7">
        <w:rPr>
          <w:rFonts w:eastAsiaTheme="minorEastAsia"/>
        </w:rPr>
        <w:instrText xml:space="preserve"> AUTONUM  </w:instrText>
      </w:r>
      <w:r w:rsidRPr="007A5BF7">
        <w:rPr>
          <w:rFonts w:eastAsiaTheme="minorEastAsia"/>
        </w:rPr>
        <w:fldChar w:fldCharType="end"/>
      </w:r>
      <w:r w:rsidRPr="007A5BF7">
        <w:rPr>
          <w:rFonts w:eastAsiaTheme="minorEastAsia"/>
        </w:rPr>
        <w:tab/>
      </w:r>
      <w:r w:rsidR="002B4607" w:rsidRPr="007A5BF7">
        <w:rPr>
          <w:rFonts w:eastAsiaTheme="minorEastAsia"/>
        </w:rPr>
        <w:t>The CAJ is invited to</w:t>
      </w:r>
      <w:r w:rsidRPr="007A5BF7">
        <w:rPr>
          <w:rFonts w:eastAsiaTheme="minorEastAsia"/>
        </w:rPr>
        <w:t>:</w:t>
      </w:r>
      <w:bookmarkEnd w:id="3"/>
    </w:p>
    <w:p w:rsidR="00DB7C94" w:rsidRPr="007A5BF7" w:rsidRDefault="00DB7C94" w:rsidP="00AA4AF9">
      <w:pPr>
        <w:pStyle w:val="DecisionParagraphs"/>
        <w:rPr>
          <w:rFonts w:eastAsiaTheme="minorEastAsia"/>
        </w:rPr>
      </w:pPr>
    </w:p>
    <w:p w:rsidR="002B4607" w:rsidRPr="007A5BF7" w:rsidRDefault="002B4607" w:rsidP="00AA4AF9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(a)</w:t>
      </w:r>
      <w:r w:rsidRPr="007A5BF7">
        <w:rPr>
          <w:rFonts w:eastAsiaTheme="minorEastAsia"/>
        </w:rPr>
        <w:tab/>
      </w:r>
      <w:r w:rsidR="002531F4">
        <w:rPr>
          <w:rFonts w:eastAsiaTheme="minorEastAsia"/>
        </w:rPr>
        <w:t xml:space="preserve">note </w:t>
      </w:r>
      <w:r w:rsidRPr="007A5BF7">
        <w:rPr>
          <w:rFonts w:eastAsiaTheme="minorEastAsia"/>
        </w:rPr>
        <w:t xml:space="preserve">developments </w:t>
      </w:r>
      <w:r w:rsidR="00D32E39">
        <w:rPr>
          <w:rFonts w:eastAsiaTheme="minorEastAsia"/>
        </w:rPr>
        <w:t xml:space="preserve">concerning the process for the </w:t>
      </w:r>
      <w:r w:rsidRPr="007A5BF7">
        <w:rPr>
          <w:rFonts w:eastAsiaTheme="minorEastAsia"/>
        </w:rPr>
        <w:t xml:space="preserve">revision of </w:t>
      </w:r>
      <w:r w:rsidR="002531F4">
        <w:rPr>
          <w:rFonts w:eastAsiaTheme="minorEastAsia"/>
        </w:rPr>
        <w:t>the ninth edition of the ICNCP</w:t>
      </w:r>
      <w:r w:rsidRPr="007A5BF7">
        <w:rPr>
          <w:rFonts w:eastAsiaTheme="minorEastAsia"/>
        </w:rPr>
        <w:t>, as set out i</w:t>
      </w:r>
      <w:r w:rsidR="00CC5F7B" w:rsidRPr="007A5BF7">
        <w:rPr>
          <w:rFonts w:eastAsiaTheme="minorEastAsia"/>
        </w:rPr>
        <w:t xml:space="preserve">n </w:t>
      </w:r>
      <w:r w:rsidR="00CC5F7B" w:rsidRPr="007F06AB">
        <w:rPr>
          <w:rFonts w:eastAsiaTheme="minorEastAsia"/>
        </w:rPr>
        <w:t xml:space="preserve">paragraphs </w:t>
      </w:r>
      <w:r w:rsidR="002531F4" w:rsidRPr="007F06AB">
        <w:rPr>
          <w:rFonts w:eastAsiaTheme="minorEastAsia"/>
        </w:rPr>
        <w:t>3</w:t>
      </w:r>
      <w:r w:rsidR="00CC5F7B" w:rsidRPr="007F06AB">
        <w:rPr>
          <w:rFonts w:eastAsiaTheme="minorEastAsia"/>
        </w:rPr>
        <w:t xml:space="preserve"> to </w:t>
      </w:r>
      <w:r w:rsidR="002531F4" w:rsidRPr="007F06AB">
        <w:rPr>
          <w:rFonts w:eastAsiaTheme="minorEastAsia"/>
        </w:rPr>
        <w:t>6</w:t>
      </w:r>
      <w:r w:rsidR="00CC5F7B" w:rsidRPr="007F06AB">
        <w:rPr>
          <w:rFonts w:eastAsiaTheme="minorEastAsia"/>
        </w:rPr>
        <w:t xml:space="preserve"> of</w:t>
      </w:r>
      <w:r w:rsidR="007F06AB">
        <w:rPr>
          <w:rFonts w:eastAsiaTheme="minorEastAsia"/>
        </w:rPr>
        <w:t xml:space="preserve"> </w:t>
      </w:r>
      <w:r w:rsidRPr="007F06AB">
        <w:rPr>
          <w:rFonts w:eastAsiaTheme="minorEastAsia"/>
        </w:rPr>
        <w:t>this</w:t>
      </w:r>
      <w:r w:rsidRPr="007A5BF7">
        <w:rPr>
          <w:rFonts w:eastAsiaTheme="minorEastAsia"/>
        </w:rPr>
        <w:t xml:space="preserve"> document;</w:t>
      </w:r>
      <w:r w:rsidR="002531F4">
        <w:rPr>
          <w:rFonts w:eastAsiaTheme="minorEastAsia"/>
        </w:rPr>
        <w:t xml:space="preserve"> </w:t>
      </w:r>
      <w:r w:rsidR="007F06AB">
        <w:rPr>
          <w:rFonts w:eastAsiaTheme="minorEastAsia"/>
        </w:rPr>
        <w:t xml:space="preserve"> </w:t>
      </w:r>
      <w:r w:rsidR="002531F4">
        <w:rPr>
          <w:rFonts w:eastAsiaTheme="minorEastAsia"/>
        </w:rPr>
        <w:t>and</w:t>
      </w:r>
    </w:p>
    <w:p w:rsidR="002B4607" w:rsidRPr="007A5BF7" w:rsidRDefault="002B4607" w:rsidP="00AA4AF9">
      <w:pPr>
        <w:pStyle w:val="DecisionParagraphs"/>
        <w:rPr>
          <w:rFonts w:eastAsiaTheme="minorEastAsia"/>
        </w:rPr>
      </w:pPr>
    </w:p>
    <w:p w:rsidR="00757B2E" w:rsidRPr="007A5BF7" w:rsidRDefault="00D2724D" w:rsidP="00757B2E">
      <w:pPr>
        <w:pStyle w:val="DecisionParagraphs"/>
        <w:rPr>
          <w:rFonts w:eastAsiaTheme="minorEastAsia"/>
        </w:rPr>
      </w:pPr>
      <w:r w:rsidRPr="007A5BF7">
        <w:rPr>
          <w:rFonts w:eastAsiaTheme="minorEastAsia"/>
        </w:rPr>
        <w:tab/>
        <w:t>(</w:t>
      </w:r>
      <w:r w:rsidR="002531F4">
        <w:rPr>
          <w:rFonts w:eastAsiaTheme="minorEastAsia"/>
        </w:rPr>
        <w:t>b</w:t>
      </w:r>
      <w:r w:rsidRPr="007A5BF7">
        <w:rPr>
          <w:rFonts w:eastAsiaTheme="minorEastAsia"/>
        </w:rPr>
        <w:t>)</w:t>
      </w:r>
      <w:r w:rsidRPr="007A5BF7">
        <w:rPr>
          <w:rFonts w:eastAsiaTheme="minorEastAsia"/>
        </w:rPr>
        <w:tab/>
      </w:r>
      <w:r w:rsidR="00D32E39">
        <w:rPr>
          <w:rFonts w:eastAsiaTheme="minorEastAsia"/>
        </w:rPr>
        <w:t xml:space="preserve">agree to the </w:t>
      </w:r>
      <w:r w:rsidR="00D32E39">
        <w:rPr>
          <w:rFonts w:eastAsiaTheme="minorEastAsia" w:cs="Arial"/>
          <w:snapToGrid w:val="0"/>
          <w:lang w:eastAsia="ja-JP"/>
        </w:rPr>
        <w:t>contribu</w:t>
      </w:r>
      <w:r w:rsidR="007F06AB">
        <w:rPr>
          <w:rFonts w:eastAsiaTheme="minorEastAsia" w:cs="Arial"/>
          <w:snapToGrid w:val="0"/>
          <w:lang w:eastAsia="ja-JP"/>
        </w:rPr>
        <w:t>tion of the Office of the Union</w:t>
      </w:r>
      <w:r w:rsidR="00D32E39">
        <w:rPr>
          <w:rFonts w:eastAsiaTheme="minorEastAsia" w:cs="Arial"/>
          <w:snapToGrid w:val="0"/>
          <w:lang w:eastAsia="ja-JP"/>
        </w:rPr>
        <w:t xml:space="preserve"> to the revision </w:t>
      </w:r>
      <w:r w:rsidR="00D32E39" w:rsidRPr="002C549E">
        <w:rPr>
          <w:lang w:eastAsia="ja-JP"/>
        </w:rPr>
        <w:t>of the ninth edition of the ICNCP</w:t>
      </w:r>
      <w:r w:rsidR="00D32E39">
        <w:rPr>
          <w:lang w:eastAsia="ja-JP"/>
        </w:rPr>
        <w:t xml:space="preserve"> on the basis of document UPOV/INF/12/5 “Explanatory notes on variety denominations under the UPOV Convention”</w:t>
      </w:r>
      <w:r w:rsidR="00D32E39">
        <w:rPr>
          <w:rFonts w:eastAsiaTheme="minorEastAsia"/>
        </w:rPr>
        <w:t xml:space="preserve"> and the work of the WG</w:t>
      </w:r>
      <w:r w:rsidR="00D32E39">
        <w:rPr>
          <w:rFonts w:eastAsiaTheme="minorEastAsia"/>
        </w:rPr>
        <w:noBreakHyphen/>
        <w:t>DEN</w:t>
      </w:r>
      <w:r w:rsidR="00F65892">
        <w:rPr>
          <w:rFonts w:eastAsiaTheme="minorEastAsia"/>
        </w:rPr>
        <w:t>.</w:t>
      </w:r>
    </w:p>
    <w:p w:rsidR="00757B2E" w:rsidRPr="007A5BF7" w:rsidRDefault="00757B2E" w:rsidP="00757B2E">
      <w:pPr>
        <w:pStyle w:val="DecisionParagraphs"/>
        <w:rPr>
          <w:rFonts w:eastAsiaTheme="minorEastAsia"/>
        </w:rPr>
      </w:pPr>
    </w:p>
    <w:p w:rsidR="00757B2E" w:rsidRDefault="00757B2E" w:rsidP="00757B2E">
      <w:pPr>
        <w:pStyle w:val="DecisionParagraphs"/>
        <w:rPr>
          <w:rFonts w:eastAsiaTheme="minorEastAsia"/>
        </w:rPr>
      </w:pPr>
    </w:p>
    <w:p w:rsidR="007F06AB" w:rsidRPr="007A5BF7" w:rsidRDefault="007F06AB" w:rsidP="00757B2E">
      <w:pPr>
        <w:pStyle w:val="DecisionParagraphs"/>
        <w:rPr>
          <w:rFonts w:eastAsiaTheme="minorEastAsia"/>
        </w:rPr>
      </w:pPr>
    </w:p>
    <w:p w:rsidR="00DB7C94" w:rsidRDefault="00DB7C94" w:rsidP="007F06AB">
      <w:pPr>
        <w:jc w:val="right"/>
      </w:pPr>
      <w:r w:rsidRPr="00C5280D">
        <w:t>[End of document]</w:t>
      </w:r>
    </w:p>
    <w:sectPr w:rsidR="00DB7C94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FB" w:rsidRDefault="00C034FB" w:rsidP="006655D3">
      <w:r>
        <w:separator/>
      </w:r>
    </w:p>
    <w:p w:rsidR="00C034FB" w:rsidRDefault="00C034FB" w:rsidP="006655D3"/>
    <w:p w:rsidR="00C034FB" w:rsidRDefault="00C034FB" w:rsidP="006655D3"/>
  </w:endnote>
  <w:endnote w:type="continuationSeparator" w:id="0">
    <w:p w:rsidR="00C034FB" w:rsidRDefault="00C034FB" w:rsidP="006655D3">
      <w:r>
        <w:separator/>
      </w:r>
    </w:p>
    <w:p w:rsidR="00C034FB" w:rsidRPr="00294751" w:rsidRDefault="00C034F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034FB" w:rsidRPr="00294751" w:rsidRDefault="00C034FB" w:rsidP="006655D3">
      <w:pPr>
        <w:rPr>
          <w:lang w:val="fr-FR"/>
        </w:rPr>
      </w:pPr>
    </w:p>
    <w:p w:rsidR="00C034FB" w:rsidRPr="00294751" w:rsidRDefault="00C034FB" w:rsidP="006655D3">
      <w:pPr>
        <w:rPr>
          <w:lang w:val="fr-FR"/>
        </w:rPr>
      </w:pPr>
    </w:p>
  </w:endnote>
  <w:endnote w:type="continuationNotice" w:id="1">
    <w:p w:rsidR="00C034FB" w:rsidRPr="00294751" w:rsidRDefault="00C034F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034FB" w:rsidRPr="00294751" w:rsidRDefault="00C034FB" w:rsidP="006655D3">
      <w:pPr>
        <w:rPr>
          <w:lang w:val="fr-FR"/>
        </w:rPr>
      </w:pPr>
    </w:p>
    <w:p w:rsidR="00C034FB" w:rsidRPr="00294751" w:rsidRDefault="00C034F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FB" w:rsidRDefault="00C034FB" w:rsidP="006655D3">
      <w:r>
        <w:separator/>
      </w:r>
    </w:p>
  </w:footnote>
  <w:footnote w:type="continuationSeparator" w:id="0">
    <w:p w:rsidR="00C034FB" w:rsidRDefault="00C034FB" w:rsidP="006655D3">
      <w:r>
        <w:separator/>
      </w:r>
    </w:p>
  </w:footnote>
  <w:footnote w:type="continuationNotice" w:id="1">
    <w:p w:rsidR="00C034FB" w:rsidRPr="00AB530F" w:rsidRDefault="00C034F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DB7C94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06A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4"/>
    <w:rsid w:val="00005682"/>
    <w:rsid w:val="00010CF3"/>
    <w:rsid w:val="00011E27"/>
    <w:rsid w:val="000148BC"/>
    <w:rsid w:val="00022702"/>
    <w:rsid w:val="00024AB8"/>
    <w:rsid w:val="00030854"/>
    <w:rsid w:val="00036028"/>
    <w:rsid w:val="00044642"/>
    <w:rsid w:val="000446B9"/>
    <w:rsid w:val="00047E21"/>
    <w:rsid w:val="00050E16"/>
    <w:rsid w:val="00085505"/>
    <w:rsid w:val="00090372"/>
    <w:rsid w:val="000A7214"/>
    <w:rsid w:val="000C24AB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254A5"/>
    <w:rsid w:val="0024416D"/>
    <w:rsid w:val="002531F4"/>
    <w:rsid w:val="00271911"/>
    <w:rsid w:val="002800A0"/>
    <w:rsid w:val="002801B3"/>
    <w:rsid w:val="00281060"/>
    <w:rsid w:val="0029384B"/>
    <w:rsid w:val="002940E8"/>
    <w:rsid w:val="00294751"/>
    <w:rsid w:val="002A6E50"/>
    <w:rsid w:val="002A6FF7"/>
    <w:rsid w:val="002B4298"/>
    <w:rsid w:val="002B4607"/>
    <w:rsid w:val="002B7A36"/>
    <w:rsid w:val="002C1544"/>
    <w:rsid w:val="002C256A"/>
    <w:rsid w:val="002C549E"/>
    <w:rsid w:val="002F7B10"/>
    <w:rsid w:val="00305A7F"/>
    <w:rsid w:val="003152FE"/>
    <w:rsid w:val="00327436"/>
    <w:rsid w:val="0033121A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198E"/>
    <w:rsid w:val="00512164"/>
    <w:rsid w:val="00520297"/>
    <w:rsid w:val="005337F9"/>
    <w:rsid w:val="005338F9"/>
    <w:rsid w:val="00540ED5"/>
    <w:rsid w:val="0054281C"/>
    <w:rsid w:val="00544581"/>
    <w:rsid w:val="0055268D"/>
    <w:rsid w:val="00575A6A"/>
    <w:rsid w:val="00576395"/>
    <w:rsid w:val="00576BE4"/>
    <w:rsid w:val="005779DB"/>
    <w:rsid w:val="005A400A"/>
    <w:rsid w:val="005C06BC"/>
    <w:rsid w:val="005C52D0"/>
    <w:rsid w:val="005F7B92"/>
    <w:rsid w:val="00603196"/>
    <w:rsid w:val="00612379"/>
    <w:rsid w:val="006153B6"/>
    <w:rsid w:val="0061555F"/>
    <w:rsid w:val="00636CA6"/>
    <w:rsid w:val="0063789A"/>
    <w:rsid w:val="00637F42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A35"/>
    <w:rsid w:val="00753EE9"/>
    <w:rsid w:val="007556F6"/>
    <w:rsid w:val="00757B2E"/>
    <w:rsid w:val="00760EEF"/>
    <w:rsid w:val="00777EE5"/>
    <w:rsid w:val="00784836"/>
    <w:rsid w:val="0079023E"/>
    <w:rsid w:val="007A2854"/>
    <w:rsid w:val="007A5BF7"/>
    <w:rsid w:val="007C1D92"/>
    <w:rsid w:val="007C4CB9"/>
    <w:rsid w:val="007D0B9D"/>
    <w:rsid w:val="007D19B0"/>
    <w:rsid w:val="007F06AB"/>
    <w:rsid w:val="007F498F"/>
    <w:rsid w:val="0080679D"/>
    <w:rsid w:val="008108B0"/>
    <w:rsid w:val="00811B20"/>
    <w:rsid w:val="00812609"/>
    <w:rsid w:val="008211B5"/>
    <w:rsid w:val="0082296E"/>
    <w:rsid w:val="00824099"/>
    <w:rsid w:val="00845839"/>
    <w:rsid w:val="00846D7C"/>
    <w:rsid w:val="00852749"/>
    <w:rsid w:val="00867AC1"/>
    <w:rsid w:val="00890DF8"/>
    <w:rsid w:val="008A743F"/>
    <w:rsid w:val="008C0970"/>
    <w:rsid w:val="008D0BC5"/>
    <w:rsid w:val="008D2CF7"/>
    <w:rsid w:val="008E65CC"/>
    <w:rsid w:val="00900C26"/>
    <w:rsid w:val="0090197F"/>
    <w:rsid w:val="00903264"/>
    <w:rsid w:val="00906DDC"/>
    <w:rsid w:val="00922C4E"/>
    <w:rsid w:val="00934E09"/>
    <w:rsid w:val="00936253"/>
    <w:rsid w:val="00940D46"/>
    <w:rsid w:val="00952DD4"/>
    <w:rsid w:val="00965AE7"/>
    <w:rsid w:val="00970FED"/>
    <w:rsid w:val="00992D82"/>
    <w:rsid w:val="00997029"/>
    <w:rsid w:val="009A1A2A"/>
    <w:rsid w:val="009A7339"/>
    <w:rsid w:val="009B440E"/>
    <w:rsid w:val="009D38E0"/>
    <w:rsid w:val="009D690D"/>
    <w:rsid w:val="009E65B6"/>
    <w:rsid w:val="009F77CF"/>
    <w:rsid w:val="00A24C10"/>
    <w:rsid w:val="00A42AC3"/>
    <w:rsid w:val="00A430CF"/>
    <w:rsid w:val="00A51812"/>
    <w:rsid w:val="00A54309"/>
    <w:rsid w:val="00A80F2A"/>
    <w:rsid w:val="00AA4AF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2607"/>
    <w:rsid w:val="00B46575"/>
    <w:rsid w:val="00B61777"/>
    <w:rsid w:val="00B622E6"/>
    <w:rsid w:val="00B84BBD"/>
    <w:rsid w:val="00BA43FB"/>
    <w:rsid w:val="00BC127D"/>
    <w:rsid w:val="00BC1FE6"/>
    <w:rsid w:val="00BD4BBE"/>
    <w:rsid w:val="00BE4DA1"/>
    <w:rsid w:val="00C034FB"/>
    <w:rsid w:val="00C061B6"/>
    <w:rsid w:val="00C173EA"/>
    <w:rsid w:val="00C2446C"/>
    <w:rsid w:val="00C356F1"/>
    <w:rsid w:val="00C36AE5"/>
    <w:rsid w:val="00C41F17"/>
    <w:rsid w:val="00C527FA"/>
    <w:rsid w:val="00C5280D"/>
    <w:rsid w:val="00C53EB3"/>
    <w:rsid w:val="00C5791C"/>
    <w:rsid w:val="00C66290"/>
    <w:rsid w:val="00C70533"/>
    <w:rsid w:val="00C72B7A"/>
    <w:rsid w:val="00C973F2"/>
    <w:rsid w:val="00CA2171"/>
    <w:rsid w:val="00CA304C"/>
    <w:rsid w:val="00CA774A"/>
    <w:rsid w:val="00CC11B0"/>
    <w:rsid w:val="00CC2841"/>
    <w:rsid w:val="00CC5F7B"/>
    <w:rsid w:val="00CE13D8"/>
    <w:rsid w:val="00CF1330"/>
    <w:rsid w:val="00CF7E36"/>
    <w:rsid w:val="00D104B1"/>
    <w:rsid w:val="00D2724D"/>
    <w:rsid w:val="00D32E39"/>
    <w:rsid w:val="00D3708D"/>
    <w:rsid w:val="00D40426"/>
    <w:rsid w:val="00D437BA"/>
    <w:rsid w:val="00D57C96"/>
    <w:rsid w:val="00D57D18"/>
    <w:rsid w:val="00D91203"/>
    <w:rsid w:val="00D95174"/>
    <w:rsid w:val="00DA4973"/>
    <w:rsid w:val="00DA6F36"/>
    <w:rsid w:val="00DB596E"/>
    <w:rsid w:val="00DB7773"/>
    <w:rsid w:val="00DB7C94"/>
    <w:rsid w:val="00DC00EA"/>
    <w:rsid w:val="00DC3802"/>
    <w:rsid w:val="00DD776A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D1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65892"/>
    <w:rsid w:val="00F910B2"/>
    <w:rsid w:val="00F9332A"/>
    <w:rsid w:val="00FA49AB"/>
    <w:rsid w:val="00FE1FF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859351"/>
  <w15:docId w15:val="{4B0B87EE-B2FE-4CF5-B415-B60E25E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0C24AB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8E65C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8E65C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E65C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8E65C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2702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658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892"/>
  </w:style>
  <w:style w:type="character" w:customStyle="1" w:styleId="CommentTextChar">
    <w:name w:val="Comment Text Char"/>
    <w:basedOn w:val="DefaultParagraphFont"/>
    <w:link w:val="CommentText"/>
    <w:semiHidden/>
    <w:rsid w:val="00F65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8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s.org.uk/about-the-rhs/pdfs/publications/hanburyana/Vol-7-July-2013/hanburyana7we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Tom\Kasumi%20san\caj%20document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caj_75_EN.dotx</Template>
  <TotalTime>18</TotalTime>
  <Pages>1</Pages>
  <Words>432</Words>
  <Characters>2388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CAJ/75/7</vt:lpstr>
    </vt:vector>
  </TitlesOfParts>
  <Company>UPOV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CAJ/75/7</dc:title>
  <dc:creator>FALQUET Kasumi</dc:creator>
  <cp:lastModifiedBy>SANTOS Carla Marina</cp:lastModifiedBy>
  <cp:revision>5</cp:revision>
  <cp:lastPrinted>2018-09-24T08:31:00Z</cp:lastPrinted>
  <dcterms:created xsi:type="dcterms:W3CDTF">2018-09-25T07:36:00Z</dcterms:created>
  <dcterms:modified xsi:type="dcterms:W3CDTF">2018-10-05T12:28:00Z</dcterms:modified>
</cp:coreProperties>
</file>