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02AB7" w:rsidRPr="00E26E23" w:rsidTr="00366BC8">
        <w:tc>
          <w:tcPr>
            <w:tcW w:w="6522" w:type="dxa"/>
          </w:tcPr>
          <w:p w:rsidR="00102AB7" w:rsidRPr="00E26E23" w:rsidRDefault="00102AB7" w:rsidP="00366BC8">
            <w:r w:rsidRPr="00E26E23">
              <w:rPr>
                <w:noProof/>
              </w:rPr>
              <w:drawing>
                <wp:inline distT="0" distB="0" distL="0" distR="0" wp14:anchorId="0F0FFD35" wp14:editId="73718F27">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102AB7" w:rsidRPr="00E26E23" w:rsidRDefault="00102AB7" w:rsidP="00366BC8">
            <w:pPr>
              <w:pStyle w:val="Lettrine"/>
            </w:pPr>
            <w:r w:rsidRPr="00E26E23">
              <w:t>E</w:t>
            </w:r>
          </w:p>
        </w:tc>
      </w:tr>
      <w:tr w:rsidR="00102AB7" w:rsidRPr="00E26E23" w:rsidTr="00366BC8">
        <w:trPr>
          <w:trHeight w:val="219"/>
        </w:trPr>
        <w:tc>
          <w:tcPr>
            <w:tcW w:w="6522" w:type="dxa"/>
          </w:tcPr>
          <w:p w:rsidR="00102AB7" w:rsidRPr="00E26E23" w:rsidRDefault="00102AB7" w:rsidP="00366BC8">
            <w:pPr>
              <w:pStyle w:val="upove"/>
            </w:pPr>
            <w:r w:rsidRPr="00E26E23">
              <w:t>International Union for the Protection of New Varieties of Plants</w:t>
            </w:r>
          </w:p>
        </w:tc>
        <w:tc>
          <w:tcPr>
            <w:tcW w:w="3117" w:type="dxa"/>
          </w:tcPr>
          <w:p w:rsidR="00102AB7" w:rsidRPr="00E26E23" w:rsidRDefault="00102AB7" w:rsidP="00366BC8"/>
        </w:tc>
      </w:tr>
    </w:tbl>
    <w:p w:rsidR="00102AB7" w:rsidRPr="00E26E23" w:rsidRDefault="00102AB7" w:rsidP="00102AB7"/>
    <w:p w:rsidR="00102AB7" w:rsidRPr="00E26E23" w:rsidRDefault="00102AB7" w:rsidP="00102AB7"/>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02AB7" w:rsidRPr="00E26E23" w:rsidTr="00366BC8">
        <w:tc>
          <w:tcPr>
            <w:tcW w:w="6512" w:type="dxa"/>
          </w:tcPr>
          <w:p w:rsidR="00102AB7" w:rsidRPr="00E26E23" w:rsidRDefault="00102AB7" w:rsidP="00366BC8">
            <w:pPr>
              <w:pStyle w:val="Sessiontc"/>
              <w:spacing w:line="240" w:lineRule="auto"/>
            </w:pPr>
            <w:r w:rsidRPr="00E26E23">
              <w:t>Council</w:t>
            </w:r>
          </w:p>
          <w:p w:rsidR="00102AB7" w:rsidRPr="00E26E23" w:rsidRDefault="00C56051" w:rsidP="00366BC8">
            <w:pPr>
              <w:pStyle w:val="Sessiontcplacedate"/>
            </w:pPr>
            <w:r w:rsidRPr="00C56051">
              <w:t>Fifty-Sixth Ordinary Session</w:t>
            </w:r>
          </w:p>
          <w:p w:rsidR="00102AB7" w:rsidRPr="00E26E23" w:rsidRDefault="00C56051" w:rsidP="00C56051">
            <w:pPr>
              <w:pStyle w:val="Sessiontcplacedate"/>
              <w:rPr>
                <w:sz w:val="22"/>
              </w:rPr>
            </w:pPr>
            <w:r>
              <w:t>Geneva, October 28</w:t>
            </w:r>
            <w:r w:rsidR="00102AB7" w:rsidRPr="00E26E23">
              <w:t>, 202</w:t>
            </w:r>
            <w:r>
              <w:t>2</w:t>
            </w:r>
          </w:p>
        </w:tc>
        <w:tc>
          <w:tcPr>
            <w:tcW w:w="3127" w:type="dxa"/>
          </w:tcPr>
          <w:p w:rsidR="00102AB7" w:rsidRPr="00E26E23" w:rsidRDefault="00C56051" w:rsidP="00366BC8">
            <w:pPr>
              <w:pStyle w:val="Doccode"/>
            </w:pPr>
            <w:r>
              <w:t>C/56</w:t>
            </w:r>
            <w:r w:rsidR="00102AB7" w:rsidRPr="00E26E23">
              <w:t>/1</w:t>
            </w:r>
            <w:r w:rsidR="009B02A8">
              <w:t>5</w:t>
            </w:r>
          </w:p>
          <w:p w:rsidR="00102AB7" w:rsidRPr="009B02A8" w:rsidRDefault="00102AB7" w:rsidP="00366BC8">
            <w:pPr>
              <w:pStyle w:val="Docoriginal"/>
            </w:pPr>
            <w:r w:rsidRPr="00E26E23">
              <w:t>Original:</w:t>
            </w:r>
            <w:r w:rsidRPr="00E26E23">
              <w:rPr>
                <w:b w:val="0"/>
                <w:spacing w:val="0"/>
              </w:rPr>
              <w:t xml:space="preserve">  </w:t>
            </w:r>
            <w:r w:rsidRPr="00B433A8">
              <w:rPr>
                <w:b w:val="0"/>
                <w:spacing w:val="0"/>
              </w:rPr>
              <w:t>Engli</w:t>
            </w:r>
            <w:r w:rsidRPr="009B02A8">
              <w:rPr>
                <w:b w:val="0"/>
                <w:spacing w:val="0"/>
              </w:rPr>
              <w:t>sh</w:t>
            </w:r>
          </w:p>
          <w:p w:rsidR="00102AB7" w:rsidRPr="00E26E23" w:rsidRDefault="00102AB7" w:rsidP="00DB1ACC">
            <w:pPr>
              <w:pStyle w:val="Docoriginal"/>
            </w:pPr>
            <w:r w:rsidRPr="009B02A8">
              <w:t>Date:</w:t>
            </w:r>
            <w:r w:rsidRPr="009B02A8">
              <w:rPr>
                <w:b w:val="0"/>
                <w:spacing w:val="0"/>
              </w:rPr>
              <w:t xml:space="preserve">  October </w:t>
            </w:r>
            <w:r w:rsidR="00B21F41" w:rsidRPr="009B02A8">
              <w:rPr>
                <w:b w:val="0"/>
                <w:spacing w:val="0"/>
              </w:rPr>
              <w:t>2</w:t>
            </w:r>
            <w:r w:rsidR="00DB1ACC" w:rsidRPr="009B02A8">
              <w:rPr>
                <w:b w:val="0"/>
                <w:spacing w:val="0"/>
              </w:rPr>
              <w:t>8</w:t>
            </w:r>
            <w:r w:rsidRPr="009B02A8">
              <w:rPr>
                <w:b w:val="0"/>
                <w:spacing w:val="0"/>
              </w:rPr>
              <w:t>,</w:t>
            </w:r>
            <w:r w:rsidR="00C56051" w:rsidRPr="009B02A8">
              <w:rPr>
                <w:b w:val="0"/>
                <w:spacing w:val="0"/>
              </w:rPr>
              <w:t xml:space="preserve"> 2022</w:t>
            </w:r>
          </w:p>
        </w:tc>
      </w:tr>
    </w:tbl>
    <w:p w:rsidR="00C56051" w:rsidRPr="006A644A" w:rsidRDefault="00C56051" w:rsidP="00C56051">
      <w:pPr>
        <w:pStyle w:val="Titleofdoc0"/>
      </w:pPr>
      <w:r>
        <w:t>Report</w:t>
      </w:r>
    </w:p>
    <w:p w:rsidR="00C56051" w:rsidRPr="006A644A" w:rsidRDefault="005F0141" w:rsidP="00C56051">
      <w:pPr>
        <w:pStyle w:val="preparedby1"/>
        <w:jc w:val="left"/>
      </w:pPr>
      <w:proofErr w:type="gramStart"/>
      <w:r w:rsidRPr="005F0141">
        <w:t>adopted</w:t>
      </w:r>
      <w:proofErr w:type="gramEnd"/>
      <w:r w:rsidRPr="005F0141">
        <w:t xml:space="preserve"> by the Council</w:t>
      </w:r>
    </w:p>
    <w:p w:rsidR="00C56051" w:rsidRPr="006A644A" w:rsidRDefault="00C56051" w:rsidP="00C56051">
      <w:pPr>
        <w:pStyle w:val="Disclaimer"/>
      </w:pPr>
      <w:r w:rsidRPr="006A644A">
        <w:t>Disclaimer:  this document does not represent UPOV policies or guidance</w:t>
      </w:r>
    </w:p>
    <w:p w:rsidR="00C56051" w:rsidRPr="005C57AF" w:rsidRDefault="00C56051" w:rsidP="00C56051">
      <w:pPr>
        <w:rPr>
          <w:u w:val="single"/>
        </w:rPr>
      </w:pPr>
      <w:r w:rsidRPr="005C57AF">
        <w:rPr>
          <w:u w:val="single"/>
        </w:rPr>
        <w:t>Opening of the session</w:t>
      </w:r>
      <w:r w:rsidR="00B21F41">
        <w:rPr>
          <w:u w:val="single"/>
        </w:rPr>
        <w:t xml:space="preserve"> </w:t>
      </w:r>
    </w:p>
    <w:p w:rsidR="00C56051" w:rsidRPr="005C57AF" w:rsidRDefault="00C56051" w:rsidP="00C56051">
      <w:pPr>
        <w:rPr>
          <w:spacing w:val="-2"/>
        </w:rPr>
      </w:pPr>
    </w:p>
    <w:p w:rsidR="00B21F41" w:rsidRPr="0095258E" w:rsidRDefault="00B21F41" w:rsidP="00B21F41">
      <w:r w:rsidRPr="0095258E">
        <w:fldChar w:fldCharType="begin"/>
      </w:r>
      <w:r w:rsidRPr="0095258E">
        <w:instrText xml:space="preserve"> AUTONUM  </w:instrText>
      </w:r>
      <w:r w:rsidRPr="0095258E">
        <w:fldChar w:fldCharType="end"/>
      </w:r>
      <w:r w:rsidRPr="0095258E">
        <w:tab/>
        <w:t>The Council of the International Union for the Protection of New Vari</w:t>
      </w:r>
      <w:r>
        <w:t>eties of Plants (UPOV) held its fifty</w:t>
      </w:r>
      <w:r>
        <w:noBreakHyphen/>
      </w:r>
      <w:r w:rsidRPr="00B21F41">
        <w:t>sixth</w:t>
      </w:r>
      <w:r>
        <w:t xml:space="preserve"> </w:t>
      </w:r>
      <w:r w:rsidRPr="0095258E">
        <w:t xml:space="preserve">ordinary session in Geneva on </w:t>
      </w:r>
      <w:r>
        <w:t>October 28, 2022</w:t>
      </w:r>
      <w:r w:rsidRPr="0095258E">
        <w:t xml:space="preserve">, chaired by </w:t>
      </w:r>
      <w:r w:rsidRPr="00B21F41">
        <w:t>Mr. Marien Valstar</w:t>
      </w:r>
      <w:r w:rsidRPr="002433D0">
        <w:t xml:space="preserve"> </w:t>
      </w:r>
      <w:r>
        <w:t xml:space="preserve">(the </w:t>
      </w:r>
      <w:r w:rsidRPr="00B21F41">
        <w:t>Netherlands</w:t>
      </w:r>
      <w:r>
        <w:t>)</w:t>
      </w:r>
      <w:r w:rsidRPr="0095258E">
        <w:t>, President of the Council.</w:t>
      </w:r>
    </w:p>
    <w:p w:rsidR="00B21F41" w:rsidRDefault="00B21F41" w:rsidP="00B21F41"/>
    <w:p w:rsidR="00B21F41" w:rsidRPr="009B02A8" w:rsidRDefault="00B21F41" w:rsidP="00B21F41">
      <w:r w:rsidRPr="00045679">
        <w:fldChar w:fldCharType="begin"/>
      </w:r>
      <w:r w:rsidRPr="00045679">
        <w:instrText xml:space="preserve"> AUTONUM  </w:instrText>
      </w:r>
      <w:r w:rsidRPr="00045679">
        <w:fldChar w:fldCharType="end"/>
      </w:r>
      <w:r w:rsidRPr="00045679">
        <w:tab/>
        <w:t xml:space="preserve">The list of participants </w:t>
      </w:r>
      <w:proofErr w:type="gramStart"/>
      <w:r w:rsidRPr="00045679">
        <w:t>is reprodu</w:t>
      </w:r>
      <w:r w:rsidRPr="009B02A8">
        <w:t>ced</w:t>
      </w:r>
      <w:proofErr w:type="gramEnd"/>
      <w:r w:rsidRPr="009B02A8">
        <w:t xml:space="preserve"> in Annex I to this report.</w:t>
      </w:r>
    </w:p>
    <w:p w:rsidR="00B21F41" w:rsidRPr="009B02A8" w:rsidRDefault="00B21F41" w:rsidP="00B21F41"/>
    <w:p w:rsidR="00B21F41" w:rsidRPr="009B02A8" w:rsidRDefault="00B21F41" w:rsidP="00B21F41">
      <w:r w:rsidRPr="009B02A8">
        <w:fldChar w:fldCharType="begin"/>
      </w:r>
      <w:r w:rsidRPr="009B02A8">
        <w:instrText xml:space="preserve"> AUTONUM  </w:instrText>
      </w:r>
      <w:r w:rsidRPr="009B02A8">
        <w:fldChar w:fldCharType="end"/>
      </w:r>
      <w:r w:rsidRPr="009B02A8">
        <w:tab/>
        <w:t xml:space="preserve">The </w:t>
      </w:r>
      <w:proofErr w:type="gramStart"/>
      <w:r w:rsidRPr="009B02A8">
        <w:t>session was opened by the President who welcomed the participants</w:t>
      </w:r>
      <w:proofErr w:type="gramEnd"/>
      <w:r w:rsidR="004811D5" w:rsidRPr="009B02A8">
        <w:t>.</w:t>
      </w:r>
    </w:p>
    <w:p w:rsidR="004811D5" w:rsidRPr="009B02A8" w:rsidRDefault="004811D5" w:rsidP="00B21F41"/>
    <w:p w:rsidR="00AD7D5D" w:rsidRPr="009B02A8" w:rsidRDefault="00B21F41" w:rsidP="00AD7D5D">
      <w:r w:rsidRPr="009B02A8">
        <w:fldChar w:fldCharType="begin"/>
      </w:r>
      <w:r w:rsidRPr="009B02A8">
        <w:instrText xml:space="preserve"> AUTONUM  </w:instrText>
      </w:r>
      <w:r w:rsidRPr="009B02A8">
        <w:fldChar w:fldCharType="end"/>
      </w:r>
      <w:r w:rsidRPr="009B02A8">
        <w:tab/>
        <w:t xml:space="preserve">The President reported that </w:t>
      </w:r>
      <w:r w:rsidR="00C87EDE" w:rsidRPr="009B02A8">
        <w:t xml:space="preserve">Ghana </w:t>
      </w:r>
      <w:r w:rsidR="00AD7D5D" w:rsidRPr="009B02A8">
        <w:t>had deposited its instrument of accession to the 1991 Act of the UPOV Convention on November 3, 2021, and had become bound by the 1991 Act on December 3, 2021.  Ghana became the 78</w:t>
      </w:r>
      <w:r w:rsidR="00AD7D5D" w:rsidRPr="009B02A8">
        <w:rPr>
          <w:vertAlign w:val="superscript"/>
        </w:rPr>
        <w:t>th</w:t>
      </w:r>
      <w:r w:rsidR="00AD7D5D" w:rsidRPr="009B02A8">
        <w:t xml:space="preserve"> member of the Union on December 3, 2021.</w:t>
      </w:r>
    </w:p>
    <w:p w:rsidR="00B21F41" w:rsidRPr="009B02A8" w:rsidRDefault="00B21F41" w:rsidP="00B21F41"/>
    <w:p w:rsidR="00B21F41" w:rsidRPr="009B02A8" w:rsidRDefault="00B21F41" w:rsidP="00B21F41">
      <w:r w:rsidRPr="009B02A8">
        <w:fldChar w:fldCharType="begin"/>
      </w:r>
      <w:r w:rsidRPr="009B02A8">
        <w:instrText xml:space="preserve"> AUTONUM  </w:instrText>
      </w:r>
      <w:r w:rsidRPr="009B02A8">
        <w:fldChar w:fldCharType="end"/>
      </w:r>
      <w:r w:rsidRPr="009B02A8">
        <w:tab/>
        <w:t xml:space="preserve">The Council noted the intervention made by </w:t>
      </w:r>
      <w:r w:rsidR="00AD7D5D" w:rsidRPr="009B02A8">
        <w:t>Ghana,</w:t>
      </w:r>
      <w:r w:rsidRPr="009B02A8">
        <w:t xml:space="preserve"> a copy of which </w:t>
      </w:r>
      <w:proofErr w:type="gramStart"/>
      <w:r w:rsidRPr="009B02A8">
        <w:t>is reproduced</w:t>
      </w:r>
      <w:proofErr w:type="gramEnd"/>
      <w:r w:rsidRPr="009B02A8">
        <w:t xml:space="preserve"> in </w:t>
      </w:r>
      <w:r w:rsidR="002B518B" w:rsidRPr="009B02A8">
        <w:t>Annex III, Appendix III</w:t>
      </w:r>
      <w:r w:rsidRPr="009B02A8">
        <w:t xml:space="preserve"> to this report.</w:t>
      </w:r>
    </w:p>
    <w:p w:rsidR="00C87EDE" w:rsidRPr="009B02A8" w:rsidRDefault="00C87EDE" w:rsidP="00C87EDE"/>
    <w:p w:rsidR="004811D5" w:rsidRDefault="00C87EDE" w:rsidP="00C87EDE">
      <w:pPr>
        <w:rPr>
          <w:spacing w:val="-2"/>
        </w:rPr>
      </w:pPr>
      <w:r w:rsidRPr="009B02A8">
        <w:rPr>
          <w:spacing w:val="-2"/>
        </w:rPr>
        <w:fldChar w:fldCharType="begin"/>
      </w:r>
      <w:r w:rsidRPr="009B02A8">
        <w:rPr>
          <w:spacing w:val="-2"/>
        </w:rPr>
        <w:instrText xml:space="preserve"> AUTONUM  </w:instrText>
      </w:r>
      <w:r w:rsidRPr="009B02A8">
        <w:rPr>
          <w:spacing w:val="-2"/>
        </w:rPr>
        <w:fldChar w:fldCharType="end"/>
      </w:r>
      <w:r w:rsidRPr="009B02A8">
        <w:rPr>
          <w:spacing w:val="-2"/>
        </w:rPr>
        <w:tab/>
        <w:t>Mr. Daren Tang, Secretary-General, welcomed the participants</w:t>
      </w:r>
      <w:r w:rsidR="006209CC" w:rsidRPr="009B02A8">
        <w:rPr>
          <w:spacing w:val="-2"/>
        </w:rPr>
        <w:t xml:space="preserve">.  A copy of the </w:t>
      </w:r>
      <w:r w:rsidR="006209CC" w:rsidRPr="009B02A8">
        <w:rPr>
          <w:spacing w:val="-2"/>
          <w:szCs w:val="24"/>
        </w:rPr>
        <w:t>Secretary</w:t>
      </w:r>
      <w:r w:rsidR="006209CC" w:rsidRPr="009B02A8">
        <w:rPr>
          <w:spacing w:val="-2"/>
          <w:szCs w:val="24"/>
        </w:rPr>
        <w:noBreakHyphen/>
        <w:t>General’s remarks</w:t>
      </w:r>
      <w:r w:rsidR="006209CC" w:rsidRPr="009B02A8">
        <w:rPr>
          <w:spacing w:val="-2"/>
        </w:rPr>
        <w:t xml:space="preserve"> </w:t>
      </w:r>
      <w:proofErr w:type="gramStart"/>
      <w:r w:rsidR="004811D5" w:rsidRPr="009B02A8">
        <w:rPr>
          <w:spacing w:val="-2"/>
        </w:rPr>
        <w:t>is reproduced</w:t>
      </w:r>
      <w:proofErr w:type="gramEnd"/>
      <w:r w:rsidR="004811D5" w:rsidRPr="009B02A8">
        <w:rPr>
          <w:spacing w:val="-2"/>
        </w:rPr>
        <w:t xml:space="preserve"> in </w:t>
      </w:r>
      <w:r w:rsidR="002B518B" w:rsidRPr="009B02A8">
        <w:t>Annex III, Appendix I</w:t>
      </w:r>
      <w:r w:rsidR="004811D5" w:rsidRPr="009B02A8">
        <w:t xml:space="preserve"> </w:t>
      </w:r>
      <w:r w:rsidR="004811D5" w:rsidRPr="009B02A8">
        <w:rPr>
          <w:spacing w:val="-2"/>
        </w:rPr>
        <w:t>to this re</w:t>
      </w:r>
      <w:r w:rsidR="004811D5">
        <w:rPr>
          <w:spacing w:val="-2"/>
        </w:rPr>
        <w:t>port.</w:t>
      </w:r>
    </w:p>
    <w:p w:rsidR="00C87EDE" w:rsidRDefault="00C87EDE" w:rsidP="00C87EDE">
      <w:pPr>
        <w:rPr>
          <w:spacing w:val="-2"/>
        </w:rPr>
      </w:pPr>
    </w:p>
    <w:p w:rsidR="00034254" w:rsidRPr="00056C11" w:rsidRDefault="00AD7D5D" w:rsidP="00AD7D5D">
      <w:r w:rsidRPr="00941EC2">
        <w:rPr>
          <w:spacing w:val="-2"/>
        </w:rPr>
        <w:fldChar w:fldCharType="begin"/>
      </w:r>
      <w:r w:rsidRPr="00941EC2">
        <w:rPr>
          <w:spacing w:val="-2"/>
        </w:rPr>
        <w:instrText xml:space="preserve"> AUTONUM  </w:instrText>
      </w:r>
      <w:r w:rsidRPr="00941EC2">
        <w:rPr>
          <w:spacing w:val="-2"/>
        </w:rPr>
        <w:fldChar w:fldCharType="end"/>
      </w:r>
      <w:r w:rsidRPr="00941EC2">
        <w:rPr>
          <w:spacing w:val="-2"/>
        </w:rPr>
        <w:tab/>
      </w:r>
      <w:r w:rsidRPr="004811D5">
        <w:t>On behalf of the Council, the President of the Council expressed his deepest condolences for the sad loss of Mr. René Royon</w:t>
      </w:r>
      <w:r w:rsidR="00034254" w:rsidRPr="004811D5">
        <w:t xml:space="preserve">, </w:t>
      </w:r>
      <w:r w:rsidRPr="004811D5">
        <w:t xml:space="preserve">who passed </w:t>
      </w:r>
      <w:r w:rsidR="00034254" w:rsidRPr="004811D5">
        <w:t>away on June 26, 2022.</w:t>
      </w:r>
      <w:r w:rsidRPr="004811D5">
        <w:t xml:space="preserve">  He recalled </w:t>
      </w:r>
      <w:r w:rsidR="00034254" w:rsidRPr="004811D5">
        <w:t xml:space="preserve">the remarkable lifetime dedication of René to protect the rights of breeders, notably through the co-founding and leadership of the International Community of Breeders of Asexually Reproduced Horticultural Plants (CIOPORA).  </w:t>
      </w:r>
      <w:proofErr w:type="gramStart"/>
      <w:r w:rsidR="00034254" w:rsidRPr="004811D5">
        <w:t xml:space="preserve">The </w:t>
      </w:r>
      <w:r w:rsidR="004811D5" w:rsidRPr="004811D5">
        <w:t>President</w:t>
      </w:r>
      <w:r w:rsidR="00034254" w:rsidRPr="004811D5">
        <w:t xml:space="preserve"> noted that René played an important role in the development of the UPOV Convention through his contributions to the 1961, 1972, 1978 and 1991 Diplomatic Conferences and made outstanding contributions to UPOV’s work in his different capacities, as CIOP</w:t>
      </w:r>
      <w:r w:rsidR="00056C11">
        <w:t>O</w:t>
      </w:r>
      <w:r w:rsidR="00034254" w:rsidRPr="004811D5">
        <w:t xml:space="preserve">RA’s Secretary-General, later as CIOPORA’s Board member, and indeed, </w:t>
      </w:r>
      <w:r w:rsidR="00034254" w:rsidRPr="00056C11">
        <w:t>well beyond his retirement in 2004, he continued to be engaged in UPOV’s activities and events.</w:t>
      </w:r>
      <w:proofErr w:type="gramEnd"/>
      <w:r w:rsidR="00034254" w:rsidRPr="00056C11">
        <w:t xml:space="preserve">  </w:t>
      </w:r>
    </w:p>
    <w:p w:rsidR="00034254" w:rsidRPr="00056C11" w:rsidRDefault="00034254" w:rsidP="00AD7D5D"/>
    <w:p w:rsidR="002F7C54" w:rsidRPr="00056C11" w:rsidRDefault="002F7C54" w:rsidP="002F7C54">
      <w:r w:rsidRPr="00056C11">
        <w:fldChar w:fldCharType="begin"/>
      </w:r>
      <w:r w:rsidRPr="00056C11">
        <w:instrText xml:space="preserve"> AUTONUM  </w:instrText>
      </w:r>
      <w:r w:rsidRPr="00056C11">
        <w:fldChar w:fldCharType="end"/>
      </w:r>
      <w:r w:rsidRPr="00056C11">
        <w:tab/>
        <w:t>The Delegation of the European Union, speaking on behalf of the European Union and its Member States</w:t>
      </w:r>
      <w:r w:rsidR="004635DC">
        <w:t>,</w:t>
      </w:r>
      <w:r w:rsidRPr="00056C11">
        <w:t xml:space="preserve"> expressed solidarity with Ukraine and condemned the Russian aggression. </w:t>
      </w:r>
    </w:p>
    <w:p w:rsidR="002F7C54" w:rsidRPr="00056C11" w:rsidRDefault="002F7C54" w:rsidP="002F7C54"/>
    <w:p w:rsidR="002F7C54" w:rsidRPr="00056C11" w:rsidRDefault="002F7C54" w:rsidP="002F7C54">
      <w:r w:rsidRPr="00056C11">
        <w:fldChar w:fldCharType="begin"/>
      </w:r>
      <w:r w:rsidRPr="00056C11">
        <w:instrText xml:space="preserve"> AUTONUM  </w:instrText>
      </w:r>
      <w:r w:rsidRPr="00056C11">
        <w:fldChar w:fldCharType="end"/>
      </w:r>
      <w:r w:rsidRPr="00056C11">
        <w:tab/>
        <w:t xml:space="preserve">The Delegation of the Russian Federation observed that UPOV was not an appropriate place for political discussions and emphasized the need to respect the mandate of the </w:t>
      </w:r>
      <w:r w:rsidR="008E7746" w:rsidRPr="00056C11">
        <w:rPr>
          <w:spacing w:val="-2"/>
        </w:rPr>
        <w:t>Council</w:t>
      </w:r>
      <w:r w:rsidRPr="00056C11">
        <w:t>.</w:t>
      </w:r>
    </w:p>
    <w:p w:rsidR="002F7C54" w:rsidRPr="00056C11" w:rsidRDefault="002F7C54" w:rsidP="002F7C54"/>
    <w:p w:rsidR="002F7C54" w:rsidRPr="00056C11" w:rsidRDefault="002F7C54" w:rsidP="002F7C54">
      <w:r w:rsidRPr="00056C11">
        <w:fldChar w:fldCharType="begin"/>
      </w:r>
      <w:r w:rsidRPr="00056C11">
        <w:instrText xml:space="preserve"> AUTONUM  </w:instrText>
      </w:r>
      <w:r w:rsidRPr="00056C11">
        <w:fldChar w:fldCharType="end"/>
      </w:r>
      <w:r w:rsidRPr="00056C11">
        <w:tab/>
        <w:t xml:space="preserve">The Delegation of Belarus expressed its view that UPOV was not an appropriate place for political discussions. </w:t>
      </w:r>
    </w:p>
    <w:p w:rsidR="002F7C54" w:rsidRPr="00056C11" w:rsidRDefault="002F7C54" w:rsidP="00AD7D5D"/>
    <w:p w:rsidR="002F7C54" w:rsidRPr="00056C11" w:rsidRDefault="002F7C54" w:rsidP="002F7C54">
      <w:r w:rsidRPr="00056C11">
        <w:fldChar w:fldCharType="begin"/>
      </w:r>
      <w:r w:rsidRPr="00056C11">
        <w:instrText xml:space="preserve"> AUTONUM  </w:instrText>
      </w:r>
      <w:r w:rsidRPr="00056C11">
        <w:fldChar w:fldCharType="end"/>
      </w:r>
      <w:r w:rsidRPr="00056C11">
        <w:tab/>
        <w:t xml:space="preserve">The Delegation of the United States of America expressed </w:t>
      </w:r>
      <w:r w:rsidR="008E7746" w:rsidRPr="00056C11">
        <w:t xml:space="preserve">its </w:t>
      </w:r>
      <w:r w:rsidRPr="00056C11">
        <w:t xml:space="preserve">solidarity with </w:t>
      </w:r>
      <w:r w:rsidR="008E7746" w:rsidRPr="00056C11">
        <w:t xml:space="preserve">the people of </w:t>
      </w:r>
      <w:r w:rsidRPr="00056C11">
        <w:t>Ukraine.</w:t>
      </w:r>
    </w:p>
    <w:p w:rsidR="002F7C54" w:rsidRPr="00056C11" w:rsidRDefault="002F7C54" w:rsidP="002F7C54"/>
    <w:p w:rsidR="002F7C54" w:rsidRPr="00F03117" w:rsidRDefault="002F7C54" w:rsidP="002F7C54">
      <w:r w:rsidRPr="00056C11">
        <w:fldChar w:fldCharType="begin"/>
      </w:r>
      <w:r w:rsidRPr="00056C11">
        <w:instrText xml:space="preserve"> AUTONUM  </w:instrText>
      </w:r>
      <w:r w:rsidRPr="00056C11">
        <w:fldChar w:fldCharType="end"/>
      </w:r>
      <w:r w:rsidRPr="00056C11">
        <w:tab/>
        <w:t>The Delegation of Japan expressed</w:t>
      </w:r>
      <w:r w:rsidR="008E7746" w:rsidRPr="00056C11">
        <w:t xml:space="preserve"> also</w:t>
      </w:r>
      <w:r w:rsidRPr="00056C11">
        <w:t xml:space="preserve"> </w:t>
      </w:r>
      <w:r w:rsidR="008E7746" w:rsidRPr="00056C11">
        <w:t xml:space="preserve">its </w:t>
      </w:r>
      <w:r w:rsidRPr="00056C11">
        <w:t xml:space="preserve">solidarity </w:t>
      </w:r>
      <w:r w:rsidR="008E7746" w:rsidRPr="00056C11">
        <w:t xml:space="preserve">with the people of </w:t>
      </w:r>
      <w:r w:rsidRPr="00056C11">
        <w:t>Ukraine.</w:t>
      </w:r>
    </w:p>
    <w:p w:rsidR="002F7C54" w:rsidRDefault="002F7C54" w:rsidP="00AD7D5D"/>
    <w:p w:rsidR="002F7C54" w:rsidRDefault="002F7C54">
      <w:pPr>
        <w:jc w:val="left"/>
      </w:pPr>
      <w:r>
        <w:br w:type="page"/>
      </w:r>
    </w:p>
    <w:p w:rsidR="00F33FF1" w:rsidRPr="005C57AF" w:rsidRDefault="00F33FF1" w:rsidP="002F7C54">
      <w:pPr>
        <w:keepNext/>
        <w:rPr>
          <w:u w:val="single"/>
        </w:rPr>
      </w:pPr>
      <w:r w:rsidRPr="005C57AF">
        <w:rPr>
          <w:u w:val="single"/>
        </w:rPr>
        <w:lastRenderedPageBreak/>
        <w:t>Adoption of the agenda</w:t>
      </w:r>
    </w:p>
    <w:p w:rsidR="00F33FF1" w:rsidRPr="005C57AF" w:rsidRDefault="00F33FF1" w:rsidP="002F7C54">
      <w:pPr>
        <w:keepNext/>
      </w:pPr>
    </w:p>
    <w:p w:rsidR="00F33FF1" w:rsidRDefault="00F33FF1" w:rsidP="002F7C54">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Pr="00B31304">
        <w:rPr>
          <w:spacing w:val="-2"/>
        </w:rPr>
        <w:t xml:space="preserve">The </w:t>
      </w:r>
      <w:r>
        <w:rPr>
          <w:spacing w:val="-2"/>
        </w:rPr>
        <w:t>Council</w:t>
      </w:r>
      <w:r w:rsidRPr="00B31304">
        <w:rPr>
          <w:spacing w:val="-2"/>
        </w:rPr>
        <w:t xml:space="preserve"> adopted the revised draft agenda, as presented in document </w:t>
      </w:r>
      <w:r w:rsidRPr="00496CDC">
        <w:rPr>
          <w:spacing w:val="-2"/>
        </w:rPr>
        <w:t>C/5</w:t>
      </w:r>
      <w:r w:rsidR="00AD7D5D">
        <w:rPr>
          <w:spacing w:val="-2"/>
        </w:rPr>
        <w:t>6</w:t>
      </w:r>
      <w:r w:rsidR="00922FBB">
        <w:rPr>
          <w:spacing w:val="-2"/>
        </w:rPr>
        <w:t xml:space="preserve">/1 Rev. </w:t>
      </w:r>
    </w:p>
    <w:p w:rsidR="00513833" w:rsidRDefault="00513833" w:rsidP="00464032"/>
    <w:p w:rsidR="002F7C54" w:rsidRPr="00464032" w:rsidRDefault="002F7C54" w:rsidP="00464032"/>
    <w:p w:rsidR="00F33FF1" w:rsidRPr="00BE799D" w:rsidRDefault="00F33FF1" w:rsidP="008D5007">
      <w:pPr>
        <w:keepNext/>
        <w:rPr>
          <w:u w:val="single"/>
        </w:rPr>
      </w:pPr>
      <w:r w:rsidRPr="00BE799D">
        <w:rPr>
          <w:u w:val="single"/>
        </w:rPr>
        <w:t>Report by the Vice Secretary-</w:t>
      </w:r>
      <w:r>
        <w:rPr>
          <w:u w:val="single"/>
        </w:rPr>
        <w:t>General on developments in UPOV</w:t>
      </w:r>
    </w:p>
    <w:p w:rsidR="00F33FF1" w:rsidRDefault="00F33FF1" w:rsidP="008D5007">
      <w:pPr>
        <w:keepNext/>
      </w:pPr>
    </w:p>
    <w:p w:rsidR="00366BC8" w:rsidRPr="00E76087" w:rsidRDefault="008D31B1" w:rsidP="00366BC8">
      <w:r w:rsidRPr="00E76087">
        <w:fldChar w:fldCharType="begin"/>
      </w:r>
      <w:r w:rsidRPr="00E76087">
        <w:instrText xml:space="preserve"> AUTONUM  </w:instrText>
      </w:r>
      <w:r w:rsidRPr="00E76087">
        <w:fldChar w:fldCharType="end"/>
      </w:r>
      <w:r w:rsidRPr="00E76087">
        <w:tab/>
        <w:t xml:space="preserve">The </w:t>
      </w:r>
      <w:r>
        <w:rPr>
          <w:spacing w:val="-2"/>
        </w:rPr>
        <w:t>Council</w:t>
      </w:r>
      <w:r w:rsidRPr="00B939BA">
        <w:t xml:space="preserve"> </w:t>
      </w:r>
      <w:r w:rsidRPr="00E76087">
        <w:t>noted</w:t>
      </w:r>
      <w:r w:rsidR="00366BC8" w:rsidRPr="00E76087">
        <w:t xml:space="preserve"> that a video presentation in English, with subtitles in English, French, German and Spanish, had been made available on the </w:t>
      </w:r>
      <w:r w:rsidR="00366BC8">
        <w:t>C/5</w:t>
      </w:r>
      <w:r w:rsidR="00527DE3">
        <w:t>6</w:t>
      </w:r>
      <w:r w:rsidR="00366BC8" w:rsidRPr="00E76087">
        <w:t xml:space="preserve"> webpage in advance of the </w:t>
      </w:r>
      <w:r w:rsidR="00366BC8">
        <w:t>Council</w:t>
      </w:r>
      <w:r w:rsidR="00366BC8" w:rsidRPr="00E76087">
        <w:t xml:space="preserve"> session.  A copy of the presentation </w:t>
      </w:r>
      <w:proofErr w:type="gramStart"/>
      <w:r w:rsidR="00366BC8" w:rsidRPr="00E76087">
        <w:t>was provided</w:t>
      </w:r>
      <w:proofErr w:type="gramEnd"/>
      <w:r w:rsidR="00366BC8" w:rsidRPr="00E76087">
        <w:t xml:space="preserve"> in document C</w:t>
      </w:r>
      <w:r w:rsidR="00366BC8">
        <w:t>/5</w:t>
      </w:r>
      <w:r w:rsidR="00527DE3">
        <w:t>6</w:t>
      </w:r>
      <w:r w:rsidR="00366BC8" w:rsidRPr="00E76087">
        <w:t>/INF/2.</w:t>
      </w:r>
    </w:p>
    <w:p w:rsidR="00366BC8" w:rsidRPr="00E76087" w:rsidRDefault="00366BC8" w:rsidP="00366BC8"/>
    <w:p w:rsidR="00527DE3" w:rsidRDefault="00366BC8" w:rsidP="00527DE3">
      <w:pPr>
        <w:keepLines/>
        <w:rPr>
          <w:highlight w:val="yellow"/>
        </w:rPr>
      </w:pPr>
      <w:r w:rsidRPr="00E76087">
        <w:fldChar w:fldCharType="begin"/>
      </w:r>
      <w:r w:rsidRPr="00E76087">
        <w:instrText xml:space="preserve"> AUTONUM  </w:instrText>
      </w:r>
      <w:r w:rsidRPr="00E76087">
        <w:fldChar w:fldCharType="end"/>
      </w:r>
      <w:r w:rsidRPr="00E76087">
        <w:tab/>
      </w:r>
      <w:r w:rsidR="00592F24">
        <w:t>The Vice Secretary-</w:t>
      </w:r>
      <w:r w:rsidR="000F0A79" w:rsidRPr="000F0A79">
        <w:t xml:space="preserve">General reported that Mr. Kees van Ettekoven, a national of the Netherlands, had started working for UPOV as Technical Expert in October 2022 and that Ms. </w:t>
      </w:r>
      <w:proofErr w:type="spellStart"/>
      <w:r w:rsidR="000F0A79" w:rsidRPr="000F0A79">
        <w:t>Laurianne</w:t>
      </w:r>
      <w:proofErr w:type="spellEnd"/>
      <w:r w:rsidR="000F0A79" w:rsidRPr="000F0A79">
        <w:t xml:space="preserve"> </w:t>
      </w:r>
      <w:proofErr w:type="spellStart"/>
      <w:r w:rsidR="000F0A79" w:rsidRPr="000F0A79">
        <w:t>Nicolo</w:t>
      </w:r>
      <w:proofErr w:type="spellEnd"/>
      <w:r w:rsidR="000F0A79" w:rsidRPr="000F0A79">
        <w:t xml:space="preserve"> had started working at UPOV under an agency contract in February 2022.</w:t>
      </w:r>
    </w:p>
    <w:p w:rsidR="00366BC8" w:rsidRPr="005C57AF" w:rsidRDefault="00366BC8" w:rsidP="000F0A79">
      <w:pPr>
        <w:keepNext/>
        <w:spacing w:before="360"/>
        <w:rPr>
          <w:u w:val="single"/>
        </w:rPr>
      </w:pPr>
      <w:r w:rsidRPr="00366BC8">
        <w:rPr>
          <w:u w:val="single"/>
        </w:rPr>
        <w:t xml:space="preserve">Examination </w:t>
      </w:r>
      <w:r w:rsidR="00527DE3" w:rsidRPr="00527DE3">
        <w:rPr>
          <w:u w:val="single"/>
        </w:rPr>
        <w:t>of the conformity of the Draft Law on the Protection of Varieties of Plants of Armenia with the 1991 Act of the UPOV Convention</w:t>
      </w:r>
    </w:p>
    <w:p w:rsidR="00366BC8" w:rsidRDefault="00366BC8" w:rsidP="00366BC8"/>
    <w:p w:rsidR="00366BC8" w:rsidRDefault="008D31B1" w:rsidP="00F33FF1">
      <w:r w:rsidRPr="00E76087">
        <w:fldChar w:fldCharType="begin"/>
      </w:r>
      <w:r w:rsidRPr="00E76087">
        <w:instrText xml:space="preserve"> AUTONUM  </w:instrText>
      </w:r>
      <w:r w:rsidRPr="00E76087">
        <w:fldChar w:fldCharType="end"/>
      </w:r>
      <w:r w:rsidRPr="00E76087">
        <w:tab/>
        <w:t xml:space="preserve">The </w:t>
      </w:r>
      <w:r>
        <w:rPr>
          <w:spacing w:val="-2"/>
        </w:rPr>
        <w:t>Council</w:t>
      </w:r>
      <w:r w:rsidRPr="00B939BA">
        <w:t xml:space="preserve"> </w:t>
      </w:r>
      <w:r w:rsidRPr="008D31B1">
        <w:t>considered document C/5</w:t>
      </w:r>
      <w:r w:rsidR="00527DE3">
        <w:t>6/14</w:t>
      </w:r>
      <w:r w:rsidRPr="008D31B1">
        <w:t>.</w:t>
      </w:r>
    </w:p>
    <w:p w:rsidR="008D31B1" w:rsidRDefault="008D31B1" w:rsidP="00F33FF1"/>
    <w:p w:rsidR="008D31B1" w:rsidRDefault="008D31B1" w:rsidP="00F33FF1">
      <w:r w:rsidRPr="00E76087">
        <w:fldChar w:fldCharType="begin"/>
      </w:r>
      <w:r w:rsidRPr="00E76087">
        <w:instrText xml:space="preserve"> AUTONUM  </w:instrText>
      </w:r>
      <w:r w:rsidRPr="00E76087">
        <w:fldChar w:fldCharType="end"/>
      </w:r>
      <w:r w:rsidRPr="00E76087">
        <w:tab/>
        <w:t xml:space="preserve">The </w:t>
      </w:r>
      <w:r>
        <w:rPr>
          <w:spacing w:val="-2"/>
        </w:rPr>
        <w:t>Council</w:t>
      </w:r>
      <w:r w:rsidRPr="00B939BA">
        <w:t xml:space="preserve"> </w:t>
      </w:r>
      <w:r>
        <w:t xml:space="preserve">decided to: </w:t>
      </w:r>
    </w:p>
    <w:p w:rsidR="008D31B1" w:rsidRDefault="008D31B1" w:rsidP="00F33FF1"/>
    <w:p w:rsidR="008D31B1" w:rsidRDefault="008D31B1" w:rsidP="008D31B1">
      <w:r>
        <w:tab/>
        <w:t>(a)</w:t>
      </w:r>
      <w:r>
        <w:tab/>
      </w:r>
      <w:proofErr w:type="gramStart"/>
      <w:r>
        <w:t>take</w:t>
      </w:r>
      <w:proofErr w:type="gramEnd"/>
      <w:r>
        <w:t xml:space="preserve"> note of the analysis in document C/5</w:t>
      </w:r>
      <w:r w:rsidR="00527DE3">
        <w:t>6/14</w:t>
      </w:r>
      <w:r>
        <w:t xml:space="preserve">; </w:t>
      </w:r>
    </w:p>
    <w:p w:rsidR="008D31B1" w:rsidRDefault="008D31B1" w:rsidP="008D31B1"/>
    <w:p w:rsidR="008D31B1" w:rsidRDefault="008D31B1" w:rsidP="00527DE3">
      <w:r>
        <w:tab/>
      </w:r>
      <w:proofErr w:type="gramStart"/>
      <w:r>
        <w:t>(b)</w:t>
      </w:r>
      <w:r>
        <w:tab/>
      </w:r>
      <w:r w:rsidR="00527DE3">
        <w:t>take a positive decision on the conformity of the Draft Law of Armenia on the Protection of Varieties of Plants with the provisions of the 1991 Act of the International Convention for the Protection of New Varieties of Plants, which allows Armenia once the Draft Law is adopted with no changes and the Law is in force, to deposit its instrument of accession to the 1991 Act</w:t>
      </w:r>
      <w:r>
        <w:t>;  and</w:t>
      </w:r>
      <w:proofErr w:type="gramEnd"/>
      <w:r>
        <w:t xml:space="preserve"> </w:t>
      </w:r>
    </w:p>
    <w:p w:rsidR="008D31B1" w:rsidRDefault="008D31B1" w:rsidP="008D31B1"/>
    <w:p w:rsidR="008D31B1" w:rsidRDefault="008D31B1" w:rsidP="008D31B1">
      <w:r>
        <w:tab/>
        <w:t>(c)</w:t>
      </w:r>
      <w:r>
        <w:tab/>
      </w:r>
      <w:proofErr w:type="gramStart"/>
      <w:r>
        <w:t>authorize</w:t>
      </w:r>
      <w:proofErr w:type="gramEnd"/>
      <w:r>
        <w:t xml:space="preserve"> the Secretary-General to inform the Government of </w:t>
      </w:r>
      <w:r w:rsidR="00EB4836">
        <w:t xml:space="preserve">Armenia </w:t>
      </w:r>
      <w:r>
        <w:t>of the above decision.</w:t>
      </w:r>
    </w:p>
    <w:p w:rsidR="008D31B1" w:rsidRDefault="008D31B1" w:rsidP="008D31B1"/>
    <w:p w:rsidR="008D31B1" w:rsidRDefault="008D31B1" w:rsidP="00233301">
      <w:pPr>
        <w:keepLines/>
      </w:pPr>
      <w:r w:rsidRPr="00E76087">
        <w:fldChar w:fldCharType="begin"/>
      </w:r>
      <w:r w:rsidRPr="00E76087">
        <w:instrText xml:space="preserve"> AUTONUM  </w:instrText>
      </w:r>
      <w:r w:rsidRPr="00E76087">
        <w:fldChar w:fldCharType="end"/>
      </w:r>
      <w:r w:rsidRPr="00E76087">
        <w:tab/>
      </w:r>
      <w:r w:rsidRPr="00CB2266">
        <w:t xml:space="preserve">The </w:t>
      </w:r>
      <w:r w:rsidRPr="00CB2266">
        <w:rPr>
          <w:spacing w:val="-2"/>
        </w:rPr>
        <w:t xml:space="preserve">Delegation of </w:t>
      </w:r>
      <w:r w:rsidR="00EB4836">
        <w:t xml:space="preserve">Armenia </w:t>
      </w:r>
      <w:r w:rsidRPr="00CB2266">
        <w:rPr>
          <w:spacing w:val="-2"/>
        </w:rPr>
        <w:t xml:space="preserve">expressed its appreciation for the positive decision of the Council in respect of the examination of the </w:t>
      </w:r>
      <w:r w:rsidR="00EB4836" w:rsidRPr="00EB4836">
        <w:rPr>
          <w:spacing w:val="-2"/>
        </w:rPr>
        <w:t>Draft Law of Armenia on the Protection of Varieties of Plants</w:t>
      </w:r>
      <w:r w:rsidR="00EB4836">
        <w:rPr>
          <w:spacing w:val="-2"/>
        </w:rPr>
        <w:t xml:space="preserve"> for conformity with the 1991 </w:t>
      </w:r>
      <w:r w:rsidRPr="00CB2266">
        <w:rPr>
          <w:spacing w:val="-2"/>
        </w:rPr>
        <w:t>Act of the UPOV Convention.  It looked forward to working closely with UPOV for accession to the UPOV Convention and to cooperating with members of the Union.</w:t>
      </w:r>
    </w:p>
    <w:p w:rsidR="008D31B1" w:rsidRDefault="008D31B1" w:rsidP="00F33FF1"/>
    <w:p w:rsidR="00050E16" w:rsidRDefault="00050E16" w:rsidP="00050E16"/>
    <w:p w:rsidR="00F33FF1" w:rsidRPr="005C57AF" w:rsidRDefault="00F33FF1" w:rsidP="00F33FF1">
      <w:pPr>
        <w:keepNext/>
        <w:rPr>
          <w:u w:val="single"/>
        </w:rPr>
      </w:pPr>
      <w:r w:rsidRPr="002558A8">
        <w:rPr>
          <w:u w:val="single"/>
        </w:rPr>
        <w:t>Report by the President</w:t>
      </w:r>
      <w:r w:rsidR="00005A67">
        <w:rPr>
          <w:u w:val="single"/>
        </w:rPr>
        <w:t xml:space="preserve"> on the work of the ninety-seventh</w:t>
      </w:r>
      <w:r w:rsidRPr="002558A8">
        <w:rPr>
          <w:u w:val="single"/>
        </w:rPr>
        <w:t xml:space="preserve"> session of the Consultative Committee; adoption of recommendations, if any, prepared by that Committee</w:t>
      </w:r>
    </w:p>
    <w:p w:rsidR="00F33FF1" w:rsidRDefault="00F33FF1" w:rsidP="00F33FF1"/>
    <w:p w:rsidR="00F33FF1" w:rsidRPr="004A6C81" w:rsidRDefault="00F33FF1" w:rsidP="00F33FF1">
      <w:r w:rsidRPr="004A6C81">
        <w:rPr>
          <w:rFonts w:cs="Arial"/>
        </w:rPr>
        <w:fldChar w:fldCharType="begin"/>
      </w:r>
      <w:r w:rsidRPr="004A6C81">
        <w:rPr>
          <w:rFonts w:cs="Arial"/>
        </w:rPr>
        <w:instrText xml:space="preserve"> AUTONUM  </w:instrText>
      </w:r>
      <w:r w:rsidRPr="004A6C81">
        <w:rPr>
          <w:rFonts w:cs="Arial"/>
        </w:rPr>
        <w:fldChar w:fldCharType="end"/>
      </w:r>
      <w:r w:rsidRPr="004A6C81">
        <w:rPr>
          <w:rFonts w:cs="Arial"/>
        </w:rPr>
        <w:tab/>
        <w:t xml:space="preserve">The Council considered document </w:t>
      </w:r>
      <w:r w:rsidR="00D6359F" w:rsidRPr="004A6C81">
        <w:t>C/5</w:t>
      </w:r>
      <w:r w:rsidR="00EB4836">
        <w:t>6</w:t>
      </w:r>
      <w:r w:rsidR="00D6359F" w:rsidRPr="004A6C81">
        <w:t>/13</w:t>
      </w:r>
      <w:r w:rsidR="00005A67" w:rsidRPr="004A6C81">
        <w:t xml:space="preserve">.  </w:t>
      </w:r>
    </w:p>
    <w:p w:rsidR="00CB2266" w:rsidRDefault="00CB2266" w:rsidP="006F5881"/>
    <w:p w:rsidR="00F563BF" w:rsidRPr="00056C11" w:rsidRDefault="00F563BF" w:rsidP="00F563BF">
      <w:r w:rsidRPr="00056C11">
        <w:rPr>
          <w:rFonts w:cs="Arial"/>
        </w:rPr>
        <w:fldChar w:fldCharType="begin"/>
      </w:r>
      <w:r w:rsidRPr="00056C11">
        <w:rPr>
          <w:rFonts w:cs="Arial"/>
        </w:rPr>
        <w:instrText xml:space="preserve"> AUTONUM  </w:instrText>
      </w:r>
      <w:r w:rsidRPr="00056C11">
        <w:rPr>
          <w:rFonts w:cs="Arial"/>
        </w:rPr>
        <w:fldChar w:fldCharType="end"/>
      </w:r>
      <w:r w:rsidRPr="00056C11">
        <w:rPr>
          <w:rFonts w:cs="Arial"/>
        </w:rPr>
        <w:tab/>
      </w:r>
      <w:r w:rsidRPr="00056C11">
        <w:t xml:space="preserve">The </w:t>
      </w:r>
      <w:r w:rsidR="004B7A0A" w:rsidRPr="00056C11">
        <w:t>representative of the Association for Plant Breeding for the Benefi</w:t>
      </w:r>
      <w:r w:rsidR="004B7A0A" w:rsidRPr="009B02A8">
        <w:t>t of Society (APBREBES)</w:t>
      </w:r>
      <w:r w:rsidRPr="009B02A8">
        <w:rPr>
          <w:color w:val="FF0000"/>
        </w:rPr>
        <w:t xml:space="preserve"> </w:t>
      </w:r>
      <w:r w:rsidRPr="009B02A8">
        <w:t xml:space="preserve">supported the continuation of the </w:t>
      </w:r>
      <w:r w:rsidR="009B02A8" w:rsidRPr="009B02A8">
        <w:t>Working Group on Guidance concerning Smallholder Farmers in relation to private and non-commercial use (</w:t>
      </w:r>
      <w:r w:rsidRPr="009B02A8">
        <w:t>WG-SHF</w:t>
      </w:r>
      <w:r w:rsidR="009B02A8" w:rsidRPr="009B02A8">
        <w:t>)</w:t>
      </w:r>
      <w:r w:rsidRPr="009B02A8">
        <w:t>.  He considered that a revision of the FAQ on excep</w:t>
      </w:r>
      <w:r w:rsidRPr="00056C11">
        <w:t xml:space="preserve">tions to the breeder’s right would not be sufficient to address the needs of smallholder farmers and that a revision of document UPOV/EXN/EXC </w:t>
      </w:r>
      <w:proofErr w:type="gramStart"/>
      <w:r w:rsidRPr="00056C11">
        <w:t>was also</w:t>
      </w:r>
      <w:proofErr w:type="gramEnd"/>
      <w:r w:rsidRPr="00056C11">
        <w:t xml:space="preserve"> necessary.</w:t>
      </w:r>
    </w:p>
    <w:p w:rsidR="00F563BF" w:rsidRPr="00056C11" w:rsidRDefault="00F563BF" w:rsidP="00F563BF"/>
    <w:p w:rsidR="00F563BF" w:rsidRPr="00056C11" w:rsidRDefault="00F563BF" w:rsidP="00F563BF">
      <w:r w:rsidRPr="00056C11">
        <w:rPr>
          <w:rFonts w:cs="Arial"/>
        </w:rPr>
        <w:fldChar w:fldCharType="begin"/>
      </w:r>
      <w:r w:rsidRPr="00056C11">
        <w:rPr>
          <w:rFonts w:cs="Arial"/>
        </w:rPr>
        <w:instrText xml:space="preserve"> AUTONUM  </w:instrText>
      </w:r>
      <w:r w:rsidRPr="00056C11">
        <w:rPr>
          <w:rFonts w:cs="Arial"/>
        </w:rPr>
        <w:fldChar w:fldCharType="end"/>
      </w:r>
      <w:r w:rsidRPr="00056C11">
        <w:rPr>
          <w:rFonts w:cs="Arial"/>
        </w:rPr>
        <w:tab/>
      </w:r>
      <w:r w:rsidRPr="00056C11">
        <w:t xml:space="preserve">The representative of </w:t>
      </w:r>
      <w:r w:rsidR="004B7A0A" w:rsidRPr="00056C11">
        <w:t>the International Seed Federation (ISF)</w:t>
      </w:r>
      <w:r w:rsidRPr="00056C11">
        <w:t>, sp</w:t>
      </w:r>
      <w:r w:rsidR="004B7A0A" w:rsidRPr="00056C11">
        <w:t xml:space="preserve">eaking on behalf of </w:t>
      </w:r>
      <w:proofErr w:type="spellStart"/>
      <w:r w:rsidR="004B7A0A" w:rsidRPr="00056C11">
        <w:t>CropLife</w:t>
      </w:r>
      <w:proofErr w:type="spellEnd"/>
      <w:r w:rsidR="004B7A0A" w:rsidRPr="00056C11">
        <w:t> </w:t>
      </w:r>
      <w:r w:rsidRPr="00056C11">
        <w:t xml:space="preserve">International, Seed Association of the Americas (SAA), Asia and Pacific Seed Association (APSA), African Seed Trade Association (AFSTA) and </w:t>
      </w:r>
      <w:proofErr w:type="spellStart"/>
      <w:r w:rsidRPr="00056C11">
        <w:t>Euroseeds</w:t>
      </w:r>
      <w:proofErr w:type="spellEnd"/>
      <w:r w:rsidRPr="00056C11">
        <w:t>, expressed its support for the work of the WG-SHF and expressed the commitment of the seed sector to meeting the needs of all farmers around the world.</w:t>
      </w:r>
    </w:p>
    <w:p w:rsidR="00F563BF" w:rsidRPr="00056C11" w:rsidRDefault="00F563BF" w:rsidP="00F563BF"/>
    <w:p w:rsidR="00F563BF" w:rsidRPr="00056C11" w:rsidRDefault="00F563BF" w:rsidP="00F563BF">
      <w:r w:rsidRPr="00056C11">
        <w:rPr>
          <w:rFonts w:cs="Arial"/>
        </w:rPr>
        <w:fldChar w:fldCharType="begin"/>
      </w:r>
      <w:r w:rsidRPr="00056C11">
        <w:rPr>
          <w:rFonts w:cs="Arial"/>
        </w:rPr>
        <w:instrText xml:space="preserve"> AUTONUM  </w:instrText>
      </w:r>
      <w:r w:rsidRPr="00056C11">
        <w:rPr>
          <w:rFonts w:cs="Arial"/>
        </w:rPr>
        <w:fldChar w:fldCharType="end"/>
      </w:r>
      <w:r w:rsidRPr="00056C11">
        <w:rPr>
          <w:rFonts w:cs="Arial"/>
        </w:rPr>
        <w:tab/>
      </w:r>
      <w:r w:rsidRPr="00056C11">
        <w:t xml:space="preserve">The Delegation of </w:t>
      </w:r>
      <w:r w:rsidRPr="00056C11">
        <w:rPr>
          <w:snapToGrid w:val="0"/>
        </w:rPr>
        <w:t>Japan</w:t>
      </w:r>
      <w:r w:rsidRPr="00056C11">
        <w:t xml:space="preserve"> recalled that there were many ways for countries to support </w:t>
      </w:r>
      <w:r w:rsidRPr="00056C11">
        <w:rPr>
          <w:color w:val="000000"/>
        </w:rPr>
        <w:t>smallholder farmers</w:t>
      </w:r>
      <w:r w:rsidRPr="00056C11">
        <w:t xml:space="preserve"> beyond </w:t>
      </w:r>
      <w:r w:rsidR="00BD008F" w:rsidRPr="00056C11">
        <w:t xml:space="preserve">exceptions </w:t>
      </w:r>
      <w:r w:rsidR="00BD008F" w:rsidRPr="00056C11">
        <w:rPr>
          <w:snapToGrid w:val="0"/>
        </w:rPr>
        <w:t>to the plant breeder’s right</w:t>
      </w:r>
      <w:r w:rsidRPr="00056C11">
        <w:rPr>
          <w:snapToGrid w:val="0"/>
        </w:rPr>
        <w:t>.</w:t>
      </w:r>
      <w:r w:rsidRPr="00056C11">
        <w:t xml:space="preserve">  </w:t>
      </w:r>
    </w:p>
    <w:p w:rsidR="002A326C" w:rsidRPr="00056C11" w:rsidRDefault="002A326C" w:rsidP="002A326C">
      <w:pPr>
        <w:rPr>
          <w:rFonts w:cs="Arial"/>
        </w:rPr>
      </w:pPr>
    </w:p>
    <w:p w:rsidR="002A326C" w:rsidRPr="00232EDD" w:rsidRDefault="002A326C" w:rsidP="002A326C">
      <w:pPr>
        <w:rPr>
          <w:spacing w:val="-2"/>
        </w:rPr>
      </w:pPr>
      <w:r w:rsidRPr="00056C11">
        <w:rPr>
          <w:rFonts w:cs="Arial"/>
          <w:spacing w:val="-2"/>
        </w:rPr>
        <w:fldChar w:fldCharType="begin"/>
      </w:r>
      <w:r w:rsidRPr="00056C11">
        <w:rPr>
          <w:rFonts w:cs="Arial"/>
          <w:spacing w:val="-2"/>
        </w:rPr>
        <w:instrText xml:space="preserve"> AUTONUM  </w:instrText>
      </w:r>
      <w:r w:rsidRPr="00056C11">
        <w:rPr>
          <w:rFonts w:cs="Arial"/>
          <w:spacing w:val="-2"/>
        </w:rPr>
        <w:fldChar w:fldCharType="end"/>
      </w:r>
      <w:r w:rsidRPr="00056C11">
        <w:rPr>
          <w:rFonts w:cs="Arial"/>
          <w:spacing w:val="-2"/>
        </w:rPr>
        <w:tab/>
      </w:r>
      <w:r w:rsidRPr="00056C11">
        <w:rPr>
          <w:spacing w:val="-2"/>
        </w:rPr>
        <w:t xml:space="preserve">Based on the recommendation of the Consultative Committee, reported in document C/56/13, the Council agreed that provision </w:t>
      </w:r>
      <w:proofErr w:type="gramStart"/>
      <w:r w:rsidRPr="00056C11">
        <w:rPr>
          <w:spacing w:val="-2"/>
        </w:rPr>
        <w:t>be made</w:t>
      </w:r>
      <w:proofErr w:type="gramEnd"/>
      <w:r w:rsidRPr="00056C11">
        <w:rPr>
          <w:spacing w:val="-2"/>
        </w:rPr>
        <w:t xml:space="preserve"> for an exclusively physical meeting of the thirty-fifth extraordinary session of the UPOV Council, to be held on March 23, 2023.</w:t>
      </w:r>
    </w:p>
    <w:p w:rsidR="002A326C" w:rsidRDefault="002A326C" w:rsidP="00883D01"/>
    <w:p w:rsidR="00552AD0" w:rsidRDefault="00552AD0" w:rsidP="009B02A8">
      <w:pPr>
        <w:spacing w:after="360"/>
      </w:pPr>
      <w:r>
        <w:fldChar w:fldCharType="begin"/>
      </w:r>
      <w:r>
        <w:instrText xml:space="preserve"> AUTONUM  </w:instrText>
      </w:r>
      <w:r>
        <w:fldChar w:fldCharType="end"/>
      </w:r>
      <w:r>
        <w:tab/>
      </w:r>
      <w:r w:rsidRPr="004A6C81">
        <w:rPr>
          <w:rFonts w:cs="Arial"/>
        </w:rPr>
        <w:t xml:space="preserve">The Council </w:t>
      </w:r>
      <w:r w:rsidRPr="004A6C81">
        <w:t xml:space="preserve">noted the work of the </w:t>
      </w:r>
      <w:r w:rsidRPr="004A6C81">
        <w:rPr>
          <w:spacing w:val="-2"/>
        </w:rPr>
        <w:t>Consultat</w:t>
      </w:r>
      <w:r w:rsidR="00496610">
        <w:rPr>
          <w:spacing w:val="-2"/>
        </w:rPr>
        <w:t>ive Committee at its ninety-nin</w:t>
      </w:r>
      <w:r w:rsidRPr="004A6C81">
        <w:rPr>
          <w:spacing w:val="-2"/>
        </w:rPr>
        <w:t>th session,</w:t>
      </w:r>
      <w:r w:rsidRPr="004A6C81">
        <w:t xml:space="preserve"> as reported in document C/5</w:t>
      </w:r>
      <w:r w:rsidR="00496610">
        <w:t>6</w:t>
      </w:r>
      <w:r w:rsidRPr="004A6C81">
        <w:t xml:space="preserve">/13. </w:t>
      </w:r>
    </w:p>
    <w:p w:rsidR="00F33FF1" w:rsidRPr="00FB5FB4" w:rsidRDefault="00F33FF1" w:rsidP="005736C5">
      <w:pPr>
        <w:keepNext/>
        <w:rPr>
          <w:rFonts w:cs="Arial"/>
          <w:u w:val="single"/>
        </w:rPr>
      </w:pPr>
      <w:r w:rsidRPr="00FB5FB4">
        <w:rPr>
          <w:rFonts w:cs="Arial"/>
          <w:u w:val="single"/>
        </w:rPr>
        <w:lastRenderedPageBreak/>
        <w:t>Adoption of documents</w:t>
      </w:r>
      <w:r w:rsidR="00772952" w:rsidRPr="00FB5FB4">
        <w:rPr>
          <w:rFonts w:cs="Arial"/>
          <w:u w:val="single"/>
        </w:rPr>
        <w:t xml:space="preserve"> </w:t>
      </w:r>
    </w:p>
    <w:p w:rsidR="005736C5" w:rsidRPr="00FB5FB4" w:rsidRDefault="005736C5" w:rsidP="005736C5">
      <w:pPr>
        <w:keepNext/>
        <w:rPr>
          <w:rFonts w:cs="Arial"/>
        </w:rPr>
      </w:pPr>
    </w:p>
    <w:p w:rsidR="005A68AC" w:rsidRPr="00FB5FB4" w:rsidRDefault="005A68AC" w:rsidP="005A68AC">
      <w:pPr>
        <w:rPr>
          <w:rFonts w:cs="Arial"/>
          <w:snapToGrid w:val="0"/>
          <w:spacing w:val="-2"/>
        </w:rPr>
      </w:pPr>
      <w:r w:rsidRPr="00FB5FB4">
        <w:rPr>
          <w:rFonts w:cs="Arial"/>
          <w:snapToGrid w:val="0"/>
          <w:spacing w:val="-2"/>
        </w:rPr>
        <w:fldChar w:fldCharType="begin"/>
      </w:r>
      <w:r w:rsidRPr="00FB5FB4">
        <w:rPr>
          <w:rFonts w:cs="Arial"/>
          <w:snapToGrid w:val="0"/>
          <w:spacing w:val="-2"/>
        </w:rPr>
        <w:instrText xml:space="preserve"> AUTONUM  </w:instrText>
      </w:r>
      <w:r w:rsidRPr="00FB5FB4">
        <w:rPr>
          <w:rFonts w:cs="Arial"/>
          <w:snapToGrid w:val="0"/>
          <w:spacing w:val="-2"/>
        </w:rPr>
        <w:fldChar w:fldCharType="end"/>
      </w:r>
      <w:r w:rsidRPr="00FB5FB4">
        <w:rPr>
          <w:rFonts w:cs="Arial"/>
          <w:snapToGrid w:val="0"/>
          <w:spacing w:val="-2"/>
        </w:rPr>
        <w:tab/>
        <w:t xml:space="preserve">The </w:t>
      </w:r>
      <w:r w:rsidR="00182A76" w:rsidRPr="00FB5FB4">
        <w:rPr>
          <w:rFonts w:cs="Arial"/>
          <w:spacing w:val="-2"/>
        </w:rPr>
        <w:t xml:space="preserve">Council </w:t>
      </w:r>
      <w:r w:rsidR="00496610" w:rsidRPr="00FB5FB4">
        <w:rPr>
          <w:rFonts w:cs="Arial"/>
          <w:snapToGrid w:val="0"/>
          <w:spacing w:val="-2"/>
        </w:rPr>
        <w:t>considered</w:t>
      </w:r>
      <w:r w:rsidRPr="00FB5FB4">
        <w:rPr>
          <w:rFonts w:cs="Arial"/>
          <w:snapToGrid w:val="0"/>
          <w:spacing w:val="-2"/>
        </w:rPr>
        <w:t xml:space="preserve"> document </w:t>
      </w:r>
      <w:r w:rsidRPr="00FB5FB4">
        <w:rPr>
          <w:rFonts w:cs="Arial"/>
          <w:spacing w:val="-2"/>
        </w:rPr>
        <w:t>C/5</w:t>
      </w:r>
      <w:r w:rsidR="00496610" w:rsidRPr="00FB5FB4">
        <w:rPr>
          <w:rFonts w:cs="Arial"/>
          <w:spacing w:val="-2"/>
        </w:rPr>
        <w:t>6/3, UPOV/INF/16/11 Draft 1, UPOV/INF/22/9 Draft 1, UPOV/INF</w:t>
      </w:r>
      <w:r w:rsidR="00496610" w:rsidRPr="00FB5FB4">
        <w:rPr>
          <w:rFonts w:cs="Arial"/>
          <w:spacing w:val="-2"/>
        </w:rPr>
        <w:noBreakHyphen/>
        <w:t>EXN/16 Draft 1, C/56/9, UPOV/EXN/EDV/3 Draft 3, TGP/5 Section 6/4 Draft 1 and TGP/0/14 Draft 1</w:t>
      </w:r>
      <w:r w:rsidR="00FB5FB4" w:rsidRPr="00FB5FB4">
        <w:rPr>
          <w:rFonts w:cs="Arial"/>
          <w:snapToGrid w:val="0"/>
          <w:spacing w:val="-2"/>
        </w:rPr>
        <w:t>.</w:t>
      </w:r>
    </w:p>
    <w:p w:rsidR="005A68AC" w:rsidRPr="00FB5FB4" w:rsidRDefault="005A68AC" w:rsidP="005A68AC">
      <w:pPr>
        <w:rPr>
          <w:rFonts w:cs="Arial"/>
          <w:snapToGrid w:val="0"/>
        </w:rPr>
      </w:pPr>
    </w:p>
    <w:p w:rsidR="00F60BB8" w:rsidRPr="00FB5FB4" w:rsidRDefault="00F60BB8" w:rsidP="006F1189">
      <w:pPr>
        <w:keepNext/>
        <w:rPr>
          <w:rFonts w:cs="Arial"/>
          <w:i/>
        </w:rPr>
      </w:pPr>
      <w:r w:rsidRPr="00FB5FB4">
        <w:rPr>
          <w:rFonts w:cs="Arial"/>
          <w:i/>
        </w:rPr>
        <w:t>Information Materials</w:t>
      </w:r>
    </w:p>
    <w:p w:rsidR="00F60BB8" w:rsidRPr="00FB5FB4" w:rsidRDefault="00F60BB8" w:rsidP="006F1189">
      <w:pPr>
        <w:keepNext/>
        <w:rPr>
          <w:rFonts w:cs="Arial"/>
        </w:rPr>
      </w:pPr>
    </w:p>
    <w:p w:rsidR="00F60BB8" w:rsidRPr="00FB5FB4" w:rsidRDefault="00F60BB8" w:rsidP="006F1189">
      <w:pPr>
        <w:keepNext/>
        <w:ind w:firstLine="567"/>
        <w:jc w:val="left"/>
        <w:rPr>
          <w:rFonts w:cs="Arial"/>
          <w:i/>
        </w:rPr>
      </w:pPr>
      <w:r w:rsidRPr="00FB5FB4">
        <w:rPr>
          <w:rFonts w:cs="Arial"/>
          <w:i/>
        </w:rPr>
        <w:t>UPOV/INF/16:  Exchangeable Software (Revision) (document UPOV/INF/16/11 Draft 1)</w:t>
      </w:r>
    </w:p>
    <w:p w:rsidR="004811D5" w:rsidRDefault="004811D5" w:rsidP="006F1189">
      <w:pPr>
        <w:keepNext/>
        <w:rPr>
          <w:rFonts w:cs="Arial"/>
          <w:i/>
          <w:lang w:eastAsia="zh-CN"/>
        </w:rPr>
      </w:pPr>
    </w:p>
    <w:p w:rsidR="004811D5" w:rsidRDefault="004811D5" w:rsidP="009B02A8">
      <w:pPr>
        <w:rPr>
          <w:rFonts w:eastAsiaTheme="minorEastAsia" w:cs="Arial"/>
          <w:lang w:eastAsia="ja-JP"/>
        </w:rPr>
      </w:pPr>
      <w:r>
        <w:rPr>
          <w:rFonts w:eastAsiaTheme="minorEastAsia" w:cs="Arial"/>
          <w:lang w:eastAsia="ja-JP"/>
        </w:rPr>
        <w:fldChar w:fldCharType="begin"/>
      </w:r>
      <w:r>
        <w:rPr>
          <w:rFonts w:eastAsiaTheme="minorEastAsia" w:cs="Arial"/>
          <w:lang w:eastAsia="ja-JP"/>
        </w:rPr>
        <w:instrText xml:space="preserve"> AUTONUM  </w:instrText>
      </w:r>
      <w:r>
        <w:rPr>
          <w:rFonts w:eastAsiaTheme="minorEastAsia" w:cs="Arial"/>
          <w:lang w:eastAsia="ja-JP"/>
        </w:rPr>
        <w:fldChar w:fldCharType="end"/>
      </w:r>
      <w:r>
        <w:rPr>
          <w:rFonts w:eastAsiaTheme="minorEastAsia" w:cs="Arial"/>
          <w:lang w:eastAsia="ja-JP"/>
        </w:rPr>
        <w:tab/>
        <w:t xml:space="preserve">The </w:t>
      </w:r>
      <w:r>
        <w:t>Council</w:t>
      </w:r>
      <w:r>
        <w:rPr>
          <w:rFonts w:eastAsiaTheme="minorEastAsia" w:cs="Arial"/>
          <w:lang w:eastAsia="ja-JP"/>
        </w:rPr>
        <w:t xml:space="preserve"> noted that the </w:t>
      </w:r>
      <w:r w:rsidRPr="00E046D9">
        <w:rPr>
          <w:rFonts w:eastAsiaTheme="minorEastAsia" w:cs="Arial"/>
          <w:lang w:eastAsia="ja-JP"/>
        </w:rPr>
        <w:t>TC</w:t>
      </w:r>
      <w:r>
        <w:rPr>
          <w:rFonts w:eastAsiaTheme="minorEastAsia" w:cs="Arial"/>
          <w:lang w:eastAsia="ja-JP"/>
        </w:rPr>
        <w:t xml:space="preserve"> and the CAJ</w:t>
      </w:r>
      <w:r w:rsidRPr="00E046D9">
        <w:rPr>
          <w:rFonts w:eastAsiaTheme="minorEastAsia" w:cs="Arial"/>
          <w:lang w:eastAsia="ja-JP"/>
        </w:rPr>
        <w:t xml:space="preserve"> </w:t>
      </w:r>
      <w:r>
        <w:rPr>
          <w:rFonts w:eastAsiaTheme="minorEastAsia" w:cs="Arial"/>
          <w:lang w:eastAsia="ja-JP"/>
        </w:rPr>
        <w:t xml:space="preserve">had </w:t>
      </w:r>
      <w:r w:rsidRPr="00E046D9">
        <w:rPr>
          <w:rFonts w:eastAsiaTheme="minorEastAsia" w:cs="Arial"/>
          <w:lang w:eastAsia="ja-JP"/>
        </w:rPr>
        <w:t>approved the inclusion of the PATHOSTAT application in document UPOV/INF/16</w:t>
      </w:r>
      <w:r w:rsidRPr="001E2908">
        <w:rPr>
          <w:rFonts w:eastAsiaTheme="minorEastAsia" w:cs="Arial"/>
          <w:lang w:eastAsia="ja-JP"/>
        </w:rPr>
        <w:t>.</w:t>
      </w:r>
    </w:p>
    <w:p w:rsidR="00232EDD" w:rsidRPr="007D57E1" w:rsidRDefault="00232EDD" w:rsidP="004811D5">
      <w:pPr>
        <w:ind w:left="567"/>
        <w:jc w:val="left"/>
        <w:rPr>
          <w:rFonts w:eastAsiaTheme="minorEastAsia" w:cs="Arial"/>
          <w:lang w:eastAsia="ja-JP"/>
        </w:rPr>
      </w:pPr>
    </w:p>
    <w:p w:rsidR="004811D5" w:rsidRPr="007D57E1" w:rsidRDefault="004811D5" w:rsidP="004811D5">
      <w:pPr>
        <w:spacing w:after="240"/>
        <w:ind w:left="567"/>
        <w:jc w:val="left"/>
        <w:rPr>
          <w:rFonts w:eastAsiaTheme="minorEastAsia" w:cs="Arial"/>
          <w:color w:val="000000"/>
          <w:sz w:val="18"/>
          <w:szCs w:val="22"/>
          <w:lang w:eastAsia="ja-JP" w:bidi="km-KH"/>
        </w:rPr>
      </w:pPr>
      <w:r w:rsidRPr="007D57E1">
        <w:rPr>
          <w:rFonts w:eastAsiaTheme="minorEastAsia" w:cs="Arial"/>
          <w:color w:val="000000"/>
          <w:sz w:val="18"/>
          <w:szCs w:val="22"/>
          <w:lang w:eastAsia="ja-JP" w:bidi="km-KH"/>
        </w:rPr>
        <w:tab/>
        <w:t>(d)</w:t>
      </w:r>
      <w:r w:rsidRPr="007D57E1">
        <w:rPr>
          <w:rFonts w:eastAsiaTheme="minorEastAsia" w:cs="Arial"/>
          <w:color w:val="000000"/>
          <w:sz w:val="18"/>
          <w:szCs w:val="22"/>
          <w:lang w:eastAsia="ja-JP" w:bidi="km-KH"/>
        </w:rPr>
        <w:tab/>
      </w:r>
      <w:r w:rsidRPr="007D57E1">
        <w:rPr>
          <w:rFonts w:eastAsiaTheme="minorEastAsia" w:cs="Arial"/>
          <w:color w:val="000000"/>
          <w:sz w:val="18"/>
          <w:szCs w:val="22"/>
          <w:u w:val="single"/>
          <w:lang w:eastAsia="ja-JP" w:bidi="km-KH"/>
        </w:rPr>
        <w:t>DUS trial design and data analysis</w:t>
      </w:r>
    </w:p>
    <w:tbl>
      <w:tblPr>
        <w:tblStyle w:val="TableGrid2"/>
        <w:tblW w:w="9715" w:type="dxa"/>
        <w:tblInd w:w="567" w:type="dxa"/>
        <w:tblLayout w:type="fixed"/>
        <w:tblLook w:val="04A0" w:firstRow="1" w:lastRow="0" w:firstColumn="1" w:lastColumn="0" w:noHBand="0" w:noVBand="1"/>
      </w:tblPr>
      <w:tblGrid>
        <w:gridCol w:w="625"/>
        <w:gridCol w:w="900"/>
        <w:gridCol w:w="1080"/>
        <w:gridCol w:w="2070"/>
        <w:gridCol w:w="1980"/>
        <w:gridCol w:w="1170"/>
        <w:gridCol w:w="900"/>
        <w:gridCol w:w="990"/>
      </w:tblGrid>
      <w:tr w:rsidR="004811D5" w:rsidRPr="007D57E1" w:rsidTr="00232EDD">
        <w:tc>
          <w:tcPr>
            <w:tcW w:w="625" w:type="dxa"/>
          </w:tcPr>
          <w:p w:rsidR="004811D5" w:rsidRPr="007D57E1" w:rsidRDefault="004811D5" w:rsidP="00232EDD">
            <w:pPr>
              <w:keepNext/>
              <w:jc w:val="center"/>
              <w:rPr>
                <w:rFonts w:cs="Arial"/>
                <w:snapToGrid w:val="0"/>
                <w:sz w:val="14"/>
                <w:szCs w:val="22"/>
                <w:lang w:eastAsia="ja-JP"/>
              </w:rPr>
            </w:pPr>
            <w:r w:rsidRPr="007D57E1">
              <w:rPr>
                <w:rFonts w:cs="Arial"/>
                <w:snapToGrid w:val="0"/>
                <w:sz w:val="14"/>
                <w:szCs w:val="22"/>
                <w:lang w:eastAsia="ja-JP"/>
              </w:rPr>
              <w:t>Date added</w:t>
            </w:r>
          </w:p>
        </w:tc>
        <w:tc>
          <w:tcPr>
            <w:tcW w:w="900" w:type="dxa"/>
          </w:tcPr>
          <w:p w:rsidR="004811D5" w:rsidRPr="007D57E1" w:rsidRDefault="004811D5" w:rsidP="00232EDD">
            <w:pPr>
              <w:keepNext/>
              <w:jc w:val="center"/>
              <w:rPr>
                <w:rFonts w:cs="Arial"/>
                <w:snapToGrid w:val="0"/>
                <w:sz w:val="14"/>
                <w:szCs w:val="22"/>
                <w:lang w:eastAsia="ja-JP"/>
              </w:rPr>
            </w:pPr>
            <w:r w:rsidRPr="007D57E1">
              <w:rPr>
                <w:rFonts w:cs="Arial"/>
                <w:snapToGrid w:val="0"/>
                <w:sz w:val="14"/>
                <w:szCs w:val="22"/>
                <w:lang w:eastAsia="ja-JP"/>
              </w:rPr>
              <w:t>Program name</w:t>
            </w:r>
          </w:p>
        </w:tc>
        <w:tc>
          <w:tcPr>
            <w:tcW w:w="1080" w:type="dxa"/>
          </w:tcPr>
          <w:p w:rsidR="004811D5" w:rsidRPr="007D57E1" w:rsidRDefault="004811D5" w:rsidP="00232EDD">
            <w:pPr>
              <w:keepNext/>
              <w:jc w:val="center"/>
              <w:rPr>
                <w:rFonts w:cs="Arial"/>
                <w:snapToGrid w:val="0"/>
                <w:sz w:val="14"/>
                <w:szCs w:val="22"/>
                <w:lang w:eastAsia="ja-JP"/>
              </w:rPr>
            </w:pPr>
            <w:r w:rsidRPr="007D57E1">
              <w:rPr>
                <w:rFonts w:cs="Arial"/>
                <w:snapToGrid w:val="0"/>
                <w:sz w:val="14"/>
                <w:szCs w:val="22"/>
                <w:lang w:eastAsia="ja-JP"/>
              </w:rPr>
              <w:t>Programming language</w:t>
            </w:r>
          </w:p>
        </w:tc>
        <w:tc>
          <w:tcPr>
            <w:tcW w:w="2070" w:type="dxa"/>
          </w:tcPr>
          <w:p w:rsidR="004811D5" w:rsidRPr="007D57E1" w:rsidRDefault="004811D5" w:rsidP="00232EDD">
            <w:pPr>
              <w:keepNext/>
              <w:jc w:val="center"/>
              <w:rPr>
                <w:rFonts w:cs="Arial"/>
                <w:snapToGrid w:val="0"/>
                <w:sz w:val="14"/>
                <w:szCs w:val="22"/>
                <w:lang w:eastAsia="ja-JP"/>
              </w:rPr>
            </w:pPr>
            <w:r w:rsidRPr="007D57E1">
              <w:rPr>
                <w:rFonts w:cs="Arial"/>
                <w:snapToGrid w:val="0"/>
                <w:sz w:val="14"/>
                <w:szCs w:val="22"/>
                <w:lang w:eastAsia="ja-JP"/>
              </w:rPr>
              <w:t>Function (brief summary)</w:t>
            </w:r>
          </w:p>
        </w:tc>
        <w:tc>
          <w:tcPr>
            <w:tcW w:w="1980" w:type="dxa"/>
          </w:tcPr>
          <w:p w:rsidR="004811D5" w:rsidRPr="007D57E1" w:rsidRDefault="004811D5" w:rsidP="00232EDD">
            <w:pPr>
              <w:keepNext/>
              <w:jc w:val="center"/>
              <w:rPr>
                <w:rFonts w:cs="Arial"/>
                <w:snapToGrid w:val="0"/>
                <w:sz w:val="14"/>
                <w:szCs w:val="22"/>
                <w:lang w:eastAsia="ja-JP"/>
              </w:rPr>
            </w:pPr>
            <w:r w:rsidRPr="007D57E1">
              <w:rPr>
                <w:rFonts w:cs="Arial"/>
                <w:snapToGrid w:val="0"/>
                <w:sz w:val="14"/>
                <w:szCs w:val="22"/>
                <w:lang w:eastAsia="ja-JP"/>
              </w:rPr>
              <w:t>Source &amp; contact details</w:t>
            </w:r>
          </w:p>
        </w:tc>
        <w:tc>
          <w:tcPr>
            <w:tcW w:w="1170" w:type="dxa"/>
          </w:tcPr>
          <w:p w:rsidR="004811D5" w:rsidRPr="007D57E1" w:rsidRDefault="004811D5" w:rsidP="00232EDD">
            <w:pPr>
              <w:keepNext/>
              <w:jc w:val="center"/>
              <w:rPr>
                <w:rFonts w:cs="Arial"/>
                <w:snapToGrid w:val="0"/>
                <w:sz w:val="14"/>
                <w:szCs w:val="22"/>
                <w:lang w:eastAsia="ja-JP"/>
              </w:rPr>
            </w:pPr>
            <w:r w:rsidRPr="007D57E1">
              <w:rPr>
                <w:rFonts w:cs="Arial"/>
                <w:snapToGrid w:val="0"/>
                <w:sz w:val="14"/>
                <w:szCs w:val="22"/>
                <w:lang w:eastAsia="ja-JP"/>
              </w:rPr>
              <w:t>Condition for supply</w:t>
            </w:r>
          </w:p>
        </w:tc>
        <w:tc>
          <w:tcPr>
            <w:tcW w:w="900" w:type="dxa"/>
          </w:tcPr>
          <w:p w:rsidR="004811D5" w:rsidRPr="007D57E1" w:rsidRDefault="004811D5" w:rsidP="00232EDD">
            <w:pPr>
              <w:keepNext/>
              <w:jc w:val="center"/>
              <w:rPr>
                <w:rFonts w:cs="Arial"/>
                <w:snapToGrid w:val="0"/>
                <w:sz w:val="14"/>
                <w:szCs w:val="22"/>
                <w:lang w:eastAsia="ja-JP"/>
              </w:rPr>
            </w:pPr>
            <w:r w:rsidRPr="007D57E1">
              <w:rPr>
                <w:rFonts w:cs="Arial"/>
                <w:snapToGrid w:val="0"/>
                <w:sz w:val="14"/>
                <w:szCs w:val="22"/>
                <w:lang w:eastAsia="ja-JP"/>
              </w:rPr>
              <w:t>UPOV member(s) using the software</w:t>
            </w:r>
          </w:p>
        </w:tc>
        <w:tc>
          <w:tcPr>
            <w:tcW w:w="990" w:type="dxa"/>
          </w:tcPr>
          <w:p w:rsidR="004811D5" w:rsidRPr="007D57E1" w:rsidRDefault="004811D5" w:rsidP="00232EDD">
            <w:pPr>
              <w:keepNext/>
              <w:jc w:val="center"/>
              <w:rPr>
                <w:rFonts w:cs="Arial"/>
                <w:snapToGrid w:val="0"/>
                <w:sz w:val="14"/>
                <w:szCs w:val="22"/>
                <w:lang w:eastAsia="ja-JP"/>
              </w:rPr>
            </w:pPr>
            <w:r w:rsidRPr="007D57E1">
              <w:rPr>
                <w:rFonts w:cs="Arial"/>
                <w:snapToGrid w:val="0"/>
                <w:sz w:val="14"/>
                <w:szCs w:val="22"/>
                <w:lang w:eastAsia="ja-JP"/>
              </w:rPr>
              <w:t>Application by user(s)</w:t>
            </w:r>
          </w:p>
        </w:tc>
      </w:tr>
      <w:tr w:rsidR="004811D5" w:rsidRPr="007D57E1" w:rsidTr="00232EDD">
        <w:tblPrEx>
          <w:tblCellMar>
            <w:top w:w="57" w:type="dxa"/>
            <w:left w:w="28" w:type="dxa"/>
            <w:bottom w:w="57" w:type="dxa"/>
            <w:right w:w="28" w:type="dxa"/>
          </w:tblCellMar>
        </w:tblPrEx>
        <w:trPr>
          <w:cantSplit/>
        </w:trPr>
        <w:tc>
          <w:tcPr>
            <w:tcW w:w="625" w:type="dxa"/>
            <w:shd w:val="clear" w:color="auto" w:fill="F2F2F2" w:themeFill="background1" w:themeFillShade="F2"/>
          </w:tcPr>
          <w:p w:rsidR="004811D5" w:rsidRPr="007D57E1" w:rsidRDefault="004811D5" w:rsidP="00232EDD">
            <w:pPr>
              <w:jc w:val="left"/>
              <w:rPr>
                <w:rFonts w:cs="Arial"/>
                <w:snapToGrid w:val="0"/>
                <w:sz w:val="14"/>
                <w:szCs w:val="18"/>
                <w:u w:val="single"/>
                <w:lang w:eastAsia="ja-JP"/>
              </w:rPr>
            </w:pPr>
          </w:p>
        </w:tc>
        <w:tc>
          <w:tcPr>
            <w:tcW w:w="900" w:type="dxa"/>
          </w:tcPr>
          <w:p w:rsidR="004811D5" w:rsidRPr="007D57E1" w:rsidRDefault="004811D5" w:rsidP="00232EDD">
            <w:pPr>
              <w:jc w:val="left"/>
              <w:rPr>
                <w:rFonts w:cs="Arial"/>
                <w:sz w:val="14"/>
                <w:szCs w:val="18"/>
                <w:u w:val="single"/>
                <w:lang w:eastAsia="ja-JP"/>
              </w:rPr>
            </w:pPr>
            <w:r w:rsidRPr="007D57E1">
              <w:rPr>
                <w:rFonts w:cs="Arial"/>
                <w:sz w:val="14"/>
                <w:szCs w:val="18"/>
                <w:u w:val="single"/>
                <w:lang w:eastAsia="ja-JP"/>
              </w:rPr>
              <w:t>PATHOSTAT</w:t>
            </w:r>
          </w:p>
        </w:tc>
        <w:tc>
          <w:tcPr>
            <w:tcW w:w="1080" w:type="dxa"/>
          </w:tcPr>
          <w:p w:rsidR="004811D5" w:rsidRPr="007D57E1" w:rsidRDefault="004811D5" w:rsidP="00232EDD">
            <w:pPr>
              <w:jc w:val="left"/>
              <w:rPr>
                <w:rFonts w:cs="Arial"/>
                <w:sz w:val="14"/>
                <w:szCs w:val="18"/>
                <w:u w:val="single"/>
                <w:lang w:eastAsia="ja-JP"/>
              </w:rPr>
            </w:pPr>
            <w:r w:rsidRPr="007D57E1">
              <w:rPr>
                <w:rFonts w:cs="Arial"/>
                <w:snapToGrid w:val="0"/>
                <w:sz w:val="14"/>
                <w:szCs w:val="18"/>
                <w:u w:val="single"/>
                <w:lang w:eastAsia="ja-JP"/>
              </w:rPr>
              <w:t>Excel</w:t>
            </w:r>
          </w:p>
        </w:tc>
        <w:tc>
          <w:tcPr>
            <w:tcW w:w="2070" w:type="dxa"/>
          </w:tcPr>
          <w:p w:rsidR="004811D5" w:rsidRPr="007D57E1" w:rsidRDefault="004811D5" w:rsidP="00232EDD">
            <w:pPr>
              <w:jc w:val="left"/>
              <w:rPr>
                <w:rFonts w:cs="Arial"/>
                <w:sz w:val="14"/>
                <w:szCs w:val="18"/>
                <w:u w:val="single"/>
                <w:lang w:eastAsia="ja-JP"/>
              </w:rPr>
            </w:pPr>
            <w:r w:rsidRPr="007D57E1">
              <w:rPr>
                <w:rFonts w:cs="Arial"/>
                <w:sz w:val="14"/>
                <w:szCs w:val="18"/>
                <w:u w:val="single"/>
                <w:lang w:eastAsia="ja-JP"/>
              </w:rPr>
              <w:t>Decision support tool to integrate statistics for the analysis of pest resistance test results for vegetable species</w:t>
            </w:r>
          </w:p>
        </w:tc>
        <w:tc>
          <w:tcPr>
            <w:tcW w:w="1980" w:type="dxa"/>
          </w:tcPr>
          <w:p w:rsidR="004811D5" w:rsidRPr="007D57E1" w:rsidRDefault="004811D5" w:rsidP="00232EDD">
            <w:pPr>
              <w:jc w:val="left"/>
              <w:rPr>
                <w:rFonts w:cs="Arial"/>
                <w:sz w:val="14"/>
                <w:szCs w:val="18"/>
                <w:u w:val="single"/>
                <w:lang w:val="fr-FR" w:eastAsia="ja-JP"/>
              </w:rPr>
            </w:pPr>
            <w:r w:rsidRPr="007D57E1">
              <w:rPr>
                <w:rFonts w:cs="Arial"/>
                <w:sz w:val="14"/>
                <w:szCs w:val="18"/>
                <w:u w:val="single"/>
                <w:lang w:val="fr-FR" w:eastAsia="ja-JP"/>
              </w:rPr>
              <w:t>France:  Ms. Sophie Perrot</w:t>
            </w:r>
          </w:p>
          <w:p w:rsidR="004811D5" w:rsidRPr="007D57E1" w:rsidRDefault="004811D5" w:rsidP="00232EDD">
            <w:pPr>
              <w:jc w:val="left"/>
              <w:rPr>
                <w:rFonts w:cs="Arial"/>
                <w:sz w:val="14"/>
                <w:szCs w:val="18"/>
                <w:u w:val="single"/>
                <w:lang w:val="fr-FR" w:eastAsia="ja-JP"/>
              </w:rPr>
            </w:pPr>
            <w:r w:rsidRPr="007D57E1">
              <w:rPr>
                <w:rFonts w:cs="Arial"/>
                <w:snapToGrid w:val="0"/>
                <w:sz w:val="14"/>
                <w:szCs w:val="18"/>
                <w:u w:val="single"/>
                <w:lang w:val="fr-FR" w:eastAsia="ja-JP"/>
              </w:rPr>
              <w:t>e-mail</w:t>
            </w:r>
            <w:r w:rsidRPr="007D57E1">
              <w:rPr>
                <w:rFonts w:cs="Arial"/>
                <w:sz w:val="14"/>
                <w:szCs w:val="18"/>
                <w:u w:val="single"/>
                <w:lang w:val="fr-FR" w:eastAsia="ja-JP"/>
              </w:rPr>
              <w:t xml:space="preserve">: </w:t>
            </w:r>
            <w:hyperlink r:id="rId9" w:history="1">
              <w:r w:rsidRPr="007D57E1">
                <w:rPr>
                  <w:rFonts w:cs="Arial"/>
                  <w:color w:val="0000FF"/>
                  <w:sz w:val="14"/>
                  <w:szCs w:val="18"/>
                  <w:u w:val="single"/>
                  <w:lang w:val="fr-FR" w:eastAsia="ja-JP"/>
                </w:rPr>
                <w:t>sophie.perrot@geves.fr</w:t>
              </w:r>
            </w:hyperlink>
          </w:p>
          <w:p w:rsidR="004811D5" w:rsidRPr="007D57E1" w:rsidRDefault="004811D5" w:rsidP="00232EDD">
            <w:pPr>
              <w:jc w:val="left"/>
              <w:rPr>
                <w:rFonts w:cs="Arial"/>
                <w:sz w:val="14"/>
                <w:szCs w:val="18"/>
                <w:u w:val="single"/>
                <w:lang w:val="fr-FR" w:eastAsia="ja-JP"/>
              </w:rPr>
            </w:pPr>
            <w:r w:rsidRPr="007D57E1">
              <w:rPr>
                <w:rFonts w:cs="Arial"/>
                <w:sz w:val="14"/>
                <w:szCs w:val="18"/>
                <w:u w:val="single"/>
                <w:lang w:val="fr-FR" w:eastAsia="ja-JP"/>
              </w:rPr>
              <w:t xml:space="preserve">and </w:t>
            </w:r>
            <w:hyperlink r:id="rId10" w:history="1">
              <w:r w:rsidRPr="007D57E1">
                <w:rPr>
                  <w:rFonts w:cs="Arial"/>
                  <w:color w:val="0000FF"/>
                  <w:sz w:val="14"/>
                  <w:szCs w:val="18"/>
                  <w:u w:val="single"/>
                  <w:lang w:val="fr-FR" w:eastAsia="ja-JP"/>
                </w:rPr>
                <w:t>PATHOSTAT | (geves.fr)</w:t>
              </w:r>
            </w:hyperlink>
            <w:r w:rsidRPr="007D57E1">
              <w:rPr>
                <w:rFonts w:cs="Arial"/>
                <w:sz w:val="14"/>
                <w:szCs w:val="18"/>
                <w:u w:val="single"/>
                <w:lang w:val="fr-FR" w:eastAsia="ja-JP"/>
              </w:rPr>
              <w:t xml:space="preserve"> </w:t>
            </w:r>
          </w:p>
        </w:tc>
        <w:tc>
          <w:tcPr>
            <w:tcW w:w="1170" w:type="dxa"/>
          </w:tcPr>
          <w:p w:rsidR="004811D5" w:rsidRPr="007D57E1" w:rsidRDefault="004811D5" w:rsidP="00232EDD">
            <w:pPr>
              <w:jc w:val="left"/>
              <w:rPr>
                <w:rFonts w:cs="Arial"/>
                <w:snapToGrid w:val="0"/>
                <w:sz w:val="14"/>
                <w:szCs w:val="18"/>
                <w:u w:val="single"/>
                <w:lang w:eastAsia="ja-JP"/>
              </w:rPr>
            </w:pPr>
            <w:r w:rsidRPr="007D57E1">
              <w:rPr>
                <w:rFonts w:cs="Arial"/>
                <w:snapToGrid w:val="0"/>
                <w:sz w:val="14"/>
                <w:szCs w:val="18"/>
                <w:u w:val="single"/>
                <w:lang w:eastAsia="ja-JP"/>
              </w:rPr>
              <w:t>Available as a web service / not for download</w:t>
            </w:r>
          </w:p>
        </w:tc>
        <w:tc>
          <w:tcPr>
            <w:tcW w:w="900" w:type="dxa"/>
          </w:tcPr>
          <w:p w:rsidR="004811D5" w:rsidRPr="007D57E1" w:rsidRDefault="004811D5" w:rsidP="00232EDD">
            <w:pPr>
              <w:jc w:val="left"/>
              <w:rPr>
                <w:rFonts w:cs="Arial"/>
                <w:snapToGrid w:val="0"/>
                <w:sz w:val="14"/>
                <w:szCs w:val="18"/>
                <w:u w:val="single"/>
                <w:lang w:eastAsia="ja-JP"/>
              </w:rPr>
            </w:pPr>
            <w:r w:rsidRPr="007D57E1">
              <w:rPr>
                <w:rFonts w:cs="Arial"/>
                <w:snapToGrid w:val="0"/>
                <w:sz w:val="14"/>
                <w:szCs w:val="18"/>
                <w:u w:val="single"/>
                <w:lang w:eastAsia="ja-JP"/>
              </w:rPr>
              <w:t>FR</w:t>
            </w:r>
          </w:p>
        </w:tc>
        <w:tc>
          <w:tcPr>
            <w:tcW w:w="990" w:type="dxa"/>
          </w:tcPr>
          <w:p w:rsidR="004811D5" w:rsidRPr="007D57E1" w:rsidRDefault="004811D5" w:rsidP="00232EDD">
            <w:pPr>
              <w:jc w:val="left"/>
              <w:rPr>
                <w:rFonts w:cs="Arial"/>
                <w:snapToGrid w:val="0"/>
                <w:sz w:val="14"/>
                <w:szCs w:val="18"/>
                <w:u w:val="single"/>
                <w:lang w:val="fr-FR" w:eastAsia="ja-JP"/>
              </w:rPr>
            </w:pPr>
            <w:proofErr w:type="spellStart"/>
            <w:r w:rsidRPr="007D57E1">
              <w:rPr>
                <w:rFonts w:cs="Arial"/>
                <w:snapToGrid w:val="0"/>
                <w:sz w:val="14"/>
                <w:szCs w:val="18"/>
                <w:u w:val="single"/>
                <w:lang w:val="fr-FR" w:eastAsia="ja-JP"/>
              </w:rPr>
              <w:t>Vegetable</w:t>
            </w:r>
            <w:proofErr w:type="spellEnd"/>
            <w:r w:rsidRPr="007D57E1">
              <w:rPr>
                <w:rFonts w:cs="Arial"/>
                <w:snapToGrid w:val="0"/>
                <w:sz w:val="14"/>
                <w:szCs w:val="18"/>
                <w:u w:val="single"/>
                <w:lang w:val="fr-FR" w:eastAsia="ja-JP"/>
              </w:rPr>
              <w:t xml:space="preserve"> </w:t>
            </w:r>
            <w:proofErr w:type="spellStart"/>
            <w:r w:rsidRPr="007D57E1">
              <w:rPr>
                <w:rFonts w:cs="Arial"/>
                <w:snapToGrid w:val="0"/>
                <w:sz w:val="14"/>
                <w:szCs w:val="18"/>
                <w:u w:val="single"/>
                <w:lang w:val="fr-FR" w:eastAsia="ja-JP"/>
              </w:rPr>
              <w:t>species</w:t>
            </w:r>
            <w:proofErr w:type="spellEnd"/>
          </w:p>
        </w:tc>
      </w:tr>
    </w:tbl>
    <w:p w:rsidR="004811D5" w:rsidRDefault="004811D5" w:rsidP="004811D5">
      <w:pPr>
        <w:rPr>
          <w:snapToGrid w:val="0"/>
        </w:rPr>
      </w:pPr>
    </w:p>
    <w:p w:rsidR="00232EDD" w:rsidRPr="000D7359" w:rsidRDefault="00232EDD" w:rsidP="004811D5">
      <w:pPr>
        <w:rPr>
          <w:snapToGrid w:val="0"/>
        </w:rPr>
      </w:pPr>
    </w:p>
    <w:p w:rsidR="000F0A79" w:rsidRDefault="00F60BB8" w:rsidP="00F60BB8">
      <w:pPr>
        <w:rPr>
          <w:rFonts w:cs="Arial"/>
        </w:rPr>
      </w:pPr>
      <w:r w:rsidRPr="00FB5FB4">
        <w:rPr>
          <w:rFonts w:cs="Arial"/>
          <w:i/>
          <w:lang w:eastAsia="zh-CN"/>
        </w:rPr>
        <w:fldChar w:fldCharType="begin"/>
      </w:r>
      <w:r w:rsidRPr="00FB5FB4">
        <w:rPr>
          <w:rFonts w:cs="Arial"/>
          <w:lang w:eastAsia="zh-CN"/>
        </w:rPr>
        <w:instrText xml:space="preserve"> AUTONUM  </w:instrText>
      </w:r>
      <w:r w:rsidRPr="00FB5FB4">
        <w:rPr>
          <w:rFonts w:cs="Arial"/>
          <w:i/>
          <w:lang w:eastAsia="zh-CN"/>
        </w:rPr>
        <w:fldChar w:fldCharType="end"/>
      </w:r>
      <w:r w:rsidRPr="00FB5FB4">
        <w:rPr>
          <w:rFonts w:cs="Arial"/>
          <w:lang w:eastAsia="zh-CN"/>
        </w:rPr>
        <w:tab/>
      </w:r>
      <w:r w:rsidRPr="00FB5FB4">
        <w:rPr>
          <w:rFonts w:cs="Arial"/>
        </w:rPr>
        <w:t>The Council adopted a revision of</w:t>
      </w:r>
      <w:r w:rsidRPr="00FB5FB4">
        <w:rPr>
          <w:rFonts w:cs="Arial"/>
          <w:lang w:eastAsia="zh-CN"/>
        </w:rPr>
        <w:t xml:space="preserve"> document</w:t>
      </w:r>
      <w:r w:rsidRPr="00FB5FB4">
        <w:rPr>
          <w:rFonts w:cs="Arial"/>
        </w:rPr>
        <w:t xml:space="preserve"> UPOV/INF/16/10 “Exchangeable Software”, </w:t>
      </w:r>
      <w:proofErr w:type="gramStart"/>
      <w:r w:rsidRPr="00FB5FB4">
        <w:rPr>
          <w:rFonts w:cs="Arial"/>
        </w:rPr>
        <w:t>on the basis of</w:t>
      </w:r>
      <w:proofErr w:type="gramEnd"/>
      <w:r w:rsidRPr="00FB5FB4">
        <w:rPr>
          <w:rFonts w:cs="Arial"/>
        </w:rPr>
        <w:t xml:space="preserve"> document UPOV/INF/16/11 Draft 1, </w:t>
      </w:r>
      <w:r w:rsidR="000F0A79" w:rsidRPr="000F0A79">
        <w:rPr>
          <w:rFonts w:cs="Arial"/>
        </w:rPr>
        <w:t>with the inclusion of the PATHOSTAT application</w:t>
      </w:r>
      <w:r w:rsidR="004811D5">
        <w:rPr>
          <w:rFonts w:cs="Arial"/>
        </w:rPr>
        <w:t>.</w:t>
      </w:r>
    </w:p>
    <w:p w:rsidR="004811D5" w:rsidRPr="00FB5FB4" w:rsidRDefault="004811D5" w:rsidP="00F60BB8">
      <w:pPr>
        <w:rPr>
          <w:rFonts w:cs="Arial"/>
        </w:rPr>
      </w:pPr>
    </w:p>
    <w:p w:rsidR="00F60BB8" w:rsidRPr="00FB5FB4" w:rsidRDefault="00F60BB8" w:rsidP="00F60BB8">
      <w:pPr>
        <w:keepNext/>
        <w:ind w:left="567"/>
        <w:jc w:val="left"/>
        <w:rPr>
          <w:rFonts w:cs="Arial"/>
          <w:i/>
        </w:rPr>
      </w:pPr>
      <w:r w:rsidRPr="00FB5FB4">
        <w:rPr>
          <w:rFonts w:cs="Arial"/>
          <w:i/>
        </w:rPr>
        <w:t>UPOV/INF/22:  Software and Equipment Used by Members of the Union (Revision) (document UPOV/INF/22/9 Draft 1)</w:t>
      </w:r>
    </w:p>
    <w:p w:rsidR="00F60BB8" w:rsidRPr="00FB5FB4" w:rsidRDefault="00F60BB8" w:rsidP="00F60BB8">
      <w:pPr>
        <w:keepNext/>
        <w:rPr>
          <w:rFonts w:cs="Arial"/>
        </w:rPr>
      </w:pPr>
    </w:p>
    <w:p w:rsidR="00F60BB8" w:rsidRPr="00FB5FB4" w:rsidRDefault="00F60BB8" w:rsidP="00F60BB8">
      <w:pPr>
        <w:rPr>
          <w:rFonts w:cs="Arial"/>
          <w:i/>
        </w:rPr>
      </w:pPr>
      <w:r w:rsidRPr="00FB5FB4">
        <w:rPr>
          <w:rFonts w:cs="Arial"/>
        </w:rPr>
        <w:fldChar w:fldCharType="begin"/>
      </w:r>
      <w:r w:rsidRPr="00FB5FB4">
        <w:rPr>
          <w:rFonts w:cs="Arial"/>
        </w:rPr>
        <w:instrText xml:space="preserve"> AUTONUM  </w:instrText>
      </w:r>
      <w:r w:rsidRPr="00FB5FB4">
        <w:rPr>
          <w:rFonts w:cs="Arial"/>
        </w:rPr>
        <w:fldChar w:fldCharType="end"/>
      </w:r>
      <w:r w:rsidRPr="00FB5FB4">
        <w:rPr>
          <w:rFonts w:cs="Arial"/>
        </w:rPr>
        <w:tab/>
        <w:t>The Council adopted a revision of</w:t>
      </w:r>
      <w:r w:rsidRPr="00FB5FB4">
        <w:rPr>
          <w:rFonts w:cs="Arial"/>
          <w:lang w:eastAsia="zh-CN"/>
        </w:rPr>
        <w:t xml:space="preserve"> document UPOV/INF/22/8 “Software and equipment used by members of the Union”, </w:t>
      </w:r>
      <w:proofErr w:type="gramStart"/>
      <w:r w:rsidRPr="00FB5FB4">
        <w:rPr>
          <w:rFonts w:cs="Arial"/>
          <w:lang w:eastAsia="zh-CN"/>
        </w:rPr>
        <w:t>on the basis of</w:t>
      </w:r>
      <w:proofErr w:type="gramEnd"/>
      <w:r w:rsidRPr="00FB5FB4">
        <w:rPr>
          <w:rFonts w:cs="Arial"/>
          <w:lang w:eastAsia="zh-CN"/>
        </w:rPr>
        <w:t xml:space="preserve"> document UPOV/INF/22/9 Draft 1</w:t>
      </w:r>
      <w:r w:rsidRPr="00FB5FB4">
        <w:rPr>
          <w:rFonts w:cs="Arial"/>
        </w:rPr>
        <w:t>.</w:t>
      </w:r>
    </w:p>
    <w:p w:rsidR="00F60BB8" w:rsidRPr="00FB5FB4" w:rsidRDefault="00F60BB8" w:rsidP="00F60BB8">
      <w:pPr>
        <w:rPr>
          <w:rFonts w:cs="Arial"/>
        </w:rPr>
      </w:pPr>
    </w:p>
    <w:p w:rsidR="00F60BB8" w:rsidRPr="00FB5FB4" w:rsidRDefault="00F60BB8" w:rsidP="00F60BB8">
      <w:pPr>
        <w:keepNext/>
        <w:ind w:left="567"/>
        <w:jc w:val="left"/>
        <w:rPr>
          <w:rFonts w:cs="Arial"/>
          <w:i/>
        </w:rPr>
      </w:pPr>
      <w:r w:rsidRPr="00FB5FB4">
        <w:rPr>
          <w:rFonts w:cs="Arial"/>
          <w:i/>
        </w:rPr>
        <w:t>UPOV/INF-EXN:  List of UPOV/INF-EXN Documents and Latest Issue Dates (Revision) (document UPOV/INF-EXN/16 Draft 1)</w:t>
      </w:r>
    </w:p>
    <w:p w:rsidR="00F60BB8" w:rsidRPr="00FB5FB4" w:rsidRDefault="00F60BB8" w:rsidP="00F60BB8">
      <w:pPr>
        <w:keepNext/>
        <w:rPr>
          <w:rFonts w:cs="Arial"/>
        </w:rPr>
      </w:pPr>
    </w:p>
    <w:p w:rsidR="00F60BB8" w:rsidRPr="00FB5FB4" w:rsidRDefault="00F60BB8" w:rsidP="00F60BB8">
      <w:pPr>
        <w:rPr>
          <w:rFonts w:cs="Arial"/>
          <w:i/>
        </w:rPr>
      </w:pPr>
      <w:r w:rsidRPr="00FB5FB4">
        <w:rPr>
          <w:rFonts w:cs="Arial"/>
        </w:rPr>
        <w:fldChar w:fldCharType="begin"/>
      </w:r>
      <w:r w:rsidRPr="00FB5FB4">
        <w:rPr>
          <w:rFonts w:cs="Arial"/>
        </w:rPr>
        <w:instrText xml:space="preserve"> AUTONUM  </w:instrText>
      </w:r>
      <w:r w:rsidRPr="00FB5FB4">
        <w:rPr>
          <w:rFonts w:cs="Arial"/>
        </w:rPr>
        <w:fldChar w:fldCharType="end"/>
      </w:r>
      <w:r w:rsidRPr="00FB5FB4">
        <w:rPr>
          <w:rFonts w:cs="Arial"/>
        </w:rPr>
        <w:tab/>
      </w:r>
      <w:r w:rsidRPr="004811D5">
        <w:rPr>
          <w:rFonts w:cs="Arial"/>
        </w:rPr>
        <w:t>The Council adopted a revision of document UPOV/INF</w:t>
      </w:r>
      <w:r w:rsidRPr="004811D5">
        <w:rPr>
          <w:rFonts w:cs="Arial"/>
        </w:rPr>
        <w:noBreakHyphen/>
        <w:t xml:space="preserve">EXN/16 “List of INF-EXN Documents and Latest Issue Dates”, </w:t>
      </w:r>
      <w:proofErr w:type="gramStart"/>
      <w:r w:rsidRPr="004811D5">
        <w:rPr>
          <w:rFonts w:cs="Arial"/>
        </w:rPr>
        <w:t>on the basis of</w:t>
      </w:r>
      <w:proofErr w:type="gramEnd"/>
      <w:r w:rsidRPr="004811D5">
        <w:rPr>
          <w:rFonts w:cs="Arial"/>
        </w:rPr>
        <w:t xml:space="preserve"> document UPOV/INF-EXN/16 Draft 1.</w:t>
      </w:r>
    </w:p>
    <w:p w:rsidR="00F60BB8" w:rsidRPr="00FB5FB4" w:rsidRDefault="00F60BB8" w:rsidP="00F60BB8">
      <w:pPr>
        <w:rPr>
          <w:rFonts w:cs="Arial"/>
        </w:rPr>
      </w:pPr>
    </w:p>
    <w:p w:rsidR="00F60BB8" w:rsidRPr="00FB5FB4" w:rsidRDefault="00F60BB8" w:rsidP="00F60BB8">
      <w:pPr>
        <w:keepNext/>
        <w:rPr>
          <w:rFonts w:cs="Arial"/>
          <w:i/>
        </w:rPr>
      </w:pPr>
      <w:r w:rsidRPr="00FB5FB4">
        <w:rPr>
          <w:rFonts w:cs="Arial"/>
          <w:i/>
        </w:rPr>
        <w:t>Explanatory Notes</w:t>
      </w:r>
    </w:p>
    <w:p w:rsidR="00F60BB8" w:rsidRPr="00FB5FB4" w:rsidRDefault="00F60BB8" w:rsidP="00F60BB8">
      <w:pPr>
        <w:keepNext/>
        <w:rPr>
          <w:rFonts w:cs="Arial"/>
          <w:i/>
        </w:rPr>
      </w:pPr>
    </w:p>
    <w:p w:rsidR="00F60BB8" w:rsidRPr="00FB5FB4" w:rsidRDefault="00F60BB8" w:rsidP="00F60BB8">
      <w:pPr>
        <w:keepNext/>
        <w:ind w:left="567"/>
        <w:jc w:val="left"/>
        <w:rPr>
          <w:rFonts w:cs="Arial"/>
          <w:i/>
        </w:rPr>
      </w:pPr>
      <w:r w:rsidRPr="00FB5FB4">
        <w:rPr>
          <w:rFonts w:cs="Arial"/>
          <w:i/>
        </w:rPr>
        <w:t>UPOV/EXN/DEN:  Explanatory Notes on Variety Denominations under the UPOV Convention (document C/56/3, Annex I)</w:t>
      </w:r>
    </w:p>
    <w:p w:rsidR="00F60BB8" w:rsidRPr="00FB5FB4" w:rsidRDefault="00F60BB8" w:rsidP="00F60BB8">
      <w:pPr>
        <w:keepNext/>
        <w:rPr>
          <w:rFonts w:cs="Arial"/>
        </w:rPr>
      </w:pPr>
    </w:p>
    <w:p w:rsidR="00F60BB8" w:rsidRPr="00FB5FB4" w:rsidRDefault="00F60BB8" w:rsidP="005B2494">
      <w:pPr>
        <w:rPr>
          <w:rFonts w:cs="Arial"/>
          <w:i/>
        </w:rPr>
      </w:pPr>
      <w:r w:rsidRPr="00FB5FB4">
        <w:rPr>
          <w:rFonts w:cs="Arial"/>
        </w:rPr>
        <w:fldChar w:fldCharType="begin"/>
      </w:r>
      <w:r w:rsidRPr="00FB5FB4">
        <w:rPr>
          <w:rFonts w:cs="Arial"/>
        </w:rPr>
        <w:instrText xml:space="preserve"> AUTONUM  </w:instrText>
      </w:r>
      <w:r w:rsidRPr="00FB5FB4">
        <w:rPr>
          <w:rFonts w:cs="Arial"/>
        </w:rPr>
        <w:fldChar w:fldCharType="end"/>
      </w:r>
      <w:r w:rsidRPr="00FB5FB4">
        <w:rPr>
          <w:rFonts w:cs="Arial"/>
        </w:rPr>
        <w:tab/>
      </w:r>
      <w:r w:rsidR="005B2494" w:rsidRPr="00FB5FB4">
        <w:rPr>
          <w:rFonts w:cs="Arial"/>
        </w:rPr>
        <w:t>The Council adopted a revision of</w:t>
      </w:r>
      <w:r w:rsidR="005B2494" w:rsidRPr="00FB5FB4">
        <w:rPr>
          <w:rFonts w:cs="Arial"/>
          <w:lang w:eastAsia="zh-CN"/>
        </w:rPr>
        <w:t xml:space="preserve"> </w:t>
      </w:r>
      <w:r w:rsidRPr="00FB5FB4">
        <w:rPr>
          <w:rFonts w:cs="Arial"/>
          <w:lang w:eastAsia="zh-CN"/>
        </w:rPr>
        <w:t xml:space="preserve">document UPOV/EXN/DEN/1 “Explanatory Notes on Variety Denominations under the UPOV Convention”, </w:t>
      </w:r>
      <w:proofErr w:type="gramStart"/>
      <w:r w:rsidRPr="00FB5FB4">
        <w:rPr>
          <w:rFonts w:cs="Arial"/>
          <w:lang w:eastAsia="zh-CN"/>
        </w:rPr>
        <w:t>on the basis of</w:t>
      </w:r>
      <w:proofErr w:type="gramEnd"/>
      <w:r w:rsidRPr="00FB5FB4">
        <w:rPr>
          <w:rFonts w:cs="Arial"/>
          <w:lang w:eastAsia="zh-CN"/>
        </w:rPr>
        <w:t xml:space="preserve"> the propose</w:t>
      </w:r>
      <w:r w:rsidR="005B2494" w:rsidRPr="00FB5FB4">
        <w:rPr>
          <w:rFonts w:cs="Arial"/>
          <w:lang w:eastAsia="zh-CN"/>
        </w:rPr>
        <w:t>d amendments presented in Annex </w:t>
      </w:r>
      <w:r w:rsidRPr="00FB5FB4">
        <w:rPr>
          <w:rFonts w:cs="Arial"/>
          <w:lang w:eastAsia="zh-CN"/>
        </w:rPr>
        <w:t>I to document C/56/3</w:t>
      </w:r>
      <w:r w:rsidRPr="00FB5FB4">
        <w:rPr>
          <w:rFonts w:cs="Arial"/>
        </w:rPr>
        <w:t>.</w:t>
      </w:r>
    </w:p>
    <w:p w:rsidR="00F60BB8" w:rsidRPr="00FB5FB4" w:rsidRDefault="00F60BB8" w:rsidP="00F60BB8">
      <w:pPr>
        <w:rPr>
          <w:rFonts w:cs="Arial"/>
        </w:rPr>
      </w:pPr>
    </w:p>
    <w:p w:rsidR="00F60BB8" w:rsidRPr="00FB5FB4" w:rsidRDefault="00F60BB8" w:rsidP="00F60BB8">
      <w:pPr>
        <w:keepNext/>
        <w:ind w:left="567"/>
        <w:jc w:val="left"/>
        <w:rPr>
          <w:rFonts w:cs="Arial"/>
          <w:i/>
        </w:rPr>
      </w:pPr>
      <w:r w:rsidRPr="00FB5FB4">
        <w:rPr>
          <w:rFonts w:cs="Arial"/>
          <w:i/>
        </w:rPr>
        <w:t>UPOV/EXN/EDV:  Explanatory Notes on Essentially Derived Varieties under the 1991 Act of the UPOV Convention (Revision) (documents C/56/9 and UPOV/EXN/EDV/3 Draft 3)</w:t>
      </w:r>
    </w:p>
    <w:p w:rsidR="00F60BB8" w:rsidRPr="00FB5FB4" w:rsidRDefault="00F60BB8" w:rsidP="00F60BB8">
      <w:pPr>
        <w:keepNext/>
        <w:rPr>
          <w:rFonts w:cs="Arial"/>
        </w:rPr>
      </w:pPr>
    </w:p>
    <w:p w:rsidR="00F60BB8" w:rsidRPr="00FB5FB4" w:rsidRDefault="00F60BB8" w:rsidP="00F60BB8">
      <w:pPr>
        <w:rPr>
          <w:rFonts w:cs="Arial"/>
        </w:rPr>
      </w:pPr>
      <w:r w:rsidRPr="00FB5FB4">
        <w:rPr>
          <w:rFonts w:cs="Arial"/>
        </w:rPr>
        <w:fldChar w:fldCharType="begin"/>
      </w:r>
      <w:r w:rsidRPr="00FB5FB4">
        <w:rPr>
          <w:rFonts w:cs="Arial"/>
        </w:rPr>
        <w:instrText xml:space="preserve"> AUTONUM  </w:instrText>
      </w:r>
      <w:r w:rsidRPr="00FB5FB4">
        <w:rPr>
          <w:rFonts w:cs="Arial"/>
        </w:rPr>
        <w:fldChar w:fldCharType="end"/>
      </w:r>
      <w:r w:rsidRPr="00FB5FB4">
        <w:rPr>
          <w:rFonts w:cs="Arial"/>
        </w:rPr>
        <w:tab/>
        <w:t xml:space="preserve">The </w:t>
      </w:r>
      <w:r w:rsidR="005B2494" w:rsidRPr="00FB5FB4">
        <w:rPr>
          <w:rFonts w:cs="Arial"/>
        </w:rPr>
        <w:t>Council</w:t>
      </w:r>
      <w:r w:rsidRPr="00FB5FB4">
        <w:rPr>
          <w:rFonts w:cs="Arial"/>
        </w:rPr>
        <w:t xml:space="preserve"> </w:t>
      </w:r>
      <w:r w:rsidRPr="00FB5FB4">
        <w:rPr>
          <w:rFonts w:cs="Arial"/>
          <w:snapToGrid w:val="0"/>
        </w:rPr>
        <w:t>n</w:t>
      </w:r>
      <w:r w:rsidRPr="00FB5FB4">
        <w:rPr>
          <w:rFonts w:cs="Arial"/>
        </w:rPr>
        <w:t>oted that document C/56/9 provides information to assist the Council in its consideration of the revision of document UPOV/EXN/EDV2 (UPOV/EXN/EDV/3 Draft 3).</w:t>
      </w:r>
    </w:p>
    <w:p w:rsidR="00F60BB8" w:rsidRPr="00FB5FB4" w:rsidRDefault="00F60BB8" w:rsidP="00F60BB8">
      <w:pPr>
        <w:rPr>
          <w:rFonts w:cs="Arial"/>
          <w:highlight w:val="yellow"/>
        </w:rPr>
      </w:pPr>
    </w:p>
    <w:p w:rsidR="00F60BB8" w:rsidRPr="00FB5FB4" w:rsidRDefault="00F60BB8" w:rsidP="00F60BB8">
      <w:pPr>
        <w:keepNext/>
        <w:ind w:left="567"/>
        <w:jc w:val="left"/>
        <w:rPr>
          <w:rFonts w:cs="Arial"/>
          <w:i/>
        </w:rPr>
      </w:pPr>
      <w:bookmarkStart w:id="0" w:name="_Toc83810272"/>
      <w:bookmarkStart w:id="1" w:name="_Toc84273166"/>
      <w:r w:rsidRPr="00FB5FB4">
        <w:rPr>
          <w:rFonts w:cs="Arial"/>
          <w:i/>
        </w:rPr>
        <w:t>Explanatory Notes on Essentially Derived Varieties under the 1991 Act of the UPOV Convention (document C/56/9)</w:t>
      </w:r>
      <w:bookmarkEnd w:id="0"/>
      <w:bookmarkEnd w:id="1"/>
    </w:p>
    <w:p w:rsidR="00F60BB8" w:rsidRPr="00FB5FB4" w:rsidRDefault="00F60BB8" w:rsidP="00F60BB8">
      <w:pPr>
        <w:keepNext/>
        <w:rPr>
          <w:rFonts w:cs="Arial"/>
          <w:lang w:eastAsia="fr-FR"/>
        </w:rPr>
      </w:pPr>
    </w:p>
    <w:p w:rsidR="00F60BB8" w:rsidRPr="00FB5FB4" w:rsidRDefault="00F60BB8" w:rsidP="006F1189">
      <w:pPr>
        <w:rPr>
          <w:rFonts w:cs="Arial"/>
        </w:rPr>
      </w:pPr>
      <w:r w:rsidRPr="00FB5FB4">
        <w:rPr>
          <w:rFonts w:cs="Arial"/>
        </w:rPr>
        <w:fldChar w:fldCharType="begin"/>
      </w:r>
      <w:r w:rsidRPr="00FB5FB4">
        <w:rPr>
          <w:rFonts w:cs="Arial"/>
        </w:rPr>
        <w:instrText xml:space="preserve"> AUTONUM  </w:instrText>
      </w:r>
      <w:r w:rsidRPr="00FB5FB4">
        <w:rPr>
          <w:rFonts w:cs="Arial"/>
        </w:rPr>
        <w:fldChar w:fldCharType="end"/>
      </w:r>
      <w:r w:rsidRPr="00FB5FB4">
        <w:rPr>
          <w:rFonts w:cs="Arial"/>
        </w:rPr>
        <w:tab/>
      </w:r>
      <w:r w:rsidRPr="00FB5FB4">
        <w:rPr>
          <w:rFonts w:cs="Arial"/>
          <w:snapToGrid w:val="0"/>
        </w:rPr>
        <w:t xml:space="preserve">The </w:t>
      </w:r>
      <w:r w:rsidR="005B2494" w:rsidRPr="00FB5FB4">
        <w:rPr>
          <w:rFonts w:cs="Arial"/>
        </w:rPr>
        <w:t>Council</w:t>
      </w:r>
      <w:r w:rsidRPr="00FB5FB4">
        <w:rPr>
          <w:rFonts w:cs="Arial"/>
        </w:rPr>
        <w:t xml:space="preserve"> </w:t>
      </w:r>
      <w:r w:rsidRPr="00FB5FB4">
        <w:rPr>
          <w:rFonts w:cs="Arial"/>
          <w:snapToGrid w:val="0"/>
        </w:rPr>
        <w:t>n</w:t>
      </w:r>
      <w:r w:rsidRPr="00FB5FB4">
        <w:rPr>
          <w:rFonts w:cs="Arial"/>
        </w:rPr>
        <w:t>oted the developments concerning the consideration of document UPOV/EXN/EDV/3 Draft 3 by correspondence</w:t>
      </w:r>
      <w:r w:rsidR="004811D5">
        <w:rPr>
          <w:rFonts w:cs="Arial"/>
        </w:rPr>
        <w:t>, reported in document C/56/9</w:t>
      </w:r>
      <w:r w:rsidRPr="00FB5FB4">
        <w:rPr>
          <w:rFonts w:cs="Arial"/>
        </w:rPr>
        <w:t>.</w:t>
      </w:r>
    </w:p>
    <w:p w:rsidR="00F60BB8" w:rsidRPr="00232EDD" w:rsidRDefault="00F60BB8" w:rsidP="00232EDD">
      <w:pPr>
        <w:rPr>
          <w:highlight w:val="yellow"/>
        </w:rPr>
      </w:pPr>
    </w:p>
    <w:p w:rsidR="004811D5" w:rsidRPr="000C1554" w:rsidRDefault="004811D5" w:rsidP="00232EDD">
      <w:pPr>
        <w:keepNext/>
      </w:pPr>
      <w:r>
        <w:lastRenderedPageBreak/>
        <w:fldChar w:fldCharType="begin"/>
      </w:r>
      <w:r>
        <w:instrText xml:space="preserve"> AUTONUM  </w:instrText>
      </w:r>
      <w:r>
        <w:fldChar w:fldCharType="end"/>
      </w:r>
      <w:r>
        <w:tab/>
      </w:r>
      <w:r w:rsidRPr="000C1554">
        <w:t xml:space="preserve">The </w:t>
      </w:r>
      <w:r>
        <w:t xml:space="preserve">Council noted that the </w:t>
      </w:r>
      <w:r w:rsidRPr="000C1554">
        <w:t xml:space="preserve">Consultative Committee </w:t>
      </w:r>
      <w:r>
        <w:t xml:space="preserve">had </w:t>
      </w:r>
      <w:r w:rsidRPr="000C1554">
        <w:t>agreed to establish the Consultative Committee Working Group on Essentially Derived Varieties (CC/WG-EDV) with the following terms of reference</w:t>
      </w:r>
      <w:r w:rsidR="00BD008F">
        <w:t xml:space="preserve"> (</w:t>
      </w:r>
      <w:proofErr w:type="spellStart"/>
      <w:r w:rsidR="00BD008F">
        <w:t>ToR</w:t>
      </w:r>
      <w:proofErr w:type="spellEnd"/>
      <w:r w:rsidR="00BD008F">
        <w:t>)</w:t>
      </w:r>
      <w:r w:rsidRPr="000C1554">
        <w:t>:</w:t>
      </w:r>
    </w:p>
    <w:p w:rsidR="004811D5" w:rsidRDefault="004811D5" w:rsidP="004811D5">
      <w:pPr>
        <w:keepNext/>
        <w:rPr>
          <w:spacing w:val="-2"/>
        </w:rPr>
      </w:pPr>
    </w:p>
    <w:p w:rsidR="004811D5" w:rsidRPr="00B82257" w:rsidRDefault="004811D5" w:rsidP="00167E19">
      <w:pPr>
        <w:keepNext/>
        <w:ind w:firstLine="567"/>
        <w:rPr>
          <w:rFonts w:cs="Arial"/>
          <w:szCs w:val="18"/>
        </w:rPr>
      </w:pPr>
      <w:r w:rsidRPr="00B82257">
        <w:rPr>
          <w:rFonts w:cs="Arial"/>
          <w:szCs w:val="18"/>
        </w:rPr>
        <w:t xml:space="preserve">PURPOSE: </w:t>
      </w:r>
    </w:p>
    <w:p w:rsidR="004811D5" w:rsidRPr="00B82257" w:rsidRDefault="004811D5" w:rsidP="00167E19">
      <w:pPr>
        <w:keepNext/>
        <w:rPr>
          <w:rFonts w:cs="Arial"/>
          <w:sz w:val="18"/>
          <w:szCs w:val="18"/>
        </w:rPr>
      </w:pPr>
    </w:p>
    <w:p w:rsidR="004811D5" w:rsidRPr="00B82257" w:rsidRDefault="004811D5" w:rsidP="004811D5">
      <w:pPr>
        <w:ind w:left="567"/>
        <w:rPr>
          <w:rFonts w:cs="Arial"/>
        </w:rPr>
      </w:pPr>
      <w:r w:rsidRPr="00F533F1">
        <w:rPr>
          <w:rFonts w:cs="Arial"/>
        </w:rPr>
        <w:t>The purpose of the CC/WG-EDV is to draft a revision of the “Explanatory Notes on Essentially Derived Varieties under the 1991 Act of the UPOV Convention” for consideration by the Consultative Committee and the Council in October 2023</w:t>
      </w:r>
      <w:r>
        <w:rPr>
          <w:rFonts w:cs="Arial"/>
        </w:rPr>
        <w:t>.</w:t>
      </w:r>
    </w:p>
    <w:p w:rsidR="004811D5" w:rsidRDefault="004811D5" w:rsidP="004811D5">
      <w:pPr>
        <w:rPr>
          <w:rFonts w:cs="Arial"/>
        </w:rPr>
      </w:pPr>
    </w:p>
    <w:p w:rsidR="004811D5" w:rsidRDefault="004811D5" w:rsidP="004811D5">
      <w:pPr>
        <w:rPr>
          <w:rFonts w:cs="Arial"/>
        </w:rPr>
      </w:pPr>
    </w:p>
    <w:p w:rsidR="004811D5" w:rsidRPr="00B82257" w:rsidRDefault="004811D5" w:rsidP="004811D5">
      <w:pPr>
        <w:ind w:firstLine="567"/>
        <w:rPr>
          <w:rFonts w:cs="Arial"/>
        </w:rPr>
      </w:pPr>
      <w:r w:rsidRPr="00B82257">
        <w:rPr>
          <w:rFonts w:cs="Arial"/>
        </w:rPr>
        <w:t>COMPOSITION:</w:t>
      </w:r>
    </w:p>
    <w:p w:rsidR="004811D5" w:rsidRPr="00B82257" w:rsidRDefault="004811D5" w:rsidP="004811D5">
      <w:pPr>
        <w:rPr>
          <w:rFonts w:cs="Arial"/>
        </w:rPr>
      </w:pPr>
    </w:p>
    <w:p w:rsidR="004811D5" w:rsidRPr="000C1554" w:rsidRDefault="004811D5" w:rsidP="004811D5">
      <w:pPr>
        <w:pStyle w:val="ListParagraph"/>
        <w:numPr>
          <w:ilvl w:val="0"/>
          <w:numId w:val="11"/>
        </w:numPr>
        <w:rPr>
          <w:rFonts w:cs="Arial"/>
        </w:rPr>
      </w:pPr>
      <w:r w:rsidRPr="007C2E2C">
        <w:rPr>
          <w:rFonts w:cs="Arial"/>
        </w:rPr>
        <w:t xml:space="preserve">members of the Union that express an interest to be part of the CC/WG-EDV </w:t>
      </w:r>
      <w:r w:rsidRPr="000C1554">
        <w:rPr>
          <w:rFonts w:cs="Arial"/>
        </w:rPr>
        <w:t>in reply t</w:t>
      </w:r>
      <w:r>
        <w:rPr>
          <w:rFonts w:cs="Arial"/>
        </w:rPr>
        <w:t xml:space="preserve">o a Circular to be issued after the </w:t>
      </w:r>
      <w:r w:rsidRPr="000C1554">
        <w:rPr>
          <w:rFonts w:cs="Arial"/>
        </w:rPr>
        <w:t>ninety-ninth session</w:t>
      </w:r>
      <w:r>
        <w:rPr>
          <w:rFonts w:cs="Arial"/>
        </w:rPr>
        <w:t xml:space="preserve"> of the </w:t>
      </w:r>
      <w:r w:rsidRPr="00F533F1">
        <w:rPr>
          <w:rFonts w:cs="Arial"/>
        </w:rPr>
        <w:t>Consultative Committee</w:t>
      </w:r>
      <w:r w:rsidRPr="000C1554">
        <w:rPr>
          <w:rFonts w:cs="Arial"/>
          <w:color w:val="000000"/>
        </w:rPr>
        <w:t xml:space="preserve">; </w:t>
      </w:r>
    </w:p>
    <w:p w:rsidR="004811D5" w:rsidRPr="00B82257" w:rsidRDefault="004811D5" w:rsidP="004811D5">
      <w:pPr>
        <w:rPr>
          <w:rFonts w:cs="Arial"/>
        </w:rPr>
      </w:pPr>
    </w:p>
    <w:p w:rsidR="004811D5" w:rsidRPr="00B82257" w:rsidRDefault="004811D5" w:rsidP="004811D5">
      <w:pPr>
        <w:ind w:firstLine="567"/>
        <w:rPr>
          <w:rFonts w:cs="Arial"/>
        </w:rPr>
      </w:pPr>
      <w:r w:rsidRPr="00B82257">
        <w:rPr>
          <w:rFonts w:cs="Arial"/>
        </w:rPr>
        <w:t>(b)</w:t>
      </w:r>
      <w:r w:rsidRPr="00B82257">
        <w:rPr>
          <w:rFonts w:cs="Arial"/>
        </w:rPr>
        <w:tab/>
      </w:r>
      <w:proofErr w:type="gramStart"/>
      <w:r w:rsidRPr="00B82257">
        <w:rPr>
          <w:rFonts w:cs="Arial"/>
        </w:rPr>
        <w:t>other</w:t>
      </w:r>
      <w:proofErr w:type="gramEnd"/>
      <w:r w:rsidRPr="00B82257">
        <w:rPr>
          <w:rFonts w:cs="Arial"/>
        </w:rPr>
        <w:t xml:space="preserve"> members of the Union would be free to participate at any meeting of the </w:t>
      </w:r>
      <w:r>
        <w:rPr>
          <w:rFonts w:cs="Arial"/>
        </w:rPr>
        <w:t>CC/</w:t>
      </w:r>
      <w:r w:rsidRPr="00B82257">
        <w:rPr>
          <w:rFonts w:cs="Arial"/>
        </w:rPr>
        <w:t>WG-EDV;  and</w:t>
      </w:r>
    </w:p>
    <w:p w:rsidR="004811D5" w:rsidRPr="00B82257" w:rsidRDefault="004811D5" w:rsidP="004811D5">
      <w:pPr>
        <w:keepLines/>
        <w:rPr>
          <w:rFonts w:cs="Arial"/>
        </w:rPr>
      </w:pPr>
    </w:p>
    <w:p w:rsidR="004811D5" w:rsidRPr="00B82257" w:rsidRDefault="004811D5" w:rsidP="004811D5">
      <w:pPr>
        <w:tabs>
          <w:tab w:val="left" w:pos="1134"/>
        </w:tabs>
        <w:ind w:firstLine="567"/>
        <w:rPr>
          <w:rFonts w:cs="Arial"/>
        </w:rPr>
      </w:pPr>
      <w:r>
        <w:rPr>
          <w:rFonts w:cs="Arial"/>
        </w:rPr>
        <w:t>(c</w:t>
      </w:r>
      <w:r w:rsidRPr="00B82257">
        <w:rPr>
          <w:rFonts w:cs="Arial"/>
        </w:rPr>
        <w:t>)</w:t>
      </w:r>
      <w:r w:rsidRPr="00B82257">
        <w:rPr>
          <w:rFonts w:cs="Arial"/>
        </w:rPr>
        <w:tab/>
      </w:r>
      <w:proofErr w:type="gramStart"/>
      <w:r w:rsidRPr="00B82257">
        <w:rPr>
          <w:rFonts w:cs="Arial"/>
        </w:rPr>
        <w:t>meetings</w:t>
      </w:r>
      <w:proofErr w:type="gramEnd"/>
      <w:r w:rsidRPr="00B82257">
        <w:rPr>
          <w:rFonts w:cs="Arial"/>
        </w:rPr>
        <w:t xml:space="preserve"> to be chaired by the </w:t>
      </w:r>
      <w:r w:rsidR="007F0B44">
        <w:rPr>
          <w:rFonts w:cs="Arial"/>
        </w:rPr>
        <w:t xml:space="preserve">Vice </w:t>
      </w:r>
      <w:r w:rsidR="00FE454A">
        <w:rPr>
          <w:rFonts w:cs="Arial"/>
        </w:rPr>
        <w:t>S</w:t>
      </w:r>
      <w:r>
        <w:rPr>
          <w:rFonts w:cs="Arial"/>
        </w:rPr>
        <w:t>ecretary-General</w:t>
      </w:r>
      <w:r w:rsidRPr="00B82257">
        <w:rPr>
          <w:rFonts w:cs="Arial"/>
        </w:rPr>
        <w:t xml:space="preserve">.  </w:t>
      </w:r>
    </w:p>
    <w:p w:rsidR="004811D5" w:rsidRPr="00B82257" w:rsidRDefault="004811D5" w:rsidP="004811D5">
      <w:pPr>
        <w:tabs>
          <w:tab w:val="left" w:pos="1134"/>
        </w:tabs>
        <w:ind w:firstLine="567"/>
        <w:rPr>
          <w:rFonts w:cs="Arial"/>
        </w:rPr>
      </w:pPr>
    </w:p>
    <w:p w:rsidR="004811D5" w:rsidRPr="00B82257" w:rsidRDefault="004811D5" w:rsidP="004811D5">
      <w:pPr>
        <w:tabs>
          <w:tab w:val="left" w:pos="1134"/>
        </w:tabs>
        <w:ind w:firstLine="567"/>
        <w:rPr>
          <w:rFonts w:cs="Arial"/>
        </w:rPr>
      </w:pPr>
    </w:p>
    <w:p w:rsidR="004811D5" w:rsidRDefault="004811D5" w:rsidP="004811D5">
      <w:pPr>
        <w:keepNext/>
        <w:ind w:firstLine="360"/>
        <w:rPr>
          <w:rFonts w:cs="Arial"/>
        </w:rPr>
      </w:pPr>
      <w:r w:rsidRPr="00B82257">
        <w:rPr>
          <w:rFonts w:cs="Arial"/>
        </w:rPr>
        <w:t>MODUS OPERANDI:</w:t>
      </w:r>
    </w:p>
    <w:p w:rsidR="004811D5" w:rsidRDefault="004811D5" w:rsidP="004811D5">
      <w:pPr>
        <w:keepNext/>
        <w:rPr>
          <w:rFonts w:cs="Arial"/>
        </w:rPr>
      </w:pPr>
    </w:p>
    <w:p w:rsidR="004811D5" w:rsidRPr="00E275E9" w:rsidRDefault="004811D5" w:rsidP="004811D5">
      <w:pPr>
        <w:pStyle w:val="ListParagraph"/>
        <w:keepNext/>
        <w:numPr>
          <w:ilvl w:val="0"/>
          <w:numId w:val="10"/>
        </w:numPr>
        <w:rPr>
          <w:rFonts w:cs="Arial"/>
        </w:rPr>
      </w:pPr>
      <w:r>
        <w:rPr>
          <w:rFonts w:cs="Arial"/>
        </w:rPr>
        <w:t>T</w:t>
      </w:r>
      <w:r>
        <w:t xml:space="preserve">he </w:t>
      </w:r>
      <w:r w:rsidRPr="00E275E9">
        <w:rPr>
          <w:rFonts w:cs="Arial"/>
        </w:rPr>
        <w:t>CC/WG-EDV to:</w:t>
      </w:r>
    </w:p>
    <w:p w:rsidR="004811D5" w:rsidRPr="00E275E9" w:rsidRDefault="004811D5" w:rsidP="004811D5">
      <w:pPr>
        <w:keepNext/>
        <w:rPr>
          <w:rFonts w:cs="Arial"/>
        </w:rPr>
      </w:pPr>
    </w:p>
    <w:p w:rsidR="004811D5" w:rsidRPr="00E275E9" w:rsidRDefault="004811D5" w:rsidP="004811D5">
      <w:pPr>
        <w:pStyle w:val="ListParagraph"/>
        <w:keepNext/>
        <w:numPr>
          <w:ilvl w:val="0"/>
          <w:numId w:val="9"/>
        </w:numPr>
        <w:rPr>
          <w:rFonts w:cs="Arial"/>
        </w:rPr>
      </w:pPr>
      <w:r>
        <w:rPr>
          <w:rFonts w:cs="Arial"/>
        </w:rPr>
        <w:t xml:space="preserve">use </w:t>
      </w:r>
      <w:r w:rsidRPr="00F533F1">
        <w:rPr>
          <w:rFonts w:cs="Arial"/>
        </w:rPr>
        <w:t xml:space="preserve">document UPOV/EXN/EDV/3 Draft </w:t>
      </w:r>
      <w:r>
        <w:rPr>
          <w:rFonts w:cs="Arial"/>
        </w:rPr>
        <w:t xml:space="preserve">3 as the basis for preparing an agreed </w:t>
      </w:r>
      <w:r w:rsidR="009B02A8">
        <w:rPr>
          <w:rFonts w:cs="Arial"/>
        </w:rPr>
        <w:t>draft </w:t>
      </w:r>
      <w:r w:rsidRPr="005E4B87">
        <w:rPr>
          <w:rFonts w:cs="Arial"/>
        </w:rPr>
        <w:t xml:space="preserve">revision of the “Explanatory Notes on Essentially Derived Varieties under the 1991 </w:t>
      </w:r>
      <w:r>
        <w:rPr>
          <w:rFonts w:cs="Arial"/>
        </w:rPr>
        <w:t> </w:t>
      </w:r>
      <w:r w:rsidRPr="005E4B87">
        <w:rPr>
          <w:rFonts w:cs="Arial"/>
        </w:rPr>
        <w:t>Act of the UPOV Convention”</w:t>
      </w:r>
      <w:r w:rsidRPr="00E275E9">
        <w:rPr>
          <w:rFonts w:cs="Arial"/>
        </w:rPr>
        <w:t>;</w:t>
      </w:r>
    </w:p>
    <w:p w:rsidR="004811D5" w:rsidRPr="00A16542" w:rsidRDefault="004811D5" w:rsidP="004811D5">
      <w:pPr>
        <w:pStyle w:val="ListParagraph"/>
        <w:keepNext/>
        <w:ind w:left="2421"/>
        <w:rPr>
          <w:rFonts w:cs="Arial"/>
        </w:rPr>
      </w:pPr>
    </w:p>
    <w:p w:rsidR="004811D5" w:rsidRDefault="004811D5" w:rsidP="004811D5">
      <w:pPr>
        <w:pStyle w:val="ListParagraph"/>
        <w:numPr>
          <w:ilvl w:val="0"/>
          <w:numId w:val="9"/>
        </w:numPr>
        <w:rPr>
          <w:rFonts w:cs="Arial"/>
        </w:rPr>
      </w:pPr>
      <w:r>
        <w:rPr>
          <w:rFonts w:cs="Arial"/>
        </w:rPr>
        <w:t xml:space="preserve">consider the concerns that have been raised (policy, legal or technical) with regard to </w:t>
      </w:r>
      <w:r w:rsidRPr="00F533F1">
        <w:rPr>
          <w:rFonts w:cs="Arial"/>
        </w:rPr>
        <w:t xml:space="preserve">document UPOV/EXN/EDV/3 Draft </w:t>
      </w:r>
      <w:r>
        <w:rPr>
          <w:rFonts w:cs="Arial"/>
        </w:rPr>
        <w:t xml:space="preserve">3 (see document </w:t>
      </w:r>
      <w:r w:rsidRPr="002D7409">
        <w:rPr>
          <w:rFonts w:cs="Arial"/>
        </w:rPr>
        <w:t>C/56/9</w:t>
      </w:r>
      <w:r>
        <w:rPr>
          <w:rFonts w:cs="Arial"/>
        </w:rPr>
        <w:t xml:space="preserve">) and, as appropriate, invite members, relevant </w:t>
      </w:r>
      <w:r w:rsidRPr="00B82257">
        <w:rPr>
          <w:rFonts w:cs="Arial"/>
        </w:rPr>
        <w:t>stakeholders</w:t>
      </w:r>
      <w:r>
        <w:rPr>
          <w:rFonts w:cs="Arial"/>
        </w:rPr>
        <w:t xml:space="preserve"> and/or experts to elaborate their perspectives on the matters raised; and</w:t>
      </w:r>
    </w:p>
    <w:p w:rsidR="004811D5" w:rsidRPr="00793CCD" w:rsidRDefault="004811D5" w:rsidP="004811D5">
      <w:pPr>
        <w:rPr>
          <w:rFonts w:cs="Arial"/>
        </w:rPr>
      </w:pPr>
    </w:p>
    <w:p w:rsidR="004811D5" w:rsidRPr="00793CCD" w:rsidRDefault="004811D5" w:rsidP="004811D5">
      <w:pPr>
        <w:pStyle w:val="ListParagraph"/>
        <w:numPr>
          <w:ilvl w:val="0"/>
          <w:numId w:val="9"/>
        </w:numPr>
        <w:rPr>
          <w:rFonts w:cs="Arial"/>
        </w:rPr>
      </w:pPr>
      <w:proofErr w:type="gramStart"/>
      <w:r w:rsidRPr="00793CCD">
        <w:rPr>
          <w:rFonts w:cs="Arial"/>
        </w:rPr>
        <w:t>prepare</w:t>
      </w:r>
      <w:proofErr w:type="gramEnd"/>
      <w:r w:rsidRPr="00793CCD">
        <w:rPr>
          <w:rFonts w:cs="Arial"/>
        </w:rPr>
        <w:t xml:space="preserve"> an agreed draft revision of the “Explanatory Notes on Essentially Derived Varieties under the 1991 Act of the UPOV Convention” </w:t>
      </w:r>
      <w:r w:rsidR="009B02A8">
        <w:rPr>
          <w:rFonts w:cs="Arial"/>
        </w:rPr>
        <w:br/>
      </w:r>
      <w:r w:rsidRPr="00793CCD">
        <w:rPr>
          <w:rFonts w:cs="Arial"/>
        </w:rPr>
        <w:t>(document UPOV/EXN/EDV/3 Draft 4) by July 31, 2023.</w:t>
      </w:r>
    </w:p>
    <w:p w:rsidR="004811D5" w:rsidRPr="00B82257" w:rsidRDefault="004811D5" w:rsidP="004811D5">
      <w:pPr>
        <w:ind w:firstLine="567"/>
        <w:rPr>
          <w:rFonts w:cs="Arial"/>
        </w:rPr>
      </w:pPr>
    </w:p>
    <w:p w:rsidR="004811D5" w:rsidRPr="00530DBE" w:rsidRDefault="004811D5" w:rsidP="004811D5">
      <w:pPr>
        <w:ind w:left="567"/>
        <w:rPr>
          <w:rFonts w:cs="Arial"/>
        </w:rPr>
      </w:pPr>
      <w:r>
        <w:rPr>
          <w:rFonts w:cs="Arial"/>
        </w:rPr>
        <w:t>(b</w:t>
      </w:r>
      <w:r w:rsidRPr="00B82257">
        <w:rPr>
          <w:rFonts w:cs="Arial"/>
        </w:rPr>
        <w:t>)</w:t>
      </w:r>
      <w:r w:rsidRPr="00B82257">
        <w:rPr>
          <w:rFonts w:cs="Arial"/>
        </w:rPr>
        <w:tab/>
      </w:r>
      <w:proofErr w:type="gramStart"/>
      <w:r w:rsidRPr="00B82257">
        <w:rPr>
          <w:rFonts w:cs="Arial"/>
        </w:rPr>
        <w:t>the</w:t>
      </w:r>
      <w:proofErr w:type="gramEnd"/>
      <w:r w:rsidRPr="00B82257">
        <w:rPr>
          <w:rFonts w:cs="Arial"/>
        </w:rPr>
        <w:t xml:space="preserve"> </w:t>
      </w:r>
      <w:r>
        <w:rPr>
          <w:rFonts w:cs="Arial"/>
        </w:rPr>
        <w:t>CC/WG-EDV</w:t>
      </w:r>
      <w:r w:rsidRPr="00B82257">
        <w:rPr>
          <w:rFonts w:cs="Arial"/>
        </w:rPr>
        <w:t xml:space="preserve"> to meet at a time and frequency to address its mandate, by physical and/or virtual means, as agreed by the </w:t>
      </w:r>
      <w:r>
        <w:rPr>
          <w:rFonts w:cs="Arial"/>
        </w:rPr>
        <w:t>CC/WG-EDV</w:t>
      </w:r>
      <w:r w:rsidRPr="00B82257">
        <w:rPr>
          <w:rFonts w:cs="Arial"/>
        </w:rPr>
        <w:t>;</w:t>
      </w:r>
      <w:r>
        <w:rPr>
          <w:rFonts w:cs="Arial"/>
        </w:rPr>
        <w:t xml:space="preserve"> and</w:t>
      </w:r>
    </w:p>
    <w:p w:rsidR="004811D5" w:rsidRPr="00B82257" w:rsidRDefault="004811D5" w:rsidP="004811D5">
      <w:pPr>
        <w:tabs>
          <w:tab w:val="left" w:pos="1134"/>
        </w:tabs>
        <w:rPr>
          <w:rFonts w:cs="Arial"/>
        </w:rPr>
      </w:pPr>
    </w:p>
    <w:p w:rsidR="004811D5" w:rsidRPr="00B82257" w:rsidRDefault="004811D5" w:rsidP="004811D5">
      <w:pPr>
        <w:ind w:firstLine="567"/>
        <w:rPr>
          <w:rFonts w:cs="Arial"/>
        </w:rPr>
      </w:pPr>
      <w:r>
        <w:rPr>
          <w:rFonts w:cs="Arial"/>
        </w:rPr>
        <w:t>(c</w:t>
      </w:r>
      <w:r w:rsidRPr="00530DBE">
        <w:rPr>
          <w:rFonts w:cs="Arial"/>
        </w:rPr>
        <w:t>)</w:t>
      </w:r>
      <w:r w:rsidRPr="00530DBE">
        <w:rPr>
          <w:rFonts w:cs="Arial"/>
        </w:rPr>
        <w:tab/>
      </w:r>
      <w:proofErr w:type="gramStart"/>
      <w:r>
        <w:rPr>
          <w:rFonts w:cs="Arial"/>
        </w:rPr>
        <w:t>the</w:t>
      </w:r>
      <w:proofErr w:type="gramEnd"/>
      <w:r>
        <w:rPr>
          <w:rFonts w:cs="Arial"/>
        </w:rPr>
        <w:t xml:space="preserve"> </w:t>
      </w:r>
      <w:r w:rsidRPr="00530DBE">
        <w:rPr>
          <w:rFonts w:cs="Arial"/>
        </w:rPr>
        <w:t xml:space="preserve">documents </w:t>
      </w:r>
      <w:r>
        <w:rPr>
          <w:rFonts w:cs="Arial"/>
        </w:rPr>
        <w:t xml:space="preserve">of the </w:t>
      </w:r>
      <w:r w:rsidRPr="00530DBE">
        <w:rPr>
          <w:rFonts w:cs="Arial"/>
        </w:rPr>
        <w:t>CC/WG-EDV to be made available to members of the Union.</w:t>
      </w:r>
    </w:p>
    <w:p w:rsidR="004811D5" w:rsidRDefault="004811D5" w:rsidP="004811D5"/>
    <w:p w:rsidR="00697BDB" w:rsidRPr="00056C11" w:rsidRDefault="00697BDB" w:rsidP="00697BDB">
      <w:r w:rsidRPr="00056C11">
        <w:fldChar w:fldCharType="begin"/>
      </w:r>
      <w:r w:rsidRPr="00056C11">
        <w:instrText xml:space="preserve"> AUTONUM  </w:instrText>
      </w:r>
      <w:r w:rsidRPr="00056C11">
        <w:fldChar w:fldCharType="end"/>
      </w:r>
      <w:r w:rsidRPr="00056C11">
        <w:tab/>
        <w:t xml:space="preserve">The </w:t>
      </w:r>
      <w:r w:rsidR="00C41C42" w:rsidRPr="00056C11">
        <w:t xml:space="preserve">Council noted that </w:t>
      </w:r>
      <w:r w:rsidR="00BD008F" w:rsidRPr="00056C11">
        <w:t xml:space="preserve">the </w:t>
      </w:r>
      <w:r w:rsidRPr="00056C11">
        <w:t xml:space="preserve">Consultative Committee </w:t>
      </w:r>
      <w:r w:rsidR="00BD008F" w:rsidRPr="00056C11">
        <w:t xml:space="preserve">had </w:t>
      </w:r>
      <w:r w:rsidRPr="00056C11">
        <w:t>agreed to consider at its one hundred and first session the outcome of the CC/WG-EDV and a recommendation to the Council, at its fifty-seventh ordinary session, on replacing or repealing the 2017 version of the “</w:t>
      </w:r>
      <w:r w:rsidRPr="00056C11">
        <w:rPr>
          <w:rFonts w:cs="Arial"/>
        </w:rPr>
        <w:t>Explanatory Notes on Essentially Derived Varieties under the 1991 Act of the UPOV Convention”</w:t>
      </w:r>
      <w:r w:rsidRPr="00056C11">
        <w:t xml:space="preserve">.  </w:t>
      </w:r>
    </w:p>
    <w:p w:rsidR="00697BDB" w:rsidRPr="00056C11" w:rsidRDefault="00697BDB" w:rsidP="00697BDB"/>
    <w:p w:rsidR="00697BDB" w:rsidRPr="00056C11" w:rsidRDefault="00697BDB" w:rsidP="00697BDB">
      <w:r w:rsidRPr="00056C11">
        <w:fldChar w:fldCharType="begin"/>
      </w:r>
      <w:r w:rsidRPr="00056C11">
        <w:instrText xml:space="preserve"> AUTONUM  </w:instrText>
      </w:r>
      <w:r w:rsidRPr="00056C11">
        <w:fldChar w:fldCharType="end"/>
      </w:r>
      <w:r w:rsidRPr="00056C11">
        <w:tab/>
        <w:t xml:space="preserve">The </w:t>
      </w:r>
      <w:r w:rsidR="00C41C42" w:rsidRPr="00056C11">
        <w:t xml:space="preserve">Council noted that </w:t>
      </w:r>
      <w:r w:rsidRPr="00056C11">
        <w:t xml:space="preserve">the Consultative Committee </w:t>
      </w:r>
      <w:r w:rsidR="00C41C42" w:rsidRPr="00056C11">
        <w:t>was</w:t>
      </w:r>
      <w:r w:rsidRPr="00056C11">
        <w:t xml:space="preserve"> committed to work expeditiously on a new explanatory note to be recommended to the Council.</w:t>
      </w:r>
    </w:p>
    <w:p w:rsidR="00697BDB" w:rsidRPr="00056C11" w:rsidRDefault="00697BDB" w:rsidP="002A326C"/>
    <w:p w:rsidR="00C41C42" w:rsidRPr="00167E19" w:rsidRDefault="00697BDB" w:rsidP="00525E63">
      <w:pPr>
        <w:rPr>
          <w:spacing w:val="-2"/>
        </w:rPr>
      </w:pPr>
      <w:r w:rsidRPr="00167E19">
        <w:rPr>
          <w:spacing w:val="-2"/>
        </w:rPr>
        <w:fldChar w:fldCharType="begin"/>
      </w:r>
      <w:r w:rsidRPr="00167E19">
        <w:rPr>
          <w:spacing w:val="-2"/>
        </w:rPr>
        <w:instrText xml:space="preserve"> AUTONUM  </w:instrText>
      </w:r>
      <w:r w:rsidRPr="00167E19">
        <w:rPr>
          <w:spacing w:val="-2"/>
        </w:rPr>
        <w:fldChar w:fldCharType="end"/>
      </w:r>
      <w:r w:rsidRPr="00167E19">
        <w:rPr>
          <w:spacing w:val="-2"/>
        </w:rPr>
        <w:tab/>
        <w:t>The representative of CIOPORA</w:t>
      </w:r>
      <w:r w:rsidR="009E77E7" w:rsidRPr="00167E19">
        <w:rPr>
          <w:spacing w:val="-2"/>
        </w:rPr>
        <w:t>, on behalf all the breeders’ organizations,</w:t>
      </w:r>
      <w:r w:rsidRPr="00167E19">
        <w:rPr>
          <w:spacing w:val="-2"/>
        </w:rPr>
        <w:t xml:space="preserve"> </w:t>
      </w:r>
      <w:r w:rsidR="00BD008F" w:rsidRPr="00167E19">
        <w:rPr>
          <w:spacing w:val="-2"/>
        </w:rPr>
        <w:t xml:space="preserve">expressed </w:t>
      </w:r>
      <w:r w:rsidRPr="00167E19">
        <w:rPr>
          <w:spacing w:val="-2"/>
        </w:rPr>
        <w:t xml:space="preserve">its disappointment </w:t>
      </w:r>
      <w:r w:rsidR="00C41C42" w:rsidRPr="00167E19">
        <w:rPr>
          <w:spacing w:val="-2"/>
        </w:rPr>
        <w:t>concerning</w:t>
      </w:r>
      <w:r w:rsidRPr="00167E19">
        <w:rPr>
          <w:spacing w:val="-2"/>
        </w:rPr>
        <w:t xml:space="preserve"> the decision not to adopt </w:t>
      </w:r>
      <w:r w:rsidR="00C41C42" w:rsidRPr="00167E19">
        <w:rPr>
          <w:rFonts w:cs="Arial"/>
          <w:spacing w:val="-2"/>
        </w:rPr>
        <w:t xml:space="preserve">document UPOV/EXN/EDV/3 Draft 3 </w:t>
      </w:r>
      <w:r w:rsidRPr="00167E19">
        <w:rPr>
          <w:spacing w:val="-2"/>
        </w:rPr>
        <w:t xml:space="preserve">and considered that </w:t>
      </w:r>
      <w:r w:rsidR="00BD008F" w:rsidRPr="00167E19">
        <w:rPr>
          <w:spacing w:val="-2"/>
        </w:rPr>
        <w:t>the</w:t>
      </w:r>
      <w:r w:rsidR="00C41C42" w:rsidRPr="00167E19">
        <w:rPr>
          <w:spacing w:val="-2"/>
        </w:rPr>
        <w:t xml:space="preserve"> </w:t>
      </w:r>
      <w:r w:rsidRPr="00167E19">
        <w:rPr>
          <w:spacing w:val="-2"/>
        </w:rPr>
        <w:t>d</w:t>
      </w:r>
      <w:r w:rsidR="00C41C42" w:rsidRPr="00167E19">
        <w:rPr>
          <w:spacing w:val="-2"/>
        </w:rPr>
        <w:t>ecision would harm breeders.  He requested that breeders</w:t>
      </w:r>
      <w:r w:rsidR="00BD008F" w:rsidRPr="00167E19">
        <w:rPr>
          <w:spacing w:val="-2"/>
        </w:rPr>
        <w:t>’</w:t>
      </w:r>
      <w:r w:rsidR="00C41C42" w:rsidRPr="00167E19">
        <w:rPr>
          <w:spacing w:val="-2"/>
        </w:rPr>
        <w:t xml:space="preserve"> organizations be part of the composition of the new working Group (CC/WG-EDV).</w:t>
      </w:r>
      <w:r w:rsidR="00525E63" w:rsidRPr="00167E19">
        <w:rPr>
          <w:spacing w:val="-2"/>
        </w:rPr>
        <w:t xml:space="preserve">  </w:t>
      </w:r>
    </w:p>
    <w:p w:rsidR="00525E63" w:rsidRPr="00056C11" w:rsidRDefault="00525E63" w:rsidP="00A71A92"/>
    <w:p w:rsidR="00A71A92" w:rsidRPr="00056C11" w:rsidRDefault="00A71A92" w:rsidP="00A71A92">
      <w:r w:rsidRPr="00056C11">
        <w:fldChar w:fldCharType="begin"/>
      </w:r>
      <w:r w:rsidRPr="00056C11">
        <w:instrText xml:space="preserve"> AUTONUM  </w:instrText>
      </w:r>
      <w:r w:rsidRPr="00056C11">
        <w:fldChar w:fldCharType="end"/>
      </w:r>
      <w:r w:rsidRPr="00056C11">
        <w:tab/>
        <w:t xml:space="preserve">The </w:t>
      </w:r>
      <w:r w:rsidR="00F96941" w:rsidRPr="00056C11">
        <w:t xml:space="preserve">President of the Council </w:t>
      </w:r>
      <w:r w:rsidR="00BD008F" w:rsidRPr="00056C11">
        <w:t xml:space="preserve">recalled </w:t>
      </w:r>
      <w:r w:rsidRPr="00056C11">
        <w:t>that the terms of reference of t</w:t>
      </w:r>
      <w:r w:rsidR="009B02A8">
        <w:t>he Working Group on Essentially </w:t>
      </w:r>
      <w:r w:rsidRPr="00056C11">
        <w:t xml:space="preserve">Derived Varieties under section “MODUS OPERANDI”, paragraph (2)(ii) </w:t>
      </w:r>
      <w:r w:rsidR="00F96941" w:rsidRPr="00056C11">
        <w:t xml:space="preserve">provided as follows: </w:t>
      </w:r>
    </w:p>
    <w:p w:rsidR="00F96941" w:rsidRPr="00056C11" w:rsidRDefault="00F96941" w:rsidP="00F96941">
      <w:pPr>
        <w:pStyle w:val="ListParagraph"/>
        <w:keepNext/>
        <w:ind w:left="2421"/>
        <w:rPr>
          <w:rFonts w:cs="Arial"/>
        </w:rPr>
      </w:pPr>
    </w:p>
    <w:p w:rsidR="00F96941" w:rsidRPr="009B02A8" w:rsidRDefault="00F96941" w:rsidP="009B02A8">
      <w:pPr>
        <w:ind w:left="1701" w:right="549" w:hanging="567"/>
        <w:rPr>
          <w:rFonts w:cs="Arial"/>
          <w:sz w:val="18"/>
        </w:rPr>
      </w:pPr>
      <w:r w:rsidRPr="009B02A8">
        <w:rPr>
          <w:rFonts w:cs="Arial"/>
          <w:sz w:val="18"/>
        </w:rPr>
        <w:t>“(ii)</w:t>
      </w:r>
      <w:r w:rsidRPr="009B02A8">
        <w:rPr>
          <w:rFonts w:cs="Arial"/>
          <w:sz w:val="18"/>
        </w:rPr>
        <w:tab/>
      </w:r>
      <w:proofErr w:type="gramStart"/>
      <w:r w:rsidRPr="009B02A8">
        <w:rPr>
          <w:rFonts w:cs="Arial"/>
          <w:sz w:val="18"/>
        </w:rPr>
        <w:t>consider</w:t>
      </w:r>
      <w:proofErr w:type="gramEnd"/>
      <w:r w:rsidRPr="009B02A8">
        <w:rPr>
          <w:rFonts w:cs="Arial"/>
          <w:sz w:val="18"/>
        </w:rPr>
        <w:t xml:space="preserve"> the concerns that have been raised (policy, legal or technical) with regard to document UPOV/EXN/EDV/3 Draft 3 (see document C/56/9) and, as appropriate, invite members, relevant stakeholders and/or experts to elaborate their perspectives on the matters raised; and”</w:t>
      </w:r>
    </w:p>
    <w:p w:rsidR="00A71A92" w:rsidRDefault="00A71A92" w:rsidP="00A71A92">
      <w:pPr>
        <w:rPr>
          <w:highlight w:val="yellow"/>
        </w:rPr>
      </w:pPr>
    </w:p>
    <w:p w:rsidR="00525E63" w:rsidRPr="00056C11" w:rsidRDefault="00697BDB" w:rsidP="00525E63">
      <w:pPr>
        <w:keepLines/>
      </w:pPr>
      <w:r w:rsidRPr="00056C11">
        <w:lastRenderedPageBreak/>
        <w:fldChar w:fldCharType="begin"/>
      </w:r>
      <w:r w:rsidRPr="00056C11">
        <w:instrText xml:space="preserve"> AUTONUM  </w:instrText>
      </w:r>
      <w:r w:rsidRPr="00056C11">
        <w:fldChar w:fldCharType="end"/>
      </w:r>
      <w:r w:rsidRPr="00056C11">
        <w:tab/>
        <w:t xml:space="preserve">The representative of the </w:t>
      </w:r>
      <w:r w:rsidRPr="00056C11">
        <w:rPr>
          <w:rFonts w:cs="Arial"/>
          <w:lang w:eastAsia="fr-FR"/>
        </w:rPr>
        <w:t xml:space="preserve">APBREBES </w:t>
      </w:r>
      <w:r w:rsidR="00525E63" w:rsidRPr="00056C11">
        <w:rPr>
          <w:rFonts w:cs="Arial"/>
          <w:lang w:eastAsia="fr-FR"/>
        </w:rPr>
        <w:t>expressed i</w:t>
      </w:r>
      <w:r w:rsidR="00525E63" w:rsidRPr="00056C11">
        <w:t>ts support</w:t>
      </w:r>
      <w:r w:rsidRPr="00056C11">
        <w:t xml:space="preserve"> </w:t>
      </w:r>
      <w:r w:rsidR="00BD008F" w:rsidRPr="00056C11">
        <w:t xml:space="preserve">for </w:t>
      </w:r>
      <w:r w:rsidRPr="00056C11">
        <w:t>t</w:t>
      </w:r>
      <w:r w:rsidR="009B02A8">
        <w:t>he decision of the Consultative </w:t>
      </w:r>
      <w:r w:rsidRPr="00056C11">
        <w:t xml:space="preserve">Committee </w:t>
      </w:r>
      <w:r w:rsidR="00525E63" w:rsidRPr="00056C11">
        <w:t xml:space="preserve">regarding </w:t>
      </w:r>
      <w:r w:rsidR="00525E63" w:rsidRPr="00056C11">
        <w:rPr>
          <w:rFonts w:cs="Arial"/>
        </w:rPr>
        <w:t>document UPOV/EXN/EDV/3 Draft 3</w:t>
      </w:r>
      <w:r w:rsidRPr="00056C11">
        <w:t xml:space="preserve">.  </w:t>
      </w:r>
      <w:r w:rsidR="00677820" w:rsidRPr="00056C11">
        <w:t xml:space="preserve">He </w:t>
      </w:r>
      <w:r w:rsidR="00BD008F" w:rsidRPr="00056C11">
        <w:t>suggested</w:t>
      </w:r>
      <w:r w:rsidR="00525E63" w:rsidRPr="00056C11">
        <w:t xml:space="preserve"> an expert examination on the compatibility between the </w:t>
      </w:r>
      <w:r w:rsidR="00677820" w:rsidRPr="00056C11">
        <w:t xml:space="preserve">wording of </w:t>
      </w:r>
      <w:r w:rsidR="00677820" w:rsidRPr="00056C11">
        <w:rPr>
          <w:rFonts w:cs="Arial"/>
        </w:rPr>
        <w:t xml:space="preserve">UPOV/EXN/EDV/3 Draft 3 </w:t>
      </w:r>
      <w:r w:rsidR="00677820" w:rsidRPr="00056C11">
        <w:t xml:space="preserve">and </w:t>
      </w:r>
      <w:r w:rsidR="00525E63" w:rsidRPr="00056C11">
        <w:t xml:space="preserve">the text </w:t>
      </w:r>
      <w:r w:rsidR="00BD008F" w:rsidRPr="00056C11">
        <w:t>o</w:t>
      </w:r>
      <w:r w:rsidR="00525E63" w:rsidRPr="00056C11">
        <w:t>f the UPOV Convention</w:t>
      </w:r>
      <w:r w:rsidR="00A71A92" w:rsidRPr="00056C11">
        <w:t xml:space="preserve"> and </w:t>
      </w:r>
      <w:r w:rsidR="00677820" w:rsidRPr="00056C11">
        <w:t>on the impact of</w:t>
      </w:r>
      <w:r w:rsidR="00A71A92" w:rsidRPr="00056C11">
        <w:t xml:space="preserve"> innovation </w:t>
      </w:r>
      <w:r w:rsidR="00677820" w:rsidRPr="00056C11">
        <w:t>in</w:t>
      </w:r>
      <w:r w:rsidR="00A71A92" w:rsidRPr="00056C11">
        <w:t xml:space="preserve"> plant breeding.  </w:t>
      </w:r>
    </w:p>
    <w:p w:rsidR="00677820" w:rsidRPr="00056C11" w:rsidRDefault="00677820" w:rsidP="00525E63">
      <w:pPr>
        <w:keepLines/>
      </w:pPr>
    </w:p>
    <w:p w:rsidR="00525E63" w:rsidRPr="00056C11" w:rsidRDefault="00677820" w:rsidP="00525E63">
      <w:pPr>
        <w:rPr>
          <w:rFonts w:cs="Arial"/>
        </w:rPr>
      </w:pPr>
      <w:r w:rsidRPr="00056C11">
        <w:fldChar w:fldCharType="begin"/>
      </w:r>
      <w:r w:rsidRPr="00056C11">
        <w:instrText xml:space="preserve"> AUTONUM  </w:instrText>
      </w:r>
      <w:r w:rsidRPr="00056C11">
        <w:fldChar w:fldCharType="end"/>
      </w:r>
      <w:r w:rsidRPr="00056C11">
        <w:tab/>
      </w:r>
      <w:r w:rsidRPr="00056C11">
        <w:rPr>
          <w:rFonts w:cs="Arial"/>
        </w:rPr>
        <w:t xml:space="preserve">The President explained that </w:t>
      </w:r>
      <w:r w:rsidR="00BD008F" w:rsidRPr="00056C11">
        <w:rPr>
          <w:rFonts w:cs="Arial"/>
        </w:rPr>
        <w:t xml:space="preserve">the </w:t>
      </w:r>
      <w:proofErr w:type="spellStart"/>
      <w:r w:rsidRPr="00056C11">
        <w:rPr>
          <w:rFonts w:cs="Arial"/>
        </w:rPr>
        <w:t>ToR</w:t>
      </w:r>
      <w:proofErr w:type="spellEnd"/>
      <w:r w:rsidRPr="00056C11">
        <w:rPr>
          <w:rFonts w:cs="Arial"/>
        </w:rPr>
        <w:t xml:space="preserve"> of the CC/WG-EDV provided for the possibility to consult experts, if appropriate, and that the proposal for the “Seminar on the interaction between plant variety protection and the use of plant breeding technologies” </w:t>
      </w:r>
      <w:proofErr w:type="gramStart"/>
      <w:r w:rsidRPr="00056C11">
        <w:rPr>
          <w:rFonts w:cs="Arial"/>
        </w:rPr>
        <w:t>was aimed</w:t>
      </w:r>
      <w:proofErr w:type="gramEnd"/>
      <w:r w:rsidRPr="00056C11">
        <w:rPr>
          <w:rFonts w:cs="Arial"/>
        </w:rPr>
        <w:t xml:space="preserve"> at providing information on impact </w:t>
      </w:r>
      <w:r w:rsidR="00BD008F" w:rsidRPr="00056C11">
        <w:rPr>
          <w:rFonts w:cs="Arial"/>
        </w:rPr>
        <w:t xml:space="preserve">of </w:t>
      </w:r>
      <w:r w:rsidRPr="00056C11">
        <w:rPr>
          <w:rFonts w:cs="Arial"/>
        </w:rPr>
        <w:t>plant variety protection mat</w:t>
      </w:r>
      <w:r w:rsidR="009B02A8">
        <w:rPr>
          <w:rFonts w:cs="Arial"/>
        </w:rPr>
        <w:t>t</w:t>
      </w:r>
      <w:r w:rsidRPr="00056C11">
        <w:rPr>
          <w:rFonts w:cs="Arial"/>
        </w:rPr>
        <w:t>ers.</w:t>
      </w:r>
    </w:p>
    <w:p w:rsidR="00677820" w:rsidRPr="00056C11" w:rsidRDefault="00677820" w:rsidP="00525E63">
      <w:pPr>
        <w:rPr>
          <w:rFonts w:cs="Arial"/>
        </w:rPr>
      </w:pPr>
    </w:p>
    <w:p w:rsidR="00677820" w:rsidRDefault="00677820" w:rsidP="00677820">
      <w:pPr>
        <w:keepNext/>
        <w:rPr>
          <w:rFonts w:cs="Arial"/>
          <w:i/>
        </w:rPr>
      </w:pPr>
      <w:r w:rsidRPr="00056C11">
        <w:rPr>
          <w:i/>
        </w:rPr>
        <w:fldChar w:fldCharType="begin"/>
      </w:r>
      <w:r w:rsidRPr="00056C11">
        <w:instrText xml:space="preserve"> AUTONUM  </w:instrText>
      </w:r>
      <w:r w:rsidRPr="00056C11">
        <w:rPr>
          <w:i/>
        </w:rPr>
        <w:fldChar w:fldCharType="end"/>
      </w:r>
      <w:r w:rsidRPr="00056C11">
        <w:tab/>
        <w:t xml:space="preserve">In accordance with the recommendation of the Consultative Committee, the Council agreed to organize a “Seminar on the interaction between plant variety protection and the use of plant breeding technologies” in hybrid format, to </w:t>
      </w:r>
      <w:proofErr w:type="gramStart"/>
      <w:r w:rsidRPr="00056C11">
        <w:t>be held</w:t>
      </w:r>
      <w:proofErr w:type="gramEnd"/>
      <w:r w:rsidRPr="00056C11">
        <w:t xml:space="preserve"> on March 22, 2023.</w:t>
      </w:r>
      <w:r w:rsidRPr="001C0A5B">
        <w:t xml:space="preserve">  </w:t>
      </w:r>
    </w:p>
    <w:p w:rsidR="00525E63" w:rsidRPr="002A326C" w:rsidRDefault="00525E63" w:rsidP="002A326C"/>
    <w:p w:rsidR="00F60BB8" w:rsidRPr="00FB5FB4" w:rsidRDefault="00F60BB8" w:rsidP="00F60BB8">
      <w:pPr>
        <w:keepNext/>
        <w:rPr>
          <w:rFonts w:cs="Arial"/>
          <w:i/>
        </w:rPr>
      </w:pPr>
      <w:r w:rsidRPr="00FB5FB4">
        <w:rPr>
          <w:rFonts w:cs="Arial"/>
          <w:i/>
        </w:rPr>
        <w:t>TGP Documents</w:t>
      </w:r>
    </w:p>
    <w:p w:rsidR="00F60BB8" w:rsidRPr="00FB5FB4" w:rsidRDefault="00F60BB8" w:rsidP="00F60BB8">
      <w:pPr>
        <w:keepNext/>
        <w:rPr>
          <w:rFonts w:cs="Arial"/>
          <w:i/>
        </w:rPr>
      </w:pPr>
    </w:p>
    <w:p w:rsidR="00F60BB8" w:rsidRPr="00FB5FB4" w:rsidRDefault="00F60BB8" w:rsidP="00F60BB8">
      <w:pPr>
        <w:keepNext/>
        <w:ind w:left="567"/>
        <w:rPr>
          <w:rFonts w:cs="Arial"/>
          <w:i/>
        </w:rPr>
      </w:pPr>
      <w:r w:rsidRPr="00FB5FB4">
        <w:rPr>
          <w:rFonts w:cs="Arial"/>
          <w:i/>
        </w:rPr>
        <w:t xml:space="preserve">Document </w:t>
      </w:r>
      <w:r w:rsidR="00FB5FB4">
        <w:rPr>
          <w:rFonts w:cs="Arial"/>
          <w:i/>
        </w:rPr>
        <w:t xml:space="preserve">TGP/5:  </w:t>
      </w:r>
      <w:r w:rsidRPr="00FB5FB4">
        <w:rPr>
          <w:rFonts w:cs="Arial"/>
          <w:i/>
        </w:rPr>
        <w:t>Experience and Cooperation in DUS Testing, Section 6:  UPOV Report on Technical Examination and UPOV Variety Description (Revision) (document TGP/5</w:t>
      </w:r>
      <w:proofErr w:type="gramStart"/>
      <w:r w:rsidRPr="00FB5FB4">
        <w:rPr>
          <w:rFonts w:cs="Arial"/>
          <w:i/>
        </w:rPr>
        <w:t>  Section</w:t>
      </w:r>
      <w:proofErr w:type="gramEnd"/>
      <w:r w:rsidRPr="00FB5FB4">
        <w:rPr>
          <w:rFonts w:cs="Arial"/>
          <w:i/>
        </w:rPr>
        <w:t> 6/4 Draft 1)</w:t>
      </w:r>
    </w:p>
    <w:p w:rsidR="00F60BB8" w:rsidRPr="00FB5FB4" w:rsidRDefault="00F60BB8" w:rsidP="00F60BB8">
      <w:pPr>
        <w:keepNext/>
        <w:rPr>
          <w:rFonts w:cs="Arial"/>
        </w:rPr>
      </w:pPr>
    </w:p>
    <w:p w:rsidR="00F60BB8" w:rsidRPr="00FB5FB4" w:rsidRDefault="00F60BB8" w:rsidP="006F1189">
      <w:pPr>
        <w:rPr>
          <w:rFonts w:cs="Arial"/>
        </w:rPr>
      </w:pPr>
      <w:r w:rsidRPr="00FB5FB4">
        <w:rPr>
          <w:rFonts w:cs="Arial"/>
        </w:rPr>
        <w:fldChar w:fldCharType="begin"/>
      </w:r>
      <w:r w:rsidRPr="00FB5FB4">
        <w:rPr>
          <w:rFonts w:cs="Arial"/>
        </w:rPr>
        <w:instrText xml:space="preserve"> AUTONUM  </w:instrText>
      </w:r>
      <w:r w:rsidRPr="00FB5FB4">
        <w:rPr>
          <w:rFonts w:cs="Arial"/>
        </w:rPr>
        <w:fldChar w:fldCharType="end"/>
      </w:r>
      <w:r w:rsidRPr="00FB5FB4">
        <w:rPr>
          <w:rFonts w:cs="Arial"/>
        </w:rPr>
        <w:tab/>
        <w:t xml:space="preserve">The </w:t>
      </w:r>
      <w:r w:rsidR="00FB5FB4" w:rsidRPr="00FB5FB4">
        <w:rPr>
          <w:rFonts w:cs="Arial"/>
        </w:rPr>
        <w:t>Council adopted a revision of</w:t>
      </w:r>
      <w:r w:rsidR="00FB5FB4" w:rsidRPr="00FB5FB4">
        <w:rPr>
          <w:rFonts w:cs="Arial"/>
          <w:lang w:eastAsia="zh-CN"/>
        </w:rPr>
        <w:t xml:space="preserve"> </w:t>
      </w:r>
      <w:r w:rsidRPr="00FB5FB4">
        <w:rPr>
          <w:rFonts w:cs="Arial"/>
          <w:lang w:eastAsia="zh-CN"/>
        </w:rPr>
        <w:t>document TGP/5 “Experience and Coope</w:t>
      </w:r>
      <w:r w:rsidR="00FB5FB4">
        <w:rPr>
          <w:rFonts w:cs="Arial"/>
          <w:lang w:eastAsia="zh-CN"/>
        </w:rPr>
        <w:t>ration in DUS Testing”, Section </w:t>
      </w:r>
      <w:r w:rsidRPr="00FB5FB4">
        <w:rPr>
          <w:rFonts w:cs="Arial"/>
          <w:lang w:eastAsia="zh-CN"/>
        </w:rPr>
        <w:t xml:space="preserve">6/3 “UPOV Report on Technical Examination and UPOV Variety Description”, </w:t>
      </w:r>
      <w:r w:rsidR="00FB5FB4">
        <w:rPr>
          <w:rFonts w:cs="Arial"/>
          <w:lang w:eastAsia="zh-CN"/>
        </w:rPr>
        <w:t>on the basis of document TGP/5:  </w:t>
      </w:r>
      <w:r w:rsidRPr="00FB5FB4">
        <w:rPr>
          <w:rFonts w:cs="Arial"/>
          <w:lang w:eastAsia="zh-CN"/>
        </w:rPr>
        <w:t>Sectio</w:t>
      </w:r>
      <w:r w:rsidR="00FB5FB4">
        <w:rPr>
          <w:rFonts w:cs="Arial"/>
          <w:lang w:eastAsia="zh-CN"/>
        </w:rPr>
        <w:t>n 6/4 </w:t>
      </w:r>
      <w:r w:rsidRPr="00FB5FB4">
        <w:rPr>
          <w:rFonts w:cs="Arial"/>
          <w:lang w:eastAsia="zh-CN"/>
        </w:rPr>
        <w:t>Draft</w:t>
      </w:r>
      <w:r w:rsidR="00FB5FB4">
        <w:rPr>
          <w:rFonts w:cs="Arial"/>
          <w:lang w:eastAsia="zh-CN"/>
        </w:rPr>
        <w:t> </w:t>
      </w:r>
      <w:r w:rsidRPr="00FB5FB4">
        <w:rPr>
          <w:rFonts w:cs="Arial"/>
          <w:lang w:eastAsia="zh-CN"/>
        </w:rPr>
        <w:t>1.</w:t>
      </w:r>
    </w:p>
    <w:p w:rsidR="00F60BB8" w:rsidRPr="00FB5FB4" w:rsidRDefault="00F60BB8" w:rsidP="00F60BB8">
      <w:pPr>
        <w:rPr>
          <w:rFonts w:cs="Arial"/>
        </w:rPr>
      </w:pPr>
    </w:p>
    <w:p w:rsidR="00F60BB8" w:rsidRPr="00FB5FB4" w:rsidRDefault="00F60BB8" w:rsidP="00F60BB8">
      <w:pPr>
        <w:keepNext/>
        <w:ind w:left="567"/>
        <w:jc w:val="left"/>
        <w:rPr>
          <w:rFonts w:cs="Arial"/>
          <w:i/>
        </w:rPr>
      </w:pPr>
      <w:r w:rsidRPr="00FB5FB4">
        <w:rPr>
          <w:rFonts w:cs="Arial"/>
          <w:i/>
        </w:rPr>
        <w:t>Document TGP/8</w:t>
      </w:r>
      <w:r w:rsidR="00FB5FB4">
        <w:rPr>
          <w:rFonts w:cs="Arial"/>
          <w:i/>
        </w:rPr>
        <w:t xml:space="preserve">:  </w:t>
      </w:r>
      <w:r w:rsidRPr="00FB5FB4">
        <w:rPr>
          <w:rFonts w:cs="Arial"/>
          <w:i/>
        </w:rPr>
        <w:t>Trial Design and Techniques Used in the Examination of Distinctness, Uniformity and Stability (Revision) (document C/56/3, Annex II)</w:t>
      </w:r>
    </w:p>
    <w:p w:rsidR="00F60BB8" w:rsidRPr="00FB5FB4" w:rsidRDefault="00F60BB8" w:rsidP="00F60BB8">
      <w:pPr>
        <w:keepNext/>
        <w:rPr>
          <w:rFonts w:cs="Arial"/>
        </w:rPr>
      </w:pPr>
    </w:p>
    <w:p w:rsidR="00F60BB8" w:rsidRPr="00FB5FB4" w:rsidRDefault="00F60BB8" w:rsidP="006F1189">
      <w:pPr>
        <w:rPr>
          <w:rFonts w:cs="Arial"/>
        </w:rPr>
      </w:pPr>
      <w:r w:rsidRPr="00FB5FB4">
        <w:rPr>
          <w:rFonts w:cs="Arial"/>
        </w:rPr>
        <w:fldChar w:fldCharType="begin"/>
      </w:r>
      <w:r w:rsidRPr="00FB5FB4">
        <w:rPr>
          <w:rFonts w:cs="Arial"/>
        </w:rPr>
        <w:instrText xml:space="preserve"> AUTONUM  </w:instrText>
      </w:r>
      <w:r w:rsidRPr="00FB5FB4">
        <w:rPr>
          <w:rFonts w:cs="Arial"/>
        </w:rPr>
        <w:fldChar w:fldCharType="end"/>
      </w:r>
      <w:r w:rsidRPr="00FB5FB4">
        <w:rPr>
          <w:rFonts w:cs="Arial"/>
        </w:rPr>
        <w:tab/>
        <w:t xml:space="preserve">The </w:t>
      </w:r>
      <w:r w:rsidR="00FB5FB4" w:rsidRPr="00FB5FB4">
        <w:rPr>
          <w:rFonts w:cs="Arial"/>
        </w:rPr>
        <w:t>Council adopted a revision of</w:t>
      </w:r>
      <w:r w:rsidRPr="00FB5FB4">
        <w:rPr>
          <w:rFonts w:cs="Arial"/>
          <w:lang w:eastAsia="zh-CN"/>
        </w:rPr>
        <w:t xml:space="preserve"> document TGP/8/4 “Trial Design and Techniques Used in the Examination of Distinctness, Uniformity and Stability”, as presented in Annex II to document C/56/3.</w:t>
      </w:r>
    </w:p>
    <w:p w:rsidR="00F60BB8" w:rsidRPr="00FB5FB4" w:rsidRDefault="00F60BB8" w:rsidP="00F60BB8">
      <w:pPr>
        <w:rPr>
          <w:rFonts w:cs="Arial"/>
        </w:rPr>
      </w:pPr>
    </w:p>
    <w:p w:rsidR="00F60BB8" w:rsidRPr="00FB5FB4" w:rsidRDefault="00F60BB8" w:rsidP="00F60BB8">
      <w:pPr>
        <w:keepNext/>
        <w:ind w:left="567"/>
        <w:jc w:val="left"/>
        <w:rPr>
          <w:rFonts w:cs="Arial"/>
          <w:i/>
        </w:rPr>
      </w:pPr>
      <w:r w:rsidRPr="00FB5FB4">
        <w:rPr>
          <w:rFonts w:cs="Arial"/>
          <w:i/>
        </w:rPr>
        <w:t>Document TGP/12</w:t>
      </w:r>
      <w:r w:rsidR="00FB5FB4">
        <w:rPr>
          <w:rFonts w:cs="Arial"/>
          <w:i/>
        </w:rPr>
        <w:t xml:space="preserve">:  </w:t>
      </w:r>
      <w:r w:rsidRPr="00FB5FB4">
        <w:rPr>
          <w:rFonts w:cs="Arial"/>
          <w:i/>
        </w:rPr>
        <w:t xml:space="preserve">Guidance on Certain Physiological Characteristics (Revision) </w:t>
      </w:r>
      <w:r w:rsidRPr="00FB5FB4">
        <w:rPr>
          <w:rFonts w:cs="Arial"/>
          <w:i/>
        </w:rPr>
        <w:br/>
        <w:t>(document C/56/3, Annex III)</w:t>
      </w:r>
    </w:p>
    <w:p w:rsidR="00F60BB8" w:rsidRPr="00FB5FB4" w:rsidRDefault="00F60BB8" w:rsidP="006F1189">
      <w:pPr>
        <w:keepNext/>
        <w:rPr>
          <w:rFonts w:cs="Arial"/>
        </w:rPr>
      </w:pPr>
    </w:p>
    <w:p w:rsidR="00F60BB8" w:rsidRPr="00FB5FB4" w:rsidRDefault="00F60BB8" w:rsidP="006F1189">
      <w:pPr>
        <w:rPr>
          <w:rFonts w:cs="Arial"/>
        </w:rPr>
      </w:pPr>
      <w:r w:rsidRPr="00FB5FB4">
        <w:rPr>
          <w:rFonts w:cs="Arial"/>
        </w:rPr>
        <w:fldChar w:fldCharType="begin"/>
      </w:r>
      <w:r w:rsidRPr="00FB5FB4">
        <w:rPr>
          <w:rFonts w:cs="Arial"/>
        </w:rPr>
        <w:instrText xml:space="preserve"> AUTONUM  </w:instrText>
      </w:r>
      <w:r w:rsidRPr="00FB5FB4">
        <w:rPr>
          <w:rFonts w:cs="Arial"/>
        </w:rPr>
        <w:fldChar w:fldCharType="end"/>
      </w:r>
      <w:r w:rsidRPr="00FB5FB4">
        <w:rPr>
          <w:rFonts w:cs="Arial"/>
        </w:rPr>
        <w:tab/>
        <w:t xml:space="preserve">The </w:t>
      </w:r>
      <w:r w:rsidR="00FB5FB4" w:rsidRPr="00FB5FB4">
        <w:rPr>
          <w:rFonts w:cs="Arial"/>
        </w:rPr>
        <w:t>Council adopted a revision of</w:t>
      </w:r>
      <w:r w:rsidRPr="00FB5FB4">
        <w:rPr>
          <w:rFonts w:cs="Arial"/>
          <w:lang w:eastAsia="zh-CN"/>
        </w:rPr>
        <w:t xml:space="preserve"> document TGP/12/2 “Guidance on certain physiological characteristics”, as presented in Annex III to document C/56/3.</w:t>
      </w:r>
    </w:p>
    <w:p w:rsidR="00F60BB8" w:rsidRPr="00FB5FB4" w:rsidRDefault="00F60BB8" w:rsidP="00F60BB8">
      <w:pPr>
        <w:rPr>
          <w:rFonts w:cs="Arial"/>
        </w:rPr>
      </w:pPr>
    </w:p>
    <w:p w:rsidR="00F60BB8" w:rsidRPr="00FB5FB4" w:rsidRDefault="00FB5FB4" w:rsidP="00F60BB8">
      <w:pPr>
        <w:keepNext/>
        <w:ind w:left="567"/>
        <w:jc w:val="left"/>
        <w:rPr>
          <w:rFonts w:cs="Arial"/>
          <w:i/>
        </w:rPr>
      </w:pPr>
      <w:r>
        <w:rPr>
          <w:rFonts w:cs="Arial"/>
          <w:i/>
        </w:rPr>
        <w:t xml:space="preserve">Document TGP/0:  </w:t>
      </w:r>
      <w:r w:rsidR="00F60BB8" w:rsidRPr="00FB5FB4">
        <w:rPr>
          <w:rFonts w:cs="Arial"/>
          <w:i/>
        </w:rPr>
        <w:t>List of TGP documents and latest issue dates (Revision) (document TGP/0/14 Draft 1)</w:t>
      </w:r>
    </w:p>
    <w:p w:rsidR="00F60BB8" w:rsidRPr="00FB5FB4" w:rsidRDefault="00F60BB8" w:rsidP="00F60BB8">
      <w:pPr>
        <w:keepNext/>
        <w:rPr>
          <w:rFonts w:cs="Arial"/>
          <w:snapToGrid w:val="0"/>
        </w:rPr>
      </w:pPr>
    </w:p>
    <w:p w:rsidR="00F60BB8" w:rsidRPr="00FB5FB4" w:rsidRDefault="00F60BB8" w:rsidP="00FB5FB4">
      <w:pPr>
        <w:rPr>
          <w:rFonts w:cs="Arial"/>
        </w:rPr>
      </w:pPr>
      <w:r w:rsidRPr="00FB5FB4">
        <w:rPr>
          <w:rFonts w:cs="Arial"/>
        </w:rPr>
        <w:fldChar w:fldCharType="begin"/>
      </w:r>
      <w:r w:rsidRPr="00FB5FB4">
        <w:rPr>
          <w:rFonts w:cs="Arial"/>
        </w:rPr>
        <w:instrText xml:space="preserve"> AUTONUM  </w:instrText>
      </w:r>
      <w:r w:rsidRPr="00FB5FB4">
        <w:rPr>
          <w:rFonts w:cs="Arial"/>
        </w:rPr>
        <w:fldChar w:fldCharType="end"/>
      </w:r>
      <w:r w:rsidRPr="00FB5FB4">
        <w:rPr>
          <w:rFonts w:cs="Arial"/>
        </w:rPr>
        <w:tab/>
        <w:t xml:space="preserve">The </w:t>
      </w:r>
      <w:r w:rsidR="00FB5FB4" w:rsidRPr="00FB5FB4">
        <w:rPr>
          <w:rFonts w:cs="Arial"/>
        </w:rPr>
        <w:t>Council adopted a revision of</w:t>
      </w:r>
      <w:r w:rsidRPr="00FB5FB4">
        <w:rPr>
          <w:rFonts w:cs="Arial"/>
          <w:snapToGrid w:val="0"/>
        </w:rPr>
        <w:t xml:space="preserve"> document TGP/0 “List of TGP documents and latest issue dates”, </w:t>
      </w:r>
      <w:proofErr w:type="gramStart"/>
      <w:r w:rsidRPr="00FB5FB4">
        <w:rPr>
          <w:rFonts w:cs="Arial"/>
          <w:snapToGrid w:val="0"/>
        </w:rPr>
        <w:t>on the basis of</w:t>
      </w:r>
      <w:proofErr w:type="gramEnd"/>
      <w:r w:rsidRPr="00FB5FB4">
        <w:rPr>
          <w:rFonts w:cs="Arial"/>
          <w:snapToGrid w:val="0"/>
        </w:rPr>
        <w:t xml:space="preserve"> document TGP/0/14 Draft 1</w:t>
      </w:r>
      <w:r w:rsidRPr="00FB5FB4">
        <w:rPr>
          <w:rFonts w:cs="Arial"/>
        </w:rPr>
        <w:t>.</w:t>
      </w:r>
    </w:p>
    <w:p w:rsidR="004A6C81" w:rsidRPr="00496610" w:rsidRDefault="004A6C81" w:rsidP="00496610"/>
    <w:p w:rsidR="00E74EEB" w:rsidRDefault="00E74EEB" w:rsidP="005A68AC">
      <w:pPr>
        <w:rPr>
          <w:spacing w:val="-2"/>
        </w:rPr>
      </w:pPr>
    </w:p>
    <w:p w:rsidR="00F33FF1" w:rsidRPr="005C57AF" w:rsidRDefault="00E817D4" w:rsidP="00F33FF1">
      <w:pPr>
        <w:keepNext/>
        <w:ind w:left="567" w:hanging="567"/>
        <w:rPr>
          <w:rFonts w:cs="Arial"/>
          <w:snapToGrid w:val="0"/>
        </w:rPr>
      </w:pPr>
      <w:r>
        <w:rPr>
          <w:rFonts w:cs="Arial"/>
          <w:snapToGrid w:val="0"/>
          <w:u w:val="single"/>
        </w:rPr>
        <w:t>Financial statements for 2021</w:t>
      </w:r>
    </w:p>
    <w:p w:rsidR="00F33FF1" w:rsidRPr="005C57AF" w:rsidRDefault="00F33FF1" w:rsidP="00F33FF1">
      <w:pPr>
        <w:keepNext/>
        <w:ind w:left="567" w:hanging="567"/>
        <w:rPr>
          <w:rFonts w:cs="Arial"/>
          <w:snapToGrid w:val="0"/>
        </w:rPr>
      </w:pPr>
    </w:p>
    <w:p w:rsidR="006F1189" w:rsidRPr="005C57AF" w:rsidRDefault="006F1189" w:rsidP="006F1189">
      <w:pPr>
        <w:ind w:left="567" w:hanging="567"/>
        <w:rPr>
          <w:rFonts w:cs="Arial"/>
          <w:snapToGrid w:val="0"/>
        </w:rPr>
      </w:pPr>
      <w:r w:rsidRPr="005C57AF">
        <w:rPr>
          <w:snapToGrid w:val="0"/>
        </w:rPr>
        <w:fldChar w:fldCharType="begin"/>
      </w:r>
      <w:r w:rsidRPr="005C57AF">
        <w:rPr>
          <w:snapToGrid w:val="0"/>
        </w:rPr>
        <w:instrText xml:space="preserve"> AUTONUM  </w:instrText>
      </w:r>
      <w:r w:rsidRPr="005C57AF">
        <w:rPr>
          <w:snapToGrid w:val="0"/>
        </w:rPr>
        <w:fldChar w:fldCharType="end"/>
      </w:r>
      <w:r w:rsidRPr="005C57AF">
        <w:rPr>
          <w:snapToGrid w:val="0"/>
        </w:rPr>
        <w:tab/>
        <w:t>The Council approved the Financial Statements for 20</w:t>
      </w:r>
      <w:r>
        <w:rPr>
          <w:snapToGrid w:val="0"/>
        </w:rPr>
        <w:t>21</w:t>
      </w:r>
      <w:r w:rsidRPr="005C57AF">
        <w:rPr>
          <w:snapToGrid w:val="0"/>
        </w:rPr>
        <w:t xml:space="preserve">, as presented in </w:t>
      </w:r>
      <w:r w:rsidRPr="005C57AF">
        <w:rPr>
          <w:rFonts w:cs="Arial"/>
          <w:snapToGrid w:val="0"/>
        </w:rPr>
        <w:t xml:space="preserve">document </w:t>
      </w:r>
      <w:r>
        <w:rPr>
          <w:rFonts w:cs="Arial"/>
          <w:snapToGrid w:val="0"/>
        </w:rPr>
        <w:t>C/56</w:t>
      </w:r>
      <w:r w:rsidRPr="00BA18F2">
        <w:rPr>
          <w:rFonts w:cs="Arial"/>
          <w:snapToGrid w:val="0"/>
        </w:rPr>
        <w:t>/</w:t>
      </w:r>
      <w:r>
        <w:rPr>
          <w:rFonts w:cs="Arial"/>
          <w:snapToGrid w:val="0"/>
        </w:rPr>
        <w:t>4</w:t>
      </w:r>
      <w:r w:rsidRPr="005C57AF">
        <w:rPr>
          <w:rFonts w:cs="Arial"/>
          <w:snapToGrid w:val="0"/>
        </w:rPr>
        <w:t>.</w:t>
      </w:r>
    </w:p>
    <w:p w:rsidR="00107E67" w:rsidRDefault="00107E67" w:rsidP="004A6C81"/>
    <w:p w:rsidR="002B79A0" w:rsidRDefault="002B79A0">
      <w:pPr>
        <w:jc w:val="left"/>
        <w:rPr>
          <w:u w:val="single"/>
        </w:rPr>
      </w:pPr>
    </w:p>
    <w:p w:rsidR="00107E67" w:rsidRPr="005C57AF" w:rsidRDefault="00107E67" w:rsidP="00107E67">
      <w:pPr>
        <w:keepNext/>
        <w:rPr>
          <w:u w:val="single"/>
        </w:rPr>
      </w:pPr>
      <w:r w:rsidRPr="00107E67">
        <w:rPr>
          <w:u w:val="single"/>
        </w:rPr>
        <w:t>Performance Report for 2020</w:t>
      </w:r>
    </w:p>
    <w:p w:rsidR="00107E67" w:rsidRPr="005C57AF" w:rsidRDefault="00107E67" w:rsidP="00107E67">
      <w:pPr>
        <w:keepNext/>
      </w:pPr>
    </w:p>
    <w:p w:rsidR="002C574E" w:rsidRPr="005A1CEC" w:rsidRDefault="002C574E" w:rsidP="002C574E">
      <w:pPr>
        <w:jc w:val="left"/>
      </w:pPr>
      <w:r w:rsidRPr="005C57AF">
        <w:fldChar w:fldCharType="begin"/>
      </w:r>
      <w:r w:rsidRPr="005C57AF">
        <w:instrText xml:space="preserve"> AUTONUM  </w:instrText>
      </w:r>
      <w:r w:rsidRPr="005C57AF">
        <w:fldChar w:fldCharType="end"/>
      </w:r>
      <w:r w:rsidRPr="005C57AF">
        <w:tab/>
      </w:r>
      <w:r w:rsidRPr="005A1CEC">
        <w:t>The</w:t>
      </w:r>
      <w:r>
        <w:t xml:space="preserve"> </w:t>
      </w:r>
      <w:r w:rsidR="006F1189">
        <w:t>Council considered document C/56</w:t>
      </w:r>
      <w:r>
        <w:t>/2.</w:t>
      </w:r>
    </w:p>
    <w:p w:rsidR="00107E67" w:rsidRPr="006F1189" w:rsidRDefault="00107E67" w:rsidP="006F1189"/>
    <w:p w:rsidR="006F1189" w:rsidRDefault="00107E67" w:rsidP="006F1189">
      <w:r w:rsidRPr="00174343">
        <w:rPr>
          <w:snapToGrid w:val="0"/>
        </w:rPr>
        <w:fldChar w:fldCharType="begin"/>
      </w:r>
      <w:r w:rsidRPr="00174343">
        <w:rPr>
          <w:snapToGrid w:val="0"/>
        </w:rPr>
        <w:instrText xml:space="preserve"> AUTONUM  </w:instrText>
      </w:r>
      <w:r w:rsidRPr="00174343">
        <w:rPr>
          <w:snapToGrid w:val="0"/>
        </w:rPr>
        <w:fldChar w:fldCharType="end"/>
      </w:r>
      <w:r w:rsidRPr="00174343">
        <w:rPr>
          <w:snapToGrid w:val="0"/>
        </w:rPr>
        <w:tab/>
      </w:r>
      <w:r w:rsidRPr="00DE3DDB">
        <w:t xml:space="preserve">The </w:t>
      </w:r>
      <w:r w:rsidRPr="005C57AF">
        <w:t xml:space="preserve">Council </w:t>
      </w:r>
      <w:r w:rsidR="006F1189" w:rsidRPr="00F23AF7">
        <w:rPr>
          <w:snapToGrid w:val="0"/>
        </w:rPr>
        <w:t>note</w:t>
      </w:r>
      <w:r w:rsidR="006F1189">
        <w:rPr>
          <w:snapToGrid w:val="0"/>
        </w:rPr>
        <w:t>d</w:t>
      </w:r>
      <w:r w:rsidR="006F1189" w:rsidRPr="00F23AF7">
        <w:rPr>
          <w:snapToGrid w:val="0"/>
        </w:rPr>
        <w:t xml:space="preserve"> the UPOV Performance Report 2020</w:t>
      </w:r>
      <w:r w:rsidR="006F1189">
        <w:rPr>
          <w:snapToGrid w:val="0"/>
        </w:rPr>
        <w:t>-2021</w:t>
      </w:r>
      <w:r w:rsidR="006F1189" w:rsidRPr="00854790">
        <w:rPr>
          <w:snapToGrid w:val="0"/>
        </w:rPr>
        <w:t>.</w:t>
      </w:r>
    </w:p>
    <w:p w:rsidR="00FB4C80" w:rsidRPr="006F1189" w:rsidRDefault="00FB4C80" w:rsidP="006F1189"/>
    <w:p w:rsidR="00FB4C80" w:rsidRPr="00FB4C80" w:rsidRDefault="00FB4C80" w:rsidP="00FB4C80"/>
    <w:p w:rsidR="00F33FF1" w:rsidRPr="005C57AF" w:rsidRDefault="00F33FF1" w:rsidP="00F33FF1">
      <w:pPr>
        <w:keepNext/>
        <w:rPr>
          <w:u w:val="single"/>
        </w:rPr>
      </w:pPr>
      <w:r w:rsidRPr="005C57AF">
        <w:rPr>
          <w:u w:val="single"/>
        </w:rPr>
        <w:t>Report of the External Auditor</w:t>
      </w:r>
    </w:p>
    <w:p w:rsidR="00F33FF1" w:rsidRPr="005C57AF" w:rsidRDefault="00F33FF1" w:rsidP="00F33FF1">
      <w:pPr>
        <w:keepNext/>
      </w:pPr>
    </w:p>
    <w:p w:rsidR="00272F00" w:rsidRPr="005C57AF" w:rsidRDefault="00272F00" w:rsidP="00272F00">
      <w:r w:rsidRPr="005C57AF">
        <w:fldChar w:fldCharType="begin"/>
      </w:r>
      <w:r w:rsidRPr="005C57AF">
        <w:instrText xml:space="preserve"> AUTONUM  </w:instrText>
      </w:r>
      <w:r w:rsidRPr="005C57AF">
        <w:fldChar w:fldCharType="end"/>
      </w:r>
      <w:r w:rsidRPr="005C57AF">
        <w:tab/>
      </w:r>
      <w:r w:rsidRPr="004811D5">
        <w:t xml:space="preserve">The Council noted the information contained in the Report of the External Auditor, as presented in </w:t>
      </w:r>
      <w:r w:rsidRPr="004811D5">
        <w:rPr>
          <w:rFonts w:cs="Arial"/>
          <w:snapToGrid w:val="0"/>
        </w:rPr>
        <w:t>document C/56/5</w:t>
      </w:r>
      <w:r w:rsidRPr="004811D5">
        <w:t xml:space="preserve">, in conjunction with an oral report made by </w:t>
      </w:r>
      <w:r w:rsidR="000F0A79" w:rsidRPr="004811D5">
        <w:t xml:space="preserve">Mr. Simon Irwin, National Audit Office, </w:t>
      </w:r>
      <w:proofErr w:type="gramStart"/>
      <w:r w:rsidR="000F0A79" w:rsidRPr="004811D5">
        <w:t>United</w:t>
      </w:r>
      <w:proofErr w:type="gramEnd"/>
      <w:r w:rsidR="000F0A79" w:rsidRPr="004811D5">
        <w:t> Kingdom</w:t>
      </w:r>
      <w:r w:rsidRPr="004811D5">
        <w:t>.</w:t>
      </w:r>
    </w:p>
    <w:p w:rsidR="00370820" w:rsidRDefault="00370820" w:rsidP="00FB4C80"/>
    <w:p w:rsidR="00FB4C80" w:rsidRDefault="00FB4C80" w:rsidP="00167E19">
      <w:pPr>
        <w:spacing w:after="360"/>
      </w:pPr>
      <w:r w:rsidRPr="005C57AF">
        <w:fldChar w:fldCharType="begin"/>
      </w:r>
      <w:r w:rsidRPr="005C57AF">
        <w:instrText xml:space="preserve"> AUTONUM  </w:instrText>
      </w:r>
      <w:r w:rsidRPr="005C57AF">
        <w:fldChar w:fldCharType="end"/>
      </w:r>
      <w:r w:rsidRPr="005C57AF">
        <w:tab/>
      </w:r>
      <w:r w:rsidRPr="00ED56CE">
        <w:t xml:space="preserve">The Council expressed its gratitude to the </w:t>
      </w:r>
      <w:r w:rsidRPr="00A301A1">
        <w:t xml:space="preserve">National Audit Office of the United Kingdom </w:t>
      </w:r>
      <w:r>
        <w:t>for acting as External Auditor of the UPOV accounts.</w:t>
      </w:r>
    </w:p>
    <w:p w:rsidR="00E3473A" w:rsidRPr="00E3473A" w:rsidRDefault="00E3473A" w:rsidP="00E3473A">
      <w:pPr>
        <w:keepNext/>
        <w:jc w:val="left"/>
        <w:rPr>
          <w:u w:val="single"/>
        </w:rPr>
      </w:pPr>
      <w:r w:rsidRPr="00E3473A">
        <w:rPr>
          <w:u w:val="single"/>
        </w:rPr>
        <w:lastRenderedPageBreak/>
        <w:t>Procedure for the appointment of the External Auditor (document C/56/12)</w:t>
      </w:r>
    </w:p>
    <w:p w:rsidR="00E3473A" w:rsidRDefault="00E3473A" w:rsidP="00E3473A">
      <w:pPr>
        <w:keepNext/>
        <w:jc w:val="left"/>
      </w:pPr>
    </w:p>
    <w:p w:rsidR="00E3473A" w:rsidRPr="005A1CEC" w:rsidRDefault="00E3473A" w:rsidP="00E3473A">
      <w:pPr>
        <w:jc w:val="left"/>
      </w:pPr>
      <w:r w:rsidRPr="005C57AF">
        <w:fldChar w:fldCharType="begin"/>
      </w:r>
      <w:r w:rsidRPr="005C57AF">
        <w:instrText xml:space="preserve"> AUTONUM  </w:instrText>
      </w:r>
      <w:r w:rsidRPr="005C57AF">
        <w:fldChar w:fldCharType="end"/>
      </w:r>
      <w:r w:rsidRPr="005C57AF">
        <w:tab/>
      </w:r>
      <w:r w:rsidRPr="005A1CEC">
        <w:t>The</w:t>
      </w:r>
      <w:r>
        <w:t xml:space="preserve"> Council considered document C/56/12.</w:t>
      </w:r>
    </w:p>
    <w:p w:rsidR="00E3473A" w:rsidRDefault="00E3473A" w:rsidP="00E3473A">
      <w:pPr>
        <w:jc w:val="left"/>
      </w:pPr>
    </w:p>
    <w:p w:rsidR="00E3473A" w:rsidRDefault="00E3473A" w:rsidP="00E3473A">
      <w:r w:rsidRPr="00FB0B4F">
        <w:fldChar w:fldCharType="begin"/>
      </w:r>
      <w:r w:rsidRPr="00FB0B4F">
        <w:instrText xml:space="preserve"> AUTONUM  </w:instrText>
      </w:r>
      <w:r w:rsidRPr="00FB0B4F">
        <w:fldChar w:fldCharType="end"/>
      </w:r>
      <w:r w:rsidRPr="00FB0B4F">
        <w:tab/>
      </w:r>
      <w:r w:rsidRPr="006B3BA7">
        <w:t xml:space="preserve">The Council noted </w:t>
      </w:r>
      <w:r>
        <w:t>the developments with regard to the procedure for the appointment of the External Auditor of WIPO reported in document C/56/12</w:t>
      </w:r>
      <w:r w:rsidRPr="006B3BA7">
        <w:t>.</w:t>
      </w:r>
    </w:p>
    <w:p w:rsidR="00E3473A" w:rsidRDefault="00E3473A" w:rsidP="00E3473A"/>
    <w:p w:rsidR="009B51FB" w:rsidRPr="00596F1E" w:rsidRDefault="00E3473A" w:rsidP="009B51FB">
      <w:r w:rsidRPr="00FB0B4F">
        <w:fldChar w:fldCharType="begin"/>
      </w:r>
      <w:r w:rsidRPr="00FB0B4F">
        <w:instrText xml:space="preserve"> AUTONUM  </w:instrText>
      </w:r>
      <w:r w:rsidRPr="00FB0B4F">
        <w:fldChar w:fldCharType="end"/>
      </w:r>
      <w:r w:rsidRPr="00FB0B4F">
        <w:tab/>
      </w:r>
      <w:r>
        <w:t xml:space="preserve"> </w:t>
      </w:r>
      <w:r w:rsidR="009B51FB">
        <w:t>In accordance with the recommendation of the</w:t>
      </w:r>
      <w:r w:rsidR="009B51FB" w:rsidRPr="00596F1E">
        <w:t xml:space="preserve"> Consultative Committee</w:t>
      </w:r>
      <w:r w:rsidR="00FE454A">
        <w:t>,</w:t>
      </w:r>
      <w:r w:rsidR="009B51FB" w:rsidRPr="00596F1E">
        <w:t xml:space="preserve"> the Council </w:t>
      </w:r>
      <w:r w:rsidR="009B51FB">
        <w:t xml:space="preserve">approved </w:t>
      </w:r>
      <w:r w:rsidR="009B51FB" w:rsidRPr="00596F1E">
        <w:t>the following the procedure for the appointment of the External Auditor of UPOV for a term of office of six years starting from January 2024, to December 2029, as set out in paragraph 8 of document C/56/12:</w:t>
      </w:r>
    </w:p>
    <w:p w:rsidR="009B51FB" w:rsidRPr="00596F1E" w:rsidRDefault="009B51FB" w:rsidP="009B51FB"/>
    <w:p w:rsidR="009B51FB" w:rsidRPr="00596F1E" w:rsidRDefault="009B51FB" w:rsidP="009B51FB">
      <w:pPr>
        <w:pStyle w:val="ListParagraph"/>
        <w:ind w:left="780"/>
      </w:pPr>
      <w:r w:rsidRPr="00596F1E">
        <w:t xml:space="preserve">Considering that from the five nominations received from WIPO member States, two of them are not from UPOV members, the following steps </w:t>
      </w:r>
      <w:proofErr w:type="gramStart"/>
      <w:r w:rsidRPr="00056C11">
        <w:t>are</w:t>
      </w:r>
      <w:r w:rsidR="00E25E98" w:rsidRPr="00056C11">
        <w:t xml:space="preserve"> approved</w:t>
      </w:r>
      <w:proofErr w:type="gramEnd"/>
      <w:r w:rsidRPr="00056C11">
        <w:t>:</w:t>
      </w:r>
      <w:r w:rsidRPr="00596F1E">
        <w:t xml:space="preserve"> </w:t>
      </w:r>
    </w:p>
    <w:p w:rsidR="009B51FB" w:rsidRPr="00596F1E" w:rsidRDefault="009B51FB" w:rsidP="009B51FB">
      <w:pPr>
        <w:pStyle w:val="ListParagraph"/>
      </w:pPr>
    </w:p>
    <w:p w:rsidR="009B51FB" w:rsidRPr="00596F1E" w:rsidRDefault="009B51FB" w:rsidP="009B51FB">
      <w:pPr>
        <w:pStyle w:val="ListParagraph"/>
        <w:numPr>
          <w:ilvl w:val="1"/>
          <w:numId w:val="12"/>
        </w:numPr>
        <w:ind w:left="1701" w:hanging="567"/>
      </w:pPr>
      <w:r w:rsidRPr="00596F1E">
        <w:t xml:space="preserve"> the Office of the Union to start consultations with UPOV members that have, in the past, audited the UPOV accounts or are members of the UN Board of Auditors;</w:t>
      </w:r>
    </w:p>
    <w:p w:rsidR="009B51FB" w:rsidRPr="00596F1E" w:rsidRDefault="009B51FB" w:rsidP="009B51FB">
      <w:pPr>
        <w:pStyle w:val="ListParagraph"/>
        <w:ind w:left="1140"/>
      </w:pPr>
    </w:p>
    <w:p w:rsidR="009B51FB" w:rsidRPr="00596F1E" w:rsidRDefault="009B51FB" w:rsidP="009B51FB">
      <w:pPr>
        <w:pStyle w:val="ListParagraph"/>
        <w:numPr>
          <w:ilvl w:val="1"/>
          <w:numId w:val="12"/>
        </w:numPr>
        <w:ind w:left="1701" w:hanging="567"/>
      </w:pPr>
      <w:r w:rsidRPr="00596F1E">
        <w:t xml:space="preserve">if the General Assembly of WIPO, in 2023, appoints the Comptroller and Auditor General of a WIPO member State that </w:t>
      </w:r>
    </w:p>
    <w:p w:rsidR="009B51FB" w:rsidRPr="00596F1E" w:rsidRDefault="009B51FB" w:rsidP="009B51FB">
      <w:pPr>
        <w:pStyle w:val="ListParagraph"/>
        <w:ind w:left="1701"/>
      </w:pPr>
    </w:p>
    <w:p w:rsidR="009B51FB" w:rsidRPr="00596F1E" w:rsidRDefault="009B51FB" w:rsidP="009B51FB">
      <w:pPr>
        <w:pStyle w:val="ListParagraph"/>
        <w:numPr>
          <w:ilvl w:val="2"/>
          <w:numId w:val="12"/>
        </w:numPr>
        <w:ind w:left="2268" w:right="567" w:hanging="283"/>
      </w:pPr>
      <w:r w:rsidRPr="00596F1E">
        <w:t>is also a UPOV member, then the Council shall designate as External Auditor, with its agreement, the WIPO External Auditor;</w:t>
      </w:r>
    </w:p>
    <w:p w:rsidR="009B51FB" w:rsidRPr="00596F1E" w:rsidRDefault="009B51FB" w:rsidP="009B51FB">
      <w:pPr>
        <w:ind w:left="780"/>
      </w:pPr>
    </w:p>
    <w:p w:rsidR="009B51FB" w:rsidRPr="00596F1E" w:rsidRDefault="009B51FB" w:rsidP="009B51FB">
      <w:pPr>
        <w:pStyle w:val="ListParagraph"/>
        <w:numPr>
          <w:ilvl w:val="2"/>
          <w:numId w:val="12"/>
        </w:numPr>
        <w:ind w:left="2268" w:right="567" w:hanging="284"/>
      </w:pPr>
      <w:proofErr w:type="gramStart"/>
      <w:r w:rsidRPr="00596F1E">
        <w:t>is</w:t>
      </w:r>
      <w:proofErr w:type="gramEnd"/>
      <w:r w:rsidRPr="00596F1E">
        <w:t xml:space="preserve"> not a UPOV member, then the Office of the Union would make a proposal to the Council, to appoint with its agreement, a UPOV member that has, in the past, audited the UPOV accounts or is a member of the UN Board of Auditors.</w:t>
      </w:r>
    </w:p>
    <w:p w:rsidR="00E3473A" w:rsidRDefault="00E3473A" w:rsidP="00E3473A">
      <w:pPr>
        <w:jc w:val="left"/>
      </w:pPr>
    </w:p>
    <w:p w:rsidR="00E3473A" w:rsidRDefault="00E3473A" w:rsidP="00E3473A">
      <w:pPr>
        <w:jc w:val="left"/>
      </w:pPr>
    </w:p>
    <w:p w:rsidR="00E74EEB" w:rsidRPr="00161E34" w:rsidRDefault="00E74EEB" w:rsidP="00161E34">
      <w:pPr>
        <w:keepNext/>
        <w:rPr>
          <w:u w:val="single"/>
        </w:rPr>
      </w:pPr>
      <w:r w:rsidRPr="00161E34">
        <w:rPr>
          <w:u w:val="single"/>
        </w:rPr>
        <w:t>Arrears in contri</w:t>
      </w:r>
      <w:r w:rsidR="00371549">
        <w:rPr>
          <w:u w:val="single"/>
        </w:rPr>
        <w:t>butions as of September 30, 2022</w:t>
      </w:r>
    </w:p>
    <w:p w:rsidR="005A1CEC" w:rsidRDefault="005A1CEC" w:rsidP="000964E4">
      <w:pPr>
        <w:keepNext/>
        <w:jc w:val="left"/>
      </w:pPr>
    </w:p>
    <w:p w:rsidR="005A1CEC" w:rsidRPr="005A1CEC" w:rsidRDefault="005A1CEC">
      <w:pPr>
        <w:jc w:val="left"/>
      </w:pPr>
      <w:r w:rsidRPr="005C57AF">
        <w:fldChar w:fldCharType="begin"/>
      </w:r>
      <w:r w:rsidRPr="005C57AF">
        <w:instrText xml:space="preserve"> AUTONUM  </w:instrText>
      </w:r>
      <w:r w:rsidRPr="005C57AF">
        <w:fldChar w:fldCharType="end"/>
      </w:r>
      <w:r w:rsidRPr="005C57AF">
        <w:tab/>
      </w:r>
      <w:r w:rsidRPr="005A1CEC">
        <w:t>The</w:t>
      </w:r>
      <w:r w:rsidR="009C6B38">
        <w:t xml:space="preserve"> Council considered document C/5</w:t>
      </w:r>
      <w:r w:rsidR="00371549">
        <w:t>6</w:t>
      </w:r>
      <w:r w:rsidR="009C6B38">
        <w:t>/</w:t>
      </w:r>
      <w:r w:rsidR="00371549">
        <w:t>6</w:t>
      </w:r>
      <w:r w:rsidR="009C6B38">
        <w:t>.</w:t>
      </w:r>
    </w:p>
    <w:p w:rsidR="005A1CEC" w:rsidRDefault="005A1CEC">
      <w:pPr>
        <w:jc w:val="left"/>
      </w:pPr>
    </w:p>
    <w:p w:rsidR="00C0455A" w:rsidRDefault="005A1CEC" w:rsidP="00C0455A">
      <w:r w:rsidRPr="00FB0B4F">
        <w:fldChar w:fldCharType="begin"/>
      </w:r>
      <w:r w:rsidRPr="00FB0B4F">
        <w:instrText xml:space="preserve"> AUTONUM  </w:instrText>
      </w:r>
      <w:r w:rsidRPr="00FB0B4F">
        <w:fldChar w:fldCharType="end"/>
      </w:r>
      <w:r w:rsidRPr="00FB0B4F">
        <w:tab/>
      </w:r>
      <w:r w:rsidRPr="006B3BA7">
        <w:t xml:space="preserve">The Council </w:t>
      </w:r>
      <w:r w:rsidR="009C6B38" w:rsidRPr="006B3BA7">
        <w:t>noted the status of payment of contri</w:t>
      </w:r>
      <w:r w:rsidR="006F623D" w:rsidRPr="006B3BA7">
        <w:t>butions as of September 30, 202</w:t>
      </w:r>
      <w:r w:rsidR="00371549">
        <w:t>2</w:t>
      </w:r>
      <w:r w:rsidRPr="006B3BA7">
        <w:t xml:space="preserve">, </w:t>
      </w:r>
      <w:r w:rsidR="00C0455A" w:rsidRPr="006B3BA7">
        <w:t xml:space="preserve">and noted that due to </w:t>
      </w:r>
      <w:r w:rsidR="009B51FB">
        <w:t>a recent payment</w:t>
      </w:r>
      <w:r w:rsidR="00C0455A" w:rsidRPr="009B51FB">
        <w:t xml:space="preserve">, </w:t>
      </w:r>
      <w:r w:rsidR="007F0B44">
        <w:t xml:space="preserve">Belgium </w:t>
      </w:r>
      <w:r w:rsidR="00C0455A" w:rsidRPr="009B51FB">
        <w:t>had no arrears.</w:t>
      </w:r>
    </w:p>
    <w:p w:rsidR="00272F00" w:rsidRDefault="00272F00" w:rsidP="00C0455A"/>
    <w:p w:rsidR="007B0285" w:rsidRDefault="007B0285" w:rsidP="00107E67">
      <w:pPr>
        <w:jc w:val="left"/>
      </w:pPr>
    </w:p>
    <w:p w:rsidR="00E3473A" w:rsidRDefault="00E3473A" w:rsidP="00E3473A">
      <w:pPr>
        <w:keepNext/>
        <w:jc w:val="left"/>
        <w:rPr>
          <w:u w:val="single"/>
        </w:rPr>
      </w:pPr>
      <w:r w:rsidRPr="00E3473A">
        <w:rPr>
          <w:u w:val="single"/>
        </w:rPr>
        <w:t>Strategic Business Plan 2023-2027 (document C/56/10)</w:t>
      </w:r>
    </w:p>
    <w:p w:rsidR="00E3473A" w:rsidRPr="00E3473A" w:rsidRDefault="00E3473A" w:rsidP="00E3473A">
      <w:pPr>
        <w:keepNext/>
      </w:pPr>
    </w:p>
    <w:p w:rsidR="00E3473A" w:rsidRPr="005A1CEC" w:rsidRDefault="00E3473A" w:rsidP="00E3473A">
      <w:pPr>
        <w:jc w:val="left"/>
      </w:pPr>
      <w:r w:rsidRPr="005C57AF">
        <w:fldChar w:fldCharType="begin"/>
      </w:r>
      <w:r w:rsidRPr="005C57AF">
        <w:instrText xml:space="preserve"> AUTONUM  </w:instrText>
      </w:r>
      <w:r w:rsidRPr="005C57AF">
        <w:fldChar w:fldCharType="end"/>
      </w:r>
      <w:r w:rsidRPr="005C57AF">
        <w:tab/>
      </w:r>
      <w:r w:rsidRPr="005A1CEC">
        <w:t>The</w:t>
      </w:r>
      <w:r>
        <w:t xml:space="preserve"> Council considered document C/5</w:t>
      </w:r>
      <w:r w:rsidR="00371549">
        <w:t>6</w:t>
      </w:r>
      <w:r>
        <w:t>/</w:t>
      </w:r>
      <w:r w:rsidR="00371549">
        <w:t>10</w:t>
      </w:r>
      <w:r>
        <w:t>.</w:t>
      </w:r>
    </w:p>
    <w:p w:rsidR="00E3473A" w:rsidRDefault="00E3473A" w:rsidP="00E3473A"/>
    <w:p w:rsidR="009B51FB" w:rsidRPr="009B51FB" w:rsidRDefault="00371549" w:rsidP="009B51FB">
      <w:r w:rsidRPr="005C57AF">
        <w:fldChar w:fldCharType="begin"/>
      </w:r>
      <w:r w:rsidRPr="005C57AF">
        <w:instrText xml:space="preserve"> AUTONUM  </w:instrText>
      </w:r>
      <w:r w:rsidRPr="005C57AF">
        <w:fldChar w:fldCharType="end"/>
      </w:r>
      <w:r w:rsidRPr="005C57AF">
        <w:tab/>
      </w:r>
      <w:r w:rsidRPr="005A1CEC">
        <w:t>The</w:t>
      </w:r>
      <w:r>
        <w:t xml:space="preserve"> Council </w:t>
      </w:r>
      <w:r w:rsidR="009B51FB" w:rsidRPr="009B51FB">
        <w:t>adopt</w:t>
      </w:r>
      <w:r w:rsidR="009B51FB">
        <w:t>ed</w:t>
      </w:r>
      <w:r w:rsidR="009B51FB" w:rsidRPr="009B51FB">
        <w:t xml:space="preserve"> the Strategic Business Plan 2023-2027, as presented in the Annex to document</w:t>
      </w:r>
      <w:r w:rsidR="00697BDB">
        <w:t> C/56/10</w:t>
      </w:r>
      <w:r w:rsidR="009B51FB" w:rsidRPr="009B51FB">
        <w:t>.</w:t>
      </w:r>
    </w:p>
    <w:p w:rsidR="00371549" w:rsidRDefault="00371549">
      <w:pPr>
        <w:jc w:val="left"/>
      </w:pPr>
    </w:p>
    <w:p w:rsidR="00E3473A" w:rsidRDefault="00E3473A">
      <w:pPr>
        <w:jc w:val="left"/>
      </w:pPr>
    </w:p>
    <w:p w:rsidR="00E74EEB" w:rsidRPr="00161E34" w:rsidRDefault="00E74EEB" w:rsidP="007B0285">
      <w:pPr>
        <w:keepNext/>
        <w:rPr>
          <w:u w:val="single"/>
        </w:rPr>
      </w:pPr>
      <w:r w:rsidRPr="00161E34">
        <w:rPr>
          <w:u w:val="single"/>
        </w:rPr>
        <w:t>Program of meetings</w:t>
      </w:r>
    </w:p>
    <w:p w:rsidR="00E74EEB" w:rsidRPr="00134896" w:rsidRDefault="00E74EEB" w:rsidP="007B0285">
      <w:pPr>
        <w:keepNext/>
        <w:tabs>
          <w:tab w:val="left" w:pos="567"/>
        </w:tabs>
        <w:ind w:left="1134" w:hanging="1134"/>
        <w:jc w:val="left"/>
      </w:pPr>
    </w:p>
    <w:p w:rsidR="00E74EEB" w:rsidRDefault="00E74EEB" w:rsidP="007B0285">
      <w:pPr>
        <w:pStyle w:val="Heading2"/>
        <w:rPr>
          <w:i/>
          <w:u w:val="none"/>
        </w:rPr>
      </w:pPr>
      <w:r w:rsidRPr="00E74EEB">
        <w:rPr>
          <w:i/>
          <w:u w:val="none"/>
        </w:rPr>
        <w:t xml:space="preserve">Approval of work programs for the Administrative and Legal Committee, the Technical Committee and the Technical Working Parties </w:t>
      </w:r>
    </w:p>
    <w:p w:rsidR="00AE5F7E" w:rsidRPr="00E74EEB" w:rsidRDefault="00AE5F7E" w:rsidP="007B0285">
      <w:pPr>
        <w:keepNext/>
      </w:pPr>
    </w:p>
    <w:p w:rsidR="001B7216" w:rsidRPr="007F0B44" w:rsidRDefault="001B7216" w:rsidP="00A5302F">
      <w:pPr>
        <w:spacing w:after="160"/>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7F0B44">
        <w:rPr>
          <w:rFonts w:cs="Arial"/>
          <w:snapToGrid w:val="0"/>
        </w:rPr>
        <w:t>The Council considered document C/5</w:t>
      </w:r>
      <w:r w:rsidR="00371549" w:rsidRPr="007F0B44">
        <w:rPr>
          <w:rFonts w:cs="Arial"/>
          <w:snapToGrid w:val="0"/>
        </w:rPr>
        <w:t>6</w:t>
      </w:r>
      <w:r w:rsidRPr="007F0B44">
        <w:rPr>
          <w:rFonts w:cs="Arial"/>
          <w:snapToGrid w:val="0"/>
        </w:rPr>
        <w:t xml:space="preserve">/7 and received </w:t>
      </w:r>
      <w:r w:rsidRPr="007F0B44">
        <w:t>an oral presentation by the</w:t>
      </w:r>
      <w:r w:rsidR="007B0285" w:rsidRPr="007F0B44">
        <w:t> </w:t>
      </w:r>
      <w:r w:rsidRPr="007F0B44">
        <w:t>Chair of the CAJ</w:t>
      </w:r>
      <w:r w:rsidR="007F632D" w:rsidRPr="007F0B44">
        <w:t>,</w:t>
      </w:r>
      <w:r w:rsidRPr="007F0B44">
        <w:t xml:space="preserve"> on the work of the seventy-</w:t>
      </w:r>
      <w:r w:rsidR="00371549" w:rsidRPr="007F0B44">
        <w:t>nin</w:t>
      </w:r>
      <w:r w:rsidR="007B0285" w:rsidRPr="007F0B44">
        <w:t>th</w:t>
      </w:r>
      <w:r w:rsidRPr="007F0B44">
        <w:t xml:space="preserve"> session of the CAJ, based on document CAJ/7</w:t>
      </w:r>
      <w:r w:rsidR="00371549" w:rsidRPr="007F0B44">
        <w:t>9</w:t>
      </w:r>
      <w:r w:rsidRPr="007F0B44">
        <w:t>/1</w:t>
      </w:r>
      <w:r w:rsidR="004E1CCD" w:rsidRPr="007F0B44">
        <w:t>1</w:t>
      </w:r>
      <w:r w:rsidRPr="007F0B44">
        <w:t xml:space="preserve"> “Report”.</w:t>
      </w:r>
    </w:p>
    <w:p w:rsidR="001B7216" w:rsidRPr="007F0B44" w:rsidRDefault="001B7216" w:rsidP="001B7216">
      <w:r w:rsidRPr="007F0B44">
        <w:rPr>
          <w:rFonts w:cs="Arial"/>
          <w:snapToGrid w:val="0"/>
        </w:rPr>
        <w:fldChar w:fldCharType="begin"/>
      </w:r>
      <w:r w:rsidRPr="007F0B44">
        <w:rPr>
          <w:rFonts w:cs="Arial"/>
          <w:snapToGrid w:val="0"/>
        </w:rPr>
        <w:instrText xml:space="preserve"> AUTONUM  </w:instrText>
      </w:r>
      <w:r w:rsidRPr="007F0B44">
        <w:rPr>
          <w:rFonts w:cs="Arial"/>
          <w:snapToGrid w:val="0"/>
        </w:rPr>
        <w:fldChar w:fldCharType="end"/>
      </w:r>
      <w:r w:rsidRPr="007F0B44">
        <w:rPr>
          <w:rFonts w:cs="Arial"/>
          <w:snapToGrid w:val="0"/>
        </w:rPr>
        <w:tab/>
        <w:t xml:space="preserve">The Council </w:t>
      </w:r>
      <w:r w:rsidRPr="007F0B44">
        <w:t>approved the work program for the</w:t>
      </w:r>
      <w:r w:rsidR="004E1CCD" w:rsidRPr="007F0B44">
        <w:t xml:space="preserve"> eightieth</w:t>
      </w:r>
      <w:r w:rsidRPr="007F0B44">
        <w:t xml:space="preserve"> session of the CAJ, as presented in the report of the seventy-</w:t>
      </w:r>
      <w:r w:rsidR="004E1CCD" w:rsidRPr="007F0B44">
        <w:t xml:space="preserve">ninth </w:t>
      </w:r>
      <w:r w:rsidRPr="007F0B44">
        <w:t>session of the CAJ (see document CAJ/7</w:t>
      </w:r>
      <w:r w:rsidR="004E1CCD" w:rsidRPr="007F0B44">
        <w:t>9</w:t>
      </w:r>
      <w:r w:rsidRPr="007F0B44">
        <w:t>/1</w:t>
      </w:r>
      <w:r w:rsidR="004E1CCD" w:rsidRPr="007F0B44">
        <w:t>1 “Report”, paragraph </w:t>
      </w:r>
      <w:r w:rsidR="00206FE9" w:rsidRPr="007F0B44">
        <w:t>57</w:t>
      </w:r>
      <w:r w:rsidRPr="007F0B44">
        <w:t>).</w:t>
      </w:r>
    </w:p>
    <w:p w:rsidR="00124046" w:rsidRPr="007F0B44" w:rsidRDefault="00124046" w:rsidP="00E74EEB"/>
    <w:p w:rsidR="00B368D3" w:rsidRDefault="00AE5F7E" w:rsidP="00E74EEB">
      <w:pPr>
        <w:rPr>
          <w:rFonts w:cs="Arial"/>
          <w:snapToGrid w:val="0"/>
          <w:spacing w:val="-2"/>
        </w:rPr>
      </w:pPr>
      <w:r w:rsidRPr="007F0B44">
        <w:rPr>
          <w:rFonts w:cs="Arial"/>
          <w:snapToGrid w:val="0"/>
          <w:spacing w:val="-2"/>
        </w:rPr>
        <w:fldChar w:fldCharType="begin"/>
      </w:r>
      <w:r w:rsidRPr="007F0B44">
        <w:rPr>
          <w:rFonts w:cs="Arial"/>
          <w:snapToGrid w:val="0"/>
          <w:spacing w:val="-2"/>
        </w:rPr>
        <w:instrText xml:space="preserve"> AUTONUM  </w:instrText>
      </w:r>
      <w:r w:rsidRPr="007F0B44">
        <w:rPr>
          <w:rFonts w:cs="Arial"/>
          <w:snapToGrid w:val="0"/>
          <w:spacing w:val="-2"/>
        </w:rPr>
        <w:fldChar w:fldCharType="end"/>
      </w:r>
      <w:r w:rsidRPr="007F0B44">
        <w:rPr>
          <w:rFonts w:cs="Arial"/>
          <w:snapToGrid w:val="0"/>
          <w:spacing w:val="-2"/>
        </w:rPr>
        <w:tab/>
        <w:t xml:space="preserve">The Council noted the work of the Technical Committee (TC) and of the Technical Working Parties (TWPs), </w:t>
      </w:r>
      <w:r w:rsidR="00147341" w:rsidRPr="007F0B44">
        <w:rPr>
          <w:rFonts w:cs="Arial"/>
          <w:snapToGrid w:val="0"/>
          <w:spacing w:val="-2"/>
        </w:rPr>
        <w:t xml:space="preserve">and </w:t>
      </w:r>
      <w:r w:rsidRPr="007F0B44">
        <w:rPr>
          <w:rFonts w:cs="Arial"/>
          <w:snapToGrid w:val="0"/>
          <w:spacing w:val="-2"/>
        </w:rPr>
        <w:t xml:space="preserve">the oral presentation made by the </w:t>
      </w:r>
      <w:r w:rsidR="00A5302F" w:rsidRPr="007F0B44">
        <w:rPr>
          <w:rFonts w:cs="Arial"/>
          <w:snapToGrid w:val="0"/>
          <w:spacing w:val="-2"/>
        </w:rPr>
        <w:t>Chair of the TC</w:t>
      </w:r>
      <w:r w:rsidRPr="007F0B44">
        <w:rPr>
          <w:rFonts w:cs="Arial"/>
          <w:snapToGrid w:val="0"/>
          <w:spacing w:val="-2"/>
        </w:rPr>
        <w:t xml:space="preserve"> on the work of the</w:t>
      </w:r>
      <w:r w:rsidR="00A5302F" w:rsidRPr="007F0B44">
        <w:rPr>
          <w:rFonts w:cs="Arial"/>
          <w:snapToGrid w:val="0"/>
          <w:spacing w:val="-2"/>
        </w:rPr>
        <w:t xml:space="preserve"> fifty</w:t>
      </w:r>
      <w:r w:rsidR="00A5302F" w:rsidRPr="007F0B44">
        <w:rPr>
          <w:rFonts w:cs="Arial"/>
          <w:snapToGrid w:val="0"/>
          <w:spacing w:val="-2"/>
        </w:rPr>
        <w:noBreakHyphen/>
      </w:r>
      <w:r w:rsidR="004E1CCD" w:rsidRPr="007F0B44">
        <w:rPr>
          <w:rFonts w:cs="Arial"/>
          <w:snapToGrid w:val="0"/>
          <w:spacing w:val="-2"/>
        </w:rPr>
        <w:t xml:space="preserve">eighth </w:t>
      </w:r>
      <w:r w:rsidRPr="007F0B44">
        <w:rPr>
          <w:rFonts w:cs="Arial"/>
          <w:snapToGrid w:val="0"/>
          <w:spacing w:val="-2"/>
        </w:rPr>
        <w:t>session of the TC, based on document TC/5</w:t>
      </w:r>
      <w:r w:rsidR="004E1CCD" w:rsidRPr="007F0B44">
        <w:rPr>
          <w:rFonts w:cs="Arial"/>
          <w:snapToGrid w:val="0"/>
          <w:spacing w:val="-2"/>
        </w:rPr>
        <w:t>8</w:t>
      </w:r>
      <w:r w:rsidR="00147341" w:rsidRPr="007F0B44">
        <w:rPr>
          <w:rFonts w:cs="Arial"/>
          <w:snapToGrid w:val="0"/>
          <w:spacing w:val="-2"/>
        </w:rPr>
        <w:t>/</w:t>
      </w:r>
      <w:r w:rsidR="00206FE9" w:rsidRPr="007F0B44">
        <w:rPr>
          <w:rFonts w:cs="Arial"/>
          <w:snapToGrid w:val="0"/>
          <w:spacing w:val="-2"/>
        </w:rPr>
        <w:t>31</w:t>
      </w:r>
      <w:r w:rsidRPr="007F0B44">
        <w:rPr>
          <w:rFonts w:cs="Arial"/>
          <w:snapToGrid w:val="0"/>
          <w:spacing w:val="-2"/>
        </w:rPr>
        <w:t xml:space="preserve"> “Report</w:t>
      </w:r>
      <w:r w:rsidR="006838B5" w:rsidRPr="007F0B44">
        <w:rPr>
          <w:rFonts w:cs="Arial"/>
          <w:snapToGrid w:val="0"/>
          <w:spacing w:val="-2"/>
        </w:rPr>
        <w:t>”.</w:t>
      </w:r>
    </w:p>
    <w:p w:rsidR="00206FE9" w:rsidRDefault="00206FE9" w:rsidP="00E74EEB">
      <w:pPr>
        <w:rPr>
          <w:rFonts w:cs="Arial"/>
          <w:snapToGrid w:val="0"/>
          <w:spacing w:val="-2"/>
        </w:rPr>
      </w:pPr>
    </w:p>
    <w:p w:rsidR="00206FE9" w:rsidRDefault="00206FE9" w:rsidP="00206FE9">
      <w:pPr>
        <w:rPr>
          <w:spacing w:val="-2"/>
        </w:rPr>
      </w:pPr>
      <w:r w:rsidRPr="008873B8">
        <w:rPr>
          <w:rFonts w:cs="Arial"/>
          <w:snapToGrid w:val="0"/>
          <w:spacing w:val="-2"/>
        </w:rPr>
        <w:fldChar w:fldCharType="begin"/>
      </w:r>
      <w:r w:rsidRPr="008873B8">
        <w:rPr>
          <w:rFonts w:cs="Arial"/>
          <w:snapToGrid w:val="0"/>
          <w:spacing w:val="-2"/>
        </w:rPr>
        <w:instrText xml:space="preserve"> AUTONUM  </w:instrText>
      </w:r>
      <w:r w:rsidRPr="008873B8">
        <w:rPr>
          <w:rFonts w:cs="Arial"/>
          <w:snapToGrid w:val="0"/>
          <w:spacing w:val="-2"/>
        </w:rPr>
        <w:fldChar w:fldCharType="end"/>
      </w:r>
      <w:r w:rsidRPr="008873B8">
        <w:rPr>
          <w:rFonts w:cs="Arial"/>
          <w:snapToGrid w:val="0"/>
          <w:spacing w:val="-2"/>
        </w:rPr>
        <w:tab/>
      </w:r>
      <w:r w:rsidRPr="00206FE9">
        <w:rPr>
          <w:spacing w:val="-2"/>
        </w:rPr>
        <w:t>The Council approved the work of the TC and the work programs of the TWPs and BMT reported to the</w:t>
      </w:r>
      <w:r>
        <w:rPr>
          <w:spacing w:val="-2"/>
        </w:rPr>
        <w:t xml:space="preserve"> </w:t>
      </w:r>
      <w:r w:rsidRPr="00206FE9">
        <w:rPr>
          <w:spacing w:val="-2"/>
        </w:rPr>
        <w:t>Council, as provided in document TC/5</w:t>
      </w:r>
      <w:r>
        <w:rPr>
          <w:spacing w:val="-2"/>
        </w:rPr>
        <w:t>8/31</w:t>
      </w:r>
      <w:r w:rsidRPr="00206FE9">
        <w:rPr>
          <w:spacing w:val="-2"/>
        </w:rPr>
        <w:t xml:space="preserve"> “Report”</w:t>
      </w:r>
      <w:r>
        <w:rPr>
          <w:spacing w:val="-2"/>
        </w:rPr>
        <w:t>.</w:t>
      </w:r>
    </w:p>
    <w:p w:rsidR="00206FE9" w:rsidRPr="00206FE9" w:rsidRDefault="00206FE9" w:rsidP="00E74EEB">
      <w:pPr>
        <w:rPr>
          <w:spacing w:val="-2"/>
        </w:rPr>
      </w:pPr>
    </w:p>
    <w:p w:rsidR="00107E67" w:rsidRPr="00107E67" w:rsidRDefault="007C6DCD" w:rsidP="00107E67">
      <w:pPr>
        <w:pStyle w:val="Heading2"/>
        <w:rPr>
          <w:i/>
          <w:u w:val="none"/>
        </w:rPr>
      </w:pPr>
      <w:r>
        <w:rPr>
          <w:i/>
          <w:u w:val="none"/>
        </w:rPr>
        <w:lastRenderedPageBreak/>
        <w:t>Calendar of meetings in 2023</w:t>
      </w:r>
    </w:p>
    <w:p w:rsidR="00107E67" w:rsidRDefault="00107E67" w:rsidP="00E74EEB"/>
    <w:p w:rsidR="00107E67" w:rsidRPr="005C57AF" w:rsidRDefault="00107E67" w:rsidP="00107E67">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107E67">
        <w:rPr>
          <w:rFonts w:cs="Arial"/>
          <w:snapToGrid w:val="0"/>
        </w:rPr>
        <w:t>The Council considered document C/5</w:t>
      </w:r>
      <w:r w:rsidR="007C6DCD">
        <w:rPr>
          <w:rFonts w:cs="Arial"/>
          <w:snapToGrid w:val="0"/>
        </w:rPr>
        <w:t>6</w:t>
      </w:r>
      <w:r w:rsidRPr="00107E67">
        <w:rPr>
          <w:rFonts w:cs="Arial"/>
          <w:snapToGrid w:val="0"/>
        </w:rPr>
        <w:t>/8 and the recommendation by the Consultative Committee at</w:t>
      </w:r>
      <w:r>
        <w:rPr>
          <w:rFonts w:cs="Arial"/>
          <w:snapToGrid w:val="0"/>
        </w:rPr>
        <w:t xml:space="preserve"> </w:t>
      </w:r>
      <w:r w:rsidRPr="00107E67">
        <w:rPr>
          <w:rFonts w:cs="Arial"/>
          <w:snapToGrid w:val="0"/>
        </w:rPr>
        <w:t>its ninety-</w:t>
      </w:r>
      <w:r w:rsidR="007C6DCD">
        <w:rPr>
          <w:rFonts w:cs="Arial"/>
          <w:snapToGrid w:val="0"/>
        </w:rPr>
        <w:t>nin</w:t>
      </w:r>
      <w:r>
        <w:rPr>
          <w:rFonts w:cs="Arial"/>
          <w:snapToGrid w:val="0"/>
        </w:rPr>
        <w:t>th</w:t>
      </w:r>
      <w:r w:rsidRPr="00107E67">
        <w:rPr>
          <w:rFonts w:cs="Arial"/>
          <w:snapToGrid w:val="0"/>
        </w:rPr>
        <w:t xml:space="preserve"> session, as reported in document C/5</w:t>
      </w:r>
      <w:r w:rsidR="007C6DCD">
        <w:rPr>
          <w:rFonts w:cs="Arial"/>
          <w:snapToGrid w:val="0"/>
        </w:rPr>
        <w:t>6</w:t>
      </w:r>
      <w:r w:rsidRPr="00107E67">
        <w:rPr>
          <w:rFonts w:cs="Arial"/>
          <w:snapToGrid w:val="0"/>
        </w:rPr>
        <w:t>/</w:t>
      </w:r>
      <w:r>
        <w:rPr>
          <w:rFonts w:cs="Arial"/>
          <w:snapToGrid w:val="0"/>
        </w:rPr>
        <w:t>13.</w:t>
      </w:r>
    </w:p>
    <w:p w:rsidR="00E74EEB" w:rsidRDefault="00E74EEB" w:rsidP="00F33FF1"/>
    <w:p w:rsidR="00107E67" w:rsidRDefault="00107E67" w:rsidP="00107E67">
      <w:pPr>
        <w:rPr>
          <w:rFonts w:cs="Arial"/>
          <w:snapToGrid w:val="0"/>
        </w:rPr>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107E67">
        <w:rPr>
          <w:rFonts w:cs="Arial"/>
          <w:snapToGrid w:val="0"/>
        </w:rPr>
        <w:t xml:space="preserve">The Council approved </w:t>
      </w:r>
      <w:r w:rsidR="007C6DCD">
        <w:rPr>
          <w:rFonts w:cs="Arial"/>
          <w:snapToGrid w:val="0"/>
        </w:rPr>
        <w:t>the calendar of meetings in 2023</w:t>
      </w:r>
      <w:r w:rsidRPr="00107E67">
        <w:rPr>
          <w:rFonts w:cs="Arial"/>
          <w:snapToGrid w:val="0"/>
        </w:rPr>
        <w:t>, and the tent</w:t>
      </w:r>
      <w:r w:rsidR="00BD5820">
        <w:rPr>
          <w:rFonts w:cs="Arial"/>
          <w:snapToGrid w:val="0"/>
        </w:rPr>
        <w:t xml:space="preserve">ative dates for meetings </w:t>
      </w:r>
      <w:r w:rsidR="007C6DCD">
        <w:rPr>
          <w:rFonts w:cs="Arial"/>
          <w:snapToGrid w:val="0"/>
        </w:rPr>
        <w:t>in 2024</w:t>
      </w:r>
      <w:r>
        <w:rPr>
          <w:rFonts w:cs="Arial"/>
          <w:snapToGrid w:val="0"/>
        </w:rPr>
        <w:t xml:space="preserve"> </w:t>
      </w:r>
      <w:r w:rsidR="007C6DCD">
        <w:rPr>
          <w:rFonts w:cs="Arial"/>
          <w:snapToGrid w:val="0"/>
        </w:rPr>
        <w:t>and 2025</w:t>
      </w:r>
      <w:r w:rsidRPr="00107E67">
        <w:rPr>
          <w:rFonts w:cs="Arial"/>
          <w:snapToGrid w:val="0"/>
        </w:rPr>
        <w:t>, as set out in document C/5</w:t>
      </w:r>
      <w:r w:rsidR="007C6DCD">
        <w:rPr>
          <w:rFonts w:cs="Arial"/>
          <w:snapToGrid w:val="0"/>
        </w:rPr>
        <w:t>6</w:t>
      </w:r>
      <w:r w:rsidRPr="00107E67">
        <w:rPr>
          <w:rFonts w:cs="Arial"/>
          <w:snapToGrid w:val="0"/>
        </w:rPr>
        <w:t xml:space="preserve">/8, </w:t>
      </w:r>
      <w:r w:rsidRPr="00487672">
        <w:rPr>
          <w:rFonts w:cs="Arial"/>
          <w:snapToGrid w:val="0"/>
        </w:rPr>
        <w:t>with the following changes:</w:t>
      </w:r>
    </w:p>
    <w:p w:rsidR="00107E67" w:rsidRDefault="00107E67" w:rsidP="00F33FF1"/>
    <w:p w:rsidR="00697BDB" w:rsidRPr="009B51FB" w:rsidRDefault="00697BDB" w:rsidP="002B518B">
      <w:pPr>
        <w:ind w:left="567"/>
        <w:rPr>
          <w:szCs w:val="24"/>
          <w:u w:val="single"/>
        </w:rPr>
      </w:pPr>
      <w:r w:rsidRPr="009B51FB">
        <w:rPr>
          <w:szCs w:val="24"/>
          <w:u w:val="single"/>
        </w:rPr>
        <w:t>MARCH 2023</w:t>
      </w:r>
    </w:p>
    <w:p w:rsidR="00697BDB" w:rsidRPr="009B51FB" w:rsidRDefault="00697BDB" w:rsidP="002B518B">
      <w:pPr>
        <w:ind w:left="567"/>
        <w:rPr>
          <w:szCs w:val="24"/>
          <w:u w:val="single"/>
        </w:rPr>
      </w:pPr>
    </w:p>
    <w:p w:rsidR="00697BDB" w:rsidRPr="00A2122B" w:rsidRDefault="00697BDB" w:rsidP="002B518B">
      <w:pPr>
        <w:tabs>
          <w:tab w:val="left" w:pos="284"/>
        </w:tabs>
        <w:ind w:left="4395" w:hanging="3261"/>
        <w:jc w:val="left"/>
      </w:pPr>
      <w:r w:rsidRPr="00A2122B">
        <w:t>Wednesday, 15</w:t>
      </w:r>
      <w:r w:rsidRPr="00A2122B">
        <w:tab/>
        <w:t>EAF/21 (virtual meeting)</w:t>
      </w:r>
    </w:p>
    <w:p w:rsidR="00697BDB" w:rsidRPr="00A2122B" w:rsidRDefault="00697BDB" w:rsidP="002B518B">
      <w:pPr>
        <w:tabs>
          <w:tab w:val="left" w:pos="284"/>
        </w:tabs>
        <w:spacing w:before="120"/>
        <w:ind w:left="4383" w:hanging="3254"/>
        <w:jc w:val="left"/>
      </w:pPr>
      <w:r w:rsidRPr="00393728">
        <w:rPr>
          <w:strike/>
          <w:highlight w:val="lightGray"/>
        </w:rPr>
        <w:t>Wednesday, 15</w:t>
      </w:r>
      <w:r>
        <w:t xml:space="preserve"> </w:t>
      </w:r>
      <w:r w:rsidRPr="00393728">
        <w:rPr>
          <w:highlight w:val="lightGray"/>
          <w:u w:val="single"/>
        </w:rPr>
        <w:t>Tuesday, 21</w:t>
      </w:r>
      <w:r w:rsidRPr="00A2122B">
        <w:t xml:space="preserve"> </w:t>
      </w:r>
      <w:r w:rsidRPr="00A2122B">
        <w:tab/>
        <w:t>WG-HRV/3 (</w:t>
      </w:r>
      <w:r w:rsidR="00C41C42" w:rsidRPr="00F321F8">
        <w:rPr>
          <w:strike/>
          <w:highlight w:val="lightGray"/>
        </w:rPr>
        <w:t>virtual</w:t>
      </w:r>
      <w:r w:rsidR="00C41C42">
        <w:t xml:space="preserve"> </w:t>
      </w:r>
      <w:r w:rsidR="00C41C42" w:rsidRPr="00F321F8">
        <w:rPr>
          <w:highlight w:val="lightGray"/>
          <w:u w:val="single"/>
        </w:rPr>
        <w:t>hybrid</w:t>
      </w:r>
      <w:r w:rsidR="00C41C42" w:rsidRPr="00A2122B">
        <w:t xml:space="preserve"> </w:t>
      </w:r>
      <w:r w:rsidRPr="00A2122B">
        <w:t>meeting)</w:t>
      </w:r>
    </w:p>
    <w:p w:rsidR="00697BDB" w:rsidRPr="00A2122B" w:rsidRDefault="00697BDB" w:rsidP="002B518B">
      <w:pPr>
        <w:tabs>
          <w:tab w:val="left" w:pos="284"/>
        </w:tabs>
        <w:spacing w:before="120"/>
        <w:ind w:left="4383" w:hanging="3254"/>
        <w:jc w:val="left"/>
      </w:pPr>
      <w:r w:rsidRPr="00A2122B">
        <w:t>Tuesday, 21 and Wednesday, 22</w:t>
      </w:r>
      <w:r>
        <w:tab/>
      </w:r>
      <w:r w:rsidRPr="00A2122B">
        <w:t>TC-EDC (virtual meeting)</w:t>
      </w:r>
    </w:p>
    <w:p w:rsidR="00697BDB" w:rsidRPr="00393728" w:rsidRDefault="00697BDB" w:rsidP="002B518B">
      <w:pPr>
        <w:tabs>
          <w:tab w:val="left" w:pos="284"/>
        </w:tabs>
        <w:spacing w:before="120"/>
        <w:ind w:left="4383" w:hanging="3254"/>
        <w:jc w:val="left"/>
        <w:rPr>
          <w:u w:val="single"/>
        </w:rPr>
      </w:pPr>
      <w:r w:rsidRPr="00393728">
        <w:rPr>
          <w:highlight w:val="lightGray"/>
          <w:u w:val="single"/>
        </w:rPr>
        <w:t>Wednesday, 22</w:t>
      </w:r>
      <w:r>
        <w:tab/>
      </w:r>
      <w:r w:rsidRPr="007161AA">
        <w:rPr>
          <w:spacing w:val="-2"/>
          <w:highlight w:val="lightGray"/>
          <w:u w:val="single"/>
        </w:rPr>
        <w:t>Seminar on the interaction between plant variety protection and the use of plant breeding technologies (hybrid meeting)</w:t>
      </w:r>
    </w:p>
    <w:p w:rsidR="00697BDB" w:rsidRPr="00A2122B" w:rsidRDefault="00697BDB" w:rsidP="002B518B">
      <w:pPr>
        <w:tabs>
          <w:tab w:val="left" w:pos="284"/>
        </w:tabs>
        <w:spacing w:before="120"/>
        <w:ind w:left="4383" w:hanging="3254"/>
        <w:jc w:val="left"/>
      </w:pPr>
      <w:r w:rsidRPr="00A2122B">
        <w:t xml:space="preserve">Thursday, 23 (morning) </w:t>
      </w:r>
      <w:r w:rsidRPr="00A2122B">
        <w:tab/>
        <w:t>CC/100</w:t>
      </w:r>
    </w:p>
    <w:p w:rsidR="00697BDB" w:rsidRPr="00A2122B" w:rsidRDefault="00697BDB" w:rsidP="00B51BA9">
      <w:pPr>
        <w:tabs>
          <w:tab w:val="left" w:pos="284"/>
        </w:tabs>
        <w:spacing w:before="120"/>
        <w:ind w:left="4383" w:hanging="3254"/>
      </w:pPr>
      <w:r w:rsidRPr="00A2122B">
        <w:t xml:space="preserve">Thursday, 23 (afternoon) </w:t>
      </w:r>
      <w:r w:rsidRPr="00A2122B">
        <w:tab/>
      </w:r>
      <w:proofErr w:type="gramStart"/>
      <w:r w:rsidRPr="00B51BA9">
        <w:rPr>
          <w:spacing w:val="-4"/>
        </w:rPr>
        <w:t>C(</w:t>
      </w:r>
      <w:proofErr w:type="gramEnd"/>
      <w:r w:rsidRPr="00B51BA9">
        <w:rPr>
          <w:spacing w:val="-4"/>
        </w:rPr>
        <w:t xml:space="preserve">Extr.)/35 (extraordinary session) </w:t>
      </w:r>
      <w:r w:rsidRPr="00B51BA9">
        <w:rPr>
          <w:spacing w:val="-4"/>
          <w:szCs w:val="24"/>
          <w:highlight w:val="lightGray"/>
          <w:u w:val="single"/>
        </w:rPr>
        <w:t>(physical participation only)</w:t>
      </w:r>
    </w:p>
    <w:p w:rsidR="00697BDB" w:rsidRDefault="00697BDB" w:rsidP="002B518B">
      <w:pPr>
        <w:tabs>
          <w:tab w:val="left" w:pos="284"/>
        </w:tabs>
        <w:spacing w:before="120"/>
        <w:ind w:left="4383" w:hanging="3254"/>
        <w:jc w:val="left"/>
      </w:pPr>
      <w:r w:rsidRPr="00393728">
        <w:rPr>
          <w:strike/>
          <w:highlight w:val="lightGray"/>
        </w:rPr>
        <w:t>Thursday, 16</w:t>
      </w:r>
      <w:r>
        <w:t xml:space="preserve"> </w:t>
      </w:r>
      <w:r w:rsidRPr="00393728">
        <w:rPr>
          <w:highlight w:val="lightGray"/>
          <w:u w:val="single"/>
        </w:rPr>
        <w:t>Friday, 24</w:t>
      </w:r>
      <w:r w:rsidRPr="00A2122B">
        <w:t xml:space="preserve"> </w:t>
      </w:r>
      <w:r w:rsidRPr="00A2122B">
        <w:tab/>
        <w:t>WG-SHF/3 (</w:t>
      </w:r>
      <w:r w:rsidRPr="00F321F8">
        <w:rPr>
          <w:strike/>
          <w:highlight w:val="lightGray"/>
        </w:rPr>
        <w:t>virtual</w:t>
      </w:r>
      <w:r>
        <w:t xml:space="preserve"> </w:t>
      </w:r>
      <w:r w:rsidRPr="00F321F8">
        <w:rPr>
          <w:highlight w:val="lightGray"/>
          <w:u w:val="single"/>
        </w:rPr>
        <w:t>hybrid</w:t>
      </w:r>
      <w:r w:rsidRPr="00A2122B">
        <w:t xml:space="preserve"> meeting)</w:t>
      </w:r>
    </w:p>
    <w:p w:rsidR="007F0B44" w:rsidRDefault="007F0B44" w:rsidP="007F0B44">
      <w:pPr>
        <w:rPr>
          <w:szCs w:val="24"/>
          <w:u w:val="single"/>
        </w:rPr>
      </w:pPr>
    </w:p>
    <w:p w:rsidR="00487672" w:rsidRDefault="00487672" w:rsidP="007F0B44">
      <w:pPr>
        <w:rPr>
          <w:szCs w:val="24"/>
          <w:u w:val="single"/>
        </w:rPr>
      </w:pPr>
    </w:p>
    <w:p w:rsidR="00F96941" w:rsidRPr="00056C11" w:rsidRDefault="00F96941" w:rsidP="007F0B44">
      <w:pPr>
        <w:rPr>
          <w:szCs w:val="24"/>
          <w:u w:val="single"/>
        </w:rPr>
      </w:pPr>
      <w:r w:rsidRPr="00056C11">
        <w:rPr>
          <w:rFonts w:cs="Arial"/>
          <w:snapToGrid w:val="0"/>
        </w:rPr>
        <w:fldChar w:fldCharType="begin"/>
      </w:r>
      <w:r w:rsidRPr="00056C11">
        <w:rPr>
          <w:rFonts w:cs="Arial"/>
          <w:snapToGrid w:val="0"/>
        </w:rPr>
        <w:instrText xml:space="preserve"> AUTONUM  </w:instrText>
      </w:r>
      <w:r w:rsidRPr="00056C11">
        <w:rPr>
          <w:rFonts w:cs="Arial"/>
          <w:snapToGrid w:val="0"/>
        </w:rPr>
        <w:fldChar w:fldCharType="end"/>
      </w:r>
      <w:r w:rsidRPr="00056C11">
        <w:rPr>
          <w:rFonts w:cs="Arial"/>
          <w:snapToGrid w:val="0"/>
        </w:rPr>
        <w:tab/>
      </w:r>
      <w:r w:rsidR="00487672" w:rsidRPr="00056C11">
        <w:rPr>
          <w:rFonts w:cs="Arial"/>
          <w:snapToGrid w:val="0"/>
        </w:rPr>
        <w:t xml:space="preserve">The Council noted that the composition of the CC/WG-EDV, and the dates for its meetings </w:t>
      </w:r>
      <w:proofErr w:type="gramStart"/>
      <w:r w:rsidR="00487672" w:rsidRPr="00056C11">
        <w:rPr>
          <w:rFonts w:cs="Arial"/>
          <w:snapToGrid w:val="0"/>
        </w:rPr>
        <w:t>would be addressed</w:t>
      </w:r>
      <w:proofErr w:type="gramEnd"/>
      <w:r w:rsidR="00487672" w:rsidRPr="00056C11">
        <w:rPr>
          <w:rFonts w:cs="Arial"/>
          <w:snapToGrid w:val="0"/>
        </w:rPr>
        <w:t xml:space="preserve"> in a procedure by correspondence in accordance with the </w:t>
      </w:r>
      <w:proofErr w:type="spellStart"/>
      <w:r w:rsidR="00487672" w:rsidRPr="00056C11">
        <w:rPr>
          <w:rFonts w:cs="Arial"/>
          <w:snapToGrid w:val="0"/>
        </w:rPr>
        <w:t>ToRs</w:t>
      </w:r>
      <w:proofErr w:type="spellEnd"/>
      <w:r w:rsidR="00487672" w:rsidRPr="00056C11">
        <w:rPr>
          <w:rFonts w:cs="Arial"/>
          <w:snapToGrid w:val="0"/>
        </w:rPr>
        <w:t xml:space="preserve"> of the CC/WG-EDV. </w:t>
      </w:r>
    </w:p>
    <w:p w:rsidR="00272F00" w:rsidRPr="00056C11" w:rsidRDefault="00272F00" w:rsidP="00F33FF1"/>
    <w:p w:rsidR="001947F8" w:rsidRPr="00056C11" w:rsidRDefault="00F96941" w:rsidP="00F96941">
      <w:pPr>
        <w:rPr>
          <w:rFonts w:cs="Arial"/>
          <w:snapToGrid w:val="0"/>
        </w:rPr>
      </w:pPr>
      <w:r w:rsidRPr="00056C11">
        <w:rPr>
          <w:rFonts w:cs="Arial"/>
          <w:snapToGrid w:val="0"/>
        </w:rPr>
        <w:fldChar w:fldCharType="begin"/>
      </w:r>
      <w:r w:rsidRPr="00056C11">
        <w:rPr>
          <w:rFonts w:cs="Arial"/>
          <w:snapToGrid w:val="0"/>
        </w:rPr>
        <w:instrText xml:space="preserve"> AUTONUM  </w:instrText>
      </w:r>
      <w:r w:rsidRPr="00056C11">
        <w:rPr>
          <w:rFonts w:cs="Arial"/>
          <w:snapToGrid w:val="0"/>
        </w:rPr>
        <w:fldChar w:fldCharType="end"/>
      </w:r>
      <w:r w:rsidRPr="00056C11">
        <w:rPr>
          <w:rFonts w:cs="Arial"/>
          <w:snapToGrid w:val="0"/>
        </w:rPr>
        <w:tab/>
      </w:r>
      <w:r w:rsidR="00487672" w:rsidRPr="00056C11">
        <w:rPr>
          <w:rFonts w:cs="Arial"/>
          <w:snapToGrid w:val="0"/>
        </w:rPr>
        <w:t xml:space="preserve">The Council noted that the Geneva time of virtual </w:t>
      </w:r>
      <w:r w:rsidR="00BD008F" w:rsidRPr="00056C11">
        <w:rPr>
          <w:rFonts w:cs="Arial"/>
          <w:snapToGrid w:val="0"/>
        </w:rPr>
        <w:t xml:space="preserve">and hybrid </w:t>
      </w:r>
      <w:r w:rsidR="00487672" w:rsidRPr="00056C11">
        <w:rPr>
          <w:rFonts w:cs="Arial"/>
          <w:snapToGrid w:val="0"/>
        </w:rPr>
        <w:t>meetings would be included in the calendar of meetings.</w:t>
      </w:r>
    </w:p>
    <w:p w:rsidR="00487672" w:rsidRPr="00056C11" w:rsidRDefault="00487672" w:rsidP="00F96941">
      <w:pPr>
        <w:rPr>
          <w:rFonts w:cs="Arial"/>
          <w:snapToGrid w:val="0"/>
        </w:rPr>
      </w:pPr>
    </w:p>
    <w:p w:rsidR="001947F8" w:rsidRPr="009B51FB" w:rsidRDefault="001947F8" w:rsidP="001947F8">
      <w:pPr>
        <w:rPr>
          <w:szCs w:val="24"/>
          <w:u w:val="single"/>
        </w:rPr>
      </w:pPr>
      <w:r w:rsidRPr="00056C11">
        <w:rPr>
          <w:rFonts w:cs="Arial"/>
          <w:snapToGrid w:val="0"/>
        </w:rPr>
        <w:fldChar w:fldCharType="begin"/>
      </w:r>
      <w:r w:rsidRPr="00056C11">
        <w:rPr>
          <w:rFonts w:cs="Arial"/>
          <w:snapToGrid w:val="0"/>
        </w:rPr>
        <w:instrText xml:space="preserve"> AUTONUM  </w:instrText>
      </w:r>
      <w:r w:rsidRPr="00056C11">
        <w:rPr>
          <w:rFonts w:cs="Arial"/>
          <w:snapToGrid w:val="0"/>
        </w:rPr>
        <w:fldChar w:fldCharType="end"/>
      </w:r>
      <w:r w:rsidRPr="00056C11">
        <w:rPr>
          <w:rFonts w:cs="Arial"/>
          <w:snapToGrid w:val="0"/>
        </w:rPr>
        <w:tab/>
        <w:t xml:space="preserve">The Council </w:t>
      </w:r>
      <w:r w:rsidR="00487672" w:rsidRPr="00056C11">
        <w:rPr>
          <w:rFonts w:cs="Arial"/>
          <w:snapToGrid w:val="0"/>
        </w:rPr>
        <w:t xml:space="preserve">noted that, in view of the agreed changes, new dates for the TC-EDC in March </w:t>
      </w:r>
      <w:proofErr w:type="gramStart"/>
      <w:r w:rsidR="00487672" w:rsidRPr="00056C11">
        <w:rPr>
          <w:rFonts w:cs="Arial"/>
          <w:snapToGrid w:val="0"/>
        </w:rPr>
        <w:t>would be announced</w:t>
      </w:r>
      <w:proofErr w:type="gramEnd"/>
      <w:r w:rsidR="00487672" w:rsidRPr="00056C11">
        <w:rPr>
          <w:rFonts w:cs="Arial"/>
          <w:snapToGrid w:val="0"/>
        </w:rPr>
        <w:t xml:space="preserve"> by correspondence to the TC-EDC.</w:t>
      </w:r>
    </w:p>
    <w:p w:rsidR="00F96941" w:rsidRDefault="00F96941" w:rsidP="00F33FF1"/>
    <w:p w:rsidR="00F96941" w:rsidRDefault="00F96941" w:rsidP="00F33FF1"/>
    <w:p w:rsidR="00272F00" w:rsidRPr="00E671BC" w:rsidRDefault="00272F00" w:rsidP="00272F00">
      <w:pPr>
        <w:keepNext/>
        <w:rPr>
          <w:u w:val="single"/>
        </w:rPr>
      </w:pPr>
      <w:r w:rsidRPr="00E671BC">
        <w:rPr>
          <w:u w:val="single"/>
        </w:rPr>
        <w:t>Election of new Chairpersons</w:t>
      </w:r>
    </w:p>
    <w:p w:rsidR="00272F00" w:rsidRDefault="00272F00" w:rsidP="00272F00">
      <w:pPr>
        <w:keepNext/>
      </w:pPr>
    </w:p>
    <w:p w:rsidR="00272F00" w:rsidRDefault="00272F00" w:rsidP="00272F00">
      <w:pPr>
        <w:keepNext/>
      </w:pPr>
      <w:r w:rsidRPr="00E671BC">
        <w:rPr>
          <w:rFonts w:cs="Arial"/>
          <w:snapToGrid w:val="0"/>
        </w:rPr>
        <w:fldChar w:fldCharType="begin"/>
      </w:r>
      <w:r w:rsidRPr="00E671BC">
        <w:rPr>
          <w:rFonts w:cs="Arial"/>
          <w:snapToGrid w:val="0"/>
        </w:rPr>
        <w:instrText xml:space="preserve"> AUTONUM  </w:instrText>
      </w:r>
      <w:r w:rsidRPr="00E671BC">
        <w:rPr>
          <w:rFonts w:cs="Arial"/>
          <w:snapToGrid w:val="0"/>
        </w:rPr>
        <w:fldChar w:fldCharType="end"/>
      </w:r>
      <w:r w:rsidRPr="00E671BC">
        <w:rPr>
          <w:rFonts w:cs="Arial"/>
          <w:snapToGrid w:val="0"/>
        </w:rPr>
        <w:tab/>
      </w:r>
      <w:r w:rsidRPr="00E671BC">
        <w:t>The Council elected, in each case for a term of three years ending with the fifty-</w:t>
      </w:r>
      <w:r>
        <w:t>nin</w:t>
      </w:r>
      <w:r w:rsidRPr="00E671BC">
        <w:t>th ordinary session of the Council, in 20</w:t>
      </w:r>
      <w:r>
        <w:t>25</w:t>
      </w:r>
      <w:r w:rsidRPr="00E671BC">
        <w:t>:</w:t>
      </w:r>
    </w:p>
    <w:p w:rsidR="00272F00" w:rsidRPr="00E671BC" w:rsidRDefault="00272F00" w:rsidP="00272F00">
      <w:pPr>
        <w:keepNext/>
      </w:pPr>
    </w:p>
    <w:p w:rsidR="00272F00" w:rsidRPr="00056C11" w:rsidRDefault="00272F00" w:rsidP="00272F00">
      <w:pPr>
        <w:keepNext/>
        <w:tabs>
          <w:tab w:val="left" w:pos="426"/>
        </w:tabs>
        <w:ind w:left="851" w:hanging="851"/>
      </w:pPr>
      <w:r w:rsidRPr="00E671BC">
        <w:tab/>
      </w:r>
      <w:r w:rsidRPr="00056C11">
        <w:t>(a)</w:t>
      </w:r>
      <w:r w:rsidRPr="00056C11">
        <w:tab/>
      </w:r>
      <w:r w:rsidR="00F723A1" w:rsidRPr="00056C11">
        <w:t xml:space="preserve">Mr. </w:t>
      </w:r>
      <w:proofErr w:type="spellStart"/>
      <w:r w:rsidR="00F723A1" w:rsidRPr="00056C11">
        <w:t>Yehan</w:t>
      </w:r>
      <w:proofErr w:type="spellEnd"/>
      <w:r w:rsidR="00F723A1" w:rsidRPr="00056C11">
        <w:t xml:space="preserve"> Cui (China)</w:t>
      </w:r>
      <w:r w:rsidRPr="00056C11">
        <w:t>, President of the Council;</w:t>
      </w:r>
      <w:r w:rsidR="005A130A" w:rsidRPr="00056C11">
        <w:t xml:space="preserve"> </w:t>
      </w:r>
    </w:p>
    <w:p w:rsidR="00272F00" w:rsidRPr="00056C11" w:rsidRDefault="00272F00" w:rsidP="00272F00">
      <w:pPr>
        <w:tabs>
          <w:tab w:val="left" w:pos="426"/>
        </w:tabs>
        <w:ind w:left="851" w:hanging="851"/>
      </w:pPr>
    </w:p>
    <w:p w:rsidR="00272F00" w:rsidRPr="00056C11" w:rsidRDefault="00272F00" w:rsidP="00272F00">
      <w:pPr>
        <w:tabs>
          <w:tab w:val="left" w:pos="426"/>
        </w:tabs>
        <w:ind w:left="851" w:hanging="851"/>
      </w:pPr>
      <w:r w:rsidRPr="00056C11">
        <w:tab/>
        <w:t>(b)</w:t>
      </w:r>
      <w:r w:rsidRPr="00056C11">
        <w:tab/>
      </w:r>
      <w:r w:rsidR="00F723A1" w:rsidRPr="00056C11">
        <w:t>Mr. Anthony Parker (Canada)</w:t>
      </w:r>
      <w:r w:rsidRPr="00056C11">
        <w:t>, Vice-President of the Council;</w:t>
      </w:r>
    </w:p>
    <w:p w:rsidR="00272F00" w:rsidRPr="00056C11" w:rsidRDefault="00272F00" w:rsidP="00272F00">
      <w:pPr>
        <w:tabs>
          <w:tab w:val="left" w:pos="426"/>
        </w:tabs>
        <w:ind w:left="851" w:hanging="851"/>
      </w:pPr>
    </w:p>
    <w:p w:rsidR="00272F00" w:rsidRPr="00056C11" w:rsidRDefault="00272F00" w:rsidP="00272F00">
      <w:pPr>
        <w:tabs>
          <w:tab w:val="left" w:pos="426"/>
        </w:tabs>
        <w:spacing w:after="240"/>
        <w:ind w:left="851" w:hanging="851"/>
        <w:rPr>
          <w:spacing w:val="-2"/>
        </w:rPr>
      </w:pPr>
      <w:r w:rsidRPr="00056C11">
        <w:tab/>
        <w:t>(c)</w:t>
      </w:r>
      <w:r w:rsidRPr="00056C11">
        <w:tab/>
      </w:r>
      <w:r w:rsidR="00F723A1" w:rsidRPr="00056C11">
        <w:t>M</w:t>
      </w:r>
      <w:r w:rsidR="00A209BB" w:rsidRPr="00056C11">
        <w:t>s</w:t>
      </w:r>
      <w:r w:rsidR="00F723A1" w:rsidRPr="00056C11">
        <w:t xml:space="preserve">. </w:t>
      </w:r>
      <w:proofErr w:type="spellStart"/>
      <w:r w:rsidR="00A209BB" w:rsidRPr="00056C11">
        <w:t>María</w:t>
      </w:r>
      <w:proofErr w:type="spellEnd"/>
      <w:r w:rsidR="00A209BB" w:rsidRPr="00056C11">
        <w:t xml:space="preserve"> Laura </w:t>
      </w:r>
      <w:proofErr w:type="spellStart"/>
      <w:r w:rsidR="00A209BB" w:rsidRPr="00056C11">
        <w:t>Villamayor</w:t>
      </w:r>
      <w:proofErr w:type="spellEnd"/>
      <w:r w:rsidR="00A209BB" w:rsidRPr="00056C11">
        <w:t xml:space="preserve"> </w:t>
      </w:r>
      <w:r w:rsidR="00F723A1" w:rsidRPr="00056C11">
        <w:t>(</w:t>
      </w:r>
      <w:r w:rsidR="00A209BB" w:rsidRPr="00056C11">
        <w:t>Argentina</w:t>
      </w:r>
      <w:r w:rsidR="00F723A1" w:rsidRPr="00056C11">
        <w:t>)</w:t>
      </w:r>
      <w:r w:rsidRPr="00056C11">
        <w:rPr>
          <w:spacing w:val="-2"/>
        </w:rPr>
        <w:t>, Chair of the Administrative and Legal Committee</w:t>
      </w:r>
      <w:proofErr w:type="gramStart"/>
      <w:r w:rsidRPr="00056C11">
        <w:rPr>
          <w:spacing w:val="-2"/>
        </w:rPr>
        <w:t>;</w:t>
      </w:r>
      <w:proofErr w:type="gramEnd"/>
    </w:p>
    <w:p w:rsidR="00272F00" w:rsidRPr="005D3A2E" w:rsidRDefault="00272F00" w:rsidP="00272F00">
      <w:pPr>
        <w:tabs>
          <w:tab w:val="left" w:pos="426"/>
        </w:tabs>
        <w:ind w:left="851" w:hanging="851"/>
      </w:pPr>
      <w:r w:rsidRPr="00056C11">
        <w:tab/>
        <w:t>(d)</w:t>
      </w:r>
      <w:r w:rsidRPr="00056C11">
        <w:tab/>
      </w:r>
      <w:r w:rsidR="00490135" w:rsidRPr="00056C11">
        <w:t xml:space="preserve">Ms. </w:t>
      </w:r>
      <w:proofErr w:type="spellStart"/>
      <w:r w:rsidR="00490135" w:rsidRPr="00056C11">
        <w:t>Minori</w:t>
      </w:r>
      <w:proofErr w:type="spellEnd"/>
      <w:r w:rsidR="00490135" w:rsidRPr="00056C11">
        <w:t xml:space="preserve"> Hagiwara (Japan)</w:t>
      </w:r>
      <w:r w:rsidRPr="00056C11">
        <w:t>, Vice-</w:t>
      </w:r>
      <w:r w:rsidRPr="005D3A2E">
        <w:t>Chair of the Administrative and Legal Committee;</w:t>
      </w:r>
    </w:p>
    <w:p w:rsidR="00272F00" w:rsidRPr="005D3A2E" w:rsidRDefault="00272F00" w:rsidP="00272F00">
      <w:pPr>
        <w:tabs>
          <w:tab w:val="left" w:pos="426"/>
        </w:tabs>
        <w:ind w:left="851" w:hanging="851"/>
      </w:pPr>
    </w:p>
    <w:p w:rsidR="00272F00" w:rsidRPr="005D3A2E" w:rsidRDefault="00272F00" w:rsidP="00272F00">
      <w:pPr>
        <w:tabs>
          <w:tab w:val="left" w:pos="426"/>
        </w:tabs>
        <w:ind w:left="851" w:hanging="851"/>
      </w:pPr>
      <w:r w:rsidRPr="005D3A2E">
        <w:tab/>
        <w:t>(e)</w:t>
      </w:r>
      <w:r w:rsidRPr="005D3A2E">
        <w:tab/>
        <w:t xml:space="preserve">Ms. </w:t>
      </w:r>
      <w:proofErr w:type="spellStart"/>
      <w:r w:rsidRPr="005D3A2E">
        <w:t>Beate</w:t>
      </w:r>
      <w:proofErr w:type="spellEnd"/>
      <w:r w:rsidRPr="005D3A2E">
        <w:t xml:space="preserve"> </w:t>
      </w:r>
      <w:proofErr w:type="spellStart"/>
      <w:r w:rsidRPr="005D3A2E">
        <w:t>Rücker</w:t>
      </w:r>
      <w:proofErr w:type="spellEnd"/>
      <w:r w:rsidRPr="005D3A2E">
        <w:t xml:space="preserve"> (Germany), Chair of the Technical Committee; and</w:t>
      </w:r>
    </w:p>
    <w:p w:rsidR="00272F00" w:rsidRPr="005D3A2E" w:rsidRDefault="00272F00" w:rsidP="00272F00">
      <w:pPr>
        <w:tabs>
          <w:tab w:val="left" w:pos="426"/>
        </w:tabs>
        <w:ind w:left="851" w:hanging="851"/>
      </w:pPr>
    </w:p>
    <w:p w:rsidR="00272F00" w:rsidRDefault="00272F00" w:rsidP="00272F00">
      <w:pPr>
        <w:tabs>
          <w:tab w:val="left" w:pos="426"/>
        </w:tabs>
        <w:ind w:left="851" w:hanging="851"/>
      </w:pPr>
      <w:r w:rsidRPr="005D3A2E">
        <w:tab/>
        <w:t>(f)</w:t>
      </w:r>
      <w:r w:rsidRPr="005D3A2E">
        <w:tab/>
      </w:r>
      <w:r w:rsidR="00A74632" w:rsidRPr="009B51FB">
        <w:t>Ms. Nuria Urquía Fernández (Spain)</w:t>
      </w:r>
      <w:r w:rsidRPr="009B51FB">
        <w:t>, Vice</w:t>
      </w:r>
      <w:r w:rsidRPr="005D3A2E">
        <w:t>-Chair of the Technical Committee.</w:t>
      </w:r>
    </w:p>
    <w:p w:rsidR="00272F00" w:rsidRPr="00E671BC" w:rsidRDefault="00272F00" w:rsidP="00272F00">
      <w:pPr>
        <w:ind w:left="567" w:hanging="567"/>
      </w:pPr>
    </w:p>
    <w:p w:rsidR="00272F00" w:rsidRPr="003A606C" w:rsidRDefault="00272F00" w:rsidP="00272F00">
      <w:pPr>
        <w:rPr>
          <w:spacing w:val="-2"/>
        </w:rPr>
      </w:pPr>
      <w:r w:rsidRPr="003A606C">
        <w:rPr>
          <w:rFonts w:cs="Arial"/>
          <w:snapToGrid w:val="0"/>
          <w:spacing w:val="-2"/>
        </w:rPr>
        <w:fldChar w:fldCharType="begin"/>
      </w:r>
      <w:r w:rsidRPr="003A606C">
        <w:rPr>
          <w:rFonts w:cs="Arial"/>
          <w:snapToGrid w:val="0"/>
          <w:spacing w:val="-2"/>
        </w:rPr>
        <w:instrText xml:space="preserve"> AUTONUM  </w:instrText>
      </w:r>
      <w:r w:rsidRPr="003A606C">
        <w:rPr>
          <w:rFonts w:cs="Arial"/>
          <w:snapToGrid w:val="0"/>
          <w:spacing w:val="-2"/>
        </w:rPr>
        <w:fldChar w:fldCharType="end"/>
      </w:r>
      <w:r w:rsidRPr="003A606C">
        <w:rPr>
          <w:rFonts w:cs="Arial"/>
          <w:snapToGrid w:val="0"/>
          <w:spacing w:val="-2"/>
        </w:rPr>
        <w:tab/>
      </w:r>
      <w:r w:rsidRPr="003A606C">
        <w:rPr>
          <w:spacing w:val="-2"/>
        </w:rPr>
        <w:t xml:space="preserve">The Council expressed its appreciation to the outgoing President of the Council, </w:t>
      </w:r>
      <w:r w:rsidRPr="00272F00">
        <w:rPr>
          <w:spacing w:val="-2"/>
        </w:rPr>
        <w:t>Mr. Marien Valstar (Netherlands)</w:t>
      </w:r>
      <w:r w:rsidRPr="003A606C">
        <w:rPr>
          <w:spacing w:val="-2"/>
        </w:rPr>
        <w:t xml:space="preserve">, to </w:t>
      </w:r>
      <w:r w:rsidRPr="000B3674">
        <w:rPr>
          <w:spacing w:val="-2"/>
        </w:rPr>
        <w:t>Mr. Patrick Ngwediagi (United Republic of Tanzania)</w:t>
      </w:r>
      <w:r w:rsidRPr="003A606C">
        <w:rPr>
          <w:spacing w:val="-2"/>
        </w:rPr>
        <w:t>, outgoing Chair of the Administrati</w:t>
      </w:r>
      <w:r>
        <w:rPr>
          <w:spacing w:val="-2"/>
        </w:rPr>
        <w:t>ve and Legal Committee, and to</w:t>
      </w:r>
      <w:r w:rsidRPr="00272F00">
        <w:t xml:space="preserve"> </w:t>
      </w:r>
      <w:r w:rsidRPr="005D3A2E">
        <w:t>Mr. Nik Hulse (Australia)</w:t>
      </w:r>
      <w:r w:rsidRPr="003A606C">
        <w:rPr>
          <w:spacing w:val="-2"/>
        </w:rPr>
        <w:t>, outgoing Chair of the Technical Committee, for the work carried out during their terms.</w:t>
      </w:r>
    </w:p>
    <w:p w:rsidR="00272F00" w:rsidRPr="001457B7" w:rsidRDefault="00272F00" w:rsidP="00272F00"/>
    <w:p w:rsidR="00272F00" w:rsidRPr="00272F00" w:rsidRDefault="00272F00" w:rsidP="00272F00"/>
    <w:p w:rsidR="00E74EEB" w:rsidRPr="00161E34" w:rsidRDefault="00E74EEB" w:rsidP="00167E19">
      <w:pPr>
        <w:keepNext/>
        <w:rPr>
          <w:u w:val="single"/>
        </w:rPr>
      </w:pPr>
      <w:r w:rsidRPr="00161E34">
        <w:rPr>
          <w:u w:val="single"/>
        </w:rPr>
        <w:lastRenderedPageBreak/>
        <w:t>Matters for information:</w:t>
      </w:r>
    </w:p>
    <w:p w:rsidR="00E74EEB" w:rsidRDefault="00E74EEB" w:rsidP="00167E19">
      <w:pPr>
        <w:keepNext/>
        <w:ind w:left="567" w:hanging="567"/>
        <w:rPr>
          <w:u w:val="single"/>
        </w:rPr>
      </w:pPr>
    </w:p>
    <w:p w:rsidR="00122F3E" w:rsidRPr="00985721" w:rsidRDefault="00122F3E" w:rsidP="00167E19">
      <w:pPr>
        <w:keepNext/>
        <w:rPr>
          <w:rFonts w:cs="Arial"/>
        </w:rPr>
      </w:pPr>
      <w:r w:rsidRPr="00EC29DE">
        <w:fldChar w:fldCharType="begin"/>
      </w:r>
      <w:r w:rsidRPr="00EC29DE">
        <w:instrText xml:space="preserve"> AUTONUM  </w:instrText>
      </w:r>
      <w:r w:rsidRPr="00EC29DE">
        <w:fldChar w:fldCharType="end"/>
      </w:r>
      <w:r w:rsidRPr="00EC29DE">
        <w:tab/>
      </w:r>
      <w:r w:rsidRPr="0021291D">
        <w:rPr>
          <w:lang w:val="en-GB"/>
        </w:rPr>
        <w:t xml:space="preserve">The </w:t>
      </w:r>
      <w:r w:rsidRPr="005C57AF">
        <w:t xml:space="preserve">Council </w:t>
      </w:r>
      <w:r>
        <w:rPr>
          <w:lang w:val="en-GB"/>
        </w:rPr>
        <w:t xml:space="preserve">noted </w:t>
      </w:r>
      <w:r w:rsidRPr="00985721">
        <w:rPr>
          <w:rFonts w:cs="Arial"/>
        </w:rPr>
        <w:t xml:space="preserve">the following documents </w:t>
      </w:r>
      <w:r w:rsidR="00A5302F">
        <w:rPr>
          <w:rFonts w:cs="Arial"/>
        </w:rPr>
        <w:t xml:space="preserve">under item </w:t>
      </w:r>
      <w:r w:rsidR="007C6DCD">
        <w:rPr>
          <w:rFonts w:cs="Arial"/>
        </w:rPr>
        <w:t>15</w:t>
      </w:r>
      <w:r>
        <w:rPr>
          <w:rFonts w:cs="Arial"/>
        </w:rPr>
        <w:t xml:space="preserve"> “Matters for information”, which </w:t>
      </w:r>
      <w:proofErr w:type="gramStart"/>
      <w:r>
        <w:rPr>
          <w:rFonts w:cs="Arial"/>
        </w:rPr>
        <w:t xml:space="preserve">had been </w:t>
      </w:r>
      <w:r w:rsidRPr="00985721">
        <w:rPr>
          <w:rFonts w:cs="Arial"/>
        </w:rPr>
        <w:t>posted</w:t>
      </w:r>
      <w:proofErr w:type="gramEnd"/>
      <w:r w:rsidRPr="00985721">
        <w:rPr>
          <w:rFonts w:cs="Arial"/>
        </w:rPr>
        <w:t xml:space="preserve"> </w:t>
      </w:r>
      <w:r>
        <w:rPr>
          <w:rFonts w:cs="Arial"/>
        </w:rPr>
        <w:t>for information on the C/5</w:t>
      </w:r>
      <w:r w:rsidR="007C6DCD">
        <w:rPr>
          <w:rFonts w:cs="Arial"/>
        </w:rPr>
        <w:t>6</w:t>
      </w:r>
      <w:r>
        <w:rPr>
          <w:rFonts w:cs="Arial"/>
        </w:rPr>
        <w:t> </w:t>
      </w:r>
      <w:r w:rsidRPr="00985721">
        <w:rPr>
          <w:rFonts w:cs="Arial"/>
        </w:rPr>
        <w:t>webpage:</w:t>
      </w:r>
    </w:p>
    <w:p w:rsidR="00122F3E" w:rsidRPr="00134896" w:rsidRDefault="00122F3E" w:rsidP="00167E19">
      <w:pPr>
        <w:keepNext/>
        <w:ind w:left="567" w:hanging="567"/>
        <w:jc w:val="left"/>
        <w:rPr>
          <w:u w:val="single"/>
        </w:rPr>
      </w:pPr>
    </w:p>
    <w:p w:rsidR="00E74EEB" w:rsidRDefault="00E74EEB" w:rsidP="00167E19">
      <w:pPr>
        <w:pStyle w:val="ListParagraph"/>
        <w:keepNext/>
        <w:numPr>
          <w:ilvl w:val="0"/>
          <w:numId w:val="1"/>
        </w:numPr>
        <w:ind w:left="1134" w:hanging="567"/>
        <w:contextualSpacing w:val="0"/>
        <w:jc w:val="left"/>
      </w:pPr>
      <w:r w:rsidRPr="00134896">
        <w:t>Report on activities duri</w:t>
      </w:r>
      <w:r w:rsidR="007C6DCD">
        <w:t>ng the first nine months of 2022</w:t>
      </w:r>
      <w:r w:rsidRPr="00134896">
        <w:t xml:space="preserve"> (document C/5</w:t>
      </w:r>
      <w:r w:rsidR="007C6DCD">
        <w:t>6</w:t>
      </w:r>
      <w:r w:rsidRPr="00134896">
        <w:t>/INF/3)</w:t>
      </w:r>
    </w:p>
    <w:p w:rsidR="00E74EEB" w:rsidRPr="00134896" w:rsidRDefault="00E74EEB" w:rsidP="00167E19">
      <w:pPr>
        <w:pStyle w:val="ListParagraph"/>
        <w:keepNext/>
        <w:ind w:left="1134"/>
        <w:contextualSpacing w:val="0"/>
        <w:jc w:val="left"/>
      </w:pPr>
    </w:p>
    <w:p w:rsidR="00E74EEB" w:rsidRDefault="00E74EEB" w:rsidP="00E74EEB">
      <w:pPr>
        <w:pStyle w:val="ListParagraph"/>
        <w:keepNext/>
        <w:numPr>
          <w:ilvl w:val="0"/>
          <w:numId w:val="1"/>
        </w:numPr>
        <w:ind w:left="1134" w:hanging="567"/>
        <w:contextualSpacing w:val="0"/>
        <w:jc w:val="left"/>
      </w:pPr>
      <w:r w:rsidRPr="00134896">
        <w:t>Situation in the legislative, administrative and technical fields:</w:t>
      </w:r>
    </w:p>
    <w:p w:rsidR="00E74EEB" w:rsidRPr="00134896" w:rsidRDefault="00E74EEB" w:rsidP="00E74EEB">
      <w:pPr>
        <w:pStyle w:val="ListParagraph"/>
        <w:keepNext/>
        <w:ind w:left="1134"/>
        <w:contextualSpacing w:val="0"/>
        <w:jc w:val="left"/>
      </w:pPr>
    </w:p>
    <w:p w:rsidR="00E74EEB" w:rsidRDefault="00E74EEB" w:rsidP="00E74EEB">
      <w:pPr>
        <w:pStyle w:val="ListParagraph"/>
        <w:numPr>
          <w:ilvl w:val="0"/>
          <w:numId w:val="2"/>
        </w:numPr>
        <w:tabs>
          <w:tab w:val="left" w:pos="1701"/>
        </w:tabs>
        <w:ind w:left="1701" w:hanging="567"/>
        <w:jc w:val="left"/>
      </w:pPr>
      <w:r w:rsidRPr="00134896">
        <w:t>Reports by representatives of members and observers (document C/5</w:t>
      </w:r>
      <w:r w:rsidR="007C6DCD">
        <w:t>6</w:t>
      </w:r>
      <w:r w:rsidRPr="00134896">
        <w:t>/INF/4)</w:t>
      </w:r>
    </w:p>
    <w:p w:rsidR="00E74EEB" w:rsidRPr="00134896" w:rsidRDefault="00E74EEB" w:rsidP="00122F3E">
      <w:pPr>
        <w:pStyle w:val="ListParagraph"/>
        <w:ind w:left="1134"/>
        <w:jc w:val="left"/>
      </w:pPr>
    </w:p>
    <w:p w:rsidR="00E74EEB" w:rsidRPr="00134896" w:rsidRDefault="00E74EEB" w:rsidP="00E74EEB">
      <w:pPr>
        <w:pStyle w:val="ListParagraph"/>
        <w:numPr>
          <w:ilvl w:val="0"/>
          <w:numId w:val="2"/>
        </w:numPr>
        <w:tabs>
          <w:tab w:val="left" w:pos="1701"/>
        </w:tabs>
        <w:ind w:left="1701" w:hanging="567"/>
        <w:jc w:val="left"/>
      </w:pPr>
      <w:r w:rsidRPr="00134896">
        <w:t>Cooperation in examination (document C/5</w:t>
      </w:r>
      <w:r w:rsidR="007C6DCD">
        <w:t>6</w:t>
      </w:r>
      <w:r w:rsidRPr="00134896">
        <w:t xml:space="preserve">/INF/5); </w:t>
      </w:r>
      <w:r>
        <w:t xml:space="preserve"> </w:t>
      </w:r>
      <w:r w:rsidRPr="00134896">
        <w:t>List of the taxa protected by the members of the Union (document C/5</w:t>
      </w:r>
      <w:r w:rsidR="007C6DCD">
        <w:t>6</w:t>
      </w:r>
      <w:r w:rsidRPr="00134896">
        <w:t>/INF/6);  Plant variety protectio</w:t>
      </w:r>
      <w:r w:rsidR="00BD5820">
        <w:t>n statistics for the period 2016-2020</w:t>
      </w:r>
      <w:r w:rsidRPr="00134896">
        <w:t xml:space="preserve"> (document C/5</w:t>
      </w:r>
      <w:r w:rsidR="007C6DCD">
        <w:t>6</w:t>
      </w:r>
      <w:r w:rsidRPr="00134896">
        <w:t>/INF/7)</w:t>
      </w:r>
    </w:p>
    <w:p w:rsidR="00F33FF1" w:rsidRDefault="00F33FF1">
      <w:pPr>
        <w:jc w:val="left"/>
      </w:pPr>
    </w:p>
    <w:p w:rsidR="00180AB7" w:rsidRPr="00056C11" w:rsidRDefault="00180AB7" w:rsidP="002B79A0">
      <w:pPr>
        <w:keepNext/>
        <w:rPr>
          <w:rFonts w:cs="Arial"/>
        </w:rPr>
      </w:pPr>
      <w:r w:rsidRPr="00A306D4">
        <w:fldChar w:fldCharType="begin"/>
      </w:r>
      <w:r w:rsidRPr="00A306D4">
        <w:instrText xml:space="preserve"> AUTONUM  </w:instrText>
      </w:r>
      <w:r w:rsidRPr="00A306D4">
        <w:fldChar w:fldCharType="end"/>
      </w:r>
      <w:r w:rsidRPr="00A306D4">
        <w:tab/>
      </w:r>
      <w:r w:rsidRPr="00A306D4">
        <w:rPr>
          <w:lang w:val="en-GB"/>
        </w:rPr>
        <w:t xml:space="preserve">The </w:t>
      </w:r>
      <w:r w:rsidRPr="00A306D4">
        <w:t xml:space="preserve">Council </w:t>
      </w:r>
      <w:r w:rsidRPr="00A306D4">
        <w:rPr>
          <w:lang w:val="en-GB"/>
        </w:rPr>
        <w:t xml:space="preserve">noted </w:t>
      </w:r>
      <w:r w:rsidRPr="00A306D4">
        <w:rPr>
          <w:rFonts w:cs="Arial"/>
        </w:rPr>
        <w:t xml:space="preserve">the oral presentation made by the Office of the Union concerning information </w:t>
      </w:r>
      <w:r w:rsidRPr="00056C11">
        <w:rPr>
          <w:rFonts w:cs="Arial"/>
        </w:rPr>
        <w:t xml:space="preserve">contained in </w:t>
      </w:r>
      <w:r w:rsidR="002B79A0" w:rsidRPr="00056C11">
        <w:rPr>
          <w:rFonts w:cs="Arial"/>
        </w:rPr>
        <w:t>documents C/5</w:t>
      </w:r>
      <w:r w:rsidR="007C6DCD" w:rsidRPr="00056C11">
        <w:rPr>
          <w:rFonts w:cs="Arial"/>
        </w:rPr>
        <w:t>6</w:t>
      </w:r>
      <w:r w:rsidR="002B79A0" w:rsidRPr="00056C11">
        <w:rPr>
          <w:rFonts w:cs="Arial"/>
        </w:rPr>
        <w:t>/INF/5 “</w:t>
      </w:r>
      <w:r w:rsidRPr="00056C11">
        <w:rPr>
          <w:rFonts w:cs="Arial"/>
        </w:rPr>
        <w:t>Cooperation in examination</w:t>
      </w:r>
      <w:r w:rsidR="002B79A0" w:rsidRPr="00056C11">
        <w:rPr>
          <w:rFonts w:cs="Arial"/>
        </w:rPr>
        <w:t>” and C/5</w:t>
      </w:r>
      <w:r w:rsidR="007C6DCD" w:rsidRPr="00056C11">
        <w:rPr>
          <w:rFonts w:cs="Arial"/>
        </w:rPr>
        <w:t>6</w:t>
      </w:r>
      <w:r w:rsidR="002B79A0" w:rsidRPr="00056C11">
        <w:rPr>
          <w:rFonts w:cs="Arial"/>
        </w:rPr>
        <w:t>/INF/6</w:t>
      </w:r>
      <w:r w:rsidRPr="00056C11">
        <w:rPr>
          <w:rFonts w:cs="Arial"/>
        </w:rPr>
        <w:t xml:space="preserve"> </w:t>
      </w:r>
      <w:r w:rsidR="002B79A0" w:rsidRPr="00056C11">
        <w:rPr>
          <w:rFonts w:cs="Arial"/>
        </w:rPr>
        <w:t>“</w:t>
      </w:r>
      <w:r w:rsidRPr="00056C11">
        <w:rPr>
          <w:rFonts w:cs="Arial"/>
        </w:rPr>
        <w:t>List of Taxa protected and PVP statistics</w:t>
      </w:r>
      <w:r w:rsidR="002B79A0" w:rsidRPr="00056C11">
        <w:rPr>
          <w:rFonts w:cs="Arial"/>
        </w:rPr>
        <w:t>”</w:t>
      </w:r>
      <w:r w:rsidR="006E5858" w:rsidRPr="00056C11">
        <w:rPr>
          <w:rFonts w:cs="Arial"/>
        </w:rPr>
        <w:t xml:space="preserve"> (see Annex </w:t>
      </w:r>
      <w:r w:rsidR="002B518B" w:rsidRPr="00056C11">
        <w:rPr>
          <w:rFonts w:cs="Arial"/>
        </w:rPr>
        <w:t>II</w:t>
      </w:r>
      <w:r w:rsidR="006E5858" w:rsidRPr="00056C11">
        <w:rPr>
          <w:rFonts w:cs="Arial"/>
        </w:rPr>
        <w:t>)</w:t>
      </w:r>
      <w:r w:rsidRPr="00056C11">
        <w:rPr>
          <w:rFonts w:cs="Arial"/>
        </w:rPr>
        <w:t>.</w:t>
      </w:r>
    </w:p>
    <w:p w:rsidR="00180AB7" w:rsidRPr="00056C11" w:rsidRDefault="00180AB7">
      <w:pPr>
        <w:jc w:val="left"/>
      </w:pPr>
    </w:p>
    <w:p w:rsidR="00F23A5F" w:rsidRPr="00056C11" w:rsidRDefault="00F23A5F">
      <w:pPr>
        <w:jc w:val="left"/>
      </w:pPr>
    </w:p>
    <w:p w:rsidR="00F33FF1" w:rsidRPr="00056C11" w:rsidRDefault="00F33FF1" w:rsidP="00F33FF1">
      <w:pPr>
        <w:keepNext/>
        <w:rPr>
          <w:u w:val="single"/>
        </w:rPr>
      </w:pPr>
      <w:r w:rsidRPr="00056C11">
        <w:rPr>
          <w:u w:val="single"/>
        </w:rPr>
        <w:t>Press release</w:t>
      </w:r>
    </w:p>
    <w:p w:rsidR="00F33FF1" w:rsidRPr="00056C11" w:rsidRDefault="00F33FF1" w:rsidP="00F33FF1">
      <w:pPr>
        <w:keepNext/>
      </w:pPr>
    </w:p>
    <w:p w:rsidR="00F33FF1" w:rsidRPr="00056C11" w:rsidRDefault="00F33FF1" w:rsidP="00F33FF1">
      <w:r w:rsidRPr="00056C11">
        <w:fldChar w:fldCharType="begin"/>
      </w:r>
      <w:r w:rsidRPr="00056C11">
        <w:instrText xml:space="preserve"> AUTONUM  </w:instrText>
      </w:r>
      <w:r w:rsidRPr="00056C11">
        <w:fldChar w:fldCharType="end"/>
      </w:r>
      <w:r w:rsidRPr="00056C11">
        <w:tab/>
        <w:t xml:space="preserve">The Council </w:t>
      </w:r>
      <w:r w:rsidR="006B78AD" w:rsidRPr="00056C11">
        <w:t xml:space="preserve">considered </w:t>
      </w:r>
      <w:r w:rsidRPr="00056C11">
        <w:t xml:space="preserve">the </w:t>
      </w:r>
      <w:r w:rsidR="006B78AD" w:rsidRPr="00056C11">
        <w:t xml:space="preserve">draft </w:t>
      </w:r>
      <w:r w:rsidRPr="00056C11">
        <w:t>press release, as contained in document C/5</w:t>
      </w:r>
      <w:r w:rsidR="007C6DCD" w:rsidRPr="00056C11">
        <w:t>6</w:t>
      </w:r>
      <w:r w:rsidR="00AF26ED" w:rsidRPr="00056C11">
        <w:t>/</w:t>
      </w:r>
      <w:r w:rsidR="00A5302F" w:rsidRPr="00056C11">
        <w:t>1</w:t>
      </w:r>
      <w:r w:rsidR="007C6DCD" w:rsidRPr="00056C11">
        <w:t>1</w:t>
      </w:r>
      <w:r w:rsidRPr="00056C11">
        <w:t>.</w:t>
      </w:r>
    </w:p>
    <w:p w:rsidR="00F33FF1" w:rsidRPr="00056C11" w:rsidRDefault="00F33FF1" w:rsidP="00F33FF1"/>
    <w:p w:rsidR="00F33FF1" w:rsidRDefault="00F33FF1" w:rsidP="00F33FF1">
      <w:pPr>
        <w:rPr>
          <w:szCs w:val="24"/>
        </w:rPr>
      </w:pPr>
      <w:r w:rsidRPr="00056C11">
        <w:fldChar w:fldCharType="begin"/>
      </w:r>
      <w:r w:rsidRPr="00056C11">
        <w:instrText xml:space="preserve"> AUTONUM  </w:instrText>
      </w:r>
      <w:r w:rsidRPr="00056C11">
        <w:fldChar w:fldCharType="end"/>
      </w:r>
      <w:r w:rsidRPr="00056C11">
        <w:tab/>
      </w:r>
      <w:r w:rsidRPr="00056C11">
        <w:rPr>
          <w:szCs w:val="24"/>
        </w:rPr>
        <w:t>The Council approved the draft press release, as reproduced in Annex </w:t>
      </w:r>
      <w:r w:rsidR="002B518B" w:rsidRPr="00056C11">
        <w:rPr>
          <w:szCs w:val="24"/>
        </w:rPr>
        <w:t>III</w:t>
      </w:r>
      <w:r w:rsidRPr="00056C11">
        <w:rPr>
          <w:szCs w:val="24"/>
        </w:rPr>
        <w:t xml:space="preserve"> to this</w:t>
      </w:r>
      <w:r w:rsidRPr="0052707B">
        <w:rPr>
          <w:szCs w:val="24"/>
        </w:rPr>
        <w:t xml:space="preserve"> report.</w:t>
      </w:r>
    </w:p>
    <w:p w:rsidR="003854EE" w:rsidRDefault="003854EE" w:rsidP="00050E16"/>
    <w:p w:rsidR="00167E19" w:rsidRDefault="00167E19" w:rsidP="00167E19"/>
    <w:p w:rsidR="00167E19" w:rsidRPr="00167E19" w:rsidRDefault="00167E19" w:rsidP="00167E19">
      <w:pPr>
        <w:rPr>
          <w:u w:val="single"/>
        </w:rPr>
      </w:pPr>
      <w:r w:rsidRPr="00167E19">
        <w:rPr>
          <w:u w:val="single"/>
        </w:rPr>
        <w:t>UPOV Medal</w:t>
      </w:r>
    </w:p>
    <w:p w:rsidR="00167E19" w:rsidRDefault="00167E19" w:rsidP="00167E19"/>
    <w:p w:rsidR="00167E19" w:rsidRDefault="00167E19" w:rsidP="00167E19">
      <w:r w:rsidRPr="00056C11">
        <w:fldChar w:fldCharType="begin"/>
      </w:r>
      <w:r w:rsidRPr="00056C11">
        <w:instrText xml:space="preserve"> AUTONUM  </w:instrText>
      </w:r>
      <w:r w:rsidRPr="00056C11">
        <w:fldChar w:fldCharType="end"/>
      </w:r>
      <w:r w:rsidRPr="00056C11">
        <w:tab/>
      </w:r>
      <w:r>
        <w:t>In recognition of his contribution as Chair of the Consultative Committee and President of the</w:t>
      </w:r>
      <w:r w:rsidR="00912320">
        <w:t xml:space="preserve"> Council of UPOV, the Secretary-</w:t>
      </w:r>
      <w:r>
        <w:t xml:space="preserve">General awarded a UPOV Gold Medal to Mr. </w:t>
      </w:r>
      <w:proofErr w:type="spellStart"/>
      <w:r>
        <w:t>Marien</w:t>
      </w:r>
      <w:proofErr w:type="spellEnd"/>
      <w:r>
        <w:t xml:space="preserve"> </w:t>
      </w:r>
      <w:proofErr w:type="spellStart"/>
      <w:r>
        <w:t>Valstar</w:t>
      </w:r>
      <w:proofErr w:type="spellEnd"/>
      <w:r>
        <w:t xml:space="preserve"> (Netherlands).  </w:t>
      </w:r>
    </w:p>
    <w:p w:rsidR="00167E19" w:rsidRDefault="00167E19" w:rsidP="00167E19"/>
    <w:p w:rsidR="00167E19" w:rsidRDefault="00167E19" w:rsidP="00167E19">
      <w:pPr>
        <w:pStyle w:val="DecisionParagraphs"/>
      </w:pPr>
      <w:r>
        <w:fldChar w:fldCharType="begin"/>
      </w:r>
      <w:r>
        <w:instrText xml:space="preserve"> AUTONUM  </w:instrText>
      </w:r>
      <w:r>
        <w:fldChar w:fldCharType="end"/>
      </w:r>
      <w:r>
        <w:tab/>
        <w:t xml:space="preserve">This report </w:t>
      </w:r>
      <w:proofErr w:type="gramStart"/>
      <w:r>
        <w:t>was adopted</w:t>
      </w:r>
      <w:proofErr w:type="gramEnd"/>
      <w:r>
        <w:t xml:space="preserve"> by the Council at the close of its session, on October 28, 2022.</w:t>
      </w:r>
    </w:p>
    <w:p w:rsidR="00167E19" w:rsidRDefault="00167E19" w:rsidP="00167E19"/>
    <w:p w:rsidR="00167E19" w:rsidRDefault="00167E19" w:rsidP="00167E19"/>
    <w:p w:rsidR="00167E19" w:rsidRDefault="00167E19" w:rsidP="00167E19"/>
    <w:p w:rsidR="00167E19" w:rsidRDefault="00F33FF1" w:rsidP="00A5302F">
      <w:pPr>
        <w:jc w:val="right"/>
        <w:rPr>
          <w:lang w:val="fr-CH"/>
        </w:rPr>
      </w:pPr>
      <w:r w:rsidRPr="006449FF">
        <w:rPr>
          <w:lang w:val="fr-CH"/>
        </w:rPr>
        <w:t xml:space="preserve">[Annexes </w:t>
      </w:r>
      <w:proofErr w:type="spellStart"/>
      <w:r w:rsidRPr="006449FF">
        <w:rPr>
          <w:lang w:val="fr-CH"/>
        </w:rPr>
        <w:t>follow</w:t>
      </w:r>
      <w:proofErr w:type="spellEnd"/>
      <w:r w:rsidRPr="006449FF">
        <w:rPr>
          <w:lang w:val="fr-CH"/>
        </w:rPr>
        <w:t>]</w:t>
      </w:r>
    </w:p>
    <w:p w:rsidR="00327C9B" w:rsidRPr="006449FF" w:rsidRDefault="00A5302F" w:rsidP="00167E19">
      <w:pPr>
        <w:jc w:val="left"/>
        <w:rPr>
          <w:lang w:val="fr-CH"/>
        </w:rPr>
      </w:pPr>
      <w:r>
        <w:rPr>
          <w:lang w:val="fr-CH"/>
        </w:rPr>
        <w:t xml:space="preserve"> </w:t>
      </w:r>
    </w:p>
    <w:p w:rsidR="00327C9B" w:rsidRPr="006449FF" w:rsidRDefault="00327C9B">
      <w:pPr>
        <w:jc w:val="left"/>
        <w:rPr>
          <w:lang w:val="fr-CH"/>
        </w:rPr>
        <w:sectPr w:rsidR="00327C9B" w:rsidRPr="006449FF" w:rsidSect="002B79A0">
          <w:headerReference w:type="default" r:id="rId11"/>
          <w:pgSz w:w="11907" w:h="16840" w:code="9"/>
          <w:pgMar w:top="510" w:right="1134" w:bottom="993" w:left="1134" w:header="510" w:footer="680" w:gutter="0"/>
          <w:cols w:space="720"/>
          <w:titlePg/>
        </w:sectPr>
      </w:pPr>
    </w:p>
    <w:p w:rsidR="009368D4" w:rsidRPr="00954114" w:rsidRDefault="009368D4" w:rsidP="009368D4">
      <w:pPr>
        <w:jc w:val="center"/>
        <w:rPr>
          <w:lang w:val="fr-CH"/>
        </w:rPr>
      </w:pPr>
      <w:r w:rsidRPr="00954114">
        <w:rPr>
          <w:lang w:val="fr-CH"/>
        </w:rPr>
        <w:lastRenderedPageBreak/>
        <w:t xml:space="preserve">LISTE DES PARTICIPANTS / LIST OF PARTICIPANTS / </w:t>
      </w:r>
      <w:r w:rsidRPr="00954114">
        <w:rPr>
          <w:lang w:val="fr-CH"/>
        </w:rPr>
        <w:br/>
        <w:t>TEILNEHMERLISTE / LISTA DE PARTICIPANTES</w:t>
      </w:r>
    </w:p>
    <w:p w:rsidR="009368D4" w:rsidRPr="00954114" w:rsidRDefault="009368D4" w:rsidP="009368D4">
      <w:pPr>
        <w:jc w:val="center"/>
        <w:rPr>
          <w:lang w:val="fr-CH"/>
        </w:rPr>
      </w:pPr>
    </w:p>
    <w:p w:rsidR="009368D4" w:rsidRPr="00954114" w:rsidRDefault="009368D4" w:rsidP="009368D4">
      <w:pPr>
        <w:jc w:val="center"/>
        <w:rPr>
          <w:lang w:val="fr-CH"/>
        </w:rPr>
      </w:pPr>
      <w:r w:rsidRPr="00954114">
        <w:rPr>
          <w:lang w:val="fr-CH"/>
        </w:rPr>
        <w:t>(dans l’ordre alphabétique des noms français des membres /</w:t>
      </w:r>
      <w:r w:rsidRPr="00954114">
        <w:rPr>
          <w:lang w:val="fr-CH"/>
        </w:rPr>
        <w:br/>
        <w:t xml:space="preserve">in the </w:t>
      </w:r>
      <w:proofErr w:type="spellStart"/>
      <w:r w:rsidRPr="00954114">
        <w:rPr>
          <w:lang w:val="fr-CH"/>
        </w:rPr>
        <w:t>alphabetical</w:t>
      </w:r>
      <w:proofErr w:type="spellEnd"/>
      <w:r w:rsidRPr="00954114">
        <w:rPr>
          <w:lang w:val="fr-CH"/>
        </w:rPr>
        <w:t xml:space="preserve"> </w:t>
      </w:r>
      <w:proofErr w:type="spellStart"/>
      <w:r w:rsidRPr="00954114">
        <w:rPr>
          <w:lang w:val="fr-CH"/>
        </w:rPr>
        <w:t>order</w:t>
      </w:r>
      <w:proofErr w:type="spellEnd"/>
      <w:r w:rsidRPr="00954114">
        <w:rPr>
          <w:lang w:val="fr-CH"/>
        </w:rPr>
        <w:t xml:space="preserve"> of the French </w:t>
      </w:r>
      <w:proofErr w:type="spellStart"/>
      <w:r w:rsidRPr="00954114">
        <w:rPr>
          <w:lang w:val="fr-CH"/>
        </w:rPr>
        <w:t>names</w:t>
      </w:r>
      <w:proofErr w:type="spellEnd"/>
      <w:r w:rsidRPr="00954114">
        <w:rPr>
          <w:lang w:val="fr-CH"/>
        </w:rPr>
        <w:t xml:space="preserve"> of the </w:t>
      </w:r>
      <w:proofErr w:type="spellStart"/>
      <w:r w:rsidRPr="00954114">
        <w:rPr>
          <w:lang w:val="fr-CH"/>
        </w:rPr>
        <w:t>Members</w:t>
      </w:r>
      <w:proofErr w:type="spellEnd"/>
      <w:r w:rsidRPr="00954114">
        <w:rPr>
          <w:lang w:val="fr-CH"/>
        </w:rPr>
        <w:t xml:space="preserve"> /</w:t>
      </w:r>
      <w:r w:rsidRPr="00954114">
        <w:rPr>
          <w:lang w:val="fr-CH"/>
        </w:rPr>
        <w:br/>
        <w:t xml:space="preserve">in </w:t>
      </w:r>
      <w:proofErr w:type="spellStart"/>
      <w:r w:rsidRPr="00954114">
        <w:rPr>
          <w:lang w:val="fr-CH"/>
        </w:rPr>
        <w:t>alphabetischer</w:t>
      </w:r>
      <w:proofErr w:type="spellEnd"/>
      <w:r w:rsidRPr="00954114">
        <w:rPr>
          <w:lang w:val="fr-CH"/>
        </w:rPr>
        <w:t xml:space="preserve"> </w:t>
      </w:r>
      <w:proofErr w:type="spellStart"/>
      <w:r w:rsidRPr="00954114">
        <w:rPr>
          <w:lang w:val="fr-CH"/>
        </w:rPr>
        <w:t>Reihenfolge</w:t>
      </w:r>
      <w:proofErr w:type="spellEnd"/>
      <w:r w:rsidRPr="00954114">
        <w:rPr>
          <w:lang w:val="fr-CH"/>
        </w:rPr>
        <w:t xml:space="preserve"> der </w:t>
      </w:r>
      <w:proofErr w:type="spellStart"/>
      <w:r w:rsidRPr="00954114">
        <w:rPr>
          <w:lang w:val="fr-CH"/>
        </w:rPr>
        <w:t>französischen</w:t>
      </w:r>
      <w:proofErr w:type="spellEnd"/>
      <w:r w:rsidRPr="00954114">
        <w:rPr>
          <w:lang w:val="fr-CH"/>
        </w:rPr>
        <w:t xml:space="preserve"> </w:t>
      </w:r>
      <w:proofErr w:type="spellStart"/>
      <w:r w:rsidRPr="00954114">
        <w:rPr>
          <w:lang w:val="fr-CH"/>
        </w:rPr>
        <w:t>Namen</w:t>
      </w:r>
      <w:proofErr w:type="spellEnd"/>
      <w:r w:rsidRPr="00954114">
        <w:rPr>
          <w:lang w:val="fr-CH"/>
        </w:rPr>
        <w:t xml:space="preserve"> der </w:t>
      </w:r>
      <w:proofErr w:type="spellStart"/>
      <w:r w:rsidRPr="00954114">
        <w:rPr>
          <w:lang w:val="fr-CH"/>
        </w:rPr>
        <w:t>Mitglieder</w:t>
      </w:r>
      <w:proofErr w:type="spellEnd"/>
      <w:r w:rsidRPr="00954114">
        <w:rPr>
          <w:lang w:val="fr-CH"/>
        </w:rPr>
        <w:t xml:space="preserve"> /</w:t>
      </w:r>
      <w:r w:rsidRPr="00954114">
        <w:rPr>
          <w:lang w:val="fr-CH"/>
        </w:rPr>
        <w:br/>
      </w:r>
      <w:proofErr w:type="spellStart"/>
      <w:r w:rsidRPr="00954114">
        <w:rPr>
          <w:lang w:val="fr-CH"/>
        </w:rPr>
        <w:t>por</w:t>
      </w:r>
      <w:proofErr w:type="spellEnd"/>
      <w:r w:rsidRPr="00954114">
        <w:rPr>
          <w:lang w:val="fr-CH"/>
        </w:rPr>
        <w:t xml:space="preserve"> </w:t>
      </w:r>
      <w:proofErr w:type="spellStart"/>
      <w:r w:rsidRPr="00954114">
        <w:rPr>
          <w:lang w:val="fr-CH"/>
        </w:rPr>
        <w:t>orden</w:t>
      </w:r>
      <w:proofErr w:type="spellEnd"/>
      <w:r w:rsidRPr="00954114">
        <w:rPr>
          <w:lang w:val="fr-CH"/>
        </w:rPr>
        <w:t xml:space="preserve"> </w:t>
      </w:r>
      <w:proofErr w:type="spellStart"/>
      <w:r w:rsidRPr="00954114">
        <w:rPr>
          <w:lang w:val="fr-CH"/>
        </w:rPr>
        <w:t>alfabético</w:t>
      </w:r>
      <w:proofErr w:type="spellEnd"/>
      <w:r w:rsidRPr="00954114">
        <w:rPr>
          <w:lang w:val="fr-CH"/>
        </w:rPr>
        <w:t xml:space="preserve"> de los nombres en </w:t>
      </w:r>
      <w:proofErr w:type="spellStart"/>
      <w:r w:rsidRPr="00954114">
        <w:rPr>
          <w:lang w:val="fr-CH"/>
        </w:rPr>
        <w:t>francés</w:t>
      </w:r>
      <w:proofErr w:type="spellEnd"/>
      <w:r w:rsidRPr="00954114">
        <w:rPr>
          <w:lang w:val="fr-CH"/>
        </w:rPr>
        <w:t xml:space="preserve"> de los </w:t>
      </w:r>
      <w:proofErr w:type="spellStart"/>
      <w:r w:rsidRPr="00954114">
        <w:rPr>
          <w:lang w:val="fr-CH"/>
        </w:rPr>
        <w:t>miembros</w:t>
      </w:r>
      <w:proofErr w:type="spellEnd"/>
      <w:r w:rsidRPr="00954114">
        <w:rPr>
          <w:lang w:val="fr-CH"/>
        </w:rPr>
        <w:t>)</w:t>
      </w:r>
    </w:p>
    <w:p w:rsidR="009368D4" w:rsidRPr="004811D5" w:rsidRDefault="009368D4" w:rsidP="009368D4">
      <w:pPr>
        <w:pStyle w:val="plheading"/>
      </w:pPr>
      <w:r w:rsidRPr="004811D5">
        <w:t>I. MEMBRES / MEMBERS / VERBANDSMITGLIEDER / MIEMBROS</w:t>
      </w:r>
    </w:p>
    <w:p w:rsidR="00427C62" w:rsidRPr="007B32CD" w:rsidRDefault="00427C62" w:rsidP="00427C62">
      <w:pPr>
        <w:pStyle w:val="plcountry"/>
        <w:rPr>
          <w:lang w:val="fr-CH"/>
        </w:rPr>
      </w:pPr>
      <w:r w:rsidRPr="007B32CD">
        <w:rPr>
          <w:lang w:val="fr-CH"/>
        </w:rPr>
        <w:t>AFRIQUE DU SUD / SOUTH AFRICA / SÜDAFRIKA / SUDÁFRICA</w:t>
      </w:r>
    </w:p>
    <w:p w:rsidR="00427C62" w:rsidRPr="007B3517" w:rsidRDefault="00427C62" w:rsidP="00427C62">
      <w:pPr>
        <w:pStyle w:val="pldetails"/>
      </w:pPr>
      <w:r w:rsidRPr="007B3517">
        <w:t xml:space="preserve">Noluthando NETNOU-NKOANA (Ms.), Director, Genetic Resources, Department of Agriculture, Rural development and Land Reform, Pretoria </w:t>
      </w:r>
      <w:r w:rsidRPr="007B3517">
        <w:br/>
        <w:t>(e-mail: noluthandon@daff.gov.za)</w:t>
      </w:r>
    </w:p>
    <w:p w:rsidR="00427C62" w:rsidRPr="007B3517" w:rsidRDefault="00427C62" w:rsidP="00427C62">
      <w:pPr>
        <w:pStyle w:val="plcountry"/>
      </w:pPr>
      <w:r w:rsidRPr="007B3517">
        <w:t>ALLEMAGNE / GERMANY / DEUTSCHLAND / ALEMANIA</w:t>
      </w:r>
    </w:p>
    <w:p w:rsidR="00427C62" w:rsidRPr="007B3517" w:rsidRDefault="00427C62" w:rsidP="00427C62">
      <w:pPr>
        <w:pStyle w:val="pldetails"/>
      </w:pPr>
      <w:r w:rsidRPr="007B3517">
        <w:t xml:space="preserve">Elmar PFÜLB (Mr.), President, Federal Plant Variety Office, Bundessortenamt, Hannover </w:t>
      </w:r>
      <w:r w:rsidRPr="007B3517">
        <w:br/>
        <w:t>(e-mail: postfach.praesident@bundessortenamt.de)</w:t>
      </w:r>
    </w:p>
    <w:p w:rsidR="00427C62" w:rsidRPr="007B3517" w:rsidRDefault="00427C62" w:rsidP="00427C62">
      <w:pPr>
        <w:pStyle w:val="plcountry"/>
        <w:rPr>
          <w:lang w:val="es-ES"/>
        </w:rPr>
      </w:pPr>
      <w:r w:rsidRPr="007B3517">
        <w:rPr>
          <w:lang w:val="es-ES"/>
        </w:rPr>
        <w:t>ARGENTINE / ARGENTINA / ARGENTINIEN / ARGENTINA</w:t>
      </w:r>
    </w:p>
    <w:p w:rsidR="00427C62" w:rsidRPr="007B3517" w:rsidRDefault="00427C62" w:rsidP="00427C62">
      <w:pPr>
        <w:pStyle w:val="pldetails"/>
        <w:rPr>
          <w:lang w:val="es-ES"/>
        </w:rPr>
      </w:pPr>
      <w:r w:rsidRPr="007B3517">
        <w:rPr>
          <w:lang w:val="es-ES"/>
        </w:rPr>
        <w:t xml:space="preserve">María Laura VILLAMAYOR (Sra.), Coordinadora de Relaciones Institucionales, Instituto Nacional de Semillas (INASE), Secretaría de Agricultura, Ganadería, Pesca y Alimentación, Buenos Aires </w:t>
      </w:r>
      <w:r w:rsidRPr="007B3517">
        <w:rPr>
          <w:lang w:val="es-ES"/>
        </w:rPr>
        <w:br/>
        <w:t>(e-mail: mlvillamayor@inase.gob.ar)</w:t>
      </w:r>
    </w:p>
    <w:p w:rsidR="00427C62" w:rsidRPr="007B3517" w:rsidRDefault="00427C62" w:rsidP="00427C62">
      <w:pPr>
        <w:pStyle w:val="pldetails"/>
        <w:rPr>
          <w:lang w:val="es-ES"/>
        </w:rPr>
      </w:pPr>
      <w:r w:rsidRPr="007B3517">
        <w:rPr>
          <w:lang w:val="es-ES"/>
        </w:rPr>
        <w:t>Betina FABBIETTI (Sra.), Segunda Secretaria, Misión Permanente de la República Argentina ante la Oficina de las Naciones Unidas en Ginebra, Ginebra</w:t>
      </w:r>
      <w:r w:rsidRPr="007B3517">
        <w:rPr>
          <w:lang w:val="es-ES"/>
        </w:rPr>
        <w:br/>
        <w:t>(e-mail: betina.fabbietti@missionarg.ch)</w:t>
      </w:r>
    </w:p>
    <w:p w:rsidR="00427C62" w:rsidRPr="007B3517" w:rsidRDefault="00427C62" w:rsidP="00427C62">
      <w:pPr>
        <w:pStyle w:val="plcountry"/>
      </w:pPr>
      <w:r w:rsidRPr="007B3517">
        <w:t>AUSTRALIE / AUSTRALIA / AUSTRALIEN / AUSTRALIA</w:t>
      </w:r>
    </w:p>
    <w:p w:rsidR="00427C62" w:rsidRPr="007B3517" w:rsidRDefault="00427C62" w:rsidP="00427C62">
      <w:pPr>
        <w:pStyle w:val="pldetails"/>
      </w:pPr>
      <w:r w:rsidRPr="007B3517">
        <w:t xml:space="preserve">Edwina VANDINE (Ms.), Chief of Plant Breeders' Rights, Plant Breeder's Rights Office, IP Australia, Woden </w:t>
      </w:r>
      <w:r w:rsidRPr="007B3517">
        <w:br/>
        <w:t>(e-mail: edwina.vandine@ipaustralia.gov.au)</w:t>
      </w:r>
    </w:p>
    <w:p w:rsidR="00427C62" w:rsidRDefault="00427C62" w:rsidP="00427C62">
      <w:pPr>
        <w:pStyle w:val="pldetails"/>
      </w:pPr>
      <w:r w:rsidRPr="007B3517">
        <w:t xml:space="preserve">Nik HULSE (Mr.), Director, Policy and International Affairs, Policy and Stakeholders Group, IP Australia, Woden </w:t>
      </w:r>
      <w:r w:rsidRPr="007B3517">
        <w:br/>
        <w:t>(e-mail: nik.hulse@ipaustralia.gov.au)</w:t>
      </w:r>
    </w:p>
    <w:p w:rsidR="00427C62" w:rsidRDefault="00427C62" w:rsidP="00427C62">
      <w:pPr>
        <w:pStyle w:val="pldetails"/>
      </w:pPr>
      <w:r w:rsidRPr="007B3517">
        <w:t>Isabel Louise WARD (Ms.), Assistant Director, Plant Breeder's Rights, IP Australia, Woden</w:t>
      </w:r>
      <w:r w:rsidRPr="007B3517">
        <w:br/>
        <w:t>(e-mail: Isabel.Ward@ipaustralia.gov.au)</w:t>
      </w:r>
    </w:p>
    <w:p w:rsidR="00427C62" w:rsidRPr="008F0050" w:rsidRDefault="00427C62" w:rsidP="00427C62">
      <w:pPr>
        <w:pStyle w:val="plcountry"/>
        <w:rPr>
          <w:lang w:val="de-DE"/>
        </w:rPr>
      </w:pPr>
      <w:r w:rsidRPr="008F0050">
        <w:rPr>
          <w:lang w:val="de-DE"/>
        </w:rPr>
        <w:t>AUTRICHE / AUSTRIA / ÖSTERREICH / AUSTRIA</w:t>
      </w:r>
    </w:p>
    <w:p w:rsidR="00427C62" w:rsidRPr="007B3517" w:rsidRDefault="00427C62" w:rsidP="00427C62">
      <w:pPr>
        <w:pStyle w:val="pldetails"/>
        <w:rPr>
          <w:lang w:val="de-DE"/>
        </w:rPr>
      </w:pPr>
      <w:r w:rsidRPr="007B3517">
        <w:rPr>
          <w:lang w:val="de-DE"/>
        </w:rPr>
        <w:t xml:space="preserve">Maximilian POCK (Mr.), Policy Officer - Plant Health, Seed and Varieties, Abteilung II/5, Pflanzliche Produkte, Bundesministerium für Landwirtschaft, Regionen und Tourismus, Vienna </w:t>
      </w:r>
      <w:r w:rsidRPr="007B3517">
        <w:rPr>
          <w:lang w:val="de-DE"/>
        </w:rPr>
        <w:br/>
        <w:t>(e-mail: maximilian.pock@bmlrt.gv.at)</w:t>
      </w:r>
    </w:p>
    <w:p w:rsidR="00427C62" w:rsidRPr="00A21958" w:rsidRDefault="00427C62" w:rsidP="00427C62">
      <w:pPr>
        <w:pStyle w:val="pldetails"/>
      </w:pPr>
      <w:r w:rsidRPr="007B3517">
        <w:t xml:space="preserve">Birgit GULZ-KUSCHER (Ms.), Legal Advisor for Seed Law and Plant Variety Protection Law, Federal, Federal Ministry for Agriculture, Forestry, Regions and Water Management, Vienna </w:t>
      </w:r>
      <w:r w:rsidRPr="007B3517">
        <w:br/>
        <w:t>(e-mail: birgit.gulz-kuscher@bml.gv.at)</w:t>
      </w:r>
    </w:p>
    <w:p w:rsidR="00427C62" w:rsidRPr="00662C52" w:rsidRDefault="00427C62" w:rsidP="00427C62">
      <w:pPr>
        <w:pStyle w:val="plcountry"/>
      </w:pPr>
      <w:r w:rsidRPr="00662C52">
        <w:t>BÉLARUS / BELARUS / BELARUS / BELARÚS</w:t>
      </w:r>
    </w:p>
    <w:p w:rsidR="00427C62" w:rsidRPr="007B3517" w:rsidRDefault="00427C62" w:rsidP="00427C62">
      <w:pPr>
        <w:pStyle w:val="pldetails"/>
      </w:pPr>
      <w:r w:rsidRPr="007B3517">
        <w:t xml:space="preserve">Tatsiana SIAMASHKA (Ms.), Deputy Director, State Inspection for Testing and Protection of Plant Varieties, Minsk </w:t>
      </w:r>
      <w:r w:rsidRPr="007B3517">
        <w:br/>
        <w:t>(e-mail: belsort@mail.ru)</w:t>
      </w:r>
    </w:p>
    <w:p w:rsidR="00427C62" w:rsidRPr="007B3517" w:rsidRDefault="00427C62" w:rsidP="00427C62">
      <w:pPr>
        <w:pStyle w:val="pldetails"/>
      </w:pPr>
      <w:r w:rsidRPr="007B3517">
        <w:t xml:space="preserve">Maryna SALADUKHA (Ms.), Deputy Head, International Cooperation Department, State Inspection for Testing and Protection of Plant Varieties, Minsk </w:t>
      </w:r>
      <w:r w:rsidRPr="007B3517">
        <w:br/>
        <w:t>(e-mail: belsort@mail.ru)</w:t>
      </w:r>
    </w:p>
    <w:p w:rsidR="00427C62" w:rsidRPr="007B3517" w:rsidRDefault="00427C62" w:rsidP="00427C62">
      <w:pPr>
        <w:pStyle w:val="plcountry"/>
      </w:pPr>
      <w:r w:rsidRPr="007B3517">
        <w:t>BELGIQUE / BELGIUM / BELGIEN / BÉLGICA</w:t>
      </w:r>
    </w:p>
    <w:p w:rsidR="00427C62" w:rsidRDefault="00427C62" w:rsidP="00427C62">
      <w:pPr>
        <w:pStyle w:val="pldetails"/>
      </w:pPr>
      <w:r w:rsidRPr="007B3517">
        <w:t xml:space="preserve">Shannah BOENS (Ms.), Attaché, FOD Economie, KMO, Middenstand en Energie, Algemene Directie Economische Reglementering, Dienst voor de Intellectuele Eigendom, Bruxelles </w:t>
      </w:r>
      <w:r w:rsidRPr="007B3517">
        <w:br/>
        <w:t>(e-mail: shannah.boens@economie.fgov.be)</w:t>
      </w:r>
    </w:p>
    <w:p w:rsidR="00427C62" w:rsidRDefault="00427C62" w:rsidP="00427C62">
      <w:pPr>
        <w:pStyle w:val="plcountry"/>
        <w:rPr>
          <w:lang w:val="es-ES"/>
        </w:rPr>
      </w:pPr>
      <w:r w:rsidRPr="001C3E12">
        <w:rPr>
          <w:lang w:val="es-ES"/>
        </w:rPr>
        <w:lastRenderedPageBreak/>
        <w:t xml:space="preserve">BOLIVIE (ÉTAT PLURINATIONAL DE) / BOLIVIA (PLURINATIONAL STATE OF) / </w:t>
      </w:r>
      <w:r>
        <w:rPr>
          <w:lang w:val="es-ES"/>
        </w:rPr>
        <w:br/>
      </w:r>
      <w:r w:rsidRPr="001C3E12">
        <w:rPr>
          <w:lang w:val="es-ES"/>
        </w:rPr>
        <w:t>BOLIVIEN (PLURINATIONALER STAAT) / BOLIVIA (ESTADO PLURINACIONAL DE)</w:t>
      </w:r>
    </w:p>
    <w:p w:rsidR="00427C62" w:rsidRPr="001C3E12" w:rsidRDefault="00427C62" w:rsidP="00427C62">
      <w:pPr>
        <w:pStyle w:val="pldetails"/>
        <w:rPr>
          <w:lang w:val="es-ES"/>
        </w:rPr>
      </w:pPr>
      <w:r w:rsidRPr="007B3517">
        <w:rPr>
          <w:lang w:val="es-ES"/>
        </w:rPr>
        <w:t xml:space="preserve">Wilber LEZANO POVEDA (Sr.), Director Nacional de Semillas, Instituto Nacional de Innovación Agropecuaria y Forestal (INIAF), La Paz </w:t>
      </w:r>
      <w:r w:rsidRPr="007B3517">
        <w:rPr>
          <w:lang w:val="es-ES"/>
        </w:rPr>
        <w:br/>
        <w:t>(e-mail: wilberlezano@yahoo.com)</w:t>
      </w:r>
    </w:p>
    <w:p w:rsidR="00427C62" w:rsidRPr="001C3E12" w:rsidRDefault="00427C62" w:rsidP="00427C62">
      <w:pPr>
        <w:pStyle w:val="pldetails"/>
        <w:rPr>
          <w:lang w:val="es-ES"/>
        </w:rPr>
      </w:pPr>
      <w:r w:rsidRPr="001C3E12">
        <w:rPr>
          <w:lang w:val="es-ES"/>
        </w:rPr>
        <w:t>Carlos ROMÁN ESCOBAR</w:t>
      </w:r>
      <w:r>
        <w:rPr>
          <w:lang w:val="es-ES"/>
        </w:rPr>
        <w:t xml:space="preserve"> (Sr.)</w:t>
      </w:r>
      <w:r w:rsidRPr="001C3E12">
        <w:rPr>
          <w:lang w:val="es-ES"/>
        </w:rPr>
        <w:t xml:space="preserve">, Responsable Nacional de </w:t>
      </w:r>
      <w:r>
        <w:rPr>
          <w:lang w:val="es-ES"/>
        </w:rPr>
        <w:t>C</w:t>
      </w:r>
      <w:r w:rsidRPr="001C3E12">
        <w:rPr>
          <w:lang w:val="es-ES"/>
        </w:rPr>
        <w:t xml:space="preserve">ertificación de </w:t>
      </w:r>
      <w:r>
        <w:rPr>
          <w:lang w:val="es-ES"/>
        </w:rPr>
        <w:t>S</w:t>
      </w:r>
      <w:r w:rsidRPr="001C3E12">
        <w:rPr>
          <w:lang w:val="es-ES"/>
        </w:rPr>
        <w:t xml:space="preserve">emillas, Instituto Nacional de Innovación Agropecuaria y Forestal </w:t>
      </w:r>
      <w:r>
        <w:rPr>
          <w:lang w:val="es-ES"/>
        </w:rPr>
        <w:t>(</w:t>
      </w:r>
      <w:r w:rsidRPr="001C3E12">
        <w:rPr>
          <w:lang w:val="es-ES"/>
        </w:rPr>
        <w:t>INIAF</w:t>
      </w:r>
      <w:r>
        <w:rPr>
          <w:lang w:val="es-ES"/>
        </w:rPr>
        <w:t>)</w:t>
      </w:r>
      <w:r w:rsidRPr="001C3E12">
        <w:rPr>
          <w:lang w:val="es-ES"/>
        </w:rPr>
        <w:t xml:space="preserve">, La Paz </w:t>
      </w:r>
      <w:r>
        <w:rPr>
          <w:lang w:val="es-ES"/>
        </w:rPr>
        <w:br/>
      </w:r>
      <w:r w:rsidRPr="001C3E12">
        <w:rPr>
          <w:lang w:val="es-ES"/>
        </w:rPr>
        <w:t>(e-</w:t>
      </w:r>
      <w:r>
        <w:rPr>
          <w:lang w:val="es-ES"/>
        </w:rPr>
        <w:t xml:space="preserve">mail: romancarlitos@gmail.com) </w:t>
      </w:r>
    </w:p>
    <w:p w:rsidR="00427C62" w:rsidRDefault="00427C62" w:rsidP="00427C62">
      <w:pPr>
        <w:pStyle w:val="pldetails"/>
        <w:rPr>
          <w:lang w:val="es-ES"/>
        </w:rPr>
      </w:pPr>
      <w:r w:rsidRPr="000F3518">
        <w:rPr>
          <w:lang w:val="es-ES"/>
        </w:rPr>
        <w:t>Mariana NARVAEZ VARGAS (Sra.), Primer Secretario, Misión Permanente de Bolivia ante la Oficina de las Naciones Unidas en Ginebra, Ginebra</w:t>
      </w:r>
      <w:r w:rsidRPr="000F3518">
        <w:rPr>
          <w:lang w:val="es-ES"/>
        </w:rPr>
        <w:br/>
        <w:t>(e-mail: yarmila.nv@gmail.com)</w:t>
      </w:r>
      <w:r w:rsidRPr="002D7E0C">
        <w:rPr>
          <w:lang w:val="es-ES"/>
        </w:rPr>
        <w:t xml:space="preserve"> </w:t>
      </w:r>
    </w:p>
    <w:p w:rsidR="00427C62" w:rsidRDefault="00427C62" w:rsidP="00427C62">
      <w:pPr>
        <w:pStyle w:val="pldetails"/>
        <w:rPr>
          <w:lang w:val="es-ES"/>
        </w:rPr>
      </w:pPr>
      <w:r w:rsidRPr="007B3517">
        <w:rPr>
          <w:lang w:val="es-ES"/>
        </w:rPr>
        <w:t xml:space="preserve">José Luis VACAFLOR DOMÍNGUEZ (Sr.), Responsable Nacional de Fiscalización y Registros de Semillas, Instituto Nacional de Innovación Agropecuaria y Forestal (INIAF), La Paz </w:t>
      </w:r>
      <w:r w:rsidRPr="007B3517">
        <w:rPr>
          <w:lang w:val="es-ES"/>
        </w:rPr>
        <w:br/>
        <w:t>(e-mail: joseluisvacaflor@hotmail.com)</w:t>
      </w:r>
    </w:p>
    <w:p w:rsidR="00427C62" w:rsidRPr="00DB72CE" w:rsidRDefault="00427C62" w:rsidP="00427C62">
      <w:pPr>
        <w:pStyle w:val="plcountry"/>
        <w:rPr>
          <w:lang w:val="es-ES"/>
        </w:rPr>
      </w:pPr>
      <w:r w:rsidRPr="00DB72CE">
        <w:rPr>
          <w:lang w:val="es-ES"/>
        </w:rPr>
        <w:t xml:space="preserve">BOSNIE-HERZÉGOVINE / BOSNIA AND HERZEGOVINA / BOSNIEN UND HERZEGOWINA / </w:t>
      </w:r>
      <w:r w:rsidRPr="00DB72CE">
        <w:rPr>
          <w:lang w:val="es-ES"/>
        </w:rPr>
        <w:br/>
        <w:t>BOSNIA Y HERZEGOVINA</w:t>
      </w:r>
    </w:p>
    <w:p w:rsidR="00427C62" w:rsidRPr="007B3517" w:rsidRDefault="00427C62" w:rsidP="00427C62">
      <w:pPr>
        <w:pStyle w:val="pldetails"/>
      </w:pPr>
      <w:r w:rsidRPr="007B3517">
        <w:t xml:space="preserve">Mirjana BRZICA (Ms.), Head, Department of seeds, seedling and protection of new varieties of plants, Administration of Bosnia and Herzegovina for Plant Health Protection, Ministry of Foreign Trade and Economic Relations, Sarajevo </w:t>
      </w:r>
      <w:r w:rsidRPr="007B3517">
        <w:br/>
        <w:t>(e-mail: mirjana.brzica@uzzb.gov.ba)</w:t>
      </w:r>
    </w:p>
    <w:p w:rsidR="00427C62" w:rsidRPr="007B3517" w:rsidRDefault="00427C62" w:rsidP="00427C62">
      <w:pPr>
        <w:pStyle w:val="plcountry"/>
        <w:rPr>
          <w:lang w:val="pt-BR"/>
        </w:rPr>
      </w:pPr>
      <w:r w:rsidRPr="007B3517">
        <w:rPr>
          <w:lang w:val="pt-BR"/>
        </w:rPr>
        <w:t>BRÉSIL / BRAZIL / BRASILIEN / BRASIL</w:t>
      </w:r>
    </w:p>
    <w:p w:rsidR="00427C62" w:rsidRPr="007B3517" w:rsidRDefault="00427C62" w:rsidP="00427C62">
      <w:pPr>
        <w:pStyle w:val="pldetails"/>
        <w:rPr>
          <w:lang w:val="pt-BR"/>
        </w:rPr>
      </w:pPr>
      <w:r w:rsidRPr="007B3517">
        <w:rPr>
          <w:lang w:val="pt-BR"/>
        </w:rPr>
        <w:t>Stefânia PALMA ARAUJO (Ms.), Coordinator, Plant Variety Protection Office, National Plant Variety Protection Service, Serviço Nacional de Proteção de Cultivares (SNPC), Brasilia</w:t>
      </w:r>
      <w:r w:rsidRPr="007B3517">
        <w:rPr>
          <w:lang w:val="pt-BR"/>
        </w:rPr>
        <w:br/>
        <w:t>(e-mail: stefania.araujo@agro.gov.br)</w:t>
      </w:r>
    </w:p>
    <w:p w:rsidR="00427C62" w:rsidRPr="007B3517" w:rsidRDefault="00427C62" w:rsidP="00427C62">
      <w:pPr>
        <w:pStyle w:val="pldetails"/>
        <w:rPr>
          <w:lang w:val="pt-BR"/>
        </w:rPr>
      </w:pPr>
      <w:r w:rsidRPr="007B3517">
        <w:rPr>
          <w:lang w:val="pt-BR"/>
        </w:rPr>
        <w:t xml:space="preserve">Vitor VAZ (Mr.), IP delegate, Permanent Mission of Brazil to the World Trade Organization and Other Economic Organizations in Geneva, Geneva </w:t>
      </w:r>
      <w:r w:rsidRPr="007B3517">
        <w:rPr>
          <w:lang w:val="pt-BR"/>
        </w:rPr>
        <w:br/>
        <w:t>(e-mail: vitor.vaz@itamaraty.gov.br)</w:t>
      </w:r>
    </w:p>
    <w:p w:rsidR="00427C62" w:rsidRPr="007B3517" w:rsidRDefault="00427C62" w:rsidP="00427C62">
      <w:pPr>
        <w:pStyle w:val="plcountry"/>
        <w:rPr>
          <w:lang w:val="pt-BR"/>
        </w:rPr>
      </w:pPr>
      <w:r w:rsidRPr="007B3517">
        <w:rPr>
          <w:lang w:val="pt-BR"/>
        </w:rPr>
        <w:t>CANADA / CANADA / KANADA / CANADÁ</w:t>
      </w:r>
    </w:p>
    <w:p w:rsidR="00427C62" w:rsidRPr="007B3517" w:rsidRDefault="00427C62" w:rsidP="00427C62">
      <w:pPr>
        <w:pStyle w:val="pldetails"/>
      </w:pPr>
      <w:r w:rsidRPr="007B3517">
        <w:t>Anthony PARKER (Mr.), Commissioner, Plant Breeders' Rights Office, Canadian Food Inspection Agency (CFIA), Ottawa</w:t>
      </w:r>
      <w:r w:rsidRPr="007B3517">
        <w:br/>
        <w:t>(e-mail: anthony.parker@inspection.gc.ca)</w:t>
      </w:r>
    </w:p>
    <w:p w:rsidR="00427C62" w:rsidRPr="007B3517" w:rsidRDefault="00427C62" w:rsidP="00427C62">
      <w:pPr>
        <w:pStyle w:val="plcountry"/>
        <w:rPr>
          <w:lang w:val="pt-BR"/>
        </w:rPr>
      </w:pPr>
      <w:r w:rsidRPr="007B3517">
        <w:rPr>
          <w:lang w:val="pt-BR"/>
        </w:rPr>
        <w:t>CHILI / CHILE / CHILE / CHILE</w:t>
      </w:r>
    </w:p>
    <w:p w:rsidR="00427C62" w:rsidRPr="007B3517" w:rsidRDefault="00427C62" w:rsidP="00427C62">
      <w:pPr>
        <w:pStyle w:val="pldetails"/>
        <w:rPr>
          <w:lang w:val="pt-BR"/>
        </w:rPr>
      </w:pPr>
      <w:r w:rsidRPr="007B3517">
        <w:rPr>
          <w:lang w:val="pt-BR"/>
        </w:rPr>
        <w:t xml:space="preserve">Manuel Antonio TORO UGALDE (Sr.), Jefe Sección, Registro de Variedades Protegidas, Departamento de Semillas y Plantas, Servicio Agrícola y Ganadero (SAG), Santiago de Chile </w:t>
      </w:r>
      <w:r w:rsidRPr="007B3517">
        <w:rPr>
          <w:lang w:val="pt-BR"/>
        </w:rPr>
        <w:br/>
        <w:t>(e-mail: manuel.toro@sag.gob.cl)</w:t>
      </w:r>
    </w:p>
    <w:p w:rsidR="00427C62" w:rsidRPr="007B3517" w:rsidRDefault="00427C62" w:rsidP="00427C62">
      <w:pPr>
        <w:pStyle w:val="pldetails"/>
        <w:rPr>
          <w:lang w:val="pt-BR"/>
        </w:rPr>
      </w:pPr>
      <w:r w:rsidRPr="007B3517">
        <w:rPr>
          <w:lang w:val="pt-BR"/>
        </w:rPr>
        <w:t>Martín CORREA F. (Sr.), Consejero, Misión Permanente de Chile ante la Organización Mundial del Comercio, Ginebra</w:t>
      </w:r>
      <w:r w:rsidRPr="007B3517">
        <w:rPr>
          <w:lang w:val="pt-BR"/>
        </w:rPr>
        <w:br/>
        <w:t>(e-mail: macorrea@subrei.gon.cl)</w:t>
      </w:r>
    </w:p>
    <w:p w:rsidR="00427C62" w:rsidRPr="007B3517" w:rsidRDefault="00427C62" w:rsidP="00427C62">
      <w:pPr>
        <w:pStyle w:val="plcountry"/>
        <w:rPr>
          <w:lang w:val="pt-BR"/>
        </w:rPr>
      </w:pPr>
      <w:r w:rsidRPr="007B3517">
        <w:rPr>
          <w:lang w:val="pt-BR"/>
        </w:rPr>
        <w:t>CHINE / CHINA / CHINA / CHINA</w:t>
      </w:r>
    </w:p>
    <w:p w:rsidR="00427C62" w:rsidRPr="00DF6B29" w:rsidRDefault="00427C62" w:rsidP="00427C62">
      <w:pPr>
        <w:pStyle w:val="pldetails"/>
      </w:pPr>
      <w:r w:rsidRPr="007B3517">
        <w:t xml:space="preserve">Yehan CUI (Mr.), Chief Agronomist, Division of Plant Variety Protection, Development Center of Science and Technology (DCST), Ministry of Agriculture and Rural Affairs (MARA), Beijing </w:t>
      </w:r>
      <w:r w:rsidRPr="007B3517">
        <w:br/>
        <w:t>(e-mail: cuiyehan@agri.gov.cn)</w:t>
      </w:r>
    </w:p>
    <w:p w:rsidR="00427C62" w:rsidRPr="00DF6B29" w:rsidRDefault="00427C62" w:rsidP="00427C62">
      <w:pPr>
        <w:pStyle w:val="pldetails"/>
        <w:rPr>
          <w:lang w:val="pt-BR"/>
        </w:rPr>
      </w:pPr>
      <w:r w:rsidRPr="00F10C55">
        <w:t xml:space="preserve">Guang CHEN (Mr.), Division Director, Division of Plant Variety Protection, Office for Protection of New Varieties of Plant, National Forestry and Grassland Administration of China (NFGA), Beijing </w:t>
      </w:r>
      <w:r w:rsidRPr="00F10C55">
        <w:br/>
        <w:t>(e-mail: chenguang@cnpvp.net)</w:t>
      </w:r>
    </w:p>
    <w:p w:rsidR="00427C62" w:rsidRPr="00DF6B29" w:rsidRDefault="00427C62" w:rsidP="00427C62">
      <w:pPr>
        <w:pStyle w:val="pldetails"/>
        <w:rPr>
          <w:lang w:val="pt-BR"/>
        </w:rPr>
      </w:pPr>
      <w:r w:rsidRPr="00F10C55">
        <w:t xml:space="preserve">Ruixi HAN (Mr.), Deputy Director, Division of DUS Tests, Development Center of Science and Technology (DCST), Ministry of Agriculture and Rural Affairs (MARA), Beijing </w:t>
      </w:r>
      <w:r w:rsidRPr="00F10C55">
        <w:br/>
        <w:t>(e-mail: wudifeixue007@163.com)</w:t>
      </w:r>
    </w:p>
    <w:p w:rsidR="00427C62" w:rsidRPr="002704B7" w:rsidRDefault="00427C62" w:rsidP="00427C62">
      <w:pPr>
        <w:pStyle w:val="pldetails"/>
      </w:pPr>
      <w:r w:rsidRPr="007B3517">
        <w:t xml:space="preserve">Yumei GONG (Ms.), Vice Director, PVP Office, National Forestry and Grassland Administration (NFGA), Beijing </w:t>
      </w:r>
      <w:r w:rsidRPr="007B3517">
        <w:br/>
        <w:t>(e-mail: 2457677530@qq.com)</w:t>
      </w:r>
    </w:p>
    <w:p w:rsidR="00427C62" w:rsidRDefault="00427C62" w:rsidP="00427C62">
      <w:pPr>
        <w:pStyle w:val="pldetails"/>
      </w:pPr>
      <w:r w:rsidRPr="00374C62">
        <w:lastRenderedPageBreak/>
        <w:t xml:space="preserve">Yingjie XU (Ms.), Third Secretary, Permanent Mission of China to the United Nations Office and Other International Organizations, Geneva </w:t>
      </w:r>
    </w:p>
    <w:p w:rsidR="00427C62" w:rsidRPr="007B3517" w:rsidRDefault="00427C62" w:rsidP="00427C62">
      <w:pPr>
        <w:pStyle w:val="pldetails"/>
      </w:pPr>
      <w:r w:rsidRPr="007B3517">
        <w:t xml:space="preserve">Boxuan WU (Mr.), Program Administrator, Division I, International Cooperation Department, China National Intellectual Property Administration (CNIPA), Beijing </w:t>
      </w:r>
      <w:r w:rsidRPr="007B3517">
        <w:br/>
        <w:t>(e-mail: wuboxuan@cnipa.gov.cn)</w:t>
      </w:r>
    </w:p>
    <w:p w:rsidR="00427C62" w:rsidRPr="007B3517" w:rsidRDefault="00427C62" w:rsidP="00427C62">
      <w:pPr>
        <w:pStyle w:val="pldetails"/>
        <w:rPr>
          <w:lang w:val="pt-BR"/>
        </w:rPr>
      </w:pPr>
      <w:r w:rsidRPr="007B3517">
        <w:t xml:space="preserve">Yang YANG (Ms.), Senior Examiner, Division of Plant Variety Protection, Development Center of Science &amp; Technology (DCST), Ministry of Agriculture and Rural Affairs (MARA), Beijing </w:t>
      </w:r>
      <w:r w:rsidRPr="007B3517">
        <w:br/>
        <w:t>(e-mail: yangyang@agri.gov.cn)</w:t>
      </w:r>
    </w:p>
    <w:p w:rsidR="00427C62" w:rsidRDefault="00427C62" w:rsidP="00427C62">
      <w:pPr>
        <w:pStyle w:val="pldetails"/>
      </w:pPr>
      <w:r w:rsidRPr="007B3517">
        <w:t xml:space="preserve">Yuxia LIU (Ms.), Principal Staff Member, Division of Plant Variety Protection, Office for Protection of New Varieties of Plant, National Forestry and Grassland Administration of China (NFGA), Beijing </w:t>
      </w:r>
      <w:r w:rsidRPr="007B3517">
        <w:br/>
        <w:t>(e-mail: liuyuxia@cnpvp.net)</w:t>
      </w:r>
    </w:p>
    <w:p w:rsidR="00427C62" w:rsidRPr="00DA6917" w:rsidRDefault="00427C62" w:rsidP="00427C62">
      <w:pPr>
        <w:pStyle w:val="plcountry"/>
        <w:rPr>
          <w:lang w:val="pt-BR"/>
        </w:rPr>
      </w:pPr>
      <w:r w:rsidRPr="00DA6917">
        <w:rPr>
          <w:lang w:val="pt-BR"/>
        </w:rPr>
        <w:t>COLOMBIE / COLOMBIA / KOLUMBIEN / COLOMBIA</w:t>
      </w:r>
    </w:p>
    <w:p w:rsidR="00427C62" w:rsidRPr="007B3517" w:rsidRDefault="00427C62" w:rsidP="00427C62">
      <w:pPr>
        <w:pStyle w:val="pldetails"/>
        <w:rPr>
          <w:lang w:val="es-ES"/>
        </w:rPr>
      </w:pPr>
      <w:r w:rsidRPr="007B3517">
        <w:rPr>
          <w:lang w:val="es-ES"/>
        </w:rPr>
        <w:t xml:space="preserve">Álvaro Alejandro GÓMEZ OCAMPO (Sr.), Ministro Plenipotenciario, Misión Permanente de Colombia ante las Naciones Unidas y otros Organismos Internacionales en Ginebra, Genève </w:t>
      </w:r>
      <w:r w:rsidRPr="007B3517">
        <w:rPr>
          <w:lang w:val="es-ES"/>
        </w:rPr>
        <w:br/>
        <w:t>(e-mail: alvaro.gomez@cancilleria.gov.co)</w:t>
      </w:r>
    </w:p>
    <w:p w:rsidR="00427C62" w:rsidRDefault="00427C62" w:rsidP="00427C62">
      <w:pPr>
        <w:pStyle w:val="plcountry"/>
        <w:rPr>
          <w:lang w:val="es-ES"/>
        </w:rPr>
      </w:pPr>
      <w:r w:rsidRPr="00507FB5">
        <w:rPr>
          <w:lang w:val="es-ES"/>
        </w:rPr>
        <w:t>COSTA RICA / COSTA RICA / COSTA RICA / COSTA RICA</w:t>
      </w:r>
    </w:p>
    <w:p w:rsidR="00427C62" w:rsidRPr="007B3517" w:rsidRDefault="00427C62" w:rsidP="00427C62">
      <w:pPr>
        <w:pStyle w:val="pldetails"/>
        <w:rPr>
          <w:lang w:val="pt-BR"/>
        </w:rPr>
      </w:pPr>
      <w:r w:rsidRPr="007B3517">
        <w:rPr>
          <w:lang w:val="es-ES"/>
        </w:rPr>
        <w:t xml:space="preserve">Tania LÓPEZ LEE (Sra.), Directora Ejecutiva, Oficina de Semillas, Oficina Nacional de Semillas (OFINASE), San José </w:t>
      </w:r>
      <w:r w:rsidRPr="007B3517">
        <w:rPr>
          <w:lang w:val="es-ES"/>
        </w:rPr>
        <w:br/>
        <w:t>(e-mail: tlopez@ofinase.go.cr)</w:t>
      </w:r>
    </w:p>
    <w:p w:rsidR="00427C62" w:rsidRPr="007B3517" w:rsidRDefault="00427C62" w:rsidP="00427C62">
      <w:pPr>
        <w:pStyle w:val="plcountry"/>
        <w:rPr>
          <w:lang w:val="pt-BR"/>
        </w:rPr>
      </w:pPr>
      <w:r w:rsidRPr="007B3517">
        <w:rPr>
          <w:lang w:val="pt-BR"/>
        </w:rPr>
        <w:t>DANEMARK / DENMARK / DÄNEMARK / DINAMARCA</w:t>
      </w:r>
    </w:p>
    <w:p w:rsidR="00427C62" w:rsidRPr="00DA6917" w:rsidRDefault="00427C62" w:rsidP="00427C62">
      <w:pPr>
        <w:pStyle w:val="pldetails"/>
        <w:rPr>
          <w:lang w:val="pt-BR"/>
        </w:rPr>
      </w:pPr>
      <w:r w:rsidRPr="007B3517">
        <w:t xml:space="preserve">Kristine Bech KLINDT (Ms.), Chief Consultant, Ministry of Environment and Food of Denmark, The Danish AgriFish Agency, Copenhagen </w:t>
      </w:r>
      <w:r w:rsidRPr="007B3517">
        <w:br/>
        <w:t>(e-mail: krba@naturerhverv.dk)</w:t>
      </w:r>
    </w:p>
    <w:p w:rsidR="00427C62" w:rsidRDefault="00427C62" w:rsidP="00427C62">
      <w:pPr>
        <w:pStyle w:val="plcountry"/>
      </w:pPr>
      <w:r w:rsidRPr="002A65A3">
        <w:t>ÉGYPTE / EGYPT / ÄGYPTEN / EGIPTO</w:t>
      </w:r>
    </w:p>
    <w:p w:rsidR="00427C62" w:rsidRPr="002A65A3" w:rsidRDefault="00427C62" w:rsidP="00427C62">
      <w:pPr>
        <w:pStyle w:val="pldetails"/>
        <w:rPr>
          <w:lang w:val="pt-BR"/>
        </w:rPr>
      </w:pPr>
      <w:r w:rsidRPr="007B3517">
        <w:t xml:space="preserve">Shymaa ABOSHOSHA (Ms.), Agronomist, Plant Variety Protection Office (PVPO), Central Administration for Seed Testing and Certification (CASC), Giza </w:t>
      </w:r>
      <w:r w:rsidRPr="007B3517">
        <w:br/>
        <w:t>(e-mail: sh_z9@hotmail.com)</w:t>
      </w:r>
    </w:p>
    <w:p w:rsidR="00427C62" w:rsidRDefault="00427C62" w:rsidP="00427C62">
      <w:pPr>
        <w:pStyle w:val="plcountry"/>
        <w:rPr>
          <w:lang w:val="es-ES_tradnl"/>
        </w:rPr>
      </w:pPr>
      <w:r>
        <w:rPr>
          <w:lang w:val="es-ES_tradnl"/>
        </w:rPr>
        <w:t>ESPAGNE / SPAIN / SPANIEN / ESPAÑA</w:t>
      </w:r>
    </w:p>
    <w:p w:rsidR="00427C62" w:rsidRPr="007B3517" w:rsidRDefault="00427C62" w:rsidP="00427C62">
      <w:pPr>
        <w:pStyle w:val="pldetails"/>
        <w:rPr>
          <w:lang w:val="es-ES"/>
        </w:rPr>
      </w:pPr>
      <w:r w:rsidRPr="007B3517">
        <w:rPr>
          <w:lang w:val="es-ES"/>
        </w:rPr>
        <w:t xml:space="preserve">José Antonio SOBRINO MATÉ (Sr.), Subdirector General de Medios de Producción Agrícolas, Oficina Española de Variedades Vegetales (MPA y OEVV), DG Producciones y Mercados Agrarios, Ministerio de Agricultura y Pesca, Alimentación (MAPA), Madrid </w:t>
      </w:r>
      <w:r w:rsidRPr="007B3517">
        <w:rPr>
          <w:lang w:val="es-ES"/>
        </w:rPr>
        <w:br/>
        <w:t>(e-mail: jasobrino@mapa.es)</w:t>
      </w:r>
    </w:p>
    <w:p w:rsidR="00427C62" w:rsidRPr="007B3517" w:rsidRDefault="00427C62" w:rsidP="00427C62">
      <w:pPr>
        <w:pStyle w:val="pldetails"/>
        <w:rPr>
          <w:lang w:val="pt-BR"/>
        </w:rPr>
      </w:pPr>
      <w:r w:rsidRPr="007B3517">
        <w:rPr>
          <w:lang w:val="es-ES"/>
        </w:rPr>
        <w:t xml:space="preserve">Nuria URQUÍA FERNÁNDEZ (Sra.), Jefe de Área de Registro de Variedades, Oficina Española de Variedades Vegetales (MPA y OEVV), Ministerio de Agricultura, Pesca y Alimentación (MAPA), Madrid </w:t>
      </w:r>
      <w:r w:rsidRPr="007B3517">
        <w:rPr>
          <w:lang w:val="es-ES"/>
        </w:rPr>
        <w:br/>
        <w:t>(e-mail: nurquia@mapa.es)</w:t>
      </w:r>
    </w:p>
    <w:p w:rsidR="00427C62" w:rsidRPr="007B3517" w:rsidRDefault="00427C62" w:rsidP="00427C62">
      <w:pPr>
        <w:pStyle w:val="plcountry"/>
      </w:pPr>
      <w:r w:rsidRPr="007B3517">
        <w:t>ESTONIE / ESTONIA / ESTLAND / ESTONIA</w:t>
      </w:r>
    </w:p>
    <w:p w:rsidR="00427C62" w:rsidRPr="007B3517" w:rsidRDefault="00427C62" w:rsidP="00427C62">
      <w:pPr>
        <w:pStyle w:val="pldetails"/>
      </w:pPr>
      <w:r w:rsidRPr="007B3517">
        <w:t xml:space="preserve">Merjan SAVILA (Mr.), Head, Plant Reproductive Material, Plant Health Department, Ministry of Rural Affairs, Tallinn </w:t>
      </w:r>
      <w:r w:rsidRPr="007B3517">
        <w:br/>
        <w:t>(e-mail: Merjan.Savila@agri.ee)</w:t>
      </w:r>
    </w:p>
    <w:p w:rsidR="00427C62" w:rsidRPr="007B3517" w:rsidRDefault="00427C62" w:rsidP="00427C62">
      <w:pPr>
        <w:pStyle w:val="plcountry"/>
        <w:rPr>
          <w:lang w:val="pt-BR"/>
        </w:rPr>
      </w:pPr>
      <w:r w:rsidRPr="007B3517">
        <w:rPr>
          <w:lang w:val="pt-BR"/>
        </w:rPr>
        <w:t xml:space="preserve">ÉTATS-UNIS D'AMÉRIQUE / UNITED STATES OF AMERICA / VEREINIGTE STAATEN VON AMERIKA / </w:t>
      </w:r>
      <w:r w:rsidRPr="007B3517">
        <w:rPr>
          <w:lang w:val="pt-BR"/>
        </w:rPr>
        <w:br/>
        <w:t>ESTADOS UNIDOS DE AMÉRICA</w:t>
      </w:r>
    </w:p>
    <w:p w:rsidR="00427C62" w:rsidRPr="007B3517" w:rsidRDefault="00427C62" w:rsidP="00427C62">
      <w:pPr>
        <w:pStyle w:val="pldetails"/>
        <w:rPr>
          <w:lang w:val="pt-BR"/>
        </w:rPr>
      </w:pPr>
      <w:r w:rsidRPr="007B3517">
        <w:rPr>
          <w:lang w:val="pt-BR"/>
        </w:rPr>
        <w:t xml:space="preserve">Kitisri SUKHAPINDA (Ms.), Patent Attorney, Office of Policy and International Affairs (OPIA), </w:t>
      </w:r>
      <w:r w:rsidRPr="007B3517">
        <w:t xml:space="preserve">United States Patent and Trademark Office (USPTO), </w:t>
      </w:r>
      <w:r w:rsidRPr="007B3517">
        <w:rPr>
          <w:lang w:val="pt-BR"/>
        </w:rPr>
        <w:t xml:space="preserve">Department of Commerce, Alexandria </w:t>
      </w:r>
      <w:r w:rsidRPr="007B3517">
        <w:rPr>
          <w:lang w:val="pt-BR"/>
        </w:rPr>
        <w:br/>
        <w:t>(e-mail: kitisri.sukhapinda@uspto.gov)</w:t>
      </w:r>
    </w:p>
    <w:p w:rsidR="00427C62" w:rsidRPr="007B3517" w:rsidRDefault="00427C62" w:rsidP="00427C62">
      <w:pPr>
        <w:pStyle w:val="pldetails"/>
        <w:rPr>
          <w:lang w:val="pt-BR"/>
        </w:rPr>
      </w:pPr>
      <w:r w:rsidRPr="007B3517">
        <w:t xml:space="preserve">Ruihong GUO (Ms.), Deputy Administrator, AMS, Science &amp; Technology Program, United States Department of Agriculture (USDA), Washington D.C. </w:t>
      </w:r>
      <w:r w:rsidRPr="007B3517">
        <w:br/>
        <w:t>(e-mail: ruihong.guo@usda.gov)</w:t>
      </w:r>
    </w:p>
    <w:p w:rsidR="00427C62" w:rsidRPr="007B3517" w:rsidRDefault="00427C62" w:rsidP="00427C62">
      <w:pPr>
        <w:pStyle w:val="pldetails"/>
      </w:pPr>
      <w:r w:rsidRPr="007B3517">
        <w:rPr>
          <w:lang w:val="pt-BR"/>
        </w:rPr>
        <w:t xml:space="preserve">Jeffery HAYNES (Mr.), Commissioner, Plant Variety Protection Office, USDA, AMS, S&amp;T, Washington D.C. </w:t>
      </w:r>
      <w:r w:rsidRPr="007B3517">
        <w:rPr>
          <w:lang w:val="pt-BR"/>
        </w:rPr>
        <w:br/>
      </w:r>
      <w:r w:rsidRPr="007B3517">
        <w:t>(e-mail: Jeffery.Haynes@usda.gov)</w:t>
      </w:r>
    </w:p>
    <w:p w:rsidR="00427C62" w:rsidRPr="007B3517" w:rsidRDefault="00427C62" w:rsidP="00427C62">
      <w:pPr>
        <w:pStyle w:val="pldetails"/>
      </w:pPr>
      <w:r w:rsidRPr="007B3517">
        <w:lastRenderedPageBreak/>
        <w:t>Christian HANNON (Mr.), Patent Attorney, Office of Policy and International Affairs (OPIA), U.S. Patent and Trademark Office (USPTO), Alexandria</w:t>
      </w:r>
      <w:r w:rsidRPr="007B3517">
        <w:br/>
        <w:t>(e-mail: christian.hannon@uspto.gov)</w:t>
      </w:r>
    </w:p>
    <w:p w:rsidR="00427C62" w:rsidRDefault="00427C62" w:rsidP="00427C62">
      <w:pPr>
        <w:pStyle w:val="pldetails"/>
      </w:pPr>
      <w:r w:rsidRPr="007B3517">
        <w:t xml:space="preserve">Yasmine Nicole FULENA (Ms.), Intellectual Property Adviser, Permanent Mission of the United States of America to the United Nations Office and other international organizations in Geneva, Chambésy </w:t>
      </w:r>
      <w:r w:rsidRPr="007B3517">
        <w:br/>
        <w:t>(e-mail: fulenayn@state.gov)</w:t>
      </w:r>
    </w:p>
    <w:p w:rsidR="00427C62" w:rsidRPr="000946D7" w:rsidRDefault="00427C62" w:rsidP="00427C62">
      <w:pPr>
        <w:pStyle w:val="plcountry"/>
      </w:pPr>
      <w:r w:rsidRPr="00463C8B">
        <w:t xml:space="preserve">FÉDÉRATION DE RUSSIE / RUSSIAN FEDERATION / RUSSISCHE FÖDERATION / </w:t>
      </w:r>
      <w:r w:rsidRPr="00463C8B">
        <w:br/>
        <w:t>FEDERACIÓN DE RUSIA</w:t>
      </w:r>
    </w:p>
    <w:p w:rsidR="00427C62" w:rsidRPr="002822B0" w:rsidRDefault="00427C62" w:rsidP="00427C62">
      <w:pPr>
        <w:pStyle w:val="pldetails"/>
      </w:pPr>
      <w:r w:rsidRPr="007B3517">
        <w:t xml:space="preserve">Anton GAYTER (Mr.), Deputy Chairman, State Commission of the Russian Federation for Selection Achievements Test and Protection, Moscow </w:t>
      </w:r>
      <w:r w:rsidRPr="007B3517">
        <w:br/>
        <w:t>(e-mail: gsk@gossortrf.ru)</w:t>
      </w:r>
      <w:r w:rsidRPr="002822B0">
        <w:t xml:space="preserve"> </w:t>
      </w:r>
    </w:p>
    <w:p w:rsidR="00427C62" w:rsidRPr="00FF1867" w:rsidRDefault="00427C62" w:rsidP="00427C62">
      <w:pPr>
        <w:pStyle w:val="pldetails"/>
      </w:pPr>
      <w:r w:rsidRPr="00F86309">
        <w:t xml:space="preserve">Svetlana SOLNYSHKINA (Ms.), Deputy Chairrman, Accounts Chamber of the Russian Federation, Moscow </w:t>
      </w:r>
      <w:r w:rsidRPr="00F86309">
        <w:br/>
        <w:t>(e-mail: Solnyshkina1@yandex.ru)</w:t>
      </w:r>
      <w:r w:rsidRPr="00FF1867">
        <w:t xml:space="preserve"> </w:t>
      </w:r>
    </w:p>
    <w:p w:rsidR="00427C62" w:rsidRPr="002822B0" w:rsidRDefault="00427C62" w:rsidP="00427C62">
      <w:pPr>
        <w:pStyle w:val="pldetails"/>
      </w:pPr>
      <w:r w:rsidRPr="00F86309">
        <w:t xml:space="preserve">Liliia IASKOVA (Ms.), Head, Department for Vegetables, Fruit and Berry Crops and Ornamental Plants, State Commission of the Russian Federation for Selection Achievements Test and Protection, Moscow </w:t>
      </w:r>
      <w:r w:rsidRPr="00F86309">
        <w:br/>
        <w:t>(e-mail: gsk@gossortrf.ru)</w:t>
      </w:r>
      <w:r w:rsidRPr="002822B0">
        <w:t xml:space="preserve"> </w:t>
      </w:r>
    </w:p>
    <w:p w:rsidR="00427C62" w:rsidRDefault="00427C62" w:rsidP="00427C62">
      <w:pPr>
        <w:pStyle w:val="pldetails"/>
      </w:pPr>
      <w:r w:rsidRPr="00F86309">
        <w:t xml:space="preserve">Valentina VORCHIK (Ms.), Deputy Head of Department, Federal State Budgetary Institution Russian Agricultural Center (FSBI  ROSSELHOSCENTER), Moscow </w:t>
      </w:r>
      <w:r w:rsidRPr="00F86309">
        <w:br/>
        <w:t>(e-mail: rscsertifikat@mail.ru)</w:t>
      </w:r>
    </w:p>
    <w:p w:rsidR="00427C62" w:rsidRPr="002822B0" w:rsidRDefault="00427C62" w:rsidP="00427C62">
      <w:pPr>
        <w:pStyle w:val="pldetails"/>
      </w:pPr>
      <w:r w:rsidRPr="00F86309">
        <w:t xml:space="preserve">Olga PANTELEEVA (Ms.), Agricultural Attache, Russian Agricultural Ministry, Bern </w:t>
      </w:r>
      <w:r w:rsidRPr="00F86309">
        <w:br/>
        <w:t>(e-mail: o.panteleeva@mcx.gov.ru)</w:t>
      </w:r>
      <w:r w:rsidRPr="002822B0">
        <w:t xml:space="preserve"> </w:t>
      </w:r>
    </w:p>
    <w:p w:rsidR="00427C62" w:rsidRPr="00F86309" w:rsidRDefault="00427C62" w:rsidP="00427C62">
      <w:pPr>
        <w:pStyle w:val="plcountry"/>
      </w:pPr>
      <w:r w:rsidRPr="00F86309">
        <w:t>FINLANDE / FINLAND / FINNLAND / FINLANDIA</w:t>
      </w:r>
    </w:p>
    <w:p w:rsidR="00427C62" w:rsidRPr="00F86309" w:rsidRDefault="00427C62" w:rsidP="00427C62">
      <w:pPr>
        <w:pStyle w:val="pldetails"/>
      </w:pPr>
      <w:r w:rsidRPr="00F86309">
        <w:t>Tarja Päivikki HIETARANTA (Ms.), Senior Officer, Plant Variety Registration, Finnish Food Authority, Loimaa</w:t>
      </w:r>
      <w:r w:rsidRPr="00F86309">
        <w:br/>
        <w:t>(e-mail: tarja.hietaranta@ruokavirasto.fi)</w:t>
      </w:r>
    </w:p>
    <w:p w:rsidR="00427C62" w:rsidRPr="00F86309" w:rsidRDefault="00427C62" w:rsidP="00427C62">
      <w:pPr>
        <w:pStyle w:val="plcountry"/>
        <w:rPr>
          <w:lang w:val="fr-CH"/>
        </w:rPr>
      </w:pPr>
      <w:r w:rsidRPr="00F86309">
        <w:rPr>
          <w:lang w:val="fr-CH"/>
        </w:rPr>
        <w:t>FRANCE / France / FRANKREICH / FRANCIA</w:t>
      </w:r>
    </w:p>
    <w:p w:rsidR="00427C62" w:rsidRPr="00F86309" w:rsidRDefault="00427C62" w:rsidP="00427C62">
      <w:pPr>
        <w:pStyle w:val="pldetails"/>
        <w:rPr>
          <w:lang w:val="fr-CH"/>
        </w:rPr>
      </w:pPr>
      <w:r w:rsidRPr="00F86309">
        <w:rPr>
          <w:lang w:val="fr-CH"/>
        </w:rPr>
        <w:t xml:space="preserve">Mariem OMRANI (Mme), Chargée d'études semences et ressources phytogénétiques, Bureau des semences et de la protection intégrée des cultures, Sous-direction de la qualité, de la santé et de la protection des végétaux, Ministère de l’Agriculture et de l'Alimentation, Paris </w:t>
      </w:r>
      <w:r w:rsidRPr="00F86309">
        <w:rPr>
          <w:lang w:val="fr-CH"/>
        </w:rPr>
        <w:br/>
        <w:t>(e-mail: mariem.omrani@agriculture.gouv.fr)</w:t>
      </w:r>
    </w:p>
    <w:p w:rsidR="00427C62" w:rsidRPr="0003302D" w:rsidRDefault="00427C62" w:rsidP="00427C62">
      <w:pPr>
        <w:pStyle w:val="pldetails"/>
        <w:rPr>
          <w:lang w:val="fr-CH"/>
        </w:rPr>
      </w:pPr>
      <w:r w:rsidRPr="00F86309">
        <w:rPr>
          <w:lang w:val="fr-CH"/>
        </w:rPr>
        <w:t xml:space="preserve">Yvane MERESSE (Mme), Responsable INOV, Groupe d'Étude et de Contrôle des Variétés et des Semences (GEVES), Beaucouzé cedex </w:t>
      </w:r>
      <w:r w:rsidRPr="00F86309">
        <w:rPr>
          <w:lang w:val="fr-CH"/>
        </w:rPr>
        <w:br/>
        <w:t>(e-mail: yvane.meresse@geves.fr)</w:t>
      </w:r>
    </w:p>
    <w:p w:rsidR="00427C62" w:rsidRDefault="00427C62" w:rsidP="00427C62">
      <w:pPr>
        <w:pStyle w:val="plcountry"/>
      </w:pPr>
      <w:r w:rsidRPr="00D5420D">
        <w:t>GHANA / GHANA / GHANA / GHANA</w:t>
      </w:r>
    </w:p>
    <w:p w:rsidR="00427C62" w:rsidRPr="00F86309" w:rsidRDefault="00427C62" w:rsidP="00427C62">
      <w:pPr>
        <w:pStyle w:val="pldetails"/>
      </w:pPr>
      <w:r w:rsidRPr="00F86309">
        <w:t>Diana As</w:t>
      </w:r>
      <w:r>
        <w:t>ona</w:t>
      </w:r>
      <w:r w:rsidRPr="00F86309">
        <w:t xml:space="preserve">ba DAPAAH (Ms.), Deputy Attorney General and Deputy Minister of Justice, Office of the Attorney General and Ministry of Justice, Accra </w:t>
      </w:r>
      <w:r w:rsidRPr="00F86309">
        <w:br/>
        <w:t>(e-mail: diana.dapaah@mojagd.gov.gh)</w:t>
      </w:r>
    </w:p>
    <w:p w:rsidR="00427C62" w:rsidRPr="00F86309" w:rsidRDefault="00427C62" w:rsidP="00427C62">
      <w:pPr>
        <w:pStyle w:val="pldetails"/>
      </w:pPr>
      <w:r w:rsidRPr="00F86309">
        <w:t xml:space="preserve">Godsentina Atswei GOGO-TAWIAH (Ms.), State Attorney, Registrar-General Department, Ministry of Justice, Accra </w:t>
      </w:r>
      <w:r w:rsidRPr="00F86309">
        <w:br/>
        <w:t>(e-mail: atweigogo@gmail.com)</w:t>
      </w:r>
    </w:p>
    <w:p w:rsidR="00427C62" w:rsidRPr="00F86309" w:rsidRDefault="00427C62" w:rsidP="00427C62">
      <w:pPr>
        <w:pStyle w:val="pldetails"/>
      </w:pPr>
      <w:r w:rsidRPr="00F86309">
        <w:t xml:space="preserve">Grace Ama ISSAHAQUE (Ms.), Chief State Attorney, Industrial Property Office, Accra </w:t>
      </w:r>
      <w:r w:rsidRPr="00F86309">
        <w:br/>
        <w:t>(e-mail: graceissahaque@hotmail.com)</w:t>
      </w:r>
    </w:p>
    <w:p w:rsidR="00427C62" w:rsidRPr="00F86309" w:rsidRDefault="00427C62" w:rsidP="00427C62">
      <w:pPr>
        <w:pStyle w:val="pldetails"/>
      </w:pPr>
      <w:r w:rsidRPr="00F86309">
        <w:t xml:space="preserve">Jemima M. OWARE (Ms.), Registrar General, Registrar-General's Department, Ministry of Justice, Accra </w:t>
      </w:r>
      <w:r w:rsidRPr="00F86309">
        <w:br/>
        <w:t>(e-mail: jemimaoware@yahoo.co.uk)</w:t>
      </w:r>
    </w:p>
    <w:p w:rsidR="00427C62" w:rsidRPr="00F86309" w:rsidRDefault="00427C62" w:rsidP="00427C62">
      <w:pPr>
        <w:pStyle w:val="pldetails"/>
      </w:pPr>
      <w:r w:rsidRPr="00F86309">
        <w:t xml:space="preserve">Hans ADU-DAPAAH Mr.), Vice-President, CSIR- College of Science and Technology (CCST), Crops Research Institute, Kumasi </w:t>
      </w:r>
      <w:r w:rsidRPr="00F86309">
        <w:br/>
        <w:t>(e-mail: hadapaah@yahoo.com)</w:t>
      </w:r>
    </w:p>
    <w:p w:rsidR="00427C62" w:rsidRPr="00F86309" w:rsidRDefault="00427C62" w:rsidP="00427C62">
      <w:pPr>
        <w:pStyle w:val="plcountry"/>
      </w:pPr>
      <w:r w:rsidRPr="00F86309">
        <w:t>HONGRIE / HUNGARY / UNGARN / HUNGRÍA</w:t>
      </w:r>
    </w:p>
    <w:p w:rsidR="00427C62" w:rsidRPr="00F86309" w:rsidRDefault="00427C62" w:rsidP="00427C62">
      <w:pPr>
        <w:pStyle w:val="pldetails"/>
      </w:pPr>
      <w:r w:rsidRPr="00F86309">
        <w:t xml:space="preserve">Dóra GYETVAINÉ VIRÁG (Ms.), Vice-President for Industrial Property Administration, Hungarian Intellectual Property Office (HIPO), Budapest </w:t>
      </w:r>
      <w:r w:rsidRPr="00F86309">
        <w:br/>
        <w:t>(e-mail: dora.virag@hipo.gov.hu)</w:t>
      </w:r>
    </w:p>
    <w:p w:rsidR="00427C62" w:rsidRPr="004823B7" w:rsidRDefault="00427C62" w:rsidP="00427C62">
      <w:pPr>
        <w:pStyle w:val="pldetails"/>
      </w:pPr>
      <w:r w:rsidRPr="00F86309">
        <w:t xml:space="preserve">Katalin MIKLÓ (Ms.), Head, Patent Department, Hungarian Intellectual Property Office, Budapest </w:t>
      </w:r>
      <w:r w:rsidRPr="00F86309">
        <w:br/>
        <w:t>(e-mail: katalin.miklo@hipo.gov.hu)</w:t>
      </w:r>
    </w:p>
    <w:p w:rsidR="00427C62" w:rsidRPr="00F86309" w:rsidRDefault="00427C62" w:rsidP="00427C62">
      <w:pPr>
        <w:pStyle w:val="plcountry"/>
      </w:pPr>
      <w:r w:rsidRPr="00F86309">
        <w:lastRenderedPageBreak/>
        <w:t>IRLANDE / IRELAND / IRLAND / IRLANDA</w:t>
      </w:r>
    </w:p>
    <w:p w:rsidR="00427C62" w:rsidRPr="00F86309" w:rsidRDefault="00427C62" w:rsidP="00427C62">
      <w:pPr>
        <w:pStyle w:val="pldetails"/>
      </w:pPr>
      <w:r w:rsidRPr="00F86309">
        <w:t xml:space="preserve">Elizabeth HYLAND (Ms.), Deputy Controller, Office of the Controller of Plant Breeders Rights, Department of Agriculture, Food and the Marine, Leixlip </w:t>
      </w:r>
      <w:r w:rsidRPr="00F86309">
        <w:br/>
        <w:t>(e-mail: Elizabeth.Hyland@agriculture.gov.ie)</w:t>
      </w:r>
    </w:p>
    <w:p w:rsidR="00427C62" w:rsidRPr="00F86309" w:rsidRDefault="00427C62" w:rsidP="00427C62">
      <w:pPr>
        <w:pStyle w:val="plcountry"/>
      </w:pPr>
      <w:r w:rsidRPr="00F86309">
        <w:t>ISRAËL / ISRAEL / ISRAEL / ISRAEL</w:t>
      </w:r>
    </w:p>
    <w:p w:rsidR="00427C62" w:rsidRDefault="00427C62" w:rsidP="00427C62">
      <w:pPr>
        <w:pStyle w:val="pldetails"/>
      </w:pPr>
      <w:r w:rsidRPr="00F86309">
        <w:t xml:space="preserve">Dikla DABBY-NAOR (Ms.), Chairperson, Plant Breeders' Rights Council, Ministry of Agriculture and Rural Development, Beit-Dagan </w:t>
      </w:r>
      <w:r w:rsidRPr="00F86309">
        <w:br/>
        <w:t>(e-mail: diklad@moag.gov.il)</w:t>
      </w:r>
    </w:p>
    <w:p w:rsidR="00427C62" w:rsidRPr="00B471F7" w:rsidRDefault="00427C62" w:rsidP="00427C62">
      <w:pPr>
        <w:pStyle w:val="plcountry"/>
      </w:pPr>
      <w:r w:rsidRPr="00B471F7">
        <w:t>JAPON / JAPAN / JAPAN / JAPÓN</w:t>
      </w:r>
    </w:p>
    <w:p w:rsidR="00427C62" w:rsidRPr="001C6DD7" w:rsidRDefault="00427C62" w:rsidP="00427C62">
      <w:pPr>
        <w:pStyle w:val="pldetails"/>
      </w:pPr>
      <w:r w:rsidRPr="00F86309">
        <w:t xml:space="preserve">Minori HAGIWARA (Ms.), Director, Intellectual Property Division, Export and International Affairs Bureau, Ministry of Agriculture, Forestry and Fisheries (MAFF), Tokyo </w:t>
      </w:r>
      <w:r w:rsidRPr="00F86309">
        <w:br/>
        <w:t>(e-mail: minori_hagiwara110@maff.go.jp)</w:t>
      </w:r>
    </w:p>
    <w:p w:rsidR="00427C62" w:rsidRPr="00F86309" w:rsidRDefault="00427C62" w:rsidP="00427C62">
      <w:pPr>
        <w:pStyle w:val="pldetails"/>
      </w:pPr>
      <w:r w:rsidRPr="00F86309">
        <w:t>Hiroshi AKAI (Mr.), First Secretary, Permanent Mission of Japan to the United Nations Office and other international organizations in Geneva, Geneva</w:t>
      </w:r>
      <w:r w:rsidRPr="00F86309">
        <w:br/>
        <w:t>(e-mail: hiroshi.akai@mofa.go.jp)</w:t>
      </w:r>
    </w:p>
    <w:p w:rsidR="00427C62" w:rsidRPr="005715B7" w:rsidRDefault="00427C62" w:rsidP="00427C62">
      <w:pPr>
        <w:pStyle w:val="pldetails"/>
      </w:pPr>
      <w:r w:rsidRPr="00F86309">
        <w:t xml:space="preserve">Koji AKAMATSU (Mr.), Deputy Director, Plant Variety Protection Office, Intellectual Property Division, Export and International Affairs Bureau, Ministry of Agriculture, Forestry and Fisheries (MAFF), Tokyo </w:t>
      </w:r>
      <w:r w:rsidRPr="00F86309">
        <w:br/>
        <w:t>(e-mail: koji_akamatsu510@maff.go.jp)</w:t>
      </w:r>
    </w:p>
    <w:p w:rsidR="00427C62" w:rsidRPr="00F86309" w:rsidRDefault="00427C62" w:rsidP="00427C62">
      <w:pPr>
        <w:pStyle w:val="pldetails"/>
      </w:pPr>
      <w:r w:rsidRPr="00F86309">
        <w:t>Daisuke FUJITSUKA (Mr.), Technical Official, Plant Variety Protection Office, Intellectual Property Division, Food Industry Affairs Bureau, Ministry of Agriculture, Forestry and Fisheries (MAFF), Tokyo</w:t>
      </w:r>
      <w:r w:rsidRPr="00F86309">
        <w:br/>
        <w:t>(e-mail: daisuke_fujitsuka080@maff.go.jp)</w:t>
      </w:r>
    </w:p>
    <w:p w:rsidR="00427C62" w:rsidRPr="00F86309" w:rsidRDefault="00427C62" w:rsidP="00427C62">
      <w:pPr>
        <w:pStyle w:val="pldetails"/>
      </w:pPr>
      <w:r w:rsidRPr="00F86309">
        <w:t xml:space="preserve">Misato TSUJI (Ms.), Technical Official, Plant Variety Protection Office, Intellectual Property Division, Export and International Affairs Bureau, Ministry of Agriculture, Forestry and Fisheries (MAFF), Tokyo </w:t>
      </w:r>
      <w:r w:rsidRPr="00F86309">
        <w:br/>
        <w:t>(e-mail: misato_tsuji720@maff.go.jp)</w:t>
      </w:r>
    </w:p>
    <w:p w:rsidR="00427C62" w:rsidRPr="00E3660F" w:rsidRDefault="00427C62" w:rsidP="00427C62">
      <w:pPr>
        <w:pStyle w:val="plcountry"/>
      </w:pPr>
      <w:r w:rsidRPr="004823B7">
        <w:t>KENYA / Kenya / KENIA / KEN</w:t>
      </w:r>
      <w:r w:rsidRPr="00E3660F">
        <w:t>YA</w:t>
      </w:r>
    </w:p>
    <w:p w:rsidR="00427C62" w:rsidRPr="00F86309" w:rsidRDefault="00427C62" w:rsidP="00427C62">
      <w:pPr>
        <w:pStyle w:val="pldetails"/>
      </w:pPr>
      <w:r w:rsidRPr="00F86309">
        <w:t xml:space="preserve">Theophilus M. MUTUI (Mr.), Managing Director, Kenya Plant Health Inspectorate Service (KEPHIS), Nairobi </w:t>
      </w:r>
      <w:r w:rsidRPr="00F86309">
        <w:br/>
        <w:t>(e-mail: tmutui@kephis.org)</w:t>
      </w:r>
    </w:p>
    <w:p w:rsidR="00427C62" w:rsidRPr="00F86309" w:rsidRDefault="00427C62" w:rsidP="00427C62">
      <w:pPr>
        <w:pStyle w:val="pldetails"/>
      </w:pPr>
      <w:r w:rsidRPr="00F86309">
        <w:t xml:space="preserve">Simon Mucheru MAINA (Mr.), Head, Seed Certification and Plant Variety Protection, Kenya Plant Health Inspectorate Service (KEPHIS), Nairobi </w:t>
      </w:r>
      <w:r w:rsidRPr="00F86309">
        <w:br/>
        <w:t>(e-mail: smaina@kephis.org)</w:t>
      </w:r>
    </w:p>
    <w:p w:rsidR="00427C62" w:rsidRPr="00F86309" w:rsidRDefault="00427C62" w:rsidP="00427C62">
      <w:pPr>
        <w:pStyle w:val="pldetails"/>
      </w:pPr>
      <w:r w:rsidRPr="00F86309">
        <w:t xml:space="preserve">Grace Muthoni MUGO (Ms.), Assistant Director, Research, Extension and Liaison Unit, State Department for Crop Development and Agricultural Research, Ministry of Agriculture, Livestock and Fisheries, Nairobi </w:t>
      </w:r>
      <w:r w:rsidRPr="00F86309">
        <w:br/>
        <w:t>(e-mail: mugomgrace@gmail.com)</w:t>
      </w:r>
    </w:p>
    <w:p w:rsidR="00427C62" w:rsidRPr="00F86309" w:rsidRDefault="00427C62" w:rsidP="00427C62">
      <w:pPr>
        <w:pStyle w:val="plcountry"/>
      </w:pPr>
      <w:r w:rsidRPr="00F86309">
        <w:t>LITUANIE / LITHUANIA / LITAUEN / LITUANIA</w:t>
      </w:r>
    </w:p>
    <w:p w:rsidR="00427C62" w:rsidRPr="00F86309" w:rsidRDefault="00427C62" w:rsidP="00427C62">
      <w:pPr>
        <w:pStyle w:val="pldetails"/>
      </w:pPr>
      <w:r w:rsidRPr="00F86309">
        <w:t xml:space="preserve">Inga JAKIMAVIČIŪTĖ (Ms.), Chief Specialist, Plant Variety Division, The State Plant Service under the Ministry of Agriculture, Vilnius </w:t>
      </w:r>
      <w:r w:rsidRPr="00F86309">
        <w:br/>
        <w:t>(e-mail: inga.jakimaviciute@vatzum.lt)</w:t>
      </w:r>
    </w:p>
    <w:p w:rsidR="00427C62" w:rsidRPr="00F86309" w:rsidRDefault="00427C62" w:rsidP="00427C62">
      <w:pPr>
        <w:pStyle w:val="plcountry"/>
        <w:rPr>
          <w:lang w:val="fr-CH"/>
        </w:rPr>
      </w:pPr>
      <w:r w:rsidRPr="00F86309">
        <w:rPr>
          <w:lang w:val="fr-CH"/>
        </w:rPr>
        <w:t>MAROC / MOROCCO / MAROKKO / MARRUECOS</w:t>
      </w:r>
    </w:p>
    <w:p w:rsidR="00427C62" w:rsidRPr="002646CA" w:rsidRDefault="00427C62" w:rsidP="00427C62">
      <w:pPr>
        <w:pStyle w:val="pldetails"/>
        <w:rPr>
          <w:lang w:val="fr-CH"/>
        </w:rPr>
      </w:pPr>
      <w:r w:rsidRPr="00F86309">
        <w:rPr>
          <w:lang w:val="fr-CH"/>
        </w:rPr>
        <w:t xml:space="preserve">Zoubida TAOUSSI (Mme), Responsable de la protection des obtentions végétales, Office National de Sécurité Sanitaire de Produits Alimentaires (ONSSA), Rabat </w:t>
      </w:r>
      <w:r w:rsidRPr="00F86309">
        <w:rPr>
          <w:lang w:val="fr-CH"/>
        </w:rPr>
        <w:br/>
        <w:t>(e-mail: ztaoussi67@gmail.com)</w:t>
      </w:r>
    </w:p>
    <w:p w:rsidR="00427C62" w:rsidRPr="002811AD" w:rsidRDefault="00427C62" w:rsidP="00427C62">
      <w:pPr>
        <w:pStyle w:val="plcountry"/>
        <w:rPr>
          <w:lang w:val="es-ES"/>
        </w:rPr>
      </w:pPr>
      <w:r w:rsidRPr="002811AD">
        <w:rPr>
          <w:lang w:val="es-ES"/>
        </w:rPr>
        <w:t>MEXIQUE / MEXICO / MEXIKO / MÉXICO</w:t>
      </w:r>
    </w:p>
    <w:p w:rsidR="00427C62" w:rsidRPr="00115E45" w:rsidRDefault="00427C62" w:rsidP="00427C62">
      <w:pPr>
        <w:pStyle w:val="pldetails"/>
        <w:rPr>
          <w:lang w:val="es-ES"/>
        </w:rPr>
      </w:pPr>
      <w:r w:rsidRPr="00115E45">
        <w:rPr>
          <w:lang w:val="es-ES"/>
        </w:rPr>
        <w:t xml:space="preserve">Víctor Manuel VÁSQUEZ NAVARRETE (Sr.), Director de área, Servicio Nacional de Inspección y Certificación de Semillas (SNICS), Secretaria de Agricultura y Desarrollo Rural (Agricultura), Ciudad de México </w:t>
      </w:r>
      <w:r w:rsidRPr="00115E45">
        <w:rPr>
          <w:lang w:val="es-ES"/>
        </w:rPr>
        <w:br/>
        <w:t>(e-mail: victor.vasquez@agricultura.gob.mx)</w:t>
      </w:r>
    </w:p>
    <w:p w:rsidR="00427C62" w:rsidRPr="00662C52" w:rsidRDefault="00427C62" w:rsidP="00427C62">
      <w:pPr>
        <w:pStyle w:val="plcountry"/>
      </w:pPr>
      <w:r w:rsidRPr="00662C52">
        <w:t>NORVÈGE / NORWAY / NORWEGEN / NORUEGA</w:t>
      </w:r>
    </w:p>
    <w:p w:rsidR="00427C62" w:rsidRPr="007D7B44" w:rsidRDefault="00427C62" w:rsidP="00427C62">
      <w:pPr>
        <w:pStyle w:val="pldetails"/>
      </w:pPr>
      <w:r w:rsidRPr="00F86309">
        <w:t xml:space="preserve">Pia BORG (Ms.), Senior Advisor, Norwegian Food Safety Authority, Brumunddal </w:t>
      </w:r>
      <w:r w:rsidRPr="00F86309">
        <w:br/>
        <w:t>(e-mail: pia.borg@mattilsynet.no)</w:t>
      </w:r>
    </w:p>
    <w:p w:rsidR="00427C62" w:rsidRPr="007D7B44" w:rsidRDefault="00427C62" w:rsidP="00427C62">
      <w:pPr>
        <w:pStyle w:val="pldetails"/>
      </w:pPr>
      <w:r w:rsidRPr="00F86309">
        <w:lastRenderedPageBreak/>
        <w:t xml:space="preserve">Elin Cecilie RANUM (Ms.), Advisor, Utviklingsfondet, Oslo </w:t>
      </w:r>
      <w:r w:rsidRPr="00F86309">
        <w:br/>
        <w:t>(e-mail: elin@utviklingsfondet.no)</w:t>
      </w:r>
    </w:p>
    <w:p w:rsidR="00427C62" w:rsidRPr="00F86309" w:rsidRDefault="00427C62" w:rsidP="00427C62">
      <w:pPr>
        <w:pStyle w:val="plcountry"/>
      </w:pPr>
      <w:r w:rsidRPr="00F86309">
        <w:t>NOUVELLE-ZÉLANDE / NEW ZEALAND / NEUSEELAND / NUEVA ZELANDIA</w:t>
      </w:r>
    </w:p>
    <w:p w:rsidR="00427C62" w:rsidRPr="007D7B44" w:rsidRDefault="00427C62" w:rsidP="00427C62">
      <w:pPr>
        <w:pStyle w:val="pldetails"/>
      </w:pPr>
      <w:r w:rsidRPr="00F86309">
        <w:t xml:space="preserve">Christopher James BARNABY (Mr.), PVR Manager / Assistant Commissioner, Plant Variety Rights Office, Intellectual Property Office of New Zealand, Ministry of Business, Innovation and Employment, Christchurch </w:t>
      </w:r>
      <w:r w:rsidRPr="00F86309">
        <w:br/>
        <w:t>(e-mail: Chris.Barnaby@pvr.govt.nz)</w:t>
      </w:r>
    </w:p>
    <w:p w:rsidR="00427C62" w:rsidRPr="00592F24" w:rsidRDefault="00427C62" w:rsidP="00427C62">
      <w:pPr>
        <w:pStyle w:val="plcountry"/>
        <w:rPr>
          <w:lang w:val="es-ES"/>
        </w:rPr>
      </w:pPr>
      <w:r w:rsidRPr="00592F24">
        <w:rPr>
          <w:lang w:val="es-ES"/>
        </w:rPr>
        <w:t>PARAGUAY / PARAGUAY / PARAGUAY / PARAGUAY</w:t>
      </w:r>
    </w:p>
    <w:p w:rsidR="00427C62" w:rsidRPr="00BC3F78" w:rsidRDefault="00427C62" w:rsidP="00427C62">
      <w:pPr>
        <w:pStyle w:val="pldetails"/>
        <w:rPr>
          <w:lang w:val="es-ES"/>
        </w:rPr>
      </w:pPr>
      <w:r w:rsidRPr="00592F24">
        <w:rPr>
          <w:lang w:val="es-ES"/>
        </w:rPr>
        <w:t xml:space="preserve">Fernando RÍOS ALVARENGA (Sr.), Director, Dirección de Semillas, Servicio Nacional de Calidad y Sanidad Vegetal y de Semillas (SENAVE), San Lorenzo </w:t>
      </w:r>
      <w:r w:rsidRPr="00592F24">
        <w:rPr>
          <w:lang w:val="es-ES"/>
        </w:rPr>
        <w:br/>
        <w:t>(e-mail: fernando.rios@senave.gov.py)</w:t>
      </w:r>
    </w:p>
    <w:p w:rsidR="00427C62" w:rsidRPr="00DB72CE" w:rsidRDefault="00427C62" w:rsidP="00427C62">
      <w:pPr>
        <w:pStyle w:val="plcountry"/>
      </w:pPr>
      <w:r w:rsidRPr="00DB72CE">
        <w:t>PAYS-BAS / NETHERLANDS / NIEDERLANDE / PAÍSES BAJOS</w:t>
      </w:r>
    </w:p>
    <w:p w:rsidR="00427C62" w:rsidRPr="00F86309" w:rsidRDefault="00427C62" w:rsidP="00427C62">
      <w:pPr>
        <w:pStyle w:val="pldetails"/>
      </w:pPr>
      <w:r w:rsidRPr="00F86309">
        <w:t xml:space="preserve">Marien VALSTAR (Mr.), Senior Policy Officer, Seeds and Plant Propagation Material, DG Agro, Ministry of Agriculture, Nature and Food Quality, The Hague </w:t>
      </w:r>
      <w:r w:rsidRPr="00F86309">
        <w:br/>
        <w:t>(e-mail: m.valstar@minlnv.nl)</w:t>
      </w:r>
    </w:p>
    <w:p w:rsidR="00427C62" w:rsidRPr="0013390B" w:rsidRDefault="00427C62" w:rsidP="00427C62">
      <w:pPr>
        <w:pStyle w:val="pldetails"/>
      </w:pPr>
      <w:r w:rsidRPr="00F86309">
        <w:t xml:space="preserve">Kees Jan GROENEWOUD (Mr.), Secretary, Dutch Board for Plant Varieties (Raad voor Plantenrassen), Ministry of Agriculture, Nature Management and Fisheries, Roelofarendsveen </w:t>
      </w:r>
      <w:r w:rsidRPr="00F86309">
        <w:br/>
        <w:t>(e-mail: c.j.a.groenewoud@raadvoorplantenrassen.nl)</w:t>
      </w:r>
    </w:p>
    <w:p w:rsidR="00427C62" w:rsidRPr="00662C52" w:rsidRDefault="00427C62" w:rsidP="00427C62">
      <w:pPr>
        <w:pStyle w:val="plcountry"/>
      </w:pPr>
      <w:r w:rsidRPr="00F876D2">
        <w:t>POLOGNE / POLAND / POLEN / POLONI</w:t>
      </w:r>
      <w:r w:rsidRPr="00662C52">
        <w:t>A</w:t>
      </w:r>
    </w:p>
    <w:p w:rsidR="00427C62" w:rsidRPr="00F86309" w:rsidRDefault="00427C62" w:rsidP="00427C62">
      <w:pPr>
        <w:pStyle w:val="pldetails"/>
      </w:pPr>
      <w:r w:rsidRPr="00F86309">
        <w:t xml:space="preserve">Marcin BEHNKE (Mr.), Deputy Director General for Experimental Affairs, Research Centre for Cultivar Testing (COBORU), Slupia Wielka </w:t>
      </w:r>
      <w:r w:rsidRPr="00F86309">
        <w:br/>
        <w:t>(e-mail: m.behnke@coboru.gov.pl)</w:t>
      </w:r>
    </w:p>
    <w:p w:rsidR="00427C62" w:rsidRPr="00F86309" w:rsidRDefault="00427C62" w:rsidP="00427C62">
      <w:pPr>
        <w:pStyle w:val="pldetails"/>
      </w:pPr>
      <w:r w:rsidRPr="00F86309">
        <w:t xml:space="preserve">Michał RĘBARZ (Mr.), Head of Foreign Cooperation Office, Research Centre for Cultivar Testing (COBORU), Slupia Wielka </w:t>
      </w:r>
      <w:r w:rsidRPr="00F86309">
        <w:br/>
        <w:t>(e-mail: m.rebarz@coboru.gov.pl)</w:t>
      </w:r>
    </w:p>
    <w:p w:rsidR="00427C62" w:rsidRPr="00F86309" w:rsidRDefault="00427C62" w:rsidP="00427C62">
      <w:pPr>
        <w:pStyle w:val="pldetails"/>
      </w:pPr>
      <w:r w:rsidRPr="00F86309">
        <w:t xml:space="preserve">Małgorzata JANISZEWSKA-MICHALSKA (Ms.), Head, Legal and Human Resources Office, Research Centre for Cultivar Testing (COBORU), Slupia Wielka </w:t>
      </w:r>
      <w:r w:rsidRPr="00F86309">
        <w:br/>
        <w:t>(e-mail: m.janiszewska@coboru.pl)</w:t>
      </w:r>
    </w:p>
    <w:p w:rsidR="00427C62" w:rsidRPr="00F86309" w:rsidRDefault="00427C62" w:rsidP="00427C62">
      <w:pPr>
        <w:pStyle w:val="pldetails"/>
      </w:pPr>
      <w:r w:rsidRPr="00F86309">
        <w:t xml:space="preserve">Alicja RUTKOWSKA-LOS (Ms.), Head, National Listing and Plant Breeders' Rights Protection Office, The Research Centre for Cultivar Testing (COBORU), Slupia Wielka </w:t>
      </w:r>
      <w:r w:rsidRPr="00F86309">
        <w:br/>
        <w:t>(e-mail: a.rutkowska-los@coboru.gov.pl)</w:t>
      </w:r>
    </w:p>
    <w:p w:rsidR="00427C62" w:rsidRPr="00F86309" w:rsidRDefault="00427C62" w:rsidP="00427C62">
      <w:pPr>
        <w:pStyle w:val="pldetails"/>
      </w:pPr>
      <w:r w:rsidRPr="00F86309">
        <w:t xml:space="preserve">Marcin KRÓL (Mr.), Head, DUS Testing Department, Research Centre for Cultivar Testing (COBORU), Slupia Wielka </w:t>
      </w:r>
      <w:r w:rsidRPr="00F86309">
        <w:br/>
        <w:t>(e-mail: M.Krol@coboru.gov.pl)</w:t>
      </w:r>
    </w:p>
    <w:p w:rsidR="00427C62" w:rsidRPr="00F86309" w:rsidRDefault="00427C62" w:rsidP="00427C62">
      <w:pPr>
        <w:pStyle w:val="plcountry"/>
      </w:pPr>
      <w:r w:rsidRPr="00F86309">
        <w:t>PORTUGAL / PORTUGAL / PORTUGAL / PORTUGAL</w:t>
      </w:r>
    </w:p>
    <w:p w:rsidR="00427C62" w:rsidRPr="00943E8D" w:rsidRDefault="00427C62" w:rsidP="00427C62">
      <w:pPr>
        <w:pStyle w:val="pldetails"/>
      </w:pPr>
      <w:r w:rsidRPr="00F86309">
        <w:t xml:space="preserve">Carlos GODINHO (Mr.), Senior Officer, Directorate General for Food and Veterinary (DGAV), Lisboa </w:t>
      </w:r>
      <w:r w:rsidRPr="00F86309">
        <w:br/>
        <w:t>(e-mail: carlos.godinho@dgav.pt)</w:t>
      </w:r>
    </w:p>
    <w:p w:rsidR="00427C62" w:rsidRPr="00A225C4" w:rsidRDefault="00427C62" w:rsidP="00427C62">
      <w:pPr>
        <w:pStyle w:val="plcountry"/>
        <w:rPr>
          <w:lang w:val="pt-BR"/>
        </w:rPr>
      </w:pPr>
      <w:r w:rsidRPr="00A225C4">
        <w:rPr>
          <w:lang w:val="pt-BR"/>
        </w:rPr>
        <w:t>RÉPUBLIQUE DE CORÉE / REPUBLIC OF KOREA / REPUBLIK KOREA / REPÚBLICA DE COREA</w:t>
      </w:r>
    </w:p>
    <w:p w:rsidR="00427C62" w:rsidRPr="00115E45" w:rsidRDefault="00427C62" w:rsidP="00427C62">
      <w:pPr>
        <w:pStyle w:val="pldetails"/>
      </w:pPr>
      <w:r w:rsidRPr="00115E45">
        <w:t xml:space="preserve">Tae Hoon KIM (Mr.), Senior Forest Researcher, Examiner, National Forest Seed Variety Center (NFSV), Chungcheongbuk-do </w:t>
      </w:r>
      <w:r w:rsidRPr="00115E45">
        <w:br/>
        <w:t>(e-mail: algae23@korea.kr)</w:t>
      </w:r>
    </w:p>
    <w:p w:rsidR="00427C62" w:rsidRPr="00F86309" w:rsidRDefault="00427C62" w:rsidP="00427C62">
      <w:pPr>
        <w:pStyle w:val="pldetails"/>
      </w:pPr>
      <w:r w:rsidRPr="00F86309">
        <w:t xml:space="preserve">Keum-Soon PARK (Ms.), DUS Examiner, Korea Seed and Variety Service (KSVS), Gyeongsangbuk-do </w:t>
      </w:r>
      <w:r w:rsidRPr="00F86309">
        <w:br/>
        <w:t>(e-mail: ks1012@korea.kr)</w:t>
      </w:r>
    </w:p>
    <w:p w:rsidR="00427C62" w:rsidRPr="008621A6" w:rsidRDefault="00427C62" w:rsidP="00427C62">
      <w:pPr>
        <w:pStyle w:val="pldetails"/>
      </w:pPr>
      <w:r w:rsidRPr="00F86309">
        <w:t xml:space="preserve">Yong-Hyun CHO (Mr.), DUS Examiner, Plant Vareity Protection Division, Korean Seed and Variety Service (KSVS) </w:t>
      </w:r>
      <w:r w:rsidRPr="00F86309">
        <w:br/>
        <w:t>(e-mail: flammulina@korea.kr)</w:t>
      </w:r>
      <w:r w:rsidRPr="008621A6">
        <w:t xml:space="preserve"> </w:t>
      </w:r>
    </w:p>
    <w:p w:rsidR="00427C62" w:rsidRDefault="00427C62" w:rsidP="00427C62">
      <w:pPr>
        <w:pStyle w:val="plcountry"/>
        <w:rPr>
          <w:lang w:val="es-ES"/>
        </w:rPr>
      </w:pPr>
      <w:r w:rsidRPr="0042324B">
        <w:rPr>
          <w:lang w:val="es-ES"/>
        </w:rPr>
        <w:t xml:space="preserve">RÉPUBLIQUE DE MOLDOVA / REPUBLIC OF MOLDOVA / REPUBLIK MOLDAU / </w:t>
      </w:r>
      <w:r>
        <w:rPr>
          <w:lang w:val="es-ES"/>
        </w:rPr>
        <w:br/>
      </w:r>
      <w:r w:rsidRPr="0042324B">
        <w:rPr>
          <w:lang w:val="es-ES"/>
        </w:rPr>
        <w:t>REPÚBLICA DE MOLDOVA</w:t>
      </w:r>
    </w:p>
    <w:p w:rsidR="00427C62" w:rsidRPr="00F86309" w:rsidRDefault="00427C62" w:rsidP="00427C62">
      <w:pPr>
        <w:pStyle w:val="pldetails"/>
        <w:rPr>
          <w:lang w:val="pt-BR"/>
        </w:rPr>
      </w:pPr>
      <w:r w:rsidRPr="00F86309">
        <w:t xml:space="preserve">Mihail MACHIDON (Mr.), Director, State Commission for Crops Variety Testing  (SCCVT), Chisinau </w:t>
      </w:r>
      <w:r w:rsidRPr="00F86309">
        <w:br/>
        <w:t>(e-mail: info@cstsp.md)</w:t>
      </w:r>
    </w:p>
    <w:p w:rsidR="00427C62" w:rsidRPr="00F86309" w:rsidRDefault="00427C62" w:rsidP="00427C62">
      <w:pPr>
        <w:pStyle w:val="pldetails"/>
      </w:pPr>
      <w:r w:rsidRPr="00F86309">
        <w:lastRenderedPageBreak/>
        <w:t xml:space="preserve">Ala GUSAN (Ms.), Chief expert, Patents Division, Inventions and Plant Varieties Department, State Agency on Intellectual Property of the Republic of Moldova (AGEPI), Chisinau </w:t>
      </w:r>
      <w:r w:rsidRPr="00F86309">
        <w:br/>
        <w:t xml:space="preserve">(e-mail: ala.gusan@agepi.gov.md) </w:t>
      </w:r>
    </w:p>
    <w:p w:rsidR="00427C62" w:rsidRPr="00F86309" w:rsidRDefault="00427C62" w:rsidP="00427C62">
      <w:pPr>
        <w:pStyle w:val="plcountry"/>
        <w:rPr>
          <w:lang w:val="pt-BR"/>
        </w:rPr>
      </w:pPr>
      <w:r w:rsidRPr="00F86309">
        <w:rPr>
          <w:lang w:val="pt-BR"/>
        </w:rPr>
        <w:t xml:space="preserve">RÉPUBLIQUE Dominicaine / dominican REPUBLIC / dominikanische REPUBLIK / </w:t>
      </w:r>
      <w:r w:rsidRPr="00F86309">
        <w:rPr>
          <w:lang w:val="pt-BR"/>
        </w:rPr>
        <w:br/>
        <w:t>REPÚBLICA Dominicana</w:t>
      </w:r>
    </w:p>
    <w:p w:rsidR="00427C62" w:rsidRDefault="00427C62" w:rsidP="00427C62">
      <w:pPr>
        <w:pStyle w:val="pldetails"/>
        <w:rPr>
          <w:lang w:val="es-ES"/>
        </w:rPr>
      </w:pPr>
      <w:r w:rsidRPr="00F86309">
        <w:rPr>
          <w:lang w:val="es-ES"/>
        </w:rPr>
        <w:t xml:space="preserve">María Ayalivis GARCÍA MEDRANO (Sra.), Directora, Oficina para el Registro de Variedades y Obtenciones Vegetales (OREVADO), Santo Domingo </w:t>
      </w:r>
      <w:r w:rsidRPr="00F86309">
        <w:rPr>
          <w:lang w:val="es-ES"/>
        </w:rPr>
        <w:br/>
        <w:t>(e-mail: mgarcia@orevado.gob.do)</w:t>
      </w:r>
    </w:p>
    <w:p w:rsidR="00427C62" w:rsidRDefault="00427C62" w:rsidP="00427C62">
      <w:pPr>
        <w:pStyle w:val="pldetails"/>
        <w:rPr>
          <w:lang w:val="es-ES"/>
        </w:rPr>
      </w:pPr>
      <w:r w:rsidRPr="002006DB">
        <w:rPr>
          <w:lang w:val="es-ES"/>
        </w:rPr>
        <w:t xml:space="preserve">Octavio Augusto BERAS-GOICO JUSTINIANO (Sr.), Encargado del Departamento Legal, Oficina de Registro de Variedades y Obtenciones Vegetales (OREVADO), Santo Domingo </w:t>
      </w:r>
      <w:r w:rsidRPr="002006DB">
        <w:rPr>
          <w:lang w:val="es-ES"/>
        </w:rPr>
        <w:br/>
        <w:t>(e-mail: ota470@gmail.com)</w:t>
      </w:r>
    </w:p>
    <w:p w:rsidR="00427C62" w:rsidRPr="0088796C" w:rsidRDefault="00427C62" w:rsidP="00427C62">
      <w:pPr>
        <w:pStyle w:val="plcountry"/>
        <w:rPr>
          <w:lang w:val="pt-BR"/>
        </w:rPr>
      </w:pPr>
      <w:r w:rsidRPr="0088796C">
        <w:rPr>
          <w:lang w:val="pt-BR"/>
        </w:rPr>
        <w:t>RÉPUBLIQUE TCHÈQUE / CZECH REPUBLIC / TSCHECHISCHE REPUBLIK / REPÚBLICA CHECA</w:t>
      </w:r>
    </w:p>
    <w:p w:rsidR="00427C62" w:rsidRPr="00F86309" w:rsidRDefault="00427C62" w:rsidP="00427C62">
      <w:pPr>
        <w:pStyle w:val="pldetails"/>
      </w:pPr>
      <w:r w:rsidRPr="00F86309">
        <w:t xml:space="preserve">Andrea POVOLNÁ (Ms.), Head of DUS Department, National Plant Variety Office, Central Institute for Supervising and Testing in Agriculture (ÚKZÚZ), Brno </w:t>
      </w:r>
      <w:r w:rsidRPr="00F86309">
        <w:br/>
        <w:t>(e-mail: andrea.povolna@ukzuz.cz)</w:t>
      </w:r>
    </w:p>
    <w:p w:rsidR="00427C62" w:rsidRPr="00F86309" w:rsidRDefault="00427C62" w:rsidP="00427C62">
      <w:pPr>
        <w:pStyle w:val="pldetails"/>
      </w:pPr>
      <w:r w:rsidRPr="00F86309">
        <w:t xml:space="preserve">Lenka CLOWEZOVÁ (Ms.), Agricultural Commodities Departement, Ministry of Agriculture, Praha </w:t>
      </w:r>
      <w:r w:rsidRPr="00F86309">
        <w:br/>
        <w:t>(e-mail: lenka.clowezova@mze.cz)</w:t>
      </w:r>
    </w:p>
    <w:p w:rsidR="00427C62" w:rsidRPr="00F86309" w:rsidRDefault="00427C62" w:rsidP="00427C62">
      <w:pPr>
        <w:pStyle w:val="pldetails"/>
      </w:pPr>
      <w:r w:rsidRPr="00F86309">
        <w:t xml:space="preserve">Lydie CECHOVÁ (Ms.), Crop Expert, Central Institute for Supervising and Testing in Agriculture (UKZUZ), Hradec Nad Svitavou </w:t>
      </w:r>
      <w:r w:rsidRPr="00F86309">
        <w:br/>
        <w:t>(e-mail: lydie.cechova@ukzuz.cz)</w:t>
      </w:r>
    </w:p>
    <w:p w:rsidR="00427C62" w:rsidRPr="00F86309" w:rsidRDefault="00427C62" w:rsidP="00427C62">
      <w:pPr>
        <w:pStyle w:val="pldetails"/>
      </w:pPr>
      <w:r w:rsidRPr="00F86309">
        <w:t xml:space="preserve">Volker WACHTLER (Mr.), Political Administrator, General Secretariat, Council of the European Union, Bruxelles </w:t>
      </w:r>
      <w:r w:rsidRPr="00F86309">
        <w:br/>
        <w:t>(e-mail: volker.wachtler@consilium.europa.eu)</w:t>
      </w:r>
    </w:p>
    <w:p w:rsidR="00427C62" w:rsidRPr="00F86309" w:rsidRDefault="00427C62" w:rsidP="00427C62">
      <w:pPr>
        <w:pStyle w:val="plcountry"/>
        <w:rPr>
          <w:lang w:val="es-ES"/>
        </w:rPr>
      </w:pPr>
      <w:r w:rsidRPr="00F86309">
        <w:rPr>
          <w:lang w:val="es-ES"/>
        </w:rPr>
        <w:t xml:space="preserve">RÉPUBLIQUE-UNIE DE TANZANIE / UNITED REPUBLIC OF TANZANIA / </w:t>
      </w:r>
      <w:r w:rsidRPr="00F86309">
        <w:rPr>
          <w:lang w:val="es-ES"/>
        </w:rPr>
        <w:br/>
        <w:t>VEREINIGTE REPUBLIK TANSANIA / REPÚBLICA UNIDA DE TANZANÍA</w:t>
      </w:r>
    </w:p>
    <w:p w:rsidR="00427C62" w:rsidRPr="00F86309" w:rsidRDefault="00427C62" w:rsidP="00427C62">
      <w:pPr>
        <w:pStyle w:val="pldetails"/>
      </w:pPr>
      <w:r w:rsidRPr="00F86309">
        <w:t xml:space="preserve">Patrick NGWEDIAGI (Mr.), Director General, Tanzania Official Seed Certification Institute (TOSCI), Morogoro </w:t>
      </w:r>
      <w:r w:rsidRPr="00F86309">
        <w:br/>
        <w:t>(e-mail: dg@tosci.go.tz)</w:t>
      </w:r>
    </w:p>
    <w:p w:rsidR="00427C62" w:rsidRPr="008D369C" w:rsidRDefault="00427C62" w:rsidP="00427C62">
      <w:pPr>
        <w:pStyle w:val="pldetails"/>
      </w:pPr>
      <w:r w:rsidRPr="00F86309">
        <w:t xml:space="preserve">Twalib Mustafa NJOHOLE (Mr.), Registrar of Plant Breeders' Rights, Plant Breeders Rights' Office, Ministry of Agriculture (MoA), Dodoma </w:t>
      </w:r>
      <w:r w:rsidRPr="00F86309">
        <w:br/>
        <w:t>(e-mail: twalib.njohole@kilimo.go.tz)</w:t>
      </w:r>
    </w:p>
    <w:p w:rsidR="00427C62" w:rsidRPr="00667611" w:rsidRDefault="00427C62" w:rsidP="00427C62">
      <w:pPr>
        <w:pStyle w:val="plcountry"/>
      </w:pPr>
      <w:r w:rsidRPr="00667611">
        <w:t>ROUMANIE / ROMANIA / RUMÄNIEN / RUMANIA</w:t>
      </w:r>
    </w:p>
    <w:p w:rsidR="00427C62" w:rsidRPr="00F86309" w:rsidRDefault="00427C62" w:rsidP="00427C62">
      <w:pPr>
        <w:pStyle w:val="pldetails"/>
      </w:pPr>
      <w:r w:rsidRPr="00F86309">
        <w:t>Teodor Dan ENESCU (Mr.), Counsellor, State Institute for Variety Testing and Registration (ISTIS), Bucarest</w:t>
      </w:r>
      <w:r w:rsidRPr="00F86309">
        <w:br/>
        <w:t>(e-mail: enescu_teodor@istis.ro)</w:t>
      </w:r>
    </w:p>
    <w:p w:rsidR="00427C62" w:rsidRPr="00F86309" w:rsidRDefault="00427C62" w:rsidP="00427C62">
      <w:pPr>
        <w:pStyle w:val="plcountry"/>
      </w:pPr>
      <w:r w:rsidRPr="00F86309">
        <w:t>ROYAUME-UNI / UNITED KINGDOM / VEREINIGTES KÖNIGREICH / REINO UNIDO</w:t>
      </w:r>
    </w:p>
    <w:p w:rsidR="00427C62" w:rsidRPr="00F86309" w:rsidRDefault="00427C62" w:rsidP="00427C62">
      <w:pPr>
        <w:pStyle w:val="pldetails"/>
      </w:pPr>
      <w:r w:rsidRPr="00F86309">
        <w:t xml:space="preserve">Fiona HOPKINS (Ms.), Joint Head of Plant Varieties and Seeds, Animal and Plant Health and Welfare Directorate, Department for Environment, Food and Rural Affairs (DEFRA), Cambridge </w:t>
      </w:r>
      <w:r w:rsidRPr="00F86309">
        <w:br/>
        <w:t>(e-mail: fiona.hopkins@defra.gov.uk)</w:t>
      </w:r>
    </w:p>
    <w:p w:rsidR="00427C62" w:rsidRPr="00F86309" w:rsidRDefault="00427C62" w:rsidP="00427C62">
      <w:pPr>
        <w:pStyle w:val="plcountry"/>
      </w:pPr>
      <w:r w:rsidRPr="00F86309">
        <w:t>SERBIE / SERBIA / SERBIEN / SERBIA</w:t>
      </w:r>
    </w:p>
    <w:p w:rsidR="00427C62" w:rsidRPr="00F86309" w:rsidRDefault="00427C62" w:rsidP="00427C62">
      <w:pPr>
        <w:pStyle w:val="pldetails"/>
      </w:pPr>
      <w:r w:rsidRPr="00F86309">
        <w:t xml:space="preserve">Jovan VUJOVIC (Mr.), Head, Plant Protection Directorate, Group for Plant Variety Protection and Biosafety, Ministry of Agriculture, Forestry and Water Management, Belgrade </w:t>
      </w:r>
      <w:r w:rsidRPr="00F86309">
        <w:br/>
        <w:t>(e-mail: jovan.vujovic@minpolj.gov.rs)</w:t>
      </w:r>
    </w:p>
    <w:p w:rsidR="00427C62" w:rsidRPr="00525497" w:rsidRDefault="00427C62" w:rsidP="00427C62">
      <w:pPr>
        <w:pStyle w:val="pldetails"/>
      </w:pPr>
      <w:r w:rsidRPr="00F86309">
        <w:t xml:space="preserve">Gordana LONCAR (Ms.), Senior Adviser for Plant Variety protection, Plant Protection Directorate, Group for Plant Variety Protection and Biosafety, Ministry of Agriculture, Forestry and Water Management, Belgrade </w:t>
      </w:r>
      <w:r w:rsidRPr="00F86309">
        <w:br/>
        <w:t>(e-mail: gordana.loncar@minpolj.gov.rs)</w:t>
      </w:r>
    </w:p>
    <w:p w:rsidR="00427C62" w:rsidRDefault="00427C62" w:rsidP="00427C62">
      <w:pPr>
        <w:pStyle w:val="plcountry"/>
      </w:pPr>
      <w:r w:rsidRPr="00166E02">
        <w:t>singapour / singapour / singapur / singapur</w:t>
      </w:r>
    </w:p>
    <w:p w:rsidR="00427C62" w:rsidRPr="00550364" w:rsidRDefault="00427C62" w:rsidP="00427C62">
      <w:pPr>
        <w:pStyle w:val="pldetails"/>
      </w:pPr>
      <w:r w:rsidRPr="00F10C55">
        <w:t xml:space="preserve">Benjamin TAN (Mr.), IP Counsellor, </w:t>
      </w:r>
      <w:r w:rsidRPr="00F10C55">
        <w:rPr>
          <w:lang w:val="en"/>
        </w:rPr>
        <w:t xml:space="preserve">Permanent Mission of the Republic of Singapore to WTO and WIPO, </w:t>
      </w:r>
      <w:r w:rsidRPr="00F10C55">
        <w:t xml:space="preserve">Geneva </w:t>
      </w:r>
      <w:r w:rsidRPr="00F10C55">
        <w:br/>
        <w:t>(e-mail: Benjamin_tan@ipos.gov.sg)</w:t>
      </w:r>
    </w:p>
    <w:p w:rsidR="00427C62" w:rsidRDefault="00427C62" w:rsidP="00427C62">
      <w:pPr>
        <w:pStyle w:val="pldetails"/>
      </w:pPr>
      <w:r w:rsidRPr="00F86309">
        <w:t>Qiu Li LOH (Ms.), Manager, Intellectual Property Office of Singapore (IPOS), Singapour</w:t>
      </w:r>
      <w:r w:rsidRPr="00F86309">
        <w:br/>
        <w:t>(e-mail: LOH_Qiu_Li@ipos.gov.sg)</w:t>
      </w:r>
    </w:p>
    <w:p w:rsidR="00427C62" w:rsidRPr="00525497" w:rsidRDefault="00427C62" w:rsidP="00427C62">
      <w:pPr>
        <w:pStyle w:val="plcountry"/>
      </w:pPr>
      <w:r w:rsidRPr="00525497">
        <w:lastRenderedPageBreak/>
        <w:t>SLOVAQUIE / SLOVAKIA / SLOWAKEI / ESLOVAQUIA</w:t>
      </w:r>
    </w:p>
    <w:p w:rsidR="00427C62" w:rsidRPr="00F86309" w:rsidRDefault="00427C62" w:rsidP="00427C62">
      <w:pPr>
        <w:pStyle w:val="pldetails"/>
      </w:pPr>
      <w:r w:rsidRPr="00F86309">
        <w:t>Ľubomir BASTA (Mr.), Head of DUS testing, Department of Variety Testing, Central Control and Testing Institute in Agriculture (ÚKSÚP), Spisské Vlachy</w:t>
      </w:r>
      <w:r w:rsidRPr="00F86309">
        <w:br/>
        <w:t>(e-mail: lubomir.basta@uksup.sk)</w:t>
      </w:r>
    </w:p>
    <w:p w:rsidR="00427C62" w:rsidRPr="00F86309" w:rsidRDefault="00427C62" w:rsidP="00427C62">
      <w:pPr>
        <w:pStyle w:val="plcountry"/>
      </w:pPr>
      <w:r w:rsidRPr="00F86309">
        <w:t>SUÈDE / SWEDEN / SCHWEDEN / SUECIA</w:t>
      </w:r>
    </w:p>
    <w:p w:rsidR="00427C62" w:rsidRPr="00F86309" w:rsidRDefault="00427C62" w:rsidP="00427C62">
      <w:pPr>
        <w:pStyle w:val="pldetails"/>
      </w:pPr>
      <w:r w:rsidRPr="00F86309">
        <w:t xml:space="preserve">Magnus FRANZÉN (Mr.), Deputy Head, Plant and Control Department, Swedish Board of Agriculture, Jönköping </w:t>
      </w:r>
      <w:r w:rsidRPr="00F86309">
        <w:br/>
        <w:t>(e-mail: magnus.franzen@jordbruksverket.se)</w:t>
      </w:r>
    </w:p>
    <w:p w:rsidR="00427C62" w:rsidRPr="00F86309" w:rsidRDefault="00427C62" w:rsidP="00427C62">
      <w:pPr>
        <w:pStyle w:val="plcountry"/>
        <w:rPr>
          <w:lang w:val="fr-FR"/>
        </w:rPr>
      </w:pPr>
      <w:r w:rsidRPr="00F86309">
        <w:rPr>
          <w:lang w:val="fr-FR"/>
        </w:rPr>
        <w:t>SUISSE / SWITZERLAND / SCHWEIZ / SUIZA</w:t>
      </w:r>
    </w:p>
    <w:p w:rsidR="00427C62" w:rsidRPr="00F86309" w:rsidRDefault="00427C62" w:rsidP="00427C62">
      <w:pPr>
        <w:pStyle w:val="pldetails"/>
        <w:rPr>
          <w:lang w:val="fr-FR"/>
        </w:rPr>
      </w:pPr>
      <w:r w:rsidRPr="00F86309">
        <w:rPr>
          <w:lang w:val="fr-FR"/>
        </w:rPr>
        <w:t xml:space="preserve">Olivier FÉLIX (M.), Responsable de secteur, Protection durable des végétaux et variétés, Office fédéral de l'agriculture (OFAG), Bern </w:t>
      </w:r>
      <w:r w:rsidRPr="00F86309">
        <w:rPr>
          <w:lang w:val="fr-FR"/>
        </w:rPr>
        <w:br/>
        <w:t>(e-mail: olivier.felix@blw.admin.ch)</w:t>
      </w:r>
    </w:p>
    <w:p w:rsidR="00427C62" w:rsidRPr="00F86309" w:rsidRDefault="00427C62" w:rsidP="00427C62">
      <w:pPr>
        <w:pStyle w:val="pldetails"/>
        <w:rPr>
          <w:lang w:val="fr-CH"/>
        </w:rPr>
      </w:pPr>
      <w:r w:rsidRPr="00F86309">
        <w:rPr>
          <w:lang w:val="fr-CH"/>
        </w:rPr>
        <w:t xml:space="preserve">Alwin KOPSE (M.), Sous-directeur général adjoint, Chef des Affaires internationales, Affaires internationales et sécurité alimentaire, Office fédéral de l'agriculture (OFAG), Berne </w:t>
      </w:r>
      <w:r w:rsidRPr="00F86309">
        <w:rPr>
          <w:lang w:val="fr-CH"/>
        </w:rPr>
        <w:br/>
        <w:t>(e-mail: alwin.kopse@blw.admin.ch)</w:t>
      </w:r>
    </w:p>
    <w:p w:rsidR="00427C62" w:rsidRPr="00222B6A" w:rsidRDefault="00427C62" w:rsidP="00427C62">
      <w:pPr>
        <w:pStyle w:val="pldetails"/>
        <w:rPr>
          <w:lang w:val="fr-CH"/>
        </w:rPr>
      </w:pPr>
      <w:r w:rsidRPr="00F86309">
        <w:rPr>
          <w:lang w:val="fr-CH"/>
        </w:rPr>
        <w:t xml:space="preserve">Manuela BRAND (Ms.), Plant Variety Rights Office, Office fédéral de l'agriculture (OFAG), Bern </w:t>
      </w:r>
      <w:r w:rsidRPr="00F86309">
        <w:rPr>
          <w:lang w:val="fr-CH"/>
        </w:rPr>
        <w:br/>
        <w:t>(e-mail: manuela.brand@blw.admin.ch)</w:t>
      </w:r>
    </w:p>
    <w:p w:rsidR="00427C62" w:rsidRDefault="00427C62" w:rsidP="00427C62">
      <w:pPr>
        <w:pStyle w:val="plcountry"/>
        <w:rPr>
          <w:lang w:val="fr-CH"/>
        </w:rPr>
      </w:pPr>
      <w:r w:rsidRPr="0040549C">
        <w:rPr>
          <w:lang w:val="fr-CH"/>
        </w:rPr>
        <w:t>TUNISIE / TUNISIA / TUNESIEN / TÚNEZ</w:t>
      </w:r>
    </w:p>
    <w:p w:rsidR="00427C62" w:rsidRPr="00F86309" w:rsidRDefault="00427C62" w:rsidP="00427C62">
      <w:pPr>
        <w:pStyle w:val="pldetails"/>
        <w:rPr>
          <w:lang w:val="fr-CH"/>
        </w:rPr>
      </w:pPr>
      <w:r w:rsidRPr="00F86309">
        <w:rPr>
          <w:lang w:val="fr-CH"/>
        </w:rPr>
        <w:t xml:space="preserve">Omar BRAHMI (M.), Chef, Service d'évaluation, d'homologation et de protection des obtentions végétales, Direction Général de la Santé Végétale et de Contrôle des Intrants Agricoles, Ministère de l'Agriculture, des Ressources Hydrauliques et de la Pêche, Tunis </w:t>
      </w:r>
      <w:r w:rsidRPr="00F86309">
        <w:rPr>
          <w:lang w:val="fr-CH"/>
        </w:rPr>
        <w:br/>
        <w:t>(e-mail: brahmi_omar@yahoo.fr)</w:t>
      </w:r>
    </w:p>
    <w:p w:rsidR="00427C62" w:rsidRPr="00F86309" w:rsidRDefault="00427C62" w:rsidP="00427C62">
      <w:pPr>
        <w:pStyle w:val="plcountry"/>
      </w:pPr>
      <w:r w:rsidRPr="00F86309">
        <w:t>TÜRKIYE / TÜRKEI / TÜRKIYE / TÜRKIYE</w:t>
      </w:r>
    </w:p>
    <w:p w:rsidR="00427C62" w:rsidRPr="00F86309" w:rsidRDefault="00427C62" w:rsidP="00427C62">
      <w:pPr>
        <w:pStyle w:val="pldetails"/>
      </w:pPr>
      <w:r w:rsidRPr="00F86309">
        <w:t xml:space="preserve">Cengiz BUDAN (Mr.), Deputy General Director of Plant Production, Ministry of Agriculture and Forestry, Ankara </w:t>
      </w:r>
      <w:r w:rsidRPr="00F86309">
        <w:br/>
        <w:t xml:space="preserve">(e-mail: Cengiz.budan@tarimorman.gov.tr) </w:t>
      </w:r>
    </w:p>
    <w:p w:rsidR="00427C62" w:rsidRPr="00F86309" w:rsidRDefault="00427C62" w:rsidP="00427C62">
      <w:pPr>
        <w:pStyle w:val="pldetails"/>
      </w:pPr>
      <w:r w:rsidRPr="00F86309">
        <w:t xml:space="preserve">Sezgin KARADENIZ (Mr.), Head, Seed Policies Department and PBR Office, General Directorate of Plant Production, Ministry of Agriculture and Forestry, Ankara </w:t>
      </w:r>
      <w:r w:rsidRPr="00F86309">
        <w:br/>
        <w:t>(e-mail: sezgin.karadeniz@tarimorman.gov.tr)</w:t>
      </w:r>
    </w:p>
    <w:p w:rsidR="00427C62" w:rsidRPr="00F86309" w:rsidRDefault="00427C62" w:rsidP="00427C62">
      <w:pPr>
        <w:pStyle w:val="pldetails"/>
      </w:pPr>
      <w:r w:rsidRPr="00F86309">
        <w:t xml:space="preserve">Levent DOGRUYOL (Mr.), Section Coordinator, Plant Production, Ministry of Agriculture and Forestry, Ankara </w:t>
      </w:r>
      <w:r w:rsidRPr="00F86309">
        <w:br/>
        <w:t xml:space="preserve">(e-mail: ldogruyol@hotmail.com) </w:t>
      </w:r>
    </w:p>
    <w:p w:rsidR="00427C62" w:rsidRPr="00AB2EBB" w:rsidRDefault="00427C62" w:rsidP="00427C62">
      <w:pPr>
        <w:pStyle w:val="pldetails"/>
      </w:pPr>
      <w:r w:rsidRPr="00F86309">
        <w:t xml:space="preserve">Mehmet CAKMAK (Mr.), PBR Expert, Senior Agricultural Engineer, Msc., Seed Department, General Directorate of Plant Production, Ministry of Agriculture and Forestry, Ankara </w:t>
      </w:r>
      <w:r w:rsidRPr="00F86309">
        <w:br/>
        <w:t>(e-mail: mehmet.cakmak@tarimorman.gov.tr)</w:t>
      </w:r>
      <w:r w:rsidRPr="00AB2EBB">
        <w:t xml:space="preserve"> </w:t>
      </w:r>
    </w:p>
    <w:p w:rsidR="00427C62" w:rsidRPr="009560F5" w:rsidRDefault="00427C62" w:rsidP="00427C62">
      <w:pPr>
        <w:pStyle w:val="plcountry"/>
      </w:pPr>
      <w:r w:rsidRPr="009560F5">
        <w:t>UNION EUROPÉENNE / EUROPEAN UNION / EUROPÄISCHE UNION / UNIÓN EUROPEA</w:t>
      </w:r>
    </w:p>
    <w:p w:rsidR="00427C62" w:rsidRPr="00F86309" w:rsidRDefault="00427C62" w:rsidP="00427C62">
      <w:pPr>
        <w:pStyle w:val="pldetails"/>
      </w:pPr>
      <w:r w:rsidRPr="00F86309">
        <w:t xml:space="preserve">Andrea POVOLNÁ (Ms.), Head of DUS Department, National Plant Variety Office, Central Institute for Supervising and Testing in Agriculture (ÚKZÚZ), Brno </w:t>
      </w:r>
      <w:r w:rsidRPr="00F86309">
        <w:br/>
        <w:t>(e-mail: andrea.povolna@ukzuz.cz)</w:t>
      </w:r>
    </w:p>
    <w:p w:rsidR="00427C62" w:rsidRPr="00F86309" w:rsidRDefault="00427C62" w:rsidP="00427C62">
      <w:pPr>
        <w:pStyle w:val="pldetails"/>
      </w:pPr>
      <w:r w:rsidRPr="00F86309">
        <w:t xml:space="preserve">Päivi MANNERKORPI (Ms.), Team Leader - Plant Reproductive Material, Unit G1 Plant Health, Directorate General for Health and Food Safety (DG SANTE), European Commission, Brussels </w:t>
      </w:r>
      <w:r w:rsidRPr="00F86309">
        <w:br/>
        <w:t>(e-mail: paivi.mannerkorpi@ec.europa.eu)</w:t>
      </w:r>
    </w:p>
    <w:p w:rsidR="00427C62" w:rsidRPr="00F86309" w:rsidRDefault="00427C62" w:rsidP="00427C62">
      <w:pPr>
        <w:pStyle w:val="pldetails"/>
      </w:pPr>
      <w:r w:rsidRPr="00F86309">
        <w:t xml:space="preserve">Francesco MATTINA (Mr.), President, Community Plant Variety Office (CPVO), Angers </w:t>
      </w:r>
      <w:r w:rsidRPr="00F86309">
        <w:br/>
        <w:t>(e-mail: mattina@cpvo.europa.eu)</w:t>
      </w:r>
    </w:p>
    <w:p w:rsidR="00427C62" w:rsidRPr="00F86309" w:rsidRDefault="00427C62" w:rsidP="00427C62">
      <w:pPr>
        <w:pStyle w:val="pldetails"/>
      </w:pPr>
      <w:r w:rsidRPr="00F86309">
        <w:t xml:space="preserve">Dirk THEOBALD (Mr.), Senior Adviser, Community Plant Variety Office (CPVO), Angers </w:t>
      </w:r>
      <w:r w:rsidRPr="00F86309">
        <w:br/>
        <w:t>(e-mail: theobald@cpvo.europa.eu)</w:t>
      </w:r>
    </w:p>
    <w:p w:rsidR="00427C62" w:rsidRDefault="00427C62" w:rsidP="00427C62">
      <w:pPr>
        <w:pStyle w:val="pldetails"/>
      </w:pPr>
      <w:r w:rsidRPr="00F86309">
        <w:t xml:space="preserve">Volker WACHTLER (Mr.), Political Administrator, General Secretariat, Council of the European Union, Bruxelles </w:t>
      </w:r>
      <w:r w:rsidRPr="00F86309">
        <w:br/>
        <w:t>(e-mail: volker.wachtler@consilium.europa.eu)</w:t>
      </w:r>
    </w:p>
    <w:p w:rsidR="00427C62" w:rsidRDefault="00427C62" w:rsidP="00427C62">
      <w:pPr>
        <w:pStyle w:val="plcountry"/>
      </w:pPr>
      <w:r w:rsidRPr="00CF100A">
        <w:lastRenderedPageBreak/>
        <w:t xml:space="preserve">VIET NAM / VIET NAM </w:t>
      </w:r>
      <w:r>
        <w:t xml:space="preserve">/ </w:t>
      </w:r>
      <w:r w:rsidRPr="00CF100A">
        <w:t>VIETNAM / VIET NAM</w:t>
      </w:r>
    </w:p>
    <w:p w:rsidR="00427C62" w:rsidRPr="00F86309" w:rsidRDefault="00427C62" w:rsidP="00427C62">
      <w:pPr>
        <w:pStyle w:val="pldetails"/>
      </w:pPr>
      <w:r w:rsidRPr="00F86309">
        <w:t xml:space="preserve">Thi Hang CAM (Ms.), Officer/Examiner, Department of Crop Production (DCP), Plant Variety Protection Office (PVPO), Ministry of Agriculture and Rural Development (MARD), Hanoi </w:t>
      </w:r>
      <w:r w:rsidRPr="00F86309">
        <w:br/>
        <w:t>(e-mail: pvpvietnam@mard.gov.vn)</w:t>
      </w:r>
    </w:p>
    <w:p w:rsidR="00427C62" w:rsidRPr="00877398" w:rsidRDefault="00427C62" w:rsidP="00427C62">
      <w:pPr>
        <w:pStyle w:val="pldetails"/>
      </w:pPr>
      <w:r w:rsidRPr="00F86309">
        <w:t xml:space="preserve">Thi Thuy Hang TRAN (Ms.), Officer/Examiner, Plant Variety Protection Office (PVPO), Ministry of Agriculture and Rural Development (MARD), Hanoi </w:t>
      </w:r>
      <w:r w:rsidRPr="00F86309">
        <w:br/>
        <w:t>(e-mail: tranhang.mard.vn@gmail.com)</w:t>
      </w:r>
    </w:p>
    <w:p w:rsidR="00427C62" w:rsidRPr="00121456" w:rsidRDefault="00427C62" w:rsidP="00427C62">
      <w:pPr>
        <w:pStyle w:val="plheading"/>
      </w:pPr>
      <w:r w:rsidRPr="00121456">
        <w:t>II. OBSERVATEURS / OBSERVERS / BEOBACHTER / OBSERVADORES</w:t>
      </w:r>
    </w:p>
    <w:p w:rsidR="00427C62" w:rsidRPr="00B011FF" w:rsidRDefault="00427C62" w:rsidP="00427C62">
      <w:pPr>
        <w:pStyle w:val="plcountry"/>
      </w:pPr>
      <w:r w:rsidRPr="00B011FF">
        <w:t>ARABIE SAOUDITE / SAUDI ARABIA / SAUDI-ARABIEN / ARABIA SAUDITA</w:t>
      </w:r>
    </w:p>
    <w:p w:rsidR="00427C62" w:rsidRPr="00F86309" w:rsidRDefault="00427C62" w:rsidP="00427C62">
      <w:pPr>
        <w:pStyle w:val="pldetails"/>
      </w:pPr>
      <w:r w:rsidRPr="00F86309">
        <w:t xml:space="preserve">Ali NAMAZI (Mr.), Head of Plant Varieties, General Directorate of Patents, Saudi Authority for Intellectual Property (SAIP), Riyadh </w:t>
      </w:r>
      <w:r w:rsidRPr="00F86309">
        <w:br/>
        <w:t>(e-mail: anamazi@saip.gov.sa)</w:t>
      </w:r>
    </w:p>
    <w:p w:rsidR="00427C62" w:rsidRPr="00F86309" w:rsidRDefault="00427C62" w:rsidP="00427C62">
      <w:pPr>
        <w:pStyle w:val="pldetails"/>
      </w:pPr>
      <w:r w:rsidRPr="00F86309">
        <w:t xml:space="preserve">Naser ALMARRI (Mr.), Director General, Seed Center and Plant Genetic Resources Bank, Ministry of Environment, Water and Agriculture, Riyadh </w:t>
      </w:r>
      <w:r w:rsidRPr="00F86309">
        <w:br/>
        <w:t>(e-mail: almarri@mewa.gov.sa)</w:t>
      </w:r>
    </w:p>
    <w:p w:rsidR="00427C62" w:rsidRPr="00F86309" w:rsidRDefault="00427C62" w:rsidP="00427C62">
      <w:pPr>
        <w:pStyle w:val="pldetails"/>
      </w:pPr>
      <w:r w:rsidRPr="00F86309">
        <w:t xml:space="preserve">Fahd ALAIJAN (Mr.), Patent Expert, Saudi Authority for Intellectual Property )(SAIP), Riyadh </w:t>
      </w:r>
      <w:r w:rsidRPr="00F86309">
        <w:br/>
        <w:t>(e-mail: fajlan@saip.gov.sa)</w:t>
      </w:r>
    </w:p>
    <w:p w:rsidR="00427C62" w:rsidRPr="00F86309" w:rsidRDefault="00427C62" w:rsidP="00427C62">
      <w:pPr>
        <w:pStyle w:val="plcountry"/>
      </w:pPr>
      <w:r w:rsidRPr="00F86309">
        <w:t>ARMÉNIE / ARMENIA / ARMENIEN / ARMENIA</w:t>
      </w:r>
    </w:p>
    <w:p w:rsidR="00427C62" w:rsidRPr="00F86309" w:rsidRDefault="00427C62" w:rsidP="00427C62">
      <w:pPr>
        <w:pStyle w:val="pldetails"/>
      </w:pPr>
      <w:r w:rsidRPr="00F86309">
        <w:t xml:space="preserve">Arman KHOJOYANS (Mr.), Deputy Minister for Economy, Ministry of Agriculture, Yerevan </w:t>
      </w:r>
      <w:r w:rsidRPr="00F86309">
        <w:br/>
        <w:t xml:space="preserve">(e-mail: akhojoyan@mineconomy.am) </w:t>
      </w:r>
    </w:p>
    <w:p w:rsidR="00427C62" w:rsidRPr="00F86309" w:rsidRDefault="00427C62" w:rsidP="00427C62">
      <w:pPr>
        <w:pStyle w:val="pldetails"/>
      </w:pPr>
      <w:r w:rsidRPr="00F86309">
        <w:t xml:space="preserve">Varsik MARTIROSYAN (Ms.), Acting head of the department of Plant production, Ministry of Agriculture, Yerevan </w:t>
      </w:r>
      <w:r w:rsidRPr="00F86309">
        <w:br/>
        <w:t>(e-mail: vmartirosyan@mineconomy.am)</w:t>
      </w:r>
    </w:p>
    <w:p w:rsidR="00427C62" w:rsidRPr="00F86309" w:rsidRDefault="00427C62" w:rsidP="00427C62">
      <w:pPr>
        <w:pStyle w:val="plcountry"/>
      </w:pPr>
      <w:r w:rsidRPr="00F86309">
        <w:t>GUYANA / GUYANA / GUYANA / GUYANA</w:t>
      </w:r>
    </w:p>
    <w:p w:rsidR="00427C62" w:rsidRPr="00F86309" w:rsidRDefault="00427C62" w:rsidP="00427C62">
      <w:pPr>
        <w:pStyle w:val="pldetails"/>
      </w:pPr>
      <w:r w:rsidRPr="00F86309">
        <w:t xml:space="preserve">David Bartholomew FREDERICKS (Mr.), Chief Scientist, National Agricultural Research and Extension Institute (NAREI), East Coast Demerara </w:t>
      </w:r>
      <w:r w:rsidRPr="00F86309">
        <w:br/>
        <w:t>(e-mail: dfredericsdks@narei.gov.gy)</w:t>
      </w:r>
    </w:p>
    <w:p w:rsidR="00427C62" w:rsidRPr="00F86309" w:rsidRDefault="00427C62" w:rsidP="00427C62">
      <w:pPr>
        <w:pStyle w:val="plcountry"/>
      </w:pPr>
      <w:r w:rsidRPr="00F86309">
        <w:t>IRAQ / Iraq / Irak / Iraq</w:t>
      </w:r>
    </w:p>
    <w:p w:rsidR="00427C62" w:rsidRPr="00F86309" w:rsidRDefault="00427C62" w:rsidP="00427C62">
      <w:pPr>
        <w:pStyle w:val="pldetails"/>
      </w:pPr>
      <w:r w:rsidRPr="00F86309">
        <w:t xml:space="preserve">Afaf NASSEER (Ms.), Responsible of morphological calcification crops lab, State Board of Seed Testing and Certification, State Board of Seed Testing and Certification, Baghdad </w:t>
      </w:r>
      <w:r w:rsidRPr="00F86309">
        <w:br/>
        <w:t>(e-mail: Afaf.mahdee16@gmail.com)</w:t>
      </w:r>
    </w:p>
    <w:p w:rsidR="00427C62" w:rsidRPr="00F86309" w:rsidRDefault="00427C62" w:rsidP="00427C62">
      <w:pPr>
        <w:pStyle w:val="plcountry"/>
      </w:pPr>
      <w:r w:rsidRPr="00F86309">
        <w:t>KAZAKHSTAN / KAZAKHSTAN / KASACHSTAN / KAZAJSTÁN</w:t>
      </w:r>
    </w:p>
    <w:p w:rsidR="00427C62" w:rsidRPr="00F86309" w:rsidRDefault="00427C62" w:rsidP="00427C62">
      <w:pPr>
        <w:pStyle w:val="pldetails"/>
      </w:pPr>
      <w:r w:rsidRPr="00F86309">
        <w:t xml:space="preserve">Abilkhaiyr TAMABEK (Mr.), Vice Minister, Ministry of Agriculture, Nur-Sultan </w:t>
      </w:r>
      <w:r w:rsidRPr="00F86309">
        <w:br/>
        <w:t>(e-mail: tamabek.a@minagri.gov.kz)</w:t>
      </w:r>
    </w:p>
    <w:p w:rsidR="00427C62" w:rsidRPr="00F86309" w:rsidRDefault="00427C62" w:rsidP="00427C62">
      <w:pPr>
        <w:pStyle w:val="pldetails"/>
      </w:pPr>
      <w:r w:rsidRPr="00F86309">
        <w:t xml:space="preserve">Azat SULTANOV (Mr.), Director, Department of Agriculture, Ministry of Agriculture, Nur-Sultan </w:t>
      </w:r>
      <w:r w:rsidRPr="00F86309">
        <w:br/>
        <w:t xml:space="preserve">(e-mail: sultanov.a@minagri.gov.kz) </w:t>
      </w:r>
    </w:p>
    <w:p w:rsidR="00427C62" w:rsidRPr="00F86309" w:rsidRDefault="00427C62" w:rsidP="00427C62">
      <w:pPr>
        <w:pStyle w:val="pldetails"/>
      </w:pPr>
      <w:r w:rsidRPr="00F86309">
        <w:t xml:space="preserve">Talgat AZHGALIYEV (Mr.), Chairman, State Commission for Variety Testing of Agricultural Crops (RSI), Ministry of Agriculture, Nur-Sultan </w:t>
      </w:r>
      <w:r w:rsidRPr="00F86309">
        <w:br/>
        <w:t>(e-mail: office@sortcom.kz)</w:t>
      </w:r>
    </w:p>
    <w:p w:rsidR="00427C62" w:rsidRPr="00F86309" w:rsidRDefault="00427C62" w:rsidP="00427C62">
      <w:pPr>
        <w:pStyle w:val="pldetails"/>
      </w:pPr>
      <w:r w:rsidRPr="00F86309">
        <w:t>Ademi GABDOLA (Ms.), Head of department, State Commission for variety testing of agricultural crops, Nur</w:t>
      </w:r>
      <w:r w:rsidRPr="00F86309">
        <w:noBreakHyphen/>
        <w:t xml:space="preserve">Sultan </w:t>
      </w:r>
      <w:r w:rsidRPr="00F86309">
        <w:br/>
        <w:t>(e-mail: for_work_15@mail.ru)</w:t>
      </w:r>
    </w:p>
    <w:p w:rsidR="00427C62" w:rsidRPr="00F86309" w:rsidRDefault="00427C62" w:rsidP="00427C62">
      <w:pPr>
        <w:pStyle w:val="plcountry"/>
      </w:pPr>
      <w:r w:rsidRPr="00F86309">
        <w:t>THAÏLANDE / THAILAND / THAILAND / TAILANDIA</w:t>
      </w:r>
    </w:p>
    <w:p w:rsidR="00427C62" w:rsidRPr="00F86309" w:rsidRDefault="00427C62" w:rsidP="00427C62">
      <w:pPr>
        <w:pStyle w:val="pldetails"/>
      </w:pPr>
      <w:r w:rsidRPr="00F86309">
        <w:t>Pimchanok PITFIELD (Ms.), Ambassador, Permanent Representative of Thailand to the WTO and WIPO in Geneva</w:t>
      </w:r>
    </w:p>
    <w:p w:rsidR="00427C62" w:rsidRPr="00F86309" w:rsidRDefault="00427C62" w:rsidP="00427C62">
      <w:pPr>
        <w:pStyle w:val="pldetails"/>
      </w:pPr>
      <w:r w:rsidRPr="00F86309">
        <w:t xml:space="preserve">Pornpimol SUGANDHAVANIJA (Ms.), Deputy Permanent Representative, Permanent Mission of Thailand to the WTO, Geneva </w:t>
      </w:r>
      <w:r w:rsidRPr="00F86309">
        <w:br/>
        <w:t>(e-mail: pornpimol@thaiwto.com)</w:t>
      </w:r>
    </w:p>
    <w:p w:rsidR="00427C62" w:rsidRPr="00F86309" w:rsidRDefault="00427C62" w:rsidP="00427C62">
      <w:pPr>
        <w:pStyle w:val="pldetails"/>
      </w:pPr>
      <w:r w:rsidRPr="00F86309">
        <w:lastRenderedPageBreak/>
        <w:t xml:space="preserve">Jaruwan SUKKHAROM (Ms.), Minister Counsellor, Permanent Mission of Thailand to the WTO, Geneva </w:t>
      </w:r>
      <w:r w:rsidRPr="00F86309">
        <w:br/>
        <w:t xml:space="preserve">(e-mail: jaruwan@thaiwto.com) </w:t>
      </w:r>
    </w:p>
    <w:p w:rsidR="00427C62" w:rsidRDefault="00427C62" w:rsidP="00427C62">
      <w:pPr>
        <w:pStyle w:val="pldetails"/>
      </w:pPr>
      <w:r w:rsidRPr="00F86309">
        <w:t xml:space="preserve">Rungthiwa THANUMTHAT (Ms.), Senior Agricultural Research Officer, Plant Variety Protection Office, Ministry of Agriculture and Cooperatives, Bangkok </w:t>
      </w:r>
      <w:r w:rsidRPr="00F86309">
        <w:br/>
        <w:t>(e-mail: rungthiwa_pvp@yahoo.com)</w:t>
      </w:r>
    </w:p>
    <w:p w:rsidR="00427C62" w:rsidRPr="006B41B2" w:rsidRDefault="00427C62" w:rsidP="00427C62">
      <w:pPr>
        <w:pStyle w:val="pldetails"/>
      </w:pPr>
      <w:r w:rsidRPr="00F86309">
        <w:t xml:space="preserve">Orporn PHUEAKKHLAI (Ms.), Agricultural Research Officer, Practitioner Level, Plant Variety Protection Office, Ministry of Agriculture and Cooperatives, Bangkok </w:t>
      </w:r>
      <w:r w:rsidRPr="00F86309">
        <w:br/>
        <w:t>(e-mail: orpornpk@gmail.com)</w:t>
      </w:r>
      <w:r w:rsidRPr="006B41B2">
        <w:t xml:space="preserve"> </w:t>
      </w:r>
    </w:p>
    <w:p w:rsidR="00427C62" w:rsidRDefault="00427C62" w:rsidP="00427C62">
      <w:pPr>
        <w:pStyle w:val="plcountry"/>
      </w:pPr>
      <w:r w:rsidRPr="00F358D4">
        <w:t>ZIMBABWE / ZIMBABWE / SIMBABWE / ZIMBABWE</w:t>
      </w:r>
    </w:p>
    <w:p w:rsidR="00427C62" w:rsidRPr="00EF01E9" w:rsidRDefault="00427C62" w:rsidP="00427C62">
      <w:pPr>
        <w:pStyle w:val="pldetails"/>
      </w:pPr>
      <w:r w:rsidRPr="00EF01E9">
        <w:t xml:space="preserve">Tanyaradzwa Milne MANHOMBO (Mr.), Counsellor, Permanent Mission of Zimbabwe to the United Nations Office and other international organizations in Geneva, Chambésy </w:t>
      </w:r>
      <w:r w:rsidRPr="00EF01E9">
        <w:br/>
        <w:t xml:space="preserve">(e-mail: tanyamilne2000@yahoo.co.uk) </w:t>
      </w:r>
    </w:p>
    <w:p w:rsidR="00427C62" w:rsidRPr="00F86309" w:rsidRDefault="00427C62" w:rsidP="00427C62">
      <w:pPr>
        <w:pStyle w:val="pldetails"/>
      </w:pPr>
      <w:r w:rsidRPr="00F86309">
        <w:t xml:space="preserve">Edmore MTETWA (Mr.), Acting Head, Research and Specialist Services Department, Seed Services Institute, Agricultural Research, Innovation and Development Directorate, Harare </w:t>
      </w:r>
      <w:r w:rsidRPr="00F86309">
        <w:br/>
        <w:t>(e-mail: mtetwae@gmail.com)</w:t>
      </w:r>
    </w:p>
    <w:p w:rsidR="00427C62" w:rsidRPr="00B471F7" w:rsidRDefault="00427C62" w:rsidP="00427C62">
      <w:pPr>
        <w:pStyle w:val="plheading"/>
      </w:pPr>
      <w:r w:rsidRPr="00B471F7">
        <w:t>III. ORGANISATIONS / ORGANIZATIONS / ORGANISATIONEN / ORGANIZACIONES</w:t>
      </w:r>
    </w:p>
    <w:p w:rsidR="00427C62" w:rsidRDefault="00427C62" w:rsidP="00427C62">
      <w:pPr>
        <w:pStyle w:val="plcountry"/>
      </w:pPr>
      <w:r w:rsidRPr="00450246">
        <w:t>AFRICAN SEED TRADE ASSOCIATION</w:t>
      </w:r>
      <w:r>
        <w:t xml:space="preserve"> (afsta)</w:t>
      </w:r>
    </w:p>
    <w:p w:rsidR="00427C62" w:rsidRPr="00F86309" w:rsidRDefault="00427C62" w:rsidP="00427C62">
      <w:pPr>
        <w:pStyle w:val="pldetails"/>
      </w:pPr>
      <w:r w:rsidRPr="00F86309">
        <w:t xml:space="preserve">Justin J. RAKOTOARISAONA (Mr.), Secretary General, African Seed Trade Association (AFSTA), Nairobi, Kenya </w:t>
      </w:r>
      <w:r w:rsidRPr="00F86309">
        <w:br/>
        <w:t>(e-mail: justin@afsta.org)</w:t>
      </w:r>
    </w:p>
    <w:p w:rsidR="00427C62" w:rsidRPr="00F86309" w:rsidRDefault="00427C62" w:rsidP="00427C62">
      <w:pPr>
        <w:pStyle w:val="pldetails"/>
      </w:pPr>
      <w:r w:rsidRPr="00F86309">
        <w:t xml:space="preserve">Catherine LANGAT (Ms.), Technical Manager, African Seed Trade Association (AFSTA), Nairobi, Kenya </w:t>
      </w:r>
      <w:r w:rsidRPr="00F86309">
        <w:br/>
        <w:t>(e-mail: catherine@afsta.org)</w:t>
      </w:r>
    </w:p>
    <w:p w:rsidR="00427C62" w:rsidRPr="00F86309" w:rsidRDefault="00427C62" w:rsidP="00427C62">
      <w:pPr>
        <w:pStyle w:val="plcountry"/>
        <w:rPr>
          <w:lang w:val="fr-CH"/>
        </w:rPr>
      </w:pPr>
      <w:r w:rsidRPr="00F86309">
        <w:rPr>
          <w:lang w:val="fr-CH"/>
        </w:rPr>
        <w:t xml:space="preserve">ASSOCIATION INTERNATIONALE DES PRODUCTEURS HORTICOLES (AIPH) / </w:t>
      </w:r>
      <w:r w:rsidRPr="00F86309">
        <w:rPr>
          <w:lang w:val="fr-CH"/>
        </w:rPr>
        <w:br/>
        <w:t xml:space="preserve">INTERNATIONAL ASSOCIATION OF HORTICULTURAL PRODUCERS (AIPH) / </w:t>
      </w:r>
      <w:r w:rsidRPr="00F86309">
        <w:rPr>
          <w:lang w:val="fr-CH"/>
        </w:rPr>
        <w:br/>
        <w:t xml:space="preserve">INTERNATIONALER VERBAND DES ERWERBSGARTENBAUES (AIPH) / </w:t>
      </w:r>
      <w:r w:rsidRPr="00F86309">
        <w:rPr>
          <w:lang w:val="fr-CH"/>
        </w:rPr>
        <w:br/>
        <w:t>ASOCIACIÓN INTERNACIONAL DE PRODUCTORES HORTÍCOLAS (AIPH)</w:t>
      </w:r>
    </w:p>
    <w:p w:rsidR="00427C62" w:rsidRPr="0088796C" w:rsidRDefault="00427C62" w:rsidP="00427C62">
      <w:pPr>
        <w:pStyle w:val="pldetails"/>
      </w:pPr>
      <w:r w:rsidRPr="00F86309">
        <w:t xml:space="preserve">Mia HOPPERUS BUMA (Ms.), Advisor, Committee for Novelty Protection, International Association of Horticultural Producers (AIPH), Oxfordshire, United Kingdom </w:t>
      </w:r>
      <w:r w:rsidRPr="00F86309">
        <w:br/>
        <w:t>(e-mail: info@miabuma.nl)</w:t>
      </w:r>
    </w:p>
    <w:p w:rsidR="00427C62" w:rsidRDefault="00427C62" w:rsidP="00427C62">
      <w:pPr>
        <w:pStyle w:val="plcountry"/>
      </w:pPr>
      <w:r w:rsidRPr="007B528C">
        <w:t>ASSOCIATION FOR PLANT BREEDING FOR THE BENEFIT OF SOCIETY</w:t>
      </w:r>
      <w:r>
        <w:t xml:space="preserve"> (APBREBES)</w:t>
      </w:r>
    </w:p>
    <w:p w:rsidR="00427C62" w:rsidRPr="00F86309" w:rsidRDefault="00427C62" w:rsidP="00427C62">
      <w:pPr>
        <w:pStyle w:val="pldetails"/>
      </w:pPr>
      <w:r w:rsidRPr="00F86309">
        <w:t>François MEIENBERG (Mr.), Coordinator, Association for Plant Breeding for the Benefit of Society (APBREBES), Zürich, Switzerland</w:t>
      </w:r>
      <w:r w:rsidRPr="00F86309">
        <w:br/>
        <w:t>(e-mail: contact@apbrebes.org)</w:t>
      </w:r>
    </w:p>
    <w:p w:rsidR="00427C62" w:rsidRPr="00F86309" w:rsidRDefault="00427C62" w:rsidP="00427C62">
      <w:pPr>
        <w:pStyle w:val="plcountry"/>
      </w:pPr>
      <w:r w:rsidRPr="00F86309">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rsidR="00427C62" w:rsidRPr="00F86309" w:rsidRDefault="00427C62" w:rsidP="00427C62">
      <w:pPr>
        <w:pStyle w:val="pldetails"/>
      </w:pPr>
      <w:r w:rsidRPr="00F86309">
        <w:t xml:space="preserve">Edgar KRIEGER (Mr.), Secretary General, International Community of Breeders of Asexually Reproduced Horticultural Plants (CIOPORA), Hamburg, Germany </w:t>
      </w:r>
      <w:r w:rsidRPr="00F86309">
        <w:br/>
        <w:t>(e-mail: edgar.krieger@ciopora.org)</w:t>
      </w:r>
    </w:p>
    <w:p w:rsidR="00427C62" w:rsidRPr="00F86309" w:rsidRDefault="00427C62" w:rsidP="00427C62">
      <w:pPr>
        <w:pStyle w:val="plcountry"/>
      </w:pPr>
      <w:r w:rsidRPr="00F86309">
        <w:t>CROPLIFE INTERNATIONAL</w:t>
      </w:r>
    </w:p>
    <w:p w:rsidR="00427C62" w:rsidRPr="0088796C" w:rsidRDefault="00427C62" w:rsidP="00427C62">
      <w:pPr>
        <w:pStyle w:val="pldetails"/>
      </w:pPr>
      <w:r w:rsidRPr="00F86309">
        <w:t>Marcel BRUINS (Mr.), Consultant, CropLife International, Bruxelles, Belgium</w:t>
      </w:r>
      <w:r w:rsidRPr="00F86309">
        <w:br/>
        <w:t>(e-mail: marcel@bruinsseedconsultancy.com)</w:t>
      </w:r>
    </w:p>
    <w:p w:rsidR="00427C62" w:rsidRPr="00761B6D" w:rsidRDefault="00427C62" w:rsidP="00427C62">
      <w:pPr>
        <w:pStyle w:val="plcountry"/>
        <w:rPr>
          <w:lang w:val="pt-BR"/>
        </w:rPr>
      </w:pPr>
      <w:r w:rsidRPr="00761B6D">
        <w:rPr>
          <w:lang w:val="pt-BR"/>
        </w:rPr>
        <w:t>INTERNATIONAL SEED FEDERATION (ISF)</w:t>
      </w:r>
    </w:p>
    <w:p w:rsidR="00427C62" w:rsidRPr="00F86309" w:rsidRDefault="00427C62" w:rsidP="00427C62">
      <w:pPr>
        <w:pStyle w:val="pldetails"/>
        <w:rPr>
          <w:lang w:val="pt-BR"/>
        </w:rPr>
      </w:pPr>
      <w:r w:rsidRPr="00F86309">
        <w:rPr>
          <w:lang w:val="pt-BR"/>
        </w:rPr>
        <w:t xml:space="preserve">Hélène KHAN NIAZI (Ms.), International Agriculture Manager, International Seed Federation (ISF), Nyon, Switzerland </w:t>
      </w:r>
      <w:r w:rsidRPr="00F86309">
        <w:rPr>
          <w:lang w:val="pt-BR"/>
        </w:rPr>
        <w:br/>
        <w:t>(e-mail: h.khanniazi@worldseed.org)</w:t>
      </w:r>
    </w:p>
    <w:p w:rsidR="00427C62" w:rsidRPr="00F86309" w:rsidRDefault="00427C62" w:rsidP="00427C62">
      <w:pPr>
        <w:pStyle w:val="plcountry"/>
        <w:rPr>
          <w:lang w:val="pt-BR"/>
        </w:rPr>
      </w:pPr>
      <w:r w:rsidRPr="00F86309">
        <w:rPr>
          <w:lang w:val="pt-BR"/>
        </w:rPr>
        <w:lastRenderedPageBreak/>
        <w:t xml:space="preserve">ORGANISATION RÉGIONALE AFRICAINE DE LA PROPRIÉTÉ INTELLECTUELLE (ARIPO) / </w:t>
      </w:r>
      <w:r w:rsidRPr="00F86309">
        <w:rPr>
          <w:lang w:val="pt-BR"/>
        </w:rPr>
        <w:br/>
        <w:t xml:space="preserve">AFRICAN REGIONAL INTELLECTUAL PROPERTY ORGANIZATION (ARIPO) / </w:t>
      </w:r>
      <w:r w:rsidRPr="00F86309">
        <w:rPr>
          <w:lang w:val="pt-BR"/>
        </w:rPr>
        <w:br/>
        <w:t>Afrikanische Regionalorganisation für gewerbliches Eigentum (ARIPO)</w:t>
      </w:r>
      <w:r w:rsidRPr="00F86309">
        <w:rPr>
          <w:lang w:val="pt-BR"/>
        </w:rPr>
        <w:br/>
        <w:t>ORGANIZACIÓN REGIONAL AFRICANA DE LA PROPIEDAD INTELECTUAL (ARIPO)</w:t>
      </w:r>
    </w:p>
    <w:p w:rsidR="00427C62" w:rsidRPr="0088796C" w:rsidRDefault="00427C62" w:rsidP="00427C62">
      <w:pPr>
        <w:pStyle w:val="pldetails"/>
      </w:pPr>
      <w:r w:rsidRPr="00F86309">
        <w:t xml:space="preserve">Flora Kokwihyukya MPANJU (Ms.), Head, Search and Substantive Examination, Harare, Zimbabwe </w:t>
      </w:r>
      <w:r w:rsidRPr="00F86309">
        <w:br/>
        <w:t>(e-mail: fmpanju@aripo.org)</w:t>
      </w:r>
    </w:p>
    <w:p w:rsidR="00427C62" w:rsidRPr="00F86309" w:rsidRDefault="00427C62" w:rsidP="00427C62">
      <w:pPr>
        <w:pStyle w:val="plcountry"/>
      </w:pPr>
      <w:r w:rsidRPr="00F86309">
        <w:t>SEED ASSOCIATION OF THE AMERICAS (SAA)</w:t>
      </w:r>
    </w:p>
    <w:p w:rsidR="00427C62" w:rsidRPr="00F86309" w:rsidRDefault="00427C62" w:rsidP="00427C62">
      <w:pPr>
        <w:pStyle w:val="pldetails"/>
      </w:pPr>
      <w:r w:rsidRPr="00F86309">
        <w:t>Diego A. RISSO (Sr.), Director Ejecutivo, Seed Association of the Americas (SAA), Montevideo, Uruguay</w:t>
      </w:r>
      <w:r w:rsidRPr="00F86309">
        <w:br/>
        <w:t>(e-mail: drisso@saaseed.org)</w:t>
      </w:r>
    </w:p>
    <w:p w:rsidR="00427C62" w:rsidRPr="00DD4F39" w:rsidRDefault="00427C62" w:rsidP="00427C62">
      <w:pPr>
        <w:pStyle w:val="plheading"/>
        <w:rPr>
          <w:lang w:val="es-ES"/>
        </w:rPr>
      </w:pPr>
      <w:r w:rsidRPr="00D975B8">
        <w:rPr>
          <w:lang w:val="es-ES"/>
        </w:rPr>
        <w:t>Iv. BUREAU DE L’OMPI / OFFICE OF WIPO / BÜRO DER WIPO / OFICINA DE LA OMPI</w:t>
      </w:r>
    </w:p>
    <w:p w:rsidR="00427C62" w:rsidRPr="00DD4F39" w:rsidRDefault="00427C62" w:rsidP="00427C62">
      <w:pPr>
        <w:pStyle w:val="pldetails"/>
      </w:pPr>
      <w:r w:rsidRPr="00DD4F39">
        <w:t>Chitra NARAYANASWANY (Ms.), Director, Program Planning and Finance (Controller), Department of Program Planning and Finance</w:t>
      </w:r>
    </w:p>
    <w:p w:rsidR="00427C62" w:rsidRPr="00A77565" w:rsidRDefault="00427C62" w:rsidP="00427C62">
      <w:pPr>
        <w:pStyle w:val="pldetails"/>
      </w:pPr>
      <w:r w:rsidRPr="009C6EE0">
        <w:t>Janice COOK ROBBINS (Ms.), Director, Finance Division, Department of Program Planning and Finance</w:t>
      </w:r>
    </w:p>
    <w:p w:rsidR="00427C62" w:rsidRPr="009C6EE0" w:rsidRDefault="00427C62" w:rsidP="00427C62">
      <w:pPr>
        <w:pStyle w:val="plheading"/>
        <w:rPr>
          <w:rFonts w:cs="Arial"/>
        </w:rPr>
      </w:pPr>
      <w:r w:rsidRPr="009C6EE0">
        <w:t>V. VÉRIFICATEUR EXTERNE DE L’UPOV / EXTERNAL AUDITOR OF UPOV /</w:t>
      </w:r>
      <w:r w:rsidRPr="009C6EE0">
        <w:br/>
      </w:r>
      <w:r w:rsidRPr="009C6EE0">
        <w:rPr>
          <w:rFonts w:cs="Arial"/>
        </w:rPr>
        <w:t>EXTERNER REVISOR DER UPOV / AUDITOR EXTERNO DE LA UPOV</w:t>
      </w:r>
    </w:p>
    <w:p w:rsidR="00427C62" w:rsidRPr="007213DD" w:rsidRDefault="00427C62" w:rsidP="00427C62">
      <w:pPr>
        <w:pStyle w:val="pldetails"/>
      </w:pPr>
      <w:r w:rsidRPr="009C6EE0">
        <w:rPr>
          <w:rFonts w:cs="Arial"/>
        </w:rPr>
        <w:t>Simon IRWIN (Mr.), National Audit Office, United Kingdom</w:t>
      </w:r>
    </w:p>
    <w:p w:rsidR="00427C62" w:rsidRPr="004071DD" w:rsidRDefault="00427C62" w:rsidP="00427C62">
      <w:pPr>
        <w:pStyle w:val="plheading"/>
        <w:rPr>
          <w:rFonts w:cs="Arial"/>
        </w:rPr>
      </w:pPr>
      <w:r w:rsidRPr="004071DD">
        <w:rPr>
          <w:rFonts w:cs="Arial"/>
        </w:rPr>
        <w:t>V</w:t>
      </w:r>
      <w:r>
        <w:rPr>
          <w:rFonts w:cs="Arial"/>
        </w:rPr>
        <w:t>I</w:t>
      </w:r>
      <w:r w:rsidRPr="004071DD">
        <w:rPr>
          <w:rFonts w:cs="Arial"/>
        </w:rPr>
        <w:t>. BUREAU / OFFICER / VORSITZ / OFICINA</w:t>
      </w:r>
    </w:p>
    <w:p w:rsidR="00427C62" w:rsidRPr="00463C8B" w:rsidRDefault="00427C62" w:rsidP="00427C62">
      <w:pPr>
        <w:pStyle w:val="pldetails"/>
        <w:keepNext/>
      </w:pPr>
      <w:r w:rsidRPr="00463C8B">
        <w:t>Marien VALSTAR (Mr.), President</w:t>
      </w:r>
    </w:p>
    <w:p w:rsidR="00427C62" w:rsidRDefault="00427C62" w:rsidP="00427C62">
      <w:pPr>
        <w:pStyle w:val="pldetails"/>
      </w:pPr>
      <w:r w:rsidRPr="00463C8B">
        <w:t>Yehan CUI (Mr.), Vice-President</w:t>
      </w:r>
    </w:p>
    <w:p w:rsidR="00427C62" w:rsidRPr="004071DD" w:rsidRDefault="00427C62" w:rsidP="00427C62">
      <w:pPr>
        <w:pStyle w:val="plheading"/>
        <w:keepLines/>
        <w:rPr>
          <w:rFonts w:cs="Arial"/>
        </w:rPr>
      </w:pPr>
      <w:r w:rsidRPr="004071DD">
        <w:rPr>
          <w:rFonts w:cs="Arial"/>
        </w:rPr>
        <w:t>V</w:t>
      </w:r>
      <w:r>
        <w:rPr>
          <w:rFonts w:cs="Arial"/>
        </w:rPr>
        <w:t>II</w:t>
      </w:r>
      <w:r w:rsidRPr="004071DD">
        <w:rPr>
          <w:rFonts w:cs="Arial"/>
        </w:rPr>
        <w:t>. BUREAU DE L’UPOV / OFFICE OF UPOV / BÜRO DER UPOV / OFICINA DE LA UPOV</w:t>
      </w:r>
    </w:p>
    <w:p w:rsidR="00427C62" w:rsidRPr="00841411" w:rsidRDefault="00427C62" w:rsidP="00427C62">
      <w:pPr>
        <w:pStyle w:val="pldetails"/>
        <w:keepNext/>
      </w:pPr>
      <w:r>
        <w:t>Daren TANG (Mr.)</w:t>
      </w:r>
      <w:r w:rsidRPr="00841411">
        <w:t>, Secretary-General</w:t>
      </w:r>
    </w:p>
    <w:p w:rsidR="00427C62" w:rsidRPr="00841411" w:rsidRDefault="00427C62" w:rsidP="00427C62">
      <w:pPr>
        <w:pStyle w:val="pldetails"/>
        <w:keepNext/>
      </w:pPr>
      <w:r w:rsidRPr="00841411">
        <w:t>Peter BUTTON</w:t>
      </w:r>
      <w:r>
        <w:t xml:space="preserve"> (Mr.)</w:t>
      </w:r>
      <w:r w:rsidRPr="00841411">
        <w:t>, Vice Secretary-General</w:t>
      </w:r>
    </w:p>
    <w:p w:rsidR="00427C62" w:rsidRPr="00841411" w:rsidRDefault="00427C62" w:rsidP="00427C62">
      <w:pPr>
        <w:pStyle w:val="pldetails"/>
        <w:keepNext/>
      </w:pPr>
      <w:r w:rsidRPr="00841411">
        <w:t xml:space="preserve">Yolanda HUERTA (Ms.), </w:t>
      </w:r>
      <w:r w:rsidRPr="00115E79">
        <w:t>Legal Counsel and Director of Training and Assistance</w:t>
      </w:r>
    </w:p>
    <w:p w:rsidR="00427C62" w:rsidRPr="00C53674" w:rsidRDefault="00427C62" w:rsidP="00427C62">
      <w:pPr>
        <w:pStyle w:val="pldetails"/>
        <w:keepNext/>
      </w:pPr>
      <w:r w:rsidRPr="00C53674">
        <w:t>Leontino TAVEIRA (Mr.), Head of Technical Affairs and Regional Development (Latin America, Caribbean)</w:t>
      </w:r>
    </w:p>
    <w:p w:rsidR="00427C62" w:rsidRPr="00AF437E" w:rsidRDefault="00427C62" w:rsidP="00427C62">
      <w:pPr>
        <w:pStyle w:val="pldetails"/>
        <w:keepNext/>
      </w:pPr>
      <w:r w:rsidRPr="00C53674">
        <w:t>Hend MADHOUR (Ms.), IT Officer</w:t>
      </w:r>
    </w:p>
    <w:p w:rsidR="00427C62" w:rsidRPr="00841411" w:rsidRDefault="00427C62" w:rsidP="00427C62">
      <w:pPr>
        <w:pStyle w:val="pldetails"/>
        <w:keepNext/>
      </w:pPr>
      <w:r>
        <w:t>Manabu SUZUKI (Mr.)</w:t>
      </w:r>
      <w:r w:rsidRPr="00841411">
        <w:t>, Technical/Regional Officer (Asia)</w:t>
      </w:r>
    </w:p>
    <w:p w:rsidR="00427C62" w:rsidRDefault="00427C62" w:rsidP="00427C62">
      <w:pPr>
        <w:pStyle w:val="pldetails"/>
        <w:keepNext/>
      </w:pPr>
      <w:r w:rsidRPr="00143434">
        <w:rPr>
          <w:rFonts w:cs="Arial"/>
        </w:rPr>
        <w:t>Kees VAN ETTEKOVEN (Mr.), Technical Expert</w:t>
      </w:r>
    </w:p>
    <w:p w:rsidR="00427C62" w:rsidRPr="0088796C" w:rsidRDefault="00427C62" w:rsidP="00427C62">
      <w:pPr>
        <w:keepNext/>
      </w:pPr>
    </w:p>
    <w:p w:rsidR="00A5302F" w:rsidRPr="002D13AA" w:rsidRDefault="00A5302F" w:rsidP="00581C85"/>
    <w:p w:rsidR="00A5302F" w:rsidRPr="002D13AA" w:rsidRDefault="00A5302F" w:rsidP="00581C85"/>
    <w:p w:rsidR="00581C85" w:rsidRPr="002D13AA" w:rsidRDefault="00581C85" w:rsidP="00581C85">
      <w:pPr>
        <w:keepNext/>
        <w:jc w:val="right"/>
        <w:rPr>
          <w:rFonts w:cs="Arial"/>
          <w:lang w:eastAsia="zh-CN"/>
        </w:rPr>
      </w:pPr>
      <w:r w:rsidRPr="002D13AA">
        <w:rPr>
          <w:rFonts w:cs="Arial"/>
        </w:rPr>
        <w:t>[L’annexe II suit /</w:t>
      </w:r>
      <w:r w:rsidRPr="002D13AA">
        <w:rPr>
          <w:rFonts w:cs="Arial"/>
        </w:rPr>
        <w:br/>
        <w:t>Annex II follows /</w:t>
      </w:r>
      <w:r w:rsidRPr="002D13AA">
        <w:rPr>
          <w:rFonts w:cs="Arial"/>
        </w:rPr>
        <w:br/>
        <w:t xml:space="preserve">Anlage II </w:t>
      </w:r>
      <w:proofErr w:type="spellStart"/>
      <w:r w:rsidRPr="002D13AA">
        <w:rPr>
          <w:rFonts w:cs="Arial"/>
        </w:rPr>
        <w:t>folgt</w:t>
      </w:r>
      <w:proofErr w:type="spellEnd"/>
      <w:r w:rsidRPr="002D13AA">
        <w:rPr>
          <w:rFonts w:cs="Arial"/>
        </w:rPr>
        <w:t xml:space="preserve"> /</w:t>
      </w:r>
      <w:r w:rsidRPr="002D13AA">
        <w:rPr>
          <w:rFonts w:cs="Arial"/>
        </w:rPr>
        <w:br/>
      </w:r>
      <w:proofErr w:type="spellStart"/>
      <w:r w:rsidRPr="002D13AA">
        <w:rPr>
          <w:rFonts w:cs="Arial"/>
        </w:rPr>
        <w:t>Sigue</w:t>
      </w:r>
      <w:proofErr w:type="spellEnd"/>
      <w:r w:rsidRPr="002D13AA">
        <w:rPr>
          <w:rFonts w:cs="Arial"/>
        </w:rPr>
        <w:t xml:space="preserve"> el </w:t>
      </w:r>
      <w:proofErr w:type="spellStart"/>
      <w:r w:rsidRPr="002D13AA">
        <w:rPr>
          <w:rFonts w:cs="Arial"/>
        </w:rPr>
        <w:t>Anexo</w:t>
      </w:r>
      <w:proofErr w:type="spellEnd"/>
      <w:r w:rsidRPr="002D13AA">
        <w:rPr>
          <w:rFonts w:cs="Arial"/>
        </w:rPr>
        <w:t xml:space="preserve"> II]</w:t>
      </w:r>
    </w:p>
    <w:p w:rsidR="00EC4D5B" w:rsidRPr="002D13AA" w:rsidRDefault="00EC4D5B">
      <w:pPr>
        <w:jc w:val="left"/>
      </w:pPr>
    </w:p>
    <w:p w:rsidR="00EC4D5B" w:rsidRPr="002D13AA" w:rsidRDefault="00EC4D5B">
      <w:pPr>
        <w:jc w:val="left"/>
        <w:sectPr w:rsidR="00EC4D5B" w:rsidRPr="002D13AA" w:rsidSect="00A5008E">
          <w:headerReference w:type="default" r:id="rId12"/>
          <w:headerReference w:type="first" r:id="rId13"/>
          <w:pgSz w:w="11907" w:h="16840" w:code="9"/>
          <w:pgMar w:top="510" w:right="1134" w:bottom="1134" w:left="1134" w:header="510" w:footer="680" w:gutter="0"/>
          <w:pgNumType w:start="1"/>
          <w:cols w:space="720"/>
          <w:titlePg/>
        </w:sectPr>
      </w:pPr>
    </w:p>
    <w:p w:rsidR="003270BF" w:rsidRDefault="003270BF" w:rsidP="003270BF">
      <w:pPr>
        <w:jc w:val="center"/>
        <w:rPr>
          <w:rFonts w:cs="Arial"/>
        </w:rPr>
      </w:pPr>
      <w:r>
        <w:rPr>
          <w:lang w:val="en-GB"/>
        </w:rPr>
        <w:lastRenderedPageBreak/>
        <w:t>P</w:t>
      </w:r>
      <w:r w:rsidRPr="00A306D4">
        <w:rPr>
          <w:rFonts w:cs="Arial"/>
        </w:rPr>
        <w:t xml:space="preserve">RESENTATION MADE BY THE OFFICE OF THE UNION CONCERNING INFORMATION </w:t>
      </w:r>
      <w:r>
        <w:rPr>
          <w:rFonts w:cs="Arial"/>
        </w:rPr>
        <w:br/>
      </w:r>
      <w:r w:rsidRPr="00A306D4">
        <w:rPr>
          <w:rFonts w:cs="Arial"/>
        </w:rPr>
        <w:t xml:space="preserve">CONTAINED IN </w:t>
      </w:r>
      <w:r>
        <w:rPr>
          <w:rFonts w:cs="Arial"/>
        </w:rPr>
        <w:t>DOCUMENTS C/5</w:t>
      </w:r>
      <w:r w:rsidR="00C56051">
        <w:rPr>
          <w:rFonts w:cs="Arial"/>
        </w:rPr>
        <w:t>6</w:t>
      </w:r>
      <w:r>
        <w:rPr>
          <w:rFonts w:cs="Arial"/>
        </w:rPr>
        <w:t>/INF/5 “</w:t>
      </w:r>
      <w:r w:rsidRPr="00A306D4">
        <w:rPr>
          <w:rFonts w:cs="Arial"/>
        </w:rPr>
        <w:t>COOPERATION IN EXAMINATION</w:t>
      </w:r>
      <w:r>
        <w:rPr>
          <w:rFonts w:cs="Arial"/>
        </w:rPr>
        <w:t xml:space="preserve">” </w:t>
      </w:r>
      <w:r>
        <w:rPr>
          <w:rFonts w:cs="Arial"/>
        </w:rPr>
        <w:br/>
        <w:t>AND C/5</w:t>
      </w:r>
      <w:r w:rsidR="00C56051">
        <w:rPr>
          <w:rFonts w:cs="Arial"/>
        </w:rPr>
        <w:t>6</w:t>
      </w:r>
      <w:r>
        <w:rPr>
          <w:rFonts w:cs="Arial"/>
        </w:rPr>
        <w:t>/INF/6</w:t>
      </w:r>
      <w:r w:rsidRPr="00A306D4">
        <w:rPr>
          <w:rFonts w:cs="Arial"/>
        </w:rPr>
        <w:t xml:space="preserve"> </w:t>
      </w:r>
      <w:r>
        <w:rPr>
          <w:rFonts w:cs="Arial"/>
        </w:rPr>
        <w:t>“</w:t>
      </w:r>
      <w:r w:rsidRPr="00A306D4">
        <w:rPr>
          <w:rFonts w:cs="Arial"/>
        </w:rPr>
        <w:t>LIST OF TAXA PROTECTED AND PVP STATISTICS</w:t>
      </w:r>
      <w:r>
        <w:rPr>
          <w:rFonts w:cs="Arial"/>
        </w:rPr>
        <w:t>”</w:t>
      </w:r>
    </w:p>
    <w:p w:rsidR="003270BF" w:rsidRDefault="003270BF" w:rsidP="003270BF">
      <w:pPr>
        <w:rPr>
          <w:rFonts w:cs="Arial"/>
        </w:rPr>
      </w:pPr>
    </w:p>
    <w:p w:rsidR="00791E1F" w:rsidRDefault="00791E1F" w:rsidP="009368D4">
      <w:pPr>
        <w:jc w:val="center"/>
      </w:pPr>
    </w:p>
    <w:p w:rsidR="00E840F1" w:rsidRDefault="00E840F1" w:rsidP="009368D4">
      <w:pPr>
        <w:jc w:val="center"/>
      </w:pPr>
      <w:r>
        <w:rPr>
          <w:noProof/>
        </w:rPr>
        <w:drawing>
          <wp:inline distT="0" distB="0" distL="0" distR="0" wp14:anchorId="63961972">
            <wp:extent cx="6096635" cy="3429635"/>
            <wp:effectExtent l="19050" t="19050" r="1841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drawing>
          <wp:inline distT="0" distB="0" distL="0" distR="0" wp14:anchorId="4BDDB8A7">
            <wp:extent cx="6096635" cy="3429635"/>
            <wp:effectExtent l="19050" t="19050" r="1841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791E1F" w:rsidRDefault="00E840F1" w:rsidP="009368D4">
      <w:pPr>
        <w:jc w:val="center"/>
      </w:pPr>
      <w:r>
        <w:rPr>
          <w:noProof/>
        </w:rPr>
        <w:lastRenderedPageBreak/>
        <w:drawing>
          <wp:inline distT="0" distB="0" distL="0" distR="0" wp14:anchorId="727E77F3">
            <wp:extent cx="6096635" cy="3429635"/>
            <wp:effectExtent l="19050" t="19050" r="1841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drawing>
          <wp:inline distT="0" distB="0" distL="0" distR="0" wp14:anchorId="4FEA6575">
            <wp:extent cx="6096635" cy="3429635"/>
            <wp:effectExtent l="19050" t="19050" r="1841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lastRenderedPageBreak/>
        <w:drawing>
          <wp:inline distT="0" distB="0" distL="0" distR="0" wp14:anchorId="12968F9A">
            <wp:extent cx="6096635" cy="3429635"/>
            <wp:effectExtent l="19050" t="19050" r="1841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drawing>
          <wp:inline distT="0" distB="0" distL="0" distR="0" wp14:anchorId="117DC30A">
            <wp:extent cx="6096635" cy="3429635"/>
            <wp:effectExtent l="19050" t="19050" r="1841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lastRenderedPageBreak/>
        <w:drawing>
          <wp:inline distT="0" distB="0" distL="0" distR="0" wp14:anchorId="2D19C70B">
            <wp:extent cx="6096635" cy="3429635"/>
            <wp:effectExtent l="19050" t="19050" r="1841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drawing>
          <wp:inline distT="0" distB="0" distL="0" distR="0" wp14:anchorId="7B5D140A">
            <wp:extent cx="6096635" cy="3429635"/>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lastRenderedPageBreak/>
        <w:drawing>
          <wp:inline distT="0" distB="0" distL="0" distR="0" wp14:anchorId="1500C0E8">
            <wp:extent cx="6096635" cy="3429635"/>
            <wp:effectExtent l="19050" t="19050" r="1841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drawing>
          <wp:inline distT="0" distB="0" distL="0" distR="0" wp14:anchorId="24446678">
            <wp:extent cx="6096635" cy="3429635"/>
            <wp:effectExtent l="19050" t="19050" r="1841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lastRenderedPageBreak/>
        <w:drawing>
          <wp:inline distT="0" distB="0" distL="0" distR="0" wp14:anchorId="4D835EF4">
            <wp:extent cx="6096635" cy="3429635"/>
            <wp:effectExtent l="19050" t="19050" r="1841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drawing>
          <wp:inline distT="0" distB="0" distL="0" distR="0" wp14:anchorId="3B194501">
            <wp:extent cx="6096635" cy="3429635"/>
            <wp:effectExtent l="19050" t="19050" r="1841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lastRenderedPageBreak/>
        <w:drawing>
          <wp:inline distT="0" distB="0" distL="0" distR="0" wp14:anchorId="1E526037">
            <wp:extent cx="6096635" cy="3429635"/>
            <wp:effectExtent l="19050" t="19050" r="1841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E840F1" w:rsidRDefault="00E840F1" w:rsidP="009368D4">
      <w:pPr>
        <w:jc w:val="center"/>
      </w:pPr>
    </w:p>
    <w:p w:rsidR="00E840F1" w:rsidRDefault="00E840F1" w:rsidP="009368D4">
      <w:pPr>
        <w:jc w:val="center"/>
      </w:pPr>
      <w:r>
        <w:rPr>
          <w:noProof/>
        </w:rPr>
        <w:drawing>
          <wp:inline distT="0" distB="0" distL="0" distR="0" wp14:anchorId="3106D702">
            <wp:extent cx="6096635" cy="3429635"/>
            <wp:effectExtent l="19050" t="19050" r="1841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rsidR="00E840F1" w:rsidRDefault="00E840F1" w:rsidP="009368D4">
      <w:pPr>
        <w:jc w:val="center"/>
      </w:pPr>
    </w:p>
    <w:p w:rsidR="00E840F1" w:rsidRDefault="00E840F1" w:rsidP="009368D4">
      <w:pPr>
        <w:jc w:val="center"/>
      </w:pPr>
    </w:p>
    <w:p w:rsidR="003270BF" w:rsidRDefault="003270BF" w:rsidP="003270BF">
      <w:pPr>
        <w:jc w:val="right"/>
        <w:rPr>
          <w:rFonts w:cs="Arial"/>
        </w:rPr>
      </w:pPr>
      <w:r>
        <w:rPr>
          <w:rFonts w:cs="Arial"/>
        </w:rPr>
        <w:t>[Annex III follows]</w:t>
      </w:r>
    </w:p>
    <w:p w:rsidR="007D59F4" w:rsidRDefault="007D59F4">
      <w:pPr>
        <w:jc w:val="left"/>
        <w:rPr>
          <w:rFonts w:cs="Arial"/>
        </w:rPr>
      </w:pPr>
    </w:p>
    <w:p w:rsidR="00123859" w:rsidRDefault="00123859" w:rsidP="00581C85">
      <w:pPr>
        <w:rPr>
          <w:rFonts w:cs="Arial"/>
        </w:rPr>
      </w:pPr>
    </w:p>
    <w:p w:rsidR="00123859" w:rsidRPr="002D13AA" w:rsidRDefault="00123859" w:rsidP="00581C85">
      <w:pPr>
        <w:sectPr w:rsidR="00123859" w:rsidRPr="002D13AA" w:rsidSect="003854EE">
          <w:headerReference w:type="default" r:id="rId28"/>
          <w:headerReference w:type="first" r:id="rId29"/>
          <w:pgSz w:w="11907" w:h="16840" w:code="9"/>
          <w:pgMar w:top="510" w:right="1134" w:bottom="1134" w:left="1134" w:header="510" w:footer="680" w:gutter="0"/>
          <w:pgNumType w:start="1"/>
          <w:cols w:space="720"/>
          <w:titlePg/>
        </w:sectPr>
      </w:pPr>
    </w:p>
    <w:p w:rsidR="00232EDD" w:rsidRDefault="00232EDD" w:rsidP="00232EDD">
      <w:pPr>
        <w:jc w:val="center"/>
      </w:pPr>
      <w:r>
        <w:lastRenderedPageBreak/>
        <w:t>DRAFT PRESS RELEASE</w:t>
      </w:r>
    </w:p>
    <w:p w:rsidR="00232EDD" w:rsidRDefault="00232EDD" w:rsidP="00232EDD"/>
    <w:p w:rsidR="00232EDD" w:rsidRDefault="00232EDD" w:rsidP="00232EDD"/>
    <w:p w:rsidR="00232EDD" w:rsidRPr="002072DA" w:rsidRDefault="00232EDD" w:rsidP="00232EDD">
      <w:r>
        <w:rPr>
          <w:u w:val="single"/>
        </w:rPr>
        <w:t>UPOV Press Release 136</w:t>
      </w:r>
    </w:p>
    <w:p w:rsidR="00232EDD" w:rsidRPr="002072DA" w:rsidRDefault="00232EDD" w:rsidP="00232EDD"/>
    <w:p w:rsidR="00232EDD" w:rsidRPr="002E4F0D" w:rsidRDefault="00232EDD" w:rsidP="00232EDD">
      <w:r w:rsidRPr="00B84A99">
        <w:t>Geneva</w:t>
      </w:r>
      <w:r w:rsidRPr="00301E0B">
        <w:t xml:space="preserve">, </w:t>
      </w:r>
      <w:r>
        <w:t>October 28, 2022</w:t>
      </w:r>
    </w:p>
    <w:p w:rsidR="00232EDD" w:rsidRPr="002E4F0D" w:rsidRDefault="00232EDD" w:rsidP="00232EDD"/>
    <w:p w:rsidR="00232EDD" w:rsidRPr="002E4F0D" w:rsidRDefault="00232EDD" w:rsidP="00232EDD"/>
    <w:p w:rsidR="00232EDD" w:rsidRPr="002E4F0D" w:rsidRDefault="00232EDD" w:rsidP="00232EDD">
      <w:pPr>
        <w:rPr>
          <w:b/>
        </w:rPr>
      </w:pPr>
      <w:r w:rsidRPr="002E4F0D">
        <w:rPr>
          <w:b/>
        </w:rPr>
        <w:t xml:space="preserve">UPOV Council Holds its </w:t>
      </w:r>
      <w:r>
        <w:rPr>
          <w:b/>
        </w:rPr>
        <w:t>Annual S</w:t>
      </w:r>
      <w:r w:rsidRPr="002E4F0D">
        <w:rPr>
          <w:b/>
        </w:rPr>
        <w:t>ession</w:t>
      </w:r>
    </w:p>
    <w:p w:rsidR="00232EDD" w:rsidRDefault="00232EDD" w:rsidP="00232EDD"/>
    <w:p w:rsidR="00232EDD" w:rsidRDefault="00232EDD" w:rsidP="00232EDD">
      <w:pPr>
        <w:rPr>
          <w:rFonts w:cs="Arial"/>
        </w:rPr>
      </w:pPr>
      <w:r w:rsidRPr="002E4F0D">
        <w:t>The Council of the International Union for the Protection of New Vari</w:t>
      </w:r>
      <w:r>
        <w:t xml:space="preserve">eties of Plants (UPOV) held </w:t>
      </w:r>
      <w:r>
        <w:br/>
        <w:t>its fifty</w:t>
      </w:r>
      <w:r>
        <w:noBreakHyphen/>
        <w:t xml:space="preserve">sixth </w:t>
      </w:r>
      <w:r w:rsidRPr="002E4F0D">
        <w:t>ordinary session</w:t>
      </w:r>
      <w:r>
        <w:t xml:space="preserve"> </w:t>
      </w:r>
      <w:r w:rsidRPr="009A26CB">
        <w:t xml:space="preserve">on </w:t>
      </w:r>
      <w:r>
        <w:t xml:space="preserve">October 28, 2022, under the </w:t>
      </w:r>
      <w:proofErr w:type="gramStart"/>
      <w:r>
        <w:t>chairmanship</w:t>
      </w:r>
      <w:proofErr w:type="gramEnd"/>
      <w:r>
        <w:t xml:space="preserve"> of </w:t>
      </w:r>
      <w:r>
        <w:br/>
        <w:t>Mr. Marien Valstar (</w:t>
      </w:r>
      <w:r w:rsidRPr="00C3646E">
        <w:rPr>
          <w:rFonts w:cs="Arial"/>
          <w:color w:val="000000"/>
        </w:rPr>
        <w:t>Netherlands</w:t>
      </w:r>
      <w:r>
        <w:t>)</w:t>
      </w:r>
      <w:r w:rsidRPr="009A26CB">
        <w:t xml:space="preserve">.  </w:t>
      </w:r>
      <w:r w:rsidRPr="009A26CB">
        <w:rPr>
          <w:rFonts w:cs="Arial"/>
        </w:rPr>
        <w:t xml:space="preserve">The report of the session </w:t>
      </w:r>
      <w:proofErr w:type="gramStart"/>
      <w:r w:rsidRPr="009A26CB">
        <w:rPr>
          <w:rFonts w:cs="Arial"/>
        </w:rPr>
        <w:t>is provided</w:t>
      </w:r>
      <w:proofErr w:type="gramEnd"/>
      <w:r w:rsidRPr="009A26CB">
        <w:rPr>
          <w:rFonts w:cs="Arial"/>
        </w:rPr>
        <w:t xml:space="preserve"> in document</w:t>
      </w:r>
      <w:r>
        <w:rPr>
          <w:rFonts w:cs="Arial"/>
        </w:rPr>
        <w:t xml:space="preserve"> C/56/15</w:t>
      </w:r>
      <w:r w:rsidRPr="009A26CB">
        <w:rPr>
          <w:rFonts w:cs="Arial"/>
        </w:rPr>
        <w:t xml:space="preserve"> </w:t>
      </w:r>
      <w:r w:rsidRPr="00C12676">
        <w:rPr>
          <w:rFonts w:cs="Arial"/>
        </w:rPr>
        <w:t>(see</w:t>
      </w:r>
      <w:r>
        <w:rPr>
          <w:rFonts w:cs="Arial"/>
        </w:rPr>
        <w:t xml:space="preserve"> </w:t>
      </w:r>
      <w:hyperlink r:id="rId30" w:history="1">
        <w:r w:rsidRPr="00E6628B">
          <w:rPr>
            <w:rStyle w:val="Hyperlink"/>
            <w:rFonts w:cs="Arial"/>
          </w:rPr>
          <w:t>https://www.upov.int/meetings/en/details.jsp?meeting_id=67788</w:t>
        </w:r>
      </w:hyperlink>
      <w:r w:rsidRPr="00C12676">
        <w:rPr>
          <w:rFonts w:cs="Arial"/>
        </w:rPr>
        <w:t>)</w:t>
      </w:r>
      <w:r>
        <w:rPr>
          <w:rFonts w:cs="Arial"/>
        </w:rPr>
        <w:t xml:space="preserve">. </w:t>
      </w:r>
    </w:p>
    <w:p w:rsidR="00232EDD" w:rsidRDefault="00232EDD" w:rsidP="00232EDD">
      <w:pPr>
        <w:rPr>
          <w:rFonts w:cs="Arial"/>
        </w:rPr>
      </w:pPr>
    </w:p>
    <w:p w:rsidR="00232EDD" w:rsidRDefault="00232EDD" w:rsidP="00232EDD">
      <w:r w:rsidRPr="0010109C">
        <w:t>Mr. Daren Tang, Secretary</w:t>
      </w:r>
      <w:r w:rsidR="00592F24">
        <w:t>-</w:t>
      </w:r>
      <w:r w:rsidRPr="0010109C">
        <w:t xml:space="preserve">General, provided opening remarks, a copy of which </w:t>
      </w:r>
      <w:proofErr w:type="gramStart"/>
      <w:r w:rsidRPr="0010109C">
        <w:t>are reproduced</w:t>
      </w:r>
      <w:proofErr w:type="gramEnd"/>
      <w:r w:rsidRPr="0010109C">
        <w:t xml:space="preserve"> in Appendix I.</w:t>
      </w:r>
    </w:p>
    <w:p w:rsidR="00232EDD" w:rsidRPr="002E4F0D" w:rsidRDefault="00232EDD" w:rsidP="00232EDD"/>
    <w:p w:rsidR="00232EDD" w:rsidRDefault="00232EDD" w:rsidP="00232EDD"/>
    <w:p w:rsidR="00232EDD" w:rsidRDefault="00232EDD" w:rsidP="00232EDD">
      <w:pPr>
        <w:rPr>
          <w:b/>
        </w:rPr>
      </w:pPr>
      <w:r w:rsidRPr="00224FCC">
        <w:rPr>
          <w:b/>
        </w:rPr>
        <w:t>Round-up of key developments:</w:t>
      </w:r>
    </w:p>
    <w:p w:rsidR="00232EDD" w:rsidRDefault="00232EDD" w:rsidP="00232EDD">
      <w:pPr>
        <w:rPr>
          <w:b/>
        </w:rPr>
      </w:pPr>
    </w:p>
    <w:p w:rsidR="00232EDD" w:rsidRDefault="00232EDD" w:rsidP="00232EDD">
      <w:pPr>
        <w:rPr>
          <w:snapToGrid w:val="0"/>
          <w:u w:val="single"/>
        </w:rPr>
      </w:pPr>
      <w:r w:rsidRPr="00DD3037">
        <w:rPr>
          <w:snapToGrid w:val="0"/>
          <w:u w:val="single"/>
        </w:rPr>
        <w:t>Ghana</w:t>
      </w:r>
    </w:p>
    <w:p w:rsidR="00232EDD" w:rsidRPr="00F52C06" w:rsidRDefault="00232EDD" w:rsidP="00232EDD">
      <w:pPr>
        <w:rPr>
          <w:snapToGrid w:val="0"/>
        </w:rPr>
      </w:pPr>
    </w:p>
    <w:p w:rsidR="00232EDD" w:rsidRDefault="00232EDD" w:rsidP="00232EDD">
      <w:pPr>
        <w:rPr>
          <w:snapToGrid w:val="0"/>
        </w:rPr>
      </w:pPr>
      <w:proofErr w:type="gramStart"/>
      <w:r w:rsidRPr="00F52C06">
        <w:rPr>
          <w:snapToGrid w:val="0"/>
        </w:rPr>
        <w:t>Ghana deposited its instrument of accession to the 1991 Act of the UPOV Convention on November 3, 2021, and became bound by the 1991 Act on December 3, 2021.</w:t>
      </w:r>
      <w:proofErr w:type="gramEnd"/>
      <w:r w:rsidRPr="00F52C06">
        <w:rPr>
          <w:snapToGrid w:val="0"/>
        </w:rPr>
        <w:t xml:space="preserve"> </w:t>
      </w:r>
      <w:r>
        <w:rPr>
          <w:snapToGrid w:val="0"/>
        </w:rPr>
        <w:t xml:space="preserve"> </w:t>
      </w:r>
      <w:r w:rsidRPr="00F52C06">
        <w:rPr>
          <w:snapToGrid w:val="0"/>
        </w:rPr>
        <w:t xml:space="preserve">On the occasion of </w:t>
      </w:r>
      <w:r>
        <w:rPr>
          <w:snapToGrid w:val="0"/>
        </w:rPr>
        <w:t>the participation for the first </w:t>
      </w:r>
      <w:r w:rsidRPr="0010109C">
        <w:rPr>
          <w:snapToGrid w:val="0"/>
        </w:rPr>
        <w:t>time in the UPOV Coun</w:t>
      </w:r>
      <w:r w:rsidR="0067593A">
        <w:rPr>
          <w:snapToGrid w:val="0"/>
        </w:rPr>
        <w:t xml:space="preserve">cil as a member, Ms. Diana </w:t>
      </w:r>
      <w:proofErr w:type="spellStart"/>
      <w:r w:rsidR="0067593A">
        <w:rPr>
          <w:snapToGrid w:val="0"/>
        </w:rPr>
        <w:t>Asona</w:t>
      </w:r>
      <w:r w:rsidRPr="0010109C">
        <w:rPr>
          <w:snapToGrid w:val="0"/>
        </w:rPr>
        <w:t>ba</w:t>
      </w:r>
      <w:proofErr w:type="spellEnd"/>
      <w:r w:rsidRPr="0010109C">
        <w:rPr>
          <w:snapToGrid w:val="0"/>
        </w:rPr>
        <w:t xml:space="preserve"> </w:t>
      </w:r>
      <w:proofErr w:type="spellStart"/>
      <w:r w:rsidRPr="0010109C">
        <w:rPr>
          <w:snapToGrid w:val="0"/>
        </w:rPr>
        <w:t>Dapaah</w:t>
      </w:r>
      <w:proofErr w:type="spellEnd"/>
      <w:r w:rsidRPr="0010109C">
        <w:rPr>
          <w:snapToGrid w:val="0"/>
        </w:rPr>
        <w:t>, Deputy Attorney General and Deputy</w:t>
      </w:r>
      <w:r>
        <w:rPr>
          <w:snapToGrid w:val="0"/>
        </w:rPr>
        <w:t> </w:t>
      </w:r>
      <w:r w:rsidRPr="0010109C">
        <w:rPr>
          <w:snapToGrid w:val="0"/>
        </w:rPr>
        <w:t>Minister of Justice of Ghana made a statement, a copy of which is attached in Appendix II.</w:t>
      </w:r>
      <w:r>
        <w:rPr>
          <w:snapToGrid w:val="0"/>
        </w:rPr>
        <w:t xml:space="preserve"> </w:t>
      </w:r>
    </w:p>
    <w:p w:rsidR="00232EDD" w:rsidRPr="00F52C06" w:rsidRDefault="00232EDD" w:rsidP="00232EDD">
      <w:pPr>
        <w:rPr>
          <w:snapToGrid w:val="0"/>
        </w:rPr>
      </w:pPr>
    </w:p>
    <w:p w:rsidR="00232EDD" w:rsidRDefault="00232EDD" w:rsidP="00232EDD">
      <w:pPr>
        <w:rPr>
          <w:snapToGrid w:val="0"/>
          <w:u w:val="single"/>
        </w:rPr>
      </w:pPr>
      <w:r>
        <w:rPr>
          <w:snapToGrid w:val="0"/>
          <w:u w:val="single"/>
        </w:rPr>
        <w:t>Draft Law of Armenia</w:t>
      </w:r>
    </w:p>
    <w:p w:rsidR="00232EDD" w:rsidRDefault="00232EDD" w:rsidP="00232EDD">
      <w:pPr>
        <w:rPr>
          <w:snapToGrid w:val="0"/>
          <w:u w:val="single"/>
        </w:rPr>
      </w:pPr>
    </w:p>
    <w:p w:rsidR="00232EDD" w:rsidRPr="00CA73C8" w:rsidRDefault="00232EDD" w:rsidP="00232EDD">
      <w:pPr>
        <w:rPr>
          <w:snapToGrid w:val="0"/>
        </w:rPr>
      </w:pPr>
      <w:proofErr w:type="gramStart"/>
      <w:r w:rsidRPr="009F5C33">
        <w:rPr>
          <w:snapToGrid w:val="0"/>
        </w:rPr>
        <w:t>The Council took a positive decision on the conformity of the Draft Law on the Protection of Varieties of Plants of Armenia with the provisions of the 1991 Act of the UPOV Convention, which allows Armenia, once the</w:t>
      </w:r>
      <w:r>
        <w:rPr>
          <w:snapToGrid w:val="0"/>
        </w:rPr>
        <w:t xml:space="preserve"> Draft </w:t>
      </w:r>
      <w:r w:rsidRPr="00301E0B">
        <w:rPr>
          <w:snapToGrid w:val="0"/>
        </w:rPr>
        <w:t>Law is adopted with no changes and the Law is in force, to deposit its instrument of accession to the 1991 Act.</w:t>
      </w:r>
      <w:proofErr w:type="gramEnd"/>
    </w:p>
    <w:p w:rsidR="00232EDD" w:rsidRDefault="00232EDD" w:rsidP="00232EDD">
      <w:pPr>
        <w:rPr>
          <w:snapToGrid w:val="0"/>
          <w:u w:val="single"/>
        </w:rPr>
      </w:pPr>
    </w:p>
    <w:p w:rsidR="00232EDD" w:rsidRPr="00157C49" w:rsidRDefault="00232EDD" w:rsidP="00232EDD">
      <w:pPr>
        <w:rPr>
          <w:strike/>
          <w:u w:val="single"/>
        </w:rPr>
      </w:pPr>
      <w:r>
        <w:rPr>
          <w:snapToGrid w:val="0"/>
          <w:u w:val="single"/>
        </w:rPr>
        <w:t xml:space="preserve">Procedure for selection of new </w:t>
      </w:r>
      <w:r w:rsidRPr="00157C49">
        <w:rPr>
          <w:snapToGrid w:val="0"/>
          <w:u w:val="single"/>
        </w:rPr>
        <w:t>Vice Secretary-General</w:t>
      </w:r>
    </w:p>
    <w:p w:rsidR="00232EDD" w:rsidRDefault="00232EDD" w:rsidP="00232EDD">
      <w:pPr>
        <w:rPr>
          <w:strike/>
          <w:u w:val="single"/>
        </w:rPr>
      </w:pPr>
    </w:p>
    <w:p w:rsidR="00232EDD" w:rsidRDefault="00232EDD" w:rsidP="00232EDD">
      <w:r>
        <w:t xml:space="preserve">The members of the Union selected the following candidates to </w:t>
      </w:r>
      <w:proofErr w:type="gramStart"/>
      <w:r>
        <w:t>be interviewed</w:t>
      </w:r>
      <w:proofErr w:type="gramEnd"/>
      <w:r>
        <w:t xml:space="preserve"> for the post of Vice Secretary</w:t>
      </w:r>
      <w:r>
        <w:noBreakHyphen/>
        <w:t>General:</w:t>
      </w:r>
    </w:p>
    <w:p w:rsidR="00232EDD" w:rsidRDefault="00232EDD" w:rsidP="00232EDD"/>
    <w:p w:rsidR="00232EDD" w:rsidRDefault="00232EDD" w:rsidP="00232EDD">
      <w:pPr>
        <w:ind w:left="567"/>
      </w:pPr>
      <w:r>
        <w:t>Mr. Martin Ake EKVAD (Sweden)</w:t>
      </w:r>
    </w:p>
    <w:p w:rsidR="00232EDD" w:rsidRPr="00100C03" w:rsidRDefault="00232EDD" w:rsidP="00232EDD">
      <w:pPr>
        <w:ind w:left="567"/>
        <w:rPr>
          <w:lang w:val="es-ES_tradnl"/>
        </w:rPr>
      </w:pPr>
      <w:r w:rsidRPr="00100C03">
        <w:rPr>
          <w:lang w:val="es-ES_tradnl"/>
        </w:rPr>
        <w:t>Ms. Yolanda HUERTA</w:t>
      </w:r>
      <w:r>
        <w:rPr>
          <w:lang w:val="es-ES_tradnl"/>
        </w:rPr>
        <w:t xml:space="preserve"> </w:t>
      </w:r>
      <w:r w:rsidRPr="00100C03">
        <w:rPr>
          <w:lang w:val="es-ES_tradnl"/>
        </w:rPr>
        <w:t>CASADO (</w:t>
      </w:r>
      <w:proofErr w:type="spellStart"/>
      <w:r w:rsidRPr="00100C03">
        <w:rPr>
          <w:lang w:val="es-ES_tradnl"/>
        </w:rPr>
        <w:t>Spain</w:t>
      </w:r>
      <w:proofErr w:type="spellEnd"/>
      <w:r w:rsidRPr="00100C03">
        <w:rPr>
          <w:lang w:val="es-ES_tradnl"/>
        </w:rPr>
        <w:t>)</w:t>
      </w:r>
    </w:p>
    <w:p w:rsidR="00232EDD" w:rsidRPr="00100C03" w:rsidRDefault="00232EDD" w:rsidP="00232EDD">
      <w:pPr>
        <w:ind w:left="567"/>
        <w:rPr>
          <w:lang w:val="es-ES_tradnl"/>
        </w:rPr>
      </w:pPr>
      <w:r w:rsidRPr="00100C03">
        <w:rPr>
          <w:lang w:val="es-ES_tradnl"/>
        </w:rPr>
        <w:t xml:space="preserve">Mr. </w:t>
      </w:r>
      <w:proofErr w:type="spellStart"/>
      <w:r w:rsidRPr="00100C03">
        <w:rPr>
          <w:lang w:val="es-ES_tradnl"/>
        </w:rPr>
        <w:t>Leontino</w:t>
      </w:r>
      <w:proofErr w:type="spellEnd"/>
      <w:r w:rsidRPr="00100C03">
        <w:rPr>
          <w:lang w:val="es-ES_tradnl"/>
        </w:rPr>
        <w:t xml:space="preserve"> REZENDE TAVEIRA (</w:t>
      </w:r>
      <w:proofErr w:type="spellStart"/>
      <w:r w:rsidRPr="00100C03">
        <w:rPr>
          <w:lang w:val="es-ES_tradnl"/>
        </w:rPr>
        <w:t>Brazil</w:t>
      </w:r>
      <w:proofErr w:type="spellEnd"/>
      <w:r w:rsidRPr="00100C03">
        <w:rPr>
          <w:lang w:val="es-ES_tradnl"/>
        </w:rPr>
        <w:t>)</w:t>
      </w:r>
    </w:p>
    <w:p w:rsidR="00232EDD" w:rsidRPr="00100C03" w:rsidRDefault="00232EDD" w:rsidP="00232EDD">
      <w:pPr>
        <w:rPr>
          <w:lang w:val="es-ES_tradnl"/>
        </w:rPr>
      </w:pPr>
    </w:p>
    <w:p w:rsidR="00232EDD" w:rsidRDefault="00232EDD" w:rsidP="00232EDD">
      <w:r>
        <w:t xml:space="preserve">An extraordinary session of the Council </w:t>
      </w:r>
      <w:proofErr w:type="gramStart"/>
      <w:r>
        <w:t>will be held</w:t>
      </w:r>
      <w:proofErr w:type="gramEnd"/>
      <w:r>
        <w:t xml:space="preserve"> on March 23, 2023, to appoint the new </w:t>
      </w:r>
      <w:r>
        <w:br/>
        <w:t>Vice Secretary-General.</w:t>
      </w:r>
    </w:p>
    <w:p w:rsidR="00232EDD" w:rsidRDefault="00232EDD" w:rsidP="00232EDD"/>
    <w:p w:rsidR="00232EDD" w:rsidRPr="007E311E" w:rsidRDefault="00232EDD" w:rsidP="00232EDD">
      <w:pPr>
        <w:rPr>
          <w:u w:val="single"/>
        </w:rPr>
      </w:pPr>
      <w:r w:rsidRPr="007E311E">
        <w:rPr>
          <w:u w:val="single"/>
        </w:rPr>
        <w:t>Developments in UPOV</w:t>
      </w:r>
    </w:p>
    <w:p w:rsidR="00232EDD" w:rsidRDefault="00232EDD" w:rsidP="00232EDD"/>
    <w:p w:rsidR="00232EDD" w:rsidRDefault="00232EDD" w:rsidP="00232EDD">
      <w:r>
        <w:t>A video presentation by the Vice Secretary-General on “Report on developments in UPOV”, made for the fifty</w:t>
      </w:r>
      <w:r>
        <w:noBreakHyphen/>
        <w:t xml:space="preserve">sixth ordinary session of the Council, is available at the </w:t>
      </w:r>
      <w:hyperlink r:id="rId31" w:history="1">
        <w:r w:rsidRPr="00F52C06">
          <w:rPr>
            <w:rStyle w:val="Hyperlink"/>
          </w:rPr>
          <w:t>C/56</w:t>
        </w:r>
      </w:hyperlink>
      <w:r>
        <w:t xml:space="preserve"> webpage</w:t>
      </w:r>
      <w:r w:rsidRPr="00301E0B">
        <w:rPr>
          <w:rFonts w:ascii="ArialMT" w:hAnsi="ArialMT" w:cs="ArialMT"/>
        </w:rPr>
        <w:t xml:space="preserve">, </w:t>
      </w:r>
      <w:r w:rsidRPr="00301E0B">
        <w:t>in</w:t>
      </w:r>
      <w:r>
        <w:t xml:space="preserve"> English, with subtitles in English, French, German and Spanish.</w:t>
      </w:r>
    </w:p>
    <w:p w:rsidR="00232EDD" w:rsidRDefault="00232EDD" w:rsidP="00232EDD"/>
    <w:p w:rsidR="00232EDD" w:rsidRPr="00A946D5" w:rsidRDefault="00232EDD" w:rsidP="00232EDD">
      <w:pPr>
        <w:rPr>
          <w:u w:val="single"/>
        </w:rPr>
      </w:pPr>
      <w:r w:rsidRPr="00A946D5">
        <w:rPr>
          <w:u w:val="single"/>
        </w:rPr>
        <w:t>Events</w:t>
      </w:r>
      <w:r>
        <w:rPr>
          <w:u w:val="single"/>
        </w:rPr>
        <w:t xml:space="preserve"> </w:t>
      </w:r>
    </w:p>
    <w:p w:rsidR="00232EDD" w:rsidRDefault="00232EDD" w:rsidP="00232EDD"/>
    <w:p w:rsidR="00232EDD" w:rsidRPr="00516B00" w:rsidRDefault="00232EDD" w:rsidP="00232EDD">
      <w:pPr>
        <w:rPr>
          <w:i/>
        </w:rPr>
      </w:pPr>
      <w:r w:rsidRPr="00532000">
        <w:rPr>
          <w:i/>
        </w:rPr>
        <w:t>Seminar on the role of plant breeding and plant variety protection in enabling agriculture to mitigate and adapt to</w:t>
      </w:r>
      <w:r>
        <w:rPr>
          <w:i/>
        </w:rPr>
        <w:t xml:space="preserve"> climate change </w:t>
      </w:r>
    </w:p>
    <w:p w:rsidR="00232EDD" w:rsidRDefault="00232EDD" w:rsidP="00232EDD"/>
    <w:p w:rsidR="00232EDD" w:rsidRDefault="00232EDD" w:rsidP="00232EDD">
      <w:r>
        <w:t xml:space="preserve">On </w:t>
      </w:r>
      <w:r w:rsidRPr="00516B00">
        <w:t xml:space="preserve">October </w:t>
      </w:r>
      <w:r>
        <w:t>11, 12 and 26</w:t>
      </w:r>
      <w:r w:rsidRPr="00516B00">
        <w:t>, 202</w:t>
      </w:r>
      <w:r>
        <w:t xml:space="preserve">2, UPOV organized a </w:t>
      </w:r>
      <w:r w:rsidRPr="00516B00">
        <w:t xml:space="preserve">seminar on </w:t>
      </w:r>
      <w:r w:rsidRPr="00532000">
        <w:t>the role of plant breeding and plant variety protection in enabling agriculture to mitigate and adapt to climate change</w:t>
      </w:r>
      <w:r>
        <w:t xml:space="preserve"> (“Seminar”), by a combination of virtual and hybrid means.  Over 450 participants registered for the Seminar</w:t>
      </w:r>
      <w:r w:rsidRPr="00301E0B">
        <w:t xml:space="preserve">.  A video of the seminar </w:t>
      </w:r>
      <w:r>
        <w:t xml:space="preserve">will be made available on October 31, 2002, on the </w:t>
      </w:r>
      <w:hyperlink r:id="rId32" w:history="1">
        <w:r w:rsidRPr="00E616F4">
          <w:rPr>
            <w:rStyle w:val="Hyperlink"/>
          </w:rPr>
          <w:t>Seminar</w:t>
        </w:r>
      </w:hyperlink>
      <w:r>
        <w:t xml:space="preserve"> webpage, with interpretation channels in English, French, German, Spanish (on October 11 and 12) and Chinese and Russian in addition (on October 26). </w:t>
      </w:r>
      <w:r w:rsidRPr="00301E0B">
        <w:t xml:space="preserve"> </w:t>
      </w:r>
      <w:r>
        <w:t>All presentations are available on the Seminar webpage.</w:t>
      </w:r>
    </w:p>
    <w:p w:rsidR="00232EDD" w:rsidRDefault="00232EDD" w:rsidP="00232EDD"/>
    <w:p w:rsidR="00232EDD" w:rsidRDefault="00232EDD" w:rsidP="00232EDD">
      <w:r>
        <w:t xml:space="preserve">The proceedings of the Seminar </w:t>
      </w:r>
      <w:proofErr w:type="gramStart"/>
      <w:r>
        <w:t>will be published</w:t>
      </w:r>
      <w:proofErr w:type="gramEnd"/>
      <w:r>
        <w:t xml:space="preserve"> on the UPOV Website in English, French, German and Spanish.</w:t>
      </w:r>
    </w:p>
    <w:p w:rsidR="00232EDD" w:rsidRDefault="00232EDD" w:rsidP="00232EDD"/>
    <w:p w:rsidR="00232EDD" w:rsidRDefault="00232EDD" w:rsidP="00232EDD">
      <w:r>
        <w:t>Mr. Daren Tang, Secretary</w:t>
      </w:r>
      <w:r w:rsidR="00592F24">
        <w:t>-</w:t>
      </w:r>
      <w:r>
        <w:t xml:space="preserve">General, provided the welcome and opening remarks, a copy of which </w:t>
      </w:r>
      <w:proofErr w:type="gramStart"/>
      <w:r>
        <w:t xml:space="preserve">are </w:t>
      </w:r>
      <w:r w:rsidRPr="009F5C33">
        <w:t>reproduced</w:t>
      </w:r>
      <w:proofErr w:type="gramEnd"/>
      <w:r w:rsidRPr="009F5C33">
        <w:t xml:space="preserve"> in Appendix III.</w:t>
      </w:r>
    </w:p>
    <w:p w:rsidR="00232EDD" w:rsidRDefault="00232EDD" w:rsidP="00232EDD"/>
    <w:p w:rsidR="00232EDD" w:rsidRDefault="00232EDD" w:rsidP="00232EDD">
      <w:r w:rsidRPr="00DB5C86">
        <w:t xml:space="preserve">Mr. Marien Valstar, President of the Council, provided </w:t>
      </w:r>
      <w:r>
        <w:t xml:space="preserve">the following </w:t>
      </w:r>
      <w:r w:rsidRPr="00DB5C86">
        <w:t>concluding remarks</w:t>
      </w:r>
      <w:r>
        <w:t>:</w:t>
      </w:r>
      <w:r w:rsidRPr="00DB5C86">
        <w:t xml:space="preserve"> </w:t>
      </w:r>
    </w:p>
    <w:p w:rsidR="00232EDD" w:rsidRDefault="00232EDD" w:rsidP="00232EDD"/>
    <w:p w:rsidR="00232EDD" w:rsidRDefault="00232EDD" w:rsidP="00232EDD">
      <w:pPr>
        <w:pStyle w:val="ListParagraph"/>
        <w:numPr>
          <w:ilvl w:val="0"/>
          <w:numId w:val="13"/>
        </w:numPr>
      </w:pPr>
      <w:r>
        <w:t xml:space="preserve">Climate change is increasingly affecting everyone around the world: farmers, breeders and consumers.  Effects are biotic (new pests and diseases) and abiotic (heat, drought, rain, seasonal changes). </w:t>
      </w:r>
    </w:p>
    <w:p w:rsidR="00232EDD" w:rsidRDefault="00232EDD" w:rsidP="00232EDD"/>
    <w:p w:rsidR="00232EDD" w:rsidRDefault="00232EDD" w:rsidP="00232EDD">
      <w:pPr>
        <w:pStyle w:val="ListParagraph"/>
        <w:numPr>
          <w:ilvl w:val="0"/>
          <w:numId w:val="13"/>
        </w:numPr>
      </w:pPr>
      <w:r>
        <w:t xml:space="preserve">A range of strategies </w:t>
      </w:r>
      <w:proofErr w:type="gramStart"/>
      <w:r>
        <w:t>is needed</w:t>
      </w:r>
      <w:proofErr w:type="gramEnd"/>
      <w:r>
        <w:t xml:space="preserve"> to respond to the challenges.  Plant breeding has a vital role to play in these strategies; farmers need new plant varieties to adapt to climate change but also to sustainably increase productivity in order to minimize climate change. </w:t>
      </w:r>
    </w:p>
    <w:p w:rsidR="00232EDD" w:rsidRDefault="00232EDD" w:rsidP="00232EDD">
      <w:pPr>
        <w:ind w:firstLine="60"/>
      </w:pPr>
    </w:p>
    <w:p w:rsidR="00232EDD" w:rsidRDefault="00232EDD" w:rsidP="00232EDD">
      <w:pPr>
        <w:pStyle w:val="ListParagraph"/>
        <w:numPr>
          <w:ilvl w:val="0"/>
          <w:numId w:val="13"/>
        </w:numPr>
      </w:pPr>
      <w:r>
        <w:t>Plant breeding is a long-term process that requires long-term investment from public institutions and from private companies.  Plant breeders need a regulatory environment that promotes innovation and supports the conservation and utilization of genetic resources.</w:t>
      </w:r>
    </w:p>
    <w:p w:rsidR="00232EDD" w:rsidRDefault="00232EDD" w:rsidP="00232EDD">
      <w:pPr>
        <w:ind w:firstLine="60"/>
      </w:pPr>
    </w:p>
    <w:p w:rsidR="00232EDD" w:rsidRDefault="00232EDD" w:rsidP="00232EDD">
      <w:pPr>
        <w:pStyle w:val="ListParagraph"/>
        <w:numPr>
          <w:ilvl w:val="0"/>
          <w:numId w:val="13"/>
        </w:numPr>
      </w:pPr>
      <w:r>
        <w:t xml:space="preserve">The UPOV system enables plant breeders to provide farmers with the varieties they will need to feed the world in the face of climate change. </w:t>
      </w:r>
    </w:p>
    <w:p w:rsidR="00232EDD" w:rsidRPr="00BF4477" w:rsidRDefault="00232EDD" w:rsidP="00232EDD"/>
    <w:p w:rsidR="00232EDD" w:rsidRPr="007E311E" w:rsidRDefault="00232EDD" w:rsidP="00232EDD">
      <w:pPr>
        <w:rPr>
          <w:u w:val="single"/>
        </w:rPr>
      </w:pPr>
      <w:r w:rsidRPr="00FC0308">
        <w:rPr>
          <w:u w:val="single"/>
        </w:rPr>
        <w:t>UPOV Performance Report 2020-2021</w:t>
      </w:r>
    </w:p>
    <w:p w:rsidR="00232EDD" w:rsidRDefault="00232EDD" w:rsidP="00232EDD"/>
    <w:p w:rsidR="00232EDD" w:rsidRDefault="00232EDD" w:rsidP="00232EDD">
      <w:r w:rsidRPr="00FC0308">
        <w:t xml:space="preserve">The impact of the COVID-19 pandemic in 2020 and 2021 presented an unprecedented challenge in relation to the implementation of UPOV’s program within the framework of the approved Program and Budget for the 2020-2021 Biennium. </w:t>
      </w:r>
      <w:r>
        <w:t xml:space="preserve"> </w:t>
      </w:r>
      <w:r w:rsidRPr="00FC0308">
        <w:t>In response, the Office of the Union received strong support from members of the Union and observers to adapt its work processes to ensure continued delivery of its services and program of work.</w:t>
      </w:r>
    </w:p>
    <w:p w:rsidR="00232EDD" w:rsidRDefault="00232EDD" w:rsidP="00232EDD"/>
    <w:p w:rsidR="00232EDD" w:rsidRDefault="00232EDD" w:rsidP="00232EDD">
      <w:r>
        <w:t xml:space="preserve">The main impact of the COVID-19 pandemic was in relation to meetings of UPOV bodies, UPOV’s training and assistance activities and external relations, because of the need to discontinue travel.  In the case of meetings of UPOV bodies, members of the Union readily embraced the proposal to move to virtual meetings and to put in place procedures to enable consideration of documents by correspondence.  These procedures enabled the work of UPOV bodies to continue as planned with no negative consequences for progress on substantial matters.  Indeed, the move to virtual modalities resulted in significantly greater participation in </w:t>
      </w:r>
      <w:r w:rsidRPr="00E616F4">
        <w:t xml:space="preserve">Technical Working Party meetings (see figure 1).  Another positive impact of the measures taken in response to the COVID-19 pandemic was a substantial reduction in UPOV’s carbon footprint, which </w:t>
      </w:r>
      <w:proofErr w:type="gramStart"/>
      <w:r w:rsidRPr="00E616F4">
        <w:t>was halved</w:t>
      </w:r>
      <w:proofErr w:type="gramEnd"/>
      <w:r w:rsidRPr="00E616F4">
        <w:t xml:space="preserve"> from 2019 to 2020 (see figure 2).  The wide availability of virtual meeting options also created new opportunities for meeting with colleagues and resulted in an overall increase in the frequency of contacts (see figure 3).</w:t>
      </w:r>
    </w:p>
    <w:p w:rsidR="00232EDD" w:rsidRDefault="00232EDD" w:rsidP="00232E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32EDD" w:rsidTr="00232EDD">
        <w:tc>
          <w:tcPr>
            <w:tcW w:w="4814" w:type="dxa"/>
          </w:tcPr>
          <w:p w:rsidR="00232EDD" w:rsidRDefault="00232EDD" w:rsidP="00232EDD">
            <w:pPr>
              <w:pStyle w:val="Caption"/>
            </w:pPr>
            <w:r w:rsidRPr="00CB503F">
              <w:t xml:space="preserve">Figure 1. </w:t>
            </w:r>
            <w:r>
              <w:t xml:space="preserve"> Number of TWP participants</w:t>
            </w:r>
          </w:p>
          <w:p w:rsidR="00232EDD" w:rsidRDefault="00232EDD" w:rsidP="00232EDD"/>
          <w:p w:rsidR="00232EDD" w:rsidRDefault="00232EDD" w:rsidP="00232EDD">
            <w:r w:rsidRPr="00C61176">
              <w:rPr>
                <w:noProof/>
              </w:rPr>
              <w:drawing>
                <wp:inline distT="0" distB="0" distL="0" distR="0" wp14:anchorId="19454B73" wp14:editId="126C3C58">
                  <wp:extent cx="2896291" cy="2260600"/>
                  <wp:effectExtent l="0" t="0" r="0" b="635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3009" cy="2265844"/>
                          </a:xfrm>
                          <a:prstGeom prst="rect">
                            <a:avLst/>
                          </a:prstGeom>
                          <a:noFill/>
                          <a:ln>
                            <a:noFill/>
                          </a:ln>
                        </pic:spPr>
                      </pic:pic>
                    </a:graphicData>
                  </a:graphic>
                </wp:inline>
              </w:drawing>
            </w:r>
          </w:p>
        </w:tc>
        <w:tc>
          <w:tcPr>
            <w:tcW w:w="4815" w:type="dxa"/>
          </w:tcPr>
          <w:p w:rsidR="00232EDD" w:rsidRDefault="00232EDD" w:rsidP="00232EDD">
            <w:pPr>
              <w:pStyle w:val="Caption"/>
            </w:pPr>
            <w:r w:rsidRPr="00CB503F">
              <w:t xml:space="preserve">Figure </w:t>
            </w:r>
            <w:r>
              <w:t>2</w:t>
            </w:r>
            <w:r w:rsidRPr="00CB503F">
              <w:t>.  UPOV’s carbon footprint</w:t>
            </w:r>
          </w:p>
          <w:p w:rsidR="00232EDD" w:rsidRDefault="00232EDD" w:rsidP="00232EDD">
            <w:pPr>
              <w:jc w:val="center"/>
            </w:pPr>
            <w:r w:rsidRPr="00BB7DE3">
              <w:rPr>
                <w:noProof/>
              </w:rPr>
              <w:drawing>
                <wp:inline distT="0" distB="0" distL="0" distR="0" wp14:anchorId="5D53ACF8" wp14:editId="6E1F9E5A">
                  <wp:extent cx="2527738" cy="26248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4286" cy="2642041"/>
                          </a:xfrm>
                          <a:prstGeom prst="rect">
                            <a:avLst/>
                          </a:prstGeom>
                          <a:noFill/>
                          <a:ln>
                            <a:noFill/>
                          </a:ln>
                        </pic:spPr>
                      </pic:pic>
                    </a:graphicData>
                  </a:graphic>
                </wp:inline>
              </w:drawing>
            </w:r>
          </w:p>
        </w:tc>
      </w:tr>
    </w:tbl>
    <w:p w:rsidR="00232EDD" w:rsidRPr="00191158" w:rsidRDefault="00232EDD" w:rsidP="00232EDD">
      <w:pPr>
        <w:rPr>
          <w:sz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9"/>
      </w:tblGrid>
      <w:tr w:rsidR="00232EDD" w:rsidTr="00232EDD">
        <w:trPr>
          <w:jc w:val="center"/>
        </w:trPr>
        <w:tc>
          <w:tcPr>
            <w:tcW w:w="0" w:type="auto"/>
          </w:tcPr>
          <w:p w:rsidR="00232EDD" w:rsidRDefault="00232EDD" w:rsidP="00232EDD">
            <w:pPr>
              <w:pStyle w:val="Caption"/>
            </w:pPr>
            <w:r w:rsidRPr="00CB503F">
              <w:lastRenderedPageBreak/>
              <w:t xml:space="preserve">Figure </w:t>
            </w:r>
            <w:r>
              <w:t>3</w:t>
            </w:r>
            <w:r w:rsidRPr="00CB503F">
              <w:t xml:space="preserve">. </w:t>
            </w:r>
            <w:r>
              <w:t xml:space="preserve"> </w:t>
            </w:r>
            <w:r w:rsidRPr="00E63098">
              <w:t>Number of missions, activities and meetings involving UPOV</w:t>
            </w:r>
          </w:p>
          <w:p w:rsidR="00232EDD" w:rsidRDefault="00232EDD" w:rsidP="00232EDD">
            <w:pPr>
              <w:jc w:val="center"/>
            </w:pPr>
            <w:r w:rsidRPr="007E18C2">
              <w:rPr>
                <w:noProof/>
              </w:rPr>
              <w:drawing>
                <wp:inline distT="0" distB="0" distL="0" distR="0" wp14:anchorId="4E0AD0FD" wp14:editId="10006223">
                  <wp:extent cx="2681293" cy="225706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2258" cy="2274711"/>
                          </a:xfrm>
                          <a:prstGeom prst="rect">
                            <a:avLst/>
                          </a:prstGeom>
                          <a:noFill/>
                          <a:ln>
                            <a:noFill/>
                          </a:ln>
                        </pic:spPr>
                      </pic:pic>
                    </a:graphicData>
                  </a:graphic>
                </wp:inline>
              </w:drawing>
            </w:r>
            <w:r>
              <w:tab/>
            </w:r>
          </w:p>
        </w:tc>
      </w:tr>
    </w:tbl>
    <w:p w:rsidR="00232EDD" w:rsidRDefault="00232EDD" w:rsidP="00232EDD"/>
    <w:p w:rsidR="00232EDD" w:rsidRDefault="00232EDD" w:rsidP="00232EDD">
      <w:r>
        <w:t>In the light of the COVID-19 pandemic and increasing concerns about food security and climate change, the adoption of the FAQ “</w:t>
      </w:r>
      <w:hyperlink r:id="rId36" w:anchor="QS11" w:history="1">
        <w:r w:rsidRPr="00191158">
          <w:rPr>
            <w:rStyle w:val="Hyperlink"/>
          </w:rPr>
          <w:t>How does the UPOV system support sustainable development?</w:t>
        </w:r>
      </w:hyperlink>
      <w:r>
        <w:t xml:space="preserve">” proved to be timely. The FAQ recalls that the tremendous progress in agricultural productivity in various parts of the world </w:t>
      </w:r>
      <w:proofErr w:type="gramStart"/>
      <w:r>
        <w:t>is largely based</w:t>
      </w:r>
      <w:proofErr w:type="gramEnd"/>
      <w:r>
        <w:t xml:space="preserve"> on improved varieties.</w:t>
      </w:r>
    </w:p>
    <w:p w:rsidR="00232EDD" w:rsidRDefault="00232EDD" w:rsidP="00232EDD"/>
    <w:p w:rsidR="00232EDD" w:rsidRDefault="00232EDD" w:rsidP="00232EDD">
      <w:r>
        <w:t xml:space="preserve">A recent survey by the World Farmers’ </w:t>
      </w:r>
      <w:proofErr w:type="spellStart"/>
      <w:r>
        <w:t>Organisation</w:t>
      </w:r>
      <w:proofErr w:type="spellEnd"/>
      <w:r>
        <w:t xml:space="preserve"> (WFO) demonstrated the importance that farmers attach to new, improved plant varieties.  The survey revealed that more than 7 in 10 farmers that responded to the survey used new, improved plant varieties, with more than 90% of those farmers considering such varieties to be important for the success of their farm.  More than 9 out of 10 of the farmers considered that new, improved plant varieties were important to respond to climate change and for the sustainability of food systems.</w:t>
      </w:r>
    </w:p>
    <w:p w:rsidR="00232EDD" w:rsidRDefault="00232EDD" w:rsidP="00232EDD"/>
    <w:p w:rsidR="00232EDD" w:rsidRPr="00BF4477" w:rsidRDefault="00232EDD" w:rsidP="00232EDD">
      <w:pPr>
        <w:rPr>
          <w:u w:val="single"/>
        </w:rPr>
      </w:pPr>
      <w:r w:rsidRPr="00BF4477">
        <w:rPr>
          <w:u w:val="single"/>
        </w:rPr>
        <w:t>UPOV PRISMA online application tool</w:t>
      </w:r>
    </w:p>
    <w:p w:rsidR="00232EDD" w:rsidRDefault="00232EDD" w:rsidP="00232EDD"/>
    <w:p w:rsidR="00232EDD" w:rsidRDefault="00232EDD" w:rsidP="00232EDD">
      <w:r w:rsidRPr="006360A6">
        <w:t>UPOV PRISMA</w:t>
      </w:r>
      <w:r>
        <w:t xml:space="preserve"> (see </w:t>
      </w:r>
      <w:hyperlink r:id="rId37" w:history="1">
        <w:r w:rsidRPr="00F95ECC">
          <w:rPr>
            <w:rStyle w:val="Hyperlink"/>
          </w:rPr>
          <w:t>https://www.upov.int/upovprisma/en/index.html</w:t>
        </w:r>
      </w:hyperlink>
      <w:r>
        <w:t xml:space="preserve">) </w:t>
      </w:r>
      <w:r w:rsidRPr="006360A6">
        <w:t>is an on-line tool to assist in making plant variety protection (PVP) applications to PVP Offices of participating UPOV members</w:t>
      </w:r>
      <w:r>
        <w:t xml:space="preserve">, thereby helping to increase the introduction of new plant varieties to farmers in UPOV members.  By the end of 2021, 36 members of the Union, covering 75 States, were participating in UPOV PRISMA and there has been strong growth in </w:t>
      </w:r>
      <w:r w:rsidRPr="00E616F4">
        <w:t>the use of UPOV PRISMA since its launch in 2017 (see figure 4).</w:t>
      </w:r>
    </w:p>
    <w:p w:rsidR="00232EDD" w:rsidRDefault="00232EDD" w:rsidP="00232EDD"/>
    <w:p w:rsidR="00232EDD" w:rsidRPr="00EB6A41" w:rsidRDefault="00232EDD" w:rsidP="00232EDD">
      <w:pPr>
        <w:pStyle w:val="Caption"/>
      </w:pPr>
      <w:r w:rsidRPr="00F501ED">
        <w:t xml:space="preserve">Figure </w:t>
      </w:r>
      <w:r>
        <w:t>4</w:t>
      </w:r>
      <w:r w:rsidRPr="00E63098">
        <w:t xml:space="preserve">.  </w:t>
      </w:r>
      <w:r>
        <w:t>Number of</w:t>
      </w:r>
      <w:r w:rsidRPr="00EB6A41">
        <w:t xml:space="preserve"> applications using </w:t>
      </w:r>
      <w:r>
        <w:t>UPOV PRISMA</w:t>
      </w:r>
      <w:r w:rsidRPr="00EB6A41">
        <w:t xml:space="preserve"> (annual)</w:t>
      </w:r>
    </w:p>
    <w:p w:rsidR="00232EDD" w:rsidRDefault="00232EDD" w:rsidP="00232EDD">
      <w:pPr>
        <w:jc w:val="center"/>
        <w:rPr>
          <w:spacing w:val="-2"/>
        </w:rPr>
      </w:pPr>
      <w:r w:rsidRPr="00191158">
        <w:rPr>
          <w:noProof/>
        </w:rPr>
        <w:drawing>
          <wp:inline distT="0" distB="0" distL="0" distR="0" wp14:anchorId="79C1A597" wp14:editId="14FA79A2">
            <wp:extent cx="3269864" cy="2068383"/>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9058" cy="2074199"/>
                    </a:xfrm>
                    <a:prstGeom prst="rect">
                      <a:avLst/>
                    </a:prstGeom>
                    <a:noFill/>
                    <a:ln>
                      <a:noFill/>
                    </a:ln>
                  </pic:spPr>
                </pic:pic>
              </a:graphicData>
            </a:graphic>
          </wp:inline>
        </w:drawing>
      </w:r>
    </w:p>
    <w:p w:rsidR="00232EDD" w:rsidRDefault="00232EDD" w:rsidP="00232EDD"/>
    <w:p w:rsidR="00232EDD" w:rsidRDefault="00232EDD" w:rsidP="00232EDD"/>
    <w:p w:rsidR="00232EDD" w:rsidRDefault="00232EDD" w:rsidP="00232EDD">
      <w:pPr>
        <w:jc w:val="left"/>
        <w:rPr>
          <w:u w:val="single"/>
        </w:rPr>
      </w:pPr>
      <w:r>
        <w:rPr>
          <w:u w:val="single"/>
        </w:rPr>
        <w:br w:type="page"/>
      </w:r>
    </w:p>
    <w:p w:rsidR="00232EDD" w:rsidRPr="007B4998" w:rsidRDefault="00232EDD" w:rsidP="00232EDD">
      <w:pPr>
        <w:keepNext/>
        <w:rPr>
          <w:u w:val="single"/>
        </w:rPr>
      </w:pPr>
      <w:r w:rsidRPr="007B4998">
        <w:rPr>
          <w:u w:val="single"/>
        </w:rPr>
        <w:lastRenderedPageBreak/>
        <w:t>Adoption of documents</w:t>
      </w:r>
    </w:p>
    <w:p w:rsidR="00232EDD" w:rsidRDefault="00232EDD" w:rsidP="00232EDD">
      <w:pPr>
        <w:keepNext/>
      </w:pPr>
    </w:p>
    <w:p w:rsidR="00232EDD" w:rsidRDefault="00232EDD" w:rsidP="00232EDD">
      <w:pPr>
        <w:keepNext/>
      </w:pPr>
      <w:r w:rsidRPr="001366FC">
        <w:t>The Council adopted revised versions of the following documents:</w:t>
      </w:r>
    </w:p>
    <w:p w:rsidR="00232EDD" w:rsidRDefault="00232EDD" w:rsidP="00232EDD">
      <w:pPr>
        <w:keepNext/>
      </w:pPr>
    </w:p>
    <w:p w:rsidR="00232EDD" w:rsidRDefault="00232EDD" w:rsidP="00232EDD">
      <w:pPr>
        <w:keepNext/>
        <w:ind w:left="2880" w:hanging="1710"/>
        <w:jc w:val="left"/>
      </w:pPr>
      <w:r>
        <w:t>UPOV/EXN/DEN</w:t>
      </w:r>
      <w:r>
        <w:tab/>
        <w:t xml:space="preserve">Explanatory Notes on Variety Denominations under the UPOV Convention </w:t>
      </w:r>
    </w:p>
    <w:p w:rsidR="00232EDD" w:rsidRDefault="00232EDD" w:rsidP="00232EDD">
      <w:pPr>
        <w:keepNext/>
        <w:ind w:left="2880" w:hanging="1710"/>
        <w:jc w:val="left"/>
      </w:pPr>
    </w:p>
    <w:p w:rsidR="00232EDD" w:rsidRDefault="00232EDD" w:rsidP="00232EDD">
      <w:pPr>
        <w:ind w:left="2880" w:hanging="1710"/>
        <w:jc w:val="left"/>
      </w:pPr>
      <w:r>
        <w:t>TGP/5</w:t>
      </w:r>
      <w:r>
        <w:tab/>
        <w:t xml:space="preserve">Experience and Cooperation in DUS Testing Section 6: UPOV Report on Technical Examination and UPOV Variety Description </w:t>
      </w:r>
    </w:p>
    <w:p w:rsidR="00232EDD" w:rsidRDefault="00232EDD" w:rsidP="00232EDD">
      <w:pPr>
        <w:ind w:left="2880" w:hanging="1710"/>
        <w:jc w:val="left"/>
      </w:pPr>
      <w:r>
        <w:t>TGP/8</w:t>
      </w:r>
      <w:r>
        <w:tab/>
        <w:t>Trial Design and Techniques Used in the Examination of Distinctness, Uniformity and Stability</w:t>
      </w:r>
    </w:p>
    <w:p w:rsidR="00232EDD" w:rsidRDefault="00232EDD" w:rsidP="00232EDD">
      <w:pPr>
        <w:ind w:left="2880" w:hanging="1710"/>
        <w:jc w:val="left"/>
      </w:pPr>
      <w:r>
        <w:t>TGP/12</w:t>
      </w:r>
      <w:r>
        <w:tab/>
        <w:t xml:space="preserve">Guidance on Certain Physiological Characteristics </w:t>
      </w:r>
    </w:p>
    <w:p w:rsidR="00232EDD" w:rsidRDefault="00232EDD" w:rsidP="00232EDD">
      <w:pPr>
        <w:ind w:left="2880" w:hanging="1710"/>
        <w:jc w:val="left"/>
      </w:pPr>
    </w:p>
    <w:p w:rsidR="00232EDD" w:rsidRDefault="00232EDD" w:rsidP="00232EDD">
      <w:pPr>
        <w:ind w:left="2880" w:hanging="1710"/>
        <w:jc w:val="left"/>
      </w:pPr>
      <w:r>
        <w:t>UPOV/INF/16</w:t>
      </w:r>
      <w:r>
        <w:tab/>
        <w:t xml:space="preserve">Exchangeable Software </w:t>
      </w:r>
    </w:p>
    <w:p w:rsidR="00232EDD" w:rsidRDefault="00232EDD" w:rsidP="00232EDD">
      <w:pPr>
        <w:ind w:left="2880" w:hanging="1710"/>
        <w:jc w:val="left"/>
      </w:pPr>
      <w:r>
        <w:t>UPOV/INF/22</w:t>
      </w:r>
      <w:r>
        <w:tab/>
        <w:t xml:space="preserve">Software and Equipment Used by Members of the Union </w:t>
      </w:r>
    </w:p>
    <w:p w:rsidR="00232EDD" w:rsidRPr="00EF20CC" w:rsidRDefault="00232EDD" w:rsidP="00232EDD"/>
    <w:p w:rsidR="00232EDD" w:rsidRDefault="00232EDD" w:rsidP="00232EDD">
      <w:pPr>
        <w:ind w:right="-179"/>
      </w:pPr>
      <w:r>
        <w:t xml:space="preserve">All adopted documents </w:t>
      </w:r>
      <w:proofErr w:type="gramStart"/>
      <w:r>
        <w:t>will be published</w:t>
      </w:r>
      <w:proofErr w:type="gramEnd"/>
      <w:r>
        <w:t xml:space="preserve"> in the UPOV Collection (see </w:t>
      </w:r>
      <w:hyperlink r:id="rId39" w:history="1">
        <w:r w:rsidRPr="00F53EAA">
          <w:rPr>
            <w:rStyle w:val="Hyperlink"/>
          </w:rPr>
          <w:t>http://www.upov.int/upov_collection/en/</w:t>
        </w:r>
      </w:hyperlink>
      <w:r>
        <w:t>).</w:t>
      </w:r>
    </w:p>
    <w:p w:rsidR="00232EDD" w:rsidRDefault="00232EDD" w:rsidP="00232EDD"/>
    <w:p w:rsidR="00232EDD" w:rsidRPr="006477F1" w:rsidRDefault="00232EDD" w:rsidP="00232EDD">
      <w:pPr>
        <w:rPr>
          <w:u w:val="single"/>
        </w:rPr>
      </w:pPr>
      <w:r w:rsidRPr="006477F1">
        <w:rPr>
          <w:u w:val="single"/>
        </w:rPr>
        <w:t>Award of medals</w:t>
      </w:r>
    </w:p>
    <w:p w:rsidR="00232EDD" w:rsidRDefault="00232EDD" w:rsidP="00232EDD"/>
    <w:p w:rsidR="00232EDD" w:rsidRDefault="00232EDD" w:rsidP="00232EDD">
      <w:r w:rsidRPr="00132AE1">
        <w:t xml:space="preserve">Mr. </w:t>
      </w:r>
      <w:r>
        <w:t xml:space="preserve">Marien Valstar </w:t>
      </w:r>
      <w:r w:rsidRPr="00132AE1">
        <w:t>(</w:t>
      </w:r>
      <w:r>
        <w:t>Netherlands</w:t>
      </w:r>
      <w:r w:rsidRPr="00132AE1">
        <w:t xml:space="preserve">) </w:t>
      </w:r>
      <w:proofErr w:type="gramStart"/>
      <w:r w:rsidRPr="00132AE1">
        <w:t>was awarded</w:t>
      </w:r>
      <w:proofErr w:type="gramEnd"/>
      <w:r w:rsidRPr="00132AE1">
        <w:t xml:space="preserve"> a UPOV </w:t>
      </w:r>
      <w:r>
        <w:t xml:space="preserve">Gold </w:t>
      </w:r>
      <w:r w:rsidRPr="00132AE1">
        <w:t xml:space="preserve">Medal on completing his term as </w:t>
      </w:r>
      <w:r>
        <w:t xml:space="preserve">President </w:t>
      </w:r>
      <w:r w:rsidRPr="00132AE1">
        <w:t xml:space="preserve">of the </w:t>
      </w:r>
      <w:r>
        <w:t>Council</w:t>
      </w:r>
      <w:r w:rsidRPr="00132AE1">
        <w:t xml:space="preserve">, from </w:t>
      </w:r>
      <w:r>
        <w:t xml:space="preserve">November 2, </w:t>
      </w:r>
      <w:r w:rsidRPr="00132AE1">
        <w:t>2019</w:t>
      </w:r>
      <w:r>
        <w:t xml:space="preserve"> to October 28, 2022</w:t>
      </w:r>
      <w:r w:rsidRPr="00132AE1">
        <w:t>.</w:t>
      </w:r>
    </w:p>
    <w:p w:rsidR="00232EDD" w:rsidRDefault="00232EDD" w:rsidP="00232EDD"/>
    <w:p w:rsidR="00232EDD" w:rsidRDefault="00232EDD" w:rsidP="00232EDD">
      <w:r w:rsidRPr="00132AE1">
        <w:t xml:space="preserve">Mr. </w:t>
      </w:r>
      <w:r w:rsidRPr="00DB1CDD">
        <w:t>Patrick Ngwediagi</w:t>
      </w:r>
      <w:r w:rsidRPr="00132AE1">
        <w:t xml:space="preserve"> (</w:t>
      </w:r>
      <w:r w:rsidRPr="00DB1CDD">
        <w:t>United Republic of Tanzania</w:t>
      </w:r>
      <w:r w:rsidRPr="00132AE1">
        <w:t xml:space="preserve">) </w:t>
      </w:r>
      <w:proofErr w:type="gramStart"/>
      <w:r w:rsidRPr="00132AE1">
        <w:t>was awarded</w:t>
      </w:r>
      <w:proofErr w:type="gramEnd"/>
      <w:r w:rsidRPr="00132AE1">
        <w:t xml:space="preserve"> a UPOV Silver Medal on completing his term as Chair of the </w:t>
      </w:r>
      <w:r>
        <w:t>Administrative and Legal Committee</w:t>
      </w:r>
      <w:r w:rsidRPr="00132AE1">
        <w:t xml:space="preserve">, from </w:t>
      </w:r>
      <w:r>
        <w:t>2020 to 2022</w:t>
      </w:r>
      <w:r w:rsidRPr="00132AE1">
        <w:t>.</w:t>
      </w:r>
    </w:p>
    <w:p w:rsidR="00232EDD" w:rsidRDefault="00232EDD" w:rsidP="00232EDD"/>
    <w:p w:rsidR="00232EDD" w:rsidRDefault="00232EDD" w:rsidP="00232EDD">
      <w:r w:rsidRPr="00132AE1">
        <w:t xml:space="preserve">Mr. </w:t>
      </w:r>
      <w:r>
        <w:t>Nik Hulse</w:t>
      </w:r>
      <w:r w:rsidRPr="00132AE1">
        <w:t xml:space="preserve"> (</w:t>
      </w:r>
      <w:r>
        <w:t>Australia</w:t>
      </w:r>
      <w:r w:rsidRPr="00132AE1">
        <w:t xml:space="preserve">) </w:t>
      </w:r>
      <w:proofErr w:type="gramStart"/>
      <w:r w:rsidRPr="00132AE1">
        <w:t>was awarded</w:t>
      </w:r>
      <w:proofErr w:type="gramEnd"/>
      <w:r w:rsidRPr="00132AE1">
        <w:t xml:space="preserve"> a UPOV Silver Medal on completing his term as Chair of the </w:t>
      </w:r>
      <w:r>
        <w:t>Technical Committee</w:t>
      </w:r>
      <w:r w:rsidRPr="00132AE1">
        <w:t xml:space="preserve">, from </w:t>
      </w:r>
      <w:r>
        <w:t>2020 to 2022</w:t>
      </w:r>
      <w:r w:rsidRPr="00132AE1">
        <w:t>.</w:t>
      </w:r>
    </w:p>
    <w:p w:rsidR="00232EDD" w:rsidRDefault="00232EDD" w:rsidP="00232EDD"/>
    <w:p w:rsidR="00232EDD" w:rsidRPr="003E2280" w:rsidRDefault="00232EDD" w:rsidP="00232EDD">
      <w:pPr>
        <w:keepNext/>
        <w:ind w:left="567" w:hanging="567"/>
        <w:rPr>
          <w:bCs/>
          <w:snapToGrid w:val="0"/>
          <w:szCs w:val="24"/>
          <w:u w:val="single"/>
        </w:rPr>
      </w:pPr>
      <w:r w:rsidRPr="003E2280">
        <w:rPr>
          <w:bCs/>
          <w:snapToGrid w:val="0"/>
          <w:szCs w:val="24"/>
          <w:u w:val="single"/>
        </w:rPr>
        <w:t>Election of the new Chairperson</w:t>
      </w:r>
      <w:r>
        <w:rPr>
          <w:bCs/>
          <w:snapToGrid w:val="0"/>
          <w:szCs w:val="24"/>
          <w:u w:val="single"/>
        </w:rPr>
        <w:t>s</w:t>
      </w:r>
    </w:p>
    <w:p w:rsidR="00232EDD" w:rsidRPr="00D43868" w:rsidRDefault="00232EDD" w:rsidP="00232EDD">
      <w:pPr>
        <w:keepNext/>
        <w:ind w:left="567" w:hanging="567"/>
        <w:rPr>
          <w:bCs/>
          <w:snapToGrid w:val="0"/>
          <w:szCs w:val="24"/>
        </w:rPr>
      </w:pPr>
    </w:p>
    <w:p w:rsidR="00232EDD" w:rsidRPr="00A852CF" w:rsidRDefault="00232EDD" w:rsidP="00232EDD">
      <w:pPr>
        <w:keepNext/>
        <w:rPr>
          <w:szCs w:val="24"/>
        </w:rPr>
      </w:pPr>
      <w:r w:rsidRPr="00A01024">
        <w:rPr>
          <w:szCs w:val="24"/>
        </w:rPr>
        <w:t>The</w:t>
      </w:r>
      <w:r w:rsidRPr="00A01024">
        <w:rPr>
          <w:b/>
          <w:szCs w:val="24"/>
        </w:rPr>
        <w:t xml:space="preserve"> </w:t>
      </w:r>
      <w:r w:rsidRPr="00A01024">
        <w:rPr>
          <w:szCs w:val="24"/>
        </w:rPr>
        <w:t xml:space="preserve">Council elected, in each case for a term of three years ending with the </w:t>
      </w:r>
      <w:r>
        <w:rPr>
          <w:szCs w:val="24"/>
        </w:rPr>
        <w:t xml:space="preserve">fifty-ninth </w:t>
      </w:r>
      <w:r w:rsidRPr="00A01024">
        <w:rPr>
          <w:szCs w:val="24"/>
        </w:rPr>
        <w:t xml:space="preserve">ordinary session of the Council, in </w:t>
      </w:r>
      <w:r w:rsidRPr="00A852CF">
        <w:rPr>
          <w:szCs w:val="24"/>
        </w:rPr>
        <w:t>2025:</w:t>
      </w:r>
    </w:p>
    <w:p w:rsidR="00232EDD" w:rsidRPr="00A852CF" w:rsidRDefault="00232EDD" w:rsidP="00232EDD">
      <w:pPr>
        <w:keepNext/>
        <w:rPr>
          <w:szCs w:val="24"/>
        </w:rPr>
      </w:pPr>
    </w:p>
    <w:p w:rsidR="00232EDD" w:rsidRPr="00A852CF" w:rsidRDefault="00232EDD" w:rsidP="00232EDD">
      <w:pPr>
        <w:ind w:left="1134" w:hanging="567"/>
        <w:rPr>
          <w:szCs w:val="24"/>
        </w:rPr>
      </w:pPr>
      <w:r w:rsidRPr="00A852CF">
        <w:rPr>
          <w:szCs w:val="24"/>
        </w:rPr>
        <w:t>(a)</w:t>
      </w:r>
      <w:r w:rsidRPr="00A852CF">
        <w:rPr>
          <w:szCs w:val="24"/>
        </w:rPr>
        <w:tab/>
      </w:r>
      <w:r w:rsidRPr="00A852CF">
        <w:rPr>
          <w:szCs w:val="24"/>
        </w:rPr>
        <w:tab/>
      </w:r>
      <w:r w:rsidR="002F2F99" w:rsidRPr="00A852CF">
        <w:t xml:space="preserve">Mr. </w:t>
      </w:r>
      <w:proofErr w:type="spellStart"/>
      <w:r w:rsidR="002F2F99" w:rsidRPr="00A852CF">
        <w:t>Yehan</w:t>
      </w:r>
      <w:proofErr w:type="spellEnd"/>
      <w:r w:rsidR="002F2F99" w:rsidRPr="00A852CF">
        <w:t xml:space="preserve"> Cui (China)</w:t>
      </w:r>
    </w:p>
    <w:p w:rsidR="00232EDD" w:rsidRPr="00A852CF" w:rsidRDefault="00232EDD" w:rsidP="00232EDD">
      <w:pPr>
        <w:ind w:left="1134" w:hanging="567"/>
        <w:rPr>
          <w:szCs w:val="24"/>
        </w:rPr>
      </w:pPr>
      <w:r w:rsidRPr="00A852CF">
        <w:rPr>
          <w:szCs w:val="24"/>
        </w:rPr>
        <w:tab/>
        <w:t>President of the Council</w:t>
      </w:r>
    </w:p>
    <w:p w:rsidR="00232EDD" w:rsidRPr="00A852CF" w:rsidRDefault="00232EDD" w:rsidP="00232EDD">
      <w:pPr>
        <w:ind w:left="1134" w:hanging="567"/>
        <w:rPr>
          <w:szCs w:val="24"/>
        </w:rPr>
      </w:pPr>
    </w:p>
    <w:p w:rsidR="00232EDD" w:rsidRPr="00A852CF" w:rsidRDefault="00525E63" w:rsidP="00232EDD">
      <w:pPr>
        <w:ind w:left="1134" w:hanging="567"/>
        <w:rPr>
          <w:szCs w:val="24"/>
        </w:rPr>
      </w:pPr>
      <w:r w:rsidRPr="00A852CF">
        <w:rPr>
          <w:szCs w:val="24"/>
        </w:rPr>
        <w:t>(b)</w:t>
      </w:r>
      <w:r w:rsidRPr="00A852CF">
        <w:rPr>
          <w:szCs w:val="24"/>
        </w:rPr>
        <w:tab/>
      </w:r>
      <w:r w:rsidRPr="00A852CF">
        <w:t>Mr. Anthony Parker (Canada)</w:t>
      </w:r>
    </w:p>
    <w:p w:rsidR="00232EDD" w:rsidRPr="00A852CF" w:rsidRDefault="00232EDD" w:rsidP="00232EDD">
      <w:pPr>
        <w:ind w:left="1134" w:hanging="567"/>
        <w:rPr>
          <w:szCs w:val="24"/>
        </w:rPr>
      </w:pPr>
      <w:r w:rsidRPr="00A852CF">
        <w:rPr>
          <w:szCs w:val="24"/>
        </w:rPr>
        <w:tab/>
        <w:t>Vice-President of the Council</w:t>
      </w:r>
    </w:p>
    <w:p w:rsidR="00232EDD" w:rsidRPr="00A852CF" w:rsidRDefault="00232EDD" w:rsidP="00232EDD">
      <w:pPr>
        <w:ind w:left="1134" w:hanging="567"/>
        <w:rPr>
          <w:szCs w:val="24"/>
        </w:rPr>
      </w:pPr>
    </w:p>
    <w:p w:rsidR="00A209BB" w:rsidRPr="00A852CF" w:rsidRDefault="00232EDD" w:rsidP="00A209BB">
      <w:pPr>
        <w:keepNext/>
        <w:ind w:left="1134" w:hanging="567"/>
      </w:pPr>
      <w:r w:rsidRPr="00A852CF">
        <w:rPr>
          <w:szCs w:val="24"/>
        </w:rPr>
        <w:t>(c)</w:t>
      </w:r>
      <w:r w:rsidRPr="00A852CF">
        <w:rPr>
          <w:szCs w:val="24"/>
        </w:rPr>
        <w:tab/>
      </w:r>
      <w:r w:rsidR="00A209BB" w:rsidRPr="00A852CF">
        <w:t xml:space="preserve">Ms. </w:t>
      </w:r>
      <w:proofErr w:type="spellStart"/>
      <w:r w:rsidR="00A209BB" w:rsidRPr="00A852CF">
        <w:t>María</w:t>
      </w:r>
      <w:proofErr w:type="spellEnd"/>
      <w:r w:rsidR="00A209BB" w:rsidRPr="00A852CF">
        <w:t xml:space="preserve"> Laura </w:t>
      </w:r>
      <w:proofErr w:type="spellStart"/>
      <w:r w:rsidR="00A209BB" w:rsidRPr="00A852CF">
        <w:t>Villamayor</w:t>
      </w:r>
      <w:proofErr w:type="spellEnd"/>
      <w:r w:rsidR="00A209BB" w:rsidRPr="00A852CF">
        <w:t xml:space="preserve"> (Argentina)</w:t>
      </w:r>
      <w:r w:rsidR="00A209BB" w:rsidRPr="00A852CF">
        <w:rPr>
          <w:spacing w:val="-2"/>
        </w:rPr>
        <w:t>,</w:t>
      </w:r>
    </w:p>
    <w:p w:rsidR="00232EDD" w:rsidRPr="00A852CF" w:rsidRDefault="00232EDD" w:rsidP="00232EDD">
      <w:pPr>
        <w:keepNext/>
        <w:ind w:left="1134" w:hanging="567"/>
        <w:rPr>
          <w:szCs w:val="24"/>
        </w:rPr>
      </w:pPr>
      <w:r w:rsidRPr="00A852CF">
        <w:rPr>
          <w:szCs w:val="24"/>
        </w:rPr>
        <w:tab/>
        <w:t>Chair of the Administrative and Legal Committee</w:t>
      </w:r>
    </w:p>
    <w:p w:rsidR="00232EDD" w:rsidRPr="00A852CF" w:rsidRDefault="00232EDD" w:rsidP="00232EDD">
      <w:pPr>
        <w:keepNext/>
        <w:ind w:left="1134" w:hanging="567"/>
        <w:rPr>
          <w:szCs w:val="24"/>
        </w:rPr>
      </w:pPr>
    </w:p>
    <w:p w:rsidR="00232EDD" w:rsidRPr="00A852CF" w:rsidRDefault="00232EDD" w:rsidP="00232EDD">
      <w:pPr>
        <w:ind w:left="1134" w:hanging="567"/>
        <w:rPr>
          <w:szCs w:val="24"/>
          <w:lang w:val="es-ES_tradnl"/>
        </w:rPr>
      </w:pPr>
      <w:r w:rsidRPr="00A852CF">
        <w:rPr>
          <w:szCs w:val="24"/>
          <w:lang w:val="es-ES_tradnl"/>
        </w:rPr>
        <w:t>(d)</w:t>
      </w:r>
      <w:r w:rsidRPr="00A852CF">
        <w:rPr>
          <w:szCs w:val="24"/>
          <w:lang w:val="es-ES_tradnl"/>
        </w:rPr>
        <w:tab/>
      </w:r>
      <w:r w:rsidR="00490135" w:rsidRPr="00A852CF">
        <w:rPr>
          <w:szCs w:val="24"/>
          <w:lang w:val="es-ES_tradnl"/>
        </w:rPr>
        <w:t xml:space="preserve">Ms. </w:t>
      </w:r>
      <w:proofErr w:type="spellStart"/>
      <w:r w:rsidR="00490135" w:rsidRPr="00A852CF">
        <w:rPr>
          <w:szCs w:val="24"/>
          <w:lang w:val="es-ES_tradnl"/>
        </w:rPr>
        <w:t>Minori</w:t>
      </w:r>
      <w:proofErr w:type="spellEnd"/>
      <w:r w:rsidR="00490135" w:rsidRPr="00A852CF">
        <w:rPr>
          <w:szCs w:val="24"/>
          <w:lang w:val="es-ES_tradnl"/>
        </w:rPr>
        <w:t xml:space="preserve"> </w:t>
      </w:r>
      <w:proofErr w:type="spellStart"/>
      <w:r w:rsidR="00490135" w:rsidRPr="00A852CF">
        <w:rPr>
          <w:szCs w:val="24"/>
          <w:lang w:val="es-ES_tradnl"/>
        </w:rPr>
        <w:t>Hagiwara</w:t>
      </w:r>
      <w:proofErr w:type="spellEnd"/>
      <w:r w:rsidR="00490135" w:rsidRPr="00A852CF">
        <w:rPr>
          <w:szCs w:val="24"/>
          <w:lang w:val="es-ES_tradnl"/>
        </w:rPr>
        <w:t xml:space="preserve"> (</w:t>
      </w:r>
      <w:proofErr w:type="spellStart"/>
      <w:r w:rsidR="00490135" w:rsidRPr="00A852CF">
        <w:rPr>
          <w:szCs w:val="24"/>
          <w:lang w:val="es-ES_tradnl"/>
        </w:rPr>
        <w:t>Japan</w:t>
      </w:r>
      <w:proofErr w:type="spellEnd"/>
      <w:r w:rsidR="00490135" w:rsidRPr="00A852CF">
        <w:rPr>
          <w:szCs w:val="24"/>
          <w:lang w:val="es-ES_tradnl"/>
        </w:rPr>
        <w:t>)</w:t>
      </w:r>
    </w:p>
    <w:p w:rsidR="00232EDD" w:rsidRDefault="00232EDD" w:rsidP="00232EDD">
      <w:pPr>
        <w:ind w:left="1134" w:hanging="567"/>
        <w:rPr>
          <w:szCs w:val="24"/>
        </w:rPr>
      </w:pPr>
      <w:r w:rsidRPr="00A852CF">
        <w:rPr>
          <w:szCs w:val="24"/>
          <w:lang w:val="es-ES_tradnl"/>
        </w:rPr>
        <w:tab/>
      </w:r>
      <w:r w:rsidRPr="00A852CF">
        <w:rPr>
          <w:szCs w:val="24"/>
        </w:rPr>
        <w:t>Vice-Chair of the Administrative a</w:t>
      </w:r>
      <w:r w:rsidRPr="000B4BE3">
        <w:rPr>
          <w:szCs w:val="24"/>
        </w:rPr>
        <w:t>nd Legal Committee</w:t>
      </w:r>
    </w:p>
    <w:p w:rsidR="00232EDD" w:rsidRPr="00C8201F" w:rsidRDefault="00232EDD" w:rsidP="00232EDD"/>
    <w:p w:rsidR="00232EDD" w:rsidRDefault="00232EDD" w:rsidP="00232EDD">
      <w:pPr>
        <w:ind w:left="1134" w:hanging="567"/>
        <w:rPr>
          <w:szCs w:val="24"/>
        </w:rPr>
      </w:pPr>
      <w:r w:rsidRPr="00924036">
        <w:rPr>
          <w:szCs w:val="24"/>
        </w:rPr>
        <w:t>(</w:t>
      </w:r>
      <w:r>
        <w:rPr>
          <w:szCs w:val="24"/>
        </w:rPr>
        <w:t>e</w:t>
      </w:r>
      <w:r w:rsidRPr="00924036">
        <w:rPr>
          <w:szCs w:val="24"/>
        </w:rPr>
        <w:t>)</w:t>
      </w:r>
      <w:r w:rsidRPr="00924036">
        <w:rPr>
          <w:szCs w:val="24"/>
        </w:rPr>
        <w:tab/>
      </w:r>
      <w:r w:rsidRPr="006538B4">
        <w:rPr>
          <w:szCs w:val="24"/>
          <w:lang w:val="de-DE"/>
        </w:rPr>
        <w:t>Ms. Beate Rücker (Germany)</w:t>
      </w:r>
    </w:p>
    <w:p w:rsidR="00232EDD" w:rsidRDefault="00232EDD" w:rsidP="00232EDD">
      <w:pPr>
        <w:ind w:left="1134" w:hanging="567"/>
        <w:rPr>
          <w:szCs w:val="24"/>
        </w:rPr>
      </w:pPr>
      <w:r>
        <w:rPr>
          <w:szCs w:val="24"/>
        </w:rPr>
        <w:tab/>
      </w:r>
      <w:r w:rsidRPr="00924036">
        <w:rPr>
          <w:szCs w:val="24"/>
        </w:rPr>
        <w:t>Chair of the Technical Committee</w:t>
      </w:r>
    </w:p>
    <w:p w:rsidR="00232EDD" w:rsidRDefault="00232EDD" w:rsidP="00232EDD">
      <w:pPr>
        <w:ind w:left="1134" w:hanging="567"/>
        <w:rPr>
          <w:szCs w:val="24"/>
        </w:rPr>
      </w:pPr>
    </w:p>
    <w:p w:rsidR="00232EDD" w:rsidRPr="006538B4" w:rsidRDefault="00232EDD" w:rsidP="00232EDD">
      <w:pPr>
        <w:ind w:left="1134" w:hanging="567"/>
        <w:rPr>
          <w:szCs w:val="24"/>
          <w:lang w:val="de-DE"/>
        </w:rPr>
      </w:pPr>
      <w:r w:rsidRPr="006538B4">
        <w:rPr>
          <w:szCs w:val="24"/>
          <w:lang w:val="de-DE"/>
        </w:rPr>
        <w:t>(f)</w:t>
      </w:r>
      <w:r w:rsidRPr="006538B4">
        <w:rPr>
          <w:szCs w:val="24"/>
          <w:lang w:val="de-DE"/>
        </w:rPr>
        <w:tab/>
      </w:r>
      <w:r>
        <w:rPr>
          <w:szCs w:val="24"/>
          <w:lang w:val="de-DE"/>
        </w:rPr>
        <w:t>Ms. Nuria Urquía Fernández (Spain)</w:t>
      </w:r>
    </w:p>
    <w:p w:rsidR="00232EDD" w:rsidRPr="00D72219" w:rsidRDefault="00232EDD" w:rsidP="00232EDD">
      <w:pPr>
        <w:ind w:left="1134" w:hanging="567"/>
      </w:pPr>
      <w:r w:rsidRPr="006538B4">
        <w:rPr>
          <w:szCs w:val="24"/>
          <w:lang w:val="de-DE"/>
        </w:rPr>
        <w:tab/>
      </w:r>
      <w:r w:rsidRPr="002232E1">
        <w:rPr>
          <w:szCs w:val="24"/>
        </w:rPr>
        <w:t>Vice-Chair of the Technical Committee</w:t>
      </w:r>
    </w:p>
    <w:p w:rsidR="00232EDD" w:rsidRDefault="00232EDD" w:rsidP="00232EDD"/>
    <w:p w:rsidR="00232EDD" w:rsidRPr="00CE6274" w:rsidRDefault="00232EDD" w:rsidP="00232EDD">
      <w:pPr>
        <w:keepNext/>
        <w:rPr>
          <w:u w:val="single"/>
        </w:rPr>
      </w:pPr>
      <w:r w:rsidRPr="00CE6274">
        <w:rPr>
          <w:u w:val="single"/>
        </w:rPr>
        <w:t>Plant Variety Protection Statistics</w:t>
      </w:r>
    </w:p>
    <w:p w:rsidR="00232EDD" w:rsidRDefault="00232EDD" w:rsidP="00232EDD">
      <w:pPr>
        <w:keepNext/>
        <w:autoSpaceDE w:val="0"/>
        <w:autoSpaceDN w:val="0"/>
        <w:adjustRightInd w:val="0"/>
        <w:rPr>
          <w:lang w:eastAsia="ja-JP"/>
        </w:rPr>
      </w:pPr>
    </w:p>
    <w:p w:rsidR="00232EDD" w:rsidRPr="00CD5492" w:rsidRDefault="00232EDD" w:rsidP="00232EDD">
      <w:pPr>
        <w:autoSpaceDE w:val="0"/>
        <w:autoSpaceDN w:val="0"/>
        <w:rPr>
          <w:lang w:eastAsia="ja-JP"/>
        </w:rPr>
      </w:pPr>
      <w:r w:rsidRPr="00CD5492">
        <w:rPr>
          <w:lang w:eastAsia="ja-JP"/>
        </w:rPr>
        <w:t>T</w:t>
      </w:r>
      <w:r w:rsidRPr="00CD5492">
        <w:t xml:space="preserve">he number of applications for plant variety protection </w:t>
      </w:r>
      <w:r w:rsidRPr="00CD5492">
        <w:rPr>
          <w:lang w:eastAsia="ja-JP"/>
        </w:rPr>
        <w:t>increased from 22,512</w:t>
      </w:r>
      <w:r>
        <w:rPr>
          <w:lang w:eastAsia="ja-JP"/>
        </w:rPr>
        <w:t xml:space="preserve"> </w:t>
      </w:r>
      <w:r w:rsidRPr="00CD5492">
        <w:rPr>
          <w:lang w:eastAsia="ja-JP"/>
        </w:rPr>
        <w:t>in 20</w:t>
      </w:r>
      <w:r>
        <w:rPr>
          <w:lang w:eastAsia="ja-JP"/>
        </w:rPr>
        <w:t>20</w:t>
      </w:r>
      <w:r w:rsidRPr="00CD5492">
        <w:rPr>
          <w:lang w:eastAsia="ja-JP"/>
        </w:rPr>
        <w:t xml:space="preserve"> to </w:t>
      </w:r>
      <w:r>
        <w:rPr>
          <w:lang w:eastAsia="ja-JP"/>
        </w:rPr>
        <w:t>25,135</w:t>
      </w:r>
      <w:r w:rsidRPr="00CD5492">
        <w:rPr>
          <w:lang w:eastAsia="ja-JP"/>
        </w:rPr>
        <w:t xml:space="preserve"> in 202</w:t>
      </w:r>
      <w:r>
        <w:rPr>
          <w:lang w:eastAsia="ja-JP"/>
        </w:rPr>
        <w:t>1</w:t>
      </w:r>
      <w:r w:rsidRPr="00CD5492">
        <w:rPr>
          <w:lang w:eastAsia="ja-JP"/>
        </w:rPr>
        <w:t xml:space="preserve"> </w:t>
      </w:r>
      <w:r w:rsidRPr="00CD5492">
        <w:t>(</w:t>
      </w:r>
      <w:r>
        <w:rPr>
          <w:lang w:eastAsia="ja-JP"/>
        </w:rPr>
        <w:t>12</w:t>
      </w:r>
      <w:r w:rsidRPr="00CD5492">
        <w:rPr>
          <w:lang w:eastAsia="ja-JP"/>
        </w:rPr>
        <w:t xml:space="preserve"> percent </w:t>
      </w:r>
      <w:r w:rsidRPr="00CD5492">
        <w:t xml:space="preserve">increase).  </w:t>
      </w:r>
    </w:p>
    <w:p w:rsidR="00232EDD" w:rsidRPr="00CD5492" w:rsidRDefault="00232EDD" w:rsidP="00232EDD">
      <w:pPr>
        <w:autoSpaceDE w:val="0"/>
        <w:autoSpaceDN w:val="0"/>
        <w:rPr>
          <w:lang w:eastAsia="ja-JP"/>
        </w:rPr>
      </w:pPr>
    </w:p>
    <w:p w:rsidR="00232EDD" w:rsidRPr="00CD5492" w:rsidRDefault="00232EDD" w:rsidP="00232EDD">
      <w:pPr>
        <w:autoSpaceDE w:val="0"/>
        <w:autoSpaceDN w:val="0"/>
      </w:pPr>
      <w:r w:rsidRPr="00E616F4">
        <w:t>The number of titles issued increased from 13,873 in 2020 to 15,081 in 2021 (</w:t>
      </w:r>
      <w:r w:rsidRPr="00E616F4">
        <w:rPr>
          <w:lang w:eastAsia="ja-JP"/>
        </w:rPr>
        <w:t>8.7</w:t>
      </w:r>
      <w:r w:rsidRPr="00E616F4">
        <w:t xml:space="preserve"> percent increase).</w:t>
      </w:r>
      <w:r w:rsidRPr="00CD5492">
        <w:t xml:space="preserve"> </w:t>
      </w:r>
    </w:p>
    <w:p w:rsidR="00232EDD" w:rsidRPr="00CD5492" w:rsidRDefault="00232EDD" w:rsidP="00232EDD">
      <w:pPr>
        <w:autoSpaceDE w:val="0"/>
        <w:autoSpaceDN w:val="0"/>
        <w:rPr>
          <w:lang w:eastAsia="ja-JP"/>
        </w:rPr>
      </w:pPr>
    </w:p>
    <w:p w:rsidR="00232EDD" w:rsidRPr="00CD5492" w:rsidRDefault="00232EDD" w:rsidP="00232EDD">
      <w:pPr>
        <w:autoSpaceDE w:val="0"/>
        <w:autoSpaceDN w:val="0"/>
        <w:adjustRightInd w:val="0"/>
      </w:pPr>
      <w:r w:rsidRPr="00CD5492">
        <w:t xml:space="preserve">The </w:t>
      </w:r>
      <w:proofErr w:type="gramStart"/>
      <w:r w:rsidRPr="00CD5492">
        <w:t xml:space="preserve">total of </w:t>
      </w:r>
      <w:r>
        <w:t>155,122</w:t>
      </w:r>
      <w:proofErr w:type="gramEnd"/>
      <w:r w:rsidRPr="00CD5492">
        <w:t xml:space="preserve"> titles in force </w:t>
      </w:r>
      <w:r w:rsidRPr="00AE4179">
        <w:t>at the end of</w:t>
      </w:r>
      <w:r w:rsidRPr="00CD5492">
        <w:t xml:space="preserve"> 202</w:t>
      </w:r>
      <w:r>
        <w:t>1</w:t>
      </w:r>
      <w:r w:rsidRPr="00CD5492">
        <w:t xml:space="preserve"> represented a </w:t>
      </w:r>
      <w:r>
        <w:rPr>
          <w:lang w:eastAsia="ja-JP"/>
        </w:rPr>
        <w:t>9.3</w:t>
      </w:r>
      <w:r w:rsidRPr="00CD5492">
        <w:t xml:space="preserve"> percent increase on figures for 20</w:t>
      </w:r>
      <w:r>
        <w:t>20</w:t>
      </w:r>
      <w:r w:rsidRPr="00CD5492">
        <w:t xml:space="preserve"> (</w:t>
      </w:r>
      <w:r>
        <w:t>141,888</w:t>
      </w:r>
      <w:r w:rsidRPr="00CD5492">
        <w:t>).</w:t>
      </w:r>
    </w:p>
    <w:p w:rsidR="00232EDD" w:rsidRPr="00CD5492" w:rsidRDefault="00232EDD" w:rsidP="00232EDD">
      <w:pPr>
        <w:autoSpaceDE w:val="0"/>
        <w:autoSpaceDN w:val="0"/>
        <w:adjustRightInd w:val="0"/>
      </w:pPr>
    </w:p>
    <w:p w:rsidR="00232EDD" w:rsidRDefault="00232EDD" w:rsidP="00232EDD">
      <w:pPr>
        <w:autoSpaceDE w:val="0"/>
        <w:autoSpaceDN w:val="0"/>
        <w:adjustRightInd w:val="0"/>
      </w:pPr>
      <w:r w:rsidRPr="00CD5492">
        <w:t xml:space="preserve">The following graphs indicate trends in applications filed and titles issued since 1986.  Information </w:t>
      </w:r>
      <w:proofErr w:type="gramStart"/>
      <w:r w:rsidRPr="00CD5492">
        <w:t>is also provided</w:t>
      </w:r>
      <w:proofErr w:type="gramEnd"/>
      <w:r w:rsidRPr="00CD5492">
        <w:t xml:space="preserve"> on the </w:t>
      </w:r>
      <w:r>
        <w:t xml:space="preserve">top </w:t>
      </w:r>
      <w:r w:rsidRPr="00CD5492">
        <w:t>10 members of the Union receiving the largest number of applications in 2010, 20</w:t>
      </w:r>
      <w:r>
        <w:t>20</w:t>
      </w:r>
      <w:r w:rsidRPr="00CD5492">
        <w:t xml:space="preserve"> and 202</w:t>
      </w:r>
      <w:r>
        <w:t>1</w:t>
      </w:r>
      <w:r w:rsidRPr="00CD5492">
        <w:t xml:space="preserve"> and an analysis of applications by residence of breeders for the same years.</w:t>
      </w:r>
    </w:p>
    <w:p w:rsidR="00232EDD" w:rsidRDefault="00232EDD" w:rsidP="00232EDD">
      <w:pPr>
        <w:autoSpaceDE w:val="0"/>
        <w:autoSpaceDN w:val="0"/>
        <w:adjustRightInd w:val="0"/>
      </w:pPr>
    </w:p>
    <w:p w:rsidR="00232EDD" w:rsidRDefault="00232EDD" w:rsidP="00232EDD">
      <w:pPr>
        <w:autoSpaceDE w:val="0"/>
        <w:autoSpaceDN w:val="0"/>
        <w:adjustRightInd w:val="0"/>
      </w:pPr>
      <w:r w:rsidRPr="009C4EDA">
        <w:rPr>
          <w:noProof/>
        </w:rPr>
        <w:drawing>
          <wp:inline distT="0" distB="0" distL="0" distR="0" wp14:anchorId="6819055B" wp14:editId="22EF552B">
            <wp:extent cx="5958167" cy="3813327"/>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5962533" cy="3816122"/>
                    </a:xfrm>
                    <a:prstGeom prst="rect">
                      <a:avLst/>
                    </a:prstGeom>
                  </pic:spPr>
                </pic:pic>
              </a:graphicData>
            </a:graphic>
          </wp:inline>
        </w:drawing>
      </w:r>
    </w:p>
    <w:p w:rsidR="00232EDD" w:rsidRDefault="00232EDD" w:rsidP="00232EDD">
      <w:pPr>
        <w:autoSpaceDE w:val="0"/>
        <w:autoSpaceDN w:val="0"/>
        <w:adjustRightInd w:val="0"/>
      </w:pPr>
    </w:p>
    <w:p w:rsidR="00232EDD" w:rsidRDefault="00232EDD" w:rsidP="00232EDD">
      <w:pPr>
        <w:autoSpaceDE w:val="0"/>
        <w:autoSpaceDN w:val="0"/>
        <w:adjustRightInd w:val="0"/>
      </w:pPr>
    </w:p>
    <w:p w:rsidR="00232EDD" w:rsidRDefault="00232EDD" w:rsidP="00232EDD">
      <w:pPr>
        <w:autoSpaceDE w:val="0"/>
        <w:autoSpaceDN w:val="0"/>
        <w:adjustRightInd w:val="0"/>
        <w:rPr>
          <w:noProof/>
          <w:lang w:eastAsia="ja-JP"/>
        </w:rPr>
      </w:pPr>
      <w:r w:rsidRPr="00816E9E">
        <w:rPr>
          <w:noProof/>
        </w:rPr>
        <w:drawing>
          <wp:inline distT="0" distB="0" distL="0" distR="0" wp14:anchorId="52A315AE" wp14:editId="5583A3DA">
            <wp:extent cx="5830570" cy="369955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1"/>
                    <a:srcRect t="1548"/>
                    <a:stretch/>
                  </pic:blipFill>
                  <pic:spPr bwMode="auto">
                    <a:xfrm>
                      <a:off x="0" y="0"/>
                      <a:ext cx="5834413" cy="3701991"/>
                    </a:xfrm>
                    <a:prstGeom prst="rect">
                      <a:avLst/>
                    </a:prstGeom>
                    <a:ln>
                      <a:noFill/>
                    </a:ln>
                    <a:extLst>
                      <a:ext uri="{53640926-AAD7-44D8-BBD7-CCE9431645EC}">
                        <a14:shadowObscured xmlns:a14="http://schemas.microsoft.com/office/drawing/2010/main"/>
                      </a:ext>
                    </a:extLst>
                  </pic:spPr>
                </pic:pic>
              </a:graphicData>
            </a:graphic>
          </wp:inline>
        </w:drawing>
      </w:r>
    </w:p>
    <w:p w:rsidR="00232EDD" w:rsidRDefault="00232EDD" w:rsidP="00232EDD">
      <w:pPr>
        <w:autoSpaceDE w:val="0"/>
        <w:autoSpaceDN w:val="0"/>
        <w:adjustRightInd w:val="0"/>
        <w:rPr>
          <w:noProof/>
          <w:lang w:eastAsia="ja-JP"/>
        </w:rPr>
      </w:pPr>
    </w:p>
    <w:p w:rsidR="00232EDD" w:rsidRDefault="00232EDD" w:rsidP="00232EDD">
      <w:pPr>
        <w:autoSpaceDE w:val="0"/>
        <w:autoSpaceDN w:val="0"/>
        <w:adjustRightInd w:val="0"/>
        <w:rPr>
          <w:noProof/>
          <w:lang w:eastAsia="ja-JP"/>
        </w:rPr>
      </w:pPr>
    </w:p>
    <w:p w:rsidR="00232EDD" w:rsidRDefault="00232EDD" w:rsidP="00232EDD">
      <w:pPr>
        <w:autoSpaceDE w:val="0"/>
        <w:autoSpaceDN w:val="0"/>
        <w:adjustRightInd w:val="0"/>
        <w:rPr>
          <w:noProof/>
          <w:lang w:eastAsia="ja-JP"/>
        </w:rPr>
      </w:pPr>
      <w:r w:rsidRPr="00816E9E">
        <w:rPr>
          <w:noProof/>
        </w:rPr>
        <w:lastRenderedPageBreak/>
        <w:drawing>
          <wp:inline distT="0" distB="0" distL="0" distR="0" wp14:anchorId="3631D4C3" wp14:editId="30BC0C44">
            <wp:extent cx="5819390" cy="3684023"/>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stretch>
                      <a:fillRect/>
                    </a:stretch>
                  </pic:blipFill>
                  <pic:spPr>
                    <a:xfrm>
                      <a:off x="0" y="0"/>
                      <a:ext cx="5822851" cy="3686214"/>
                    </a:xfrm>
                    <a:prstGeom prst="rect">
                      <a:avLst/>
                    </a:prstGeom>
                  </pic:spPr>
                </pic:pic>
              </a:graphicData>
            </a:graphic>
          </wp:inline>
        </w:drawing>
      </w:r>
    </w:p>
    <w:p w:rsidR="00232EDD" w:rsidRDefault="00232EDD" w:rsidP="00232EDD">
      <w:pPr>
        <w:autoSpaceDE w:val="0"/>
        <w:autoSpaceDN w:val="0"/>
        <w:adjustRightInd w:val="0"/>
        <w:rPr>
          <w:noProof/>
          <w:lang w:eastAsia="ja-JP"/>
        </w:rPr>
      </w:pPr>
    </w:p>
    <w:p w:rsidR="00232EDD" w:rsidRDefault="00232EDD" w:rsidP="00232EDD">
      <w:pPr>
        <w:autoSpaceDE w:val="0"/>
        <w:autoSpaceDN w:val="0"/>
        <w:adjustRightInd w:val="0"/>
      </w:pPr>
    </w:p>
    <w:p w:rsidR="00232EDD" w:rsidRDefault="00232EDD" w:rsidP="00232EDD">
      <w:pPr>
        <w:autoSpaceDE w:val="0"/>
        <w:autoSpaceDN w:val="0"/>
        <w:adjustRightInd w:val="0"/>
      </w:pPr>
      <w:r>
        <w:rPr>
          <w:noProof/>
        </w:rPr>
        <w:drawing>
          <wp:inline distT="0" distB="0" distL="0" distR="0" wp14:anchorId="392F54DC" wp14:editId="67D752B0">
            <wp:extent cx="5534660" cy="3292650"/>
            <wp:effectExtent l="0" t="0" r="889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1188" cy="3302483"/>
                    </a:xfrm>
                    <a:prstGeom prst="rect">
                      <a:avLst/>
                    </a:prstGeom>
                    <a:noFill/>
                  </pic:spPr>
                </pic:pic>
              </a:graphicData>
            </a:graphic>
          </wp:inline>
        </w:drawing>
      </w:r>
    </w:p>
    <w:p w:rsidR="00232EDD" w:rsidRDefault="00232EDD" w:rsidP="00232EDD">
      <w:pPr>
        <w:autoSpaceDE w:val="0"/>
        <w:autoSpaceDN w:val="0"/>
        <w:adjustRightInd w:val="0"/>
      </w:pPr>
    </w:p>
    <w:p w:rsidR="00232EDD" w:rsidRDefault="00232EDD" w:rsidP="00232EDD">
      <w:pPr>
        <w:autoSpaceDE w:val="0"/>
        <w:autoSpaceDN w:val="0"/>
        <w:adjustRightInd w:val="0"/>
      </w:pPr>
    </w:p>
    <w:p w:rsidR="00232EDD" w:rsidRDefault="00232EDD" w:rsidP="00232EDD">
      <w:pPr>
        <w:rPr>
          <w:lang w:val="es-ES_tradnl"/>
        </w:rPr>
      </w:pPr>
      <w:r>
        <w:rPr>
          <w:noProof/>
        </w:rPr>
        <w:lastRenderedPageBreak/>
        <w:drawing>
          <wp:inline distT="0" distB="0" distL="0" distR="0" wp14:anchorId="4A8C10D0" wp14:editId="7A6DE475">
            <wp:extent cx="5629110" cy="34867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8593" cy="3498852"/>
                    </a:xfrm>
                    <a:prstGeom prst="rect">
                      <a:avLst/>
                    </a:prstGeom>
                    <a:noFill/>
                  </pic:spPr>
                </pic:pic>
              </a:graphicData>
            </a:graphic>
          </wp:inline>
        </w:drawing>
      </w:r>
    </w:p>
    <w:p w:rsidR="00232EDD" w:rsidRDefault="00232EDD" w:rsidP="00232EDD">
      <w:pPr>
        <w:rPr>
          <w:lang w:val="es-ES_tradnl"/>
        </w:rPr>
      </w:pPr>
    </w:p>
    <w:p w:rsidR="00232EDD" w:rsidRDefault="00232EDD" w:rsidP="00232EDD">
      <w:pPr>
        <w:rPr>
          <w:lang w:val="es-ES_tradnl"/>
        </w:rPr>
      </w:pPr>
    </w:p>
    <w:p w:rsidR="00232EDD" w:rsidRDefault="00232EDD" w:rsidP="00232EDD">
      <w:pPr>
        <w:rPr>
          <w:lang w:val="es-ES_tradnl"/>
        </w:rPr>
      </w:pPr>
    </w:p>
    <w:p w:rsidR="00232EDD" w:rsidRDefault="00232EDD" w:rsidP="00232EDD">
      <w:pPr>
        <w:rPr>
          <w:lang w:val="es-ES_tradnl"/>
        </w:rPr>
      </w:pPr>
      <w:r w:rsidRPr="009101E7">
        <w:rPr>
          <w:noProof/>
        </w:rPr>
        <w:drawing>
          <wp:inline distT="0" distB="0" distL="0" distR="0" wp14:anchorId="64E26818" wp14:editId="5CC049D7">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851" cy="3429479"/>
                    </a:xfrm>
                    <a:prstGeom prst="rect">
                      <a:avLst/>
                    </a:prstGeom>
                  </pic:spPr>
                </pic:pic>
              </a:graphicData>
            </a:graphic>
          </wp:inline>
        </w:drawing>
      </w:r>
    </w:p>
    <w:p w:rsidR="00232EDD" w:rsidRDefault="00232EDD" w:rsidP="00232EDD">
      <w:pPr>
        <w:rPr>
          <w:lang w:val="es-ES_tradnl"/>
        </w:rPr>
      </w:pPr>
    </w:p>
    <w:p w:rsidR="00232EDD" w:rsidRDefault="00232EDD" w:rsidP="00232EDD">
      <w:pPr>
        <w:rPr>
          <w:lang w:val="es-ES_tradnl"/>
        </w:rPr>
      </w:pPr>
      <w:r w:rsidRPr="009101E7">
        <w:rPr>
          <w:noProof/>
        </w:rPr>
        <w:lastRenderedPageBreak/>
        <w:drawing>
          <wp:inline distT="0" distB="0" distL="0" distR="0" wp14:anchorId="57DDB73D" wp14:editId="6FCB7BD8">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851" cy="3429479"/>
                    </a:xfrm>
                    <a:prstGeom prst="rect">
                      <a:avLst/>
                    </a:prstGeom>
                  </pic:spPr>
                </pic:pic>
              </a:graphicData>
            </a:graphic>
          </wp:inline>
        </w:drawing>
      </w:r>
    </w:p>
    <w:p w:rsidR="00232EDD" w:rsidRDefault="00232EDD" w:rsidP="00232EDD">
      <w:pPr>
        <w:rPr>
          <w:lang w:val="es-ES_tradnl"/>
        </w:rPr>
      </w:pPr>
    </w:p>
    <w:p w:rsidR="00232EDD" w:rsidRDefault="00232EDD" w:rsidP="00232EDD">
      <w:pPr>
        <w:rPr>
          <w:lang w:val="es-ES_tradnl"/>
        </w:rPr>
      </w:pPr>
    </w:p>
    <w:p w:rsidR="00232EDD" w:rsidRDefault="00232EDD" w:rsidP="00232EDD">
      <w:pPr>
        <w:tabs>
          <w:tab w:val="left" w:pos="6521"/>
        </w:tabs>
        <w:rPr>
          <w:lang w:val="es-ES_tradnl"/>
        </w:rPr>
      </w:pPr>
      <w:r w:rsidRPr="005C63F7">
        <w:rPr>
          <w:noProof/>
        </w:rPr>
        <w:drawing>
          <wp:inline distT="0" distB="0" distL="0" distR="0" wp14:anchorId="6C5B01C1" wp14:editId="7A5F45B7">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p>
    <w:p w:rsidR="00232EDD" w:rsidRDefault="00232EDD" w:rsidP="00232EDD">
      <w:pPr>
        <w:tabs>
          <w:tab w:val="left" w:pos="6521"/>
        </w:tabs>
        <w:rPr>
          <w:lang w:val="es-ES_tradnl"/>
        </w:rPr>
      </w:pPr>
    </w:p>
    <w:p w:rsidR="00232EDD" w:rsidRDefault="00232EDD" w:rsidP="00232EDD">
      <w:pPr>
        <w:tabs>
          <w:tab w:val="left" w:pos="6521"/>
        </w:tabs>
        <w:rPr>
          <w:lang w:val="es-ES_tradnl"/>
        </w:rPr>
      </w:pPr>
    </w:p>
    <w:p w:rsidR="00232EDD" w:rsidRDefault="00232EDD" w:rsidP="00232EDD">
      <w:pPr>
        <w:rPr>
          <w:lang w:val="es-ES_tradnl"/>
        </w:rPr>
      </w:pPr>
    </w:p>
    <w:p w:rsidR="00232EDD" w:rsidRDefault="00232EDD" w:rsidP="00232EDD">
      <w:pPr>
        <w:jc w:val="left"/>
        <w:rPr>
          <w:rFonts w:cs="Arial"/>
          <w:b/>
          <w:bCs/>
          <w:color w:val="000000"/>
          <w:sz w:val="22"/>
          <w:szCs w:val="22"/>
        </w:rPr>
      </w:pPr>
      <w:r>
        <w:rPr>
          <w:b/>
          <w:bCs/>
          <w:sz w:val="22"/>
          <w:szCs w:val="22"/>
        </w:rPr>
        <w:br w:type="page"/>
      </w:r>
    </w:p>
    <w:p w:rsidR="00232EDD" w:rsidRDefault="00232EDD" w:rsidP="00232EDD">
      <w:pPr>
        <w:pStyle w:val="Default"/>
        <w:jc w:val="both"/>
        <w:rPr>
          <w:sz w:val="20"/>
          <w:szCs w:val="20"/>
        </w:rPr>
      </w:pPr>
      <w:r>
        <w:rPr>
          <w:b/>
          <w:bCs/>
          <w:sz w:val="22"/>
          <w:szCs w:val="22"/>
        </w:rPr>
        <w:lastRenderedPageBreak/>
        <w:t>NOTES TO EDITORS</w:t>
      </w:r>
    </w:p>
    <w:p w:rsidR="00232EDD" w:rsidRDefault="00232EDD" w:rsidP="00232EDD">
      <w:pPr>
        <w:pStyle w:val="Default"/>
        <w:jc w:val="both"/>
        <w:rPr>
          <w:sz w:val="20"/>
          <w:szCs w:val="20"/>
        </w:rPr>
      </w:pPr>
    </w:p>
    <w:p w:rsidR="00232EDD" w:rsidRPr="00894C35" w:rsidRDefault="00232EDD" w:rsidP="00232EDD">
      <w:pPr>
        <w:pStyle w:val="Default"/>
        <w:jc w:val="both"/>
        <w:rPr>
          <w:sz w:val="20"/>
          <w:szCs w:val="20"/>
        </w:rPr>
      </w:pPr>
      <w:r w:rsidRPr="00894C35">
        <w:rPr>
          <w:sz w:val="20"/>
          <w:szCs w:val="20"/>
        </w:rPr>
        <w:t xml:space="preserve">UPOV is an intergovernmental organization based in Geneva. </w:t>
      </w:r>
    </w:p>
    <w:p w:rsidR="00232EDD" w:rsidRPr="00894C35" w:rsidRDefault="00232EDD" w:rsidP="00232EDD">
      <w:pPr>
        <w:pStyle w:val="Default"/>
        <w:jc w:val="both"/>
        <w:rPr>
          <w:sz w:val="20"/>
          <w:szCs w:val="20"/>
        </w:rPr>
      </w:pPr>
    </w:p>
    <w:p w:rsidR="00232EDD" w:rsidRPr="00894C35" w:rsidRDefault="00232EDD" w:rsidP="00232EDD">
      <w:pPr>
        <w:pStyle w:val="Default"/>
        <w:jc w:val="both"/>
        <w:rPr>
          <w:sz w:val="20"/>
          <w:szCs w:val="20"/>
        </w:rPr>
      </w:pPr>
      <w:r w:rsidRPr="00894C35">
        <w:rPr>
          <w:sz w:val="20"/>
          <w:szCs w:val="20"/>
        </w:rPr>
        <w:t xml:space="preserve">The purpose of UPOV is to provide and promote an effective system of plant variety protection, with the aim of encouraging the development of new varieties of plants, for the benefit of society. </w:t>
      </w:r>
    </w:p>
    <w:p w:rsidR="00232EDD" w:rsidRPr="00894C35" w:rsidRDefault="00232EDD" w:rsidP="00232EDD">
      <w:pPr>
        <w:pStyle w:val="Default"/>
        <w:jc w:val="both"/>
        <w:rPr>
          <w:sz w:val="20"/>
          <w:szCs w:val="20"/>
        </w:rPr>
      </w:pPr>
    </w:p>
    <w:p w:rsidR="00232EDD" w:rsidRPr="00BF4477" w:rsidRDefault="00232EDD" w:rsidP="00232EDD">
      <w:pPr>
        <w:pStyle w:val="Default"/>
        <w:keepNext/>
        <w:jc w:val="both"/>
        <w:rPr>
          <w:sz w:val="20"/>
          <w:szCs w:val="20"/>
        </w:rPr>
      </w:pPr>
      <w:r w:rsidRPr="00BF4477">
        <w:rPr>
          <w:sz w:val="20"/>
          <w:szCs w:val="20"/>
        </w:rPr>
        <w:t>UPOV has 78 members covering 97 States.  The members of UPOV are:</w:t>
      </w:r>
    </w:p>
    <w:p w:rsidR="00232EDD" w:rsidRPr="00BF4477" w:rsidRDefault="00232EDD" w:rsidP="00232EDD">
      <w:pPr>
        <w:pStyle w:val="Default"/>
        <w:keepNext/>
        <w:jc w:val="both"/>
        <w:rPr>
          <w:sz w:val="20"/>
          <w:szCs w:val="20"/>
        </w:rPr>
      </w:pPr>
    </w:p>
    <w:p w:rsidR="00232EDD" w:rsidRPr="00894C35" w:rsidRDefault="00232EDD" w:rsidP="00232EDD">
      <w:pPr>
        <w:pStyle w:val="Default"/>
        <w:jc w:val="both"/>
        <w:rPr>
          <w:sz w:val="20"/>
          <w:szCs w:val="20"/>
        </w:rPr>
      </w:pPr>
      <w:proofErr w:type="gramStart"/>
      <w:r w:rsidRPr="00BF4477">
        <w:rPr>
          <w:sz w:val="20"/>
          <w:szCs w:val="20"/>
        </w:rPr>
        <w:t>African Intellectual Property Organization</w:t>
      </w:r>
      <w:r>
        <w:rPr>
          <w:sz w:val="20"/>
          <w:szCs w:val="20"/>
        </w:rPr>
        <w:t>,</w:t>
      </w:r>
      <w:r w:rsidRPr="00BF4477">
        <w:rPr>
          <w:sz w:val="20"/>
          <w:szCs w:val="20"/>
        </w:rPr>
        <w:t xml:space="preserve"> Albania</w:t>
      </w:r>
      <w:r>
        <w:rPr>
          <w:sz w:val="20"/>
          <w:szCs w:val="20"/>
        </w:rPr>
        <w:t>,</w:t>
      </w:r>
      <w:r w:rsidRPr="00BF4477">
        <w:rPr>
          <w:sz w:val="20"/>
          <w:szCs w:val="20"/>
        </w:rPr>
        <w:t xml:space="preserve"> Argentina</w:t>
      </w:r>
      <w:r>
        <w:rPr>
          <w:sz w:val="20"/>
          <w:szCs w:val="20"/>
        </w:rPr>
        <w:t>,</w:t>
      </w:r>
      <w:r w:rsidRPr="00BF4477">
        <w:rPr>
          <w:sz w:val="20"/>
          <w:szCs w:val="20"/>
        </w:rPr>
        <w:t xml:space="preserve"> Australia</w:t>
      </w:r>
      <w:r>
        <w:rPr>
          <w:sz w:val="20"/>
          <w:szCs w:val="20"/>
        </w:rPr>
        <w:t>,</w:t>
      </w:r>
      <w:r w:rsidRPr="00BF4477">
        <w:rPr>
          <w:sz w:val="20"/>
          <w:szCs w:val="20"/>
        </w:rPr>
        <w:t xml:space="preserve"> Austria</w:t>
      </w:r>
      <w:r>
        <w:rPr>
          <w:sz w:val="20"/>
          <w:szCs w:val="20"/>
        </w:rPr>
        <w:t>,</w:t>
      </w:r>
      <w:r w:rsidRPr="00BF4477">
        <w:rPr>
          <w:sz w:val="20"/>
          <w:szCs w:val="20"/>
        </w:rPr>
        <w:t xml:space="preserve"> Azerbaijan</w:t>
      </w:r>
      <w:r>
        <w:rPr>
          <w:sz w:val="20"/>
          <w:szCs w:val="20"/>
        </w:rPr>
        <w:t>,</w:t>
      </w:r>
      <w:r w:rsidRPr="00BF4477">
        <w:rPr>
          <w:sz w:val="20"/>
          <w:szCs w:val="20"/>
        </w:rPr>
        <w:t xml:space="preserve"> Belarus</w:t>
      </w:r>
      <w:r>
        <w:rPr>
          <w:sz w:val="20"/>
          <w:szCs w:val="20"/>
        </w:rPr>
        <w:t>,</w:t>
      </w:r>
      <w:r w:rsidRPr="00BF4477">
        <w:rPr>
          <w:sz w:val="20"/>
          <w:szCs w:val="20"/>
        </w:rPr>
        <w:t xml:space="preserve"> Belgium</w:t>
      </w:r>
      <w:r>
        <w:rPr>
          <w:sz w:val="20"/>
          <w:szCs w:val="20"/>
        </w:rPr>
        <w:t>,</w:t>
      </w:r>
      <w:r w:rsidRPr="00BF4477">
        <w:rPr>
          <w:sz w:val="20"/>
          <w:szCs w:val="20"/>
        </w:rPr>
        <w:t xml:space="preserve"> Bolivia (</w:t>
      </w:r>
      <w:proofErr w:type="spellStart"/>
      <w:r w:rsidRPr="00BF4477">
        <w:rPr>
          <w:sz w:val="20"/>
          <w:szCs w:val="20"/>
        </w:rPr>
        <w:t>Plurinational</w:t>
      </w:r>
      <w:proofErr w:type="spellEnd"/>
      <w:r w:rsidRPr="00BF4477">
        <w:rPr>
          <w:sz w:val="20"/>
          <w:szCs w:val="20"/>
        </w:rPr>
        <w:t xml:space="preserve"> State of)</w:t>
      </w:r>
      <w:r>
        <w:rPr>
          <w:sz w:val="20"/>
          <w:szCs w:val="20"/>
        </w:rPr>
        <w:t>,</w:t>
      </w:r>
      <w:r w:rsidRPr="00BF4477">
        <w:rPr>
          <w:sz w:val="20"/>
          <w:szCs w:val="20"/>
        </w:rPr>
        <w:t xml:space="preserve"> Bosnia and Herzegovina</w:t>
      </w:r>
      <w:r>
        <w:rPr>
          <w:sz w:val="20"/>
          <w:szCs w:val="20"/>
        </w:rPr>
        <w:t>,</w:t>
      </w:r>
      <w:r w:rsidRPr="00BF4477">
        <w:rPr>
          <w:sz w:val="20"/>
          <w:szCs w:val="20"/>
        </w:rPr>
        <w:t xml:space="preserve"> Brazil</w:t>
      </w:r>
      <w:r>
        <w:rPr>
          <w:sz w:val="20"/>
          <w:szCs w:val="20"/>
        </w:rPr>
        <w:t>,</w:t>
      </w:r>
      <w:r w:rsidRPr="00BF4477">
        <w:rPr>
          <w:sz w:val="20"/>
          <w:szCs w:val="20"/>
        </w:rPr>
        <w:t xml:space="preserve"> Bulgaria</w:t>
      </w:r>
      <w:r>
        <w:rPr>
          <w:sz w:val="20"/>
          <w:szCs w:val="20"/>
        </w:rPr>
        <w:t>,</w:t>
      </w:r>
      <w:r w:rsidRPr="00BF4477">
        <w:rPr>
          <w:sz w:val="20"/>
          <w:szCs w:val="20"/>
        </w:rPr>
        <w:t xml:space="preserve"> Canada</w:t>
      </w:r>
      <w:r>
        <w:rPr>
          <w:sz w:val="20"/>
          <w:szCs w:val="20"/>
        </w:rPr>
        <w:t>,</w:t>
      </w:r>
      <w:r w:rsidRPr="00BF4477">
        <w:rPr>
          <w:sz w:val="20"/>
          <w:szCs w:val="20"/>
        </w:rPr>
        <w:t xml:space="preserve"> Chile</w:t>
      </w:r>
      <w:r>
        <w:rPr>
          <w:sz w:val="20"/>
          <w:szCs w:val="20"/>
        </w:rPr>
        <w:t>,</w:t>
      </w:r>
      <w:r w:rsidRPr="00BF4477">
        <w:rPr>
          <w:sz w:val="20"/>
          <w:szCs w:val="20"/>
        </w:rPr>
        <w:t xml:space="preserve"> China</w:t>
      </w:r>
      <w:r>
        <w:rPr>
          <w:sz w:val="20"/>
          <w:szCs w:val="20"/>
        </w:rPr>
        <w:t>,</w:t>
      </w:r>
      <w:r w:rsidRPr="00BF4477">
        <w:rPr>
          <w:sz w:val="20"/>
          <w:szCs w:val="20"/>
        </w:rPr>
        <w:t xml:space="preserve"> Colombia</w:t>
      </w:r>
      <w:r>
        <w:rPr>
          <w:sz w:val="20"/>
          <w:szCs w:val="20"/>
        </w:rPr>
        <w:t>,</w:t>
      </w:r>
      <w:r w:rsidRPr="00BF4477">
        <w:rPr>
          <w:sz w:val="20"/>
          <w:szCs w:val="20"/>
        </w:rPr>
        <w:t xml:space="preserve"> Costa Rica</w:t>
      </w:r>
      <w:r>
        <w:rPr>
          <w:sz w:val="20"/>
          <w:szCs w:val="20"/>
        </w:rPr>
        <w:t>,</w:t>
      </w:r>
      <w:r w:rsidRPr="00BF4477">
        <w:rPr>
          <w:sz w:val="20"/>
          <w:szCs w:val="20"/>
        </w:rPr>
        <w:t xml:space="preserve"> Croatia</w:t>
      </w:r>
      <w:r>
        <w:rPr>
          <w:sz w:val="20"/>
          <w:szCs w:val="20"/>
        </w:rPr>
        <w:t>,</w:t>
      </w:r>
      <w:r w:rsidRPr="00BF4477">
        <w:rPr>
          <w:sz w:val="20"/>
          <w:szCs w:val="20"/>
        </w:rPr>
        <w:t xml:space="preserve"> Czech Republic</w:t>
      </w:r>
      <w:r>
        <w:rPr>
          <w:sz w:val="20"/>
          <w:szCs w:val="20"/>
        </w:rPr>
        <w:t>,</w:t>
      </w:r>
      <w:r w:rsidRPr="00BF4477">
        <w:rPr>
          <w:sz w:val="20"/>
          <w:szCs w:val="20"/>
        </w:rPr>
        <w:t xml:space="preserve"> Denmark</w:t>
      </w:r>
      <w:r>
        <w:rPr>
          <w:sz w:val="20"/>
          <w:szCs w:val="20"/>
        </w:rPr>
        <w:t>,</w:t>
      </w:r>
      <w:r w:rsidRPr="00BF4477">
        <w:rPr>
          <w:sz w:val="20"/>
          <w:szCs w:val="20"/>
        </w:rPr>
        <w:t xml:space="preserve"> Dominican Republic</w:t>
      </w:r>
      <w:r>
        <w:rPr>
          <w:sz w:val="20"/>
          <w:szCs w:val="20"/>
        </w:rPr>
        <w:t>,</w:t>
      </w:r>
      <w:r w:rsidRPr="00BF4477">
        <w:rPr>
          <w:sz w:val="20"/>
          <w:szCs w:val="20"/>
        </w:rPr>
        <w:t xml:space="preserve"> Ecuador</w:t>
      </w:r>
      <w:r>
        <w:rPr>
          <w:sz w:val="20"/>
          <w:szCs w:val="20"/>
        </w:rPr>
        <w:t>,</w:t>
      </w:r>
      <w:r w:rsidRPr="00BF4477">
        <w:rPr>
          <w:sz w:val="20"/>
          <w:szCs w:val="20"/>
        </w:rPr>
        <w:t xml:space="preserve"> Egypt</w:t>
      </w:r>
      <w:r>
        <w:rPr>
          <w:sz w:val="20"/>
          <w:szCs w:val="20"/>
        </w:rPr>
        <w:t>,</w:t>
      </w:r>
      <w:r w:rsidRPr="00BF4477">
        <w:rPr>
          <w:sz w:val="20"/>
          <w:szCs w:val="20"/>
        </w:rPr>
        <w:t xml:space="preserve"> Estonia</w:t>
      </w:r>
      <w:r>
        <w:rPr>
          <w:sz w:val="20"/>
          <w:szCs w:val="20"/>
        </w:rPr>
        <w:t>,</w:t>
      </w:r>
      <w:r w:rsidRPr="00BF4477">
        <w:rPr>
          <w:sz w:val="20"/>
          <w:szCs w:val="20"/>
        </w:rPr>
        <w:t xml:space="preserve"> European Union</w:t>
      </w:r>
      <w:r>
        <w:rPr>
          <w:sz w:val="20"/>
          <w:szCs w:val="20"/>
        </w:rPr>
        <w:t>,</w:t>
      </w:r>
      <w:r w:rsidRPr="00BF4477">
        <w:rPr>
          <w:sz w:val="20"/>
          <w:szCs w:val="20"/>
        </w:rPr>
        <w:t xml:space="preserve"> Finland</w:t>
      </w:r>
      <w:r>
        <w:rPr>
          <w:sz w:val="20"/>
          <w:szCs w:val="20"/>
        </w:rPr>
        <w:t>,</w:t>
      </w:r>
      <w:r w:rsidRPr="00BF4477">
        <w:rPr>
          <w:sz w:val="20"/>
          <w:szCs w:val="20"/>
        </w:rPr>
        <w:t xml:space="preserve"> France</w:t>
      </w:r>
      <w:r>
        <w:rPr>
          <w:sz w:val="20"/>
          <w:szCs w:val="20"/>
        </w:rPr>
        <w:t>,</w:t>
      </w:r>
      <w:r w:rsidRPr="00BF4477">
        <w:rPr>
          <w:sz w:val="20"/>
          <w:szCs w:val="20"/>
        </w:rPr>
        <w:t xml:space="preserve"> Georgia</w:t>
      </w:r>
      <w:r>
        <w:rPr>
          <w:sz w:val="20"/>
          <w:szCs w:val="20"/>
        </w:rPr>
        <w:t>,</w:t>
      </w:r>
      <w:r w:rsidRPr="00BF4477">
        <w:rPr>
          <w:sz w:val="20"/>
          <w:szCs w:val="20"/>
        </w:rPr>
        <w:t xml:space="preserve"> Germany</w:t>
      </w:r>
      <w:r>
        <w:rPr>
          <w:sz w:val="20"/>
          <w:szCs w:val="20"/>
        </w:rPr>
        <w:t>,</w:t>
      </w:r>
      <w:r w:rsidRPr="00BF4477">
        <w:rPr>
          <w:sz w:val="20"/>
          <w:szCs w:val="20"/>
        </w:rPr>
        <w:t xml:space="preserve"> Ghana</w:t>
      </w:r>
      <w:r>
        <w:rPr>
          <w:sz w:val="20"/>
          <w:szCs w:val="20"/>
        </w:rPr>
        <w:t>,</w:t>
      </w:r>
      <w:r w:rsidRPr="00BF4477">
        <w:rPr>
          <w:sz w:val="20"/>
          <w:szCs w:val="20"/>
        </w:rPr>
        <w:t xml:space="preserve"> Hungary</w:t>
      </w:r>
      <w:r>
        <w:rPr>
          <w:sz w:val="20"/>
          <w:szCs w:val="20"/>
        </w:rPr>
        <w:t>,</w:t>
      </w:r>
      <w:r w:rsidRPr="00BF4477">
        <w:rPr>
          <w:sz w:val="20"/>
          <w:szCs w:val="20"/>
        </w:rPr>
        <w:t xml:space="preserve"> Iceland</w:t>
      </w:r>
      <w:r>
        <w:rPr>
          <w:sz w:val="20"/>
          <w:szCs w:val="20"/>
        </w:rPr>
        <w:t>,</w:t>
      </w:r>
      <w:r w:rsidRPr="00BF4477">
        <w:rPr>
          <w:sz w:val="20"/>
          <w:szCs w:val="20"/>
        </w:rPr>
        <w:t xml:space="preserve"> Ireland</w:t>
      </w:r>
      <w:r>
        <w:rPr>
          <w:sz w:val="20"/>
          <w:szCs w:val="20"/>
        </w:rPr>
        <w:t>,</w:t>
      </w:r>
      <w:r w:rsidRPr="00BF4477">
        <w:rPr>
          <w:sz w:val="20"/>
          <w:szCs w:val="20"/>
        </w:rPr>
        <w:t xml:space="preserve"> Israel</w:t>
      </w:r>
      <w:r>
        <w:rPr>
          <w:sz w:val="20"/>
          <w:szCs w:val="20"/>
        </w:rPr>
        <w:t>,</w:t>
      </w:r>
      <w:r w:rsidRPr="00BF4477">
        <w:rPr>
          <w:sz w:val="20"/>
          <w:szCs w:val="20"/>
        </w:rPr>
        <w:t xml:space="preserve"> Italy</w:t>
      </w:r>
      <w:r>
        <w:rPr>
          <w:sz w:val="20"/>
          <w:szCs w:val="20"/>
        </w:rPr>
        <w:t>,</w:t>
      </w:r>
      <w:r w:rsidRPr="00BF4477">
        <w:rPr>
          <w:sz w:val="20"/>
          <w:szCs w:val="20"/>
        </w:rPr>
        <w:t xml:space="preserve"> Japan</w:t>
      </w:r>
      <w:r>
        <w:rPr>
          <w:sz w:val="20"/>
          <w:szCs w:val="20"/>
        </w:rPr>
        <w:t>,</w:t>
      </w:r>
      <w:r w:rsidRPr="00BF4477">
        <w:rPr>
          <w:sz w:val="20"/>
          <w:szCs w:val="20"/>
        </w:rPr>
        <w:t xml:space="preserve"> Jordan</w:t>
      </w:r>
      <w:r>
        <w:rPr>
          <w:sz w:val="20"/>
          <w:szCs w:val="20"/>
        </w:rPr>
        <w:t>,</w:t>
      </w:r>
      <w:r w:rsidRPr="00BF4477">
        <w:rPr>
          <w:sz w:val="20"/>
          <w:szCs w:val="20"/>
        </w:rPr>
        <w:t xml:space="preserve"> Kenya</w:t>
      </w:r>
      <w:r>
        <w:rPr>
          <w:sz w:val="20"/>
          <w:szCs w:val="20"/>
        </w:rPr>
        <w:t>,</w:t>
      </w:r>
      <w:r w:rsidRPr="00BF4477">
        <w:rPr>
          <w:sz w:val="20"/>
          <w:szCs w:val="20"/>
        </w:rPr>
        <w:t xml:space="preserve"> Kyrgyzstan</w:t>
      </w:r>
      <w:r>
        <w:rPr>
          <w:sz w:val="20"/>
          <w:szCs w:val="20"/>
        </w:rPr>
        <w:t>,</w:t>
      </w:r>
      <w:r w:rsidRPr="00BF4477">
        <w:rPr>
          <w:sz w:val="20"/>
          <w:szCs w:val="20"/>
        </w:rPr>
        <w:t xml:space="preserve"> Latvia</w:t>
      </w:r>
      <w:r>
        <w:rPr>
          <w:sz w:val="20"/>
          <w:szCs w:val="20"/>
        </w:rPr>
        <w:t>,</w:t>
      </w:r>
      <w:r w:rsidRPr="00BF4477">
        <w:rPr>
          <w:sz w:val="20"/>
          <w:szCs w:val="20"/>
        </w:rPr>
        <w:t xml:space="preserve"> Lithuania</w:t>
      </w:r>
      <w:r>
        <w:rPr>
          <w:sz w:val="20"/>
          <w:szCs w:val="20"/>
        </w:rPr>
        <w:t>,</w:t>
      </w:r>
      <w:r w:rsidRPr="00BF4477">
        <w:rPr>
          <w:sz w:val="20"/>
          <w:szCs w:val="20"/>
        </w:rPr>
        <w:t xml:space="preserve"> Mexico</w:t>
      </w:r>
      <w:r>
        <w:rPr>
          <w:sz w:val="20"/>
          <w:szCs w:val="20"/>
        </w:rPr>
        <w:t>,</w:t>
      </w:r>
      <w:r w:rsidRPr="00BF4477">
        <w:rPr>
          <w:sz w:val="20"/>
          <w:szCs w:val="20"/>
        </w:rPr>
        <w:t xml:space="preserve"> Montenegro</w:t>
      </w:r>
      <w:r>
        <w:rPr>
          <w:sz w:val="20"/>
          <w:szCs w:val="20"/>
        </w:rPr>
        <w:t>,</w:t>
      </w:r>
      <w:r w:rsidRPr="00BF4477">
        <w:rPr>
          <w:sz w:val="20"/>
          <w:szCs w:val="20"/>
        </w:rPr>
        <w:t xml:space="preserve"> Morocco</w:t>
      </w:r>
      <w:r>
        <w:rPr>
          <w:sz w:val="20"/>
          <w:szCs w:val="20"/>
        </w:rPr>
        <w:t>,</w:t>
      </w:r>
      <w:r w:rsidRPr="00BF4477">
        <w:rPr>
          <w:sz w:val="20"/>
          <w:szCs w:val="20"/>
        </w:rPr>
        <w:t xml:space="preserve"> Netherlands</w:t>
      </w:r>
      <w:r>
        <w:rPr>
          <w:sz w:val="20"/>
          <w:szCs w:val="20"/>
        </w:rPr>
        <w:t>,</w:t>
      </w:r>
      <w:r w:rsidRPr="00BF4477">
        <w:rPr>
          <w:sz w:val="20"/>
          <w:szCs w:val="20"/>
        </w:rPr>
        <w:t xml:space="preserve"> New Zealand</w:t>
      </w:r>
      <w:r>
        <w:rPr>
          <w:sz w:val="20"/>
          <w:szCs w:val="20"/>
        </w:rPr>
        <w:t>,</w:t>
      </w:r>
      <w:r w:rsidRPr="00BF4477">
        <w:rPr>
          <w:sz w:val="20"/>
          <w:szCs w:val="20"/>
        </w:rPr>
        <w:t xml:space="preserve"> Nicaragua</w:t>
      </w:r>
      <w:r>
        <w:rPr>
          <w:sz w:val="20"/>
          <w:szCs w:val="20"/>
        </w:rPr>
        <w:t>,</w:t>
      </w:r>
      <w:r w:rsidRPr="00BF4477">
        <w:rPr>
          <w:sz w:val="20"/>
          <w:szCs w:val="20"/>
        </w:rPr>
        <w:t xml:space="preserve"> North Macedonia</w:t>
      </w:r>
      <w:r>
        <w:rPr>
          <w:sz w:val="20"/>
          <w:szCs w:val="20"/>
        </w:rPr>
        <w:t>,</w:t>
      </w:r>
      <w:r w:rsidRPr="00BF4477">
        <w:rPr>
          <w:sz w:val="20"/>
          <w:szCs w:val="20"/>
        </w:rPr>
        <w:t xml:space="preserve"> Norway</w:t>
      </w:r>
      <w:r>
        <w:rPr>
          <w:sz w:val="20"/>
          <w:szCs w:val="20"/>
        </w:rPr>
        <w:t>,</w:t>
      </w:r>
      <w:r w:rsidRPr="00BF4477">
        <w:rPr>
          <w:sz w:val="20"/>
          <w:szCs w:val="20"/>
        </w:rPr>
        <w:t xml:space="preserve"> Oman</w:t>
      </w:r>
      <w:r>
        <w:rPr>
          <w:sz w:val="20"/>
          <w:szCs w:val="20"/>
        </w:rPr>
        <w:t>,</w:t>
      </w:r>
      <w:r w:rsidRPr="00BF4477">
        <w:rPr>
          <w:sz w:val="20"/>
          <w:szCs w:val="20"/>
        </w:rPr>
        <w:t xml:space="preserve"> Panama</w:t>
      </w:r>
      <w:r>
        <w:rPr>
          <w:sz w:val="20"/>
          <w:szCs w:val="20"/>
        </w:rPr>
        <w:t>,</w:t>
      </w:r>
      <w:r w:rsidRPr="00BF4477">
        <w:rPr>
          <w:sz w:val="20"/>
          <w:szCs w:val="20"/>
        </w:rPr>
        <w:t xml:space="preserve"> Paraguay</w:t>
      </w:r>
      <w:r>
        <w:rPr>
          <w:sz w:val="20"/>
          <w:szCs w:val="20"/>
        </w:rPr>
        <w:t>,</w:t>
      </w:r>
      <w:r w:rsidRPr="00BF4477">
        <w:rPr>
          <w:sz w:val="20"/>
          <w:szCs w:val="20"/>
        </w:rPr>
        <w:t xml:space="preserve"> Peru</w:t>
      </w:r>
      <w:r>
        <w:rPr>
          <w:sz w:val="20"/>
          <w:szCs w:val="20"/>
        </w:rPr>
        <w:t>,</w:t>
      </w:r>
      <w:r w:rsidRPr="00BF4477">
        <w:rPr>
          <w:sz w:val="20"/>
          <w:szCs w:val="20"/>
        </w:rPr>
        <w:t xml:space="preserve"> Poland</w:t>
      </w:r>
      <w:r>
        <w:rPr>
          <w:sz w:val="20"/>
          <w:szCs w:val="20"/>
        </w:rPr>
        <w:t>,</w:t>
      </w:r>
      <w:r w:rsidRPr="00BF4477">
        <w:rPr>
          <w:sz w:val="20"/>
          <w:szCs w:val="20"/>
        </w:rPr>
        <w:t xml:space="preserve"> Portugal</w:t>
      </w:r>
      <w:r>
        <w:rPr>
          <w:sz w:val="20"/>
          <w:szCs w:val="20"/>
        </w:rPr>
        <w:t>,</w:t>
      </w:r>
      <w:r w:rsidRPr="00BF4477">
        <w:rPr>
          <w:sz w:val="20"/>
          <w:szCs w:val="20"/>
        </w:rPr>
        <w:t xml:space="preserve"> Republic of Korea</w:t>
      </w:r>
      <w:r>
        <w:rPr>
          <w:sz w:val="20"/>
          <w:szCs w:val="20"/>
        </w:rPr>
        <w:t>,</w:t>
      </w:r>
      <w:r w:rsidRPr="00BF4477">
        <w:rPr>
          <w:sz w:val="20"/>
          <w:szCs w:val="20"/>
        </w:rPr>
        <w:t xml:space="preserve"> Republic of Moldova</w:t>
      </w:r>
      <w:r>
        <w:rPr>
          <w:sz w:val="20"/>
          <w:szCs w:val="20"/>
        </w:rPr>
        <w:t>,</w:t>
      </w:r>
      <w:r w:rsidRPr="00BF4477">
        <w:rPr>
          <w:sz w:val="20"/>
          <w:szCs w:val="20"/>
        </w:rPr>
        <w:t xml:space="preserve"> Romania</w:t>
      </w:r>
      <w:r>
        <w:rPr>
          <w:sz w:val="20"/>
          <w:szCs w:val="20"/>
        </w:rPr>
        <w:t>,</w:t>
      </w:r>
      <w:r w:rsidRPr="00BF4477">
        <w:rPr>
          <w:sz w:val="20"/>
          <w:szCs w:val="20"/>
        </w:rPr>
        <w:t xml:space="preserve"> Russian Federation</w:t>
      </w:r>
      <w:r>
        <w:rPr>
          <w:sz w:val="20"/>
          <w:szCs w:val="20"/>
        </w:rPr>
        <w:t>,</w:t>
      </w:r>
      <w:r w:rsidRPr="00BF4477">
        <w:rPr>
          <w:sz w:val="20"/>
          <w:szCs w:val="20"/>
        </w:rPr>
        <w:t xml:space="preserve"> Saint Vincent and the Grenadines</w:t>
      </w:r>
      <w:r>
        <w:rPr>
          <w:sz w:val="20"/>
          <w:szCs w:val="20"/>
        </w:rPr>
        <w:t>,</w:t>
      </w:r>
      <w:r w:rsidRPr="00BF4477">
        <w:rPr>
          <w:sz w:val="20"/>
          <w:szCs w:val="20"/>
        </w:rPr>
        <w:t xml:space="preserve"> Serbia</w:t>
      </w:r>
      <w:r>
        <w:rPr>
          <w:sz w:val="20"/>
          <w:szCs w:val="20"/>
        </w:rPr>
        <w:t>,</w:t>
      </w:r>
      <w:r w:rsidRPr="00BF4477">
        <w:rPr>
          <w:sz w:val="20"/>
          <w:szCs w:val="20"/>
        </w:rPr>
        <w:t xml:space="preserve"> Singapore</w:t>
      </w:r>
      <w:r>
        <w:rPr>
          <w:sz w:val="20"/>
          <w:szCs w:val="20"/>
        </w:rPr>
        <w:t>,</w:t>
      </w:r>
      <w:r w:rsidRPr="00BF4477">
        <w:rPr>
          <w:sz w:val="20"/>
          <w:szCs w:val="20"/>
        </w:rPr>
        <w:t xml:space="preserve"> Slovakia</w:t>
      </w:r>
      <w:r>
        <w:rPr>
          <w:sz w:val="20"/>
          <w:szCs w:val="20"/>
        </w:rPr>
        <w:t>,</w:t>
      </w:r>
      <w:r w:rsidRPr="00BF4477">
        <w:rPr>
          <w:sz w:val="20"/>
          <w:szCs w:val="20"/>
        </w:rPr>
        <w:t xml:space="preserve"> Slovenia</w:t>
      </w:r>
      <w:r>
        <w:rPr>
          <w:sz w:val="20"/>
          <w:szCs w:val="20"/>
        </w:rPr>
        <w:t>,</w:t>
      </w:r>
      <w:r w:rsidRPr="00BF4477">
        <w:rPr>
          <w:sz w:val="20"/>
          <w:szCs w:val="20"/>
        </w:rPr>
        <w:t xml:space="preserve"> South Africa</w:t>
      </w:r>
      <w:r>
        <w:rPr>
          <w:sz w:val="20"/>
          <w:szCs w:val="20"/>
        </w:rPr>
        <w:t>,</w:t>
      </w:r>
      <w:r w:rsidRPr="00BF4477">
        <w:rPr>
          <w:sz w:val="20"/>
          <w:szCs w:val="20"/>
        </w:rPr>
        <w:t xml:space="preserve"> Spain</w:t>
      </w:r>
      <w:r>
        <w:rPr>
          <w:sz w:val="20"/>
          <w:szCs w:val="20"/>
        </w:rPr>
        <w:t>,</w:t>
      </w:r>
      <w:r w:rsidRPr="00BF4477">
        <w:rPr>
          <w:sz w:val="20"/>
          <w:szCs w:val="20"/>
        </w:rPr>
        <w:t xml:space="preserve"> Sweden</w:t>
      </w:r>
      <w:r>
        <w:rPr>
          <w:sz w:val="20"/>
          <w:szCs w:val="20"/>
        </w:rPr>
        <w:t>,</w:t>
      </w:r>
      <w:r w:rsidRPr="00BF4477">
        <w:rPr>
          <w:sz w:val="20"/>
          <w:szCs w:val="20"/>
        </w:rPr>
        <w:t xml:space="preserve"> Switzerland</w:t>
      </w:r>
      <w:r>
        <w:rPr>
          <w:sz w:val="20"/>
          <w:szCs w:val="20"/>
        </w:rPr>
        <w:t>,</w:t>
      </w:r>
      <w:r w:rsidRPr="00BF4477">
        <w:rPr>
          <w:sz w:val="20"/>
          <w:szCs w:val="20"/>
        </w:rPr>
        <w:t xml:space="preserve"> Trinidad and Tobago</w:t>
      </w:r>
      <w:r>
        <w:rPr>
          <w:sz w:val="20"/>
          <w:szCs w:val="20"/>
        </w:rPr>
        <w:t>,</w:t>
      </w:r>
      <w:r w:rsidRPr="00BF4477">
        <w:rPr>
          <w:sz w:val="20"/>
          <w:szCs w:val="20"/>
        </w:rPr>
        <w:t xml:space="preserve"> Tunisia</w:t>
      </w:r>
      <w:r>
        <w:rPr>
          <w:sz w:val="20"/>
          <w:szCs w:val="20"/>
        </w:rPr>
        <w:t>,</w:t>
      </w:r>
      <w:r w:rsidRPr="00BF4477">
        <w:rPr>
          <w:sz w:val="20"/>
          <w:szCs w:val="20"/>
        </w:rPr>
        <w:t xml:space="preserve"> Turkey</w:t>
      </w:r>
      <w:r>
        <w:rPr>
          <w:sz w:val="20"/>
          <w:szCs w:val="20"/>
        </w:rPr>
        <w:t>,</w:t>
      </w:r>
      <w:r w:rsidRPr="00BF4477">
        <w:rPr>
          <w:sz w:val="20"/>
          <w:szCs w:val="20"/>
        </w:rPr>
        <w:t xml:space="preserve"> Ukraine</w:t>
      </w:r>
      <w:r>
        <w:rPr>
          <w:sz w:val="20"/>
          <w:szCs w:val="20"/>
        </w:rPr>
        <w:t>,</w:t>
      </w:r>
      <w:r w:rsidRPr="00BF4477">
        <w:rPr>
          <w:sz w:val="20"/>
          <w:szCs w:val="20"/>
        </w:rPr>
        <w:t xml:space="preserve"> United Kingdom</w:t>
      </w:r>
      <w:r>
        <w:rPr>
          <w:sz w:val="20"/>
          <w:szCs w:val="20"/>
        </w:rPr>
        <w:t>,</w:t>
      </w:r>
      <w:r w:rsidRPr="00BF4477">
        <w:rPr>
          <w:sz w:val="20"/>
          <w:szCs w:val="20"/>
        </w:rPr>
        <w:t xml:space="preserve"> United Republic of Tanzania</w:t>
      </w:r>
      <w:r>
        <w:rPr>
          <w:sz w:val="20"/>
          <w:szCs w:val="20"/>
        </w:rPr>
        <w:t>,</w:t>
      </w:r>
      <w:r w:rsidRPr="00BF4477">
        <w:rPr>
          <w:sz w:val="20"/>
          <w:szCs w:val="20"/>
        </w:rPr>
        <w:t xml:space="preserve"> United States of America</w:t>
      </w:r>
      <w:r>
        <w:rPr>
          <w:sz w:val="20"/>
          <w:szCs w:val="20"/>
        </w:rPr>
        <w:t>,</w:t>
      </w:r>
      <w:r w:rsidRPr="00BF4477">
        <w:rPr>
          <w:sz w:val="20"/>
          <w:szCs w:val="20"/>
        </w:rPr>
        <w:t xml:space="preserve"> Urug</w:t>
      </w:r>
      <w:r>
        <w:rPr>
          <w:sz w:val="20"/>
          <w:szCs w:val="20"/>
        </w:rPr>
        <w:t>uay, Uzbekistan and Viet </w:t>
      </w:r>
      <w:r w:rsidRPr="00BF4477">
        <w:rPr>
          <w:sz w:val="20"/>
          <w:szCs w:val="20"/>
        </w:rPr>
        <w:t>Nam.</w:t>
      </w:r>
      <w:proofErr w:type="gramEnd"/>
      <w:r w:rsidRPr="00894C35">
        <w:rPr>
          <w:sz w:val="20"/>
          <w:szCs w:val="20"/>
        </w:rPr>
        <w:t xml:space="preserve"> </w:t>
      </w:r>
    </w:p>
    <w:p w:rsidR="00232EDD" w:rsidRPr="00894C35" w:rsidRDefault="00232EDD" w:rsidP="00232EDD">
      <w:pPr>
        <w:pStyle w:val="Default"/>
        <w:jc w:val="both"/>
        <w:rPr>
          <w:sz w:val="20"/>
          <w:szCs w:val="20"/>
        </w:rPr>
      </w:pPr>
    </w:p>
    <w:p w:rsidR="00232EDD" w:rsidRPr="00894C35" w:rsidRDefault="00232EDD" w:rsidP="00232EDD">
      <w:pPr>
        <w:pStyle w:val="Default"/>
        <w:jc w:val="both"/>
        <w:rPr>
          <w:sz w:val="20"/>
          <w:szCs w:val="20"/>
        </w:rPr>
      </w:pPr>
      <w:r w:rsidRPr="00894C35">
        <w:rPr>
          <w:sz w:val="20"/>
          <w:szCs w:val="20"/>
        </w:rPr>
        <w:t xml:space="preserve">For further information about UPOV, please contact the UPOV Secretariat: </w:t>
      </w:r>
    </w:p>
    <w:p w:rsidR="00232EDD" w:rsidRPr="00894C35" w:rsidRDefault="00232EDD" w:rsidP="00232EDD">
      <w:pPr>
        <w:pStyle w:val="Default"/>
        <w:jc w:val="both"/>
        <w:rPr>
          <w:sz w:val="20"/>
          <w:szCs w:val="20"/>
        </w:rPr>
      </w:pPr>
    </w:p>
    <w:p w:rsidR="00232EDD" w:rsidRPr="00894C35" w:rsidRDefault="00232EDD" w:rsidP="00232EDD">
      <w:pPr>
        <w:pStyle w:val="Default"/>
        <w:jc w:val="both"/>
        <w:rPr>
          <w:color w:val="0000FF"/>
          <w:sz w:val="20"/>
          <w:szCs w:val="20"/>
          <w:lang w:val="de-DE"/>
        </w:rPr>
      </w:pPr>
      <w:r w:rsidRPr="00894C35">
        <w:rPr>
          <w:sz w:val="20"/>
          <w:szCs w:val="20"/>
          <w:lang w:val="de-DE"/>
        </w:rPr>
        <w:t xml:space="preserve">Tel: (+41-22) 338 9111 E-mail: </w:t>
      </w:r>
      <w:r w:rsidRPr="00894C35">
        <w:rPr>
          <w:color w:val="0000FF"/>
          <w:sz w:val="20"/>
          <w:szCs w:val="20"/>
          <w:lang w:val="de-DE"/>
        </w:rPr>
        <w:t xml:space="preserve">upov.mail@upov.int </w:t>
      </w:r>
    </w:p>
    <w:p w:rsidR="00232EDD" w:rsidRPr="00894C35" w:rsidRDefault="00232EDD" w:rsidP="00232EDD">
      <w:pPr>
        <w:rPr>
          <w:lang w:val="de-DE"/>
        </w:rPr>
      </w:pPr>
    </w:p>
    <w:p w:rsidR="00232EDD" w:rsidRPr="009A5E5C" w:rsidRDefault="00232EDD" w:rsidP="00232EDD">
      <w:pPr>
        <w:rPr>
          <w:lang w:val="es-ES"/>
        </w:rPr>
      </w:pPr>
      <w:r w:rsidRPr="009A5E5C">
        <w:rPr>
          <w:lang w:val="es-ES"/>
        </w:rPr>
        <w:t>Website: https:www.upov.int</w:t>
      </w:r>
    </w:p>
    <w:p w:rsidR="00232EDD" w:rsidRPr="009A5E5C" w:rsidRDefault="00232EDD" w:rsidP="00232EDD">
      <w:pPr>
        <w:rPr>
          <w:color w:val="0000FF"/>
          <w:lang w:val="es-ES"/>
        </w:rPr>
      </w:pPr>
    </w:p>
    <w:p w:rsidR="00232EDD" w:rsidRPr="00894C35" w:rsidRDefault="00232EDD" w:rsidP="00232EDD">
      <w:pPr>
        <w:rPr>
          <w:lang w:val="es-ES"/>
        </w:rPr>
      </w:pPr>
      <w:r w:rsidRPr="00894C35">
        <w:rPr>
          <w:lang w:val="es-ES"/>
        </w:rPr>
        <w:t>Social media</w:t>
      </w:r>
    </w:p>
    <w:p w:rsidR="00232EDD" w:rsidRDefault="00232EDD" w:rsidP="00232EDD">
      <w:pPr>
        <w:rPr>
          <w:color w:val="0000FF"/>
          <w:highlight w:val="cyan"/>
          <w:lang w:val="es-ES"/>
        </w:rPr>
      </w:pPr>
    </w:p>
    <w:p w:rsidR="00232EDD" w:rsidRPr="00343339" w:rsidRDefault="00232EDD" w:rsidP="00232EDD">
      <w:pPr>
        <w:rPr>
          <w:color w:val="0000FF"/>
        </w:rPr>
      </w:pPr>
      <w:r>
        <w:rPr>
          <w:noProof/>
        </w:rPr>
        <w:drawing>
          <wp:inline distT="0" distB="0" distL="0" distR="0" wp14:anchorId="34028062" wp14:editId="5F03EFAA">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xml:space="preserve">  </w:t>
      </w:r>
      <w:r w:rsidRPr="00343339">
        <w:t>Twitter account:  @</w:t>
      </w:r>
      <w:proofErr w:type="spellStart"/>
      <w:r w:rsidRPr="00343339">
        <w:t>UPOVint</w:t>
      </w:r>
      <w:proofErr w:type="spellEnd"/>
    </w:p>
    <w:p w:rsidR="00232EDD" w:rsidRDefault="00232EDD" w:rsidP="00232EDD">
      <w:r>
        <w:rPr>
          <w:noProof/>
        </w:rPr>
        <w:drawing>
          <wp:inline distT="0" distB="0" distL="0" distR="0" wp14:anchorId="350E3236" wp14:editId="7CA91934">
            <wp:extent cx="198120" cy="198120"/>
            <wp:effectExtent l="0" t="0" r="0" b="0"/>
            <wp:docPr id="5" name="Picture 5"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color w:val="0000FF"/>
        </w:rPr>
        <w:t xml:space="preserve"> </w:t>
      </w:r>
      <w:r w:rsidRPr="00894C35">
        <w:rPr>
          <w:color w:val="0000FF"/>
        </w:rPr>
        <w:t xml:space="preserve"> </w:t>
      </w:r>
      <w:r w:rsidRPr="00343339">
        <w:t xml:space="preserve">LinkedIn account: </w:t>
      </w:r>
      <w:hyperlink r:id="rId48" w:history="1">
        <w:r w:rsidRPr="00635CB7">
          <w:rPr>
            <w:rStyle w:val="Hyperlink"/>
          </w:rPr>
          <w:t>https://www.linkedin.com/company/upov-official</w:t>
        </w:r>
      </w:hyperlink>
    </w:p>
    <w:p w:rsidR="00232EDD" w:rsidRDefault="00232EDD" w:rsidP="00232EDD"/>
    <w:p w:rsidR="00232EDD" w:rsidRDefault="00232EDD" w:rsidP="00232EDD"/>
    <w:p w:rsidR="00232EDD" w:rsidRPr="00894C35" w:rsidRDefault="00232EDD" w:rsidP="00232EDD"/>
    <w:p w:rsidR="00232EDD" w:rsidRDefault="00232EDD" w:rsidP="00232EDD"/>
    <w:p w:rsidR="00232EDD" w:rsidRDefault="00232EDD" w:rsidP="00232EDD">
      <w:pPr>
        <w:jc w:val="right"/>
      </w:pPr>
      <w:r>
        <w:t>[Appendices follow]</w:t>
      </w:r>
    </w:p>
    <w:p w:rsidR="00232EDD" w:rsidRDefault="00232EDD" w:rsidP="00232EDD"/>
    <w:p w:rsidR="00232EDD" w:rsidRDefault="00232EDD" w:rsidP="00232EDD">
      <w:pPr>
        <w:sectPr w:rsidR="00232EDD" w:rsidSect="00232EDD">
          <w:headerReference w:type="default" r:id="rId49"/>
          <w:headerReference w:type="first" r:id="rId50"/>
          <w:pgSz w:w="11907" w:h="16840" w:code="9"/>
          <w:pgMar w:top="1138" w:right="1138" w:bottom="851" w:left="1138" w:header="562" w:footer="619" w:gutter="0"/>
          <w:pgNumType w:start="1"/>
          <w:cols w:space="720"/>
          <w:titlePg/>
          <w:docGrid w:linePitch="326"/>
        </w:sectPr>
      </w:pPr>
    </w:p>
    <w:p w:rsidR="00232EDD" w:rsidRDefault="00232EDD" w:rsidP="00232EDD">
      <w:pPr>
        <w:jc w:val="center"/>
      </w:pPr>
    </w:p>
    <w:p w:rsidR="00232EDD" w:rsidRDefault="00232EDD" w:rsidP="00232EDD">
      <w:pPr>
        <w:jc w:val="center"/>
      </w:pPr>
      <w:r>
        <w:t>O</w:t>
      </w:r>
      <w:r w:rsidRPr="0010109C">
        <w:t>PENING REMARKS</w:t>
      </w:r>
      <w:r>
        <w:t xml:space="preserve"> OF </w:t>
      </w:r>
      <w:r w:rsidRPr="0010109C">
        <w:t>MR. DAREN TANG, SECRETARY</w:t>
      </w:r>
      <w:r w:rsidR="00592F24">
        <w:t>-</w:t>
      </w:r>
      <w:r w:rsidRPr="0010109C">
        <w:t>GENERAL</w:t>
      </w:r>
      <w:r>
        <w:t xml:space="preserve">, </w:t>
      </w:r>
      <w:r>
        <w:br/>
        <w:t xml:space="preserve">AT THE FIFTY-SIXTH ORDINARY SESSION OF THE COUNCIL </w:t>
      </w:r>
    </w:p>
    <w:p w:rsidR="00232EDD" w:rsidRDefault="00232EDD" w:rsidP="00232EDD">
      <w:pPr>
        <w:jc w:val="center"/>
      </w:pPr>
    </w:p>
    <w:p w:rsidR="00232EDD" w:rsidRDefault="00232EDD" w:rsidP="00232EDD">
      <w:pPr>
        <w:jc w:val="center"/>
      </w:pPr>
    </w:p>
    <w:p w:rsidR="00232EDD" w:rsidRDefault="00232EDD" w:rsidP="00232EDD">
      <w:pPr>
        <w:jc w:val="center"/>
      </w:pPr>
    </w:p>
    <w:p w:rsidR="00232EDD" w:rsidRPr="00ED32D1" w:rsidRDefault="00232EDD" w:rsidP="00232EDD">
      <w:r w:rsidRPr="00ED32D1">
        <w:t xml:space="preserve">Mr. Marien Valstar, President of the UPOV Council, </w:t>
      </w:r>
    </w:p>
    <w:p w:rsidR="00232EDD" w:rsidRDefault="00232EDD" w:rsidP="00232EDD"/>
    <w:p w:rsidR="00232EDD" w:rsidRPr="00ED32D1" w:rsidRDefault="00232EDD" w:rsidP="00232EDD">
      <w:proofErr w:type="spellStart"/>
      <w:r w:rsidRPr="00ED32D1">
        <w:t>Excellencies</w:t>
      </w:r>
      <w:proofErr w:type="spellEnd"/>
      <w:r w:rsidRPr="00ED32D1">
        <w:t xml:space="preserve">, </w:t>
      </w:r>
    </w:p>
    <w:p w:rsidR="00232EDD" w:rsidRDefault="00232EDD" w:rsidP="00232EDD"/>
    <w:p w:rsidR="00232EDD" w:rsidRPr="00ED32D1" w:rsidRDefault="00232EDD" w:rsidP="00232EDD">
      <w:r w:rsidRPr="00ED32D1">
        <w:t xml:space="preserve">Distinguished Delegates, </w:t>
      </w:r>
    </w:p>
    <w:p w:rsidR="00232EDD" w:rsidRDefault="00232EDD" w:rsidP="00232EDD"/>
    <w:p w:rsidR="00232EDD" w:rsidRDefault="00232EDD" w:rsidP="00232EDD">
      <w:r w:rsidRPr="00ED32D1">
        <w:t xml:space="preserve">Dear Colleagues and Friends, </w:t>
      </w:r>
    </w:p>
    <w:p w:rsidR="00232EDD" w:rsidRPr="00ED32D1" w:rsidRDefault="00232EDD" w:rsidP="00232EDD"/>
    <w:p w:rsidR="00232EDD" w:rsidRDefault="00232EDD" w:rsidP="00232EDD"/>
    <w:p w:rsidR="00232EDD" w:rsidRPr="00ED32D1" w:rsidRDefault="00232EDD" w:rsidP="00232EDD">
      <w:r w:rsidRPr="00ED32D1">
        <w:t xml:space="preserve">Welcome to the fifty-sixth session of the UPOV Council, and a warm welcome back to Geneva and in-person meetings for many of you attending in person. A warm welcome as well to those of you joining us virtually from around the world. </w:t>
      </w:r>
    </w:p>
    <w:p w:rsidR="00232EDD" w:rsidRDefault="00232EDD" w:rsidP="00232EDD">
      <w:pPr>
        <w:rPr>
          <w:rFonts w:cs="Arial"/>
        </w:rPr>
      </w:pPr>
    </w:p>
    <w:p w:rsidR="00232EDD" w:rsidRPr="00ED32D1" w:rsidRDefault="00232EDD" w:rsidP="00232EDD">
      <w:pPr>
        <w:rPr>
          <w:rFonts w:cs="Arial"/>
        </w:rPr>
      </w:pPr>
      <w:r w:rsidRPr="00ED32D1">
        <w:rPr>
          <w:rFonts w:cs="Arial"/>
        </w:rPr>
        <w:t xml:space="preserve">I would like to begin by acknowledging the invaluable contribution to UPOV of our President, Marien Valstar. As many of you are aware, these are </w:t>
      </w:r>
      <w:proofErr w:type="spellStart"/>
      <w:r w:rsidRPr="00ED32D1">
        <w:rPr>
          <w:rFonts w:cs="Arial"/>
        </w:rPr>
        <w:t>Marien's</w:t>
      </w:r>
      <w:proofErr w:type="spellEnd"/>
      <w:r w:rsidRPr="00ED32D1">
        <w:rPr>
          <w:rFonts w:cs="Arial"/>
        </w:rPr>
        <w:t xml:space="preserve"> final sessions as President of the UPOV Council and I would like to take the opportunity to express my gratitude for the guidance and support you have provided to </w:t>
      </w:r>
      <w:proofErr w:type="gramStart"/>
      <w:r w:rsidRPr="00ED32D1">
        <w:rPr>
          <w:rFonts w:cs="Arial"/>
        </w:rPr>
        <w:t>me and the Office of Union</w:t>
      </w:r>
      <w:proofErr w:type="gramEnd"/>
      <w:r w:rsidRPr="00ED32D1">
        <w:rPr>
          <w:rFonts w:cs="Arial"/>
        </w:rPr>
        <w:t xml:space="preserve"> during your tenure. Navigating the challenges brought about by the pandemic has not been easy, but this task would have been even tougher without your wise counsel. </w:t>
      </w:r>
    </w:p>
    <w:p w:rsidR="00232EDD" w:rsidRDefault="00232EDD" w:rsidP="00232EDD">
      <w:pPr>
        <w:rPr>
          <w:rFonts w:cs="Arial"/>
        </w:rPr>
      </w:pPr>
    </w:p>
    <w:p w:rsidR="00232EDD" w:rsidRPr="00ED32D1" w:rsidRDefault="00232EDD" w:rsidP="00232EDD">
      <w:pPr>
        <w:rPr>
          <w:rFonts w:cs="Arial"/>
        </w:rPr>
      </w:pPr>
      <w:r w:rsidRPr="00ED32D1">
        <w:rPr>
          <w:rFonts w:cs="Arial"/>
        </w:rPr>
        <w:t>I would also like to pay tribute to Mr. Peter Button, w</w:t>
      </w:r>
      <w:r w:rsidR="00592F24">
        <w:rPr>
          <w:rFonts w:cs="Arial"/>
        </w:rPr>
        <w:t xml:space="preserve">ho has served as Vice </w:t>
      </w:r>
      <w:r w:rsidRPr="00ED32D1">
        <w:rPr>
          <w:rFonts w:cs="Arial"/>
        </w:rPr>
        <w:t>Secretary</w:t>
      </w:r>
      <w:r w:rsidR="00592F24">
        <w:rPr>
          <w:rFonts w:cs="Arial"/>
        </w:rPr>
        <w:t>-</w:t>
      </w:r>
      <w:r w:rsidRPr="00ED32D1">
        <w:rPr>
          <w:rFonts w:cs="Arial"/>
        </w:rPr>
        <w:t xml:space="preserve">General since 2010, since this will be his last appearance before us </w:t>
      </w:r>
      <w:r w:rsidR="004635DC" w:rsidRPr="004635DC">
        <w:rPr>
          <w:rFonts w:cs="Arial"/>
        </w:rPr>
        <w:t>at an ordinary session of the Council.</w:t>
      </w:r>
      <w:bookmarkStart w:id="2" w:name="_GoBack"/>
      <w:bookmarkEnd w:id="2"/>
      <w:r w:rsidRPr="00ED32D1">
        <w:rPr>
          <w:rFonts w:cs="Arial"/>
        </w:rPr>
        <w:t xml:space="preserve"> Over these 12 years, Peter has been instrumental to the growth and development of UPOV and he has worked tirelessly to move the Organization forward. </w:t>
      </w:r>
    </w:p>
    <w:p w:rsidR="00232EDD" w:rsidRDefault="00232EDD" w:rsidP="00232EDD">
      <w:pPr>
        <w:rPr>
          <w:rFonts w:cs="Arial"/>
        </w:rPr>
      </w:pPr>
    </w:p>
    <w:p w:rsidR="00232EDD" w:rsidRPr="00ED32D1" w:rsidRDefault="00232EDD" w:rsidP="00232EDD">
      <w:pPr>
        <w:rPr>
          <w:rFonts w:cs="Arial"/>
        </w:rPr>
      </w:pPr>
      <w:r w:rsidRPr="00ED32D1">
        <w:rPr>
          <w:rFonts w:cs="Arial"/>
        </w:rPr>
        <w:t xml:space="preserve">During his time in office, Peter witnessed a substantial increase in the reach and use of UPOV. UPOV members grew from 68 to 78, and we just welcomed Ghana as our latest member of the UPOV family. Applications grew from about 13,000 in 2010 to 22,000 in 2020. </w:t>
      </w:r>
      <w:proofErr w:type="gramStart"/>
      <w:r w:rsidRPr="00ED32D1">
        <w:rPr>
          <w:rFonts w:cs="Arial"/>
        </w:rPr>
        <w:t>And</w:t>
      </w:r>
      <w:proofErr w:type="gramEnd"/>
      <w:r w:rsidRPr="00ED32D1">
        <w:rPr>
          <w:rFonts w:cs="Arial"/>
        </w:rPr>
        <w:t xml:space="preserve"> titles in force have surged from 90,000 to over 140,000 now. </w:t>
      </w:r>
    </w:p>
    <w:p w:rsidR="00232EDD" w:rsidRDefault="00232EDD" w:rsidP="00232EDD">
      <w:pPr>
        <w:rPr>
          <w:rFonts w:cs="Arial"/>
        </w:rPr>
      </w:pPr>
    </w:p>
    <w:p w:rsidR="00232EDD" w:rsidRPr="00ED32D1" w:rsidRDefault="00232EDD" w:rsidP="00232EDD">
      <w:pPr>
        <w:rPr>
          <w:rFonts w:cs="Arial"/>
        </w:rPr>
      </w:pPr>
      <w:r w:rsidRPr="00ED32D1">
        <w:rPr>
          <w:rFonts w:cs="Arial"/>
        </w:rPr>
        <w:t xml:space="preserve">The response under his stewardship, and with your support as UPOV members, has been to create new tools </w:t>
      </w:r>
      <w:proofErr w:type="gramStart"/>
      <w:r w:rsidRPr="00ED32D1">
        <w:rPr>
          <w:rFonts w:cs="Arial"/>
        </w:rPr>
        <w:t>to better serve</w:t>
      </w:r>
      <w:proofErr w:type="gramEnd"/>
      <w:r w:rsidRPr="00ED32D1">
        <w:rPr>
          <w:rFonts w:cs="Arial"/>
        </w:rPr>
        <w:t xml:space="preserve"> users of the UPOV system, PRISMA and e-PVP</w:t>
      </w:r>
      <w:r>
        <w:rPr>
          <w:rFonts w:cs="Arial"/>
        </w:rPr>
        <w:t xml:space="preserve"> being two such examples that have been transformational. The </w:t>
      </w:r>
      <w:r w:rsidRPr="00ED32D1">
        <w:rPr>
          <w:rFonts w:cs="Arial"/>
        </w:rPr>
        <w:t xml:space="preserve">Office of the Union has facilitated </w:t>
      </w:r>
      <w:r>
        <w:rPr>
          <w:rFonts w:cs="Arial"/>
        </w:rPr>
        <w:t xml:space="preserve">Members in producing </w:t>
      </w:r>
      <w:r w:rsidRPr="00ED32D1">
        <w:rPr>
          <w:rFonts w:cs="Arial"/>
        </w:rPr>
        <w:t xml:space="preserve">numerous guides and other materials that help the UPOV system continue being up to date. </w:t>
      </w:r>
      <w:r>
        <w:rPr>
          <w:rFonts w:cs="Arial"/>
        </w:rPr>
        <w:t>With the increase in interest in the PVP system, Peter has also had to reach</w:t>
      </w:r>
      <w:r w:rsidRPr="00ED32D1">
        <w:rPr>
          <w:rFonts w:cs="Arial"/>
        </w:rPr>
        <w:t xml:space="preserve"> out to forge </w:t>
      </w:r>
      <w:r>
        <w:rPr>
          <w:rFonts w:cs="Arial"/>
        </w:rPr>
        <w:t xml:space="preserve">new </w:t>
      </w:r>
      <w:r w:rsidRPr="00ED32D1">
        <w:rPr>
          <w:rFonts w:cs="Arial"/>
        </w:rPr>
        <w:t xml:space="preserve">partnerships with stakeholders, as well as revamped the way UPOV engages and communicates. </w:t>
      </w:r>
    </w:p>
    <w:p w:rsidR="00232EDD" w:rsidRDefault="00232EDD" w:rsidP="00232EDD">
      <w:pPr>
        <w:rPr>
          <w:rFonts w:cs="Arial"/>
        </w:rPr>
      </w:pPr>
    </w:p>
    <w:p w:rsidR="00232EDD" w:rsidRPr="00ED32D1" w:rsidRDefault="00232EDD" w:rsidP="00232EDD">
      <w:pPr>
        <w:rPr>
          <w:rFonts w:cs="Arial"/>
        </w:rPr>
      </w:pPr>
      <w:r w:rsidRPr="00ED32D1">
        <w:rPr>
          <w:rFonts w:cs="Arial"/>
        </w:rPr>
        <w:t xml:space="preserve">Having worked with him for the past 2 years, I have had the chance to witness Peter’s singular qualities – a deep professionalism, openness, transparency, and above all, elegance, humility and self-effacement. The team he leads may be small but it is tight-knit and highly effective, and </w:t>
      </w:r>
      <w:proofErr w:type="gramStart"/>
      <w:r w:rsidRPr="00ED32D1">
        <w:rPr>
          <w:rFonts w:cs="Arial"/>
        </w:rPr>
        <w:t xml:space="preserve">it is these qualities </w:t>
      </w:r>
      <w:r>
        <w:rPr>
          <w:rFonts w:cs="Arial"/>
        </w:rPr>
        <w:t xml:space="preserve">he demonstrates </w:t>
      </w:r>
      <w:r w:rsidRPr="00ED32D1">
        <w:rPr>
          <w:rFonts w:cs="Arial"/>
        </w:rPr>
        <w:t>that allows them to shine collectively</w:t>
      </w:r>
      <w:proofErr w:type="gramEnd"/>
      <w:r w:rsidRPr="00ED32D1">
        <w:rPr>
          <w:rFonts w:cs="Arial"/>
        </w:rPr>
        <w:t xml:space="preserve">.  So Peter, let me put on record our gratitude and thanks to you, and while it is not time to say farewell yet, it is never too early to wish you all the best. </w:t>
      </w:r>
    </w:p>
    <w:p w:rsidR="00232EDD" w:rsidRDefault="00232EDD" w:rsidP="00232EDD"/>
    <w:p w:rsidR="00232EDD" w:rsidRDefault="00232EDD" w:rsidP="00232EDD">
      <w:r w:rsidRPr="00ED32D1">
        <w:t>***</w:t>
      </w:r>
    </w:p>
    <w:p w:rsidR="00232EDD" w:rsidRDefault="00232EDD" w:rsidP="00232EDD"/>
    <w:p w:rsidR="00232EDD" w:rsidRPr="00FE4749" w:rsidRDefault="00232EDD" w:rsidP="00232EDD">
      <w:pPr>
        <w:rPr>
          <w:rFonts w:cs="Arial"/>
          <w:b/>
          <w:u w:val="single"/>
        </w:rPr>
      </w:pPr>
      <w:r w:rsidRPr="00FE4749">
        <w:rPr>
          <w:rFonts w:cs="Arial"/>
          <w:b/>
          <w:u w:val="single"/>
        </w:rPr>
        <w:t xml:space="preserve">Global Context </w:t>
      </w:r>
    </w:p>
    <w:p w:rsidR="00232EDD" w:rsidRPr="00FE4749" w:rsidRDefault="00232EDD" w:rsidP="00232EDD">
      <w:pPr>
        <w:rPr>
          <w:rFonts w:cs="Arial"/>
          <w:b/>
          <w:u w:val="single"/>
        </w:rPr>
      </w:pPr>
    </w:p>
    <w:p w:rsidR="00232EDD" w:rsidRPr="00FE4749" w:rsidRDefault="00232EDD" w:rsidP="00232EDD">
      <w:pPr>
        <w:rPr>
          <w:rFonts w:cs="Arial"/>
        </w:rPr>
      </w:pPr>
      <w:r w:rsidRPr="00FE4749">
        <w:rPr>
          <w:rFonts w:cs="Arial"/>
        </w:rPr>
        <w:t xml:space="preserve">Dear Colleagues,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When we gathered last year, the international community </w:t>
      </w:r>
      <w:proofErr w:type="gramStart"/>
      <w:r w:rsidRPr="00FE4749">
        <w:rPr>
          <w:rFonts w:cs="Arial"/>
        </w:rPr>
        <w:t>was still beset</w:t>
      </w:r>
      <w:proofErr w:type="gramEnd"/>
      <w:r w:rsidRPr="00FE4749">
        <w:rPr>
          <w:rFonts w:cs="Arial"/>
        </w:rPr>
        <w:t xml:space="preserve"> by the COVID-19 crisis. While the threat from the pandemic has begun to recede, it seems that there has been no break in the storm clouds overhead.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The range of socio-economic challenges that we face today are as complex and profound as any that have emerged in recent decades. Whether it is inflationary, supply-chain or energy pressures, the urgent threat of a warming planet, or geopolitical stresses, we seem to have entered a new and more volatile era.</w:t>
      </w:r>
    </w:p>
    <w:p w:rsidR="00232EDD" w:rsidRPr="00FE4749" w:rsidRDefault="00232EDD" w:rsidP="00232EDD">
      <w:pPr>
        <w:rPr>
          <w:rFonts w:cs="Arial"/>
        </w:rPr>
      </w:pPr>
    </w:p>
    <w:p w:rsidR="00232EDD" w:rsidRPr="00FE4749" w:rsidRDefault="00232EDD" w:rsidP="00232EDD">
      <w:pPr>
        <w:rPr>
          <w:rFonts w:cs="Arial"/>
        </w:rPr>
      </w:pPr>
      <w:r w:rsidRPr="00FE4749">
        <w:rPr>
          <w:rFonts w:cs="Arial"/>
        </w:rPr>
        <w:lastRenderedPageBreak/>
        <w:t xml:space="preserve">In such a world where food security and sustainability are increasingly important, it is even more critical that we support innovation in the agricultural and </w:t>
      </w:r>
      <w:proofErr w:type="spellStart"/>
      <w:r w:rsidRPr="00FE4749">
        <w:rPr>
          <w:rFonts w:cs="Arial"/>
        </w:rPr>
        <w:t>agrifood</w:t>
      </w:r>
      <w:proofErr w:type="spellEnd"/>
      <w:r w:rsidRPr="00FE4749">
        <w:rPr>
          <w:rFonts w:cs="Arial"/>
        </w:rPr>
        <w:t xml:space="preserve"> sectors. </w:t>
      </w:r>
    </w:p>
    <w:p w:rsidR="00232EDD" w:rsidRPr="00FE4749" w:rsidRDefault="00232EDD" w:rsidP="00232EDD">
      <w:pPr>
        <w:rPr>
          <w:rFonts w:cs="Arial"/>
        </w:rPr>
      </w:pPr>
    </w:p>
    <w:p w:rsidR="00232EDD" w:rsidRPr="00FE4749" w:rsidRDefault="00232EDD" w:rsidP="00232EDD">
      <w:pPr>
        <w:rPr>
          <w:rFonts w:cs="Arial"/>
        </w:rPr>
      </w:pPr>
      <w:proofErr w:type="gramStart"/>
      <w:r w:rsidRPr="00FE4749">
        <w:rPr>
          <w:rFonts w:cs="Arial"/>
        </w:rPr>
        <w:t>But</w:t>
      </w:r>
      <w:proofErr w:type="gramEnd"/>
      <w:r w:rsidRPr="00FE4749">
        <w:rPr>
          <w:rFonts w:cs="Arial"/>
        </w:rPr>
        <w:t xml:space="preserve"> this does not happen by itself. Rather, the creation of a vibrant innovation ecosystem requires attention, care and support, so that great ideas that can help feed our people, address climate change and bring color and taste into our lives, will have a chance to become reality. Plant variety protection is a critical component in such an ecosystem. PVP supports long-term investment in plant breeding and provides a framework for the development of seeds and new varieties that advance farmers' needs and those of society as a whole.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Indeed, the benefits provided by the UPOV system have long played a role in building momentum behind the UN Sustainable Development Goals. New varieties of plants with features such as improved yield or an ability to better adapt to climate stress, not only support agricultural productivity but also benefit communities worldwide.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That is why it is vital that in the face of global headwinds we come together to reaffirm and reinforce the importance of UPOV’s work.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With this in mind, allow me to highlight </w:t>
      </w:r>
      <w:proofErr w:type="gramStart"/>
      <w:r w:rsidRPr="00FE4749">
        <w:rPr>
          <w:rFonts w:cs="Arial"/>
        </w:rPr>
        <w:t>three areas of strategic significance, and where our efforts can create tangible impact on the ground</w:t>
      </w:r>
      <w:proofErr w:type="gramEnd"/>
      <w:r w:rsidRPr="00FE4749">
        <w:rPr>
          <w:rFonts w:cs="Arial"/>
        </w:rPr>
        <w:t xml:space="preserve">. </w:t>
      </w:r>
    </w:p>
    <w:p w:rsidR="00232EDD" w:rsidRPr="00FE4749" w:rsidRDefault="00232EDD" w:rsidP="00232EDD">
      <w:pPr>
        <w:rPr>
          <w:rFonts w:cs="Arial"/>
        </w:rPr>
      </w:pPr>
    </w:p>
    <w:p w:rsidR="00232EDD" w:rsidRPr="00FE4749" w:rsidRDefault="00232EDD" w:rsidP="00232EDD">
      <w:pPr>
        <w:rPr>
          <w:rFonts w:cs="Arial"/>
          <w:b/>
          <w:u w:val="single"/>
        </w:rPr>
      </w:pPr>
      <w:r w:rsidRPr="00FE4749">
        <w:rPr>
          <w:rFonts w:cs="Arial"/>
          <w:b/>
          <w:u w:val="single"/>
        </w:rPr>
        <w:t>Creating Impact</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First, ensuring global food security and supply.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Due to rising prices and disruption to patterns of international trade and production, the threat of food shortages is increasing in many parts of the world. The number of people experiencing acute food insecurity </w:t>
      </w:r>
      <w:proofErr w:type="gramStart"/>
      <w:r w:rsidRPr="00FE4749">
        <w:rPr>
          <w:rFonts w:cs="Arial"/>
        </w:rPr>
        <w:t>is projected</w:t>
      </w:r>
      <w:proofErr w:type="gramEnd"/>
      <w:r w:rsidRPr="00FE4749">
        <w:rPr>
          <w:rFonts w:cs="Arial"/>
        </w:rPr>
        <w:t xml:space="preserve"> to rise to over 220 million by the end of the year.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Investment in plant breeding and improvements in new kinds of crops and varieties are critical to reversing this trend and making food systems more resilient. Bolstering food security featured prominently in last year's seminar on strategies that address policies involving PVP and plant breeding. Let us be ready to explore what more we can do together to support agricultural productivity and sustainable food production, particularly among developing nations, which often have the most vulnerable food systems.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Second, spurring economic development in rural areas through plant breeding and PVP.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Agriculture is the backbone of many of your economies and a significant source of employment for rural populations. Take the case of Kenya, where agriculture contributes a third of GDP and 7 in 10 rural jobs.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Stimulating breeding activities among farmers is an important driver of agricultural growth. Since Viet Nam joined UPOV in 2006, the annual income of farmers has increased by around 25 percent, with plant breeding activities now supporting more than 2.5 percent of Viet Nam's GDP.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These economic benefits open up new opportunities and transform lives. One of the strengths of the UPOV system is that it is equally relevant for individual breeders, small and medium enterprises and larger breeding institutes and firms. We will continue to uphold and raise awareness of the system so that it benefits more farmers' and communities around the world. </w:t>
      </w:r>
    </w:p>
    <w:p w:rsidR="00232EDD" w:rsidRPr="00FE4749" w:rsidRDefault="00232EDD" w:rsidP="00232EDD">
      <w:pPr>
        <w:rPr>
          <w:rFonts w:cs="Arial"/>
        </w:rPr>
      </w:pPr>
    </w:p>
    <w:p w:rsidR="00232EDD" w:rsidRPr="00FE4749" w:rsidRDefault="00232EDD" w:rsidP="00232EDD">
      <w:pPr>
        <w:rPr>
          <w:rFonts w:cs="Arial"/>
        </w:rPr>
      </w:pPr>
      <w:proofErr w:type="gramStart"/>
      <w:r w:rsidRPr="00FE4749">
        <w:rPr>
          <w:rFonts w:cs="Arial"/>
        </w:rPr>
        <w:t>And third</w:t>
      </w:r>
      <w:proofErr w:type="gramEnd"/>
      <w:r w:rsidRPr="00FE4749">
        <w:rPr>
          <w:rFonts w:cs="Arial"/>
        </w:rPr>
        <w:t xml:space="preserve">, harnessing UPOV’s global reach to generate further action on climate change.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As the most recent IPCC report states with high confidence, rising temperatures are a serious threat to human life, biodiversity and infrastructure. With this in mind, UPOV recently held a productive session on the role of plant breeding and PVP in supporting climate change mitigation and adaptation.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We heard how more than 8 in 10 farmers surveyed by the World Farmers' Organization have identified improved plant varieties as an important tool in responding to climate change. </w:t>
      </w:r>
      <w:proofErr w:type="gramStart"/>
      <w:r w:rsidRPr="00FE4749">
        <w:rPr>
          <w:rFonts w:cs="Arial"/>
        </w:rPr>
        <w:t>And</w:t>
      </w:r>
      <w:proofErr w:type="gramEnd"/>
      <w:r w:rsidRPr="00FE4749">
        <w:rPr>
          <w:rFonts w:cs="Arial"/>
        </w:rPr>
        <w:t xml:space="preserve"> how PVP systems - such as the EU's Community Plant Variety Rights (CPVR) system – are reducing greenhouse gas emissions, in this case by over 60 million tons a year.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Together, we look forward to building momentum behind this conversation and to using UPOV’s expertise, and position as a global, neutral convener, to drive climate action forward.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w:t>
      </w:r>
    </w:p>
    <w:p w:rsidR="00232EDD" w:rsidRDefault="00232EDD" w:rsidP="00232EDD">
      <w:pPr>
        <w:rPr>
          <w:rFonts w:cs="Arial"/>
        </w:rPr>
      </w:pPr>
    </w:p>
    <w:p w:rsidR="00232EDD" w:rsidRPr="00FE4749" w:rsidRDefault="00232EDD" w:rsidP="00232EDD">
      <w:pPr>
        <w:keepNext/>
        <w:rPr>
          <w:rFonts w:cs="Arial"/>
        </w:rPr>
      </w:pPr>
      <w:proofErr w:type="spellStart"/>
      <w:r w:rsidRPr="00FE4749">
        <w:rPr>
          <w:rFonts w:cs="Arial"/>
        </w:rPr>
        <w:t>Excellenc</w:t>
      </w:r>
      <w:r>
        <w:rPr>
          <w:rFonts w:cs="Arial"/>
        </w:rPr>
        <w:t>i</w:t>
      </w:r>
      <w:r w:rsidRPr="00FE4749">
        <w:rPr>
          <w:rFonts w:cs="Arial"/>
        </w:rPr>
        <w:t>es</w:t>
      </w:r>
      <w:proofErr w:type="spellEnd"/>
      <w:r w:rsidRPr="00FE4749">
        <w:rPr>
          <w:rFonts w:cs="Arial"/>
        </w:rPr>
        <w:t xml:space="preserve">, Distinguished Delegates, </w:t>
      </w:r>
    </w:p>
    <w:p w:rsidR="00232EDD" w:rsidRPr="00FE4749" w:rsidRDefault="00232EDD" w:rsidP="00232EDD">
      <w:pPr>
        <w:keepNext/>
        <w:rPr>
          <w:rFonts w:cs="Arial"/>
        </w:rPr>
      </w:pPr>
    </w:p>
    <w:p w:rsidR="00232EDD" w:rsidRPr="00FE4749" w:rsidRDefault="00232EDD" w:rsidP="00232EDD">
      <w:pPr>
        <w:rPr>
          <w:rFonts w:cs="Arial"/>
        </w:rPr>
      </w:pPr>
      <w:r w:rsidRPr="00FE4749">
        <w:rPr>
          <w:rFonts w:cs="Arial"/>
        </w:rPr>
        <w:t xml:space="preserve">UPOV's mission is to provide and promote an effective system of plant variety protection, with the aim of encouraging the development of new varieties of plants for the benefit of society. </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These last three words are </w:t>
      </w:r>
      <w:proofErr w:type="gramStart"/>
      <w:r w:rsidRPr="00FE4749">
        <w:rPr>
          <w:rFonts w:cs="Arial"/>
        </w:rPr>
        <w:t>absolutely critical</w:t>
      </w:r>
      <w:proofErr w:type="gramEnd"/>
      <w:r w:rsidRPr="00FE4749">
        <w:rPr>
          <w:rFonts w:cs="Arial"/>
        </w:rPr>
        <w:t>. Supporting your people and economies to navigate a challenging global environment will continue to be at the very heart of our strategic approach in the years ahead.</w:t>
      </w:r>
    </w:p>
    <w:p w:rsidR="00232EDD" w:rsidRPr="00FE4749" w:rsidRDefault="00232EDD" w:rsidP="00232EDD">
      <w:pPr>
        <w:rPr>
          <w:rFonts w:cs="Arial"/>
        </w:rPr>
      </w:pPr>
    </w:p>
    <w:p w:rsidR="00232EDD" w:rsidRPr="00FE4749" w:rsidRDefault="00232EDD" w:rsidP="00232EDD">
      <w:pPr>
        <w:rPr>
          <w:rFonts w:cs="Arial"/>
        </w:rPr>
      </w:pPr>
      <w:r w:rsidRPr="00FE4749">
        <w:rPr>
          <w:rFonts w:cs="Arial"/>
        </w:rPr>
        <w:t>With these words, I wish the Council every success in its deliberations today and pledge the Office’s continued support, commitment and dedication, under the direction of UPOV’s members, so what we do here will truly benefit all peoples and regions of the world.</w:t>
      </w:r>
    </w:p>
    <w:p w:rsidR="00232EDD" w:rsidRPr="00FE4749" w:rsidRDefault="00232EDD" w:rsidP="00232EDD">
      <w:pPr>
        <w:rPr>
          <w:rFonts w:cs="Arial"/>
        </w:rPr>
      </w:pPr>
    </w:p>
    <w:p w:rsidR="00232EDD" w:rsidRPr="00FE4749" w:rsidRDefault="00232EDD" w:rsidP="00232EDD">
      <w:pPr>
        <w:rPr>
          <w:rFonts w:cs="Arial"/>
        </w:rPr>
      </w:pPr>
      <w:r w:rsidRPr="00FE4749">
        <w:rPr>
          <w:rFonts w:cs="Arial"/>
        </w:rPr>
        <w:t xml:space="preserve">Thank you. </w:t>
      </w:r>
    </w:p>
    <w:p w:rsidR="00232EDD" w:rsidRDefault="00232EDD" w:rsidP="00232EDD">
      <w:pPr>
        <w:jc w:val="center"/>
      </w:pPr>
    </w:p>
    <w:p w:rsidR="00232EDD" w:rsidRDefault="00232EDD" w:rsidP="00232EDD">
      <w:pPr>
        <w:jc w:val="center"/>
      </w:pPr>
    </w:p>
    <w:p w:rsidR="00232EDD" w:rsidRDefault="00232EDD" w:rsidP="00232EDD">
      <w:pPr>
        <w:jc w:val="center"/>
      </w:pPr>
    </w:p>
    <w:p w:rsidR="00232EDD" w:rsidRDefault="00232EDD" w:rsidP="00232EDD">
      <w:pPr>
        <w:jc w:val="right"/>
      </w:pPr>
      <w:r>
        <w:t>[Appendix II of Annex III follows]</w:t>
      </w:r>
    </w:p>
    <w:p w:rsidR="00232EDD" w:rsidRDefault="00232EDD" w:rsidP="00232EDD"/>
    <w:p w:rsidR="00232EDD" w:rsidRDefault="00232EDD" w:rsidP="00232EDD">
      <w:pPr>
        <w:jc w:val="right"/>
        <w:sectPr w:rsidR="00232EDD" w:rsidSect="00232EDD">
          <w:headerReference w:type="default" r:id="rId51"/>
          <w:headerReference w:type="first" r:id="rId52"/>
          <w:pgSz w:w="11907" w:h="16840" w:code="9"/>
          <w:pgMar w:top="510" w:right="1134" w:bottom="1134" w:left="1134" w:header="510" w:footer="680" w:gutter="0"/>
          <w:pgNumType w:start="1"/>
          <w:cols w:space="720"/>
          <w:titlePg/>
        </w:sectPr>
      </w:pPr>
    </w:p>
    <w:p w:rsidR="00232EDD" w:rsidRDefault="00232EDD" w:rsidP="00232EDD">
      <w:pPr>
        <w:jc w:val="center"/>
      </w:pPr>
    </w:p>
    <w:p w:rsidR="00232EDD" w:rsidRPr="001B2D42" w:rsidRDefault="00232EDD" w:rsidP="00232EDD">
      <w:pPr>
        <w:jc w:val="center"/>
      </w:pPr>
      <w:r w:rsidRPr="001B2D42">
        <w:t xml:space="preserve">INTERVENTION BY THE DELEGATION OF GHANA </w:t>
      </w:r>
      <w:r>
        <w:br/>
      </w:r>
      <w:r w:rsidRPr="001B2D42">
        <w:t>AT THE FIFTY-SIXTH ORDINARY SESSION OF THE COUNCIL</w:t>
      </w:r>
    </w:p>
    <w:p w:rsidR="00232EDD" w:rsidRDefault="00232EDD" w:rsidP="00232EDD"/>
    <w:p w:rsidR="00232EDD" w:rsidRDefault="00232EDD" w:rsidP="00232EDD"/>
    <w:p w:rsidR="00232EDD" w:rsidRDefault="00232EDD" w:rsidP="00232EDD"/>
    <w:p w:rsidR="00232EDD" w:rsidRPr="00E051CE" w:rsidRDefault="00232EDD" w:rsidP="00232EDD">
      <w:pPr>
        <w:rPr>
          <w:rFonts w:cs="Arial"/>
          <w:caps/>
        </w:rPr>
      </w:pPr>
      <w:r w:rsidRPr="00E051CE">
        <w:rPr>
          <w:rFonts w:cs="Arial"/>
        </w:rPr>
        <w:t>President, Secretary-General,</w:t>
      </w:r>
    </w:p>
    <w:p w:rsidR="00232EDD" w:rsidRDefault="00232EDD" w:rsidP="00232EDD">
      <w:pPr>
        <w:rPr>
          <w:rFonts w:cs="Arial"/>
        </w:rPr>
      </w:pPr>
    </w:p>
    <w:p w:rsidR="00232EDD" w:rsidRPr="00E051CE" w:rsidRDefault="00232EDD" w:rsidP="00232EDD">
      <w:pPr>
        <w:rPr>
          <w:rFonts w:cs="Arial"/>
          <w:caps/>
        </w:rPr>
      </w:pPr>
      <w:r w:rsidRPr="00E051CE">
        <w:rPr>
          <w:rFonts w:cs="Arial"/>
        </w:rPr>
        <w:t>Distinguished Ladies and Gentlemen,</w:t>
      </w:r>
    </w:p>
    <w:p w:rsidR="00232EDD" w:rsidRPr="00E051CE" w:rsidRDefault="00232EDD" w:rsidP="00232EDD">
      <w:pPr>
        <w:rPr>
          <w:rFonts w:cs="Arial"/>
        </w:rPr>
      </w:pPr>
    </w:p>
    <w:p w:rsidR="00232EDD" w:rsidRPr="00E051CE" w:rsidRDefault="00232EDD" w:rsidP="00232EDD">
      <w:pPr>
        <w:rPr>
          <w:rFonts w:cs="Arial"/>
        </w:rPr>
      </w:pPr>
      <w:r w:rsidRPr="00E051CE">
        <w:rPr>
          <w:rFonts w:cs="Arial"/>
        </w:rPr>
        <w:t xml:space="preserve">On behalf of the Government of the Ghana, the Office of the Attorney General and Ministry of Justice and the Ministry of Food and Agriculture, Ghana appreciates the warm welcome into the UPOV family.  We are very </w:t>
      </w:r>
      <w:proofErr w:type="spellStart"/>
      <w:r w:rsidRPr="00E051CE">
        <w:rPr>
          <w:rFonts w:cs="Arial"/>
        </w:rPr>
        <w:t>honoured</w:t>
      </w:r>
      <w:proofErr w:type="spellEnd"/>
      <w:r w:rsidRPr="00E051CE">
        <w:rPr>
          <w:rFonts w:cs="Arial"/>
        </w:rPr>
        <w:t xml:space="preserve"> to be a member of UPOV.</w:t>
      </w:r>
    </w:p>
    <w:p w:rsidR="00232EDD" w:rsidRPr="00E051CE" w:rsidRDefault="00232EDD" w:rsidP="00232EDD">
      <w:pPr>
        <w:rPr>
          <w:rFonts w:cs="Arial"/>
        </w:rPr>
      </w:pPr>
    </w:p>
    <w:p w:rsidR="00232EDD" w:rsidRPr="00E051CE" w:rsidRDefault="00232EDD" w:rsidP="00232EDD">
      <w:pPr>
        <w:rPr>
          <w:rFonts w:cs="Arial"/>
        </w:rPr>
      </w:pPr>
      <w:r w:rsidRPr="00E051CE">
        <w:rPr>
          <w:rFonts w:cs="Arial"/>
        </w:rPr>
        <w:t>On November 3, 2021, Ghana, deposited its instrument of accession to the UPOV Convention (1991 Act).  On December 3, 2021, Ghana became the Seventy – Eight (78) member of UPOV.</w:t>
      </w:r>
    </w:p>
    <w:p w:rsidR="00232EDD" w:rsidRPr="00E051CE" w:rsidRDefault="00232EDD" w:rsidP="00232EDD">
      <w:pPr>
        <w:rPr>
          <w:rFonts w:cs="Arial"/>
        </w:rPr>
      </w:pPr>
    </w:p>
    <w:p w:rsidR="00232EDD" w:rsidRPr="00E051CE" w:rsidRDefault="00232EDD" w:rsidP="00232EDD">
      <w:pPr>
        <w:rPr>
          <w:rFonts w:cs="Arial"/>
        </w:rPr>
      </w:pPr>
      <w:r w:rsidRPr="00E051CE">
        <w:rPr>
          <w:rFonts w:cs="Arial"/>
        </w:rPr>
        <w:t xml:space="preserve">The Plant Variety Protection Act, (Act 1050) 2020 of Ghana entered into force on </w:t>
      </w:r>
      <w:proofErr w:type="gramStart"/>
      <w:r w:rsidRPr="00E051CE">
        <w:rPr>
          <w:rFonts w:cs="Arial"/>
        </w:rPr>
        <w:t>29</w:t>
      </w:r>
      <w:r w:rsidRPr="00E051CE">
        <w:rPr>
          <w:rFonts w:cs="Arial"/>
          <w:vertAlign w:val="superscript"/>
        </w:rPr>
        <w:t>th</w:t>
      </w:r>
      <w:proofErr w:type="gramEnd"/>
      <w:r w:rsidRPr="00E051CE">
        <w:rPr>
          <w:rFonts w:cs="Arial"/>
        </w:rPr>
        <w:t xml:space="preserve"> December 2020.  On September 4, 2021, the Council of UPOV took a positive decision on the conformity of the Plant Variety Protection Act, Act 1050 of 2020 with the 19</w:t>
      </w:r>
      <w:r>
        <w:rPr>
          <w:rFonts w:cs="Arial"/>
        </w:rPr>
        <w:t>91 Act of the UPOV Convention.</w:t>
      </w:r>
    </w:p>
    <w:p w:rsidR="00232EDD" w:rsidRPr="00E051CE" w:rsidRDefault="00232EDD" w:rsidP="00232EDD">
      <w:pPr>
        <w:rPr>
          <w:rFonts w:cs="Arial"/>
        </w:rPr>
      </w:pPr>
    </w:p>
    <w:p w:rsidR="00232EDD" w:rsidRPr="00E051CE" w:rsidRDefault="00232EDD" w:rsidP="00232EDD">
      <w:pPr>
        <w:rPr>
          <w:rFonts w:cs="Arial"/>
        </w:rPr>
      </w:pPr>
      <w:r w:rsidRPr="00E051CE">
        <w:rPr>
          <w:rFonts w:cs="Arial"/>
        </w:rPr>
        <w:t xml:space="preserve">Plant breeders’ rights in Ghana fall under the responsibility of the Registrar- General’s Department, Ministry of Justice. The Office has the appropriate legal and institutional framework for the grant of protection of plant breeders’ rights. Experts received excellent training in </w:t>
      </w:r>
      <w:proofErr w:type="spellStart"/>
      <w:r w:rsidRPr="00E051CE">
        <w:rPr>
          <w:rFonts w:cs="Arial"/>
        </w:rPr>
        <w:t>Wageningen</w:t>
      </w:r>
      <w:proofErr w:type="spellEnd"/>
      <w:r w:rsidRPr="00E051CE">
        <w:rPr>
          <w:rFonts w:cs="Arial"/>
        </w:rPr>
        <w:t xml:space="preserve"> in the Netherlands, USPTO and UPOV in the field of plant breeders’ rights.</w:t>
      </w:r>
    </w:p>
    <w:p w:rsidR="00232EDD" w:rsidRPr="00E051CE" w:rsidRDefault="00232EDD" w:rsidP="00232EDD">
      <w:pPr>
        <w:rPr>
          <w:rFonts w:cs="Arial"/>
        </w:rPr>
      </w:pPr>
    </w:p>
    <w:p w:rsidR="00232EDD" w:rsidRPr="00E051CE" w:rsidRDefault="00232EDD" w:rsidP="00232EDD">
      <w:pPr>
        <w:rPr>
          <w:rFonts w:cs="Arial"/>
        </w:rPr>
      </w:pPr>
      <w:r w:rsidRPr="00E051CE">
        <w:rPr>
          <w:rFonts w:cs="Arial"/>
        </w:rPr>
        <w:t xml:space="preserve">As of today, in Ghana applications </w:t>
      </w:r>
      <w:proofErr w:type="gramStart"/>
      <w:r w:rsidRPr="00E051CE">
        <w:rPr>
          <w:rFonts w:cs="Arial"/>
        </w:rPr>
        <w:t>can be filed</w:t>
      </w:r>
      <w:proofErr w:type="gramEnd"/>
      <w:r w:rsidRPr="00E051CE">
        <w:rPr>
          <w:rFonts w:cs="Arial"/>
        </w:rPr>
        <w:t xml:space="preserve"> for all plant genera and species.</w:t>
      </w:r>
    </w:p>
    <w:p w:rsidR="00232EDD" w:rsidRPr="00E051CE" w:rsidRDefault="00232EDD" w:rsidP="00232EDD">
      <w:pPr>
        <w:rPr>
          <w:rFonts w:cs="Arial"/>
        </w:rPr>
      </w:pPr>
    </w:p>
    <w:p w:rsidR="00232EDD" w:rsidRPr="00E051CE" w:rsidRDefault="00232EDD" w:rsidP="00232EDD">
      <w:pPr>
        <w:rPr>
          <w:rFonts w:cs="Arial"/>
        </w:rPr>
      </w:pPr>
      <w:r w:rsidRPr="00E051CE">
        <w:rPr>
          <w:rFonts w:cs="Arial"/>
        </w:rPr>
        <w:t xml:space="preserve">I would like also to share the reasons why it is important for Ghana to be a UPOV member. Agriculture is one of the important sources of livelihood in Africa and particularly so in Ghana.  Ghana recognizes the progress made in breeding activities at the national level, which is key to meeting society needs in the agricultural sector. </w:t>
      </w:r>
      <w:proofErr w:type="gramStart"/>
      <w:r w:rsidRPr="00E051CE">
        <w:rPr>
          <w:rFonts w:cs="Arial"/>
        </w:rPr>
        <w:t>Also</w:t>
      </w:r>
      <w:proofErr w:type="gramEnd"/>
      <w:r w:rsidRPr="00E051CE">
        <w:rPr>
          <w:rFonts w:cs="Arial"/>
        </w:rPr>
        <w:t xml:space="preserve">, Ghana recognizes the UPOV System as offering an effective protection of new varieties of plants. </w:t>
      </w:r>
    </w:p>
    <w:p w:rsidR="00232EDD" w:rsidRDefault="00232EDD" w:rsidP="00232EDD">
      <w:pPr>
        <w:rPr>
          <w:rFonts w:cs="Arial"/>
        </w:rPr>
      </w:pPr>
    </w:p>
    <w:p w:rsidR="00232EDD" w:rsidRPr="00E051CE" w:rsidRDefault="00232EDD" w:rsidP="00232EDD">
      <w:pPr>
        <w:rPr>
          <w:rFonts w:cs="Arial"/>
        </w:rPr>
      </w:pPr>
      <w:r w:rsidRPr="00E051CE">
        <w:rPr>
          <w:rFonts w:cs="Arial"/>
        </w:rPr>
        <w:t xml:space="preserve">The government of Ghana is committed to improve breeding activities and develop the seed sector, provide protection to breeders and use agriculture to provide for food and jobs in the rural sector and farming communities. Ghana’s accession to the UPOV Convention to become a UPOV Member is not only opportune </w:t>
      </w:r>
      <w:proofErr w:type="gramStart"/>
      <w:r w:rsidRPr="00E051CE">
        <w:rPr>
          <w:rFonts w:cs="Arial"/>
        </w:rPr>
        <w:t>but</w:t>
      </w:r>
      <w:proofErr w:type="gramEnd"/>
      <w:r w:rsidRPr="00E051CE">
        <w:rPr>
          <w:rFonts w:cs="Arial"/>
        </w:rPr>
        <w:t xml:space="preserve"> critical to its food and nutrition security as well as meeting its national development goals.</w:t>
      </w:r>
    </w:p>
    <w:p w:rsidR="00232EDD" w:rsidRDefault="00232EDD" w:rsidP="00232EDD">
      <w:pPr>
        <w:rPr>
          <w:rFonts w:cs="Arial"/>
        </w:rPr>
      </w:pPr>
    </w:p>
    <w:p w:rsidR="00232EDD" w:rsidRPr="00E051CE" w:rsidRDefault="00232EDD" w:rsidP="00232EDD">
      <w:pPr>
        <w:rPr>
          <w:rFonts w:cs="Arial"/>
        </w:rPr>
      </w:pPr>
      <w:r w:rsidRPr="00E051CE">
        <w:rPr>
          <w:rFonts w:cs="Arial"/>
        </w:rPr>
        <w:t xml:space="preserve">I would like to emphasize our gratitude for the assistance received by Ghana from many well-wishers in the accession procedure to the UPOV Convention. The Delegation also wishes to thank all who had given their support and technical assistance over the last couple of years to the country’s effort to have in place an effective system for the protection of new varieties of plants in accordance with the UPOV Convention. In this </w:t>
      </w:r>
      <w:proofErr w:type="gramStart"/>
      <w:r w:rsidRPr="00E051CE">
        <w:rPr>
          <w:rFonts w:cs="Arial"/>
        </w:rPr>
        <w:t>regard</w:t>
      </w:r>
      <w:proofErr w:type="gramEnd"/>
      <w:r w:rsidRPr="00E051CE">
        <w:rPr>
          <w:rFonts w:cs="Arial"/>
        </w:rPr>
        <w:t xml:space="preserve"> we in particular want to thank the UPOV Secretariat, Switzerland, Netherlands, France, European Union and the United States of America.</w:t>
      </w:r>
    </w:p>
    <w:p w:rsidR="00232EDD" w:rsidRDefault="00232EDD" w:rsidP="00232EDD">
      <w:pPr>
        <w:rPr>
          <w:rFonts w:cs="Arial"/>
        </w:rPr>
      </w:pPr>
    </w:p>
    <w:p w:rsidR="00232EDD" w:rsidRPr="00E051CE" w:rsidRDefault="00232EDD" w:rsidP="00232EDD">
      <w:pPr>
        <w:rPr>
          <w:rFonts w:cs="Arial"/>
        </w:rPr>
      </w:pPr>
      <w:r w:rsidRPr="00E051CE">
        <w:rPr>
          <w:rFonts w:cs="Arial"/>
        </w:rPr>
        <w:t>The Delegation of Ghana wishes to express its sincere appreciation to the Council of UPOV and to all the delegates for the warm welcome extended to Ghana as the 78</w:t>
      </w:r>
      <w:r w:rsidRPr="00E051CE">
        <w:rPr>
          <w:rFonts w:cs="Arial"/>
          <w:vertAlign w:val="superscript"/>
        </w:rPr>
        <w:t>th</w:t>
      </w:r>
      <w:r w:rsidRPr="00E051CE">
        <w:rPr>
          <w:rFonts w:cs="Arial"/>
        </w:rPr>
        <w:t xml:space="preserve"> UPOV member. </w:t>
      </w:r>
    </w:p>
    <w:p w:rsidR="00232EDD" w:rsidRDefault="00232EDD" w:rsidP="00232EDD">
      <w:pPr>
        <w:rPr>
          <w:rFonts w:cs="Arial"/>
        </w:rPr>
      </w:pPr>
    </w:p>
    <w:p w:rsidR="00232EDD" w:rsidRPr="00E051CE" w:rsidRDefault="00232EDD" w:rsidP="00232EDD">
      <w:pPr>
        <w:rPr>
          <w:rFonts w:cs="Arial"/>
        </w:rPr>
      </w:pPr>
      <w:r w:rsidRPr="00E051CE">
        <w:rPr>
          <w:rFonts w:cs="Arial"/>
        </w:rPr>
        <w:t>Thank you.</w:t>
      </w:r>
    </w:p>
    <w:p w:rsidR="00232EDD" w:rsidRDefault="00232EDD" w:rsidP="00232EDD"/>
    <w:p w:rsidR="00232EDD" w:rsidRDefault="00232EDD" w:rsidP="00232EDD"/>
    <w:p w:rsidR="00232EDD" w:rsidRDefault="00232EDD" w:rsidP="00232EDD"/>
    <w:p w:rsidR="00232EDD" w:rsidRDefault="00232EDD" w:rsidP="00232EDD">
      <w:pPr>
        <w:jc w:val="right"/>
      </w:pPr>
      <w:r>
        <w:t>[Appendix III of Annex III follows]</w:t>
      </w:r>
    </w:p>
    <w:p w:rsidR="00232EDD" w:rsidRDefault="00232EDD" w:rsidP="00232EDD"/>
    <w:p w:rsidR="00232EDD" w:rsidRDefault="00232EDD" w:rsidP="00232EDD">
      <w:pPr>
        <w:jc w:val="center"/>
        <w:sectPr w:rsidR="00232EDD" w:rsidSect="00232EDD">
          <w:headerReference w:type="first" r:id="rId53"/>
          <w:pgSz w:w="11907" w:h="16840" w:code="9"/>
          <w:pgMar w:top="510" w:right="1134" w:bottom="1134" w:left="1134" w:header="510" w:footer="680" w:gutter="0"/>
          <w:pgNumType w:start="1"/>
          <w:cols w:space="720"/>
          <w:titlePg/>
        </w:sectPr>
      </w:pPr>
    </w:p>
    <w:p w:rsidR="00232EDD" w:rsidRDefault="00232EDD" w:rsidP="00232EDD">
      <w:pPr>
        <w:jc w:val="center"/>
      </w:pPr>
    </w:p>
    <w:p w:rsidR="00232EDD" w:rsidRPr="006151D0" w:rsidRDefault="00232EDD" w:rsidP="00232EDD">
      <w:pPr>
        <w:jc w:val="center"/>
      </w:pPr>
      <w:r w:rsidRPr="00BF4477">
        <w:t>UPOV SEMINAR ON THE ROLE OF PLANT BREEDING AND PLANT VARIETY PROTECTION IN ENABLING AGRICULTURE TO MITIGATE AND ADAPT TO CLIMATE CHANGE</w:t>
      </w:r>
    </w:p>
    <w:p w:rsidR="00232EDD" w:rsidRPr="006151D0" w:rsidRDefault="00232EDD" w:rsidP="00232EDD">
      <w:pPr>
        <w:spacing w:before="120"/>
        <w:jc w:val="center"/>
      </w:pPr>
      <w:r w:rsidRPr="006151D0">
        <w:t xml:space="preserve">Geneva, </w:t>
      </w:r>
      <w:r w:rsidRPr="00BF4477">
        <w:t>October 11, 12</w:t>
      </w:r>
      <w:r>
        <w:t xml:space="preserve"> </w:t>
      </w:r>
      <w:r w:rsidRPr="00207609">
        <w:t>(by virtual means) and 26 (in hybrid format),</w:t>
      </w:r>
      <w:r w:rsidRPr="00BF4477">
        <w:t xml:space="preserve"> 2022</w:t>
      </w:r>
    </w:p>
    <w:p w:rsidR="00232EDD" w:rsidRDefault="00232EDD" w:rsidP="00232EDD">
      <w:pPr>
        <w:jc w:val="center"/>
        <w:rPr>
          <w:b/>
        </w:rPr>
      </w:pPr>
    </w:p>
    <w:p w:rsidR="00232EDD" w:rsidRDefault="00232EDD" w:rsidP="00232EDD">
      <w:pPr>
        <w:jc w:val="center"/>
        <w:rPr>
          <w:b/>
        </w:rPr>
      </w:pPr>
    </w:p>
    <w:p w:rsidR="00232EDD" w:rsidRPr="00826946" w:rsidRDefault="00232EDD" w:rsidP="00232EDD">
      <w:pPr>
        <w:jc w:val="center"/>
        <w:rPr>
          <w:u w:val="single"/>
        </w:rPr>
      </w:pPr>
      <w:r w:rsidRPr="00826946">
        <w:rPr>
          <w:u w:val="single"/>
        </w:rPr>
        <w:t>Opening Remarks of Mr. Daren Tang, Secretary</w:t>
      </w:r>
      <w:r w:rsidR="00592F24">
        <w:rPr>
          <w:u w:val="single"/>
        </w:rPr>
        <w:t>-</w:t>
      </w:r>
      <w:r w:rsidRPr="00826946">
        <w:rPr>
          <w:u w:val="single"/>
        </w:rPr>
        <w:t>General, UPOV</w:t>
      </w:r>
    </w:p>
    <w:p w:rsidR="00232EDD" w:rsidRDefault="00232EDD" w:rsidP="00232EDD">
      <w:pPr>
        <w:jc w:val="center"/>
      </w:pPr>
    </w:p>
    <w:p w:rsidR="00232EDD" w:rsidRDefault="00232EDD" w:rsidP="00232EDD">
      <w:pPr>
        <w:jc w:val="center"/>
      </w:pPr>
    </w:p>
    <w:p w:rsidR="00232EDD" w:rsidRDefault="00232EDD" w:rsidP="00232EDD">
      <w:pPr>
        <w:jc w:val="center"/>
      </w:pPr>
    </w:p>
    <w:p w:rsidR="00232EDD" w:rsidRDefault="00232EDD" w:rsidP="00232EDD">
      <w:r>
        <w:t xml:space="preserve">Mr. Marien Valstar, President of the UPOV Council, </w:t>
      </w:r>
    </w:p>
    <w:p w:rsidR="00232EDD" w:rsidRDefault="00232EDD" w:rsidP="00232EDD"/>
    <w:p w:rsidR="00232EDD" w:rsidRDefault="00232EDD" w:rsidP="00232EDD">
      <w:r>
        <w:t xml:space="preserve">Dear Participants, Dear Colleagues, Dear Friends, </w:t>
      </w:r>
    </w:p>
    <w:p w:rsidR="00232EDD" w:rsidRDefault="00232EDD" w:rsidP="00232EDD"/>
    <w:p w:rsidR="00232EDD" w:rsidRDefault="00232EDD" w:rsidP="00232EDD">
      <w:r>
        <w:t xml:space="preserve">Warm greetings from Geneva. It is a great pleasure to speak to you today. </w:t>
      </w:r>
    </w:p>
    <w:p w:rsidR="00232EDD" w:rsidRDefault="00232EDD" w:rsidP="00232EDD"/>
    <w:p w:rsidR="00232EDD" w:rsidRDefault="00232EDD" w:rsidP="00232EDD">
      <w:r>
        <w:t xml:space="preserve">The challenges presented by climate change are clear and considerable. </w:t>
      </w:r>
    </w:p>
    <w:p w:rsidR="00232EDD" w:rsidRDefault="00232EDD" w:rsidP="00232EDD"/>
    <w:p w:rsidR="00232EDD" w:rsidRDefault="00232EDD" w:rsidP="00232EDD">
      <w:r w:rsidRPr="00826946">
        <w:t>As the most recent Intergovernmental Panel on Climate Change (IPCC) report states with high confidence,</w:t>
      </w:r>
      <w:r>
        <w:t xml:space="preserve"> rising temperatures are a serious threat to human life, biodiversity and infrastructure. </w:t>
      </w:r>
    </w:p>
    <w:p w:rsidR="00232EDD" w:rsidRDefault="00232EDD" w:rsidP="00232EDD"/>
    <w:p w:rsidR="00232EDD" w:rsidRDefault="00232EDD" w:rsidP="00232EDD">
      <w:r>
        <w:t xml:space="preserve">Extreme weather is exposing millions of people to food and water scarcity, especially in the global south. </w:t>
      </w:r>
    </w:p>
    <w:p w:rsidR="00232EDD" w:rsidRDefault="00232EDD" w:rsidP="00232EDD"/>
    <w:p w:rsidR="00232EDD" w:rsidRDefault="00232EDD" w:rsidP="00232EDD">
      <w:r>
        <w:t xml:space="preserve">Plants and animal species are experiencing changes in their ranges, seasonal patterns and habitats. </w:t>
      </w:r>
    </w:p>
    <w:p w:rsidR="00232EDD" w:rsidRDefault="00232EDD" w:rsidP="00232EDD"/>
    <w:p w:rsidR="00232EDD" w:rsidRDefault="00232EDD" w:rsidP="00232EDD">
      <w:r>
        <w:t xml:space="preserve">Economies </w:t>
      </w:r>
      <w:proofErr w:type="gramStart"/>
      <w:r>
        <w:t>are being hit</w:t>
      </w:r>
      <w:proofErr w:type="gramEnd"/>
      <w:r>
        <w:t xml:space="preserve"> by the increasing frequency of heatwaves, floods, droughts, wildfires and other climate hazards. </w:t>
      </w:r>
    </w:p>
    <w:p w:rsidR="00232EDD" w:rsidRDefault="00232EDD" w:rsidP="00232EDD"/>
    <w:p w:rsidR="00232EDD" w:rsidRDefault="00232EDD" w:rsidP="00232EDD">
      <w:proofErr w:type="gramStart"/>
      <w:r>
        <w:t>And</w:t>
      </w:r>
      <w:proofErr w:type="gramEnd"/>
      <w:r>
        <w:t xml:space="preserve"> shifts in temperature and rainfall patterns threaten key crop yields. </w:t>
      </w:r>
    </w:p>
    <w:p w:rsidR="00232EDD" w:rsidRDefault="00232EDD" w:rsidP="00232EDD"/>
    <w:p w:rsidR="00232EDD" w:rsidRDefault="00232EDD" w:rsidP="00232EDD">
      <w:r>
        <w:t xml:space="preserve">In response, we must sow the seeds of climate action across all sectors of the economy. </w:t>
      </w:r>
    </w:p>
    <w:p w:rsidR="00232EDD" w:rsidRDefault="00232EDD" w:rsidP="00232EDD"/>
    <w:p w:rsidR="00232EDD" w:rsidRDefault="00232EDD" w:rsidP="00232EDD">
      <w:r>
        <w:t xml:space="preserve">The role agriculture can play in mitigating and adapting to the climate threat was a theme that emerged strongly from last year's UPOV seminar on the policy impact of plant breeding and plant variety protection. </w:t>
      </w:r>
    </w:p>
    <w:p w:rsidR="00232EDD" w:rsidRDefault="00232EDD" w:rsidP="00232EDD"/>
    <w:p w:rsidR="00232EDD" w:rsidRDefault="00232EDD" w:rsidP="00232EDD">
      <w:r>
        <w:t xml:space="preserve">We heard how PVP is enhancing food security and improving farmers’ livelihoods in China, Kenya and Mexico. </w:t>
      </w:r>
    </w:p>
    <w:p w:rsidR="00232EDD" w:rsidRDefault="00232EDD" w:rsidP="00232EDD"/>
    <w:p w:rsidR="00232EDD" w:rsidRDefault="00232EDD" w:rsidP="00232EDD">
      <w:r>
        <w:t xml:space="preserve">We heard how PVP is supporting the development of the European Union's flagship Green Deal and Farm to Fork strategy. </w:t>
      </w:r>
    </w:p>
    <w:p w:rsidR="00232EDD" w:rsidRDefault="00232EDD" w:rsidP="00232EDD"/>
    <w:p w:rsidR="00232EDD" w:rsidRDefault="00232EDD" w:rsidP="00232EDD">
      <w:proofErr w:type="gramStart"/>
      <w:r>
        <w:t>And</w:t>
      </w:r>
      <w:proofErr w:type="gramEnd"/>
      <w:r>
        <w:t xml:space="preserve"> we heard how </w:t>
      </w:r>
      <w:proofErr w:type="spellStart"/>
      <w:r>
        <w:t>agritech</w:t>
      </w:r>
      <w:proofErr w:type="spellEnd"/>
      <w:r>
        <w:t xml:space="preserve"> is progressing innovative solutions, including through the authorization of a new agricultural R&amp;D authority in the United States.  </w:t>
      </w:r>
    </w:p>
    <w:p w:rsidR="00232EDD" w:rsidRDefault="00232EDD" w:rsidP="00232EDD"/>
    <w:p w:rsidR="00232EDD" w:rsidRDefault="00232EDD" w:rsidP="00232EDD">
      <w:r>
        <w:t xml:space="preserve">This led the UPOV council to agree to bring the global community together for a session dedicated to the role of plant breeding and PVP in combatting climate change. </w:t>
      </w:r>
    </w:p>
    <w:p w:rsidR="00232EDD" w:rsidRDefault="00232EDD" w:rsidP="00232EDD"/>
    <w:p w:rsidR="00232EDD" w:rsidRDefault="00232EDD" w:rsidP="00232EDD">
      <w:r>
        <w:t xml:space="preserve">In so doing, we are building momentum behind one of the key recommendations from the IPCC's special report on climate change and land. </w:t>
      </w:r>
    </w:p>
    <w:p w:rsidR="00232EDD" w:rsidRDefault="00232EDD" w:rsidP="00232EDD"/>
    <w:p w:rsidR="00232EDD" w:rsidRDefault="00232EDD" w:rsidP="00232EDD">
      <w:r>
        <w:t xml:space="preserve">The report surveyed various policy options and concluded that, in this context, boosting soil carbon and increasing food productivity are amongst the most effective climate responses at our disposal. </w:t>
      </w:r>
    </w:p>
    <w:p w:rsidR="00232EDD" w:rsidRDefault="00232EDD" w:rsidP="00232EDD"/>
    <w:p w:rsidR="00232EDD" w:rsidRDefault="00232EDD" w:rsidP="00232EDD">
      <w:r>
        <w:t xml:space="preserve">New and improved plant varieties have an important role to play on both fronts. </w:t>
      </w:r>
    </w:p>
    <w:p w:rsidR="00232EDD" w:rsidRDefault="00232EDD" w:rsidP="00232EDD"/>
    <w:p w:rsidR="00232EDD" w:rsidRDefault="00232EDD" w:rsidP="00232EDD">
      <w:r>
        <w:t xml:space="preserve">On soil carbon, improved rotation and the development of deeper rooting varieties are two concrete ways in which plants can regenerate soil fertility and protect natural ecosystems. </w:t>
      </w:r>
    </w:p>
    <w:p w:rsidR="00232EDD" w:rsidRDefault="00232EDD" w:rsidP="00232EDD"/>
    <w:p w:rsidR="00232EDD" w:rsidRDefault="00232EDD" w:rsidP="00232EDD">
      <w:r>
        <w:t xml:space="preserve">While on food productivity, we know that plant breeding and PVP help increase yields in a sustainable way. </w:t>
      </w:r>
    </w:p>
    <w:p w:rsidR="00232EDD" w:rsidRDefault="00232EDD" w:rsidP="00232EDD"/>
    <w:p w:rsidR="00232EDD" w:rsidRDefault="00232EDD" w:rsidP="00232EDD">
      <w:r>
        <w:t xml:space="preserve">A study of Viet Nam's experience after a decade of UPOV membership, found that the use of inputs per hectare in arable farming had decreased, at the same time as crop yields grew. </w:t>
      </w:r>
    </w:p>
    <w:p w:rsidR="00232EDD" w:rsidRDefault="00232EDD" w:rsidP="00232EDD"/>
    <w:p w:rsidR="00232EDD" w:rsidRDefault="00232EDD" w:rsidP="00232EDD">
      <w:r>
        <w:lastRenderedPageBreak/>
        <w:t>Meanwhile, a recent EU paper revealed that the CPVR (Community Plant Variety Rights) system is helping to lower annual greenhouse gas emissions by over 60 million tons each year.</w:t>
      </w:r>
    </w:p>
    <w:p w:rsidR="00232EDD" w:rsidRDefault="00232EDD" w:rsidP="00232EDD"/>
    <w:p w:rsidR="00232EDD" w:rsidRDefault="00232EDD" w:rsidP="00232EDD">
      <w:r>
        <w:t>These are just two examples of how plant breeding and plant variety protection are increasing food productivity in a sustainable way.</w:t>
      </w:r>
    </w:p>
    <w:p w:rsidR="00232EDD" w:rsidRDefault="00232EDD" w:rsidP="00232EDD"/>
    <w:p w:rsidR="00232EDD" w:rsidRDefault="00232EDD" w:rsidP="00232EDD">
      <w:r>
        <w:t xml:space="preserve">Our work now must be to build on this momentum and to use innovation, technology and improved practices </w:t>
      </w:r>
      <w:proofErr w:type="gramStart"/>
      <w:r>
        <w:t>to further accelerate</w:t>
      </w:r>
      <w:proofErr w:type="gramEnd"/>
      <w:r>
        <w:t xml:space="preserve"> climate action for the benefit of all. </w:t>
      </w:r>
    </w:p>
    <w:p w:rsidR="00232EDD" w:rsidRDefault="00232EDD" w:rsidP="00232EDD"/>
    <w:p w:rsidR="00232EDD" w:rsidRDefault="00232EDD" w:rsidP="00232EDD">
      <w:r>
        <w:t xml:space="preserve">Ladies and Gentlemen, </w:t>
      </w:r>
    </w:p>
    <w:p w:rsidR="00232EDD" w:rsidRDefault="00232EDD" w:rsidP="00232EDD"/>
    <w:p w:rsidR="00232EDD" w:rsidRDefault="00232EDD" w:rsidP="00232EDD">
      <w:r>
        <w:t>Over the next the few days, we will hear from expert speakers from every region of the world.</w:t>
      </w:r>
    </w:p>
    <w:p w:rsidR="00232EDD" w:rsidRDefault="00232EDD" w:rsidP="00232EDD"/>
    <w:p w:rsidR="00232EDD" w:rsidRDefault="00232EDD" w:rsidP="00232EDD">
      <w:r>
        <w:t xml:space="preserve">I urge you to use this opportunity to continue to share best practices and to learn from one another. </w:t>
      </w:r>
    </w:p>
    <w:p w:rsidR="00232EDD" w:rsidRDefault="00232EDD" w:rsidP="00232EDD"/>
    <w:p w:rsidR="00232EDD" w:rsidRDefault="00232EDD" w:rsidP="00232EDD">
      <w:r>
        <w:t xml:space="preserve">It is your engagement, in the work of UPOV and beyond, that will help to shape effective policy responses and put the planet on a more sustainable footing. </w:t>
      </w:r>
    </w:p>
    <w:p w:rsidR="00232EDD" w:rsidRDefault="00232EDD" w:rsidP="00232EDD"/>
    <w:p w:rsidR="00232EDD" w:rsidRDefault="00232EDD" w:rsidP="00232EDD">
      <w:r>
        <w:t>Thank you very much and best wishes for a productive seminar.</w:t>
      </w:r>
    </w:p>
    <w:p w:rsidR="00232EDD" w:rsidRDefault="00232EDD" w:rsidP="00232EDD"/>
    <w:p w:rsidR="00232EDD" w:rsidRDefault="00232EDD" w:rsidP="00232EDD"/>
    <w:p w:rsidR="00232EDD" w:rsidRDefault="00232EDD" w:rsidP="00232EDD"/>
    <w:p w:rsidR="00232EDD" w:rsidRPr="00281101" w:rsidRDefault="00232EDD" w:rsidP="00232EDD">
      <w:pPr>
        <w:jc w:val="right"/>
      </w:pPr>
      <w:r>
        <w:t>[End of Annex III and of document]</w:t>
      </w:r>
    </w:p>
    <w:p w:rsidR="00DB3C8B" w:rsidRPr="006346D8" w:rsidRDefault="00DB3C8B" w:rsidP="00232EDD">
      <w:pPr>
        <w:rPr>
          <w:rFonts w:cs="Arial"/>
          <w:lang w:eastAsia="zh-CN"/>
        </w:rPr>
      </w:pPr>
    </w:p>
    <w:sectPr w:rsidR="00DB3C8B" w:rsidRPr="006346D8" w:rsidSect="007D59F4">
      <w:headerReference w:type="default" r:id="rId54"/>
      <w:headerReference w:type="first" r:id="rId55"/>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C62" w:rsidRDefault="00427C62" w:rsidP="006655D3">
      <w:r>
        <w:separator/>
      </w:r>
    </w:p>
    <w:p w:rsidR="00427C62" w:rsidRDefault="00427C62" w:rsidP="006655D3"/>
    <w:p w:rsidR="00427C62" w:rsidRDefault="00427C62" w:rsidP="006655D3"/>
  </w:endnote>
  <w:endnote w:type="continuationSeparator" w:id="0">
    <w:p w:rsidR="00427C62" w:rsidRDefault="00427C62" w:rsidP="006655D3">
      <w:r>
        <w:separator/>
      </w:r>
    </w:p>
    <w:p w:rsidR="00427C62" w:rsidRPr="00294751" w:rsidRDefault="00427C62">
      <w:pPr>
        <w:pStyle w:val="Footer"/>
        <w:spacing w:after="60"/>
        <w:rPr>
          <w:sz w:val="18"/>
          <w:lang w:val="fr-FR"/>
        </w:rPr>
      </w:pPr>
      <w:r w:rsidRPr="00294751">
        <w:rPr>
          <w:sz w:val="18"/>
          <w:lang w:val="fr-FR"/>
        </w:rPr>
        <w:t>[Suite de la note de la page précédente]</w:t>
      </w:r>
    </w:p>
    <w:p w:rsidR="00427C62" w:rsidRPr="00294751" w:rsidRDefault="00427C62" w:rsidP="006655D3">
      <w:pPr>
        <w:rPr>
          <w:lang w:val="fr-FR"/>
        </w:rPr>
      </w:pPr>
    </w:p>
    <w:p w:rsidR="00427C62" w:rsidRPr="00294751" w:rsidRDefault="00427C62" w:rsidP="006655D3">
      <w:pPr>
        <w:rPr>
          <w:lang w:val="fr-FR"/>
        </w:rPr>
      </w:pPr>
    </w:p>
  </w:endnote>
  <w:endnote w:type="continuationNotice" w:id="1">
    <w:p w:rsidR="00427C62" w:rsidRPr="00294751" w:rsidRDefault="00427C62" w:rsidP="006655D3">
      <w:pPr>
        <w:rPr>
          <w:lang w:val="fr-FR"/>
        </w:rPr>
      </w:pPr>
      <w:r w:rsidRPr="00294751">
        <w:rPr>
          <w:lang w:val="fr-FR"/>
        </w:rPr>
        <w:t>[Suite de la note page suivante]</w:t>
      </w:r>
    </w:p>
    <w:p w:rsidR="00427C62" w:rsidRPr="00294751" w:rsidRDefault="00427C62" w:rsidP="006655D3">
      <w:pPr>
        <w:rPr>
          <w:lang w:val="fr-FR"/>
        </w:rPr>
      </w:pPr>
    </w:p>
    <w:p w:rsidR="00427C62" w:rsidRPr="00294751" w:rsidRDefault="00427C62"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C62" w:rsidRDefault="00427C62" w:rsidP="006655D3">
      <w:r>
        <w:separator/>
      </w:r>
    </w:p>
  </w:footnote>
  <w:footnote w:type="continuationSeparator" w:id="0">
    <w:p w:rsidR="00427C62" w:rsidRDefault="00427C62" w:rsidP="006655D3">
      <w:r>
        <w:separator/>
      </w:r>
    </w:p>
  </w:footnote>
  <w:footnote w:type="continuationNotice" w:id="1">
    <w:p w:rsidR="00427C62" w:rsidRPr="00AB530F" w:rsidRDefault="00427C62"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Pr="003854EE" w:rsidRDefault="00427C62" w:rsidP="003854EE">
    <w:pPr>
      <w:pStyle w:val="Header"/>
      <w:rPr>
        <w:rStyle w:val="PageNumber"/>
        <w:lang w:val="fr-CH"/>
      </w:rPr>
    </w:pPr>
    <w:r>
      <w:rPr>
        <w:rStyle w:val="PageNumber"/>
        <w:lang w:val="fr-CH"/>
      </w:rPr>
      <w:t>C/56/</w:t>
    </w:r>
    <w:r w:rsidRPr="003854EE">
      <w:rPr>
        <w:rStyle w:val="PageNumber"/>
        <w:lang w:val="fr-CH"/>
      </w:rPr>
      <w:t>1</w:t>
    </w:r>
    <w:r>
      <w:rPr>
        <w:rStyle w:val="PageNumber"/>
        <w:lang w:val="fr-CH"/>
      </w:rPr>
      <w:t>5</w:t>
    </w:r>
  </w:p>
  <w:p w:rsidR="00427C62" w:rsidRPr="00C5280D" w:rsidRDefault="00427C62"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635DC">
      <w:rPr>
        <w:rStyle w:val="PageNumber"/>
        <w:noProof/>
        <w:lang w:val="en-US"/>
      </w:rPr>
      <w:t>8</w:t>
    </w:r>
    <w:r w:rsidRPr="00C5280D">
      <w:rPr>
        <w:rStyle w:val="PageNumber"/>
        <w:lang w:val="en-US"/>
      </w:rPr>
      <w:fldChar w:fldCharType="end"/>
    </w:r>
  </w:p>
  <w:p w:rsidR="00427C62" w:rsidRPr="00C5280D" w:rsidRDefault="00427C62"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Default="00427C62" w:rsidP="00871C3A">
    <w:pPr>
      <w:pStyle w:val="Header"/>
      <w:rPr>
        <w:rStyle w:val="PageNumber"/>
        <w:lang w:val="fr-CH"/>
      </w:rPr>
    </w:pPr>
    <w:r>
      <w:rPr>
        <w:rStyle w:val="PageNumber"/>
        <w:lang w:val="fr-CH"/>
      </w:rPr>
      <w:t>C/56/</w:t>
    </w:r>
    <w:r w:rsidRPr="003854EE">
      <w:rPr>
        <w:rStyle w:val="PageNumber"/>
        <w:lang w:val="fr-CH"/>
      </w:rPr>
      <w:t>1</w:t>
    </w:r>
    <w:r>
      <w:rPr>
        <w:rStyle w:val="PageNumber"/>
        <w:lang w:val="fr-CH"/>
      </w:rPr>
      <w:t>5</w:t>
    </w:r>
  </w:p>
  <w:p w:rsidR="00427C62" w:rsidRPr="00A5302F" w:rsidRDefault="00427C62" w:rsidP="00871C3A">
    <w:pPr>
      <w:pStyle w:val="Header"/>
      <w:rPr>
        <w:rStyle w:val="PageNumber"/>
        <w:lang w:val="fr-CH"/>
      </w:rPr>
    </w:pPr>
  </w:p>
  <w:p w:rsidR="00427C62" w:rsidRDefault="00427C62" w:rsidP="00871C3A">
    <w:pPr>
      <w:jc w:val="center"/>
      <w:rPr>
        <w:lang w:val="fr-CH"/>
      </w:rPr>
    </w:pPr>
    <w:r w:rsidRPr="00A5302F">
      <w:rPr>
        <w:lang w:val="fr-CH"/>
      </w:rPr>
      <w:t xml:space="preserve">ANNEX </w:t>
    </w:r>
    <w:r>
      <w:rPr>
        <w:lang w:val="fr-CH"/>
      </w:rPr>
      <w:t>III, APPENDIX II</w:t>
    </w:r>
  </w:p>
  <w:p w:rsidR="00427C62" w:rsidRPr="00871C3A" w:rsidRDefault="00427C62" w:rsidP="00871C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Pr="00677820" w:rsidRDefault="00427C62" w:rsidP="00EB048E">
    <w:pPr>
      <w:pStyle w:val="Header"/>
      <w:rPr>
        <w:rStyle w:val="PageNumber"/>
      </w:rPr>
    </w:pPr>
    <w:r>
      <w:rPr>
        <w:rStyle w:val="PageNumber"/>
      </w:rPr>
      <w:t>C/56/15</w:t>
    </w:r>
  </w:p>
  <w:p w:rsidR="00427C62" w:rsidRPr="00677820" w:rsidRDefault="00427C62" w:rsidP="00EB048E">
    <w:pPr>
      <w:pStyle w:val="Header"/>
    </w:pPr>
    <w:proofErr w:type="spellStart"/>
    <w:r w:rsidRPr="00677820">
      <w:t>Annex</w:t>
    </w:r>
    <w:proofErr w:type="spellEnd"/>
    <w:r w:rsidRPr="00677820">
      <w:t xml:space="preserve"> III, </w:t>
    </w:r>
    <w:proofErr w:type="spellStart"/>
    <w:r w:rsidRPr="00677820">
      <w:t>Appendix</w:t>
    </w:r>
    <w:proofErr w:type="spellEnd"/>
    <w:r w:rsidRPr="00677820">
      <w:t xml:space="preserve"> III, page </w:t>
    </w:r>
    <w:r w:rsidRPr="00C5280D">
      <w:rPr>
        <w:rStyle w:val="PageNumber"/>
        <w:lang w:val="en-US"/>
      </w:rPr>
      <w:fldChar w:fldCharType="begin"/>
    </w:r>
    <w:r w:rsidRPr="00677820">
      <w:rPr>
        <w:rStyle w:val="PageNumber"/>
      </w:rPr>
      <w:instrText xml:space="preserve"> PAGE </w:instrText>
    </w:r>
    <w:r w:rsidRPr="00C5280D">
      <w:rPr>
        <w:rStyle w:val="PageNumber"/>
        <w:lang w:val="en-US"/>
      </w:rPr>
      <w:fldChar w:fldCharType="separate"/>
    </w:r>
    <w:r w:rsidR="004635DC">
      <w:rPr>
        <w:rStyle w:val="PageNumber"/>
        <w:noProof/>
      </w:rPr>
      <w:t>2</w:t>
    </w:r>
    <w:r w:rsidRPr="00C5280D">
      <w:rPr>
        <w:rStyle w:val="PageNumber"/>
        <w:lang w:val="en-US"/>
      </w:rPr>
      <w:fldChar w:fldCharType="end"/>
    </w:r>
  </w:p>
  <w:p w:rsidR="00427C62" w:rsidRPr="00677820" w:rsidRDefault="00427C62" w:rsidP="006655D3">
    <w:pPr>
      <w:rPr>
        <w:lang w:val="fr-FR"/>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Default="00427C62" w:rsidP="00871C3A">
    <w:pPr>
      <w:pStyle w:val="Header"/>
      <w:rPr>
        <w:rStyle w:val="PageNumber"/>
        <w:lang w:val="fr-CH"/>
      </w:rPr>
    </w:pPr>
    <w:r>
      <w:rPr>
        <w:rStyle w:val="PageNumber"/>
        <w:lang w:val="fr-CH"/>
      </w:rPr>
      <w:t>C/56/</w:t>
    </w:r>
    <w:r w:rsidRPr="003854EE">
      <w:rPr>
        <w:rStyle w:val="PageNumber"/>
        <w:lang w:val="fr-CH"/>
      </w:rPr>
      <w:t>1</w:t>
    </w:r>
    <w:r>
      <w:rPr>
        <w:rStyle w:val="PageNumber"/>
        <w:lang w:val="fr-CH"/>
      </w:rPr>
      <w:t>5</w:t>
    </w:r>
  </w:p>
  <w:p w:rsidR="00427C62" w:rsidRPr="00A5302F" w:rsidRDefault="00427C62" w:rsidP="00871C3A">
    <w:pPr>
      <w:pStyle w:val="Header"/>
      <w:rPr>
        <w:rStyle w:val="PageNumber"/>
        <w:lang w:val="fr-CH"/>
      </w:rPr>
    </w:pPr>
  </w:p>
  <w:p w:rsidR="00427C62" w:rsidRDefault="00427C62" w:rsidP="00871C3A">
    <w:pPr>
      <w:jc w:val="center"/>
      <w:rPr>
        <w:lang w:val="fr-CH"/>
      </w:rPr>
    </w:pPr>
    <w:r w:rsidRPr="00A5302F">
      <w:rPr>
        <w:lang w:val="fr-CH"/>
      </w:rPr>
      <w:t xml:space="preserve">ANNEX </w:t>
    </w:r>
    <w:r>
      <w:t>III, APPENDIX III</w:t>
    </w:r>
  </w:p>
  <w:p w:rsidR="00427C62" w:rsidRPr="00871C3A" w:rsidRDefault="00427C62" w:rsidP="0087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Pr="00A5008E" w:rsidRDefault="00427C62" w:rsidP="00A5008E">
    <w:pPr>
      <w:jc w:val="center"/>
      <w:rPr>
        <w:rFonts w:cs="Arial"/>
        <w:lang w:val="pt-PT"/>
      </w:rPr>
    </w:pPr>
    <w:r>
      <w:rPr>
        <w:rFonts w:cs="Arial"/>
        <w:lang w:val="pt-PT"/>
      </w:rPr>
      <w:t>C/56/15</w:t>
    </w:r>
  </w:p>
  <w:p w:rsidR="00427C62" w:rsidRPr="00A5008E" w:rsidRDefault="00427C62" w:rsidP="00A5008E">
    <w:pPr>
      <w:jc w:val="center"/>
      <w:rPr>
        <w:lang w:val="pt-PT"/>
      </w:rPr>
    </w:pPr>
    <w:r w:rsidRPr="00A5008E">
      <w:rPr>
        <w:lang w:val="pt-PT"/>
      </w:rPr>
      <w:t>Annexe I / Annex I / Anlage I / Anexo I</w:t>
    </w:r>
  </w:p>
  <w:p w:rsidR="00427C62" w:rsidRPr="00A5008E" w:rsidRDefault="00427C62" w:rsidP="00A5008E">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4635DC">
      <w:rPr>
        <w:rFonts w:cs="Arial"/>
        <w:noProof/>
        <w:lang w:val="pt-PT"/>
      </w:rPr>
      <w:t>11</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4635DC">
      <w:rPr>
        <w:rFonts w:cs="Arial"/>
        <w:noProof/>
        <w:lang w:val="pt-PT"/>
      </w:rPr>
      <w:t>11</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4635DC">
      <w:rPr>
        <w:rFonts w:cs="Arial"/>
        <w:noProof/>
        <w:lang w:val="pt-PT"/>
      </w:rPr>
      <w:t>11</w:t>
    </w:r>
    <w:r w:rsidRPr="00A5008E">
      <w:rPr>
        <w:rFonts w:cs="Arial"/>
      </w:rPr>
      <w:fldChar w:fldCharType="end"/>
    </w:r>
  </w:p>
  <w:p w:rsidR="00427C62" w:rsidRPr="00A5008E" w:rsidRDefault="00427C62" w:rsidP="00A5008E">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Pr="004811D5" w:rsidRDefault="00427C62" w:rsidP="00C56051">
    <w:pPr>
      <w:pStyle w:val="Header"/>
      <w:rPr>
        <w:rStyle w:val="PageNumber"/>
        <w:lang w:val="en-US"/>
      </w:rPr>
    </w:pPr>
    <w:r>
      <w:rPr>
        <w:rStyle w:val="PageNumber"/>
        <w:lang w:val="en-US"/>
      </w:rPr>
      <w:t>C/56/15</w:t>
    </w:r>
  </w:p>
  <w:p w:rsidR="00427C62" w:rsidRPr="00BF4550" w:rsidRDefault="00427C62" w:rsidP="00327C9B">
    <w:pPr>
      <w:pStyle w:val="Header"/>
      <w:rPr>
        <w:lang w:val="en-US"/>
      </w:rPr>
    </w:pPr>
  </w:p>
  <w:p w:rsidR="00427C62" w:rsidRDefault="00427C62" w:rsidP="00327C9B">
    <w:pPr>
      <w:pStyle w:val="Header"/>
      <w:rPr>
        <w:lang w:val="en-US"/>
      </w:rPr>
    </w:pPr>
    <w:r>
      <w:rPr>
        <w:lang w:val="en-US"/>
      </w:rPr>
      <w:t xml:space="preserve">ANNEXE I </w:t>
    </w:r>
    <w:r w:rsidRPr="002742B2">
      <w:rPr>
        <w:lang w:val="en-US"/>
      </w:rPr>
      <w:t xml:space="preserve">/ </w:t>
    </w:r>
    <w:r>
      <w:rPr>
        <w:lang w:val="en-US"/>
      </w:rPr>
      <w:t>ANNEX I / ANLAGE I / ANEXO I</w:t>
    </w:r>
  </w:p>
  <w:p w:rsidR="00427C62" w:rsidRDefault="00427C62" w:rsidP="00327C9B">
    <w:pPr>
      <w:pStyle w:val="Header"/>
      <w:rPr>
        <w:lang w:val="en-US"/>
      </w:rPr>
    </w:pPr>
  </w:p>
  <w:p w:rsidR="00427C62" w:rsidRPr="002742B2" w:rsidRDefault="00427C62" w:rsidP="00327C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Pr="007D59F4" w:rsidRDefault="00427C62" w:rsidP="00871C3A">
    <w:pPr>
      <w:pStyle w:val="Header"/>
      <w:rPr>
        <w:rStyle w:val="PageNumber"/>
        <w:lang w:val="en-US"/>
      </w:rPr>
    </w:pPr>
    <w:r>
      <w:rPr>
        <w:rStyle w:val="PageNumber"/>
        <w:lang w:val="en-US"/>
      </w:rPr>
      <w:t>C/56/15</w:t>
    </w:r>
  </w:p>
  <w:p w:rsidR="00427C62" w:rsidRPr="007D59F4" w:rsidRDefault="00427C62" w:rsidP="00871C3A">
    <w:pPr>
      <w:jc w:val="center"/>
      <w:rPr>
        <w:rFonts w:cs="Arial"/>
      </w:rPr>
    </w:pPr>
    <w:r w:rsidRPr="007D59F4">
      <w:t xml:space="preserve">Annex II, </w:t>
    </w:r>
    <w:r w:rsidRPr="007D59F4">
      <w:rPr>
        <w:rFonts w:cs="Arial"/>
      </w:rPr>
      <w:t xml:space="preserve">page </w:t>
    </w:r>
    <w:r w:rsidRPr="007D59F4">
      <w:rPr>
        <w:rFonts w:cs="Arial"/>
      </w:rPr>
      <w:fldChar w:fldCharType="begin"/>
    </w:r>
    <w:r w:rsidRPr="007D59F4">
      <w:rPr>
        <w:rFonts w:cs="Arial"/>
      </w:rPr>
      <w:instrText xml:space="preserve"> PAGE </w:instrText>
    </w:r>
    <w:r w:rsidRPr="007D59F4">
      <w:rPr>
        <w:rFonts w:cs="Arial"/>
      </w:rPr>
      <w:fldChar w:fldCharType="separate"/>
    </w:r>
    <w:r w:rsidR="004635DC">
      <w:rPr>
        <w:rFonts w:cs="Arial"/>
        <w:noProof/>
      </w:rPr>
      <w:t>2</w:t>
    </w:r>
    <w:r w:rsidRPr="007D59F4">
      <w:rPr>
        <w:rFonts w:cs="Arial"/>
      </w:rPr>
      <w:fldChar w:fldCharType="end"/>
    </w:r>
  </w:p>
  <w:p w:rsidR="00427C62" w:rsidRPr="007D59F4" w:rsidRDefault="00427C62" w:rsidP="00871C3A">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Default="00427C62" w:rsidP="007D59F4">
    <w:pPr>
      <w:jc w:val="center"/>
      <w:rPr>
        <w:rStyle w:val="PageNumber"/>
        <w:lang w:val="fr-CH"/>
      </w:rPr>
    </w:pPr>
    <w:r>
      <w:rPr>
        <w:rStyle w:val="PageNumber"/>
        <w:lang w:val="fr-CH"/>
      </w:rPr>
      <w:t>C/56/</w:t>
    </w:r>
    <w:r w:rsidRPr="003854EE">
      <w:rPr>
        <w:rStyle w:val="PageNumber"/>
        <w:lang w:val="fr-CH"/>
      </w:rPr>
      <w:t>1</w:t>
    </w:r>
    <w:r>
      <w:rPr>
        <w:rStyle w:val="PageNumber"/>
        <w:lang w:val="fr-CH"/>
      </w:rPr>
      <w:t>5</w:t>
    </w:r>
  </w:p>
  <w:p w:rsidR="00427C62" w:rsidRDefault="00427C62" w:rsidP="007D59F4">
    <w:pPr>
      <w:jc w:val="center"/>
      <w:rPr>
        <w:rStyle w:val="PageNumber"/>
        <w:lang w:val="fr-CH"/>
      </w:rPr>
    </w:pPr>
  </w:p>
  <w:p w:rsidR="00427C62" w:rsidRDefault="00427C62" w:rsidP="007D59F4">
    <w:pPr>
      <w:jc w:val="center"/>
      <w:rPr>
        <w:lang w:val="fr-CH"/>
      </w:rPr>
    </w:pPr>
    <w:r w:rsidRPr="00A5302F">
      <w:rPr>
        <w:lang w:val="fr-CH"/>
      </w:rPr>
      <w:t xml:space="preserve">ANNEX </w:t>
    </w:r>
    <w:r>
      <w:rPr>
        <w:lang w:val="fr-CH"/>
      </w:rPr>
      <w:t>II</w:t>
    </w:r>
  </w:p>
  <w:p w:rsidR="00427C62" w:rsidRDefault="00427C62" w:rsidP="007D59F4">
    <w:pPr>
      <w:pStyle w:val="Header"/>
    </w:pPr>
  </w:p>
  <w:p w:rsidR="00427C62" w:rsidRPr="00871C3A" w:rsidRDefault="00427C62" w:rsidP="007D5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Pr="00301E0B" w:rsidRDefault="00427C62">
    <w:pPr>
      <w:pStyle w:val="Header"/>
      <w:rPr>
        <w:lang w:val="en-US"/>
      </w:rPr>
    </w:pPr>
    <w:r w:rsidRPr="00301E0B">
      <w:rPr>
        <w:lang w:val="en-US"/>
      </w:rPr>
      <w:t>C/5</w:t>
    </w:r>
    <w:r>
      <w:rPr>
        <w:lang w:val="en-US"/>
      </w:rPr>
      <w:t>6</w:t>
    </w:r>
    <w:r w:rsidRPr="00301E0B">
      <w:rPr>
        <w:lang w:val="en-US"/>
      </w:rPr>
      <w:t>/1</w:t>
    </w:r>
    <w:r>
      <w:rPr>
        <w:lang w:val="en-US"/>
      </w:rPr>
      <w:t>5</w:t>
    </w:r>
  </w:p>
  <w:p w:rsidR="00427C62" w:rsidRPr="00301E0B" w:rsidRDefault="00427C62">
    <w:pPr>
      <w:pStyle w:val="Header"/>
      <w:rPr>
        <w:lang w:val="en-US"/>
      </w:rPr>
    </w:pPr>
    <w:r w:rsidRPr="00301E0B">
      <w:rPr>
        <w:lang w:val="en-US"/>
      </w:rPr>
      <w:t>Annex</w:t>
    </w:r>
    <w:r>
      <w:rPr>
        <w:lang w:val="en-US"/>
      </w:rPr>
      <w:t xml:space="preserve"> III</w:t>
    </w:r>
    <w:r w:rsidRPr="00301E0B">
      <w:rPr>
        <w:lang w:val="en-US"/>
      </w:rPr>
      <w:t xml:space="preserve">, page </w:t>
    </w:r>
    <w:r w:rsidRPr="00301E0B">
      <w:rPr>
        <w:lang w:val="en-US"/>
      </w:rPr>
      <w:fldChar w:fldCharType="begin"/>
    </w:r>
    <w:r w:rsidRPr="00301E0B">
      <w:rPr>
        <w:lang w:val="en-US"/>
      </w:rPr>
      <w:instrText xml:space="preserve"> PAGE   \* MERGEFORMAT </w:instrText>
    </w:r>
    <w:r w:rsidRPr="00301E0B">
      <w:rPr>
        <w:lang w:val="en-US"/>
      </w:rPr>
      <w:fldChar w:fldCharType="separate"/>
    </w:r>
    <w:r w:rsidR="004635DC">
      <w:rPr>
        <w:noProof/>
        <w:lang w:val="en-US"/>
      </w:rPr>
      <w:t>2</w:t>
    </w:r>
    <w:r w:rsidRPr="00301E0B">
      <w:rPr>
        <w:lang w:val="en-US"/>
      </w:rPr>
      <w:fldChar w:fldCharType="end"/>
    </w:r>
  </w:p>
  <w:p w:rsidR="00427C62" w:rsidRPr="00301E0B" w:rsidRDefault="00427C62">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Default="00427C62" w:rsidP="00871C3A">
    <w:pPr>
      <w:pStyle w:val="Header"/>
      <w:rPr>
        <w:rStyle w:val="PageNumber"/>
        <w:lang w:val="fr-CH"/>
      </w:rPr>
    </w:pPr>
    <w:r>
      <w:rPr>
        <w:rStyle w:val="PageNumber"/>
        <w:lang w:val="fr-CH"/>
      </w:rPr>
      <w:t>C/56/</w:t>
    </w:r>
    <w:r w:rsidRPr="003854EE">
      <w:rPr>
        <w:rStyle w:val="PageNumber"/>
        <w:lang w:val="fr-CH"/>
      </w:rPr>
      <w:t>1</w:t>
    </w:r>
    <w:r>
      <w:rPr>
        <w:rStyle w:val="PageNumber"/>
        <w:lang w:val="fr-CH"/>
      </w:rPr>
      <w:t>5</w:t>
    </w:r>
  </w:p>
  <w:p w:rsidR="00427C62" w:rsidRPr="00A5302F" w:rsidRDefault="00427C62" w:rsidP="00871C3A">
    <w:pPr>
      <w:pStyle w:val="Header"/>
      <w:rPr>
        <w:rStyle w:val="PageNumber"/>
        <w:lang w:val="fr-CH"/>
      </w:rPr>
    </w:pPr>
  </w:p>
  <w:p w:rsidR="00427C62" w:rsidRDefault="00427C62" w:rsidP="00871C3A">
    <w:pPr>
      <w:jc w:val="center"/>
      <w:rPr>
        <w:lang w:val="fr-CH"/>
      </w:rPr>
    </w:pPr>
    <w:r w:rsidRPr="00A5302F">
      <w:rPr>
        <w:lang w:val="fr-CH"/>
      </w:rPr>
      <w:t xml:space="preserve">ANNEX </w:t>
    </w:r>
    <w:r>
      <w:rPr>
        <w:lang w:val="fr-CH"/>
      </w:rPr>
      <w:t>III</w:t>
    </w:r>
  </w:p>
  <w:p w:rsidR="00427C62" w:rsidRPr="00871C3A" w:rsidRDefault="00427C62" w:rsidP="00871C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Pr="00C5280D" w:rsidRDefault="00427C62" w:rsidP="00EB048E">
    <w:pPr>
      <w:pStyle w:val="Header"/>
      <w:rPr>
        <w:rStyle w:val="PageNumber"/>
        <w:lang w:val="en-US"/>
      </w:rPr>
    </w:pPr>
    <w:r>
      <w:rPr>
        <w:rStyle w:val="PageNumber"/>
        <w:lang w:val="en-US"/>
      </w:rPr>
      <w:t>C/56/15</w:t>
    </w:r>
  </w:p>
  <w:p w:rsidR="00427C62" w:rsidRPr="00C5280D" w:rsidRDefault="00427C62" w:rsidP="00EB048E">
    <w:pPr>
      <w:pStyle w:val="Header"/>
      <w:rPr>
        <w:lang w:val="en-US"/>
      </w:rPr>
    </w:pPr>
    <w:r>
      <w:rPr>
        <w:lang w:val="en-US"/>
      </w:rPr>
      <w:t xml:space="preserve">Annex III, Appendix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635DC">
      <w:rPr>
        <w:rStyle w:val="PageNumber"/>
        <w:noProof/>
        <w:lang w:val="en-US"/>
      </w:rPr>
      <w:t>2</w:t>
    </w:r>
    <w:r w:rsidRPr="00C5280D">
      <w:rPr>
        <w:rStyle w:val="PageNumber"/>
        <w:lang w:val="en-US"/>
      </w:rPr>
      <w:fldChar w:fldCharType="end"/>
    </w:r>
  </w:p>
  <w:p w:rsidR="00427C62" w:rsidRPr="00C5280D" w:rsidRDefault="00427C62" w:rsidP="006655D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62" w:rsidRPr="00677820" w:rsidRDefault="00427C62" w:rsidP="00871C3A">
    <w:pPr>
      <w:pStyle w:val="Header"/>
      <w:rPr>
        <w:rStyle w:val="PageNumber"/>
        <w:lang w:val="en-US"/>
      </w:rPr>
    </w:pPr>
    <w:r>
      <w:rPr>
        <w:rStyle w:val="PageNumber"/>
        <w:lang w:val="en-US"/>
      </w:rPr>
      <w:t>C/56/15</w:t>
    </w:r>
  </w:p>
  <w:p w:rsidR="00427C62" w:rsidRPr="00677820" w:rsidRDefault="00427C62" w:rsidP="00871C3A">
    <w:pPr>
      <w:pStyle w:val="Header"/>
      <w:rPr>
        <w:rStyle w:val="PageNumber"/>
        <w:lang w:val="en-US"/>
      </w:rPr>
    </w:pPr>
  </w:p>
  <w:p w:rsidR="00427C62" w:rsidRPr="00677820" w:rsidRDefault="00427C62" w:rsidP="00871C3A">
    <w:pPr>
      <w:jc w:val="center"/>
    </w:pPr>
    <w:r w:rsidRPr="00677820">
      <w:t>ANNEX III, APPENDIX I</w:t>
    </w:r>
  </w:p>
  <w:p w:rsidR="00427C62" w:rsidRPr="00677820" w:rsidRDefault="00427C62" w:rsidP="00871C3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51224"/>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0525A"/>
    <w:multiLevelType w:val="hybridMultilevel"/>
    <w:tmpl w:val="8CC028BA"/>
    <w:lvl w:ilvl="0" w:tplc="180AAB84">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2C881E36"/>
    <w:multiLevelType w:val="hybridMultilevel"/>
    <w:tmpl w:val="5C8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611B76"/>
    <w:multiLevelType w:val="hybridMultilevel"/>
    <w:tmpl w:val="5D3C218E"/>
    <w:lvl w:ilvl="0" w:tplc="CB4CA0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05302B"/>
    <w:multiLevelType w:val="hybridMultilevel"/>
    <w:tmpl w:val="38D4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717025"/>
    <w:multiLevelType w:val="hybridMultilevel"/>
    <w:tmpl w:val="F93AD0D6"/>
    <w:lvl w:ilvl="0" w:tplc="E0223B22">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739F5ECE"/>
    <w:multiLevelType w:val="hybridMultilevel"/>
    <w:tmpl w:val="D214C2EC"/>
    <w:lvl w:ilvl="0" w:tplc="B248F2B4">
      <w:start w:val="1"/>
      <w:numFmt w:val="lowerLetter"/>
      <w:lvlText w:val="(%1)"/>
      <w:lvlJc w:val="left"/>
      <w:pPr>
        <w:ind w:left="780" w:hanging="360"/>
      </w:pPr>
      <w:rPr>
        <w:rFonts w:hint="default"/>
      </w:rPr>
    </w:lvl>
    <w:lvl w:ilvl="1" w:tplc="4B3213F2">
      <w:start w:val="1"/>
      <w:numFmt w:val="decimal"/>
      <w:lvlText w:val="(%2)"/>
      <w:lvlJc w:val="left"/>
      <w:pPr>
        <w:ind w:left="1500" w:hanging="360"/>
      </w:pPr>
      <w:rPr>
        <w:rFonts w:ascii="Arial" w:eastAsia="Times New Roman" w:hAnsi="Arial" w:cs="Times New Roman"/>
      </w:r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7F5E7BE2"/>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6"/>
  </w:num>
  <w:num w:numId="2">
    <w:abstractNumId w:val="3"/>
  </w:num>
  <w:num w:numId="3">
    <w:abstractNumId w:val="0"/>
  </w:num>
  <w:num w:numId="4">
    <w:abstractNumId w:val="5"/>
  </w:num>
  <w:num w:numId="5">
    <w:abstractNumId w:val="8"/>
  </w:num>
  <w:num w:numId="6">
    <w:abstractNumId w:val="7"/>
  </w:num>
  <w:num w:numId="7">
    <w:abstractNumId w:val="2"/>
  </w:num>
  <w:num w:numId="8">
    <w:abstractNumId w:val="9"/>
  </w:num>
  <w:num w:numId="9">
    <w:abstractNumId w:val="13"/>
  </w:num>
  <w:num w:numId="10">
    <w:abstractNumId w:val="10"/>
  </w:num>
  <w:num w:numId="11">
    <w:abstractNumId w:val="11"/>
  </w:num>
  <w:num w:numId="12">
    <w:abstractNumId w:val="12"/>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07"/>
    <w:rsid w:val="000003A2"/>
    <w:rsid w:val="00005A67"/>
    <w:rsid w:val="00010B93"/>
    <w:rsid w:val="00010CF3"/>
    <w:rsid w:val="00011E27"/>
    <w:rsid w:val="00012D05"/>
    <w:rsid w:val="000148BC"/>
    <w:rsid w:val="00020AB2"/>
    <w:rsid w:val="00021AC2"/>
    <w:rsid w:val="00022C91"/>
    <w:rsid w:val="00024AB8"/>
    <w:rsid w:val="00030854"/>
    <w:rsid w:val="00034254"/>
    <w:rsid w:val="00036028"/>
    <w:rsid w:val="000366C5"/>
    <w:rsid w:val="00044642"/>
    <w:rsid w:val="000446B9"/>
    <w:rsid w:val="000450F0"/>
    <w:rsid w:val="00047E21"/>
    <w:rsid w:val="00050E16"/>
    <w:rsid w:val="00056C11"/>
    <w:rsid w:val="00060707"/>
    <w:rsid w:val="00076A8D"/>
    <w:rsid w:val="00085505"/>
    <w:rsid w:val="00092FA3"/>
    <w:rsid w:val="000964E4"/>
    <w:rsid w:val="00096AF1"/>
    <w:rsid w:val="000B751A"/>
    <w:rsid w:val="000C4E25"/>
    <w:rsid w:val="000C7021"/>
    <w:rsid w:val="000D4DA6"/>
    <w:rsid w:val="000D5FAF"/>
    <w:rsid w:val="000D6BBC"/>
    <w:rsid w:val="000D7780"/>
    <w:rsid w:val="000E063B"/>
    <w:rsid w:val="000E4695"/>
    <w:rsid w:val="000E636A"/>
    <w:rsid w:val="000E7B78"/>
    <w:rsid w:val="000F0A79"/>
    <w:rsid w:val="000F2F11"/>
    <w:rsid w:val="00102AB7"/>
    <w:rsid w:val="00105929"/>
    <w:rsid w:val="00107E67"/>
    <w:rsid w:val="00110C36"/>
    <w:rsid w:val="001131D5"/>
    <w:rsid w:val="00122F3E"/>
    <w:rsid w:val="00123859"/>
    <w:rsid w:val="00124046"/>
    <w:rsid w:val="00141DB8"/>
    <w:rsid w:val="00147341"/>
    <w:rsid w:val="00161E34"/>
    <w:rsid w:val="00167E19"/>
    <w:rsid w:val="00172084"/>
    <w:rsid w:val="0017474A"/>
    <w:rsid w:val="001758C6"/>
    <w:rsid w:val="00180AB7"/>
    <w:rsid w:val="0018278D"/>
    <w:rsid w:val="00182A76"/>
    <w:rsid w:val="00182B99"/>
    <w:rsid w:val="00187D77"/>
    <w:rsid w:val="001947F8"/>
    <w:rsid w:val="001B6A11"/>
    <w:rsid w:val="001B7216"/>
    <w:rsid w:val="001B7304"/>
    <w:rsid w:val="001C1525"/>
    <w:rsid w:val="001E145C"/>
    <w:rsid w:val="0020304B"/>
    <w:rsid w:val="00206FE9"/>
    <w:rsid w:val="0021332C"/>
    <w:rsid w:val="00213982"/>
    <w:rsid w:val="00214C72"/>
    <w:rsid w:val="00220DFF"/>
    <w:rsid w:val="00221744"/>
    <w:rsid w:val="00232EDD"/>
    <w:rsid w:val="00233301"/>
    <w:rsid w:val="0024416D"/>
    <w:rsid w:val="00256BFA"/>
    <w:rsid w:val="00271911"/>
    <w:rsid w:val="00272F00"/>
    <w:rsid w:val="0027729A"/>
    <w:rsid w:val="002800A0"/>
    <w:rsid w:val="002801B3"/>
    <w:rsid w:val="00281060"/>
    <w:rsid w:val="0028369E"/>
    <w:rsid w:val="002864AE"/>
    <w:rsid w:val="002940E8"/>
    <w:rsid w:val="00294751"/>
    <w:rsid w:val="002A1358"/>
    <w:rsid w:val="002A1C76"/>
    <w:rsid w:val="002A326C"/>
    <w:rsid w:val="002A6E50"/>
    <w:rsid w:val="002B1536"/>
    <w:rsid w:val="002B2884"/>
    <w:rsid w:val="002B4298"/>
    <w:rsid w:val="002B518B"/>
    <w:rsid w:val="002B79A0"/>
    <w:rsid w:val="002C256A"/>
    <w:rsid w:val="002C574E"/>
    <w:rsid w:val="002D13AA"/>
    <w:rsid w:val="002F2F99"/>
    <w:rsid w:val="002F7C54"/>
    <w:rsid w:val="00300EFE"/>
    <w:rsid w:val="00305A7F"/>
    <w:rsid w:val="003124EE"/>
    <w:rsid w:val="003152FE"/>
    <w:rsid w:val="003270BF"/>
    <w:rsid w:val="00327436"/>
    <w:rsid w:val="00327C9B"/>
    <w:rsid w:val="00335819"/>
    <w:rsid w:val="00344BD6"/>
    <w:rsid w:val="0035528D"/>
    <w:rsid w:val="00361821"/>
    <w:rsid w:val="00361E9E"/>
    <w:rsid w:val="00362F24"/>
    <w:rsid w:val="003641E6"/>
    <w:rsid w:val="00366BC8"/>
    <w:rsid w:val="00370820"/>
    <w:rsid w:val="00371549"/>
    <w:rsid w:val="003854EE"/>
    <w:rsid w:val="0039633A"/>
    <w:rsid w:val="003C7FBE"/>
    <w:rsid w:val="003D227C"/>
    <w:rsid w:val="003D2B4D"/>
    <w:rsid w:val="003D57C6"/>
    <w:rsid w:val="003D6B0B"/>
    <w:rsid w:val="003F1DD7"/>
    <w:rsid w:val="003F5F2B"/>
    <w:rsid w:val="00427C62"/>
    <w:rsid w:val="00430E49"/>
    <w:rsid w:val="00431080"/>
    <w:rsid w:val="004311A0"/>
    <w:rsid w:val="0043616E"/>
    <w:rsid w:val="00443C89"/>
    <w:rsid w:val="00444A88"/>
    <w:rsid w:val="0045312C"/>
    <w:rsid w:val="0045561B"/>
    <w:rsid w:val="004635DC"/>
    <w:rsid w:val="00464032"/>
    <w:rsid w:val="00471794"/>
    <w:rsid w:val="00473606"/>
    <w:rsid w:val="00474A41"/>
    <w:rsid w:val="00474DA4"/>
    <w:rsid w:val="00476B4D"/>
    <w:rsid w:val="004805FA"/>
    <w:rsid w:val="004811D5"/>
    <w:rsid w:val="004872DD"/>
    <w:rsid w:val="00487672"/>
    <w:rsid w:val="00490135"/>
    <w:rsid w:val="004935D2"/>
    <w:rsid w:val="00496610"/>
    <w:rsid w:val="004A07A9"/>
    <w:rsid w:val="004A3647"/>
    <w:rsid w:val="004A6C81"/>
    <w:rsid w:val="004B1215"/>
    <w:rsid w:val="004B2DA6"/>
    <w:rsid w:val="004B7A0A"/>
    <w:rsid w:val="004C16FB"/>
    <w:rsid w:val="004D047D"/>
    <w:rsid w:val="004E1CCD"/>
    <w:rsid w:val="004F1E9E"/>
    <w:rsid w:val="004F305A"/>
    <w:rsid w:val="004F595A"/>
    <w:rsid w:val="00512164"/>
    <w:rsid w:val="00513833"/>
    <w:rsid w:val="00520297"/>
    <w:rsid w:val="00525E63"/>
    <w:rsid w:val="00527DE3"/>
    <w:rsid w:val="005338F9"/>
    <w:rsid w:val="00542360"/>
    <w:rsid w:val="0054281C"/>
    <w:rsid w:val="005435B8"/>
    <w:rsid w:val="00543865"/>
    <w:rsid w:val="00544581"/>
    <w:rsid w:val="0055268D"/>
    <w:rsid w:val="00552AD0"/>
    <w:rsid w:val="00562552"/>
    <w:rsid w:val="00566D7F"/>
    <w:rsid w:val="005736C5"/>
    <w:rsid w:val="00576BE4"/>
    <w:rsid w:val="00581C85"/>
    <w:rsid w:val="00592F24"/>
    <w:rsid w:val="00596A61"/>
    <w:rsid w:val="005A130A"/>
    <w:rsid w:val="005A1CEC"/>
    <w:rsid w:val="005A21BA"/>
    <w:rsid w:val="005A3094"/>
    <w:rsid w:val="005A400A"/>
    <w:rsid w:val="005A68AC"/>
    <w:rsid w:val="005B2494"/>
    <w:rsid w:val="005B42B9"/>
    <w:rsid w:val="005F0141"/>
    <w:rsid w:val="005F0496"/>
    <w:rsid w:val="005F4351"/>
    <w:rsid w:val="005F7B92"/>
    <w:rsid w:val="00607127"/>
    <w:rsid w:val="00612379"/>
    <w:rsid w:val="006153B6"/>
    <w:rsid w:val="0061555F"/>
    <w:rsid w:val="006209CC"/>
    <w:rsid w:val="00621D69"/>
    <w:rsid w:val="00632A8C"/>
    <w:rsid w:val="006346D8"/>
    <w:rsid w:val="00636CA6"/>
    <w:rsid w:val="00641200"/>
    <w:rsid w:val="006449FF"/>
    <w:rsid w:val="00645CA8"/>
    <w:rsid w:val="006602BA"/>
    <w:rsid w:val="006655D3"/>
    <w:rsid w:val="00667404"/>
    <w:rsid w:val="006733B6"/>
    <w:rsid w:val="0067593A"/>
    <w:rsid w:val="00676762"/>
    <w:rsid w:val="00677820"/>
    <w:rsid w:val="006838B5"/>
    <w:rsid w:val="00687EB4"/>
    <w:rsid w:val="00695C56"/>
    <w:rsid w:val="00697BDB"/>
    <w:rsid w:val="006A176F"/>
    <w:rsid w:val="006A5CDE"/>
    <w:rsid w:val="006A644A"/>
    <w:rsid w:val="006A7615"/>
    <w:rsid w:val="006B17D2"/>
    <w:rsid w:val="006B3BA7"/>
    <w:rsid w:val="006B78AD"/>
    <w:rsid w:val="006C224E"/>
    <w:rsid w:val="006C63FB"/>
    <w:rsid w:val="006D780A"/>
    <w:rsid w:val="006E5858"/>
    <w:rsid w:val="006F0B1C"/>
    <w:rsid w:val="006F1189"/>
    <w:rsid w:val="006F5881"/>
    <w:rsid w:val="006F623D"/>
    <w:rsid w:val="007060A2"/>
    <w:rsid w:val="007123DE"/>
    <w:rsid w:val="0071271E"/>
    <w:rsid w:val="007161AA"/>
    <w:rsid w:val="00732DEC"/>
    <w:rsid w:val="0073317B"/>
    <w:rsid w:val="0073490B"/>
    <w:rsid w:val="00735BD5"/>
    <w:rsid w:val="007426B6"/>
    <w:rsid w:val="007451EC"/>
    <w:rsid w:val="00750CF0"/>
    <w:rsid w:val="00751613"/>
    <w:rsid w:val="007556F6"/>
    <w:rsid w:val="00760EEF"/>
    <w:rsid w:val="0076178B"/>
    <w:rsid w:val="00772199"/>
    <w:rsid w:val="007726BB"/>
    <w:rsid w:val="00772952"/>
    <w:rsid w:val="00777EE5"/>
    <w:rsid w:val="00782255"/>
    <w:rsid w:val="00784836"/>
    <w:rsid w:val="0079023E"/>
    <w:rsid w:val="00791E1F"/>
    <w:rsid w:val="007A2854"/>
    <w:rsid w:val="007B0285"/>
    <w:rsid w:val="007C1D92"/>
    <w:rsid w:val="007C3C19"/>
    <w:rsid w:val="007C4CB9"/>
    <w:rsid w:val="007C6DCD"/>
    <w:rsid w:val="007D0B9D"/>
    <w:rsid w:val="007D19B0"/>
    <w:rsid w:val="007D4635"/>
    <w:rsid w:val="007D59F4"/>
    <w:rsid w:val="007E4A18"/>
    <w:rsid w:val="007F0B44"/>
    <w:rsid w:val="007F498F"/>
    <w:rsid w:val="007F632D"/>
    <w:rsid w:val="0080679D"/>
    <w:rsid w:val="008108B0"/>
    <w:rsid w:val="00811B20"/>
    <w:rsid w:val="008211B5"/>
    <w:rsid w:val="0082296E"/>
    <w:rsid w:val="00824099"/>
    <w:rsid w:val="0083337F"/>
    <w:rsid w:val="00841DA4"/>
    <w:rsid w:val="00842193"/>
    <w:rsid w:val="00846D7C"/>
    <w:rsid w:val="0085185F"/>
    <w:rsid w:val="00867AC1"/>
    <w:rsid w:val="00871C3A"/>
    <w:rsid w:val="00872A15"/>
    <w:rsid w:val="00872A1F"/>
    <w:rsid w:val="00872EBD"/>
    <w:rsid w:val="00883D01"/>
    <w:rsid w:val="008873B8"/>
    <w:rsid w:val="00890DF8"/>
    <w:rsid w:val="008A44BF"/>
    <w:rsid w:val="008A743F"/>
    <w:rsid w:val="008C0970"/>
    <w:rsid w:val="008D0BC5"/>
    <w:rsid w:val="008D292F"/>
    <w:rsid w:val="008D2CF7"/>
    <w:rsid w:val="008D31B1"/>
    <w:rsid w:val="008D5007"/>
    <w:rsid w:val="008E6D9C"/>
    <w:rsid w:val="008E7746"/>
    <w:rsid w:val="008F1805"/>
    <w:rsid w:val="0090015F"/>
    <w:rsid w:val="00900C26"/>
    <w:rsid w:val="0090197F"/>
    <w:rsid w:val="00902E53"/>
    <w:rsid w:val="00903264"/>
    <w:rsid w:val="00906DDC"/>
    <w:rsid w:val="00912320"/>
    <w:rsid w:val="00922FBB"/>
    <w:rsid w:val="009318FE"/>
    <w:rsid w:val="00934E09"/>
    <w:rsid w:val="00936253"/>
    <w:rsid w:val="009368D4"/>
    <w:rsid w:val="00940D46"/>
    <w:rsid w:val="00952DD4"/>
    <w:rsid w:val="00956C32"/>
    <w:rsid w:val="00965AE7"/>
    <w:rsid w:val="00970FED"/>
    <w:rsid w:val="00974783"/>
    <w:rsid w:val="009904BF"/>
    <w:rsid w:val="00992D82"/>
    <w:rsid w:val="0099507D"/>
    <w:rsid w:val="00997029"/>
    <w:rsid w:val="009A7339"/>
    <w:rsid w:val="009B02A8"/>
    <w:rsid w:val="009B3B7D"/>
    <w:rsid w:val="009B440E"/>
    <w:rsid w:val="009B51FB"/>
    <w:rsid w:val="009C0EDE"/>
    <w:rsid w:val="009C6B38"/>
    <w:rsid w:val="009D690D"/>
    <w:rsid w:val="009E65B6"/>
    <w:rsid w:val="009E77E7"/>
    <w:rsid w:val="009F307E"/>
    <w:rsid w:val="009F48C3"/>
    <w:rsid w:val="009F77CF"/>
    <w:rsid w:val="00A02013"/>
    <w:rsid w:val="00A05A5D"/>
    <w:rsid w:val="00A05D45"/>
    <w:rsid w:val="00A10920"/>
    <w:rsid w:val="00A14EAD"/>
    <w:rsid w:val="00A209BB"/>
    <w:rsid w:val="00A20A61"/>
    <w:rsid w:val="00A20BAB"/>
    <w:rsid w:val="00A21A5F"/>
    <w:rsid w:val="00A24C10"/>
    <w:rsid w:val="00A26964"/>
    <w:rsid w:val="00A306D4"/>
    <w:rsid w:val="00A32D59"/>
    <w:rsid w:val="00A3365A"/>
    <w:rsid w:val="00A41E35"/>
    <w:rsid w:val="00A42AC3"/>
    <w:rsid w:val="00A430CF"/>
    <w:rsid w:val="00A43CD4"/>
    <w:rsid w:val="00A5008E"/>
    <w:rsid w:val="00A5302F"/>
    <w:rsid w:val="00A54309"/>
    <w:rsid w:val="00A658B4"/>
    <w:rsid w:val="00A71A92"/>
    <w:rsid w:val="00A74632"/>
    <w:rsid w:val="00A77B53"/>
    <w:rsid w:val="00A852CF"/>
    <w:rsid w:val="00A87E5F"/>
    <w:rsid w:val="00AA6433"/>
    <w:rsid w:val="00AA7B43"/>
    <w:rsid w:val="00AB0D09"/>
    <w:rsid w:val="00AB212E"/>
    <w:rsid w:val="00AB2B93"/>
    <w:rsid w:val="00AB530F"/>
    <w:rsid w:val="00AB7E5B"/>
    <w:rsid w:val="00AC2883"/>
    <w:rsid w:val="00AD7D5D"/>
    <w:rsid w:val="00AE0EF1"/>
    <w:rsid w:val="00AE1CC2"/>
    <w:rsid w:val="00AE1E8B"/>
    <w:rsid w:val="00AE2937"/>
    <w:rsid w:val="00AE3619"/>
    <w:rsid w:val="00AE5F7E"/>
    <w:rsid w:val="00AF26ED"/>
    <w:rsid w:val="00AF60DB"/>
    <w:rsid w:val="00B054E8"/>
    <w:rsid w:val="00B07301"/>
    <w:rsid w:val="00B11F3E"/>
    <w:rsid w:val="00B21F41"/>
    <w:rsid w:val="00B224DE"/>
    <w:rsid w:val="00B2357A"/>
    <w:rsid w:val="00B25082"/>
    <w:rsid w:val="00B324D4"/>
    <w:rsid w:val="00B35A3D"/>
    <w:rsid w:val="00B368D3"/>
    <w:rsid w:val="00B376F7"/>
    <w:rsid w:val="00B46575"/>
    <w:rsid w:val="00B51BA9"/>
    <w:rsid w:val="00B56641"/>
    <w:rsid w:val="00B61777"/>
    <w:rsid w:val="00B70734"/>
    <w:rsid w:val="00B82185"/>
    <w:rsid w:val="00B84248"/>
    <w:rsid w:val="00B84BBD"/>
    <w:rsid w:val="00BA43FB"/>
    <w:rsid w:val="00BB37CA"/>
    <w:rsid w:val="00BC127D"/>
    <w:rsid w:val="00BC1FE6"/>
    <w:rsid w:val="00BC497C"/>
    <w:rsid w:val="00BD008F"/>
    <w:rsid w:val="00BD5820"/>
    <w:rsid w:val="00BF0D8D"/>
    <w:rsid w:val="00BF491E"/>
    <w:rsid w:val="00BF541C"/>
    <w:rsid w:val="00C0361E"/>
    <w:rsid w:val="00C0455A"/>
    <w:rsid w:val="00C061B6"/>
    <w:rsid w:val="00C1200A"/>
    <w:rsid w:val="00C20427"/>
    <w:rsid w:val="00C22FDB"/>
    <w:rsid w:val="00C2352F"/>
    <w:rsid w:val="00C2368C"/>
    <w:rsid w:val="00C2446C"/>
    <w:rsid w:val="00C24967"/>
    <w:rsid w:val="00C30386"/>
    <w:rsid w:val="00C36AE5"/>
    <w:rsid w:val="00C41C42"/>
    <w:rsid w:val="00C41F17"/>
    <w:rsid w:val="00C45BFD"/>
    <w:rsid w:val="00C479FE"/>
    <w:rsid w:val="00C527FA"/>
    <w:rsid w:val="00C5280D"/>
    <w:rsid w:val="00C53EB3"/>
    <w:rsid w:val="00C56051"/>
    <w:rsid w:val="00C5791C"/>
    <w:rsid w:val="00C66290"/>
    <w:rsid w:val="00C72B7A"/>
    <w:rsid w:val="00C87EDE"/>
    <w:rsid w:val="00C929C3"/>
    <w:rsid w:val="00C973F2"/>
    <w:rsid w:val="00CA304C"/>
    <w:rsid w:val="00CA774A"/>
    <w:rsid w:val="00CB2266"/>
    <w:rsid w:val="00CC11B0"/>
    <w:rsid w:val="00CC1316"/>
    <w:rsid w:val="00CC2841"/>
    <w:rsid w:val="00CC307D"/>
    <w:rsid w:val="00CF1330"/>
    <w:rsid w:val="00CF365B"/>
    <w:rsid w:val="00CF7E36"/>
    <w:rsid w:val="00D177AB"/>
    <w:rsid w:val="00D21BC3"/>
    <w:rsid w:val="00D229F8"/>
    <w:rsid w:val="00D24FA9"/>
    <w:rsid w:val="00D35B67"/>
    <w:rsid w:val="00D3708D"/>
    <w:rsid w:val="00D40426"/>
    <w:rsid w:val="00D45B0F"/>
    <w:rsid w:val="00D54251"/>
    <w:rsid w:val="00D54E14"/>
    <w:rsid w:val="00D57C96"/>
    <w:rsid w:val="00D57D18"/>
    <w:rsid w:val="00D6359F"/>
    <w:rsid w:val="00D70B56"/>
    <w:rsid w:val="00D91203"/>
    <w:rsid w:val="00D95174"/>
    <w:rsid w:val="00D95779"/>
    <w:rsid w:val="00D959BC"/>
    <w:rsid w:val="00DA4973"/>
    <w:rsid w:val="00DA6F36"/>
    <w:rsid w:val="00DB1ACC"/>
    <w:rsid w:val="00DB3A67"/>
    <w:rsid w:val="00DB3C8B"/>
    <w:rsid w:val="00DB596E"/>
    <w:rsid w:val="00DB7773"/>
    <w:rsid w:val="00DC00EA"/>
    <w:rsid w:val="00DC3802"/>
    <w:rsid w:val="00DE3291"/>
    <w:rsid w:val="00DE351A"/>
    <w:rsid w:val="00DF63D6"/>
    <w:rsid w:val="00E00349"/>
    <w:rsid w:val="00E07D87"/>
    <w:rsid w:val="00E23D4D"/>
    <w:rsid w:val="00E25E98"/>
    <w:rsid w:val="00E3268C"/>
    <w:rsid w:val="00E32F4B"/>
    <w:rsid w:val="00E32F7E"/>
    <w:rsid w:val="00E3473A"/>
    <w:rsid w:val="00E5267B"/>
    <w:rsid w:val="00E63C0E"/>
    <w:rsid w:val="00E72D49"/>
    <w:rsid w:val="00E74EEB"/>
    <w:rsid w:val="00E7593C"/>
    <w:rsid w:val="00E7678A"/>
    <w:rsid w:val="00E817D4"/>
    <w:rsid w:val="00E840F1"/>
    <w:rsid w:val="00E935F1"/>
    <w:rsid w:val="00E94A81"/>
    <w:rsid w:val="00EA1FFB"/>
    <w:rsid w:val="00EA59E3"/>
    <w:rsid w:val="00EB048E"/>
    <w:rsid w:val="00EB4836"/>
    <w:rsid w:val="00EB4E9C"/>
    <w:rsid w:val="00EC0BA3"/>
    <w:rsid w:val="00EC4D5B"/>
    <w:rsid w:val="00EE34DF"/>
    <w:rsid w:val="00EF2F89"/>
    <w:rsid w:val="00F03E98"/>
    <w:rsid w:val="00F07A65"/>
    <w:rsid w:val="00F1237A"/>
    <w:rsid w:val="00F22CBD"/>
    <w:rsid w:val="00F23A5F"/>
    <w:rsid w:val="00F272F1"/>
    <w:rsid w:val="00F33FF1"/>
    <w:rsid w:val="00F45122"/>
    <w:rsid w:val="00F45372"/>
    <w:rsid w:val="00F560F7"/>
    <w:rsid w:val="00F563BF"/>
    <w:rsid w:val="00F60BB8"/>
    <w:rsid w:val="00F6334D"/>
    <w:rsid w:val="00F63599"/>
    <w:rsid w:val="00F71A72"/>
    <w:rsid w:val="00F723A1"/>
    <w:rsid w:val="00F96941"/>
    <w:rsid w:val="00F97E07"/>
    <w:rsid w:val="00FA49AB"/>
    <w:rsid w:val="00FB0B4F"/>
    <w:rsid w:val="00FB4C80"/>
    <w:rsid w:val="00FB5FB4"/>
    <w:rsid w:val="00FC419C"/>
    <w:rsid w:val="00FE0EA1"/>
    <w:rsid w:val="00FE324F"/>
    <w:rsid w:val="00FE39C7"/>
    <w:rsid w:val="00FE454A"/>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3F8ADDDC"/>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A7"/>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871C3A"/>
    <w:pPr>
      <w:spacing w:before="60"/>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A68A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A68AC"/>
    <w:rPr>
      <w:rFonts w:ascii="Arial" w:hAnsi="Arial"/>
    </w:rPr>
  </w:style>
  <w:style w:type="character" w:customStyle="1" w:styleId="HeaderChar">
    <w:name w:val="Header Char"/>
    <w:basedOn w:val="DefaultParagraphFont"/>
    <w:link w:val="Header"/>
    <w:rsid w:val="00327C9B"/>
    <w:rPr>
      <w:rFonts w:ascii="Arial" w:hAnsi="Arial"/>
      <w:lang w:val="fr-FR"/>
    </w:rPr>
  </w:style>
  <w:style w:type="character" w:customStyle="1" w:styleId="DecisionParagraphsChar">
    <w:name w:val="DecisionParagraphs Char"/>
    <w:link w:val="DecisionParagraphs"/>
    <w:rsid w:val="001B7216"/>
    <w:rPr>
      <w:rFonts w:ascii="Arial" w:hAnsi="Arial"/>
      <w:i/>
    </w:rPr>
  </w:style>
  <w:style w:type="character" w:styleId="CommentReference">
    <w:name w:val="annotation reference"/>
    <w:basedOn w:val="DefaultParagraphFont"/>
    <w:semiHidden/>
    <w:unhideWhenUsed/>
    <w:rsid w:val="001B6A11"/>
    <w:rPr>
      <w:sz w:val="16"/>
      <w:szCs w:val="16"/>
    </w:rPr>
  </w:style>
  <w:style w:type="paragraph" w:styleId="CommentText">
    <w:name w:val="annotation text"/>
    <w:basedOn w:val="Normal"/>
    <w:link w:val="CommentTextChar"/>
    <w:semiHidden/>
    <w:unhideWhenUsed/>
    <w:rsid w:val="001B6A11"/>
  </w:style>
  <w:style w:type="character" w:customStyle="1" w:styleId="CommentTextChar">
    <w:name w:val="Comment Text Char"/>
    <w:basedOn w:val="DefaultParagraphFont"/>
    <w:link w:val="CommentText"/>
    <w:semiHidden/>
    <w:rsid w:val="001B6A11"/>
    <w:rPr>
      <w:rFonts w:ascii="Arial" w:hAnsi="Arial"/>
    </w:rPr>
  </w:style>
  <w:style w:type="paragraph" w:styleId="CommentSubject">
    <w:name w:val="annotation subject"/>
    <w:basedOn w:val="CommentText"/>
    <w:next w:val="CommentText"/>
    <w:link w:val="CommentSubjectChar"/>
    <w:semiHidden/>
    <w:unhideWhenUsed/>
    <w:rsid w:val="001B6A11"/>
    <w:rPr>
      <w:b/>
      <w:bCs/>
    </w:rPr>
  </w:style>
  <w:style w:type="character" w:customStyle="1" w:styleId="CommentSubjectChar">
    <w:name w:val="Comment Subject Char"/>
    <w:basedOn w:val="CommentTextChar"/>
    <w:link w:val="CommentSubject"/>
    <w:semiHidden/>
    <w:rsid w:val="001B6A11"/>
    <w:rPr>
      <w:rFonts w:ascii="Arial" w:hAnsi="Arial"/>
      <w:b/>
      <w:bCs/>
    </w:rPr>
  </w:style>
  <w:style w:type="paragraph" w:styleId="Revision">
    <w:name w:val="Revision"/>
    <w:hidden/>
    <w:uiPriority w:val="99"/>
    <w:semiHidden/>
    <w:rsid w:val="001B6A11"/>
    <w:rPr>
      <w:rFonts w:ascii="Arial" w:hAnsi="Arial"/>
    </w:rPr>
  </w:style>
  <w:style w:type="table" w:styleId="TableGrid">
    <w:name w:val="Table Grid"/>
    <w:basedOn w:val="TableNormal"/>
    <w:rsid w:val="00581C8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6346D8"/>
    <w:pPr>
      <w:jc w:val="left"/>
    </w:pPr>
    <w:rPr>
      <w:rFonts w:eastAsia="SimSun" w:cs="Arial"/>
      <w:b/>
      <w:color w:val="7F7F7F" w:themeColor="text1" w:themeTint="80"/>
      <w:spacing w:val="4"/>
      <w:sz w:val="14"/>
      <w:lang w:val="fr-FR" w:eastAsia="zh-CN"/>
    </w:rPr>
  </w:style>
  <w:style w:type="paragraph" w:customStyle="1" w:styleId="TableParagraph">
    <w:name w:val="Table Paragraph"/>
    <w:basedOn w:val="Normal"/>
    <w:uiPriority w:val="1"/>
    <w:qFormat/>
    <w:rsid w:val="0027729A"/>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ink w:val="Heading2"/>
    <w:rsid w:val="0027729A"/>
    <w:rPr>
      <w:rFonts w:ascii="Arial" w:hAnsi="Arial"/>
      <w:u w:val="single"/>
    </w:rPr>
  </w:style>
  <w:style w:type="character" w:customStyle="1" w:styleId="pldetailsChar">
    <w:name w:val="pldetails Char"/>
    <w:link w:val="pldetails"/>
    <w:locked/>
    <w:rsid w:val="007D59F4"/>
    <w:rPr>
      <w:rFonts w:ascii="Arial" w:hAnsi="Arial"/>
      <w:noProof/>
      <w:snapToGrid w:val="0"/>
    </w:rPr>
  </w:style>
  <w:style w:type="character" w:customStyle="1" w:styleId="plcountryChar">
    <w:name w:val="plcountry Char"/>
    <w:basedOn w:val="DefaultParagraphFont"/>
    <w:link w:val="plcountry"/>
    <w:rsid w:val="007D59F4"/>
    <w:rPr>
      <w:rFonts w:ascii="Arial" w:hAnsi="Arial"/>
      <w:caps/>
      <w:noProof/>
      <w:snapToGrid w:val="0"/>
      <w:u w:val="single"/>
    </w:rPr>
  </w:style>
  <w:style w:type="paragraph" w:customStyle="1" w:styleId="Default">
    <w:name w:val="Default"/>
    <w:rsid w:val="007D59F4"/>
    <w:pPr>
      <w:autoSpaceDE w:val="0"/>
      <w:autoSpaceDN w:val="0"/>
      <w:adjustRightInd w:val="0"/>
    </w:pPr>
    <w:rPr>
      <w:rFonts w:ascii="Arial" w:hAnsi="Arial" w:cs="Arial"/>
      <w:color w:val="000000"/>
      <w:sz w:val="24"/>
      <w:szCs w:val="24"/>
    </w:rPr>
  </w:style>
  <w:style w:type="paragraph" w:customStyle="1" w:styleId="BodyA">
    <w:name w:val="Body A"/>
    <w:rsid w:val="007D59F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table" w:customStyle="1" w:styleId="TableGrid2">
    <w:name w:val="Table Grid2"/>
    <w:basedOn w:val="TableNormal"/>
    <w:next w:val="TableGrid"/>
    <w:rsid w:val="004811D5"/>
    <w:pPr>
      <w:jc w:val="both"/>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qFormat/>
    <w:rsid w:val="00232EDD"/>
    <w:pPr>
      <w:keepNext/>
      <w:spacing w:before="120" w:after="120"/>
      <w:jc w:val="center"/>
    </w:pPr>
    <w:rPr>
      <w:rFonts w:eastAsia="SimSun" w:cs="Arial"/>
      <w:bCs/>
      <w:color w:val="155F1A"/>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83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upov.int/upov_collection/en/" TargetMode="External"/><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7.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www.upov.int/meetings/en/details.jsp?meeting_id=71391" TargetMode="External"/><Relationship Id="rId37" Type="http://schemas.openxmlformats.org/officeDocument/2006/relationships/hyperlink" Target="https://www.upov.int/upovprisma/en/index.html"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0.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ophie.perrot@geves.f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upov.int/meetings/en/details.jsp?meeting_id=67788" TargetMode="External"/><Relationship Id="rId35" Type="http://schemas.openxmlformats.org/officeDocument/2006/relationships/image" Target="media/image18.emf"/><Relationship Id="rId43" Type="http://schemas.openxmlformats.org/officeDocument/2006/relationships/image" Target="media/image23.png"/><Relationship Id="rId48" Type="http://schemas.openxmlformats.org/officeDocument/2006/relationships/hyperlink" Target="https://www.linkedin.com/company/upov-official"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yperlink" Target="https://www.upov.int/about/en/faq.html" TargetMode="External"/><Relationship Id="rId49" Type="http://schemas.openxmlformats.org/officeDocument/2006/relationships/header" Target="header6.xml"/><Relationship Id="rId57" Type="http://schemas.openxmlformats.org/officeDocument/2006/relationships/theme" Target="theme/theme1.xml"/><Relationship Id="rId10" Type="http://schemas.openxmlformats.org/officeDocument/2006/relationships/hyperlink" Target="https://www.geves.fr/tools/pathostat/" TargetMode="External"/><Relationship Id="rId31" Type="http://schemas.openxmlformats.org/officeDocument/2006/relationships/hyperlink" Target="https://www.upov.int/meetings/en/details.jsp?meeting_id=67788" TargetMode="External"/><Relationship Id="rId44" Type="http://schemas.openxmlformats.org/officeDocument/2006/relationships/image" Target="media/image24.png"/><Relationship Id="rId5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4\templates\c_54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5FFB2-F608-46D9-B209-D89CE643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c_54_EN</Template>
  <TotalTime>56</TotalTime>
  <Pages>41</Pages>
  <Words>11207</Words>
  <Characters>68874</Characters>
  <Application>Microsoft Office Word</Application>
  <DocSecurity>0</DocSecurity>
  <Lines>1639</Lines>
  <Paragraphs>741</Paragraphs>
  <ScaleCrop>false</ScaleCrop>
  <HeadingPairs>
    <vt:vector size="2" baseType="variant">
      <vt:variant>
        <vt:lpstr>Title</vt:lpstr>
      </vt:variant>
      <vt:variant>
        <vt:i4>1</vt:i4>
      </vt:variant>
    </vt:vector>
  </HeadingPairs>
  <TitlesOfParts>
    <vt:vector size="1" baseType="lpstr">
      <vt:lpstr>C/56/15 Prov.</vt:lpstr>
    </vt:vector>
  </TitlesOfParts>
  <Company>UPOV</Company>
  <LinksUpToDate>false</LinksUpToDate>
  <CharactersWithSpaces>79340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C/56/15 Prov.</dc:title>
  <dc:creator>SANCHEZ VIZCAINO GOMEZ Rosa Maria</dc:creator>
  <cp:lastModifiedBy>SANTOS Carla Marina</cp:lastModifiedBy>
  <cp:revision>15</cp:revision>
  <cp:lastPrinted>2016-11-22T15:41:00Z</cp:lastPrinted>
  <dcterms:created xsi:type="dcterms:W3CDTF">2022-10-28T14:15:00Z</dcterms:created>
  <dcterms:modified xsi:type="dcterms:W3CDTF">2022-10-28T18:43:00Z</dcterms:modified>
</cp:coreProperties>
</file>