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EB4E9C" w:rsidRPr="00DC3802" w:rsidRDefault="00A3365A" w:rsidP="0020304B">
            <w:pPr>
              <w:pStyle w:val="Sessiontcplacedate"/>
              <w:rPr>
                <w:sz w:val="22"/>
              </w:rPr>
            </w:pPr>
            <w:r>
              <w:t>Fifty-</w:t>
            </w:r>
            <w:r w:rsidR="0020304B">
              <w:t xml:space="preserve">Fourth </w:t>
            </w:r>
            <w:r>
              <w:t xml:space="preserve">Ordinary </w:t>
            </w:r>
            <w:r w:rsidR="00EB4E9C" w:rsidRPr="00DA4973">
              <w:t>Session</w:t>
            </w:r>
            <w:r w:rsidR="00EB4E9C" w:rsidRPr="00DA4973">
              <w:br/>
              <w:t xml:space="preserve">Geneva, </w:t>
            </w:r>
            <w:r w:rsidR="0020304B">
              <w:t>October 30, 2020</w:t>
            </w:r>
          </w:p>
        </w:tc>
        <w:tc>
          <w:tcPr>
            <w:tcW w:w="3127" w:type="dxa"/>
          </w:tcPr>
          <w:p w:rsidR="00EB4E9C" w:rsidRPr="003C7FBE" w:rsidRDefault="00F33FF1" w:rsidP="003C7FBE">
            <w:pPr>
              <w:pStyle w:val="Doccode"/>
            </w:pPr>
            <w:r>
              <w:t>C/54/21 Prov.</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95779">
            <w:pPr>
              <w:pStyle w:val="Docoriginal"/>
            </w:pPr>
            <w:r w:rsidRPr="00AC2883">
              <w:t>Date</w:t>
            </w:r>
            <w:r w:rsidRPr="00D95779">
              <w:t>:</w:t>
            </w:r>
            <w:r w:rsidRPr="00D95779">
              <w:rPr>
                <w:b w:val="0"/>
                <w:spacing w:val="0"/>
              </w:rPr>
              <w:t xml:space="preserve">  </w:t>
            </w:r>
            <w:r w:rsidR="00F33FF1" w:rsidRPr="00D95779">
              <w:rPr>
                <w:b w:val="0"/>
                <w:spacing w:val="0"/>
              </w:rPr>
              <w:t xml:space="preserve">October </w:t>
            </w:r>
            <w:r w:rsidR="00D95779" w:rsidRPr="00D95779">
              <w:rPr>
                <w:b w:val="0"/>
                <w:spacing w:val="0"/>
              </w:rPr>
              <w:t>30</w:t>
            </w:r>
            <w:r w:rsidRPr="00D95779">
              <w:rPr>
                <w:b w:val="0"/>
                <w:spacing w:val="0"/>
              </w:rPr>
              <w:t>, 20</w:t>
            </w:r>
            <w:r w:rsidR="0020304B" w:rsidRPr="00D95779">
              <w:rPr>
                <w:b w:val="0"/>
                <w:spacing w:val="0"/>
              </w:rPr>
              <w:t>20</w:t>
            </w:r>
          </w:p>
        </w:tc>
      </w:tr>
    </w:tbl>
    <w:p w:rsidR="000D7780" w:rsidRPr="006A644A" w:rsidRDefault="00F07A65" w:rsidP="006A644A">
      <w:pPr>
        <w:pStyle w:val="Titleofdoc0"/>
      </w:pPr>
      <w:bookmarkStart w:id="0" w:name="TitleOfDoc"/>
      <w:bookmarkEnd w:id="0"/>
      <w:r>
        <w:t xml:space="preserve">Draft </w:t>
      </w:r>
      <w:r w:rsidR="0043616E">
        <w:t>Report</w:t>
      </w:r>
    </w:p>
    <w:p w:rsidR="006A644A" w:rsidRPr="006A644A" w:rsidRDefault="0061555F" w:rsidP="006A644A">
      <w:pPr>
        <w:pStyle w:val="preparedby1"/>
        <w:jc w:val="left"/>
      </w:pPr>
      <w:bookmarkStart w:id="1" w:name="Prepared"/>
      <w:bookmarkEnd w:id="1"/>
      <w:r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F33FF1" w:rsidRPr="005C57AF" w:rsidRDefault="00F33FF1" w:rsidP="00F33FF1">
      <w:pPr>
        <w:rPr>
          <w:u w:val="single"/>
        </w:rPr>
      </w:pPr>
      <w:r w:rsidRPr="005C57AF">
        <w:rPr>
          <w:u w:val="single"/>
        </w:rPr>
        <w:t>Opening of the session</w:t>
      </w:r>
    </w:p>
    <w:p w:rsidR="00F33FF1" w:rsidRPr="005C57AF" w:rsidRDefault="00F33FF1" w:rsidP="00F33FF1">
      <w:pPr>
        <w:rPr>
          <w:spacing w:val="-2"/>
        </w:rPr>
      </w:pPr>
    </w:p>
    <w:p w:rsidR="00F33FF1" w:rsidRPr="005C57AF" w:rsidRDefault="00F33FF1" w:rsidP="00F33FF1">
      <w:pPr>
        <w:rPr>
          <w:spacing w:val="-2"/>
        </w:rPr>
      </w:pPr>
      <w:r w:rsidRPr="005C57AF">
        <w:rPr>
          <w:spacing w:val="-2"/>
        </w:rPr>
        <w:fldChar w:fldCharType="begin"/>
      </w:r>
      <w:r w:rsidRPr="005C57AF">
        <w:rPr>
          <w:spacing w:val="-2"/>
        </w:rPr>
        <w:instrText xml:space="preserve"> AUTONUM  </w:instrText>
      </w:r>
      <w:r w:rsidRPr="005C57AF">
        <w:rPr>
          <w:spacing w:val="-2"/>
        </w:rPr>
        <w:fldChar w:fldCharType="end"/>
      </w:r>
      <w:r w:rsidRPr="005C57AF">
        <w:rPr>
          <w:spacing w:val="-2"/>
        </w:rPr>
        <w:tab/>
        <w:t>The Council of the International Union for the Protection of New Varieties of Plants (UPOV) held its fifty</w:t>
      </w:r>
      <w:r w:rsidRPr="005C57AF">
        <w:rPr>
          <w:spacing w:val="-2"/>
        </w:rPr>
        <w:noBreakHyphen/>
      </w:r>
      <w:r w:rsidR="00464032">
        <w:rPr>
          <w:spacing w:val="-2"/>
        </w:rPr>
        <w:t>fourth</w:t>
      </w:r>
      <w:r w:rsidRPr="005C57AF">
        <w:rPr>
          <w:spacing w:val="-2"/>
        </w:rPr>
        <w:t xml:space="preserve"> ordinary</w:t>
      </w:r>
      <w:r>
        <w:rPr>
          <w:spacing w:val="-2"/>
        </w:rPr>
        <w:t xml:space="preserve"> session </w:t>
      </w:r>
      <w:r w:rsidR="00464032" w:rsidRPr="008D0013">
        <w:t xml:space="preserve">via electronic means </w:t>
      </w:r>
      <w:r w:rsidR="00464032" w:rsidRPr="00827FAC">
        <w:t xml:space="preserve">on </w:t>
      </w:r>
      <w:r w:rsidR="00464032">
        <w:t>October 30</w:t>
      </w:r>
      <w:r w:rsidR="00464032" w:rsidRPr="00827FAC">
        <w:t>, 20</w:t>
      </w:r>
      <w:r w:rsidR="00464032">
        <w:t>20</w:t>
      </w:r>
      <w:r w:rsidR="00464032">
        <w:rPr>
          <w:spacing w:val="-2"/>
        </w:rPr>
        <w:t>, chaired by</w:t>
      </w:r>
      <w:r w:rsidRPr="005C57AF">
        <w:rPr>
          <w:spacing w:val="-2"/>
        </w:rPr>
        <w:t xml:space="preserve"> </w:t>
      </w:r>
      <w:r w:rsidR="00464032" w:rsidRPr="00827FAC">
        <w:rPr>
          <w:spacing w:val="-2"/>
          <w:lang w:eastAsia="fr-FR"/>
        </w:rPr>
        <w:t>Mr. </w:t>
      </w:r>
      <w:r w:rsidR="00464032" w:rsidRPr="00146D13">
        <w:rPr>
          <w:spacing w:val="-2"/>
          <w:lang w:eastAsia="fr-FR"/>
        </w:rPr>
        <w:t xml:space="preserve">Marien Valstar </w:t>
      </w:r>
      <w:r w:rsidR="00464032" w:rsidRPr="00827FAC">
        <w:rPr>
          <w:spacing w:val="-2"/>
          <w:lang w:eastAsia="fr-FR"/>
        </w:rPr>
        <w:t>(</w:t>
      </w:r>
      <w:r w:rsidR="00464032" w:rsidRPr="00146D13">
        <w:rPr>
          <w:spacing w:val="-2"/>
          <w:lang w:eastAsia="fr-FR"/>
        </w:rPr>
        <w:t>Netherlands</w:t>
      </w:r>
      <w:r w:rsidR="00464032">
        <w:rPr>
          <w:spacing w:val="-2"/>
          <w:lang w:eastAsia="fr-FR"/>
        </w:rPr>
        <w:t>)</w:t>
      </w:r>
      <w:r w:rsidRPr="005C57AF">
        <w:rPr>
          <w:spacing w:val="-2"/>
        </w:rPr>
        <w:t>, President of the Council.</w:t>
      </w:r>
    </w:p>
    <w:p w:rsidR="00F33FF1" w:rsidRPr="005C57AF" w:rsidRDefault="00F33FF1" w:rsidP="00F33FF1">
      <w:pPr>
        <w:rPr>
          <w:spacing w:val="-2"/>
        </w:rPr>
      </w:pPr>
    </w:p>
    <w:p w:rsidR="00A32D59" w:rsidRDefault="00F33FF1" w:rsidP="00464032">
      <w:pPr>
        <w:rPr>
          <w:spacing w:val="-2"/>
        </w:rPr>
      </w:pPr>
      <w:r w:rsidRPr="005C57AF">
        <w:fldChar w:fldCharType="begin"/>
      </w:r>
      <w:r w:rsidRPr="005C57AF">
        <w:instrText xml:space="preserve"> AUTONUM  </w:instrText>
      </w:r>
      <w:r w:rsidRPr="005C57AF">
        <w:fldChar w:fldCharType="end"/>
      </w:r>
      <w:r w:rsidRPr="005C57AF">
        <w:tab/>
        <w:t>The session was opened by the Presiden</w:t>
      </w:r>
      <w:r w:rsidR="00CF365B">
        <w:t xml:space="preserve">t who welcomed the participants </w:t>
      </w:r>
      <w:r w:rsidR="00464032" w:rsidRPr="00FB2FBF">
        <w:rPr>
          <w:spacing w:val="-2"/>
        </w:rPr>
        <w:t xml:space="preserve">and the </w:t>
      </w:r>
      <w:r w:rsidR="00464032">
        <w:rPr>
          <w:spacing w:val="-2"/>
        </w:rPr>
        <w:t xml:space="preserve">new </w:t>
      </w:r>
      <w:r w:rsidR="00464032" w:rsidRPr="00FB2FBF">
        <w:rPr>
          <w:spacing w:val="-2"/>
          <w:szCs w:val="24"/>
        </w:rPr>
        <w:t>Secretary</w:t>
      </w:r>
      <w:r w:rsidR="00464032" w:rsidRPr="00FB2FBF">
        <w:rPr>
          <w:spacing w:val="-2"/>
          <w:szCs w:val="24"/>
        </w:rPr>
        <w:noBreakHyphen/>
        <w:t>General</w:t>
      </w:r>
      <w:r w:rsidR="00464032" w:rsidRPr="00FB2FBF">
        <w:rPr>
          <w:spacing w:val="-2"/>
        </w:rPr>
        <w:t xml:space="preserve"> of UPOV</w:t>
      </w:r>
      <w:r w:rsidR="00464032">
        <w:rPr>
          <w:spacing w:val="-2"/>
        </w:rPr>
        <w:t xml:space="preserve">, Mr. Daren Tang.  </w:t>
      </w:r>
    </w:p>
    <w:p w:rsidR="00A32D59" w:rsidRDefault="00A32D59" w:rsidP="00464032">
      <w:pPr>
        <w:rPr>
          <w:spacing w:val="-2"/>
        </w:rPr>
      </w:pPr>
    </w:p>
    <w:p w:rsidR="00464032" w:rsidRPr="00FB2FBF" w:rsidRDefault="00A32D59" w:rsidP="00464032">
      <w:pPr>
        <w:rPr>
          <w:spacing w:val="-2"/>
        </w:rPr>
      </w:pPr>
      <w:r w:rsidRPr="005C57AF">
        <w:fldChar w:fldCharType="begin"/>
      </w:r>
      <w:r w:rsidRPr="005C57AF">
        <w:instrText xml:space="preserve"> AUTONUM  </w:instrText>
      </w:r>
      <w:r w:rsidRPr="005C57AF">
        <w:fldChar w:fldCharType="end"/>
      </w:r>
      <w:r w:rsidRPr="005C57AF">
        <w:tab/>
      </w:r>
      <w:r w:rsidR="00464032" w:rsidRPr="005C57AF">
        <w:t xml:space="preserve">The list of participants is </w:t>
      </w:r>
      <w:r w:rsidR="00464032" w:rsidRPr="003D57C6">
        <w:t>reproduced in Annex I to this report</w:t>
      </w:r>
      <w:r w:rsidR="00464032" w:rsidRPr="005C57AF">
        <w:t>.</w:t>
      </w:r>
    </w:p>
    <w:p w:rsidR="00F33FF1" w:rsidRPr="005C57AF" w:rsidRDefault="00F33FF1" w:rsidP="00F33FF1"/>
    <w:p w:rsidR="00464032" w:rsidRDefault="00464032" w:rsidP="00464032">
      <w:r w:rsidRPr="008D0013">
        <w:fldChar w:fldCharType="begin"/>
      </w:r>
      <w:r w:rsidRPr="008D0013">
        <w:instrText xml:space="preserve"> AUTONUM  </w:instrText>
      </w:r>
      <w:r w:rsidRPr="008D0013">
        <w:fldChar w:fldCharType="end"/>
      </w:r>
      <w:r w:rsidRPr="008D0013">
        <w:tab/>
      </w:r>
      <w:r w:rsidR="006449FF" w:rsidRPr="006449FF">
        <w:t xml:space="preserve">The </w:t>
      </w:r>
      <w:r w:rsidR="00D95779">
        <w:t xml:space="preserve">intervention </w:t>
      </w:r>
      <w:r w:rsidR="006449FF" w:rsidRPr="006449FF">
        <w:t>made by the Secretary-Ge</w:t>
      </w:r>
      <w:r w:rsidR="006449FF">
        <w:t xml:space="preserve">neral is reproduced in </w:t>
      </w:r>
      <w:r w:rsidR="00A87E5F" w:rsidRPr="006E5858">
        <w:t xml:space="preserve">the Appendix of </w:t>
      </w:r>
      <w:r w:rsidR="006449FF" w:rsidRPr="006E5858">
        <w:t>Annex II</w:t>
      </w:r>
      <w:r w:rsidR="00A87E5F" w:rsidRPr="006E5858">
        <w:t xml:space="preserve"> </w:t>
      </w:r>
      <w:r w:rsidR="006449FF" w:rsidRPr="006449FF">
        <w:t xml:space="preserve">to this </w:t>
      </w:r>
      <w:r w:rsidR="00D95779">
        <w:t>report</w:t>
      </w:r>
      <w:r w:rsidR="006449FF" w:rsidRPr="006449FF">
        <w:t>.</w:t>
      </w:r>
    </w:p>
    <w:p w:rsidR="00464032" w:rsidRDefault="00464032" w:rsidP="00464032">
      <w:pPr>
        <w:rPr>
          <w:rFonts w:cs="Arial"/>
        </w:rPr>
      </w:pPr>
    </w:p>
    <w:p w:rsidR="00F33FF1" w:rsidRPr="005C57AF" w:rsidRDefault="00F33FF1" w:rsidP="00F33FF1"/>
    <w:p w:rsidR="00F33FF1" w:rsidRPr="005C57AF" w:rsidRDefault="00F33FF1" w:rsidP="00F33FF1">
      <w:pPr>
        <w:keepNext/>
        <w:rPr>
          <w:u w:val="single"/>
        </w:rPr>
      </w:pPr>
      <w:r w:rsidRPr="005C57AF">
        <w:rPr>
          <w:u w:val="single"/>
        </w:rPr>
        <w:t>Adoption of the agenda</w:t>
      </w:r>
    </w:p>
    <w:p w:rsidR="00F33FF1" w:rsidRPr="005C57AF" w:rsidRDefault="00F33FF1" w:rsidP="00F33FF1">
      <w:pPr>
        <w:keepNext/>
      </w:pPr>
    </w:p>
    <w:p w:rsidR="00F33FF1" w:rsidRDefault="00F33FF1" w:rsidP="00F33FF1">
      <w:r w:rsidRPr="005C57AF">
        <w:rPr>
          <w:szCs w:val="24"/>
        </w:rPr>
        <w:fldChar w:fldCharType="begin"/>
      </w:r>
      <w:r w:rsidRPr="005C57AF">
        <w:rPr>
          <w:szCs w:val="24"/>
        </w:rPr>
        <w:instrText xml:space="preserve"> AUTONUM  </w:instrText>
      </w:r>
      <w:r w:rsidRPr="005C57AF">
        <w:rPr>
          <w:szCs w:val="24"/>
        </w:rPr>
        <w:fldChar w:fldCharType="end"/>
      </w:r>
      <w:r w:rsidRPr="005C57AF">
        <w:rPr>
          <w:szCs w:val="24"/>
        </w:rPr>
        <w:tab/>
      </w:r>
      <w:r w:rsidRPr="00B31304">
        <w:rPr>
          <w:spacing w:val="-2"/>
        </w:rPr>
        <w:t xml:space="preserve">The </w:t>
      </w:r>
      <w:r>
        <w:rPr>
          <w:spacing w:val="-2"/>
        </w:rPr>
        <w:t>Council</w:t>
      </w:r>
      <w:r w:rsidRPr="00B31304">
        <w:rPr>
          <w:spacing w:val="-2"/>
        </w:rPr>
        <w:t xml:space="preserve"> adopted the revised draft agenda, as presented in document </w:t>
      </w:r>
      <w:r w:rsidRPr="00496CDC">
        <w:rPr>
          <w:spacing w:val="-2"/>
        </w:rPr>
        <w:t>C/5</w:t>
      </w:r>
      <w:r w:rsidR="00A32D59">
        <w:rPr>
          <w:spacing w:val="-2"/>
        </w:rPr>
        <w:t>4/1 Rev..</w:t>
      </w:r>
    </w:p>
    <w:p w:rsidR="00F33FF1" w:rsidRDefault="00F33FF1" w:rsidP="00F33FF1"/>
    <w:p w:rsidR="00A32D59" w:rsidRDefault="00A32D59" w:rsidP="00F33FF1"/>
    <w:p w:rsidR="00F33FF1" w:rsidRDefault="00F33FF1" w:rsidP="00F33FF1">
      <w:pPr>
        <w:keepNext/>
        <w:rPr>
          <w:u w:val="single"/>
        </w:rPr>
      </w:pPr>
      <w:r w:rsidRPr="00F33FF1">
        <w:rPr>
          <w:u w:val="single"/>
        </w:rPr>
        <w:t>Outcome of the consideration of documents by correspondence</w:t>
      </w:r>
    </w:p>
    <w:p w:rsidR="00F33FF1" w:rsidRDefault="00F33FF1" w:rsidP="00F33FF1">
      <w:pPr>
        <w:keepNext/>
        <w:rPr>
          <w:u w:val="single"/>
        </w:rPr>
      </w:pPr>
    </w:p>
    <w:p w:rsidR="00F33FF1" w:rsidRDefault="00F33FF1" w:rsidP="00F33FF1">
      <w:pPr>
        <w:keepNext/>
        <w:rPr>
          <w:spacing w:val="-2"/>
        </w:rPr>
      </w:pPr>
      <w:r w:rsidRPr="005C57AF">
        <w:rPr>
          <w:szCs w:val="24"/>
        </w:rPr>
        <w:fldChar w:fldCharType="begin"/>
      </w:r>
      <w:r w:rsidRPr="005C57AF">
        <w:rPr>
          <w:szCs w:val="24"/>
        </w:rPr>
        <w:instrText xml:space="preserve"> AUTONUM  </w:instrText>
      </w:r>
      <w:r w:rsidRPr="005C57AF">
        <w:rPr>
          <w:szCs w:val="24"/>
        </w:rPr>
        <w:fldChar w:fldCharType="end"/>
      </w:r>
      <w:r w:rsidRPr="005C57AF">
        <w:rPr>
          <w:szCs w:val="24"/>
        </w:rPr>
        <w:tab/>
      </w:r>
      <w:r w:rsidRPr="00B31304">
        <w:rPr>
          <w:spacing w:val="-2"/>
        </w:rPr>
        <w:t xml:space="preserve">The </w:t>
      </w:r>
      <w:r>
        <w:rPr>
          <w:spacing w:val="-2"/>
        </w:rPr>
        <w:t>Council considered document C/54</w:t>
      </w:r>
      <w:r w:rsidR="0045312C">
        <w:rPr>
          <w:spacing w:val="-2"/>
        </w:rPr>
        <w:t>/17</w:t>
      </w:r>
      <w:r w:rsidR="00D95779">
        <w:rPr>
          <w:spacing w:val="-2"/>
        </w:rPr>
        <w:t>.</w:t>
      </w:r>
    </w:p>
    <w:p w:rsidR="0045312C" w:rsidRDefault="0045312C" w:rsidP="00F33FF1">
      <w:pPr>
        <w:keepNext/>
        <w:rPr>
          <w:spacing w:val="-2"/>
        </w:rPr>
      </w:pPr>
    </w:p>
    <w:p w:rsidR="0045312C" w:rsidRPr="00586F31" w:rsidRDefault="0045312C" w:rsidP="0045312C">
      <w:r w:rsidRPr="00586F31">
        <w:fldChar w:fldCharType="begin"/>
      </w:r>
      <w:r w:rsidRPr="00586F31">
        <w:instrText xml:space="preserve"> AUTONUM  </w:instrText>
      </w:r>
      <w:r w:rsidRPr="00586F31">
        <w:fldChar w:fldCharType="end"/>
      </w:r>
      <w:r w:rsidRPr="00586F31">
        <w:tab/>
        <w:t xml:space="preserve">The </w:t>
      </w:r>
      <w:r>
        <w:rPr>
          <w:spacing w:val="-2"/>
        </w:rPr>
        <w:t xml:space="preserve">Council </w:t>
      </w:r>
      <w:r w:rsidRPr="008D0013">
        <w:t xml:space="preserve">noted the information on </w:t>
      </w:r>
      <w:r w:rsidR="006838B5">
        <w:t xml:space="preserve">the </w:t>
      </w:r>
      <w:r w:rsidRPr="008D0013">
        <w:t xml:space="preserve">outcome of the procedure for consideration of documents by correspondence, as reported in document </w:t>
      </w:r>
      <w:r w:rsidR="008A44BF">
        <w:rPr>
          <w:spacing w:val="-2"/>
        </w:rPr>
        <w:t>C/54/17</w:t>
      </w:r>
      <w:r w:rsidRPr="00586F31">
        <w:t>.</w:t>
      </w:r>
    </w:p>
    <w:p w:rsidR="00F33FF1" w:rsidRPr="00464032" w:rsidRDefault="00F33FF1" w:rsidP="00464032"/>
    <w:p w:rsidR="00464032" w:rsidRPr="00464032" w:rsidRDefault="00464032" w:rsidP="00464032"/>
    <w:p w:rsidR="00464032" w:rsidRDefault="00464032" w:rsidP="00F33FF1">
      <w:pPr>
        <w:keepNext/>
        <w:rPr>
          <w:u w:val="single"/>
        </w:rPr>
      </w:pPr>
      <w:r w:rsidRPr="00464032">
        <w:rPr>
          <w:u w:val="single"/>
        </w:rPr>
        <w:t>Appointment of the Secretary-General</w:t>
      </w:r>
    </w:p>
    <w:p w:rsidR="00464032" w:rsidRDefault="00464032" w:rsidP="00F33FF1">
      <w:pPr>
        <w:keepNext/>
        <w:rPr>
          <w:u w:val="single"/>
        </w:rPr>
      </w:pPr>
    </w:p>
    <w:p w:rsidR="00513833" w:rsidRDefault="00513833" w:rsidP="00513833">
      <w:pPr>
        <w:keepNext/>
        <w:rPr>
          <w:spacing w:val="-2"/>
        </w:rPr>
      </w:pPr>
      <w:r w:rsidRPr="00B939BA">
        <w:rPr>
          <w:szCs w:val="24"/>
        </w:rPr>
        <w:fldChar w:fldCharType="begin"/>
      </w:r>
      <w:r w:rsidRPr="00B939BA">
        <w:rPr>
          <w:szCs w:val="24"/>
        </w:rPr>
        <w:instrText xml:space="preserve"> AUTONUM  </w:instrText>
      </w:r>
      <w:r w:rsidRPr="00B939BA">
        <w:rPr>
          <w:szCs w:val="24"/>
        </w:rPr>
        <w:fldChar w:fldCharType="end"/>
      </w:r>
      <w:r w:rsidRPr="00B939BA">
        <w:rPr>
          <w:szCs w:val="24"/>
        </w:rPr>
        <w:tab/>
      </w:r>
      <w:r w:rsidRPr="00B939BA">
        <w:rPr>
          <w:spacing w:val="-2"/>
        </w:rPr>
        <w:t xml:space="preserve">The </w:t>
      </w:r>
      <w:r w:rsidR="008A44BF">
        <w:rPr>
          <w:spacing w:val="-2"/>
        </w:rPr>
        <w:t>Council</w:t>
      </w:r>
      <w:r w:rsidR="008A44BF" w:rsidRPr="00B939BA">
        <w:rPr>
          <w:spacing w:val="-2"/>
        </w:rPr>
        <w:t xml:space="preserve"> </w:t>
      </w:r>
      <w:r w:rsidRPr="00B939BA">
        <w:rPr>
          <w:spacing w:val="-2"/>
        </w:rPr>
        <w:t xml:space="preserve">noted that document </w:t>
      </w:r>
      <w:r w:rsidRPr="00B939BA">
        <w:t xml:space="preserve">C/54/11 </w:t>
      </w:r>
      <w:r w:rsidRPr="00B939BA">
        <w:rPr>
          <w:spacing w:val="-2"/>
        </w:rPr>
        <w:t>had been considered by correspondence</w:t>
      </w:r>
      <w:r>
        <w:rPr>
          <w:spacing w:val="-2"/>
        </w:rPr>
        <w:t xml:space="preserve">.  </w:t>
      </w:r>
    </w:p>
    <w:p w:rsidR="00005A67" w:rsidRDefault="00005A67" w:rsidP="002A1358"/>
    <w:p w:rsidR="00005A67" w:rsidRDefault="00005A67" w:rsidP="002A1358">
      <w:pPr>
        <w:keepNext/>
        <w:keepLines/>
      </w:pPr>
      <w:r>
        <w:fldChar w:fldCharType="begin"/>
      </w:r>
      <w:r>
        <w:instrText xml:space="preserve"> AUTONUM  </w:instrText>
      </w:r>
      <w:r>
        <w:fldChar w:fldCharType="end"/>
      </w:r>
      <w:r>
        <w:tab/>
      </w:r>
      <w:r w:rsidRPr="00005A67">
        <w:t xml:space="preserve">The </w:t>
      </w:r>
      <w:r>
        <w:t>Council</w:t>
      </w:r>
      <w:r w:rsidRPr="00005A67">
        <w:t xml:space="preserve"> noted the report from </w:t>
      </w:r>
      <w:r w:rsidR="006838B5">
        <w:t xml:space="preserve">the </w:t>
      </w:r>
      <w:r>
        <w:t>President</w:t>
      </w:r>
      <w:r w:rsidRPr="00005A67">
        <w:t xml:space="preserve"> that the Council, in the procedure by correspondence, had appointed, on October 25, 2020, Mr. Daren Tang as the Secretary General of UPOV for the period from October 30, 2020, to September 30, 2026 (see document C/54/17 “Outcome of consideration of documents by correspondence”, paragraphs 12 and 13).</w:t>
      </w:r>
    </w:p>
    <w:p w:rsidR="001B6A11" w:rsidRDefault="001B6A11" w:rsidP="002A1358"/>
    <w:p w:rsidR="001B6A11" w:rsidRDefault="001B6A11" w:rsidP="002A1358">
      <w:pPr>
        <w:keepNext/>
        <w:keepLines/>
      </w:pPr>
      <w:r>
        <w:fldChar w:fldCharType="begin"/>
      </w:r>
      <w:r>
        <w:instrText xml:space="preserve"> AUTONUM  </w:instrText>
      </w:r>
      <w:r>
        <w:fldChar w:fldCharType="end"/>
      </w:r>
      <w:r>
        <w:tab/>
        <w:t>The Delegation of Brazil congratulated the new Secretary-General for his appointment and the Vice Secretary</w:t>
      </w:r>
      <w:r>
        <w:noBreakHyphen/>
      </w:r>
      <w:r w:rsidRPr="001B6A11">
        <w:t>General</w:t>
      </w:r>
      <w:r w:rsidR="00A43CD4">
        <w:t xml:space="preserve"> for the extension of his appointment.  The Delegation expressed satisfaction on the progress made by procedure by correspondence in combination with the virtual sessions and reported on developments in the digital application system in Brazil.</w:t>
      </w:r>
    </w:p>
    <w:p w:rsidR="00A43CD4" w:rsidRDefault="00A43CD4" w:rsidP="002A1358"/>
    <w:p w:rsidR="00A43CD4" w:rsidRDefault="00A43CD4" w:rsidP="002A1358">
      <w:pPr>
        <w:keepLines/>
      </w:pPr>
      <w:r>
        <w:fldChar w:fldCharType="begin"/>
      </w:r>
      <w:r>
        <w:instrText xml:space="preserve"> AUTONUM  </w:instrText>
      </w:r>
      <w:r>
        <w:fldChar w:fldCharType="end"/>
      </w:r>
      <w:r>
        <w:tab/>
        <w:t xml:space="preserve">The Delegation of China </w:t>
      </w:r>
      <w:r w:rsidRPr="00A43CD4">
        <w:t xml:space="preserve">congratulated the new Secretary-General for his appointment </w:t>
      </w:r>
      <w:r>
        <w:t xml:space="preserve">and expressed appreciation for his decision </w:t>
      </w:r>
      <w:r w:rsidRPr="00A43CD4">
        <w:t>not to receive an indemnity as Secretary</w:t>
      </w:r>
      <w:r>
        <w:t>-General of UPOV and to use that</w:t>
      </w:r>
      <w:r w:rsidRPr="00A43CD4">
        <w:t xml:space="preserve"> indemnity in the UPOV program and budget for financing activities of particular interest to developing countries.</w:t>
      </w:r>
      <w:r w:rsidR="002A1358">
        <w:t xml:space="preserve">  </w:t>
      </w:r>
      <w:r>
        <w:t xml:space="preserve">The Delegation </w:t>
      </w:r>
      <w:r w:rsidRPr="00A43CD4">
        <w:t xml:space="preserve">congratulated </w:t>
      </w:r>
      <w:r>
        <w:t>also the</w:t>
      </w:r>
      <w:r w:rsidRPr="00A43CD4">
        <w:t xml:space="preserve"> </w:t>
      </w:r>
      <w:r w:rsidR="002B1536">
        <w:t>Vice Secretary</w:t>
      </w:r>
      <w:r w:rsidR="002B1536">
        <w:noBreakHyphen/>
        <w:t>General</w:t>
      </w:r>
      <w:r w:rsidRPr="00A43CD4">
        <w:t xml:space="preserve"> for the extension of his appointment.</w:t>
      </w:r>
    </w:p>
    <w:p w:rsidR="00A43CD4" w:rsidRDefault="00A43CD4" w:rsidP="002A1358">
      <w:pPr>
        <w:keepNext/>
        <w:spacing w:before="240"/>
      </w:pPr>
      <w:r>
        <w:lastRenderedPageBreak/>
        <w:fldChar w:fldCharType="begin"/>
      </w:r>
      <w:r>
        <w:instrText xml:space="preserve"> AUTONUM  </w:instrText>
      </w:r>
      <w:r>
        <w:fldChar w:fldCharType="end"/>
      </w:r>
      <w:r>
        <w:tab/>
        <w:t>The Delegation of the European Union congratulated the new Secretary-General f</w:t>
      </w:r>
      <w:r w:rsidR="00D24FA9">
        <w:t>or his appointment and the Vice</w:t>
      </w:r>
      <w:r>
        <w:t> Secretary</w:t>
      </w:r>
      <w:r>
        <w:noBreakHyphen/>
      </w:r>
      <w:r w:rsidRPr="001B6A11">
        <w:t>General</w:t>
      </w:r>
      <w:r>
        <w:t xml:space="preserve"> for the extension of his appointment and expressed its support for continued fruitful cooperation with the Office of the Union.</w:t>
      </w:r>
    </w:p>
    <w:p w:rsidR="00513833" w:rsidRPr="0009271B" w:rsidRDefault="00513833" w:rsidP="00513833">
      <w:pPr>
        <w:rPr>
          <w:szCs w:val="24"/>
        </w:rPr>
      </w:pPr>
    </w:p>
    <w:p w:rsidR="008A44BF" w:rsidRPr="00464032" w:rsidRDefault="008A44BF" w:rsidP="00464032"/>
    <w:p w:rsidR="00464032" w:rsidRDefault="00464032" w:rsidP="00F33FF1">
      <w:pPr>
        <w:keepNext/>
        <w:rPr>
          <w:u w:val="single"/>
        </w:rPr>
      </w:pPr>
      <w:r w:rsidRPr="00464032">
        <w:rPr>
          <w:u w:val="single"/>
        </w:rPr>
        <w:t>Extension of the appointment of the Vice Secretary-General</w:t>
      </w:r>
    </w:p>
    <w:p w:rsidR="00464032" w:rsidRDefault="00464032" w:rsidP="00F33FF1">
      <w:pPr>
        <w:keepNext/>
        <w:rPr>
          <w:u w:val="single"/>
        </w:rPr>
      </w:pPr>
    </w:p>
    <w:p w:rsidR="00513833" w:rsidRDefault="00513833" w:rsidP="00513833">
      <w:pPr>
        <w:keepNext/>
        <w:rPr>
          <w:spacing w:val="-2"/>
        </w:rPr>
      </w:pPr>
      <w:r w:rsidRPr="00B939BA">
        <w:rPr>
          <w:szCs w:val="24"/>
        </w:rPr>
        <w:fldChar w:fldCharType="begin"/>
      </w:r>
      <w:r w:rsidRPr="00B939BA">
        <w:rPr>
          <w:szCs w:val="24"/>
        </w:rPr>
        <w:instrText xml:space="preserve"> AUTONUM  </w:instrText>
      </w:r>
      <w:r w:rsidRPr="00B939BA">
        <w:rPr>
          <w:szCs w:val="24"/>
        </w:rPr>
        <w:fldChar w:fldCharType="end"/>
      </w:r>
      <w:r w:rsidRPr="00B939BA">
        <w:rPr>
          <w:szCs w:val="24"/>
        </w:rPr>
        <w:tab/>
      </w:r>
      <w:r w:rsidRPr="00B939BA">
        <w:rPr>
          <w:spacing w:val="-2"/>
        </w:rPr>
        <w:t xml:space="preserve">The </w:t>
      </w:r>
      <w:r w:rsidR="007426B6">
        <w:rPr>
          <w:spacing w:val="-2"/>
        </w:rPr>
        <w:t>Council</w:t>
      </w:r>
      <w:r w:rsidR="007426B6" w:rsidRPr="00B939BA">
        <w:t xml:space="preserve"> </w:t>
      </w:r>
      <w:r w:rsidRPr="00B939BA">
        <w:rPr>
          <w:spacing w:val="-2"/>
        </w:rPr>
        <w:t xml:space="preserve">noted that document </w:t>
      </w:r>
      <w:r>
        <w:t>C/54/12</w:t>
      </w:r>
      <w:r w:rsidRPr="00B939BA">
        <w:t xml:space="preserve"> </w:t>
      </w:r>
      <w:r w:rsidRPr="00B939BA">
        <w:rPr>
          <w:spacing w:val="-2"/>
        </w:rPr>
        <w:t xml:space="preserve">had been </w:t>
      </w:r>
      <w:r>
        <w:rPr>
          <w:spacing w:val="-2"/>
        </w:rPr>
        <w:t xml:space="preserve">considered by correspondence. </w:t>
      </w:r>
    </w:p>
    <w:p w:rsidR="00005A67" w:rsidRDefault="00005A67" w:rsidP="00513833">
      <w:pPr>
        <w:keepNext/>
      </w:pPr>
    </w:p>
    <w:p w:rsidR="00005A67" w:rsidRDefault="00005A67" w:rsidP="00513833">
      <w:pPr>
        <w:keepNext/>
      </w:pPr>
      <w:r>
        <w:fldChar w:fldCharType="begin"/>
      </w:r>
      <w:r>
        <w:instrText xml:space="preserve"> AUTONUM  </w:instrText>
      </w:r>
      <w:r>
        <w:fldChar w:fldCharType="end"/>
      </w:r>
      <w:r>
        <w:tab/>
      </w:r>
      <w:r w:rsidRPr="00005A67">
        <w:t xml:space="preserve">The </w:t>
      </w:r>
      <w:r>
        <w:t xml:space="preserve">Council </w:t>
      </w:r>
      <w:r w:rsidRPr="00005A67">
        <w:t xml:space="preserve">noted the report from the </w:t>
      </w:r>
      <w:r>
        <w:t>President</w:t>
      </w:r>
      <w:r w:rsidRPr="00005A67">
        <w:t xml:space="preserve"> that the Council, in the procedure by correspondence, had extended, on October 25, 2020, the ap</w:t>
      </w:r>
      <w:r w:rsidR="001B6A11">
        <w:t>pointment of the Vice Secretary</w:t>
      </w:r>
      <w:r w:rsidR="001B6A11">
        <w:noBreakHyphen/>
      </w:r>
      <w:r w:rsidRPr="00005A67">
        <w:t>General from December 1, 2021, until November 30, 2022 (see document C/54/17 “Outcome of consideration of documents by correspondence”, paragraphs 14 and 15).</w:t>
      </w:r>
    </w:p>
    <w:p w:rsidR="00513833" w:rsidRDefault="00513833" w:rsidP="00464032"/>
    <w:p w:rsidR="00513833" w:rsidRPr="00464032" w:rsidRDefault="00513833" w:rsidP="00464032"/>
    <w:p w:rsidR="00F33FF1" w:rsidRPr="00BE799D" w:rsidRDefault="00F33FF1" w:rsidP="008D5007">
      <w:pPr>
        <w:keepNext/>
        <w:rPr>
          <w:u w:val="single"/>
        </w:rPr>
      </w:pPr>
      <w:r w:rsidRPr="00BE799D">
        <w:rPr>
          <w:u w:val="single"/>
        </w:rPr>
        <w:t>Report by the Vice Secretary-</w:t>
      </w:r>
      <w:r>
        <w:rPr>
          <w:u w:val="single"/>
        </w:rPr>
        <w:t>General on developments in UPOV</w:t>
      </w:r>
    </w:p>
    <w:p w:rsidR="00F33FF1" w:rsidRDefault="00F33FF1" w:rsidP="008D5007">
      <w:pPr>
        <w:keepNext/>
      </w:pPr>
    </w:p>
    <w:p w:rsidR="007426B6" w:rsidRDefault="007426B6" w:rsidP="007426B6">
      <w:r w:rsidRPr="00586F31">
        <w:fldChar w:fldCharType="begin"/>
      </w:r>
      <w:r w:rsidRPr="00586F31">
        <w:instrText xml:space="preserve"> AUTONUM  </w:instrText>
      </w:r>
      <w:r w:rsidRPr="00586F31">
        <w:fldChar w:fldCharType="end"/>
      </w:r>
      <w:r w:rsidRPr="00586F31">
        <w:tab/>
      </w:r>
      <w:r w:rsidRPr="00DE388C">
        <w:t xml:space="preserve">The </w:t>
      </w:r>
      <w:r w:rsidR="003124EE">
        <w:rPr>
          <w:spacing w:val="-2"/>
        </w:rPr>
        <w:t>Council</w:t>
      </w:r>
      <w:r w:rsidR="003124EE" w:rsidRPr="00B939BA">
        <w:t xml:space="preserve"> </w:t>
      </w:r>
      <w:r w:rsidRPr="00C61504">
        <w:t xml:space="preserve">noted that a pre-recorded video presentation in English, with subtitles in English, French, German and Spanish, </w:t>
      </w:r>
      <w:r>
        <w:t>had been made</w:t>
      </w:r>
      <w:r w:rsidRPr="00C61504">
        <w:t xml:space="preserve"> available </w:t>
      </w:r>
      <w:r>
        <w:t>on</w:t>
      </w:r>
      <w:r w:rsidRPr="00C61504">
        <w:t xml:space="preserve"> the </w:t>
      </w:r>
      <w:r w:rsidR="00D6359F">
        <w:t>C/54</w:t>
      </w:r>
      <w:r w:rsidRPr="00C61504">
        <w:t xml:space="preserve"> webpage.  A copy of the present</w:t>
      </w:r>
      <w:r>
        <w:t xml:space="preserve">ation was provided in document </w:t>
      </w:r>
      <w:r w:rsidRPr="00C61504">
        <w:t>C</w:t>
      </w:r>
      <w:r w:rsidR="00D6359F">
        <w:t>/54</w:t>
      </w:r>
      <w:r w:rsidRPr="00C61504">
        <w:t>/INF/</w:t>
      </w:r>
      <w:r>
        <w:t>2</w:t>
      </w:r>
      <w:r w:rsidRPr="00C61504">
        <w:t>.</w:t>
      </w:r>
    </w:p>
    <w:p w:rsidR="00005A67" w:rsidRDefault="00005A67" w:rsidP="007426B6"/>
    <w:p w:rsidR="002B1536" w:rsidRDefault="002B1536" w:rsidP="002B1536">
      <w:pPr>
        <w:autoSpaceDE w:val="0"/>
        <w:autoSpaceDN w:val="0"/>
        <w:rPr>
          <w:lang w:val="en-GB"/>
        </w:rPr>
      </w:pPr>
      <w:r>
        <w:fldChar w:fldCharType="begin"/>
      </w:r>
      <w:r>
        <w:instrText xml:space="preserve"> AUTONUM  </w:instrText>
      </w:r>
      <w:r>
        <w:fldChar w:fldCharType="end"/>
      </w:r>
      <w:r>
        <w:tab/>
        <w:t>The Council noted that, since the posting of the video presentation, Mr. Amit Sharma had been appointed as IT Support Officer on a temporary appointment, starting on November 1, 2020.  The Council was further informed that the Office of the Union would return to remote working from November 2, 2020.  The Vice Secretary</w:t>
      </w:r>
      <w:r>
        <w:noBreakHyphen/>
        <w:t>General also reported on plans to enable zip file downloading of UPOV sessions documents from the website and plans to introduce information in the subject line of UPOV’s e-mail circulars to enable readers to know the type of content, e.g. whether for action, invitations to meetings, posting of documents or other information.</w:t>
      </w:r>
    </w:p>
    <w:p w:rsidR="00F33FF1" w:rsidRDefault="00F33FF1" w:rsidP="00F33FF1"/>
    <w:p w:rsidR="00050E16" w:rsidRDefault="00050E16" w:rsidP="00050E16"/>
    <w:p w:rsidR="00F33FF1" w:rsidRPr="005C57AF" w:rsidRDefault="00F33FF1" w:rsidP="00F33FF1">
      <w:pPr>
        <w:keepNext/>
        <w:rPr>
          <w:u w:val="single"/>
        </w:rPr>
      </w:pPr>
      <w:r w:rsidRPr="002558A8">
        <w:rPr>
          <w:u w:val="single"/>
        </w:rPr>
        <w:t>Report by the President</w:t>
      </w:r>
      <w:r w:rsidR="00005A67">
        <w:rPr>
          <w:u w:val="single"/>
        </w:rPr>
        <w:t xml:space="preserve"> on the work of the ninety-seventh</w:t>
      </w:r>
      <w:r w:rsidRPr="002558A8">
        <w:rPr>
          <w:u w:val="single"/>
        </w:rPr>
        <w:t xml:space="preserve"> session of the Consultative Committee; adoption of recommendations, if any, prepared by that Committee</w:t>
      </w:r>
    </w:p>
    <w:p w:rsidR="00F33FF1" w:rsidRDefault="00F33FF1" w:rsidP="00F33FF1"/>
    <w:p w:rsidR="00F33FF1" w:rsidRDefault="00F33FF1" w:rsidP="00F33FF1">
      <w:r w:rsidRPr="005C57AF">
        <w:rPr>
          <w:rFonts w:cs="Arial"/>
        </w:rPr>
        <w:fldChar w:fldCharType="begin"/>
      </w:r>
      <w:r w:rsidRPr="005C57AF">
        <w:rPr>
          <w:rFonts w:cs="Arial"/>
        </w:rPr>
        <w:instrText xml:space="preserve"> AUTONUM  </w:instrText>
      </w:r>
      <w:r w:rsidRPr="005C57AF">
        <w:rPr>
          <w:rFonts w:cs="Arial"/>
        </w:rPr>
        <w:fldChar w:fldCharType="end"/>
      </w:r>
      <w:r w:rsidRPr="005C57AF">
        <w:rPr>
          <w:rFonts w:cs="Arial"/>
        </w:rPr>
        <w:tab/>
        <w:t xml:space="preserve">The Council considered document </w:t>
      </w:r>
      <w:r w:rsidR="00D6359F" w:rsidRPr="00134896">
        <w:t>C/54/13</w:t>
      </w:r>
      <w:r w:rsidR="00005A67">
        <w:t xml:space="preserve">.  </w:t>
      </w:r>
    </w:p>
    <w:p w:rsidR="001B6A11" w:rsidRPr="00A43CD4" w:rsidRDefault="001B6A11" w:rsidP="00F33FF1"/>
    <w:p w:rsidR="001B6A11" w:rsidRDefault="001B6A11" w:rsidP="001B6A11">
      <w:pPr>
        <w:rPr>
          <w:rFonts w:cs="Arial"/>
        </w:rPr>
      </w:pPr>
      <w:r w:rsidRPr="007F632D">
        <w:rPr>
          <w:rFonts w:cs="Arial"/>
        </w:rPr>
        <w:fldChar w:fldCharType="begin"/>
      </w:r>
      <w:r w:rsidRPr="007F632D">
        <w:rPr>
          <w:rFonts w:cs="Arial"/>
        </w:rPr>
        <w:instrText xml:space="preserve"> AUTONUM  </w:instrText>
      </w:r>
      <w:r w:rsidRPr="007F632D">
        <w:rPr>
          <w:rFonts w:cs="Arial"/>
        </w:rPr>
        <w:fldChar w:fldCharType="end"/>
      </w:r>
      <w:r w:rsidRPr="007F632D">
        <w:rPr>
          <w:rFonts w:cs="Arial"/>
        </w:rPr>
        <w:tab/>
        <w:t xml:space="preserve">The Council noted the intervention by </w:t>
      </w:r>
      <w:r w:rsidR="00A43CD4" w:rsidRPr="007F632D">
        <w:rPr>
          <w:rFonts w:cs="Arial"/>
        </w:rPr>
        <w:t>the representative of APBREBES</w:t>
      </w:r>
      <w:r w:rsidR="00D21BC3" w:rsidRPr="007F632D">
        <w:rPr>
          <w:rFonts w:cs="Arial"/>
        </w:rPr>
        <w:t xml:space="preserve"> on the following matters</w:t>
      </w:r>
    </w:p>
    <w:p w:rsidR="00D21BC3" w:rsidRDefault="00D21BC3" w:rsidP="001B6A11">
      <w:pPr>
        <w:rPr>
          <w:rFonts w:cs="Arial"/>
        </w:rPr>
      </w:pPr>
    </w:p>
    <w:p w:rsidR="00D21BC3" w:rsidRDefault="00D21BC3" w:rsidP="00841DA4">
      <w:pPr>
        <w:pStyle w:val="ListParagraph"/>
        <w:numPr>
          <w:ilvl w:val="0"/>
          <w:numId w:val="3"/>
        </w:numPr>
        <w:ind w:left="1134" w:hanging="567"/>
        <w:rPr>
          <w:rFonts w:cs="Arial"/>
        </w:rPr>
      </w:pPr>
      <w:r>
        <w:rPr>
          <w:rFonts w:cs="Arial"/>
        </w:rPr>
        <w:t>a request for providing a report</w:t>
      </w:r>
      <w:r w:rsidRPr="00D21BC3">
        <w:rPr>
          <w:rFonts w:cs="Arial"/>
        </w:rPr>
        <w:t xml:space="preserve"> on the use of the premium service of PLUTO</w:t>
      </w:r>
      <w:r w:rsidR="00562552">
        <w:rPr>
          <w:rFonts w:cs="Arial"/>
        </w:rPr>
        <w:t>;</w:t>
      </w:r>
    </w:p>
    <w:p w:rsidR="00562552" w:rsidRDefault="00562552" w:rsidP="00562552">
      <w:pPr>
        <w:rPr>
          <w:rFonts w:cs="Arial"/>
        </w:rPr>
      </w:pPr>
    </w:p>
    <w:p w:rsidR="00562552" w:rsidRDefault="00D21BC3" w:rsidP="00841DA4">
      <w:pPr>
        <w:pStyle w:val="ListParagraph"/>
        <w:numPr>
          <w:ilvl w:val="0"/>
          <w:numId w:val="3"/>
        </w:numPr>
        <w:tabs>
          <w:tab w:val="left" w:pos="1134"/>
        </w:tabs>
        <w:ind w:left="567" w:firstLine="0"/>
        <w:rPr>
          <w:rFonts w:cs="Arial"/>
        </w:rPr>
      </w:pPr>
      <w:r w:rsidRPr="00562552">
        <w:rPr>
          <w:rFonts w:cs="Arial"/>
        </w:rPr>
        <w:t xml:space="preserve">welcoming the work </w:t>
      </w:r>
      <w:r w:rsidR="00562552">
        <w:rPr>
          <w:rFonts w:cs="Arial"/>
        </w:rPr>
        <w:t xml:space="preserve">of UPOV </w:t>
      </w:r>
      <w:r w:rsidRPr="00562552">
        <w:rPr>
          <w:rFonts w:cs="Arial"/>
        </w:rPr>
        <w:t xml:space="preserve">in relation </w:t>
      </w:r>
      <w:r w:rsidR="007F632D">
        <w:rPr>
          <w:rFonts w:cs="Arial"/>
        </w:rPr>
        <w:t xml:space="preserve">to possible guidance </w:t>
      </w:r>
      <w:r w:rsidR="007F632D" w:rsidRPr="00D21BC3">
        <w:rPr>
          <w:rFonts w:cs="Arial"/>
        </w:rPr>
        <w:t>regarding the implementation of the exception of acts done privately and for non-commercial purposes in relation to smallholder farmers</w:t>
      </w:r>
      <w:r w:rsidR="00562552">
        <w:rPr>
          <w:rFonts w:cs="Arial"/>
        </w:rPr>
        <w:t>,</w:t>
      </w:r>
      <w:r w:rsidRPr="00562552">
        <w:rPr>
          <w:rFonts w:cs="Arial"/>
        </w:rPr>
        <w:t xml:space="preserve"> while expressing disappointment that </w:t>
      </w:r>
      <w:r w:rsidR="00562552">
        <w:rPr>
          <w:rFonts w:cs="Arial"/>
        </w:rPr>
        <w:t xml:space="preserve">a decision had not been made </w:t>
      </w:r>
      <w:r w:rsidR="00562552" w:rsidRPr="00562552">
        <w:rPr>
          <w:rFonts w:cs="Arial"/>
        </w:rPr>
        <w:t>to revise the explanatory notes on exceptions</w:t>
      </w:r>
      <w:r w:rsidR="007F632D">
        <w:rPr>
          <w:rFonts w:cs="Arial"/>
        </w:rPr>
        <w:t xml:space="preserve">. He expressed </w:t>
      </w:r>
      <w:r w:rsidR="00562552" w:rsidRPr="00562552">
        <w:rPr>
          <w:rFonts w:cs="Arial"/>
        </w:rPr>
        <w:t>the interest of APBREBES to contribute to</w:t>
      </w:r>
      <w:r w:rsidR="00562552">
        <w:rPr>
          <w:rFonts w:cs="Arial"/>
        </w:rPr>
        <w:t xml:space="preserve"> the process;</w:t>
      </w:r>
    </w:p>
    <w:p w:rsidR="00562552" w:rsidRPr="00562552" w:rsidRDefault="00562552" w:rsidP="00841DA4">
      <w:pPr>
        <w:pStyle w:val="ListParagraph"/>
        <w:tabs>
          <w:tab w:val="left" w:pos="1134"/>
        </w:tabs>
        <w:ind w:left="567"/>
        <w:rPr>
          <w:rFonts w:cs="Arial"/>
        </w:rPr>
      </w:pPr>
    </w:p>
    <w:p w:rsidR="00562552" w:rsidRDefault="00562552" w:rsidP="00841DA4">
      <w:pPr>
        <w:pStyle w:val="ListParagraph"/>
        <w:numPr>
          <w:ilvl w:val="0"/>
          <w:numId w:val="3"/>
        </w:numPr>
        <w:tabs>
          <w:tab w:val="left" w:pos="1134"/>
        </w:tabs>
        <w:ind w:left="567" w:firstLine="0"/>
        <w:rPr>
          <w:rFonts w:cs="Arial"/>
        </w:rPr>
      </w:pPr>
      <w:r>
        <w:rPr>
          <w:rFonts w:cs="Arial"/>
        </w:rPr>
        <w:t xml:space="preserve">a request for clarification on the mandate of the Office of the Union in the representation of UPOV in other </w:t>
      </w:r>
      <w:r w:rsidR="006838B5">
        <w:rPr>
          <w:rFonts w:cs="Arial"/>
        </w:rPr>
        <w:t>international fora.</w:t>
      </w:r>
    </w:p>
    <w:p w:rsidR="00D21BC3" w:rsidRDefault="00D21BC3" w:rsidP="001B6A11">
      <w:pPr>
        <w:rPr>
          <w:rFonts w:cs="Arial"/>
        </w:rPr>
      </w:pPr>
    </w:p>
    <w:p w:rsidR="00D21BC3" w:rsidRDefault="00D21BC3" w:rsidP="001B6A11">
      <w:pPr>
        <w:rPr>
          <w:rFonts w:cs="Arial"/>
        </w:rPr>
      </w:pPr>
      <w:r>
        <w:rPr>
          <w:rFonts w:cs="Arial"/>
        </w:rPr>
        <w:fldChar w:fldCharType="begin"/>
      </w:r>
      <w:r>
        <w:rPr>
          <w:rFonts w:cs="Arial"/>
        </w:rPr>
        <w:instrText xml:space="preserve"> AUTONUM  </w:instrText>
      </w:r>
      <w:r>
        <w:rPr>
          <w:rFonts w:cs="Arial"/>
        </w:rPr>
        <w:fldChar w:fldCharType="end"/>
      </w:r>
      <w:r>
        <w:rPr>
          <w:rFonts w:cs="Arial"/>
        </w:rPr>
        <w:tab/>
        <w:t>The Council noted the following reply by the Vice Secretary-General:</w:t>
      </w:r>
    </w:p>
    <w:p w:rsidR="00D21BC3" w:rsidRDefault="00D21BC3" w:rsidP="001B6A11">
      <w:pPr>
        <w:rPr>
          <w:rFonts w:cs="Arial"/>
        </w:rPr>
      </w:pPr>
    </w:p>
    <w:p w:rsidR="00D21BC3" w:rsidRDefault="00562552" w:rsidP="00841DA4">
      <w:pPr>
        <w:pStyle w:val="ListParagraph"/>
        <w:numPr>
          <w:ilvl w:val="0"/>
          <w:numId w:val="4"/>
        </w:numPr>
        <w:tabs>
          <w:tab w:val="left" w:pos="1134"/>
        </w:tabs>
        <w:ind w:left="567" w:firstLine="0"/>
        <w:rPr>
          <w:rFonts w:cs="Arial"/>
        </w:rPr>
      </w:pPr>
      <w:r w:rsidRPr="00562552">
        <w:rPr>
          <w:rFonts w:cs="Arial"/>
        </w:rPr>
        <w:t>in relation to PLUTO, he confirmed that the Office of the Union</w:t>
      </w:r>
      <w:r w:rsidR="00D21BC3" w:rsidRPr="00562552">
        <w:rPr>
          <w:rFonts w:cs="Arial"/>
        </w:rPr>
        <w:t xml:space="preserve"> would provide information on the use of the premium service of PLUTO in its reports </w:t>
      </w:r>
      <w:r>
        <w:rPr>
          <w:rFonts w:cs="Arial"/>
        </w:rPr>
        <w:t xml:space="preserve">on PLUTO to </w:t>
      </w:r>
      <w:r w:rsidR="002B1536">
        <w:rPr>
          <w:rFonts w:cs="Arial"/>
        </w:rPr>
        <w:t xml:space="preserve">the relevant </w:t>
      </w:r>
      <w:r>
        <w:rPr>
          <w:rFonts w:cs="Arial"/>
        </w:rPr>
        <w:t>UPOV bodies;</w:t>
      </w:r>
    </w:p>
    <w:p w:rsidR="00562552" w:rsidRDefault="00562552" w:rsidP="00841DA4">
      <w:pPr>
        <w:pStyle w:val="ListParagraph"/>
        <w:tabs>
          <w:tab w:val="left" w:pos="1134"/>
        </w:tabs>
        <w:ind w:left="567"/>
        <w:rPr>
          <w:rFonts w:cs="Arial"/>
        </w:rPr>
      </w:pPr>
    </w:p>
    <w:p w:rsidR="00562552" w:rsidRDefault="00562552" w:rsidP="00841DA4">
      <w:pPr>
        <w:pStyle w:val="ListParagraph"/>
        <w:numPr>
          <w:ilvl w:val="0"/>
          <w:numId w:val="4"/>
        </w:numPr>
        <w:tabs>
          <w:tab w:val="left" w:pos="1134"/>
        </w:tabs>
        <w:ind w:left="567" w:firstLine="0"/>
        <w:rPr>
          <w:rFonts w:cs="Arial"/>
        </w:rPr>
      </w:pPr>
      <w:r>
        <w:rPr>
          <w:rFonts w:cs="Arial"/>
        </w:rPr>
        <w:t xml:space="preserve">in relation to the interest to contribute to the process on the work on possible guidance on smallholder farmers, he noted that </w:t>
      </w:r>
      <w:r w:rsidR="002B1536">
        <w:rPr>
          <w:rFonts w:cs="Arial"/>
        </w:rPr>
        <w:t xml:space="preserve">it </w:t>
      </w:r>
      <w:r>
        <w:rPr>
          <w:rFonts w:cs="Arial"/>
        </w:rPr>
        <w:t xml:space="preserve">was a matter for </w:t>
      </w:r>
      <w:r w:rsidR="002B1536">
        <w:rPr>
          <w:rFonts w:cs="Arial"/>
        </w:rPr>
        <w:t xml:space="preserve">consideration by </w:t>
      </w:r>
      <w:r>
        <w:rPr>
          <w:rFonts w:cs="Arial"/>
        </w:rPr>
        <w:t>the members of the Union;</w:t>
      </w:r>
    </w:p>
    <w:p w:rsidR="00562552" w:rsidRPr="00562552" w:rsidRDefault="00562552" w:rsidP="00841DA4">
      <w:pPr>
        <w:pStyle w:val="ListParagraph"/>
        <w:tabs>
          <w:tab w:val="left" w:pos="1134"/>
        </w:tabs>
        <w:ind w:left="567"/>
        <w:rPr>
          <w:rFonts w:cs="Arial"/>
        </w:rPr>
      </w:pPr>
    </w:p>
    <w:p w:rsidR="00D21BC3" w:rsidRPr="007F632D" w:rsidRDefault="00562552" w:rsidP="00841DA4">
      <w:pPr>
        <w:pStyle w:val="ListParagraph"/>
        <w:numPr>
          <w:ilvl w:val="0"/>
          <w:numId w:val="4"/>
        </w:numPr>
        <w:tabs>
          <w:tab w:val="left" w:pos="1134"/>
        </w:tabs>
        <w:ind w:left="567" w:firstLine="0"/>
        <w:rPr>
          <w:rFonts w:cs="Arial"/>
        </w:rPr>
      </w:pPr>
      <w:r>
        <w:rPr>
          <w:rFonts w:cs="Arial"/>
        </w:rPr>
        <w:t xml:space="preserve">in relation to the </w:t>
      </w:r>
      <w:r w:rsidRPr="00562552">
        <w:rPr>
          <w:rFonts w:cs="Arial"/>
        </w:rPr>
        <w:t>mandate of the Office of the Union</w:t>
      </w:r>
      <w:r w:rsidR="007F632D" w:rsidRPr="007F632D">
        <w:t xml:space="preserve"> </w:t>
      </w:r>
      <w:r w:rsidR="007F632D">
        <w:t xml:space="preserve">in </w:t>
      </w:r>
      <w:r w:rsidR="007F632D">
        <w:rPr>
          <w:rFonts w:cs="Arial"/>
        </w:rPr>
        <w:t xml:space="preserve">other </w:t>
      </w:r>
      <w:r w:rsidR="002B1536">
        <w:rPr>
          <w:rFonts w:cs="Arial"/>
        </w:rPr>
        <w:t>international fora</w:t>
      </w:r>
      <w:r w:rsidR="007F632D">
        <w:rPr>
          <w:rFonts w:cs="Arial"/>
        </w:rPr>
        <w:t>, he</w:t>
      </w:r>
      <w:r w:rsidR="007F632D" w:rsidRPr="007F632D">
        <w:rPr>
          <w:rFonts w:cs="Arial"/>
        </w:rPr>
        <w:t xml:space="preserve"> </w:t>
      </w:r>
      <w:r w:rsidR="007F632D">
        <w:rPr>
          <w:rFonts w:cs="Arial"/>
        </w:rPr>
        <w:t>noted that the</w:t>
      </w:r>
      <w:r w:rsidR="007F632D" w:rsidRPr="007F632D">
        <w:rPr>
          <w:rFonts w:cs="Arial"/>
        </w:rPr>
        <w:t xml:space="preserve"> interventions and contributions </w:t>
      </w:r>
      <w:r w:rsidR="007F632D">
        <w:rPr>
          <w:rFonts w:cs="Arial"/>
        </w:rPr>
        <w:t xml:space="preserve">of the Office of the Union </w:t>
      </w:r>
      <w:r w:rsidR="006838B5">
        <w:rPr>
          <w:rFonts w:cs="Arial"/>
        </w:rPr>
        <w:t>would need to reflect the UPOV </w:t>
      </w:r>
      <w:r w:rsidR="007F632D" w:rsidRPr="007F632D">
        <w:rPr>
          <w:rFonts w:cs="Arial"/>
        </w:rPr>
        <w:t>Convention</w:t>
      </w:r>
      <w:r w:rsidR="007F632D">
        <w:rPr>
          <w:rFonts w:cs="Arial"/>
        </w:rPr>
        <w:t xml:space="preserve">. </w:t>
      </w:r>
    </w:p>
    <w:p w:rsidR="00A43CD4" w:rsidRPr="00A43CD4" w:rsidRDefault="00A43CD4" w:rsidP="001B6A11">
      <w:pPr>
        <w:rPr>
          <w:rFonts w:cs="Arial"/>
        </w:rPr>
      </w:pPr>
    </w:p>
    <w:p w:rsidR="00A43CD4" w:rsidRDefault="00A43CD4" w:rsidP="00A43CD4">
      <w:pPr>
        <w:rPr>
          <w:rFonts w:cs="Arial"/>
        </w:rPr>
      </w:pPr>
      <w:r w:rsidRPr="007F632D">
        <w:rPr>
          <w:rFonts w:cs="Arial"/>
        </w:rPr>
        <w:fldChar w:fldCharType="begin"/>
      </w:r>
      <w:r w:rsidRPr="007F632D">
        <w:rPr>
          <w:rFonts w:cs="Arial"/>
        </w:rPr>
        <w:instrText xml:space="preserve"> AUTONUM  </w:instrText>
      </w:r>
      <w:r w:rsidRPr="007F632D">
        <w:rPr>
          <w:rFonts w:cs="Arial"/>
        </w:rPr>
        <w:fldChar w:fldCharType="end"/>
      </w:r>
      <w:r w:rsidRPr="007F632D">
        <w:rPr>
          <w:rFonts w:cs="Arial"/>
        </w:rPr>
        <w:tab/>
        <w:t>The Council noted the intervention by the representative of CIOPORA</w:t>
      </w:r>
      <w:r w:rsidR="007F632D" w:rsidRPr="007F632D">
        <w:rPr>
          <w:rFonts w:cs="Arial"/>
        </w:rPr>
        <w:t xml:space="preserve"> that, </w:t>
      </w:r>
      <w:r w:rsidR="00D21BC3" w:rsidRPr="007F632D">
        <w:rPr>
          <w:rFonts w:cs="Arial"/>
        </w:rPr>
        <w:t>in relation to possible guidance regarding the implementation of the exception of acts done privately and for non-commercial purposes in relation to smallholder farmers</w:t>
      </w:r>
      <w:r w:rsidR="007F632D" w:rsidRPr="007F632D">
        <w:rPr>
          <w:rFonts w:cs="Arial"/>
        </w:rPr>
        <w:t xml:space="preserve">, careful consideration should be made to the wording in relation to excluding propagating material for fruits. </w:t>
      </w:r>
      <w:r w:rsidR="00D21BC3" w:rsidRPr="007F632D">
        <w:rPr>
          <w:rFonts w:cs="Arial"/>
        </w:rPr>
        <w:t>The representative expressed the interest of CIOPORA to contribute to the process.</w:t>
      </w:r>
      <w:r w:rsidR="00D21BC3">
        <w:rPr>
          <w:rFonts w:cs="Arial"/>
        </w:rPr>
        <w:t xml:space="preserve"> </w:t>
      </w:r>
    </w:p>
    <w:p w:rsidR="00A43CD4" w:rsidRDefault="00A43CD4" w:rsidP="00841DA4">
      <w:pPr>
        <w:spacing w:before="240"/>
        <w:rPr>
          <w:rFonts w:cs="Arial"/>
        </w:rPr>
      </w:pPr>
      <w:r w:rsidRPr="00D21BC3">
        <w:rPr>
          <w:rFonts w:cs="Arial"/>
        </w:rPr>
        <w:lastRenderedPageBreak/>
        <w:fldChar w:fldCharType="begin"/>
      </w:r>
      <w:r w:rsidRPr="00D21BC3">
        <w:rPr>
          <w:rFonts w:cs="Arial"/>
        </w:rPr>
        <w:instrText xml:space="preserve"> AUTONUM  </w:instrText>
      </w:r>
      <w:r w:rsidRPr="00D21BC3">
        <w:rPr>
          <w:rFonts w:cs="Arial"/>
        </w:rPr>
        <w:fldChar w:fldCharType="end"/>
      </w:r>
      <w:r w:rsidRPr="00D21BC3">
        <w:rPr>
          <w:rFonts w:cs="Arial"/>
        </w:rPr>
        <w:tab/>
        <w:t>The Council noted the intervention by the representative of ISF</w:t>
      </w:r>
      <w:r w:rsidR="002B1536">
        <w:rPr>
          <w:rFonts w:cs="Arial"/>
        </w:rPr>
        <w:t>, which</w:t>
      </w:r>
      <w:r w:rsidRPr="00D21BC3">
        <w:rPr>
          <w:rFonts w:cs="Arial"/>
        </w:rPr>
        <w:t xml:space="preserve"> expressed </w:t>
      </w:r>
      <w:r w:rsidR="002B1536">
        <w:rPr>
          <w:rFonts w:cs="Arial"/>
        </w:rPr>
        <w:t xml:space="preserve">its </w:t>
      </w:r>
      <w:r w:rsidRPr="00D21BC3">
        <w:rPr>
          <w:rFonts w:cs="Arial"/>
        </w:rPr>
        <w:t xml:space="preserve">appreciation for the decision of the Consultative Committee </w:t>
      </w:r>
      <w:r w:rsidR="00D21BC3" w:rsidRPr="00D21BC3">
        <w:rPr>
          <w:rFonts w:cs="Arial"/>
        </w:rPr>
        <w:t xml:space="preserve">to start work with a view </w:t>
      </w:r>
      <w:r w:rsidR="002B1536">
        <w:rPr>
          <w:rFonts w:cs="Arial"/>
        </w:rPr>
        <w:t>to</w:t>
      </w:r>
      <w:r w:rsidR="002B1536" w:rsidRPr="00D21BC3">
        <w:rPr>
          <w:rFonts w:cs="Arial"/>
        </w:rPr>
        <w:t xml:space="preserve"> </w:t>
      </w:r>
      <w:r w:rsidRPr="00D21BC3">
        <w:rPr>
          <w:rFonts w:cs="Arial"/>
        </w:rPr>
        <w:t>providing guidance regarding the implementation of the exception of acts done privately and for non-commercial purposes in relation to smallholder farmers</w:t>
      </w:r>
      <w:r w:rsidR="00D21BC3" w:rsidRPr="00D21BC3">
        <w:rPr>
          <w:rFonts w:cs="Arial"/>
        </w:rPr>
        <w:t>.</w:t>
      </w:r>
      <w:r w:rsidR="00D21BC3">
        <w:rPr>
          <w:rFonts w:cs="Arial"/>
        </w:rPr>
        <w:t xml:space="preserve"> The representative expressed the interest of ISF to contribute to the process. </w:t>
      </w:r>
    </w:p>
    <w:p w:rsidR="001B6A11" w:rsidRDefault="001B6A11" w:rsidP="00F33FF1"/>
    <w:p w:rsidR="001B6A11" w:rsidRDefault="001B6A11" w:rsidP="00F33FF1">
      <w:pPr>
        <w:rPr>
          <w:rFonts w:cs="Arial"/>
        </w:rPr>
      </w:pPr>
      <w:r>
        <w:fldChar w:fldCharType="begin"/>
      </w:r>
      <w:r>
        <w:instrText xml:space="preserve"> AUTONUM  </w:instrText>
      </w:r>
      <w:r>
        <w:fldChar w:fldCharType="end"/>
      </w:r>
      <w:r>
        <w:tab/>
        <w:t xml:space="preserve">The Delegation of Switzerland proposed to add “and observers” after “members of the Union” in paragraph 25(b) </w:t>
      </w:r>
      <w:r>
        <w:rPr>
          <w:rFonts w:cs="Arial"/>
        </w:rPr>
        <w:t xml:space="preserve">of document C/54/13.  </w:t>
      </w:r>
    </w:p>
    <w:p w:rsidR="001B6A11" w:rsidRDefault="001B6A11" w:rsidP="00F33FF1">
      <w:pPr>
        <w:rPr>
          <w:rFonts w:cs="Arial"/>
        </w:rPr>
      </w:pPr>
    </w:p>
    <w:p w:rsidR="001B6A11" w:rsidRDefault="001B6A11" w:rsidP="00F33FF1">
      <w:r>
        <w:fldChar w:fldCharType="begin"/>
      </w:r>
      <w:r>
        <w:instrText xml:space="preserve"> AUTONUM  </w:instrText>
      </w:r>
      <w:r>
        <w:fldChar w:fldCharType="end"/>
      </w:r>
      <w:r>
        <w:tab/>
        <w:t>The Delegation of Norway expressed support to the proposal by the Delegation of Switzerland.</w:t>
      </w:r>
    </w:p>
    <w:p w:rsidR="001B6A11" w:rsidRDefault="001B6A11" w:rsidP="00F33FF1"/>
    <w:p w:rsidR="00D177AB" w:rsidRDefault="00005A67" w:rsidP="00F33FF1">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005A67">
        <w:rPr>
          <w:rFonts w:cs="Arial"/>
        </w:rPr>
        <w:t xml:space="preserve">The </w:t>
      </w:r>
      <w:r w:rsidR="001B6A11">
        <w:rPr>
          <w:rFonts w:cs="Arial"/>
        </w:rPr>
        <w:t>Council decided to change paragraph 25(b) of document C/54/13, as follows:</w:t>
      </w:r>
    </w:p>
    <w:p w:rsidR="00FB0B4F" w:rsidRDefault="00FB0B4F" w:rsidP="00D177AB">
      <w:pPr>
        <w:rPr>
          <w:rFonts w:cs="Arial"/>
        </w:rPr>
      </w:pPr>
    </w:p>
    <w:p w:rsidR="00E23D4D" w:rsidRPr="000B6592" w:rsidRDefault="00E23D4D" w:rsidP="00E23D4D">
      <w:pPr>
        <w:ind w:left="567" w:right="567"/>
        <w:rPr>
          <w:sz w:val="18"/>
        </w:rPr>
      </w:pPr>
      <w:r>
        <w:rPr>
          <w:sz w:val="18"/>
        </w:rPr>
        <w:t>“25.</w:t>
      </w:r>
      <w:r w:rsidRPr="000B6592">
        <w:rPr>
          <w:sz w:val="18"/>
        </w:rPr>
        <w:tab/>
        <w:t>The Consultative Committee agreed the following in relation to providing guidance regarding the implementation of the exception of acts done privately and for non-commercial purposes in relation to smallholder farmers, taking into account the concerns raised at the session:</w:t>
      </w:r>
    </w:p>
    <w:p w:rsidR="00E23D4D" w:rsidRPr="000B6592" w:rsidRDefault="00E23D4D" w:rsidP="00E23D4D">
      <w:pPr>
        <w:ind w:left="567" w:right="567"/>
        <w:rPr>
          <w:sz w:val="18"/>
        </w:rPr>
      </w:pPr>
    </w:p>
    <w:p w:rsidR="00E23D4D" w:rsidRPr="000B6592" w:rsidRDefault="00E23D4D" w:rsidP="00E23D4D">
      <w:pPr>
        <w:pStyle w:val="ListParagraph"/>
        <w:tabs>
          <w:tab w:val="left" w:pos="1134"/>
        </w:tabs>
        <w:ind w:left="1134" w:right="567"/>
        <w:rPr>
          <w:sz w:val="18"/>
        </w:rPr>
      </w:pPr>
      <w:r>
        <w:rPr>
          <w:sz w:val="18"/>
        </w:rPr>
        <w:t>“(a)</w:t>
      </w:r>
      <w:r>
        <w:rPr>
          <w:sz w:val="18"/>
        </w:rPr>
        <w:tab/>
      </w:r>
      <w:r w:rsidRPr="000B6592">
        <w:rPr>
          <w:sz w:val="18"/>
        </w:rPr>
        <w:t xml:space="preserve">a circular to be sent to members of the Union </w:t>
      </w:r>
      <w:r w:rsidRPr="00E23D4D">
        <w:rPr>
          <w:sz w:val="18"/>
          <w:highlight w:val="lightGray"/>
          <w:u w:val="single"/>
        </w:rPr>
        <w:t>and observers</w:t>
      </w:r>
      <w:r w:rsidRPr="000B6592">
        <w:rPr>
          <w:sz w:val="18"/>
        </w:rPr>
        <w:t xml:space="preserve"> requesting contributions on their experience and on their views on the implementation of the exception of acts done privately and for non-commercial purposes in relation to smallholder farmers:</w:t>
      </w:r>
    </w:p>
    <w:p w:rsidR="00E23D4D" w:rsidRPr="00841DA4" w:rsidRDefault="00E23D4D" w:rsidP="00E23D4D">
      <w:pPr>
        <w:ind w:left="567" w:right="567"/>
        <w:rPr>
          <w:sz w:val="18"/>
        </w:rPr>
      </w:pPr>
      <w:r w:rsidRPr="00841DA4">
        <w:rPr>
          <w:sz w:val="18"/>
        </w:rPr>
        <w:t>[…].”</w:t>
      </w:r>
    </w:p>
    <w:p w:rsidR="00E23D4D" w:rsidRDefault="00E23D4D" w:rsidP="00D177AB">
      <w:pPr>
        <w:rPr>
          <w:rFonts w:cs="Arial"/>
        </w:rPr>
      </w:pPr>
    </w:p>
    <w:p w:rsidR="001B6A11" w:rsidRDefault="001B6A11" w:rsidP="00D177A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Council noted that a revised version of document C/54/13 (document C/54/13 Rev.) </w:t>
      </w:r>
      <w:r w:rsidR="006E5858">
        <w:rPr>
          <w:rFonts w:cs="Arial"/>
        </w:rPr>
        <w:t xml:space="preserve">to reflect the change in paragraph 25(b) would </w:t>
      </w:r>
      <w:r>
        <w:rPr>
          <w:rFonts w:cs="Arial"/>
        </w:rPr>
        <w:t>be prepared and posted</w:t>
      </w:r>
      <w:r w:rsidR="002B1536">
        <w:rPr>
          <w:rFonts w:cs="Arial"/>
        </w:rPr>
        <w:t>,</w:t>
      </w:r>
      <w:r>
        <w:rPr>
          <w:rFonts w:cs="Arial"/>
        </w:rPr>
        <w:t xml:space="preserve"> accordingly. </w:t>
      </w:r>
    </w:p>
    <w:p w:rsidR="007F632D" w:rsidRDefault="007F632D" w:rsidP="001B6A11">
      <w:pPr>
        <w:rPr>
          <w:rFonts w:cs="Arial"/>
        </w:rPr>
      </w:pPr>
    </w:p>
    <w:p w:rsidR="006E5858" w:rsidRPr="006E5858" w:rsidRDefault="007F632D" w:rsidP="006E5858">
      <w:pPr>
        <w:rPr>
          <w:spacing w:val="2"/>
        </w:rPr>
      </w:pPr>
      <w:r>
        <w:rPr>
          <w:rFonts w:cs="Arial"/>
        </w:rPr>
        <w:fldChar w:fldCharType="begin"/>
      </w:r>
      <w:r>
        <w:rPr>
          <w:rFonts w:cs="Arial"/>
        </w:rPr>
        <w:instrText xml:space="preserve"> AUTONUM  </w:instrText>
      </w:r>
      <w:r>
        <w:rPr>
          <w:rFonts w:cs="Arial"/>
        </w:rPr>
        <w:fldChar w:fldCharType="end"/>
      </w:r>
      <w:r>
        <w:rPr>
          <w:rFonts w:cs="Arial"/>
        </w:rPr>
        <w:tab/>
        <w:t xml:space="preserve">In relation to the Calendar of meetings, </w:t>
      </w:r>
      <w:r w:rsidR="006E5858">
        <w:rPr>
          <w:rFonts w:cs="Arial"/>
        </w:rPr>
        <w:t xml:space="preserve">the Council noted </w:t>
      </w:r>
      <w:r w:rsidR="006E5858" w:rsidRPr="005E75AA">
        <w:rPr>
          <w:spacing w:val="2"/>
        </w:rPr>
        <w:t>the d</w:t>
      </w:r>
      <w:r w:rsidR="00AE3619">
        <w:rPr>
          <w:spacing w:val="2"/>
        </w:rPr>
        <w:t>evelopments at the virtual UPOV </w:t>
      </w:r>
      <w:r w:rsidR="006E5858" w:rsidRPr="005E75AA">
        <w:rPr>
          <w:spacing w:val="2"/>
        </w:rPr>
        <w:t>sessions in 2020 in relation to the calendar of meetings in 2021 approv</w:t>
      </w:r>
      <w:r w:rsidR="00AE3619">
        <w:rPr>
          <w:spacing w:val="2"/>
        </w:rPr>
        <w:t>ed by the Council (see document </w:t>
      </w:r>
      <w:r w:rsidR="006E5858" w:rsidRPr="005E75AA">
        <w:rPr>
          <w:spacing w:val="2"/>
        </w:rPr>
        <w:t xml:space="preserve">C/54/8). </w:t>
      </w:r>
      <w:r w:rsidR="006E5858">
        <w:rPr>
          <w:rFonts w:cs="Arial"/>
        </w:rPr>
        <w:t xml:space="preserve">The Council noted the following information reported in document C/54/13 </w:t>
      </w:r>
      <w:r w:rsidR="006E5858" w:rsidRPr="005E75AA">
        <w:rPr>
          <w:spacing w:val="2"/>
        </w:rPr>
        <w:t xml:space="preserve">and </w:t>
      </w:r>
      <w:r w:rsidR="006E5858">
        <w:rPr>
          <w:spacing w:val="2"/>
        </w:rPr>
        <w:t xml:space="preserve">agreed that </w:t>
      </w:r>
      <w:r w:rsidR="006E5858" w:rsidRPr="005E75AA">
        <w:rPr>
          <w:spacing w:val="2"/>
        </w:rPr>
        <w:t>a revised version of document C/54/8 be prepared:</w:t>
      </w:r>
    </w:p>
    <w:p w:rsidR="006E5858" w:rsidRDefault="006E5858" w:rsidP="006E5858">
      <w:pPr>
        <w:keepNext/>
        <w:jc w:val="left"/>
      </w:pPr>
    </w:p>
    <w:p w:rsidR="006E5858" w:rsidRPr="002C7A1A" w:rsidRDefault="006E5858" w:rsidP="006E5858">
      <w:pPr>
        <w:keepNext/>
        <w:tabs>
          <w:tab w:val="left" w:pos="567"/>
          <w:tab w:val="left" w:pos="1134"/>
        </w:tabs>
        <w:ind w:left="2410" w:hanging="1843"/>
        <w:jc w:val="left"/>
        <w:rPr>
          <w:szCs w:val="24"/>
        </w:rPr>
      </w:pPr>
      <w:r w:rsidRPr="002C7A1A">
        <w:rPr>
          <w:szCs w:val="24"/>
          <w:u w:val="single"/>
        </w:rPr>
        <w:t>Administrative and Legal Committee</w:t>
      </w:r>
    </w:p>
    <w:p w:rsidR="006E5858" w:rsidRDefault="006E5858" w:rsidP="006E5858">
      <w:pPr>
        <w:keepNext/>
        <w:tabs>
          <w:tab w:val="left" w:pos="567"/>
          <w:tab w:val="left" w:pos="1134"/>
        </w:tabs>
        <w:ind w:left="2410" w:hanging="1843"/>
        <w:jc w:val="left"/>
        <w:rPr>
          <w:sz w:val="16"/>
          <w:szCs w:val="24"/>
          <w:u w:val="single"/>
        </w:rPr>
      </w:pPr>
    </w:p>
    <w:p w:rsidR="006E5858" w:rsidRPr="002C7A1A" w:rsidRDefault="006E5858" w:rsidP="006E5858">
      <w:pPr>
        <w:tabs>
          <w:tab w:val="left" w:pos="2835"/>
        </w:tabs>
        <w:ind w:left="1134"/>
        <w:jc w:val="left"/>
        <w:rPr>
          <w:szCs w:val="24"/>
          <w:u w:val="single"/>
        </w:rPr>
      </w:pPr>
      <w:r>
        <w:rPr>
          <w:szCs w:val="24"/>
        </w:rPr>
        <w:t>WG-EDV/1</w:t>
      </w:r>
      <w:r w:rsidRPr="002C7A1A">
        <w:rPr>
          <w:szCs w:val="24"/>
        </w:rPr>
        <w:t xml:space="preserve"> </w:t>
      </w:r>
      <w:r w:rsidRPr="002C7A1A">
        <w:rPr>
          <w:szCs w:val="24"/>
        </w:rPr>
        <w:tab/>
      </w:r>
      <w:r w:rsidRPr="002C7A1A">
        <w:rPr>
          <w:szCs w:val="24"/>
          <w:highlight w:val="lightGray"/>
          <w:u w:val="single"/>
        </w:rPr>
        <w:t xml:space="preserve">December 8, </w:t>
      </w:r>
      <w:r>
        <w:rPr>
          <w:szCs w:val="24"/>
          <w:highlight w:val="lightGray"/>
          <w:u w:val="single"/>
        </w:rPr>
        <w:t xml:space="preserve">2020 </w:t>
      </w:r>
      <w:r w:rsidRPr="002C7A1A">
        <w:rPr>
          <w:szCs w:val="24"/>
          <w:highlight w:val="lightGray"/>
          <w:u w:val="single"/>
        </w:rPr>
        <w:t>(virtual meeting)</w:t>
      </w:r>
    </w:p>
    <w:p w:rsidR="006E5858" w:rsidRDefault="006E5858" w:rsidP="006E5858">
      <w:pPr>
        <w:tabs>
          <w:tab w:val="left" w:pos="2835"/>
        </w:tabs>
        <w:ind w:left="1134"/>
        <w:jc w:val="left"/>
        <w:rPr>
          <w:szCs w:val="24"/>
        </w:rPr>
      </w:pPr>
      <w:r w:rsidRPr="002C7A1A">
        <w:rPr>
          <w:szCs w:val="24"/>
        </w:rPr>
        <w:tab/>
      </w:r>
      <w:r w:rsidRPr="002C7A1A">
        <w:rPr>
          <w:szCs w:val="24"/>
          <w:highlight w:val="lightGray"/>
          <w:u w:val="single"/>
        </w:rPr>
        <w:t>Working Group on Essentially Derived Varieties (WG-EDV)</w:t>
      </w:r>
      <w:r w:rsidRPr="002C7A1A">
        <w:rPr>
          <w:szCs w:val="24"/>
          <w:highlight w:val="lightGray"/>
        </w:rPr>
        <w:t xml:space="preserve"> </w:t>
      </w:r>
    </w:p>
    <w:p w:rsidR="006E5858" w:rsidRPr="002435EA" w:rsidRDefault="006E5858" w:rsidP="006E5858">
      <w:pPr>
        <w:tabs>
          <w:tab w:val="left" w:pos="3402"/>
        </w:tabs>
        <w:spacing w:after="120"/>
        <w:ind w:left="1843"/>
        <w:jc w:val="left"/>
        <w:rPr>
          <w:sz w:val="16"/>
          <w:szCs w:val="16"/>
        </w:rPr>
      </w:pPr>
    </w:p>
    <w:p w:rsidR="006E5858" w:rsidRPr="00EC3495" w:rsidRDefault="006E5858" w:rsidP="006E5858">
      <w:pPr>
        <w:tabs>
          <w:tab w:val="left" w:pos="567"/>
          <w:tab w:val="left" w:pos="1134"/>
        </w:tabs>
        <w:spacing w:after="60"/>
        <w:ind w:left="2977" w:hanging="1843"/>
        <w:jc w:val="left"/>
        <w:rPr>
          <w:sz w:val="16"/>
          <w:szCs w:val="24"/>
        </w:rPr>
      </w:pPr>
      <w:r w:rsidRPr="00EC3495">
        <w:rPr>
          <w:szCs w:val="24"/>
          <w:highlight w:val="lightGray"/>
        </w:rPr>
        <w:t>(Seminar on harvested material: date to be decided)</w:t>
      </w:r>
      <w:r w:rsidRPr="002C7A1A">
        <w:rPr>
          <w:szCs w:val="24"/>
        </w:rPr>
        <w:br/>
      </w:r>
    </w:p>
    <w:p w:rsidR="006E5858" w:rsidRPr="002C7A1A" w:rsidRDefault="006E5858" w:rsidP="006E5858">
      <w:pPr>
        <w:tabs>
          <w:tab w:val="left" w:pos="2835"/>
        </w:tabs>
        <w:spacing w:after="60"/>
        <w:ind w:left="1134"/>
        <w:jc w:val="left"/>
        <w:rPr>
          <w:szCs w:val="24"/>
        </w:rPr>
      </w:pPr>
      <w:r w:rsidRPr="002C7A1A">
        <w:rPr>
          <w:szCs w:val="24"/>
        </w:rPr>
        <w:t>CAJ/78</w:t>
      </w:r>
      <w:r w:rsidRPr="002C7A1A">
        <w:rPr>
          <w:szCs w:val="24"/>
        </w:rPr>
        <w:tab/>
        <w:t>October 27</w:t>
      </w:r>
    </w:p>
    <w:p w:rsidR="006E5858" w:rsidRPr="002C7A1A" w:rsidRDefault="006E5858" w:rsidP="006E5858">
      <w:pPr>
        <w:tabs>
          <w:tab w:val="left" w:pos="2835"/>
        </w:tabs>
        <w:spacing w:after="120"/>
        <w:ind w:left="2835" w:hanging="1701"/>
        <w:jc w:val="left"/>
        <w:rPr>
          <w:szCs w:val="24"/>
        </w:rPr>
      </w:pPr>
      <w:r w:rsidRPr="002C7A1A">
        <w:rPr>
          <w:szCs w:val="24"/>
        </w:rPr>
        <w:t>EAF/17</w:t>
      </w:r>
      <w:r w:rsidRPr="002C7A1A">
        <w:rPr>
          <w:szCs w:val="24"/>
        </w:rPr>
        <w:tab/>
      </w:r>
      <w:r w:rsidRPr="002C7A1A">
        <w:rPr>
          <w:spacing w:val="-4"/>
          <w:szCs w:val="24"/>
        </w:rPr>
        <w:t xml:space="preserve">March 25 </w:t>
      </w:r>
      <w:r w:rsidRPr="002C7A1A">
        <w:rPr>
          <w:strike/>
          <w:spacing w:val="-4"/>
          <w:szCs w:val="24"/>
          <w:highlight w:val="lightGray"/>
        </w:rPr>
        <w:t>(morning)</w:t>
      </w:r>
      <w:r w:rsidRPr="002C7A1A">
        <w:rPr>
          <w:spacing w:val="-4"/>
          <w:szCs w:val="24"/>
          <w:highlight w:val="lightGray"/>
        </w:rPr>
        <w:t xml:space="preserve"> </w:t>
      </w:r>
      <w:r w:rsidRPr="002C7A1A">
        <w:rPr>
          <w:spacing w:val="-4"/>
          <w:szCs w:val="24"/>
          <w:highlight w:val="lightGray"/>
          <w:u w:val="single"/>
        </w:rPr>
        <w:t xml:space="preserve">(virtual meeting from 12.00 pm to 2.00 pm </w:t>
      </w:r>
      <w:r w:rsidRPr="00EC3495">
        <w:rPr>
          <w:spacing w:val="-4"/>
          <w:szCs w:val="24"/>
          <w:highlight w:val="lightGray"/>
          <w:u w:val="single"/>
        </w:rPr>
        <w:t>(</w:t>
      </w:r>
      <w:r w:rsidRPr="002C7A1A">
        <w:rPr>
          <w:spacing w:val="-4"/>
          <w:szCs w:val="24"/>
          <w:highlight w:val="lightGray"/>
          <w:u w:val="single"/>
        </w:rPr>
        <w:t>Geneva time))</w:t>
      </w:r>
    </w:p>
    <w:p w:rsidR="006E5858" w:rsidRPr="002C7A1A" w:rsidRDefault="006E5858" w:rsidP="006E5858">
      <w:pPr>
        <w:tabs>
          <w:tab w:val="left" w:pos="2835"/>
        </w:tabs>
        <w:ind w:left="2835" w:hanging="1701"/>
        <w:jc w:val="left"/>
        <w:rPr>
          <w:rFonts w:cs="Arial"/>
        </w:rPr>
      </w:pPr>
      <w:r w:rsidRPr="002C7A1A">
        <w:rPr>
          <w:szCs w:val="24"/>
        </w:rPr>
        <w:t>EAF/18</w:t>
      </w:r>
      <w:r w:rsidRPr="002C7A1A">
        <w:rPr>
          <w:szCs w:val="24"/>
        </w:rPr>
        <w:tab/>
      </w:r>
      <w:r w:rsidRPr="002C7A1A">
        <w:rPr>
          <w:rFonts w:cs="Arial"/>
        </w:rPr>
        <w:t>October 26 (evening)</w:t>
      </w:r>
    </w:p>
    <w:p w:rsidR="006E5858" w:rsidRPr="002C7A1A" w:rsidRDefault="006E5858" w:rsidP="006E5858">
      <w:pPr>
        <w:tabs>
          <w:tab w:val="left" w:pos="567"/>
          <w:tab w:val="left" w:pos="1134"/>
          <w:tab w:val="left" w:pos="2835"/>
        </w:tabs>
        <w:spacing w:after="60"/>
        <w:ind w:left="2835" w:hanging="1701"/>
        <w:jc w:val="left"/>
        <w:rPr>
          <w:spacing w:val="-4"/>
          <w:szCs w:val="24"/>
        </w:rPr>
      </w:pPr>
      <w:r w:rsidRPr="002C7A1A">
        <w:rPr>
          <w:szCs w:val="24"/>
        </w:rPr>
        <w:tab/>
      </w:r>
      <w:r w:rsidRPr="002C7A1A">
        <w:rPr>
          <w:spacing w:val="-4"/>
          <w:szCs w:val="24"/>
        </w:rPr>
        <w:t>Meeting on the Development of an Electronic Application Form (EAF)</w:t>
      </w:r>
    </w:p>
    <w:p w:rsidR="006E5858" w:rsidRPr="00EC3495" w:rsidRDefault="006E5858" w:rsidP="006E5858">
      <w:pPr>
        <w:tabs>
          <w:tab w:val="left" w:pos="567"/>
        </w:tabs>
        <w:ind w:left="2410" w:hanging="1843"/>
        <w:jc w:val="left"/>
        <w:rPr>
          <w:sz w:val="16"/>
          <w:highlight w:val="yellow"/>
        </w:rPr>
      </w:pPr>
    </w:p>
    <w:p w:rsidR="006E5858" w:rsidRPr="00EC3495" w:rsidRDefault="006E5858" w:rsidP="006E5858">
      <w:pPr>
        <w:ind w:left="567"/>
        <w:jc w:val="left"/>
        <w:rPr>
          <w:highlight w:val="lightGray"/>
        </w:rPr>
      </w:pPr>
      <w:r w:rsidRPr="00EC3495">
        <w:rPr>
          <w:highlight w:val="lightGray"/>
          <w:u w:val="single"/>
        </w:rPr>
        <w:t xml:space="preserve">Seminar on strategies that address policies involving plant breeding and plant variety protection </w:t>
      </w:r>
      <w:r w:rsidRPr="00EC3495">
        <w:rPr>
          <w:highlight w:val="lightGray"/>
          <w:u w:val="single"/>
        </w:rPr>
        <w:br/>
        <w:t>(</w:t>
      </w:r>
      <w:r w:rsidRPr="00EC3495">
        <w:rPr>
          <w:szCs w:val="24"/>
          <w:highlight w:val="lightGray"/>
          <w:u w:val="single"/>
        </w:rPr>
        <w:t>date to be decided)</w:t>
      </w:r>
    </w:p>
    <w:p w:rsidR="007F632D" w:rsidRDefault="007F632D" w:rsidP="001B6A11">
      <w:pPr>
        <w:rPr>
          <w:rFonts w:cs="Arial"/>
        </w:rPr>
      </w:pPr>
    </w:p>
    <w:p w:rsidR="006F5881" w:rsidRDefault="006F5881" w:rsidP="006F5881">
      <w:r w:rsidRPr="005C57AF">
        <w:rPr>
          <w:rFonts w:cs="Arial"/>
        </w:rPr>
        <w:fldChar w:fldCharType="begin"/>
      </w:r>
      <w:r w:rsidRPr="005C57AF">
        <w:rPr>
          <w:rFonts w:cs="Arial"/>
        </w:rPr>
        <w:instrText xml:space="preserve"> AUTONUM  </w:instrText>
      </w:r>
      <w:r w:rsidRPr="005C57AF">
        <w:rPr>
          <w:rFonts w:cs="Arial"/>
        </w:rPr>
        <w:fldChar w:fldCharType="end"/>
      </w:r>
      <w:r w:rsidRPr="005C57AF">
        <w:rPr>
          <w:rFonts w:cs="Arial"/>
        </w:rPr>
        <w:tab/>
        <w:t>The Council</w:t>
      </w:r>
      <w:r>
        <w:rPr>
          <w:rFonts w:cs="Arial"/>
        </w:rPr>
        <w:t xml:space="preserve"> </w:t>
      </w:r>
      <w:r w:rsidRPr="00E72B81">
        <w:t>note</w:t>
      </w:r>
      <w:r>
        <w:t>d</w:t>
      </w:r>
      <w:r w:rsidRPr="00E72B81">
        <w:t xml:space="preserve"> the work of the </w:t>
      </w:r>
      <w:r w:rsidRPr="00E72B81">
        <w:rPr>
          <w:spacing w:val="-2"/>
        </w:rPr>
        <w:t xml:space="preserve">Consultative Committee at its </w:t>
      </w:r>
      <w:r>
        <w:rPr>
          <w:spacing w:val="-2"/>
        </w:rPr>
        <w:t>ninety-seventh</w:t>
      </w:r>
      <w:r w:rsidRPr="00E72B81">
        <w:rPr>
          <w:spacing w:val="-2"/>
        </w:rPr>
        <w:t xml:space="preserve"> session,</w:t>
      </w:r>
      <w:r w:rsidRPr="00E72B81">
        <w:t xml:space="preserve"> as reported </w:t>
      </w:r>
      <w:r w:rsidR="007F632D">
        <w:t xml:space="preserve">in document C/54/13. </w:t>
      </w:r>
    </w:p>
    <w:p w:rsidR="003641E6" w:rsidRPr="006E5858" w:rsidRDefault="003641E6" w:rsidP="00F33FF1"/>
    <w:p w:rsidR="006E5858" w:rsidRDefault="006E5858" w:rsidP="006E5858">
      <w:pPr>
        <w:rPr>
          <w:rFonts w:cs="Arial"/>
        </w:rPr>
      </w:pPr>
      <w:r>
        <w:fldChar w:fldCharType="begin"/>
      </w:r>
      <w:r>
        <w:instrText xml:space="preserve"> AUTONUM  </w:instrText>
      </w:r>
      <w:r>
        <w:fldChar w:fldCharType="end"/>
      </w:r>
      <w:r>
        <w:tab/>
      </w:r>
      <w:r w:rsidRPr="001B6A11">
        <w:rPr>
          <w:rFonts w:cs="Arial"/>
        </w:rPr>
        <w:t xml:space="preserve">Based on the recommendation of the Consultative Committee reported in document C/54/13, </w:t>
      </w:r>
      <w:r w:rsidR="006838B5">
        <w:rPr>
          <w:rFonts w:cs="Arial"/>
        </w:rPr>
        <w:br/>
      </w:r>
      <w:r w:rsidRPr="001B6A11">
        <w:rPr>
          <w:rFonts w:cs="Arial"/>
        </w:rPr>
        <w:t>the Council approved the organization of a seminar, which would be open to members and observers, in the week of the UPOV sessions in 2021 to exchange information and experiences on strategies involving plant breeding and plant variety protection that address broad policy issues, as set out in paragraphs 17 to 18 of document</w:t>
      </w:r>
      <w:r w:rsidR="006838B5">
        <w:rPr>
          <w:rFonts w:cs="Arial"/>
        </w:rPr>
        <w:t> </w:t>
      </w:r>
      <w:r w:rsidRPr="001B6A11">
        <w:rPr>
          <w:rFonts w:cs="Arial"/>
        </w:rPr>
        <w:t>C/54/13.</w:t>
      </w:r>
    </w:p>
    <w:p w:rsidR="00F33FF1" w:rsidRDefault="00F33FF1" w:rsidP="00050E16"/>
    <w:p w:rsidR="00AE3619" w:rsidRDefault="00AE3619" w:rsidP="00050E16"/>
    <w:p w:rsidR="00F33FF1" w:rsidRDefault="00F33FF1" w:rsidP="005736C5">
      <w:pPr>
        <w:keepNext/>
        <w:rPr>
          <w:spacing w:val="-4"/>
          <w:u w:val="single"/>
        </w:rPr>
      </w:pPr>
      <w:r w:rsidRPr="00772952">
        <w:rPr>
          <w:spacing w:val="-4"/>
          <w:u w:val="single"/>
        </w:rPr>
        <w:t>Adoption of documents</w:t>
      </w:r>
      <w:r w:rsidR="00772952" w:rsidRPr="00772952">
        <w:rPr>
          <w:spacing w:val="-4"/>
          <w:u w:val="single"/>
        </w:rPr>
        <w:t xml:space="preserve"> </w:t>
      </w:r>
    </w:p>
    <w:p w:rsidR="005736C5" w:rsidRPr="005C57AF" w:rsidRDefault="005736C5" w:rsidP="005736C5">
      <w:pPr>
        <w:keepNext/>
      </w:pPr>
    </w:p>
    <w:p w:rsidR="005A68AC" w:rsidRDefault="005A68AC" w:rsidP="005A68AC">
      <w:pPr>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Pr>
          <w:snapToGrid w:val="0"/>
        </w:rPr>
        <w:t xml:space="preserve">The </w:t>
      </w:r>
      <w:r w:rsidR="00182A76" w:rsidRPr="005C57AF">
        <w:rPr>
          <w:rFonts w:cs="Arial"/>
        </w:rPr>
        <w:t xml:space="preserve">Council </w:t>
      </w:r>
      <w:r w:rsidRPr="0081716C">
        <w:rPr>
          <w:snapToGrid w:val="0"/>
        </w:rPr>
        <w:t xml:space="preserve">noted that document </w:t>
      </w:r>
      <w:r w:rsidRPr="00E64F12">
        <w:t>C/54/3 Rev.</w:t>
      </w:r>
      <w:r>
        <w:t xml:space="preserve"> </w:t>
      </w:r>
      <w:r w:rsidRPr="0081716C">
        <w:rPr>
          <w:snapToGrid w:val="0"/>
        </w:rPr>
        <w:t xml:space="preserve">had been considered by correspondence.   </w:t>
      </w:r>
    </w:p>
    <w:p w:rsidR="005A68AC" w:rsidRDefault="005A68AC" w:rsidP="005A68AC">
      <w:pPr>
        <w:rPr>
          <w:snapToGrid w:val="0"/>
        </w:rPr>
      </w:pPr>
    </w:p>
    <w:p w:rsidR="00E74EEB" w:rsidRDefault="005A68AC" w:rsidP="00E74EEB">
      <w:pPr>
        <w:keepNext/>
      </w:pPr>
      <w:r w:rsidRPr="00174343">
        <w:rPr>
          <w:snapToGrid w:val="0"/>
        </w:rPr>
        <w:lastRenderedPageBreak/>
        <w:fldChar w:fldCharType="begin"/>
      </w:r>
      <w:r w:rsidRPr="00174343">
        <w:rPr>
          <w:snapToGrid w:val="0"/>
        </w:rPr>
        <w:instrText xml:space="preserve"> AUTONUM  </w:instrText>
      </w:r>
      <w:r w:rsidRPr="00174343">
        <w:rPr>
          <w:snapToGrid w:val="0"/>
        </w:rPr>
        <w:fldChar w:fldCharType="end"/>
      </w:r>
      <w:r>
        <w:rPr>
          <w:snapToGrid w:val="0"/>
        </w:rPr>
        <w:tab/>
        <w:t xml:space="preserve">The </w:t>
      </w:r>
      <w:r w:rsidR="00182A76" w:rsidRPr="005C57AF">
        <w:rPr>
          <w:rFonts w:cs="Arial"/>
        </w:rPr>
        <w:t xml:space="preserve">Council </w:t>
      </w:r>
      <w:r w:rsidRPr="008D0013">
        <w:t>noted</w:t>
      </w:r>
      <w:r w:rsidRPr="008D0013">
        <w:rPr>
          <w:spacing w:val="-2"/>
        </w:rPr>
        <w:t xml:space="preserve"> that</w:t>
      </w:r>
      <w:r>
        <w:rPr>
          <w:spacing w:val="-2"/>
        </w:rPr>
        <w:t xml:space="preserve"> the decisions in document </w:t>
      </w:r>
      <w:r w:rsidRPr="00E64F12">
        <w:t>C/54/3 Rev.</w:t>
      </w:r>
      <w:r>
        <w:rPr>
          <w:snapToGrid w:val="0"/>
        </w:rPr>
        <w:t xml:space="preserve"> </w:t>
      </w:r>
      <w:r>
        <w:rPr>
          <w:spacing w:val="-2"/>
        </w:rPr>
        <w:t>had been taken and the following documents had been approved by the</w:t>
      </w:r>
      <w:r w:rsidRPr="0021592A">
        <w:rPr>
          <w:snapToGrid w:val="0"/>
        </w:rPr>
        <w:t xml:space="preserve"> </w:t>
      </w:r>
      <w:r w:rsidR="00182A76" w:rsidRPr="005C57AF">
        <w:rPr>
          <w:rFonts w:cs="Arial"/>
        </w:rPr>
        <w:t xml:space="preserve">Council </w:t>
      </w:r>
      <w:r w:rsidRPr="0021592A">
        <w:rPr>
          <w:snapToGrid w:val="0"/>
        </w:rPr>
        <w:t>by correspondence</w:t>
      </w:r>
      <w:r>
        <w:rPr>
          <w:snapToGrid w:val="0"/>
        </w:rPr>
        <w:t>,</w:t>
      </w:r>
      <w:r w:rsidRPr="0021592A">
        <w:rPr>
          <w:snapToGrid w:val="0"/>
        </w:rPr>
        <w:t xml:space="preserve"> </w:t>
      </w:r>
      <w:r>
        <w:rPr>
          <w:spacing w:val="-2"/>
        </w:rPr>
        <w:t xml:space="preserve">as provided in </w:t>
      </w:r>
      <w:r w:rsidR="00E74EEB" w:rsidRPr="00B939BA">
        <w:rPr>
          <w:spacing w:val="-2"/>
        </w:rPr>
        <w:t>document </w:t>
      </w:r>
      <w:r w:rsidR="00E74EEB">
        <w:rPr>
          <w:spacing w:val="-2"/>
        </w:rPr>
        <w:t>C/54/17</w:t>
      </w:r>
      <w:r w:rsidR="00E74EEB" w:rsidRPr="00B939BA">
        <w:t>, paragraphs </w:t>
      </w:r>
      <w:r w:rsidR="00E74EEB">
        <w:t>16 and 25</w:t>
      </w:r>
      <w:r w:rsidR="00E74EEB" w:rsidRPr="00B939BA">
        <w:t>.</w:t>
      </w:r>
    </w:p>
    <w:p w:rsidR="005A68AC" w:rsidRDefault="005A68AC" w:rsidP="00E74EEB">
      <w:pPr>
        <w:keepNext/>
      </w:pPr>
    </w:p>
    <w:p w:rsidR="005A68AC" w:rsidRPr="0081716C" w:rsidRDefault="005A68AC" w:rsidP="005A68AC">
      <w:pPr>
        <w:pStyle w:val="Heading3"/>
      </w:pPr>
      <w:r w:rsidRPr="0081716C">
        <w:t>Information Materials</w:t>
      </w:r>
    </w:p>
    <w:p w:rsidR="005A68AC" w:rsidRDefault="005A68AC" w:rsidP="005A68AC">
      <w:pPr>
        <w:keepNext/>
        <w:rPr>
          <w:snapToGrid w:val="0"/>
        </w:rPr>
      </w:pPr>
    </w:p>
    <w:p w:rsidR="00076A8D" w:rsidRPr="00134896" w:rsidRDefault="00076A8D" w:rsidP="00076A8D">
      <w:pPr>
        <w:spacing w:after="180"/>
        <w:ind w:left="3402" w:hanging="2835"/>
        <w:jc w:val="left"/>
        <w:rPr>
          <w:bCs/>
          <w:snapToGrid w:val="0"/>
          <w:szCs w:val="24"/>
        </w:rPr>
      </w:pPr>
      <w:r>
        <w:rPr>
          <w:rFonts w:cs="Angsana New"/>
          <w:szCs w:val="24"/>
          <w:lang w:eastAsia="ja-JP" w:bidi="th-TH"/>
        </w:rPr>
        <w:t xml:space="preserve">Document </w:t>
      </w:r>
      <w:r w:rsidRPr="00134896">
        <w:rPr>
          <w:bCs/>
          <w:snapToGrid w:val="0"/>
          <w:szCs w:val="24"/>
        </w:rPr>
        <w:t>UPOV/INF/4</w:t>
      </w:r>
      <w:r w:rsidRPr="00134896">
        <w:rPr>
          <w:bCs/>
          <w:snapToGrid w:val="0"/>
          <w:szCs w:val="24"/>
        </w:rPr>
        <w:tab/>
      </w:r>
      <w:r w:rsidRPr="00134896">
        <w:rPr>
          <w:bCs/>
          <w:snapToGrid w:val="0"/>
          <w:szCs w:val="24"/>
        </w:rPr>
        <w:tab/>
        <w:t>Financial Regulations and Rules of UPOV (Revision of Regulation 4.6) (document C/54/19)</w:t>
      </w:r>
    </w:p>
    <w:p w:rsidR="005A68AC" w:rsidRPr="00A15D22" w:rsidRDefault="005A68AC" w:rsidP="005A68AC">
      <w:pPr>
        <w:pStyle w:val="ListParagraph"/>
        <w:keepNext/>
        <w:ind w:left="3402" w:hanging="2835"/>
        <w:contextualSpacing w:val="0"/>
        <w:rPr>
          <w:rFonts w:cs="Angsana New"/>
          <w:szCs w:val="24"/>
          <w:lang w:eastAsia="ja-JP" w:bidi="th-TH"/>
        </w:rPr>
      </w:pPr>
      <w:r>
        <w:rPr>
          <w:rFonts w:cs="Angsana New"/>
          <w:szCs w:val="24"/>
          <w:lang w:eastAsia="ja-JP" w:bidi="th-TH"/>
        </w:rPr>
        <w:t>Document UPOV/INF/16:</w:t>
      </w:r>
      <w:r>
        <w:rPr>
          <w:rFonts w:cs="Angsana New"/>
          <w:szCs w:val="24"/>
          <w:lang w:eastAsia="ja-JP" w:bidi="th-TH"/>
        </w:rPr>
        <w:tab/>
      </w:r>
      <w:r w:rsidRPr="00157E95">
        <w:rPr>
          <w:rFonts w:cs="Angsana New"/>
          <w:szCs w:val="24"/>
          <w:lang w:eastAsia="ja-JP" w:bidi="th-TH"/>
        </w:rPr>
        <w:t xml:space="preserve">Exchangeable </w:t>
      </w:r>
      <w:r w:rsidRPr="00A15D22">
        <w:rPr>
          <w:rFonts w:cs="Angsana New"/>
          <w:szCs w:val="24"/>
          <w:lang w:eastAsia="ja-JP" w:bidi="th-TH"/>
        </w:rPr>
        <w:t xml:space="preserve">Software (Revision) </w:t>
      </w:r>
      <w:r w:rsidRPr="00A15D22">
        <w:rPr>
          <w:rFonts w:cs="Arial"/>
        </w:rPr>
        <w:t xml:space="preserve">(document </w:t>
      </w:r>
      <w:r>
        <w:rPr>
          <w:rFonts w:cs="Angsana New"/>
          <w:szCs w:val="24"/>
          <w:lang w:eastAsia="ja-JP" w:bidi="th-TH"/>
        </w:rPr>
        <w:t>UPOV/INF/16/9 Draft 2</w:t>
      </w:r>
      <w:r w:rsidRPr="00A15D22">
        <w:rPr>
          <w:rFonts w:cs="Arial"/>
        </w:rPr>
        <w:t>)</w:t>
      </w:r>
    </w:p>
    <w:p w:rsidR="005A68AC" w:rsidRPr="00A15D22" w:rsidRDefault="005A68AC" w:rsidP="005A68AC">
      <w:pPr>
        <w:pStyle w:val="ListParagraph"/>
        <w:keepNext/>
        <w:spacing w:before="120"/>
        <w:ind w:left="3402" w:hanging="2835"/>
        <w:contextualSpacing w:val="0"/>
        <w:rPr>
          <w:rFonts w:cs="Angsana New"/>
          <w:szCs w:val="24"/>
          <w:lang w:eastAsia="ja-JP" w:bidi="th-TH"/>
        </w:rPr>
      </w:pPr>
      <w:r>
        <w:rPr>
          <w:rFonts w:cs="Angsana New"/>
          <w:szCs w:val="24"/>
          <w:lang w:eastAsia="ja-JP" w:bidi="th-TH"/>
        </w:rPr>
        <w:t xml:space="preserve">Document </w:t>
      </w:r>
      <w:r w:rsidRPr="00A15D22">
        <w:rPr>
          <w:rFonts w:cs="Angsana New"/>
          <w:szCs w:val="24"/>
          <w:lang w:eastAsia="ja-JP" w:bidi="th-TH"/>
        </w:rPr>
        <w:t>UPOV/INF/22:</w:t>
      </w:r>
      <w:r>
        <w:rPr>
          <w:rFonts w:cs="Angsana New"/>
          <w:szCs w:val="24"/>
          <w:lang w:eastAsia="ja-JP" w:bidi="th-TH"/>
        </w:rPr>
        <w:tab/>
      </w:r>
      <w:r w:rsidRPr="00A15D22">
        <w:rPr>
          <w:rFonts w:cs="Angsana New"/>
          <w:szCs w:val="24"/>
          <w:lang w:eastAsia="ja-JP" w:bidi="th-TH"/>
        </w:rPr>
        <w:t xml:space="preserve">Software and Equipment Used by Members of the Union (Revision) </w:t>
      </w:r>
      <w:r w:rsidRPr="00A15D22">
        <w:rPr>
          <w:rFonts w:cs="Arial"/>
        </w:rPr>
        <w:t>(document </w:t>
      </w:r>
      <w:r>
        <w:rPr>
          <w:rFonts w:cs="Angsana New"/>
          <w:szCs w:val="24"/>
          <w:lang w:eastAsia="ja-JP" w:bidi="th-TH"/>
        </w:rPr>
        <w:t>UPOV/INF/22/7 </w:t>
      </w:r>
      <w:r w:rsidRPr="00A15D22">
        <w:rPr>
          <w:rFonts w:cs="Angsana New"/>
          <w:szCs w:val="24"/>
          <w:lang w:eastAsia="ja-JP" w:bidi="th-TH"/>
        </w:rPr>
        <w:t>Draft</w:t>
      </w:r>
      <w:r>
        <w:rPr>
          <w:rFonts w:cs="Angsana New"/>
          <w:szCs w:val="24"/>
          <w:lang w:eastAsia="ja-JP" w:bidi="th-TH"/>
        </w:rPr>
        <w:t> </w:t>
      </w:r>
      <w:r w:rsidRPr="00A15D22">
        <w:rPr>
          <w:rFonts w:cs="Angsana New"/>
          <w:szCs w:val="24"/>
          <w:lang w:eastAsia="ja-JP" w:bidi="th-TH"/>
        </w:rPr>
        <w:t>1</w:t>
      </w:r>
      <w:r w:rsidRPr="00A15D22">
        <w:rPr>
          <w:rFonts w:cs="Arial"/>
        </w:rPr>
        <w:t>)</w:t>
      </w:r>
    </w:p>
    <w:p w:rsidR="005A68AC" w:rsidRPr="00A15D22" w:rsidRDefault="005A68AC" w:rsidP="005A68AC">
      <w:pPr>
        <w:pStyle w:val="ListParagraph"/>
        <w:keepNext/>
        <w:spacing w:before="120"/>
        <w:ind w:left="3402" w:hanging="2835"/>
        <w:contextualSpacing w:val="0"/>
        <w:rPr>
          <w:rFonts w:cs="Angsana New"/>
          <w:szCs w:val="24"/>
          <w:lang w:eastAsia="ja-JP" w:bidi="th-TH"/>
        </w:rPr>
      </w:pPr>
      <w:r>
        <w:rPr>
          <w:rFonts w:cs="Angsana New"/>
          <w:szCs w:val="24"/>
          <w:lang w:eastAsia="ja-JP" w:bidi="th-TH"/>
        </w:rPr>
        <w:t xml:space="preserve">Document </w:t>
      </w:r>
      <w:r w:rsidRPr="00F4282D">
        <w:rPr>
          <w:rFonts w:cs="Angsana New"/>
          <w:szCs w:val="24"/>
          <w:lang w:eastAsia="ja-JP" w:bidi="th-TH"/>
        </w:rPr>
        <w:t>UPOV/INF-EXN</w:t>
      </w:r>
      <w:r>
        <w:rPr>
          <w:rFonts w:cs="Angsana New"/>
          <w:szCs w:val="24"/>
          <w:lang w:eastAsia="ja-JP" w:bidi="th-TH"/>
        </w:rPr>
        <w:t>:</w:t>
      </w:r>
      <w:r>
        <w:rPr>
          <w:rFonts w:cs="Angsana New"/>
          <w:szCs w:val="24"/>
          <w:lang w:eastAsia="ja-JP" w:bidi="th-TH"/>
        </w:rPr>
        <w:tab/>
      </w:r>
      <w:r w:rsidRPr="00F4282D">
        <w:rPr>
          <w:rFonts w:cs="Angsana New"/>
          <w:szCs w:val="24"/>
          <w:lang w:eastAsia="ja-JP" w:bidi="th-TH"/>
        </w:rPr>
        <w:t>List of UPOV/INF-EXN Documents and Latest Issue Dates (Revision) (</w:t>
      </w:r>
      <w:r>
        <w:rPr>
          <w:rFonts w:cs="Angsana New"/>
          <w:szCs w:val="24"/>
          <w:lang w:eastAsia="ja-JP" w:bidi="th-TH"/>
        </w:rPr>
        <w:t>document UPOV/INF-EXN/14 Draft 2</w:t>
      </w:r>
      <w:r w:rsidRPr="00A15D22">
        <w:rPr>
          <w:rFonts w:cs="Angsana New"/>
          <w:szCs w:val="24"/>
          <w:lang w:eastAsia="ja-JP" w:bidi="th-TH"/>
        </w:rPr>
        <w:t>)</w:t>
      </w:r>
    </w:p>
    <w:p w:rsidR="005A68AC" w:rsidRPr="00FB0B4F" w:rsidRDefault="005A68AC" w:rsidP="00FB0B4F"/>
    <w:p w:rsidR="005A68AC" w:rsidRPr="00ED6615" w:rsidRDefault="005A68AC" w:rsidP="00FB0B4F">
      <w:pPr>
        <w:pStyle w:val="Heading3"/>
      </w:pPr>
      <w:r w:rsidRPr="00ED6615">
        <w:t>TGP Documents</w:t>
      </w:r>
    </w:p>
    <w:p w:rsidR="005A68AC" w:rsidRPr="00157E95" w:rsidRDefault="005A68AC" w:rsidP="00FB0B4F">
      <w:pPr>
        <w:pStyle w:val="ListParagraph"/>
        <w:keepNext/>
        <w:spacing w:before="120"/>
        <w:ind w:left="2835" w:hanging="2268"/>
        <w:contextualSpacing w:val="0"/>
        <w:rPr>
          <w:rFonts w:cs="Angsana New"/>
          <w:szCs w:val="24"/>
          <w:lang w:eastAsia="ja-JP" w:bidi="th-TH"/>
        </w:rPr>
      </w:pPr>
      <w:r>
        <w:rPr>
          <w:rFonts w:cs="Angsana New"/>
          <w:szCs w:val="24"/>
          <w:lang w:eastAsia="ja-JP" w:bidi="th-TH"/>
        </w:rPr>
        <w:t xml:space="preserve">Document </w:t>
      </w:r>
      <w:r>
        <w:rPr>
          <w:rFonts w:cs="Arial"/>
          <w:lang w:eastAsia="ja-JP" w:bidi="th-TH"/>
        </w:rPr>
        <w:t>TGP/5:</w:t>
      </w:r>
      <w:r>
        <w:rPr>
          <w:rFonts w:cs="Arial"/>
          <w:lang w:eastAsia="ja-JP" w:bidi="th-TH"/>
        </w:rPr>
        <w:tab/>
      </w:r>
      <w:r w:rsidRPr="00157E95">
        <w:rPr>
          <w:rFonts w:cs="Arial"/>
          <w:lang w:eastAsia="ja-JP" w:bidi="th-TH"/>
        </w:rPr>
        <w:t>Experience and Cooperation in DUS Testing, Section 6:  UPOV Report on Technical Examination and UPOV</w:t>
      </w:r>
      <w:r>
        <w:rPr>
          <w:rFonts w:cs="Arial"/>
          <w:lang w:eastAsia="ja-JP" w:bidi="th-TH"/>
        </w:rPr>
        <w:t xml:space="preserve"> Variety Description (Revision) </w:t>
      </w:r>
      <w:r w:rsidRPr="00157E95">
        <w:rPr>
          <w:rFonts w:cs="Arial"/>
        </w:rPr>
        <w:t>(document </w:t>
      </w:r>
      <w:r>
        <w:rPr>
          <w:rFonts w:cs="Arial"/>
          <w:lang w:eastAsia="ja-JP" w:bidi="th-TH"/>
        </w:rPr>
        <w:t>TGP/5:  Section 6/3 </w:t>
      </w:r>
      <w:r w:rsidRPr="00A15D22">
        <w:rPr>
          <w:rFonts w:cs="Angsana New"/>
          <w:szCs w:val="24"/>
          <w:lang w:eastAsia="ja-JP" w:bidi="th-TH"/>
        </w:rPr>
        <w:t>Draft</w:t>
      </w:r>
      <w:r>
        <w:rPr>
          <w:rFonts w:cs="Angsana New"/>
          <w:szCs w:val="24"/>
          <w:lang w:eastAsia="ja-JP" w:bidi="th-TH"/>
        </w:rPr>
        <w:t> </w:t>
      </w:r>
      <w:r w:rsidRPr="00A15D22">
        <w:rPr>
          <w:rFonts w:cs="Angsana New"/>
          <w:szCs w:val="24"/>
          <w:lang w:eastAsia="ja-JP" w:bidi="th-TH"/>
        </w:rPr>
        <w:t>1</w:t>
      </w:r>
      <w:r w:rsidRPr="00157E95">
        <w:rPr>
          <w:rFonts w:cs="Arial"/>
        </w:rPr>
        <w:t>)</w:t>
      </w:r>
    </w:p>
    <w:p w:rsidR="005A68AC" w:rsidRPr="00157E95" w:rsidRDefault="005A68AC" w:rsidP="005A68AC">
      <w:pPr>
        <w:pStyle w:val="ListParagraph"/>
        <w:spacing w:before="120"/>
        <w:ind w:left="2835" w:hanging="2268"/>
        <w:contextualSpacing w:val="0"/>
        <w:rPr>
          <w:rFonts w:cs="Angsana New"/>
          <w:szCs w:val="24"/>
          <w:lang w:eastAsia="ja-JP" w:bidi="th-TH"/>
        </w:rPr>
      </w:pPr>
      <w:r>
        <w:rPr>
          <w:rFonts w:cs="Angsana New"/>
          <w:szCs w:val="24"/>
          <w:lang w:eastAsia="ja-JP" w:bidi="th-TH"/>
        </w:rPr>
        <w:t>Document TGP/7:</w:t>
      </w:r>
      <w:r>
        <w:rPr>
          <w:rFonts w:cs="Angsana New"/>
          <w:szCs w:val="24"/>
          <w:lang w:eastAsia="ja-JP" w:bidi="th-TH"/>
        </w:rPr>
        <w:tab/>
        <w:t xml:space="preserve">Development of Test Guidelines </w:t>
      </w:r>
      <w:r w:rsidRPr="00157E95">
        <w:rPr>
          <w:rFonts w:cs="Angsana New"/>
          <w:szCs w:val="24"/>
          <w:lang w:eastAsia="ja-JP" w:bidi="th-TH"/>
        </w:rPr>
        <w:t xml:space="preserve">(Revision) </w:t>
      </w:r>
      <w:r w:rsidRPr="00157E95">
        <w:rPr>
          <w:rFonts w:cs="Arial"/>
        </w:rPr>
        <w:t xml:space="preserve">(document </w:t>
      </w:r>
      <w:r>
        <w:rPr>
          <w:rFonts w:cs="Angsana New"/>
          <w:szCs w:val="24"/>
          <w:lang w:eastAsia="ja-JP" w:bidi="th-TH"/>
        </w:rPr>
        <w:t>TGP/7/8 </w:t>
      </w:r>
      <w:r w:rsidRPr="00A15D22">
        <w:rPr>
          <w:rFonts w:cs="Angsana New"/>
          <w:szCs w:val="24"/>
          <w:lang w:eastAsia="ja-JP" w:bidi="th-TH"/>
        </w:rPr>
        <w:t>Draft</w:t>
      </w:r>
      <w:r>
        <w:rPr>
          <w:rFonts w:cs="Angsana New"/>
          <w:szCs w:val="24"/>
          <w:lang w:eastAsia="ja-JP" w:bidi="th-TH"/>
        </w:rPr>
        <w:t> </w:t>
      </w:r>
      <w:r w:rsidRPr="00A15D22">
        <w:rPr>
          <w:rFonts w:cs="Angsana New"/>
          <w:szCs w:val="24"/>
          <w:lang w:eastAsia="ja-JP" w:bidi="th-TH"/>
        </w:rPr>
        <w:t>1</w:t>
      </w:r>
      <w:r w:rsidRPr="00157E95">
        <w:rPr>
          <w:rFonts w:cs="Arial"/>
        </w:rPr>
        <w:t>)</w:t>
      </w:r>
    </w:p>
    <w:p w:rsidR="005A68AC" w:rsidRPr="00157E95" w:rsidRDefault="005A68AC" w:rsidP="005A68AC">
      <w:pPr>
        <w:pStyle w:val="ListParagraph"/>
        <w:spacing w:before="120"/>
        <w:ind w:left="2835" w:hanging="2268"/>
        <w:contextualSpacing w:val="0"/>
        <w:rPr>
          <w:rFonts w:cs="Angsana New"/>
          <w:szCs w:val="24"/>
          <w:lang w:eastAsia="ja-JP" w:bidi="th-TH"/>
        </w:rPr>
      </w:pPr>
      <w:r>
        <w:rPr>
          <w:rFonts w:cs="Angsana New"/>
          <w:szCs w:val="24"/>
          <w:lang w:eastAsia="ja-JP" w:bidi="th-TH"/>
        </w:rPr>
        <w:t>Document TGP/14:</w:t>
      </w:r>
      <w:r>
        <w:rPr>
          <w:rFonts w:cs="Angsana New"/>
          <w:szCs w:val="24"/>
          <w:lang w:eastAsia="ja-JP" w:bidi="th-TH"/>
        </w:rPr>
        <w:tab/>
      </w:r>
      <w:r w:rsidRPr="00157E95">
        <w:rPr>
          <w:rFonts w:cs="Angsana New"/>
          <w:szCs w:val="24"/>
          <w:lang w:eastAsia="ja-JP" w:bidi="th-TH"/>
        </w:rPr>
        <w:t xml:space="preserve">Glossary of Terms Used in UPOV Documents (Revision) </w:t>
      </w:r>
      <w:r w:rsidRPr="00157E95">
        <w:rPr>
          <w:rFonts w:cs="Arial"/>
        </w:rPr>
        <w:t>(document </w:t>
      </w:r>
      <w:r w:rsidRPr="00157E95">
        <w:rPr>
          <w:rFonts w:cs="Angsana New"/>
          <w:szCs w:val="24"/>
          <w:lang w:eastAsia="ja-JP" w:bidi="th-TH"/>
        </w:rPr>
        <w:t>TGP/14/5 </w:t>
      </w:r>
      <w:r w:rsidRPr="00A15D22">
        <w:rPr>
          <w:rFonts w:cs="Angsana New"/>
          <w:szCs w:val="24"/>
          <w:lang w:eastAsia="ja-JP" w:bidi="th-TH"/>
        </w:rPr>
        <w:t>Draft</w:t>
      </w:r>
      <w:r>
        <w:rPr>
          <w:rFonts w:cs="Angsana New"/>
          <w:szCs w:val="24"/>
          <w:lang w:eastAsia="ja-JP" w:bidi="th-TH"/>
        </w:rPr>
        <w:t> </w:t>
      </w:r>
      <w:r w:rsidRPr="00A15D22">
        <w:rPr>
          <w:rFonts w:cs="Angsana New"/>
          <w:szCs w:val="24"/>
          <w:lang w:eastAsia="ja-JP" w:bidi="th-TH"/>
        </w:rPr>
        <w:t>1</w:t>
      </w:r>
      <w:r w:rsidRPr="00157E95">
        <w:rPr>
          <w:rFonts w:cs="Arial"/>
        </w:rPr>
        <w:t>)</w:t>
      </w:r>
    </w:p>
    <w:p w:rsidR="005A68AC" w:rsidRDefault="005A68AC" w:rsidP="005A68AC">
      <w:pPr>
        <w:pStyle w:val="ListParagraph"/>
        <w:spacing w:before="120"/>
        <w:ind w:left="2835" w:hanging="2268"/>
        <w:contextualSpacing w:val="0"/>
        <w:rPr>
          <w:rFonts w:cs="Angsana New"/>
          <w:szCs w:val="24"/>
          <w:lang w:eastAsia="ja-JP" w:bidi="th-TH"/>
        </w:rPr>
      </w:pPr>
      <w:r>
        <w:rPr>
          <w:rFonts w:cs="Angsana New"/>
          <w:szCs w:val="24"/>
          <w:lang w:eastAsia="ja-JP" w:bidi="th-TH"/>
        </w:rPr>
        <w:t>Document TGP/15:</w:t>
      </w:r>
      <w:r>
        <w:rPr>
          <w:rFonts w:cs="Angsana New"/>
          <w:szCs w:val="24"/>
          <w:lang w:eastAsia="ja-JP" w:bidi="th-TH"/>
        </w:rPr>
        <w:tab/>
      </w:r>
      <w:r w:rsidRPr="00157E95">
        <w:rPr>
          <w:rFonts w:cs="Angsana New"/>
          <w:szCs w:val="24"/>
          <w:lang w:eastAsia="ja-JP" w:bidi="th-TH"/>
        </w:rPr>
        <w:t xml:space="preserve">Guidance on the Use of Biochemical and Molecular Markers in the Examination of Distinctness, Uniformity and Stability (DUS) (Revision) </w:t>
      </w:r>
      <w:r w:rsidRPr="00157E95">
        <w:rPr>
          <w:rFonts w:cs="Arial"/>
        </w:rPr>
        <w:t xml:space="preserve">(document </w:t>
      </w:r>
      <w:r>
        <w:rPr>
          <w:rFonts w:cs="Angsana New"/>
          <w:szCs w:val="24"/>
          <w:lang w:eastAsia="ja-JP" w:bidi="th-TH"/>
        </w:rPr>
        <w:t>TGP/15/3 </w:t>
      </w:r>
      <w:r w:rsidRPr="00A15D22">
        <w:rPr>
          <w:rFonts w:cs="Angsana New"/>
          <w:szCs w:val="24"/>
          <w:lang w:eastAsia="ja-JP" w:bidi="th-TH"/>
        </w:rPr>
        <w:t>Draft</w:t>
      </w:r>
      <w:r>
        <w:rPr>
          <w:rFonts w:cs="Angsana New"/>
          <w:szCs w:val="24"/>
          <w:lang w:eastAsia="ja-JP" w:bidi="th-TH"/>
        </w:rPr>
        <w:t> </w:t>
      </w:r>
      <w:r w:rsidRPr="00A15D22">
        <w:rPr>
          <w:rFonts w:cs="Angsana New"/>
          <w:szCs w:val="24"/>
          <w:lang w:eastAsia="ja-JP" w:bidi="th-TH"/>
        </w:rPr>
        <w:t>1</w:t>
      </w:r>
      <w:r w:rsidRPr="00157E95">
        <w:rPr>
          <w:rFonts w:cs="Angsana New"/>
          <w:szCs w:val="24"/>
          <w:lang w:eastAsia="ja-JP" w:bidi="th-TH"/>
        </w:rPr>
        <w:t>)</w:t>
      </w:r>
    </w:p>
    <w:p w:rsidR="005A68AC" w:rsidRDefault="005A68AC" w:rsidP="005A68AC">
      <w:pPr>
        <w:pStyle w:val="ListParagraph"/>
        <w:spacing w:before="120"/>
        <w:ind w:left="2835" w:hanging="2268"/>
        <w:contextualSpacing w:val="0"/>
        <w:rPr>
          <w:rFonts w:cs="Angsana New"/>
          <w:szCs w:val="24"/>
          <w:lang w:eastAsia="ja-JP" w:bidi="th-TH"/>
        </w:rPr>
      </w:pPr>
      <w:r>
        <w:rPr>
          <w:rFonts w:cs="Angsana New"/>
          <w:szCs w:val="24"/>
          <w:lang w:eastAsia="ja-JP" w:bidi="th-TH"/>
        </w:rPr>
        <w:t>Document TGP/0:</w:t>
      </w:r>
      <w:r>
        <w:rPr>
          <w:rFonts w:cs="Angsana New"/>
          <w:szCs w:val="24"/>
          <w:lang w:eastAsia="ja-JP" w:bidi="th-TH"/>
        </w:rPr>
        <w:tab/>
      </w:r>
      <w:r w:rsidRPr="003801CF">
        <w:t>List of TGP documents and latest issue date</w:t>
      </w:r>
      <w:r>
        <w:t>s (Revision) (document TGP/0/12 Draft 1)</w:t>
      </w:r>
    </w:p>
    <w:p w:rsidR="005A68AC" w:rsidRPr="008D0013" w:rsidRDefault="005A68AC" w:rsidP="005A68AC">
      <w:pPr>
        <w:jc w:val="left"/>
      </w:pPr>
    </w:p>
    <w:p w:rsidR="00E74EEB" w:rsidRDefault="00E74EEB" w:rsidP="005A68AC">
      <w:pPr>
        <w:rPr>
          <w:spacing w:val="-2"/>
        </w:rPr>
      </w:pPr>
    </w:p>
    <w:p w:rsidR="00F33FF1" w:rsidRPr="005C57AF" w:rsidRDefault="00F33FF1" w:rsidP="00F33FF1">
      <w:pPr>
        <w:keepNext/>
        <w:ind w:left="567" w:hanging="567"/>
        <w:rPr>
          <w:rFonts w:cs="Arial"/>
          <w:snapToGrid w:val="0"/>
        </w:rPr>
      </w:pPr>
      <w:r w:rsidRPr="005C57AF">
        <w:rPr>
          <w:rFonts w:cs="Arial"/>
          <w:snapToGrid w:val="0"/>
          <w:u w:val="single"/>
        </w:rPr>
        <w:t>Financial statements for 201</w:t>
      </w:r>
      <w:r w:rsidR="00E74EEB">
        <w:rPr>
          <w:rFonts w:cs="Arial"/>
          <w:snapToGrid w:val="0"/>
          <w:u w:val="single"/>
        </w:rPr>
        <w:t>9</w:t>
      </w:r>
    </w:p>
    <w:p w:rsidR="00F33FF1" w:rsidRPr="005C57AF" w:rsidRDefault="00F33FF1" w:rsidP="00F33FF1">
      <w:pPr>
        <w:keepNext/>
        <w:ind w:left="567" w:hanging="567"/>
        <w:rPr>
          <w:rFonts w:cs="Arial"/>
          <w:snapToGrid w:val="0"/>
        </w:rPr>
      </w:pPr>
    </w:p>
    <w:p w:rsidR="00E74EEB" w:rsidRDefault="00E74EEB" w:rsidP="00E74EEB">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Pr>
          <w:spacing w:val="-2"/>
        </w:rPr>
        <w:t xml:space="preserve">document </w:t>
      </w:r>
      <w:r w:rsidRPr="00E64F12">
        <w:t>C/54/</w:t>
      </w:r>
      <w:r>
        <w:t>5</w:t>
      </w:r>
      <w:r>
        <w:rPr>
          <w:snapToGrid w:val="0"/>
        </w:rPr>
        <w:t xml:space="preserve"> </w:t>
      </w:r>
      <w:r w:rsidRPr="00DE3DDB">
        <w:t xml:space="preserve">had been considered by correspondence.  </w:t>
      </w:r>
    </w:p>
    <w:p w:rsidR="00E74EEB" w:rsidRDefault="00E74EEB" w:rsidP="00E74EEB">
      <w:pPr>
        <w:keepNext/>
      </w:pPr>
    </w:p>
    <w:p w:rsidR="00E74EEB" w:rsidRDefault="00E74EEB" w:rsidP="00E74EEB">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sidR="002B1536">
        <w:t xml:space="preserve">the </w:t>
      </w:r>
      <w:r w:rsidRPr="00DE3DDB">
        <w:t xml:space="preserve">decision </w:t>
      </w:r>
      <w:r w:rsidR="002B1536">
        <w:t>in</w:t>
      </w:r>
      <w:r w:rsidRPr="00DE3DDB">
        <w:t xml:space="preserve"> </w:t>
      </w:r>
      <w:r>
        <w:rPr>
          <w:spacing w:val="-2"/>
        </w:rPr>
        <w:t xml:space="preserve">document </w:t>
      </w:r>
      <w:r w:rsidRPr="00E64F12">
        <w:t>C/54/</w:t>
      </w:r>
      <w:r>
        <w:t>5</w:t>
      </w:r>
      <w:r>
        <w:rPr>
          <w:snapToGrid w:val="0"/>
        </w:rPr>
        <w:t xml:space="preserve"> </w:t>
      </w:r>
      <w:r w:rsidRPr="00DE3DDB">
        <w:t xml:space="preserve">had been taken by the </w:t>
      </w:r>
      <w:r w:rsidRPr="005C57AF">
        <w:t xml:space="preserve">Council </w:t>
      </w:r>
      <w:r w:rsidRPr="00DE3DDB">
        <w:t xml:space="preserve">by correspondence, as provided in </w:t>
      </w:r>
      <w:r w:rsidRPr="00B939BA">
        <w:rPr>
          <w:spacing w:val="-2"/>
        </w:rPr>
        <w:t>document </w:t>
      </w:r>
      <w:r>
        <w:rPr>
          <w:spacing w:val="-2"/>
        </w:rPr>
        <w:t>C/54/17</w:t>
      </w:r>
      <w:r>
        <w:t>, paragraph</w:t>
      </w:r>
      <w:r w:rsidRPr="00B939BA">
        <w:t> </w:t>
      </w:r>
      <w:r>
        <w:t>26</w:t>
      </w:r>
      <w:r w:rsidRPr="00B939BA">
        <w:t>.</w:t>
      </w:r>
    </w:p>
    <w:p w:rsidR="00F33FF1" w:rsidRDefault="00F33FF1" w:rsidP="00E74EEB">
      <w:pPr>
        <w:keepNext/>
        <w:rPr>
          <w:snapToGrid w:val="0"/>
        </w:rPr>
      </w:pPr>
    </w:p>
    <w:p w:rsidR="00F33FF1" w:rsidRPr="005C57AF" w:rsidRDefault="00F33FF1" w:rsidP="00F33FF1">
      <w:pPr>
        <w:rPr>
          <w:snapToGrid w:val="0"/>
        </w:rPr>
      </w:pPr>
    </w:p>
    <w:p w:rsidR="00F33FF1" w:rsidRPr="005C57AF" w:rsidRDefault="00F33FF1" w:rsidP="00F33FF1">
      <w:pPr>
        <w:keepNext/>
        <w:rPr>
          <w:u w:val="single"/>
        </w:rPr>
      </w:pPr>
      <w:r w:rsidRPr="005C57AF">
        <w:rPr>
          <w:u w:val="single"/>
        </w:rPr>
        <w:t>Report of the External Auditor</w:t>
      </w:r>
    </w:p>
    <w:p w:rsidR="00F33FF1" w:rsidRPr="005C57AF" w:rsidRDefault="00F33FF1" w:rsidP="00F33FF1">
      <w:pPr>
        <w:keepNext/>
      </w:pPr>
    </w:p>
    <w:p w:rsidR="00F33FF1" w:rsidRPr="00FB0B4F" w:rsidRDefault="00F33FF1" w:rsidP="00F33FF1">
      <w:pPr>
        <w:rPr>
          <w:spacing w:val="-2"/>
        </w:rPr>
      </w:pPr>
      <w:r w:rsidRPr="00FB0B4F">
        <w:rPr>
          <w:spacing w:val="-2"/>
        </w:rPr>
        <w:fldChar w:fldCharType="begin"/>
      </w:r>
      <w:r w:rsidRPr="00FB0B4F">
        <w:rPr>
          <w:spacing w:val="-2"/>
        </w:rPr>
        <w:instrText xml:space="preserve"> AUTONUM  </w:instrText>
      </w:r>
      <w:r w:rsidRPr="00FB0B4F">
        <w:rPr>
          <w:spacing w:val="-2"/>
        </w:rPr>
        <w:fldChar w:fldCharType="end"/>
      </w:r>
      <w:r w:rsidRPr="00FB0B4F">
        <w:rPr>
          <w:spacing w:val="-2"/>
        </w:rPr>
        <w:tab/>
        <w:t xml:space="preserve">The Council noted the information contained in the Report of the External Auditor, as presented in </w:t>
      </w:r>
      <w:r w:rsidRPr="00FB0B4F">
        <w:rPr>
          <w:rFonts w:cs="Arial"/>
          <w:snapToGrid w:val="0"/>
          <w:spacing w:val="-2"/>
        </w:rPr>
        <w:t>document C/5</w:t>
      </w:r>
      <w:r w:rsidR="00E74EEB" w:rsidRPr="00FB0B4F">
        <w:rPr>
          <w:rFonts w:cs="Arial"/>
          <w:snapToGrid w:val="0"/>
          <w:spacing w:val="-2"/>
        </w:rPr>
        <w:t>4</w:t>
      </w:r>
      <w:r w:rsidRPr="00FB0B4F">
        <w:rPr>
          <w:rFonts w:cs="Arial"/>
          <w:snapToGrid w:val="0"/>
          <w:spacing w:val="-2"/>
        </w:rPr>
        <w:t>/6</w:t>
      </w:r>
      <w:r w:rsidRPr="00FB0B4F">
        <w:rPr>
          <w:spacing w:val="-2"/>
        </w:rPr>
        <w:t xml:space="preserve">, in conjunction with an oral report made by Mr. Damian </w:t>
      </w:r>
      <w:proofErr w:type="spellStart"/>
      <w:r w:rsidRPr="00FB0B4F">
        <w:rPr>
          <w:spacing w:val="-2"/>
        </w:rPr>
        <w:t>Brewitt</w:t>
      </w:r>
      <w:proofErr w:type="spellEnd"/>
      <w:r w:rsidR="00FB0B4F" w:rsidRPr="00FB0B4F">
        <w:rPr>
          <w:spacing w:val="-2"/>
        </w:rPr>
        <w:t>, Director, National Audit Office.</w:t>
      </w:r>
    </w:p>
    <w:p w:rsidR="00E74EEB" w:rsidRDefault="00E74EEB" w:rsidP="00E74EEB"/>
    <w:p w:rsidR="00E74EEB" w:rsidRDefault="00E74EEB" w:rsidP="00E74EEB">
      <w:r w:rsidRPr="005C57AF">
        <w:fldChar w:fldCharType="begin"/>
      </w:r>
      <w:r w:rsidRPr="005C57AF">
        <w:instrText xml:space="preserve"> AUTONUM  </w:instrText>
      </w:r>
      <w:r w:rsidRPr="005C57AF">
        <w:fldChar w:fldCharType="end"/>
      </w:r>
      <w:r w:rsidRPr="005C57AF">
        <w:tab/>
      </w:r>
      <w:r w:rsidRPr="00ED56CE">
        <w:t xml:space="preserve">The Council expressed its gratitude to the </w:t>
      </w:r>
      <w:r w:rsidRPr="00A301A1">
        <w:t xml:space="preserve">National Audit Office of the United Kingdom </w:t>
      </w:r>
      <w:r>
        <w:t>for acting as External Auditor of the UPOV accounts.</w:t>
      </w:r>
    </w:p>
    <w:p w:rsidR="00544581" w:rsidRDefault="00544581">
      <w:pPr>
        <w:jc w:val="left"/>
      </w:pPr>
    </w:p>
    <w:p w:rsidR="00E74EEB" w:rsidRDefault="00E74EEB">
      <w:pPr>
        <w:jc w:val="left"/>
      </w:pPr>
    </w:p>
    <w:p w:rsidR="00E74EEB" w:rsidRPr="00161E34" w:rsidRDefault="00E74EEB" w:rsidP="00161E34">
      <w:pPr>
        <w:keepNext/>
        <w:rPr>
          <w:u w:val="single"/>
        </w:rPr>
      </w:pPr>
      <w:r w:rsidRPr="00161E34">
        <w:rPr>
          <w:u w:val="single"/>
        </w:rPr>
        <w:t>Arrears in contributions as of September 30, 2020</w:t>
      </w:r>
    </w:p>
    <w:p w:rsidR="005A1CEC" w:rsidRDefault="005A1CEC" w:rsidP="000964E4">
      <w:pPr>
        <w:keepNext/>
        <w:jc w:val="left"/>
      </w:pPr>
    </w:p>
    <w:p w:rsidR="005A1CEC" w:rsidRPr="005A1CEC" w:rsidRDefault="005A1CEC">
      <w:pPr>
        <w:jc w:val="left"/>
      </w:pPr>
      <w:r w:rsidRPr="005C57AF">
        <w:fldChar w:fldCharType="begin"/>
      </w:r>
      <w:r w:rsidRPr="005C57AF">
        <w:instrText xml:space="preserve"> AUTONUM  </w:instrText>
      </w:r>
      <w:r w:rsidRPr="005C57AF">
        <w:fldChar w:fldCharType="end"/>
      </w:r>
      <w:r w:rsidRPr="005C57AF">
        <w:tab/>
      </w:r>
      <w:r w:rsidRPr="005A1CEC">
        <w:t>The</w:t>
      </w:r>
      <w:r w:rsidR="009C6B38">
        <w:t xml:space="preserve"> Council considered document C/54/10.</w:t>
      </w:r>
    </w:p>
    <w:p w:rsidR="005A1CEC" w:rsidRDefault="005A1CEC">
      <w:pPr>
        <w:jc w:val="left"/>
      </w:pPr>
    </w:p>
    <w:p w:rsidR="00E74EEB" w:rsidRDefault="005A1CEC" w:rsidP="006838B5">
      <w:r w:rsidRPr="00FB0B4F">
        <w:fldChar w:fldCharType="begin"/>
      </w:r>
      <w:r w:rsidRPr="00FB0B4F">
        <w:instrText xml:space="preserve"> AUTONUM  </w:instrText>
      </w:r>
      <w:r w:rsidRPr="00FB0B4F">
        <w:fldChar w:fldCharType="end"/>
      </w:r>
      <w:r w:rsidRPr="00FB0B4F">
        <w:tab/>
        <w:t xml:space="preserve">The Council </w:t>
      </w:r>
      <w:r w:rsidR="009C6B38" w:rsidRPr="00FB0B4F">
        <w:t>noted the status of payment of contributions as of September 30, 2020</w:t>
      </w:r>
      <w:r w:rsidRPr="00FB0B4F">
        <w:t xml:space="preserve">, and noted that due to recent payments, </w:t>
      </w:r>
      <w:r w:rsidR="009C6B38" w:rsidRPr="00FB0B4F">
        <w:rPr>
          <w:szCs w:val="18"/>
        </w:rPr>
        <w:t xml:space="preserve">Ireland, Sweden and Ukraine </w:t>
      </w:r>
      <w:r w:rsidRPr="00FB0B4F">
        <w:t xml:space="preserve">had no arrears. The Council noted that </w:t>
      </w:r>
      <w:r w:rsidR="009C6B38" w:rsidRPr="00FB0B4F">
        <w:t>Ecuador</w:t>
      </w:r>
      <w:r w:rsidRPr="00FB0B4F">
        <w:t xml:space="preserve"> had made a recent payment leaving only a balance of 5</w:t>
      </w:r>
      <w:r w:rsidR="009C6B38" w:rsidRPr="00FB0B4F">
        <w:t>88 </w:t>
      </w:r>
      <w:r w:rsidRPr="00FB0B4F">
        <w:t>Swiss francs.</w:t>
      </w:r>
    </w:p>
    <w:p w:rsidR="00E74EEB" w:rsidRDefault="00E74EEB">
      <w:pPr>
        <w:jc w:val="left"/>
      </w:pPr>
    </w:p>
    <w:p w:rsidR="005A1CEC" w:rsidRDefault="005A1CEC">
      <w:pPr>
        <w:jc w:val="left"/>
      </w:pPr>
    </w:p>
    <w:p w:rsidR="00E74EEB" w:rsidRPr="00161E34" w:rsidRDefault="00E74EEB" w:rsidP="000964E4">
      <w:pPr>
        <w:keepNext/>
        <w:rPr>
          <w:u w:val="single"/>
        </w:rPr>
      </w:pPr>
      <w:r w:rsidRPr="00161E34">
        <w:rPr>
          <w:u w:val="single"/>
        </w:rPr>
        <w:lastRenderedPageBreak/>
        <w:t>Financial Management Report for the 2018-2019 Biennium</w:t>
      </w:r>
    </w:p>
    <w:p w:rsidR="00E74EEB" w:rsidRDefault="00E74EEB" w:rsidP="000964E4">
      <w:pPr>
        <w:keepNext/>
        <w:jc w:val="left"/>
      </w:pPr>
    </w:p>
    <w:p w:rsidR="000964E4" w:rsidRDefault="000964E4" w:rsidP="000964E4">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Pr>
          <w:spacing w:val="-2"/>
        </w:rPr>
        <w:t xml:space="preserve">document </w:t>
      </w:r>
      <w:r w:rsidRPr="00E64F12">
        <w:t>C/54/</w:t>
      </w:r>
      <w:r>
        <w:t>4</w:t>
      </w:r>
      <w:r>
        <w:rPr>
          <w:snapToGrid w:val="0"/>
        </w:rPr>
        <w:t xml:space="preserve"> </w:t>
      </w:r>
      <w:r w:rsidRPr="00DE3DDB">
        <w:t xml:space="preserve">had been considered by correspondence.  </w:t>
      </w:r>
    </w:p>
    <w:p w:rsidR="000964E4" w:rsidRDefault="000964E4" w:rsidP="000964E4">
      <w:pPr>
        <w:keepNext/>
      </w:pPr>
    </w:p>
    <w:p w:rsidR="000964E4" w:rsidRDefault="000964E4" w:rsidP="00AE3619">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sidR="002B1536">
        <w:t xml:space="preserve">the </w:t>
      </w:r>
      <w:r w:rsidRPr="00DE3DDB">
        <w:t xml:space="preserve">decision </w:t>
      </w:r>
      <w:r w:rsidR="00060707">
        <w:t>in</w:t>
      </w:r>
      <w:r w:rsidR="00060707" w:rsidRPr="00DE3DDB">
        <w:t xml:space="preserve"> </w:t>
      </w:r>
      <w:r>
        <w:rPr>
          <w:spacing w:val="-2"/>
        </w:rPr>
        <w:t xml:space="preserve">document </w:t>
      </w:r>
      <w:r w:rsidRPr="00E64F12">
        <w:t>C/54/</w:t>
      </w:r>
      <w:r>
        <w:t>4</w:t>
      </w:r>
      <w:r>
        <w:rPr>
          <w:snapToGrid w:val="0"/>
        </w:rPr>
        <w:t xml:space="preserve"> </w:t>
      </w:r>
      <w:r w:rsidRPr="00DE3DDB">
        <w:t xml:space="preserve">had been taken by the </w:t>
      </w:r>
      <w:r w:rsidRPr="005C57AF">
        <w:t xml:space="preserve">Council </w:t>
      </w:r>
      <w:r w:rsidRPr="00DE3DDB">
        <w:t xml:space="preserve">by correspondence, as provided in </w:t>
      </w:r>
      <w:r w:rsidRPr="00B939BA">
        <w:rPr>
          <w:spacing w:val="-2"/>
        </w:rPr>
        <w:t>document </w:t>
      </w:r>
      <w:r>
        <w:rPr>
          <w:spacing w:val="-2"/>
        </w:rPr>
        <w:t>C/54/17</w:t>
      </w:r>
      <w:r>
        <w:t>, paragraph</w:t>
      </w:r>
      <w:r w:rsidRPr="00B939BA">
        <w:t> </w:t>
      </w:r>
      <w:r>
        <w:t>27</w:t>
      </w:r>
      <w:r w:rsidRPr="00B939BA">
        <w:t>.</w:t>
      </w:r>
    </w:p>
    <w:p w:rsidR="00E74EEB" w:rsidRDefault="00E74EEB">
      <w:pPr>
        <w:jc w:val="left"/>
      </w:pPr>
    </w:p>
    <w:p w:rsidR="005A1CEC" w:rsidRDefault="005A1CEC">
      <w:pPr>
        <w:jc w:val="left"/>
      </w:pPr>
    </w:p>
    <w:p w:rsidR="00E74EEB" w:rsidRPr="00161E34" w:rsidRDefault="00E74EEB" w:rsidP="000964E4">
      <w:pPr>
        <w:keepNext/>
        <w:rPr>
          <w:u w:val="single"/>
        </w:rPr>
      </w:pPr>
      <w:r w:rsidRPr="00161E34">
        <w:rPr>
          <w:u w:val="single"/>
        </w:rPr>
        <w:t>Performance Report for the 2018-2019 Biennium</w:t>
      </w:r>
    </w:p>
    <w:p w:rsidR="00E74EEB" w:rsidRDefault="00E74EEB" w:rsidP="000964E4">
      <w:pPr>
        <w:keepNext/>
        <w:jc w:val="left"/>
      </w:pPr>
    </w:p>
    <w:p w:rsidR="000964E4" w:rsidRDefault="000964E4" w:rsidP="000964E4">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Pr>
          <w:spacing w:val="-2"/>
        </w:rPr>
        <w:t xml:space="preserve">document </w:t>
      </w:r>
      <w:r w:rsidRPr="00E64F12">
        <w:t>C/54/</w:t>
      </w:r>
      <w:r>
        <w:t>9</w:t>
      </w:r>
      <w:r>
        <w:rPr>
          <w:snapToGrid w:val="0"/>
        </w:rPr>
        <w:t xml:space="preserve"> </w:t>
      </w:r>
      <w:r w:rsidRPr="00DE3DDB">
        <w:t xml:space="preserve">had been considered by correspondence.  </w:t>
      </w:r>
    </w:p>
    <w:p w:rsidR="000964E4" w:rsidRDefault="000964E4" w:rsidP="000964E4">
      <w:pPr>
        <w:keepNext/>
      </w:pPr>
    </w:p>
    <w:p w:rsidR="000964E4" w:rsidRDefault="000964E4" w:rsidP="000964E4">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sidR="00060707">
        <w:t xml:space="preserve">the </w:t>
      </w:r>
      <w:r w:rsidRPr="00DE3DDB">
        <w:t xml:space="preserve">decision </w:t>
      </w:r>
      <w:r w:rsidR="00060707">
        <w:t>in</w:t>
      </w:r>
      <w:r w:rsidRPr="00DE3DDB">
        <w:t xml:space="preserve"> </w:t>
      </w:r>
      <w:r>
        <w:rPr>
          <w:spacing w:val="-2"/>
        </w:rPr>
        <w:t xml:space="preserve">document </w:t>
      </w:r>
      <w:r w:rsidRPr="00E64F12">
        <w:t>C/54/</w:t>
      </w:r>
      <w:r>
        <w:t>9</w:t>
      </w:r>
      <w:r>
        <w:rPr>
          <w:snapToGrid w:val="0"/>
        </w:rPr>
        <w:t xml:space="preserve"> </w:t>
      </w:r>
      <w:r w:rsidRPr="00DE3DDB">
        <w:t xml:space="preserve">had been taken by the </w:t>
      </w:r>
      <w:r w:rsidRPr="005C57AF">
        <w:t xml:space="preserve">Council </w:t>
      </w:r>
      <w:r w:rsidRPr="00DE3DDB">
        <w:t xml:space="preserve">by correspondence, as provided in </w:t>
      </w:r>
      <w:r w:rsidRPr="00B939BA">
        <w:rPr>
          <w:spacing w:val="-2"/>
        </w:rPr>
        <w:t>document </w:t>
      </w:r>
      <w:r>
        <w:rPr>
          <w:spacing w:val="-2"/>
        </w:rPr>
        <w:t>C/54/17</w:t>
      </w:r>
      <w:r>
        <w:t>, paragraph</w:t>
      </w:r>
      <w:r w:rsidRPr="00B939BA">
        <w:t> </w:t>
      </w:r>
      <w:r>
        <w:t>29</w:t>
      </w:r>
      <w:r w:rsidRPr="00B939BA">
        <w:t>.</w:t>
      </w:r>
    </w:p>
    <w:p w:rsidR="00E74EEB" w:rsidRDefault="00E74EEB">
      <w:pPr>
        <w:jc w:val="left"/>
      </w:pPr>
    </w:p>
    <w:p w:rsidR="005A1CEC" w:rsidRDefault="005A1CEC">
      <w:pPr>
        <w:jc w:val="left"/>
      </w:pPr>
    </w:p>
    <w:p w:rsidR="00E74EEB" w:rsidRPr="00161E34" w:rsidRDefault="00E74EEB" w:rsidP="000964E4">
      <w:pPr>
        <w:keepNext/>
        <w:rPr>
          <w:u w:val="single"/>
        </w:rPr>
      </w:pPr>
      <w:r w:rsidRPr="00161E34">
        <w:rPr>
          <w:u w:val="single"/>
        </w:rPr>
        <w:t>Annual report of the Secretary-General for 2019</w:t>
      </w:r>
    </w:p>
    <w:p w:rsidR="00E74EEB" w:rsidRDefault="00E74EEB" w:rsidP="000964E4">
      <w:pPr>
        <w:keepNext/>
        <w:jc w:val="left"/>
      </w:pPr>
    </w:p>
    <w:p w:rsidR="000964E4" w:rsidRDefault="000964E4" w:rsidP="000964E4">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Pr>
          <w:spacing w:val="-2"/>
        </w:rPr>
        <w:t xml:space="preserve">document </w:t>
      </w:r>
      <w:r w:rsidRPr="00E64F12">
        <w:t>C/54/</w:t>
      </w:r>
      <w:r>
        <w:t>2</w:t>
      </w:r>
      <w:r>
        <w:rPr>
          <w:snapToGrid w:val="0"/>
        </w:rPr>
        <w:t xml:space="preserve"> </w:t>
      </w:r>
      <w:r w:rsidRPr="00DE3DDB">
        <w:t xml:space="preserve">had been considered by correspondence.  </w:t>
      </w:r>
    </w:p>
    <w:p w:rsidR="000964E4" w:rsidRDefault="000964E4" w:rsidP="000964E4">
      <w:pPr>
        <w:keepNext/>
      </w:pPr>
    </w:p>
    <w:p w:rsidR="000964E4" w:rsidRDefault="000964E4" w:rsidP="000964E4">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sidR="00060707">
        <w:t xml:space="preserve">the </w:t>
      </w:r>
      <w:r w:rsidRPr="00DE3DDB">
        <w:t xml:space="preserve">decision </w:t>
      </w:r>
      <w:r w:rsidR="00060707">
        <w:t>in</w:t>
      </w:r>
      <w:r w:rsidR="00060707" w:rsidRPr="00DE3DDB">
        <w:t xml:space="preserve"> </w:t>
      </w:r>
      <w:r>
        <w:rPr>
          <w:spacing w:val="-2"/>
        </w:rPr>
        <w:t xml:space="preserve">document </w:t>
      </w:r>
      <w:r w:rsidRPr="00E64F12">
        <w:t>C/54/</w:t>
      </w:r>
      <w:r>
        <w:t>2</w:t>
      </w:r>
      <w:r>
        <w:rPr>
          <w:snapToGrid w:val="0"/>
        </w:rPr>
        <w:t xml:space="preserve"> </w:t>
      </w:r>
      <w:r w:rsidRPr="00DE3DDB">
        <w:t xml:space="preserve">had been taken by the </w:t>
      </w:r>
      <w:r w:rsidRPr="005C57AF">
        <w:t xml:space="preserve">Council </w:t>
      </w:r>
      <w:r w:rsidRPr="00DE3DDB">
        <w:t xml:space="preserve">by correspondence, as provided in </w:t>
      </w:r>
      <w:r w:rsidRPr="00B939BA">
        <w:rPr>
          <w:spacing w:val="-2"/>
        </w:rPr>
        <w:t>document </w:t>
      </w:r>
      <w:r>
        <w:rPr>
          <w:spacing w:val="-2"/>
        </w:rPr>
        <w:t>C/54/17</w:t>
      </w:r>
      <w:r>
        <w:t>, paragraph</w:t>
      </w:r>
      <w:r w:rsidRPr="00B939BA">
        <w:t> </w:t>
      </w:r>
      <w:r>
        <w:t>30</w:t>
      </w:r>
      <w:r w:rsidRPr="00B939BA">
        <w:t>.</w:t>
      </w:r>
    </w:p>
    <w:p w:rsidR="00E74EEB" w:rsidRDefault="00E74EEB">
      <w:pPr>
        <w:jc w:val="left"/>
      </w:pPr>
    </w:p>
    <w:p w:rsidR="005A1CEC" w:rsidRDefault="005A1CEC">
      <w:pPr>
        <w:jc w:val="left"/>
      </w:pPr>
    </w:p>
    <w:p w:rsidR="00E74EEB" w:rsidRPr="00161E34" w:rsidRDefault="00E74EEB" w:rsidP="00161E34">
      <w:pPr>
        <w:keepNext/>
        <w:rPr>
          <w:u w:val="single"/>
        </w:rPr>
      </w:pPr>
      <w:r w:rsidRPr="00161E34">
        <w:rPr>
          <w:u w:val="single"/>
        </w:rPr>
        <w:t>Consolidation of financial and performance reports</w:t>
      </w:r>
    </w:p>
    <w:p w:rsidR="000964E4" w:rsidRDefault="000964E4" w:rsidP="000964E4">
      <w:pPr>
        <w:keepNext/>
        <w:rPr>
          <w:snapToGrid w:val="0"/>
        </w:rPr>
      </w:pPr>
    </w:p>
    <w:p w:rsidR="000964E4" w:rsidRDefault="000964E4" w:rsidP="000964E4">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Pr>
          <w:spacing w:val="-2"/>
        </w:rPr>
        <w:t xml:space="preserve">document </w:t>
      </w:r>
      <w:r w:rsidRPr="00E64F12">
        <w:t>C/54/</w:t>
      </w:r>
      <w:r>
        <w:t>18</w:t>
      </w:r>
      <w:r>
        <w:rPr>
          <w:snapToGrid w:val="0"/>
        </w:rPr>
        <w:t xml:space="preserve"> </w:t>
      </w:r>
      <w:r w:rsidRPr="00DE3DDB">
        <w:t xml:space="preserve">had been considered by correspondence.  </w:t>
      </w:r>
    </w:p>
    <w:p w:rsidR="000964E4" w:rsidRDefault="000964E4" w:rsidP="000964E4">
      <w:pPr>
        <w:keepNext/>
      </w:pPr>
    </w:p>
    <w:p w:rsidR="000964E4" w:rsidRDefault="000964E4" w:rsidP="000964E4">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sidR="00060707">
        <w:t xml:space="preserve">the </w:t>
      </w:r>
      <w:r w:rsidRPr="00DE3DDB">
        <w:t xml:space="preserve">decision </w:t>
      </w:r>
      <w:r w:rsidR="00060707">
        <w:t>in</w:t>
      </w:r>
      <w:r w:rsidR="00060707" w:rsidRPr="00DE3DDB">
        <w:t xml:space="preserve"> </w:t>
      </w:r>
      <w:r>
        <w:rPr>
          <w:spacing w:val="-2"/>
        </w:rPr>
        <w:t xml:space="preserve">document </w:t>
      </w:r>
      <w:r w:rsidRPr="00E64F12">
        <w:t>C/54/</w:t>
      </w:r>
      <w:r>
        <w:t>18</w:t>
      </w:r>
      <w:r>
        <w:rPr>
          <w:snapToGrid w:val="0"/>
        </w:rPr>
        <w:t xml:space="preserve"> </w:t>
      </w:r>
      <w:r w:rsidRPr="00DE3DDB">
        <w:t xml:space="preserve">had been taken by the </w:t>
      </w:r>
      <w:r w:rsidRPr="005C57AF">
        <w:t xml:space="preserve">Council </w:t>
      </w:r>
      <w:r w:rsidRPr="00DE3DDB">
        <w:t xml:space="preserve">by correspondence, as provided in </w:t>
      </w:r>
      <w:r w:rsidRPr="00B939BA">
        <w:rPr>
          <w:spacing w:val="-2"/>
        </w:rPr>
        <w:t>document </w:t>
      </w:r>
      <w:r>
        <w:rPr>
          <w:spacing w:val="-2"/>
        </w:rPr>
        <w:t>C/54/17</w:t>
      </w:r>
      <w:r>
        <w:t>, paragraph</w:t>
      </w:r>
      <w:r w:rsidRPr="00B939BA">
        <w:t> </w:t>
      </w:r>
      <w:r>
        <w:t>31</w:t>
      </w:r>
      <w:r w:rsidRPr="00B939BA">
        <w:t>.</w:t>
      </w:r>
    </w:p>
    <w:p w:rsidR="00E74EEB" w:rsidRDefault="00E74EEB">
      <w:pPr>
        <w:jc w:val="left"/>
      </w:pPr>
    </w:p>
    <w:p w:rsidR="005A1CEC" w:rsidRDefault="005A1CEC">
      <w:pPr>
        <w:jc w:val="left"/>
      </w:pPr>
    </w:p>
    <w:p w:rsidR="00E74EEB" w:rsidRPr="00161E34" w:rsidRDefault="00E74EEB" w:rsidP="00161E34">
      <w:pPr>
        <w:keepNext/>
        <w:rPr>
          <w:u w:val="single"/>
        </w:rPr>
      </w:pPr>
      <w:r w:rsidRPr="00161E34">
        <w:rPr>
          <w:u w:val="single"/>
        </w:rPr>
        <w:t>Merger of the Working Group on Biochemical and Molecular Techniques and DNA-Profiling in Particular (BMT) and the Technical Working Party on Automation and Computer Programs (TWC)</w:t>
      </w:r>
    </w:p>
    <w:p w:rsidR="00E74EEB" w:rsidRDefault="00E74EEB">
      <w:pPr>
        <w:jc w:val="left"/>
      </w:pPr>
    </w:p>
    <w:p w:rsidR="000964E4" w:rsidRDefault="000964E4" w:rsidP="000964E4">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Pr>
          <w:spacing w:val="-2"/>
        </w:rPr>
        <w:t xml:space="preserve">document </w:t>
      </w:r>
      <w:r w:rsidRPr="00E64F12">
        <w:t>C/54/</w:t>
      </w:r>
      <w:r>
        <w:t>14</w:t>
      </w:r>
      <w:r>
        <w:rPr>
          <w:snapToGrid w:val="0"/>
        </w:rPr>
        <w:t xml:space="preserve"> </w:t>
      </w:r>
      <w:r w:rsidRPr="00DE3DDB">
        <w:t xml:space="preserve">had been considered by correspondence.  </w:t>
      </w:r>
    </w:p>
    <w:p w:rsidR="000964E4" w:rsidRDefault="000964E4" w:rsidP="000964E4">
      <w:pPr>
        <w:keepNext/>
      </w:pPr>
    </w:p>
    <w:p w:rsidR="000964E4" w:rsidRDefault="000964E4" w:rsidP="000964E4">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sidR="00060707">
        <w:t xml:space="preserve">the </w:t>
      </w:r>
      <w:r w:rsidRPr="00DE3DDB">
        <w:t>decision</w:t>
      </w:r>
      <w:r w:rsidR="00012D05">
        <w:t>s</w:t>
      </w:r>
      <w:r w:rsidRPr="00DE3DDB">
        <w:t xml:space="preserve"> </w:t>
      </w:r>
      <w:r w:rsidR="00060707">
        <w:t>in</w:t>
      </w:r>
      <w:r w:rsidR="00060707" w:rsidRPr="00DE3DDB">
        <w:t xml:space="preserve"> </w:t>
      </w:r>
      <w:r>
        <w:rPr>
          <w:spacing w:val="-2"/>
        </w:rPr>
        <w:t xml:space="preserve">document </w:t>
      </w:r>
      <w:r w:rsidRPr="00E64F12">
        <w:t>C/54/</w:t>
      </w:r>
      <w:r>
        <w:t>14</w:t>
      </w:r>
      <w:r>
        <w:rPr>
          <w:snapToGrid w:val="0"/>
        </w:rPr>
        <w:t xml:space="preserve"> </w:t>
      </w:r>
      <w:r w:rsidRPr="00DE3DDB">
        <w:t xml:space="preserve">had been taken by the </w:t>
      </w:r>
      <w:r w:rsidRPr="005C57AF">
        <w:t xml:space="preserve">Council </w:t>
      </w:r>
      <w:r w:rsidRPr="00DE3DDB">
        <w:t xml:space="preserve">by correspondence, as provided in </w:t>
      </w:r>
      <w:r w:rsidRPr="00B939BA">
        <w:rPr>
          <w:spacing w:val="-2"/>
        </w:rPr>
        <w:t>document </w:t>
      </w:r>
      <w:r>
        <w:rPr>
          <w:spacing w:val="-2"/>
        </w:rPr>
        <w:t>C/54/17</w:t>
      </w:r>
      <w:r>
        <w:t>, paragraphs</w:t>
      </w:r>
      <w:r w:rsidRPr="00B939BA">
        <w:t> </w:t>
      </w:r>
      <w:r>
        <w:t>33 to 35</w:t>
      </w:r>
      <w:r w:rsidR="00012D05">
        <w:t>, and reproduced in the following paragraphs.</w:t>
      </w:r>
    </w:p>
    <w:p w:rsidR="00012D05" w:rsidRPr="0074563D" w:rsidRDefault="00012D05" w:rsidP="00012D05">
      <w:pPr>
        <w:keepNext/>
        <w:rPr>
          <w:sz w:val="18"/>
        </w:rPr>
      </w:pPr>
    </w:p>
    <w:p w:rsidR="00012D05" w:rsidRDefault="00012D05" w:rsidP="00012D05">
      <w:pPr>
        <w:keepNext/>
      </w:pPr>
      <w:r w:rsidRPr="005E6592">
        <w:fldChar w:fldCharType="begin"/>
      </w:r>
      <w:r w:rsidRPr="005E6592">
        <w:instrText xml:space="preserve"> AUTONUM  </w:instrText>
      </w:r>
      <w:r w:rsidRPr="005E6592">
        <w:fldChar w:fldCharType="end"/>
      </w:r>
      <w:r w:rsidRPr="005E6592">
        <w:tab/>
        <w:t>The Council approve</w:t>
      </w:r>
      <w:r>
        <w:t>d</w:t>
      </w:r>
      <w:r w:rsidRPr="005E6592">
        <w:t xml:space="preserve"> </w:t>
      </w:r>
      <w:r w:rsidRPr="005972FA">
        <w:t xml:space="preserve">the establishment and </w:t>
      </w:r>
      <w:r>
        <w:t xml:space="preserve">the following </w:t>
      </w:r>
      <w:r w:rsidRPr="005972FA">
        <w:t>terms of reference for the TWM, to encompa</w:t>
      </w:r>
      <w:r>
        <w:t>ss the work of the TWC and BMT:</w:t>
      </w:r>
      <w:r w:rsidRPr="00A6561E">
        <w:t xml:space="preserve"> </w:t>
      </w:r>
    </w:p>
    <w:p w:rsidR="00012D05" w:rsidRPr="00367BCD" w:rsidRDefault="00012D05" w:rsidP="00012D05">
      <w:pPr>
        <w:keepNext/>
      </w:pPr>
    </w:p>
    <w:p w:rsidR="00012D05" w:rsidRPr="00367BCD" w:rsidRDefault="00012D05" w:rsidP="00012D05">
      <w:pPr>
        <w:keepNext/>
        <w:ind w:left="567"/>
        <w:rPr>
          <w:u w:val="single"/>
        </w:rPr>
      </w:pPr>
      <w:r w:rsidRPr="00367BCD">
        <w:rPr>
          <w:u w:val="single"/>
        </w:rPr>
        <w:t xml:space="preserve">Title: </w:t>
      </w:r>
    </w:p>
    <w:p w:rsidR="00012D05" w:rsidRPr="00367BCD" w:rsidRDefault="00012D05" w:rsidP="00012D05">
      <w:pPr>
        <w:keepNext/>
        <w:ind w:left="567"/>
        <w:rPr>
          <w:u w:val="single"/>
        </w:rPr>
      </w:pPr>
    </w:p>
    <w:p w:rsidR="00012D05" w:rsidRPr="00367BCD" w:rsidRDefault="00012D05" w:rsidP="00012D05">
      <w:pPr>
        <w:keepNext/>
        <w:ind w:left="567"/>
      </w:pPr>
      <w:r w:rsidRPr="00367BCD">
        <w:t>Technical Working Party on Testing Methods and Techniques (TWM)</w:t>
      </w:r>
    </w:p>
    <w:p w:rsidR="00012D05" w:rsidRPr="00367BCD" w:rsidRDefault="00012D05" w:rsidP="00012D05">
      <w:pPr>
        <w:keepNext/>
        <w:ind w:left="567"/>
      </w:pPr>
    </w:p>
    <w:p w:rsidR="00012D05" w:rsidRPr="00367BCD" w:rsidRDefault="00012D05" w:rsidP="00012D05">
      <w:pPr>
        <w:keepNext/>
        <w:shd w:val="clear" w:color="auto" w:fill="FFFFFF"/>
        <w:spacing w:after="225"/>
        <w:ind w:left="567"/>
        <w:rPr>
          <w:rFonts w:cs="Arial"/>
          <w:color w:val="333333"/>
          <w:u w:val="single"/>
        </w:rPr>
      </w:pPr>
      <w:r w:rsidRPr="00367BCD">
        <w:rPr>
          <w:rFonts w:cs="Arial"/>
          <w:color w:val="333333"/>
          <w:u w:val="single"/>
        </w:rPr>
        <w:t>Tasks:</w:t>
      </w:r>
    </w:p>
    <w:p w:rsidR="00012D05" w:rsidRPr="00367BCD" w:rsidRDefault="00012D05" w:rsidP="00012D05">
      <w:pPr>
        <w:keepNext/>
        <w:shd w:val="clear" w:color="auto" w:fill="FFFFFF"/>
        <w:spacing w:after="120"/>
        <w:ind w:left="567"/>
        <w:rPr>
          <w:rFonts w:cs="Arial"/>
          <w:color w:val="333333"/>
        </w:rPr>
      </w:pPr>
      <w:r w:rsidRPr="00367BCD">
        <w:rPr>
          <w:rFonts w:cs="Arial"/>
          <w:color w:val="333333"/>
        </w:rPr>
        <w:t>As directed by the Technical Committee, to:</w:t>
      </w:r>
    </w:p>
    <w:p w:rsidR="00012D05" w:rsidRPr="00367BCD" w:rsidRDefault="00012D05" w:rsidP="00012D05">
      <w:pPr>
        <w:numPr>
          <w:ilvl w:val="0"/>
          <w:numId w:val="5"/>
        </w:numPr>
        <w:shd w:val="clear" w:color="auto" w:fill="FFFFFF"/>
        <w:spacing w:after="120"/>
        <w:ind w:left="1701" w:hanging="567"/>
        <w:rPr>
          <w:rFonts w:cs="Arial"/>
          <w:color w:val="333333"/>
        </w:rPr>
      </w:pPr>
      <w:r w:rsidRPr="00367BCD">
        <w:rPr>
          <w:rFonts w:cs="Arial"/>
          <w:color w:val="333333"/>
        </w:rPr>
        <w:t>Consider methods relevant for the examination of DUS.</w:t>
      </w:r>
    </w:p>
    <w:p w:rsidR="00012D05" w:rsidRPr="00367BCD" w:rsidRDefault="00012D05" w:rsidP="00012D05">
      <w:pPr>
        <w:numPr>
          <w:ilvl w:val="0"/>
          <w:numId w:val="5"/>
        </w:numPr>
        <w:shd w:val="clear" w:color="auto" w:fill="FFFFFF"/>
        <w:spacing w:after="120"/>
        <w:ind w:left="1701" w:hanging="567"/>
        <w:jc w:val="left"/>
        <w:rPr>
          <w:rFonts w:cs="Arial"/>
          <w:color w:val="333333"/>
        </w:rPr>
      </w:pPr>
      <w:r w:rsidRPr="00367BCD">
        <w:rPr>
          <w:rFonts w:cs="Arial"/>
          <w:color w:val="333333"/>
        </w:rPr>
        <w:t>Review and provide guidance on software and equipment relevant for:</w:t>
      </w:r>
    </w:p>
    <w:p w:rsidR="00012D05" w:rsidRPr="00367BCD" w:rsidRDefault="00012D05" w:rsidP="00012D05">
      <w:pPr>
        <w:numPr>
          <w:ilvl w:val="1"/>
          <w:numId w:val="5"/>
        </w:numPr>
        <w:shd w:val="clear" w:color="auto" w:fill="FFFFFF"/>
        <w:spacing w:before="100" w:beforeAutospacing="1" w:after="120" w:afterAutospacing="1"/>
        <w:ind w:left="2268" w:hanging="567"/>
        <w:jc w:val="left"/>
        <w:rPr>
          <w:rFonts w:cs="Arial"/>
          <w:color w:val="333333"/>
        </w:rPr>
      </w:pPr>
      <w:r w:rsidRPr="00367BCD">
        <w:rPr>
          <w:rFonts w:cs="Arial"/>
          <w:color w:val="333333"/>
        </w:rPr>
        <w:t>DUS trial design and data analysis</w:t>
      </w:r>
    </w:p>
    <w:p w:rsidR="00012D05" w:rsidRPr="00367BCD" w:rsidRDefault="00012D05" w:rsidP="00012D05">
      <w:pPr>
        <w:numPr>
          <w:ilvl w:val="1"/>
          <w:numId w:val="5"/>
        </w:numPr>
        <w:shd w:val="clear" w:color="auto" w:fill="FFFFFF"/>
        <w:spacing w:before="100" w:beforeAutospacing="1" w:after="120" w:afterAutospacing="1"/>
        <w:ind w:left="2268" w:hanging="567"/>
        <w:jc w:val="left"/>
        <w:rPr>
          <w:rFonts w:cs="Arial"/>
          <w:color w:val="333333"/>
        </w:rPr>
      </w:pPr>
      <w:r w:rsidRPr="00367BCD">
        <w:rPr>
          <w:rFonts w:cs="Arial"/>
          <w:color w:val="333333"/>
        </w:rPr>
        <w:t>Data recording and transfer</w:t>
      </w:r>
    </w:p>
    <w:p w:rsidR="00012D05" w:rsidRPr="00367BCD" w:rsidRDefault="00012D05" w:rsidP="00012D05">
      <w:pPr>
        <w:numPr>
          <w:ilvl w:val="1"/>
          <w:numId w:val="5"/>
        </w:numPr>
        <w:shd w:val="clear" w:color="auto" w:fill="FFFFFF"/>
        <w:spacing w:before="100" w:beforeAutospacing="1" w:after="120" w:afterAutospacing="1"/>
        <w:ind w:left="2268" w:hanging="567"/>
        <w:jc w:val="left"/>
        <w:rPr>
          <w:rFonts w:cs="Arial"/>
          <w:color w:val="333333"/>
        </w:rPr>
      </w:pPr>
      <w:r w:rsidRPr="00367BCD">
        <w:rPr>
          <w:rFonts w:cs="Arial"/>
          <w:color w:val="333333"/>
        </w:rPr>
        <w:t>Image analysis</w:t>
      </w:r>
    </w:p>
    <w:p w:rsidR="00012D05" w:rsidRPr="00367BCD" w:rsidRDefault="00012D05" w:rsidP="00012D05">
      <w:pPr>
        <w:numPr>
          <w:ilvl w:val="1"/>
          <w:numId w:val="5"/>
        </w:numPr>
        <w:shd w:val="clear" w:color="auto" w:fill="FFFFFF"/>
        <w:spacing w:after="120"/>
        <w:ind w:left="2268" w:hanging="567"/>
        <w:jc w:val="left"/>
        <w:rPr>
          <w:rFonts w:cs="Arial"/>
          <w:color w:val="333333"/>
        </w:rPr>
      </w:pPr>
      <w:r w:rsidRPr="00367BCD">
        <w:rPr>
          <w:rFonts w:cs="Arial"/>
          <w:color w:val="333333"/>
        </w:rPr>
        <w:t>Biochemical and molecular data.</w:t>
      </w:r>
    </w:p>
    <w:p w:rsidR="00012D05" w:rsidRPr="00367BCD" w:rsidRDefault="00012D05" w:rsidP="00012D05">
      <w:pPr>
        <w:numPr>
          <w:ilvl w:val="0"/>
          <w:numId w:val="5"/>
        </w:numPr>
        <w:shd w:val="clear" w:color="auto" w:fill="FFFFFF"/>
        <w:spacing w:after="120"/>
        <w:ind w:left="1701" w:hanging="567"/>
        <w:jc w:val="left"/>
        <w:rPr>
          <w:rFonts w:cs="Arial"/>
          <w:color w:val="333333"/>
        </w:rPr>
      </w:pPr>
      <w:r w:rsidRPr="00367BCD">
        <w:rPr>
          <w:rFonts w:cs="Arial"/>
          <w:color w:val="333333"/>
        </w:rPr>
        <w:t>Consider matters relating to trial design and data analysis;</w:t>
      </w:r>
    </w:p>
    <w:p w:rsidR="00012D05" w:rsidRPr="00367BCD" w:rsidRDefault="00012D05" w:rsidP="00012D05">
      <w:pPr>
        <w:numPr>
          <w:ilvl w:val="0"/>
          <w:numId w:val="5"/>
        </w:numPr>
        <w:shd w:val="clear" w:color="auto" w:fill="FFFFFF"/>
        <w:spacing w:after="120"/>
        <w:ind w:left="1701" w:hanging="567"/>
        <w:rPr>
          <w:rFonts w:cs="Arial"/>
          <w:color w:val="333333"/>
        </w:rPr>
      </w:pPr>
      <w:r w:rsidRPr="00367BCD">
        <w:rPr>
          <w:rFonts w:cs="Arial"/>
          <w:color w:val="333333"/>
        </w:rPr>
        <w:t>Consider the possible application of biochemical and molecular techniques in DUS testing;</w:t>
      </w:r>
    </w:p>
    <w:p w:rsidR="00012D05" w:rsidRPr="00367BCD" w:rsidRDefault="00012D05" w:rsidP="00012D05">
      <w:pPr>
        <w:numPr>
          <w:ilvl w:val="0"/>
          <w:numId w:val="5"/>
        </w:numPr>
        <w:shd w:val="clear" w:color="auto" w:fill="FFFFFF"/>
        <w:spacing w:after="120"/>
        <w:ind w:left="1701" w:hanging="567"/>
        <w:rPr>
          <w:rFonts w:cs="Arial"/>
          <w:color w:val="333333"/>
        </w:rPr>
      </w:pPr>
      <w:r w:rsidRPr="00367BCD">
        <w:rPr>
          <w:rFonts w:cs="Arial"/>
          <w:color w:val="333333"/>
        </w:rPr>
        <w:t>Develop guidelines regarding the management and harmonization of databases;</w:t>
      </w:r>
    </w:p>
    <w:p w:rsidR="00012D05" w:rsidRPr="00367BCD" w:rsidRDefault="00012D05" w:rsidP="00012D05">
      <w:pPr>
        <w:numPr>
          <w:ilvl w:val="0"/>
          <w:numId w:val="5"/>
        </w:numPr>
        <w:shd w:val="clear" w:color="auto" w:fill="FFFFFF"/>
        <w:spacing w:after="120"/>
        <w:ind w:left="1701" w:hanging="567"/>
        <w:rPr>
          <w:rFonts w:cs="Arial"/>
          <w:color w:val="333333"/>
        </w:rPr>
      </w:pPr>
      <w:r w:rsidRPr="00367BCD">
        <w:rPr>
          <w:rFonts w:cs="Arial"/>
          <w:color w:val="333333"/>
        </w:rPr>
        <w:lastRenderedPageBreak/>
        <w:t>If appropriate, establish guidelines for biochemical and molecular methodologies and their harmonization;</w:t>
      </w:r>
    </w:p>
    <w:p w:rsidR="00012D05" w:rsidRPr="00367BCD" w:rsidRDefault="00012D05" w:rsidP="00012D05">
      <w:pPr>
        <w:numPr>
          <w:ilvl w:val="0"/>
          <w:numId w:val="5"/>
        </w:numPr>
        <w:shd w:val="clear" w:color="auto" w:fill="FFFFFF"/>
        <w:spacing w:after="120"/>
        <w:ind w:left="1701" w:hanging="567"/>
        <w:rPr>
          <w:rFonts w:cs="Arial"/>
          <w:color w:val="333333"/>
        </w:rPr>
      </w:pPr>
      <w:r w:rsidRPr="00367BCD">
        <w:rPr>
          <w:rFonts w:cs="Arial"/>
          <w:color w:val="333333"/>
        </w:rPr>
        <w:t>Review general developments in biochemical and molecular techniques;</w:t>
      </w:r>
    </w:p>
    <w:p w:rsidR="00012D05" w:rsidRPr="00367BCD" w:rsidRDefault="00012D05" w:rsidP="00012D05">
      <w:pPr>
        <w:numPr>
          <w:ilvl w:val="0"/>
          <w:numId w:val="5"/>
        </w:numPr>
        <w:shd w:val="clear" w:color="auto" w:fill="FFFFFF"/>
        <w:spacing w:after="120"/>
        <w:ind w:left="1701" w:hanging="567"/>
        <w:rPr>
          <w:rFonts w:cs="Arial"/>
          <w:color w:val="333333"/>
        </w:rPr>
      </w:pPr>
      <w:r w:rsidRPr="00367BCD">
        <w:rPr>
          <w:rFonts w:cs="Arial"/>
          <w:color w:val="333333"/>
        </w:rPr>
        <w:t>Maintain an awareness of relevant applications of biochemical and molecular techniques in plant breeding;</w:t>
      </w:r>
    </w:p>
    <w:p w:rsidR="00012D05" w:rsidRPr="00A6561E" w:rsidRDefault="00012D05" w:rsidP="00012D05">
      <w:pPr>
        <w:numPr>
          <w:ilvl w:val="0"/>
          <w:numId w:val="5"/>
        </w:numPr>
        <w:shd w:val="clear" w:color="auto" w:fill="FFFFFF"/>
        <w:ind w:left="1701" w:hanging="567"/>
        <w:rPr>
          <w:rFonts w:cs="Arial"/>
          <w:color w:val="333333"/>
        </w:rPr>
      </w:pPr>
      <w:r w:rsidRPr="00367BCD">
        <w:rPr>
          <w:rFonts w:cs="Arial"/>
          <w:color w:val="333333"/>
        </w:rPr>
        <w:t>Provide a forum for discussion on the use of biochemical and molecular techniques in the consideration of essential derivation and variety identification.</w:t>
      </w:r>
    </w:p>
    <w:p w:rsidR="00012D05" w:rsidRPr="00476979" w:rsidRDefault="00012D05" w:rsidP="00012D05"/>
    <w:p w:rsidR="00012D05" w:rsidRDefault="00012D05" w:rsidP="00012D05">
      <w:r w:rsidRPr="005E6592">
        <w:fldChar w:fldCharType="begin"/>
      </w:r>
      <w:r w:rsidRPr="005E6592">
        <w:instrText xml:space="preserve"> AUTONUM  </w:instrText>
      </w:r>
      <w:r w:rsidRPr="005E6592">
        <w:fldChar w:fldCharType="end"/>
      </w:r>
      <w:r w:rsidRPr="005E6592">
        <w:tab/>
        <w:t xml:space="preserve">The Council </w:t>
      </w:r>
      <w:r w:rsidRPr="005972FA">
        <w:t>establish</w:t>
      </w:r>
      <w:r>
        <w:t>ed</w:t>
      </w:r>
      <w:r w:rsidRPr="005972FA">
        <w:t xml:space="preserve"> the TWM with the above terms of reference, to take effect from 2022</w:t>
      </w:r>
      <w:r>
        <w:t>.</w:t>
      </w:r>
    </w:p>
    <w:p w:rsidR="00012D05" w:rsidRDefault="00012D05" w:rsidP="00012D05"/>
    <w:p w:rsidR="00012D05" w:rsidRDefault="00012D05" w:rsidP="00012D05">
      <w:r w:rsidRPr="005E6592">
        <w:fldChar w:fldCharType="begin"/>
      </w:r>
      <w:r w:rsidRPr="005E6592">
        <w:instrText xml:space="preserve"> AUTONUM  </w:instrText>
      </w:r>
      <w:r w:rsidRPr="005E6592">
        <w:fldChar w:fldCharType="end"/>
      </w:r>
      <w:r w:rsidRPr="005E6592">
        <w:tab/>
        <w:t xml:space="preserve">The Council </w:t>
      </w:r>
      <w:r w:rsidRPr="005972FA">
        <w:t>elect</w:t>
      </w:r>
      <w:r>
        <w:t>ed</w:t>
      </w:r>
      <w:r w:rsidRPr="005972FA">
        <w:t xml:space="preserve"> the Chairperson of the BMT to act as Chairperson of</w:t>
      </w:r>
      <w:r>
        <w:t xml:space="preserve"> the TWM, ending with the fifty</w:t>
      </w:r>
      <w:r>
        <w:noBreakHyphen/>
      </w:r>
      <w:r w:rsidRPr="005972FA">
        <w:t>seventh ordinary session of the Council, in  2023</w:t>
      </w:r>
      <w:r>
        <w:t>.</w:t>
      </w:r>
    </w:p>
    <w:p w:rsidR="00012D05" w:rsidRDefault="00012D05" w:rsidP="000964E4">
      <w:pPr>
        <w:keepNext/>
      </w:pPr>
    </w:p>
    <w:p w:rsidR="00E74EEB" w:rsidRDefault="00E74EEB">
      <w:pPr>
        <w:jc w:val="left"/>
      </w:pPr>
      <w:bookmarkStart w:id="2" w:name="_GoBack"/>
      <w:bookmarkEnd w:id="2"/>
    </w:p>
    <w:p w:rsidR="00E74EEB" w:rsidRPr="00161E34" w:rsidRDefault="00E74EEB" w:rsidP="00161E34">
      <w:pPr>
        <w:keepNext/>
        <w:rPr>
          <w:u w:val="single"/>
        </w:rPr>
      </w:pPr>
      <w:r w:rsidRPr="00161E34">
        <w:rPr>
          <w:u w:val="single"/>
        </w:rPr>
        <w:t>FAQ “How the UPOV system supports sustainable development”</w:t>
      </w:r>
    </w:p>
    <w:p w:rsidR="00E74EEB" w:rsidRDefault="00E74EEB">
      <w:pPr>
        <w:jc w:val="left"/>
      </w:pPr>
    </w:p>
    <w:p w:rsidR="000964E4" w:rsidRDefault="000964E4" w:rsidP="000964E4">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Pr>
          <w:spacing w:val="-2"/>
        </w:rPr>
        <w:t xml:space="preserve">document </w:t>
      </w:r>
      <w:r w:rsidRPr="00E64F12">
        <w:t>C/54/</w:t>
      </w:r>
      <w:r>
        <w:t>15</w:t>
      </w:r>
      <w:r>
        <w:rPr>
          <w:snapToGrid w:val="0"/>
        </w:rPr>
        <w:t xml:space="preserve"> </w:t>
      </w:r>
      <w:r w:rsidRPr="00DE3DDB">
        <w:t xml:space="preserve">had been considered by correspondence.  </w:t>
      </w:r>
    </w:p>
    <w:p w:rsidR="000964E4" w:rsidRDefault="000964E4" w:rsidP="000964E4">
      <w:pPr>
        <w:keepNext/>
      </w:pPr>
    </w:p>
    <w:p w:rsidR="000964E4" w:rsidRDefault="000964E4" w:rsidP="000964E4">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sidR="00060707">
        <w:t xml:space="preserve">the </w:t>
      </w:r>
      <w:r w:rsidRPr="00DE3DDB">
        <w:t xml:space="preserve">decision </w:t>
      </w:r>
      <w:r w:rsidR="00060707">
        <w:t>in</w:t>
      </w:r>
      <w:r w:rsidR="00060707" w:rsidRPr="00DE3DDB">
        <w:t xml:space="preserve"> </w:t>
      </w:r>
      <w:r>
        <w:rPr>
          <w:spacing w:val="-2"/>
        </w:rPr>
        <w:t xml:space="preserve">document </w:t>
      </w:r>
      <w:r w:rsidRPr="00E64F12">
        <w:t>C/54/</w:t>
      </w:r>
      <w:r>
        <w:t>15</w:t>
      </w:r>
      <w:r>
        <w:rPr>
          <w:snapToGrid w:val="0"/>
        </w:rPr>
        <w:t xml:space="preserve"> </w:t>
      </w:r>
      <w:r w:rsidRPr="00DE3DDB">
        <w:t xml:space="preserve">had been taken by the </w:t>
      </w:r>
      <w:r w:rsidRPr="005C57AF">
        <w:t xml:space="preserve">Council </w:t>
      </w:r>
      <w:r w:rsidRPr="00DE3DDB">
        <w:t xml:space="preserve">by correspondence, as provided in </w:t>
      </w:r>
      <w:r w:rsidRPr="00B939BA">
        <w:rPr>
          <w:spacing w:val="-2"/>
        </w:rPr>
        <w:t>document </w:t>
      </w:r>
      <w:r>
        <w:rPr>
          <w:spacing w:val="-2"/>
        </w:rPr>
        <w:t>C/54/17</w:t>
      </w:r>
      <w:r>
        <w:t>, paragraph</w:t>
      </w:r>
      <w:r w:rsidRPr="00B939BA">
        <w:t> </w:t>
      </w:r>
      <w:r>
        <w:t>37</w:t>
      </w:r>
      <w:r w:rsidRPr="00B939BA">
        <w:t>.</w:t>
      </w:r>
    </w:p>
    <w:p w:rsidR="00E74EEB" w:rsidRDefault="00E74EEB">
      <w:pPr>
        <w:jc w:val="left"/>
      </w:pPr>
    </w:p>
    <w:p w:rsidR="00E74EEB" w:rsidRDefault="00E74EEB">
      <w:pPr>
        <w:jc w:val="left"/>
      </w:pPr>
    </w:p>
    <w:p w:rsidR="00E74EEB" w:rsidRPr="00161E34" w:rsidRDefault="00E74EEB" w:rsidP="00161E34">
      <w:pPr>
        <w:keepNext/>
        <w:rPr>
          <w:u w:val="single"/>
        </w:rPr>
      </w:pPr>
      <w:r w:rsidRPr="00161E34">
        <w:rPr>
          <w:u w:val="single"/>
        </w:rPr>
        <w:t>Program of meetings</w:t>
      </w:r>
    </w:p>
    <w:p w:rsidR="00E74EEB" w:rsidRPr="00134896" w:rsidRDefault="00E74EEB" w:rsidP="00E74EEB">
      <w:pPr>
        <w:keepNext/>
        <w:tabs>
          <w:tab w:val="left" w:pos="567"/>
        </w:tabs>
        <w:ind w:left="1134" w:hanging="1134"/>
        <w:jc w:val="left"/>
      </w:pPr>
    </w:p>
    <w:p w:rsidR="00E74EEB" w:rsidRDefault="00E74EEB" w:rsidP="00E74EEB">
      <w:pPr>
        <w:pStyle w:val="Heading2"/>
        <w:rPr>
          <w:i/>
          <w:u w:val="none"/>
        </w:rPr>
      </w:pPr>
      <w:r w:rsidRPr="00E74EEB">
        <w:rPr>
          <w:i/>
          <w:u w:val="none"/>
        </w:rPr>
        <w:t xml:space="preserve">Approval of work programs for the Administrative and Legal Committee, the Technical Committee and the Technical Working Parties </w:t>
      </w:r>
    </w:p>
    <w:p w:rsidR="00AE5F7E" w:rsidRPr="00E74EEB" w:rsidRDefault="00AE5F7E" w:rsidP="00E74EEB"/>
    <w:p w:rsidR="001B7216" w:rsidRPr="005C57AF" w:rsidRDefault="001B7216" w:rsidP="001B7216">
      <w:r w:rsidRPr="005C57AF">
        <w:rPr>
          <w:rFonts w:cs="Arial"/>
          <w:snapToGrid w:val="0"/>
        </w:rPr>
        <w:fldChar w:fldCharType="begin"/>
      </w:r>
      <w:r w:rsidRPr="005C57AF">
        <w:rPr>
          <w:rFonts w:cs="Arial"/>
          <w:snapToGrid w:val="0"/>
        </w:rPr>
        <w:instrText xml:space="preserve"> AUTONUM  </w:instrText>
      </w:r>
      <w:r w:rsidRPr="005C57AF">
        <w:rPr>
          <w:rFonts w:cs="Arial"/>
          <w:snapToGrid w:val="0"/>
        </w:rPr>
        <w:fldChar w:fldCharType="end"/>
      </w:r>
      <w:r w:rsidRPr="005C57AF">
        <w:rPr>
          <w:rFonts w:cs="Arial"/>
          <w:snapToGrid w:val="0"/>
        </w:rPr>
        <w:tab/>
        <w:t xml:space="preserve">The Council considered document </w:t>
      </w:r>
      <w:r>
        <w:rPr>
          <w:rFonts w:cs="Arial"/>
          <w:snapToGrid w:val="0"/>
        </w:rPr>
        <w:t>C/54</w:t>
      </w:r>
      <w:r w:rsidRPr="0073388C">
        <w:rPr>
          <w:rFonts w:cs="Arial"/>
          <w:snapToGrid w:val="0"/>
        </w:rPr>
        <w:t>/7</w:t>
      </w:r>
      <w:r w:rsidRPr="005C57AF">
        <w:rPr>
          <w:rFonts w:cs="Arial"/>
          <w:snapToGrid w:val="0"/>
        </w:rPr>
        <w:t xml:space="preserve"> and received </w:t>
      </w:r>
      <w:r w:rsidRPr="005C57AF">
        <w:t xml:space="preserve">an oral presentation by the </w:t>
      </w:r>
      <w:r w:rsidR="007F632D">
        <w:t xml:space="preserve">Office of the Union, on behalf of the </w:t>
      </w:r>
      <w:r w:rsidRPr="005C57AF">
        <w:t>Chair of the CA</w:t>
      </w:r>
      <w:r>
        <w:t>J</w:t>
      </w:r>
      <w:r w:rsidR="007F632D">
        <w:t>,</w:t>
      </w:r>
      <w:r>
        <w:t xml:space="preserve"> on the work of the seventy-seventh</w:t>
      </w:r>
      <w:r w:rsidRPr="005C57AF">
        <w:t xml:space="preserve"> session of t</w:t>
      </w:r>
      <w:r>
        <w:t>he CAJ, based on document CAJ/77/10</w:t>
      </w:r>
      <w:r w:rsidRPr="005C57AF">
        <w:t xml:space="preserve"> “Report”.</w:t>
      </w:r>
    </w:p>
    <w:p w:rsidR="00AE5F7E" w:rsidRDefault="00AE5F7E" w:rsidP="00AE5F7E">
      <w:pPr>
        <w:rPr>
          <w:snapToGrid w:val="0"/>
        </w:rPr>
      </w:pPr>
    </w:p>
    <w:p w:rsidR="00AE5F7E" w:rsidRDefault="00AE5F7E" w:rsidP="00AE5F7E">
      <w:r w:rsidRPr="0088404E">
        <w:rPr>
          <w:snapToGrid w:val="0"/>
        </w:rPr>
        <w:fldChar w:fldCharType="begin"/>
      </w:r>
      <w:r w:rsidRPr="0088404E">
        <w:rPr>
          <w:snapToGrid w:val="0"/>
        </w:rPr>
        <w:instrText xml:space="preserve"> AUTONUM  </w:instrText>
      </w:r>
      <w:r w:rsidRPr="0088404E">
        <w:rPr>
          <w:snapToGrid w:val="0"/>
        </w:rPr>
        <w:fldChar w:fldCharType="end"/>
      </w:r>
      <w:r w:rsidRPr="0088404E">
        <w:rPr>
          <w:snapToGrid w:val="0"/>
        </w:rPr>
        <w:tab/>
      </w:r>
      <w:r>
        <w:rPr>
          <w:snapToGrid w:val="0"/>
        </w:rPr>
        <w:t>Based on the recommendation by the CAJ, t</w:t>
      </w:r>
      <w:r w:rsidRPr="0088404E">
        <w:rPr>
          <w:snapToGrid w:val="0"/>
        </w:rPr>
        <w:t xml:space="preserve">he </w:t>
      </w:r>
      <w:r w:rsidRPr="0088404E">
        <w:rPr>
          <w:rFonts w:eastAsiaTheme="minorEastAsia"/>
        </w:rPr>
        <w:t xml:space="preserve">Council </w:t>
      </w:r>
      <w:r>
        <w:rPr>
          <w:rFonts w:eastAsiaTheme="minorEastAsia"/>
        </w:rPr>
        <w:t xml:space="preserve">decided </w:t>
      </w:r>
      <w:r w:rsidRPr="0088404E">
        <w:rPr>
          <w:rFonts w:eastAsiaTheme="minorEastAsia"/>
        </w:rPr>
        <w:t xml:space="preserve">to </w:t>
      </w:r>
      <w:r w:rsidRPr="0088404E">
        <w:rPr>
          <w:snapToGrid w:val="0"/>
        </w:rPr>
        <w:t>organize a seminar in the first half of 2021, to exchange information on matters concerning harvested material and unauthorized use of propagating material.</w:t>
      </w:r>
    </w:p>
    <w:p w:rsidR="00AE5F7E" w:rsidRDefault="00AE5F7E" w:rsidP="00AE5F7E">
      <w:pPr>
        <w:rPr>
          <w:snapToGrid w:val="0"/>
        </w:rPr>
      </w:pPr>
    </w:p>
    <w:p w:rsidR="001B7216" w:rsidRPr="005C57AF" w:rsidRDefault="001B7216" w:rsidP="001B7216">
      <w:r w:rsidRPr="005C57AF">
        <w:rPr>
          <w:rFonts w:cs="Arial"/>
          <w:snapToGrid w:val="0"/>
        </w:rPr>
        <w:fldChar w:fldCharType="begin"/>
      </w:r>
      <w:r w:rsidRPr="005C57AF">
        <w:rPr>
          <w:rFonts w:cs="Arial"/>
          <w:snapToGrid w:val="0"/>
        </w:rPr>
        <w:instrText xml:space="preserve"> AUTONUM  </w:instrText>
      </w:r>
      <w:r w:rsidRPr="005C57AF">
        <w:rPr>
          <w:rFonts w:cs="Arial"/>
          <w:snapToGrid w:val="0"/>
        </w:rPr>
        <w:fldChar w:fldCharType="end"/>
      </w:r>
      <w:r w:rsidRPr="005C57AF">
        <w:rPr>
          <w:rFonts w:cs="Arial"/>
          <w:snapToGrid w:val="0"/>
        </w:rPr>
        <w:tab/>
        <w:t xml:space="preserve">The Council </w:t>
      </w:r>
      <w:r w:rsidRPr="005C57AF">
        <w:t xml:space="preserve">approved </w:t>
      </w:r>
      <w:r w:rsidRPr="001B7216">
        <w:t xml:space="preserve">the work program for the seventy-eighth session of the CAJ, as presented in the report of the seventy-seventh session of the CAJ </w:t>
      </w:r>
      <w:r>
        <w:t>(see document CAJ/77/10 “Report”, paragraph 46)</w:t>
      </w:r>
      <w:r w:rsidRPr="005C57AF">
        <w:t>.</w:t>
      </w:r>
    </w:p>
    <w:p w:rsidR="00124046" w:rsidRDefault="00124046" w:rsidP="00E74EEB"/>
    <w:p w:rsidR="00AE5F7E" w:rsidRPr="005C57AF" w:rsidRDefault="00AE5F7E" w:rsidP="00AE5F7E">
      <w:r w:rsidRPr="005C57AF">
        <w:rPr>
          <w:rFonts w:cs="Arial"/>
          <w:snapToGrid w:val="0"/>
        </w:rPr>
        <w:fldChar w:fldCharType="begin"/>
      </w:r>
      <w:r w:rsidRPr="005C57AF">
        <w:rPr>
          <w:rFonts w:cs="Arial"/>
          <w:snapToGrid w:val="0"/>
        </w:rPr>
        <w:instrText xml:space="preserve"> AUTONUM  </w:instrText>
      </w:r>
      <w:r w:rsidRPr="005C57AF">
        <w:rPr>
          <w:rFonts w:cs="Arial"/>
          <w:snapToGrid w:val="0"/>
        </w:rPr>
        <w:fldChar w:fldCharType="end"/>
      </w:r>
      <w:r w:rsidRPr="005C57AF">
        <w:rPr>
          <w:rFonts w:cs="Arial"/>
          <w:snapToGrid w:val="0"/>
        </w:rPr>
        <w:tab/>
        <w:t xml:space="preserve">The Council </w:t>
      </w:r>
      <w:r w:rsidRPr="00AE5F7E">
        <w:rPr>
          <w:rFonts w:cs="Arial"/>
          <w:snapToGrid w:val="0"/>
        </w:rPr>
        <w:t xml:space="preserve">noted the work of the Technical Committee (TC) and of the Technical Working Parties (TWPs) </w:t>
      </w:r>
      <w:r w:rsidRPr="000B751A">
        <w:rPr>
          <w:rFonts w:cs="Arial"/>
          <w:snapToGrid w:val="0"/>
        </w:rPr>
        <w:t xml:space="preserve">and the Working Group on Biochemical and Molecular Techniques, and DNA-Profiling in Particular (BMT), </w:t>
      </w:r>
      <w:r w:rsidR="00147341" w:rsidRPr="000B751A">
        <w:rPr>
          <w:rFonts w:cs="Arial"/>
          <w:snapToGrid w:val="0"/>
        </w:rPr>
        <w:t>and</w:t>
      </w:r>
      <w:r w:rsidR="00147341">
        <w:rPr>
          <w:rFonts w:cs="Arial"/>
          <w:snapToGrid w:val="0"/>
        </w:rPr>
        <w:t xml:space="preserve"> </w:t>
      </w:r>
      <w:r w:rsidRPr="00AE5F7E">
        <w:rPr>
          <w:rFonts w:cs="Arial"/>
          <w:snapToGrid w:val="0"/>
        </w:rPr>
        <w:t>the oral presentation made by the Office of the Union on the work of the fifty-</w:t>
      </w:r>
      <w:r w:rsidR="00147341">
        <w:rPr>
          <w:rFonts w:cs="Arial"/>
          <w:snapToGrid w:val="0"/>
        </w:rPr>
        <w:t>sixth</w:t>
      </w:r>
      <w:r w:rsidRPr="00AE5F7E">
        <w:rPr>
          <w:rFonts w:cs="Arial"/>
          <w:snapToGrid w:val="0"/>
        </w:rPr>
        <w:t xml:space="preserve"> session of the TC, based on document TC/5</w:t>
      </w:r>
      <w:r w:rsidR="00147341">
        <w:rPr>
          <w:rFonts w:cs="Arial"/>
          <w:snapToGrid w:val="0"/>
        </w:rPr>
        <w:t>6/23</w:t>
      </w:r>
      <w:r w:rsidRPr="00AE5F7E">
        <w:rPr>
          <w:rFonts w:cs="Arial"/>
          <w:snapToGrid w:val="0"/>
        </w:rPr>
        <w:t xml:space="preserve"> “Report</w:t>
      </w:r>
      <w:r w:rsidR="006838B5">
        <w:rPr>
          <w:rFonts w:cs="Arial"/>
          <w:snapToGrid w:val="0"/>
        </w:rPr>
        <w:t>”.</w:t>
      </w:r>
    </w:p>
    <w:p w:rsidR="001B7216" w:rsidRDefault="001B7216" w:rsidP="001B7216">
      <w:pPr>
        <w:keepLines/>
      </w:pPr>
    </w:p>
    <w:p w:rsidR="001B7216" w:rsidRPr="005C57AF" w:rsidRDefault="001B7216" w:rsidP="001B7216">
      <w:r w:rsidRPr="005C57AF">
        <w:rPr>
          <w:rFonts w:cs="Arial"/>
          <w:snapToGrid w:val="0"/>
        </w:rPr>
        <w:fldChar w:fldCharType="begin"/>
      </w:r>
      <w:r w:rsidRPr="005C57AF">
        <w:rPr>
          <w:rFonts w:cs="Arial"/>
          <w:snapToGrid w:val="0"/>
        </w:rPr>
        <w:instrText xml:space="preserve"> AUTONUM  </w:instrText>
      </w:r>
      <w:r w:rsidRPr="005C57AF">
        <w:rPr>
          <w:rFonts w:cs="Arial"/>
          <w:snapToGrid w:val="0"/>
        </w:rPr>
        <w:fldChar w:fldCharType="end"/>
      </w:r>
      <w:r w:rsidRPr="005C57AF">
        <w:rPr>
          <w:rFonts w:cs="Arial"/>
          <w:snapToGrid w:val="0"/>
        </w:rPr>
        <w:tab/>
      </w:r>
      <w:r w:rsidRPr="005C57AF">
        <w:t xml:space="preserve">The Council approved the work of the TC and the work programs of the TWPs </w:t>
      </w:r>
      <w:r w:rsidRPr="000B751A">
        <w:t>and BMT reported</w:t>
      </w:r>
      <w:r w:rsidRPr="005C57AF">
        <w:t xml:space="preserve"> to the Counci</w:t>
      </w:r>
      <w:r w:rsidR="000D4DA6">
        <w:t>l, as provided in document TC/56/23</w:t>
      </w:r>
      <w:r w:rsidRPr="005C57AF">
        <w:t>.</w:t>
      </w:r>
    </w:p>
    <w:p w:rsidR="00B368D3" w:rsidRDefault="00B368D3" w:rsidP="00E74EEB"/>
    <w:p w:rsidR="00E74EEB" w:rsidRDefault="00E74EEB" w:rsidP="00F33FF1"/>
    <w:p w:rsidR="00E74EEB" w:rsidRDefault="00E74EEB" w:rsidP="00F33FF1"/>
    <w:p w:rsidR="00E74EEB" w:rsidRPr="00161E34" w:rsidRDefault="00E74EEB" w:rsidP="00161E34">
      <w:pPr>
        <w:keepNext/>
        <w:rPr>
          <w:u w:val="single"/>
        </w:rPr>
      </w:pPr>
      <w:r w:rsidRPr="00161E34">
        <w:rPr>
          <w:u w:val="single"/>
        </w:rPr>
        <w:t>Election of the new Chairpersons of the Technical Working Parties and the Working Group on Biochemical and Molecular Techniques and DNA-Profiling in Particular (BMT)</w:t>
      </w:r>
    </w:p>
    <w:p w:rsidR="00122F3E" w:rsidRDefault="00122F3E" w:rsidP="00122F3E">
      <w:pPr>
        <w:keepNext/>
        <w:rPr>
          <w:snapToGrid w:val="0"/>
        </w:rPr>
      </w:pPr>
    </w:p>
    <w:p w:rsidR="00122F3E" w:rsidRDefault="00122F3E" w:rsidP="00122F3E">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Pr>
          <w:spacing w:val="-2"/>
        </w:rPr>
        <w:t xml:space="preserve">document </w:t>
      </w:r>
      <w:r w:rsidRPr="00E64F12">
        <w:t>C/54/</w:t>
      </w:r>
      <w:r w:rsidR="00AE1E8B">
        <w:t>16</w:t>
      </w:r>
      <w:r>
        <w:rPr>
          <w:snapToGrid w:val="0"/>
        </w:rPr>
        <w:t xml:space="preserve"> </w:t>
      </w:r>
      <w:r w:rsidRPr="00DE3DDB">
        <w:t xml:space="preserve">had been considered by correspondence.  </w:t>
      </w:r>
    </w:p>
    <w:p w:rsidR="00122F3E" w:rsidRDefault="00122F3E" w:rsidP="00122F3E">
      <w:pPr>
        <w:keepNext/>
      </w:pPr>
    </w:p>
    <w:p w:rsidR="00122F3E" w:rsidRDefault="00122F3E" w:rsidP="00122F3E">
      <w:pPr>
        <w:keepNext/>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r>
      <w:r w:rsidRPr="00DE3DDB">
        <w:t xml:space="preserve">The </w:t>
      </w:r>
      <w:r w:rsidRPr="005C57AF">
        <w:t xml:space="preserve">Council </w:t>
      </w:r>
      <w:r w:rsidRPr="00DE3DDB">
        <w:t xml:space="preserve">noted that </w:t>
      </w:r>
      <w:r w:rsidR="00060707">
        <w:t xml:space="preserve">the </w:t>
      </w:r>
      <w:r w:rsidRPr="00DE3DDB">
        <w:t xml:space="preserve">decision </w:t>
      </w:r>
      <w:r w:rsidR="00060707">
        <w:t>in</w:t>
      </w:r>
      <w:r w:rsidR="00060707" w:rsidRPr="00DE3DDB">
        <w:t xml:space="preserve"> </w:t>
      </w:r>
      <w:r>
        <w:rPr>
          <w:spacing w:val="-2"/>
        </w:rPr>
        <w:t xml:space="preserve">document </w:t>
      </w:r>
      <w:r w:rsidRPr="00E64F12">
        <w:t>C/54/</w:t>
      </w:r>
      <w:r w:rsidR="00AE1E8B">
        <w:t>16</w:t>
      </w:r>
      <w:r>
        <w:rPr>
          <w:snapToGrid w:val="0"/>
        </w:rPr>
        <w:t xml:space="preserve"> </w:t>
      </w:r>
      <w:r w:rsidRPr="00DE3DDB">
        <w:t xml:space="preserve">had been taken by the </w:t>
      </w:r>
      <w:r w:rsidRPr="005C57AF">
        <w:t xml:space="preserve">Council </w:t>
      </w:r>
      <w:r w:rsidRPr="00DE3DDB">
        <w:t xml:space="preserve">by correspondence, as provided in </w:t>
      </w:r>
      <w:r w:rsidRPr="00B939BA">
        <w:rPr>
          <w:spacing w:val="-2"/>
        </w:rPr>
        <w:t>document </w:t>
      </w:r>
      <w:r>
        <w:rPr>
          <w:spacing w:val="-2"/>
        </w:rPr>
        <w:t>C/54/17</w:t>
      </w:r>
      <w:r>
        <w:t>, paragraph</w:t>
      </w:r>
      <w:r w:rsidRPr="00B939BA">
        <w:t> </w:t>
      </w:r>
      <w:r w:rsidR="006E5858">
        <w:t>41, as follows:</w:t>
      </w:r>
    </w:p>
    <w:p w:rsidR="006E5858" w:rsidRPr="00FA2ACF" w:rsidRDefault="006E5858" w:rsidP="006E5858"/>
    <w:p w:rsidR="006E5858" w:rsidRPr="00FA2ACF" w:rsidRDefault="006E5858" w:rsidP="006E5858">
      <w:pPr>
        <w:spacing w:after="60"/>
        <w:ind w:left="1134" w:hanging="567"/>
        <w:rPr>
          <w:color w:val="000000"/>
        </w:rPr>
      </w:pPr>
      <w:r w:rsidRPr="00FA2ACF">
        <w:t>(a)</w:t>
      </w:r>
      <w:r w:rsidRPr="00FA2ACF">
        <w:tab/>
        <w:t xml:space="preserve">Ms. Renée Cloutier (Canada) as Chairperson of the </w:t>
      </w:r>
      <w:r w:rsidRPr="00FA2ACF">
        <w:rPr>
          <w:color w:val="000000"/>
        </w:rPr>
        <w:t>Technical Working Party for Agricultural Crops (TWA);</w:t>
      </w:r>
    </w:p>
    <w:p w:rsidR="006E5858" w:rsidRPr="00FA2ACF" w:rsidRDefault="006E5858" w:rsidP="006E5858">
      <w:pPr>
        <w:spacing w:after="60"/>
        <w:ind w:left="1134" w:hanging="567"/>
        <w:rPr>
          <w:color w:val="000000"/>
        </w:rPr>
      </w:pPr>
      <w:r w:rsidRPr="00FA2ACF">
        <w:rPr>
          <w:color w:val="000000"/>
        </w:rPr>
        <w:t>(b)</w:t>
      </w:r>
      <w:r w:rsidRPr="00FA2ACF">
        <w:rPr>
          <w:color w:val="000000"/>
        </w:rPr>
        <w:tab/>
      </w:r>
      <w:r w:rsidRPr="00FA2ACF">
        <w:t xml:space="preserve">Mr. Christopher Barnaby (New Zealand) as Chairperson of the </w:t>
      </w:r>
      <w:r w:rsidRPr="00FA2ACF">
        <w:rPr>
          <w:color w:val="000000"/>
        </w:rPr>
        <w:t>Technical Working Party for Fruit Crops (TWF);</w:t>
      </w:r>
    </w:p>
    <w:p w:rsidR="006E5858" w:rsidRPr="00FA2ACF" w:rsidRDefault="006E5858" w:rsidP="006E5858">
      <w:pPr>
        <w:spacing w:after="60"/>
        <w:ind w:left="1134" w:hanging="567"/>
        <w:rPr>
          <w:color w:val="000000"/>
        </w:rPr>
      </w:pPr>
      <w:r w:rsidRPr="00FA2ACF">
        <w:rPr>
          <w:color w:val="000000"/>
        </w:rPr>
        <w:lastRenderedPageBreak/>
        <w:t>(c)</w:t>
      </w:r>
      <w:r w:rsidRPr="00FA2ACF">
        <w:rPr>
          <w:color w:val="000000"/>
        </w:rPr>
        <w:tab/>
      </w:r>
      <w:r w:rsidRPr="00FA2ACF">
        <w:t xml:space="preserve">Ms. Ashley </w:t>
      </w:r>
      <w:proofErr w:type="spellStart"/>
      <w:r w:rsidRPr="00FA2ACF">
        <w:t>Balchin</w:t>
      </w:r>
      <w:proofErr w:type="spellEnd"/>
      <w:r w:rsidRPr="00FA2ACF">
        <w:t xml:space="preserve"> (Canada) as Chairperson of the </w:t>
      </w:r>
      <w:r w:rsidRPr="00FA2ACF">
        <w:rPr>
          <w:color w:val="000000"/>
        </w:rPr>
        <w:t>Technical Working Party for Ornamental Plants and Forest Trees (TWO);</w:t>
      </w:r>
    </w:p>
    <w:p w:rsidR="006E5858" w:rsidRPr="00FA2ACF" w:rsidRDefault="006E5858" w:rsidP="006E5858">
      <w:pPr>
        <w:spacing w:after="60"/>
        <w:ind w:left="1134" w:hanging="567"/>
        <w:rPr>
          <w:color w:val="000000"/>
        </w:rPr>
      </w:pPr>
      <w:r w:rsidRPr="00FA2ACF">
        <w:rPr>
          <w:color w:val="000000"/>
        </w:rPr>
        <w:t>(d)</w:t>
      </w:r>
      <w:r w:rsidRPr="00FA2ACF">
        <w:rPr>
          <w:color w:val="000000"/>
        </w:rPr>
        <w:tab/>
      </w:r>
      <w:r w:rsidRPr="00FA2ACF">
        <w:t xml:space="preserve">Ms. Marian van </w:t>
      </w:r>
      <w:proofErr w:type="spellStart"/>
      <w:r w:rsidRPr="00D963FD">
        <w:t>Leeuwen</w:t>
      </w:r>
      <w:proofErr w:type="spellEnd"/>
      <w:r w:rsidRPr="00D963FD">
        <w:t xml:space="preserve"> </w:t>
      </w:r>
      <w:r w:rsidRPr="00FA2ACF">
        <w:t xml:space="preserve">(Netherlands) as Chairperson of the </w:t>
      </w:r>
      <w:r w:rsidRPr="00FA2ACF">
        <w:rPr>
          <w:color w:val="000000"/>
        </w:rPr>
        <w:t>Technical Working Party for Vegetables (TWV); and</w:t>
      </w:r>
    </w:p>
    <w:p w:rsidR="006E5858" w:rsidRPr="00FA2ACF" w:rsidRDefault="006E5858" w:rsidP="006E5858">
      <w:pPr>
        <w:ind w:left="1134" w:hanging="567"/>
      </w:pPr>
      <w:r w:rsidRPr="00FA2ACF">
        <w:rPr>
          <w:color w:val="000000"/>
        </w:rPr>
        <w:t>(e)</w:t>
      </w:r>
      <w:r w:rsidRPr="00FA2ACF">
        <w:rPr>
          <w:color w:val="000000"/>
        </w:rPr>
        <w:tab/>
      </w:r>
      <w:r w:rsidRPr="00FA2ACF">
        <w:t xml:space="preserve">Ms. Beate </w:t>
      </w:r>
      <w:proofErr w:type="spellStart"/>
      <w:r w:rsidRPr="00FA2ACF">
        <w:t>Rücker</w:t>
      </w:r>
      <w:proofErr w:type="spellEnd"/>
      <w:r w:rsidRPr="00FA2ACF">
        <w:t xml:space="preserve"> (Germany) as Chairperson of the Working Group on Biochemical and Molecular Techniques, and DNA-Profiling in Particular (BMT)</w:t>
      </w:r>
      <w:r w:rsidRPr="00FA2ACF">
        <w:rPr>
          <w:color w:val="000000"/>
        </w:rPr>
        <w:t>.</w:t>
      </w:r>
    </w:p>
    <w:p w:rsidR="006E5858" w:rsidRDefault="006E5858" w:rsidP="00122F3E">
      <w:pPr>
        <w:keepNext/>
      </w:pPr>
    </w:p>
    <w:p w:rsidR="00E74EEB" w:rsidRDefault="00E74EEB" w:rsidP="00F33FF1"/>
    <w:p w:rsidR="00E74EEB" w:rsidRDefault="00E74EEB" w:rsidP="00F33FF1"/>
    <w:p w:rsidR="00E74EEB" w:rsidRPr="00161E34" w:rsidRDefault="00E74EEB" w:rsidP="00161E34">
      <w:pPr>
        <w:keepNext/>
        <w:rPr>
          <w:u w:val="single"/>
        </w:rPr>
      </w:pPr>
      <w:r w:rsidRPr="00161E34">
        <w:rPr>
          <w:u w:val="single"/>
        </w:rPr>
        <w:t>Matters for information:</w:t>
      </w:r>
    </w:p>
    <w:p w:rsidR="00E74EEB" w:rsidRDefault="00E74EEB" w:rsidP="006B78AD">
      <w:pPr>
        <w:ind w:left="567" w:hanging="567"/>
        <w:rPr>
          <w:u w:val="single"/>
        </w:rPr>
      </w:pPr>
    </w:p>
    <w:p w:rsidR="00122F3E" w:rsidRPr="00985721" w:rsidRDefault="00122F3E" w:rsidP="006B78AD">
      <w:pPr>
        <w:keepNext/>
        <w:rPr>
          <w:rFonts w:cs="Arial"/>
        </w:rPr>
      </w:pPr>
      <w:r w:rsidRPr="00EC29DE">
        <w:fldChar w:fldCharType="begin"/>
      </w:r>
      <w:r w:rsidRPr="00EC29DE">
        <w:instrText xml:space="preserve"> AUTONUM  </w:instrText>
      </w:r>
      <w:r w:rsidRPr="00EC29DE">
        <w:fldChar w:fldCharType="end"/>
      </w:r>
      <w:r w:rsidRPr="00EC29DE">
        <w:tab/>
      </w:r>
      <w:r w:rsidRPr="0021291D">
        <w:rPr>
          <w:lang w:val="en-GB"/>
        </w:rPr>
        <w:t xml:space="preserve">The </w:t>
      </w:r>
      <w:r w:rsidRPr="005C57AF">
        <w:t xml:space="preserve">Council </w:t>
      </w:r>
      <w:r>
        <w:rPr>
          <w:lang w:val="en-GB"/>
        </w:rPr>
        <w:t xml:space="preserve">noted </w:t>
      </w:r>
      <w:r w:rsidRPr="00985721">
        <w:rPr>
          <w:rFonts w:cs="Arial"/>
        </w:rPr>
        <w:t xml:space="preserve">the following documents </w:t>
      </w:r>
      <w:r>
        <w:rPr>
          <w:rFonts w:cs="Arial"/>
        </w:rPr>
        <w:t xml:space="preserve">under item 20 “Matters for information”, which had been </w:t>
      </w:r>
      <w:r w:rsidRPr="00985721">
        <w:rPr>
          <w:rFonts w:cs="Arial"/>
        </w:rPr>
        <w:t xml:space="preserve">posted </w:t>
      </w:r>
      <w:r>
        <w:rPr>
          <w:rFonts w:cs="Arial"/>
        </w:rPr>
        <w:t>for information on the C/54 </w:t>
      </w:r>
      <w:r w:rsidRPr="00985721">
        <w:rPr>
          <w:rFonts w:cs="Arial"/>
        </w:rPr>
        <w:t>webpage:</w:t>
      </w:r>
    </w:p>
    <w:p w:rsidR="00122F3E" w:rsidRPr="00134896" w:rsidRDefault="00122F3E" w:rsidP="00E74EEB">
      <w:pPr>
        <w:ind w:left="567" w:hanging="567"/>
        <w:jc w:val="left"/>
        <w:rPr>
          <w:u w:val="single"/>
        </w:rPr>
      </w:pPr>
    </w:p>
    <w:p w:rsidR="00E74EEB" w:rsidRDefault="00E74EEB" w:rsidP="00E74EEB">
      <w:pPr>
        <w:pStyle w:val="ListParagraph"/>
        <w:numPr>
          <w:ilvl w:val="0"/>
          <w:numId w:val="1"/>
        </w:numPr>
        <w:ind w:left="1134" w:hanging="567"/>
        <w:contextualSpacing w:val="0"/>
        <w:jc w:val="left"/>
      </w:pPr>
      <w:r w:rsidRPr="00134896">
        <w:t>Report on activities during the first nine months of 2020 (document C/54/INF/3)</w:t>
      </w:r>
    </w:p>
    <w:p w:rsidR="00E74EEB" w:rsidRPr="00134896" w:rsidRDefault="00E74EEB" w:rsidP="00E74EEB">
      <w:pPr>
        <w:pStyle w:val="ListParagraph"/>
        <w:ind w:left="1134"/>
        <w:contextualSpacing w:val="0"/>
        <w:jc w:val="left"/>
      </w:pPr>
    </w:p>
    <w:p w:rsidR="00E74EEB" w:rsidRDefault="00E74EEB" w:rsidP="00E74EEB">
      <w:pPr>
        <w:pStyle w:val="ListParagraph"/>
        <w:keepNext/>
        <w:numPr>
          <w:ilvl w:val="0"/>
          <w:numId w:val="1"/>
        </w:numPr>
        <w:ind w:left="1134" w:hanging="567"/>
        <w:contextualSpacing w:val="0"/>
        <w:jc w:val="left"/>
      </w:pPr>
      <w:r w:rsidRPr="00134896">
        <w:t>Situation in the legislative, administrative and technical fields:</w:t>
      </w:r>
    </w:p>
    <w:p w:rsidR="00E74EEB" w:rsidRPr="00134896" w:rsidRDefault="00E74EEB" w:rsidP="00E74EEB">
      <w:pPr>
        <w:pStyle w:val="ListParagraph"/>
        <w:keepNext/>
        <w:ind w:left="1134"/>
        <w:contextualSpacing w:val="0"/>
        <w:jc w:val="left"/>
      </w:pPr>
    </w:p>
    <w:p w:rsidR="00E74EEB" w:rsidRDefault="00E74EEB" w:rsidP="00E74EEB">
      <w:pPr>
        <w:pStyle w:val="ListParagraph"/>
        <w:numPr>
          <w:ilvl w:val="0"/>
          <w:numId w:val="2"/>
        </w:numPr>
        <w:tabs>
          <w:tab w:val="left" w:pos="1701"/>
        </w:tabs>
        <w:ind w:left="1701" w:hanging="567"/>
        <w:jc w:val="left"/>
      </w:pPr>
      <w:r w:rsidRPr="00134896">
        <w:t>Reports by representatives of members and observers (document C/54/INF/4)</w:t>
      </w:r>
    </w:p>
    <w:p w:rsidR="00E74EEB" w:rsidRPr="00134896" w:rsidRDefault="00E74EEB" w:rsidP="00122F3E">
      <w:pPr>
        <w:pStyle w:val="ListParagraph"/>
        <w:ind w:left="1134"/>
        <w:jc w:val="left"/>
      </w:pPr>
    </w:p>
    <w:p w:rsidR="00E74EEB" w:rsidRPr="00134896" w:rsidRDefault="00E74EEB" w:rsidP="00E74EEB">
      <w:pPr>
        <w:pStyle w:val="ListParagraph"/>
        <w:numPr>
          <w:ilvl w:val="0"/>
          <w:numId w:val="2"/>
        </w:numPr>
        <w:tabs>
          <w:tab w:val="left" w:pos="1701"/>
        </w:tabs>
        <w:ind w:left="1701" w:hanging="567"/>
        <w:jc w:val="left"/>
      </w:pPr>
      <w:r w:rsidRPr="00134896">
        <w:t xml:space="preserve">Cooperation in examination (document C/54/INF/5); </w:t>
      </w:r>
      <w:r>
        <w:t xml:space="preserve"> </w:t>
      </w:r>
      <w:r w:rsidRPr="00134896">
        <w:t>List of the taxa protected by the members of the Union (document C/54/INF/6);  Plant variety protection statistics for the period 2015-2019 (document C/54/INF/7)</w:t>
      </w:r>
    </w:p>
    <w:p w:rsidR="00F33FF1" w:rsidRDefault="00F33FF1">
      <w:pPr>
        <w:jc w:val="left"/>
      </w:pPr>
    </w:p>
    <w:p w:rsidR="00180AB7" w:rsidRPr="00985721" w:rsidRDefault="00180AB7" w:rsidP="00180AB7">
      <w:pPr>
        <w:keepNext/>
        <w:jc w:val="left"/>
        <w:rPr>
          <w:rFonts w:cs="Arial"/>
        </w:rPr>
      </w:pPr>
      <w:r w:rsidRPr="006E5858">
        <w:fldChar w:fldCharType="begin"/>
      </w:r>
      <w:r w:rsidRPr="006E5858">
        <w:instrText xml:space="preserve"> AUTONUM  </w:instrText>
      </w:r>
      <w:r w:rsidRPr="006E5858">
        <w:fldChar w:fldCharType="end"/>
      </w:r>
      <w:r w:rsidRPr="006E5858">
        <w:tab/>
      </w:r>
      <w:r w:rsidRPr="006E5858">
        <w:rPr>
          <w:lang w:val="en-GB"/>
        </w:rPr>
        <w:t xml:space="preserve">The </w:t>
      </w:r>
      <w:r w:rsidRPr="006E5858">
        <w:t xml:space="preserve">Council </w:t>
      </w:r>
      <w:r w:rsidRPr="006E5858">
        <w:rPr>
          <w:lang w:val="en-GB"/>
        </w:rPr>
        <w:t xml:space="preserve">noted </w:t>
      </w:r>
      <w:r w:rsidRPr="006E5858">
        <w:rPr>
          <w:rFonts w:cs="Arial"/>
        </w:rPr>
        <w:t>the oral presentation made by the Office of the Union concerning information contained in (ii): Cooperation in examination; List of Taxa protected and PVP statistics</w:t>
      </w:r>
      <w:r w:rsidR="006E5858">
        <w:rPr>
          <w:rFonts w:cs="Arial"/>
        </w:rPr>
        <w:t xml:space="preserve"> (see Annex II)</w:t>
      </w:r>
      <w:r w:rsidRPr="006E5858">
        <w:rPr>
          <w:rFonts w:cs="Arial"/>
        </w:rPr>
        <w:t>.</w:t>
      </w:r>
    </w:p>
    <w:p w:rsidR="00180AB7" w:rsidRDefault="00180AB7">
      <w:pPr>
        <w:jc w:val="left"/>
      </w:pPr>
    </w:p>
    <w:p w:rsidR="00F33FF1" w:rsidRPr="00161E34" w:rsidRDefault="00F33FF1" w:rsidP="00F33FF1">
      <w:pPr>
        <w:keepNext/>
        <w:rPr>
          <w:u w:val="single"/>
        </w:rPr>
      </w:pPr>
      <w:r w:rsidRPr="00235155">
        <w:rPr>
          <w:u w:val="single"/>
        </w:rPr>
        <w:t>Press release</w:t>
      </w:r>
    </w:p>
    <w:p w:rsidR="00F33FF1" w:rsidRPr="00B42164" w:rsidRDefault="00F33FF1" w:rsidP="00F33FF1">
      <w:pPr>
        <w:keepNext/>
      </w:pPr>
    </w:p>
    <w:p w:rsidR="00F33FF1" w:rsidRDefault="00F33FF1" w:rsidP="00F33FF1">
      <w:r w:rsidRPr="00B42164">
        <w:fldChar w:fldCharType="begin"/>
      </w:r>
      <w:r w:rsidRPr="00B42164">
        <w:instrText xml:space="preserve"> AUTONUM  </w:instrText>
      </w:r>
      <w:r w:rsidRPr="00B42164">
        <w:fldChar w:fldCharType="end"/>
      </w:r>
      <w:r w:rsidRPr="00B42164">
        <w:tab/>
        <w:t xml:space="preserve">The Council </w:t>
      </w:r>
      <w:r w:rsidR="006B78AD">
        <w:t>considered</w:t>
      </w:r>
      <w:r w:rsidR="006B78AD" w:rsidRPr="00710367">
        <w:t xml:space="preserve"> </w:t>
      </w:r>
      <w:r w:rsidRPr="00710367">
        <w:t xml:space="preserve">the </w:t>
      </w:r>
      <w:r w:rsidR="006B78AD">
        <w:t xml:space="preserve">draft </w:t>
      </w:r>
      <w:r w:rsidRPr="00710367">
        <w:t>press release, as contained in document C/5</w:t>
      </w:r>
      <w:r w:rsidR="00AF26ED">
        <w:t>4/20</w:t>
      </w:r>
      <w:r w:rsidRPr="00710367">
        <w:t>.</w:t>
      </w:r>
    </w:p>
    <w:p w:rsidR="00F33FF1" w:rsidRDefault="00F33FF1" w:rsidP="00F33FF1"/>
    <w:p w:rsidR="00F33FF1" w:rsidRDefault="00F33FF1" w:rsidP="00F33FF1">
      <w:pPr>
        <w:rPr>
          <w:szCs w:val="24"/>
        </w:rPr>
      </w:pPr>
      <w:r>
        <w:fldChar w:fldCharType="begin"/>
      </w:r>
      <w:r>
        <w:instrText xml:space="preserve"> AUTONUM  </w:instrText>
      </w:r>
      <w:r>
        <w:fldChar w:fldCharType="end"/>
      </w:r>
      <w:r>
        <w:tab/>
      </w:r>
      <w:r w:rsidRPr="0052707B">
        <w:rPr>
          <w:szCs w:val="24"/>
        </w:rPr>
        <w:t xml:space="preserve">The Council approved the </w:t>
      </w:r>
      <w:r w:rsidRPr="001B7216">
        <w:rPr>
          <w:szCs w:val="24"/>
        </w:rPr>
        <w:t>draft</w:t>
      </w:r>
      <w:r w:rsidRPr="0052707B">
        <w:rPr>
          <w:szCs w:val="24"/>
        </w:rPr>
        <w:t xml:space="preserve"> press release</w:t>
      </w:r>
      <w:r>
        <w:rPr>
          <w:szCs w:val="24"/>
        </w:rPr>
        <w:t xml:space="preserve">, as reproduced </w:t>
      </w:r>
      <w:r w:rsidRPr="006B78AD">
        <w:rPr>
          <w:szCs w:val="24"/>
        </w:rPr>
        <w:t>in Annex </w:t>
      </w:r>
      <w:r w:rsidR="00956C32" w:rsidRPr="006B78AD">
        <w:rPr>
          <w:szCs w:val="24"/>
        </w:rPr>
        <w:t>II</w:t>
      </w:r>
      <w:r w:rsidRPr="0052707B">
        <w:rPr>
          <w:szCs w:val="24"/>
        </w:rPr>
        <w:t xml:space="preserve"> to this report.</w:t>
      </w:r>
    </w:p>
    <w:p w:rsidR="00B84248" w:rsidRDefault="00B84248" w:rsidP="00AE3619">
      <w:pPr>
        <w:rPr>
          <w:szCs w:val="24"/>
          <w:u w:val="single"/>
        </w:rPr>
      </w:pPr>
    </w:p>
    <w:p w:rsidR="00B84248" w:rsidRDefault="00B84248" w:rsidP="00AE3619">
      <w:pPr>
        <w:rPr>
          <w:szCs w:val="24"/>
          <w:u w:val="single"/>
        </w:rPr>
      </w:pPr>
    </w:p>
    <w:p w:rsidR="00B84248" w:rsidRDefault="00B84248" w:rsidP="006E5858">
      <w:pPr>
        <w:keepNext/>
        <w:rPr>
          <w:u w:val="single"/>
        </w:rPr>
      </w:pPr>
      <w:r>
        <w:rPr>
          <w:szCs w:val="24"/>
          <w:u w:val="single"/>
        </w:rPr>
        <w:t>R</w:t>
      </w:r>
      <w:r w:rsidRPr="001B2D3C">
        <w:rPr>
          <w:szCs w:val="24"/>
          <w:u w:val="single"/>
        </w:rPr>
        <w:t>etirement</w:t>
      </w:r>
    </w:p>
    <w:p w:rsidR="006E5858" w:rsidRPr="006E5858" w:rsidRDefault="006E5858" w:rsidP="006E5858">
      <w:pPr>
        <w:keepNext/>
        <w:rPr>
          <w:u w:val="single"/>
        </w:rPr>
      </w:pPr>
    </w:p>
    <w:p w:rsidR="00B84248" w:rsidRDefault="00B84248" w:rsidP="00B84248">
      <w:pPr>
        <w:rPr>
          <w:szCs w:val="24"/>
        </w:rPr>
      </w:pPr>
      <w:r w:rsidRPr="005C57AF">
        <w:fldChar w:fldCharType="begin"/>
      </w:r>
      <w:r w:rsidRPr="005C57AF">
        <w:instrText xml:space="preserve"> AUTONUM  </w:instrText>
      </w:r>
      <w:r w:rsidRPr="005C57AF">
        <w:fldChar w:fldCharType="end"/>
      </w:r>
      <w:r w:rsidRPr="005C57AF">
        <w:tab/>
      </w:r>
      <w:r w:rsidRPr="00710367">
        <w:t xml:space="preserve">The President noted that </w:t>
      </w:r>
      <w:r w:rsidRPr="00B84248">
        <w:t>Mr. Andrew Mitchell</w:t>
      </w:r>
      <w:r w:rsidRPr="00A91F22">
        <w:t xml:space="preserve">, </w:t>
      </w:r>
      <w:r w:rsidRPr="006733B6">
        <w:t>Controller of Plant Variety Rights</w:t>
      </w:r>
      <w:r w:rsidR="00CC307D" w:rsidRPr="006733B6">
        <w:t>,</w:t>
      </w:r>
      <w:r w:rsidRPr="006733B6">
        <w:t xml:space="preserve"> Department</w:t>
      </w:r>
      <w:r w:rsidRPr="00B84248">
        <w:t xml:space="preserve"> for Environment, Food and Rural Affairs (DEFRA) (United Kingdom), </w:t>
      </w:r>
      <w:r>
        <w:t>would retire before the next session of the Council</w:t>
      </w:r>
      <w:r w:rsidRPr="00710367">
        <w:t xml:space="preserve">.  </w:t>
      </w:r>
      <w:r w:rsidRPr="00710367">
        <w:rPr>
          <w:snapToGrid w:val="0"/>
        </w:rPr>
        <w:t xml:space="preserve">On behalf of the Council, the President expressed his thanks to </w:t>
      </w:r>
      <w:r w:rsidRPr="00B84248">
        <w:t>Mr. Andrew Mitchell</w:t>
      </w:r>
      <w:r w:rsidRPr="00710367">
        <w:rPr>
          <w:snapToGrid w:val="0"/>
        </w:rPr>
        <w:t xml:space="preserve"> for </w:t>
      </w:r>
      <w:r>
        <w:rPr>
          <w:snapToGrid w:val="0"/>
        </w:rPr>
        <w:t>his</w:t>
      </w:r>
      <w:r w:rsidRPr="00710367">
        <w:rPr>
          <w:snapToGrid w:val="0"/>
        </w:rPr>
        <w:t xml:space="preserve"> contribution to the </w:t>
      </w:r>
      <w:r>
        <w:rPr>
          <w:snapToGrid w:val="0"/>
        </w:rPr>
        <w:t>work of the Union and wished him</w:t>
      </w:r>
      <w:r w:rsidRPr="00710367">
        <w:rPr>
          <w:snapToGrid w:val="0"/>
        </w:rPr>
        <w:t xml:space="preserve"> a long and happy retirement.</w:t>
      </w:r>
      <w:r>
        <w:rPr>
          <w:snapToGrid w:val="0"/>
        </w:rPr>
        <w:t xml:space="preserve">   </w:t>
      </w:r>
    </w:p>
    <w:p w:rsidR="00F33FF1" w:rsidRDefault="00F33FF1">
      <w:pPr>
        <w:jc w:val="left"/>
      </w:pPr>
    </w:p>
    <w:p w:rsidR="00050E16" w:rsidRDefault="00050E16" w:rsidP="00050E16"/>
    <w:p w:rsidR="00902E53" w:rsidRPr="0059030F" w:rsidRDefault="00902E53" w:rsidP="00902E53">
      <w:pPr>
        <w:keepNext/>
        <w:outlineLvl w:val="1"/>
        <w:rPr>
          <w:u w:val="single"/>
        </w:rPr>
      </w:pPr>
      <w:r w:rsidRPr="0059030F">
        <w:rPr>
          <w:u w:val="single"/>
        </w:rPr>
        <w:t>UPOV Medal</w:t>
      </w:r>
    </w:p>
    <w:p w:rsidR="00902E53" w:rsidRPr="0059030F" w:rsidRDefault="00902E53" w:rsidP="00902E53"/>
    <w:p w:rsidR="00902E53" w:rsidRPr="0059030F" w:rsidRDefault="00902E53" w:rsidP="00C24967">
      <w:r w:rsidRPr="00C24967">
        <w:rPr>
          <w:kern w:val="28"/>
        </w:rPr>
        <w:fldChar w:fldCharType="begin"/>
      </w:r>
      <w:r w:rsidRPr="00C24967">
        <w:rPr>
          <w:kern w:val="28"/>
        </w:rPr>
        <w:instrText xml:space="preserve"> AUTONUM  </w:instrText>
      </w:r>
      <w:r w:rsidRPr="00C24967">
        <w:rPr>
          <w:kern w:val="28"/>
        </w:rPr>
        <w:fldChar w:fldCharType="end"/>
      </w:r>
      <w:r w:rsidRPr="00C24967">
        <w:rPr>
          <w:kern w:val="28"/>
        </w:rPr>
        <w:tab/>
      </w:r>
      <w:r w:rsidRPr="006E5858">
        <w:rPr>
          <w:lang w:val="en-GB"/>
        </w:rPr>
        <w:t xml:space="preserve">In recognition of his </w:t>
      </w:r>
      <w:r w:rsidR="00956C32" w:rsidRPr="006E5858">
        <w:rPr>
          <w:lang w:val="en-GB"/>
        </w:rPr>
        <w:t xml:space="preserve">outstanding </w:t>
      </w:r>
      <w:r w:rsidRPr="006E5858">
        <w:rPr>
          <w:lang w:val="en-GB"/>
        </w:rPr>
        <w:t>contribution</w:t>
      </w:r>
      <w:r w:rsidR="00956C32" w:rsidRPr="006E5858">
        <w:rPr>
          <w:lang w:val="en-GB"/>
        </w:rPr>
        <w:t xml:space="preserve"> to UPOV</w:t>
      </w:r>
      <w:r w:rsidR="00C24967" w:rsidRPr="006E5858">
        <w:rPr>
          <w:lang w:val="en-GB"/>
        </w:rPr>
        <w:t>,</w:t>
      </w:r>
      <w:r w:rsidRPr="00C24967">
        <w:rPr>
          <w:lang w:val="en-GB"/>
        </w:rPr>
        <w:t xml:space="preserve"> </w:t>
      </w:r>
      <w:r w:rsidR="00C24967" w:rsidRPr="00C24967">
        <w:rPr>
          <w:lang w:val="en-GB"/>
        </w:rPr>
        <w:t xml:space="preserve">the Secretary-General awarded </w:t>
      </w:r>
      <w:r w:rsidR="00CC307D" w:rsidRPr="00C24967">
        <w:rPr>
          <w:lang w:val="en-GB"/>
        </w:rPr>
        <w:t xml:space="preserve">a UPOV gold medal </w:t>
      </w:r>
      <w:r w:rsidR="00CC307D">
        <w:rPr>
          <w:lang w:val="en-GB"/>
        </w:rPr>
        <w:t xml:space="preserve">to </w:t>
      </w:r>
      <w:r w:rsidR="00C24967" w:rsidRPr="00C24967">
        <w:rPr>
          <w:lang w:val="en-GB"/>
        </w:rPr>
        <w:t xml:space="preserve">Mr. </w:t>
      </w:r>
      <w:r w:rsidR="00C24967">
        <w:rPr>
          <w:lang w:val="en-GB"/>
        </w:rPr>
        <w:t>Francis Gurry</w:t>
      </w:r>
      <w:r w:rsidR="00C24967" w:rsidRPr="00C24967">
        <w:rPr>
          <w:lang w:val="en-GB"/>
        </w:rPr>
        <w:t>, the former Secretary-General of</w:t>
      </w:r>
      <w:r w:rsidR="00C24967">
        <w:rPr>
          <w:lang w:val="en-GB"/>
        </w:rPr>
        <w:t xml:space="preserve"> </w:t>
      </w:r>
      <w:r w:rsidR="00C24967" w:rsidRPr="00C24967">
        <w:rPr>
          <w:lang w:val="en-GB"/>
        </w:rPr>
        <w:t>UPOV from October 30, 2008</w:t>
      </w:r>
      <w:r w:rsidR="00C24967">
        <w:rPr>
          <w:lang w:val="en-GB"/>
        </w:rPr>
        <w:t xml:space="preserve"> to September 2020</w:t>
      </w:r>
      <w:r w:rsidR="00C24967" w:rsidRPr="00C24967">
        <w:rPr>
          <w:lang w:val="en-GB"/>
        </w:rPr>
        <w:t>.</w:t>
      </w:r>
      <w:r w:rsidRPr="0059030F">
        <w:rPr>
          <w:lang w:val="en-GB"/>
        </w:rPr>
        <w:t xml:space="preserve"> </w:t>
      </w:r>
    </w:p>
    <w:p w:rsidR="00902E53" w:rsidRDefault="00902E53" w:rsidP="00050E16"/>
    <w:p w:rsidR="00902E53" w:rsidRPr="00C651CE" w:rsidRDefault="00902E53" w:rsidP="00050E16"/>
    <w:p w:rsidR="00F33FF1" w:rsidRPr="006449FF" w:rsidRDefault="00F33FF1" w:rsidP="00F33FF1">
      <w:pPr>
        <w:jc w:val="right"/>
        <w:rPr>
          <w:lang w:val="fr-CH"/>
        </w:rPr>
      </w:pPr>
      <w:r w:rsidRPr="006449FF">
        <w:rPr>
          <w:lang w:val="fr-CH"/>
        </w:rPr>
        <w:t xml:space="preserve">[Annexes </w:t>
      </w:r>
      <w:proofErr w:type="spellStart"/>
      <w:r w:rsidRPr="006449FF">
        <w:rPr>
          <w:lang w:val="fr-CH"/>
        </w:rPr>
        <w:t>follow</w:t>
      </w:r>
      <w:proofErr w:type="spellEnd"/>
      <w:r w:rsidRPr="006449FF">
        <w:rPr>
          <w:lang w:val="fr-CH"/>
        </w:rPr>
        <w:t>]</w:t>
      </w:r>
    </w:p>
    <w:p w:rsidR="00327C9B" w:rsidRPr="006449FF" w:rsidRDefault="00327C9B">
      <w:pPr>
        <w:jc w:val="left"/>
        <w:rPr>
          <w:lang w:val="fr-CH"/>
        </w:rPr>
      </w:pPr>
    </w:p>
    <w:p w:rsidR="00327C9B" w:rsidRPr="006449FF" w:rsidRDefault="00327C9B">
      <w:pPr>
        <w:jc w:val="left"/>
        <w:rPr>
          <w:lang w:val="fr-CH"/>
        </w:rPr>
      </w:pPr>
    </w:p>
    <w:p w:rsidR="00327C9B" w:rsidRPr="006449FF" w:rsidRDefault="00327C9B">
      <w:pPr>
        <w:jc w:val="left"/>
        <w:rPr>
          <w:lang w:val="fr-CH"/>
        </w:rPr>
        <w:sectPr w:rsidR="00327C9B" w:rsidRPr="006449FF" w:rsidSect="00906DDC">
          <w:headerReference w:type="default" r:id="rId8"/>
          <w:pgSz w:w="11907" w:h="16840" w:code="9"/>
          <w:pgMar w:top="510" w:right="1134" w:bottom="1134" w:left="1134" w:header="510" w:footer="680" w:gutter="0"/>
          <w:cols w:space="720"/>
          <w:titlePg/>
        </w:sectPr>
      </w:pPr>
    </w:p>
    <w:p w:rsidR="00327C9B" w:rsidRDefault="00327C9B" w:rsidP="00327C9B">
      <w:pPr>
        <w:jc w:val="center"/>
        <w:rPr>
          <w:lang w:val="fr-CH"/>
        </w:rPr>
      </w:pPr>
    </w:p>
    <w:p w:rsidR="00327C9B" w:rsidRPr="00C84FD3" w:rsidRDefault="00327C9B" w:rsidP="00327C9B">
      <w:pPr>
        <w:jc w:val="center"/>
        <w:rPr>
          <w:lang w:val="fr-CH"/>
        </w:rPr>
      </w:pPr>
      <w:r w:rsidRPr="00C84FD3">
        <w:rPr>
          <w:lang w:val="fr-CH"/>
        </w:rPr>
        <w:t xml:space="preserve">LISTE DES PARTICIPANTS / LIST OF PARTICIPANTS / </w:t>
      </w:r>
      <w:r w:rsidRPr="00C84FD3">
        <w:rPr>
          <w:lang w:val="fr-CH"/>
        </w:rPr>
        <w:br/>
        <w:t>TEILNEHMERLISTE / LISTA DE PARTICIPANTES</w:t>
      </w:r>
    </w:p>
    <w:p w:rsidR="00327C9B" w:rsidRPr="00C84FD3" w:rsidRDefault="00327C9B" w:rsidP="00327C9B">
      <w:pPr>
        <w:jc w:val="center"/>
        <w:rPr>
          <w:lang w:val="fr-CH"/>
        </w:rPr>
      </w:pPr>
    </w:p>
    <w:p w:rsidR="00327C9B" w:rsidRPr="00C84FD3" w:rsidRDefault="00327C9B" w:rsidP="00327C9B">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rsidR="0090015F" w:rsidRPr="0090015F" w:rsidRDefault="0090015F" w:rsidP="0090015F">
      <w:pPr>
        <w:keepNext/>
        <w:spacing w:before="480" w:after="120"/>
        <w:jc w:val="center"/>
        <w:rPr>
          <w:caps/>
          <w:snapToGrid w:val="0"/>
          <w:u w:val="single"/>
          <w:lang w:val="fr-CH"/>
        </w:rPr>
      </w:pPr>
      <w:r w:rsidRPr="0090015F">
        <w:rPr>
          <w:caps/>
          <w:snapToGrid w:val="0"/>
          <w:u w:val="single"/>
          <w:lang w:val="fr-CH"/>
        </w:rPr>
        <w:t>I. MEMBRES / MEMBERS / VERBANDSMITGLIEDER / MIEMBROS</w:t>
      </w:r>
    </w:p>
    <w:p w:rsidR="0090015F" w:rsidRPr="0090015F" w:rsidRDefault="0090015F" w:rsidP="0090015F">
      <w:pPr>
        <w:keepNext/>
        <w:keepLines/>
        <w:spacing w:before="180" w:after="120"/>
        <w:jc w:val="left"/>
        <w:rPr>
          <w:caps/>
          <w:noProof/>
          <w:snapToGrid w:val="0"/>
          <w:u w:val="single"/>
          <w:lang w:val="fr-CH"/>
        </w:rPr>
      </w:pPr>
      <w:r w:rsidRPr="0090015F">
        <w:rPr>
          <w:caps/>
          <w:noProof/>
          <w:snapToGrid w:val="0"/>
          <w:u w:val="single"/>
          <w:lang w:val="fr-CH"/>
        </w:rPr>
        <w:t>AFRIQUE DU SUD / SOUTH AFRICA / SÜDAFRIKA / SUDÁFRICA</w:t>
      </w:r>
    </w:p>
    <w:p w:rsidR="0090015F" w:rsidRPr="00012D05" w:rsidRDefault="0090015F" w:rsidP="0090015F">
      <w:pPr>
        <w:keepLines/>
        <w:spacing w:before="60" w:after="60"/>
        <w:jc w:val="left"/>
        <w:rPr>
          <w:noProof/>
          <w:snapToGrid w:val="0"/>
          <w:lang w:val="fr-CH"/>
        </w:rPr>
      </w:pPr>
      <w:r w:rsidRPr="00012D05">
        <w:rPr>
          <w:noProof/>
          <w:snapToGrid w:val="0"/>
          <w:lang w:val="fr-CH"/>
        </w:rPr>
        <w:t xml:space="preserve">Noluthando NETNOU-NKOANA (Ms.), Director, Genetic Resources, Department of Agriculture, Rural development and Land Reform, Pretoria </w:t>
      </w:r>
      <w:r w:rsidRPr="00012D05">
        <w:rPr>
          <w:noProof/>
          <w:snapToGrid w:val="0"/>
          <w:lang w:val="fr-CH"/>
        </w:rPr>
        <w:br/>
        <w:t>(e-mail: noluthandon@daff.gov.za)</w:t>
      </w:r>
    </w:p>
    <w:p w:rsidR="0090015F" w:rsidRPr="0090015F" w:rsidRDefault="0090015F" w:rsidP="0090015F">
      <w:pPr>
        <w:keepNext/>
        <w:keepLines/>
        <w:spacing w:before="180" w:after="120"/>
        <w:jc w:val="left"/>
        <w:rPr>
          <w:caps/>
          <w:noProof/>
          <w:snapToGrid w:val="0"/>
          <w:u w:val="single"/>
          <w:lang w:val="de-DE"/>
        </w:rPr>
      </w:pPr>
      <w:r w:rsidRPr="0090015F">
        <w:rPr>
          <w:caps/>
          <w:noProof/>
          <w:snapToGrid w:val="0"/>
          <w:u w:val="single"/>
          <w:lang w:val="de-DE"/>
        </w:rPr>
        <w:t>ALLEMAGNE / GERMANY / DEUTSCHLAND / ALEMANIA</w:t>
      </w:r>
    </w:p>
    <w:p w:rsidR="0090015F" w:rsidRPr="0090015F" w:rsidRDefault="0090015F" w:rsidP="0090015F">
      <w:pPr>
        <w:keepLines/>
        <w:spacing w:before="60" w:after="60"/>
        <w:jc w:val="left"/>
        <w:rPr>
          <w:noProof/>
          <w:snapToGrid w:val="0"/>
          <w:lang w:val="de-DE"/>
        </w:rPr>
      </w:pPr>
      <w:r w:rsidRPr="0090015F">
        <w:rPr>
          <w:noProof/>
          <w:snapToGrid w:val="0"/>
          <w:lang w:val="de-DE"/>
        </w:rPr>
        <w:t xml:space="preserve">Elmar PFÜLB (Mr.), President, Bundessortenamt, Hannover </w:t>
      </w:r>
      <w:r w:rsidRPr="0090015F">
        <w:rPr>
          <w:noProof/>
          <w:snapToGrid w:val="0"/>
          <w:lang w:val="de-DE"/>
        </w:rPr>
        <w:br/>
        <w:t>(e-mail: elmar.pfuelb@bundessortenamt.de)</w:t>
      </w:r>
    </w:p>
    <w:p w:rsidR="0090015F" w:rsidRPr="0090015F" w:rsidRDefault="0090015F" w:rsidP="0090015F">
      <w:pPr>
        <w:keepNext/>
        <w:keepLines/>
        <w:spacing w:before="180" w:after="120"/>
        <w:jc w:val="left"/>
        <w:rPr>
          <w:caps/>
          <w:noProof/>
          <w:snapToGrid w:val="0"/>
          <w:u w:val="single"/>
          <w:lang w:val="es-ES"/>
        </w:rPr>
      </w:pPr>
      <w:r w:rsidRPr="0090015F">
        <w:rPr>
          <w:caps/>
          <w:noProof/>
          <w:snapToGrid w:val="0"/>
          <w:u w:val="single"/>
          <w:lang w:val="es-ES"/>
        </w:rPr>
        <w:t>ARGENTINE / ARGENTINA / ARGENTINIEN / ARGENTINA</w:t>
      </w:r>
    </w:p>
    <w:p w:rsidR="0090015F" w:rsidRPr="0090015F" w:rsidRDefault="0090015F" w:rsidP="0090015F">
      <w:pPr>
        <w:keepLines/>
        <w:spacing w:before="60" w:after="60"/>
        <w:jc w:val="left"/>
        <w:rPr>
          <w:noProof/>
          <w:snapToGrid w:val="0"/>
          <w:lang w:val="es-ES"/>
        </w:rPr>
      </w:pPr>
      <w:r w:rsidRPr="0090015F">
        <w:rPr>
          <w:noProof/>
          <w:snapToGrid w:val="0"/>
          <w:lang w:val="es-ES"/>
        </w:rPr>
        <w:t xml:space="preserve">María Laura VILLAMAYOR (Sra.), Coordinadora de Relaciones Institucionales e Interjurisdiccionales, Instituto Nacional de Semillas (INASE), Ministerio de Agricultura, Ganadería y Pesca, Buenos Aires </w:t>
      </w:r>
      <w:r w:rsidRPr="0090015F">
        <w:rPr>
          <w:noProof/>
          <w:snapToGrid w:val="0"/>
          <w:lang w:val="es-ES"/>
        </w:rPr>
        <w:br/>
        <w:t>(e-mail: mlvillamayor@inase.gob.ar)</w:t>
      </w:r>
    </w:p>
    <w:p w:rsidR="0090015F" w:rsidRPr="0090015F" w:rsidRDefault="0090015F" w:rsidP="0090015F">
      <w:pPr>
        <w:keepLines/>
        <w:spacing w:before="60" w:after="60"/>
        <w:jc w:val="left"/>
        <w:rPr>
          <w:noProof/>
          <w:snapToGrid w:val="0"/>
        </w:rPr>
      </w:pPr>
      <w:r w:rsidRPr="0090015F">
        <w:rPr>
          <w:noProof/>
          <w:snapToGrid w:val="0"/>
        </w:rPr>
        <w:t xml:space="preserve">Betina FABBIETTI (Ms.), Second Secretary, Permanent Mission of the Argentine Republic to the United Nations Office and other international organizations in Geneva, Geneva </w:t>
      </w:r>
      <w:r w:rsidRPr="0090015F">
        <w:rPr>
          <w:noProof/>
          <w:snapToGrid w:val="0"/>
        </w:rPr>
        <w:br/>
        <w:t>(e-mail: betina.fabbietti@missionarg.ch)</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AUSTRALIE / AUSTRALIA / AUSTRALIEN / AUSTRALIA</w:t>
      </w:r>
    </w:p>
    <w:p w:rsidR="0090015F" w:rsidRPr="0090015F" w:rsidRDefault="0090015F" w:rsidP="0090015F">
      <w:pPr>
        <w:keepLines/>
        <w:spacing w:before="60" w:after="60"/>
        <w:jc w:val="left"/>
        <w:rPr>
          <w:noProof/>
          <w:snapToGrid w:val="0"/>
        </w:rPr>
      </w:pPr>
      <w:r w:rsidRPr="0090015F">
        <w:rPr>
          <w:noProof/>
          <w:snapToGrid w:val="0"/>
        </w:rPr>
        <w:t xml:space="preserve">Nik HULSE (Mr.), Chief of Plant Breeders' Rights, Plant Breeder's Rights Office, IP Australia, Woden </w:t>
      </w:r>
      <w:r w:rsidRPr="0090015F">
        <w:rPr>
          <w:noProof/>
          <w:snapToGrid w:val="0"/>
        </w:rPr>
        <w:br/>
        <w:t>(e-mail: nik.hulse@ipaustralia.gov.au)</w:t>
      </w:r>
    </w:p>
    <w:p w:rsidR="0090015F" w:rsidRPr="0090015F" w:rsidRDefault="0090015F" w:rsidP="0090015F">
      <w:pPr>
        <w:keepNext/>
        <w:keepLines/>
        <w:spacing w:before="180" w:after="120"/>
        <w:jc w:val="left"/>
        <w:rPr>
          <w:caps/>
          <w:noProof/>
          <w:snapToGrid w:val="0"/>
          <w:u w:val="single"/>
          <w:lang w:val="de-DE"/>
        </w:rPr>
      </w:pPr>
      <w:r w:rsidRPr="0090015F">
        <w:rPr>
          <w:caps/>
          <w:noProof/>
          <w:snapToGrid w:val="0"/>
          <w:u w:val="single"/>
          <w:lang w:val="de-DE"/>
        </w:rPr>
        <w:t>AUTRICHE / AUSTRIA / ÖSTERREICH / AUSTRIA</w:t>
      </w:r>
    </w:p>
    <w:p w:rsidR="0090015F" w:rsidRPr="0090015F" w:rsidRDefault="0090015F" w:rsidP="0090015F">
      <w:pPr>
        <w:keepLines/>
        <w:spacing w:before="60" w:after="60"/>
        <w:jc w:val="left"/>
        <w:rPr>
          <w:noProof/>
          <w:snapToGrid w:val="0"/>
          <w:lang w:val="de-DE"/>
        </w:rPr>
      </w:pPr>
      <w:r w:rsidRPr="0090015F">
        <w:rPr>
          <w:noProof/>
          <w:snapToGrid w:val="0"/>
          <w:lang w:val="de-DE"/>
        </w:rPr>
        <w:t xml:space="preserve">Maximilian POCK (Mr.), Policy Officer - Plant Health, Seed and Varieties, Abteilung II/5, Pflanzliche Produkte, Bundesministerium für Landwirtschaft, Regionen und Tourismus, Vienna </w:t>
      </w:r>
      <w:r w:rsidRPr="0090015F">
        <w:rPr>
          <w:noProof/>
          <w:snapToGrid w:val="0"/>
          <w:lang w:val="de-DE"/>
        </w:rPr>
        <w:br/>
        <w:t>(e-mail: maximilian.pock@bmlrt.gv.at)</w:t>
      </w:r>
    </w:p>
    <w:p w:rsidR="0090015F" w:rsidRPr="0090015F" w:rsidRDefault="0090015F" w:rsidP="0090015F">
      <w:pPr>
        <w:keepLines/>
        <w:spacing w:before="60" w:after="60"/>
        <w:jc w:val="left"/>
        <w:rPr>
          <w:noProof/>
          <w:snapToGrid w:val="0"/>
        </w:rPr>
      </w:pPr>
      <w:r w:rsidRPr="0090015F">
        <w:rPr>
          <w:noProof/>
          <w:snapToGrid w:val="0"/>
        </w:rPr>
        <w:t xml:space="preserve">Birgit GULZ-KUSCHER (Ms.), Legal Advisor for Seed Law and Plant Variety Protection Law, Federal Ministery for Agriculture, Regions and Tourism, Wien </w:t>
      </w:r>
      <w:r w:rsidRPr="0090015F">
        <w:rPr>
          <w:noProof/>
          <w:snapToGrid w:val="0"/>
        </w:rPr>
        <w:br/>
        <w:t>(e-mail: birgit.gulz-kuscher@bmlrt.gv.at)</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BÉLARUS / BELARUS / BELARUS / BELARÚS</w:t>
      </w:r>
    </w:p>
    <w:p w:rsidR="0090015F" w:rsidRPr="0090015F" w:rsidRDefault="0090015F" w:rsidP="0090015F">
      <w:pPr>
        <w:keepLines/>
        <w:spacing w:before="60" w:after="60"/>
        <w:jc w:val="left"/>
        <w:rPr>
          <w:noProof/>
          <w:snapToGrid w:val="0"/>
        </w:rPr>
      </w:pPr>
      <w:r w:rsidRPr="0090015F">
        <w:rPr>
          <w:noProof/>
          <w:snapToGrid w:val="0"/>
        </w:rPr>
        <w:t xml:space="preserve">Tatsiana SIAMASHKA (Ms.), Deputy Director of DUS Testing, State Inspection for Testing and Protection of Plant Varieties, Minsk </w:t>
      </w:r>
      <w:r w:rsidRPr="0090015F">
        <w:rPr>
          <w:noProof/>
          <w:snapToGrid w:val="0"/>
        </w:rPr>
        <w:br/>
        <w:t>(e-mail: belsort@sorttest.by)</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BELGIQUE / BELGIUM / BELGIEN / BÉLGICA</w:t>
      </w:r>
    </w:p>
    <w:p w:rsidR="0090015F" w:rsidRPr="0090015F" w:rsidRDefault="0090015F" w:rsidP="0090015F">
      <w:pPr>
        <w:keepLines/>
        <w:spacing w:before="60" w:after="60"/>
        <w:jc w:val="left"/>
        <w:rPr>
          <w:noProof/>
          <w:snapToGrid w:val="0"/>
        </w:rPr>
      </w:pPr>
      <w:r w:rsidRPr="0090015F">
        <w:rPr>
          <w:noProof/>
          <w:snapToGrid w:val="0"/>
        </w:rPr>
        <w:t xml:space="preserve">Shannah BOENS (Ms.), Attaché, FOD Economie, KMO, Middenstand en Energie, Algemene Directie Economische Reglementering, Dienst voor de Intellectuele Eigendom, Bruxelles </w:t>
      </w:r>
      <w:r w:rsidRPr="0090015F">
        <w:rPr>
          <w:noProof/>
          <w:snapToGrid w:val="0"/>
        </w:rPr>
        <w:br/>
        <w:t>(e-mail: shannah.boens@economie.fgov.be)</w:t>
      </w:r>
    </w:p>
    <w:p w:rsidR="0090015F" w:rsidRPr="0090015F" w:rsidRDefault="0090015F" w:rsidP="0090015F">
      <w:pPr>
        <w:keepNext/>
        <w:keepLines/>
        <w:spacing w:before="180" w:after="120"/>
        <w:jc w:val="left"/>
        <w:rPr>
          <w:caps/>
          <w:noProof/>
          <w:snapToGrid w:val="0"/>
          <w:u w:val="single"/>
          <w:lang w:val="es-ES"/>
        </w:rPr>
      </w:pPr>
      <w:r w:rsidRPr="0090015F">
        <w:rPr>
          <w:caps/>
          <w:noProof/>
          <w:snapToGrid w:val="0"/>
          <w:u w:val="single"/>
          <w:lang w:val="es-ES"/>
        </w:rPr>
        <w:t xml:space="preserve">BOLIVIE (ÉTAT PLURINATIONAL DE) / BOLIVIA (PLURINATIONAL STATE OF) / </w:t>
      </w:r>
      <w:r w:rsidRPr="0090015F">
        <w:rPr>
          <w:caps/>
          <w:noProof/>
          <w:snapToGrid w:val="0"/>
          <w:u w:val="single"/>
          <w:lang w:val="es-ES"/>
        </w:rPr>
        <w:br/>
        <w:t>BOLIVIEN (PLURINATIONALER STAAT) / BOLIVIA (ESTADO PLURINACIONAL DE)</w:t>
      </w:r>
    </w:p>
    <w:p w:rsidR="0090015F" w:rsidRPr="0090015F" w:rsidRDefault="0090015F" w:rsidP="0090015F">
      <w:pPr>
        <w:keepLines/>
        <w:spacing w:before="60" w:after="60"/>
        <w:jc w:val="left"/>
        <w:rPr>
          <w:noProof/>
          <w:snapToGrid w:val="0"/>
          <w:lang w:val="es-ES"/>
        </w:rPr>
      </w:pPr>
      <w:r w:rsidRPr="0090015F">
        <w:rPr>
          <w:noProof/>
          <w:snapToGrid w:val="0"/>
          <w:lang w:val="es-ES"/>
        </w:rPr>
        <w:t>Mariana NARVAEZ VARGAS (Sra.), Segundo Secretario, Misión Permanente del Estado Plurinacional de Bolivia ante Naciones Unidas y otros Organismos Internacionales en Ginebra</w:t>
      </w:r>
      <w:r w:rsidRPr="0090015F">
        <w:rPr>
          <w:noProof/>
          <w:snapToGrid w:val="0"/>
          <w:lang w:val="es-ES_tradnl"/>
        </w:rPr>
        <w:t>, Ginebra</w:t>
      </w:r>
      <w:r w:rsidRPr="0090015F">
        <w:rPr>
          <w:noProof/>
          <w:snapToGrid w:val="0"/>
          <w:lang w:val="es-ES"/>
        </w:rPr>
        <w:br/>
        <w:t>(e-mail: yarmila.nv@gmail.com)</w:t>
      </w:r>
    </w:p>
    <w:p w:rsidR="0090015F" w:rsidRPr="0090015F" w:rsidRDefault="0090015F" w:rsidP="0090015F">
      <w:pPr>
        <w:keepNext/>
        <w:keepLines/>
        <w:spacing w:before="180" w:after="120"/>
        <w:jc w:val="left"/>
        <w:rPr>
          <w:caps/>
          <w:noProof/>
          <w:snapToGrid w:val="0"/>
          <w:u w:val="single"/>
          <w:lang w:val="es-ES_tradnl"/>
        </w:rPr>
      </w:pPr>
      <w:r w:rsidRPr="0090015F">
        <w:rPr>
          <w:caps/>
          <w:noProof/>
          <w:snapToGrid w:val="0"/>
          <w:u w:val="single"/>
          <w:lang w:val="es-ES_tradnl"/>
        </w:rPr>
        <w:lastRenderedPageBreak/>
        <w:t xml:space="preserve">BOSNIE-HERZÉGOVINE / BOSNIA AND HERZEGOVINA / BOSNIEN UND HERZEGOWINA / </w:t>
      </w:r>
      <w:r w:rsidRPr="0090015F">
        <w:rPr>
          <w:caps/>
          <w:noProof/>
          <w:snapToGrid w:val="0"/>
          <w:u w:val="single"/>
          <w:lang w:val="es-ES_tradnl"/>
        </w:rPr>
        <w:br/>
        <w:t>BOSNIA Y HERZEGOVINA</w:t>
      </w:r>
    </w:p>
    <w:p w:rsidR="0090015F" w:rsidRPr="0090015F" w:rsidRDefault="0090015F" w:rsidP="0090015F">
      <w:pPr>
        <w:keepLines/>
        <w:spacing w:before="60" w:after="60"/>
        <w:jc w:val="left"/>
        <w:rPr>
          <w:noProof/>
          <w:snapToGrid w:val="0"/>
        </w:rPr>
      </w:pPr>
      <w:r w:rsidRPr="0090015F">
        <w:rPr>
          <w:noProof/>
          <w:snapToGrid w:val="0"/>
        </w:rPr>
        <w:t xml:space="preserve">Mirjana BRZICA (Ms.), Head, Department of seeds, seedling and protection of new varieties of plants, Administration of Bosnia and Herzegovina for Plant Health Protection, Ministry of Foreign Trade and Economic Relations, Sarajevo </w:t>
      </w:r>
      <w:r w:rsidRPr="0090015F">
        <w:rPr>
          <w:noProof/>
          <w:snapToGrid w:val="0"/>
        </w:rPr>
        <w:br/>
        <w:t>(e-mail: mirjana.brzica@uzzb.gov.ba)</w:t>
      </w:r>
    </w:p>
    <w:p w:rsidR="0090015F" w:rsidRPr="0090015F" w:rsidRDefault="0090015F" w:rsidP="0090015F">
      <w:pPr>
        <w:keepNext/>
        <w:keepLines/>
        <w:spacing w:before="180" w:after="120"/>
        <w:jc w:val="left"/>
        <w:rPr>
          <w:caps/>
          <w:noProof/>
          <w:snapToGrid w:val="0"/>
          <w:u w:val="single"/>
          <w:lang w:val="pt-BR"/>
        </w:rPr>
      </w:pPr>
      <w:r w:rsidRPr="0090015F">
        <w:rPr>
          <w:caps/>
          <w:noProof/>
          <w:snapToGrid w:val="0"/>
          <w:u w:val="single"/>
          <w:lang w:val="pt-BR"/>
        </w:rPr>
        <w:t>BRÉSIL / BRAZIL / BRASILIEN / BRASIL</w:t>
      </w:r>
    </w:p>
    <w:p w:rsidR="0090015F" w:rsidRPr="0090015F" w:rsidRDefault="0090015F" w:rsidP="0090015F">
      <w:pPr>
        <w:keepLines/>
        <w:spacing w:before="60" w:after="60"/>
        <w:jc w:val="left"/>
        <w:rPr>
          <w:noProof/>
          <w:snapToGrid w:val="0"/>
          <w:lang w:val="pt-BR"/>
        </w:rPr>
      </w:pPr>
      <w:r w:rsidRPr="0090015F">
        <w:rPr>
          <w:noProof/>
          <w:snapToGrid w:val="0"/>
          <w:lang w:val="pt-BR"/>
        </w:rPr>
        <w:t>Ricardo ZANATTA MACHADO (Mr.), Federal Agricultural Inspector, Coordinator, Serviço Nacional de Proteção de Cultivares (SNPC), Ministry of Agriculture, Livestock and Food Supply, Brasilia D.F.</w:t>
      </w:r>
      <w:r w:rsidRPr="0090015F">
        <w:rPr>
          <w:noProof/>
          <w:snapToGrid w:val="0"/>
          <w:lang w:val="pt-BR"/>
        </w:rPr>
        <w:br/>
        <w:t>(e-mail: ricardo.machado@agricultura.gov.br)</w:t>
      </w:r>
    </w:p>
    <w:p w:rsidR="0090015F" w:rsidRPr="0090015F" w:rsidRDefault="0090015F" w:rsidP="0090015F">
      <w:pPr>
        <w:keepLines/>
        <w:spacing w:before="60" w:after="60"/>
        <w:jc w:val="left"/>
        <w:rPr>
          <w:noProof/>
          <w:snapToGrid w:val="0"/>
        </w:rPr>
      </w:pPr>
      <w:r w:rsidRPr="0090015F">
        <w:rPr>
          <w:noProof/>
          <w:snapToGrid w:val="0"/>
        </w:rPr>
        <w:t xml:space="preserve">Laís TAMANINI (Ms.), Second Secretary, Permanent Mission of Brazil to the United Nations Office and other international organizations in Geneva, Geneva </w:t>
      </w:r>
      <w:r w:rsidRPr="0090015F">
        <w:rPr>
          <w:noProof/>
          <w:snapToGrid w:val="0"/>
        </w:rPr>
        <w:br/>
        <w:t>(e-mail: lais.tamanini@itamaraty.gov.br)</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CANADA / CANADA / KANADA / CANADÁ</w:t>
      </w:r>
    </w:p>
    <w:p w:rsidR="0090015F" w:rsidRPr="0090015F" w:rsidRDefault="0090015F" w:rsidP="0090015F">
      <w:pPr>
        <w:keepLines/>
        <w:spacing w:before="60" w:after="60"/>
        <w:jc w:val="left"/>
        <w:rPr>
          <w:noProof/>
          <w:snapToGrid w:val="0"/>
        </w:rPr>
      </w:pPr>
      <w:r w:rsidRPr="0090015F">
        <w:rPr>
          <w:noProof/>
          <w:snapToGrid w:val="0"/>
        </w:rPr>
        <w:t xml:space="preserve">Anthony PARKER (Mr.), Commissioner, Plant Breeders' Rights Office, Canadian Food Inspection Agency (CFIA), Ottawa </w:t>
      </w:r>
      <w:r w:rsidRPr="0090015F">
        <w:rPr>
          <w:noProof/>
          <w:snapToGrid w:val="0"/>
        </w:rPr>
        <w:br/>
        <w:t>(e-mail: anthony.parker@canada.ca)</w:t>
      </w:r>
    </w:p>
    <w:p w:rsidR="0090015F" w:rsidRPr="0090015F" w:rsidRDefault="0090015F" w:rsidP="0090015F">
      <w:pPr>
        <w:keepNext/>
        <w:keepLines/>
        <w:spacing w:before="180" w:after="120"/>
        <w:jc w:val="left"/>
        <w:rPr>
          <w:caps/>
          <w:noProof/>
          <w:snapToGrid w:val="0"/>
          <w:u w:val="single"/>
          <w:lang w:val="es-ES"/>
        </w:rPr>
      </w:pPr>
      <w:r w:rsidRPr="0090015F">
        <w:rPr>
          <w:caps/>
          <w:noProof/>
          <w:snapToGrid w:val="0"/>
          <w:u w:val="single"/>
          <w:lang w:val="es-ES"/>
        </w:rPr>
        <w:t>CHILI / CHILE / CHILE / CHILE</w:t>
      </w:r>
    </w:p>
    <w:p w:rsidR="0090015F" w:rsidRPr="0090015F" w:rsidRDefault="0090015F" w:rsidP="0090015F">
      <w:pPr>
        <w:keepLines/>
        <w:spacing w:before="60" w:after="60"/>
        <w:jc w:val="left"/>
        <w:rPr>
          <w:noProof/>
          <w:snapToGrid w:val="0"/>
          <w:lang w:val="es-ES"/>
        </w:rPr>
      </w:pPr>
      <w:r w:rsidRPr="0090015F">
        <w:rPr>
          <w:noProof/>
          <w:snapToGrid w:val="0"/>
          <w:lang w:val="es-ES"/>
        </w:rPr>
        <w:t xml:space="preserve">Manuel Antonio TORO UGALDE (Sr.), Jefe Departamento, Registro de Variedades Protegidas, División Semillas, Servicio Agrícola y Ganadero (SAG), Santiago de Chile </w:t>
      </w:r>
      <w:r w:rsidRPr="0090015F">
        <w:rPr>
          <w:noProof/>
          <w:snapToGrid w:val="0"/>
          <w:lang w:val="es-ES"/>
        </w:rPr>
        <w:br/>
        <w:t xml:space="preserve">(e-mail: manuel.toro@sag.gob.cl) </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CHINE / CHINA / CHINA / CHINA</w:t>
      </w:r>
    </w:p>
    <w:p w:rsidR="0090015F" w:rsidRPr="0090015F" w:rsidRDefault="0090015F" w:rsidP="0090015F">
      <w:pPr>
        <w:keepLines/>
        <w:spacing w:before="60" w:after="60"/>
        <w:jc w:val="left"/>
        <w:rPr>
          <w:noProof/>
          <w:snapToGrid w:val="0"/>
        </w:rPr>
      </w:pPr>
      <w:r w:rsidRPr="0090015F">
        <w:rPr>
          <w:noProof/>
          <w:snapToGrid w:val="0"/>
        </w:rPr>
        <w:t xml:space="preserve">Wen WEN (Ms.), Deputy Division Director, Division of DUS Tests, Development Center of Science and Technology, Ministry of Agriculture and Rural Affairs (MARA), Beijing </w:t>
      </w:r>
      <w:r w:rsidRPr="0090015F">
        <w:rPr>
          <w:noProof/>
          <w:snapToGrid w:val="0"/>
        </w:rPr>
        <w:br/>
        <w:t>(e-mail: wenwen@agri.gov.cn)</w:t>
      </w:r>
    </w:p>
    <w:p w:rsidR="0090015F" w:rsidRPr="0090015F" w:rsidRDefault="0090015F" w:rsidP="0090015F">
      <w:pPr>
        <w:keepLines/>
        <w:spacing w:before="60" w:after="60"/>
        <w:jc w:val="left"/>
        <w:rPr>
          <w:noProof/>
          <w:snapToGrid w:val="0"/>
        </w:rPr>
      </w:pPr>
      <w:r w:rsidRPr="0090015F">
        <w:rPr>
          <w:noProof/>
          <w:snapToGrid w:val="0"/>
        </w:rPr>
        <w:t xml:space="preserve">Xuhong YANG (Ms.), Deputy Division Director, Division of DUS Tests, Development Center of Science and Technology, Ministry of Agriculture and Rural Affairs (MARA), Beijing </w:t>
      </w:r>
      <w:r w:rsidRPr="0090015F">
        <w:rPr>
          <w:noProof/>
          <w:snapToGrid w:val="0"/>
        </w:rPr>
        <w:br/>
        <w:t>(e-mail: yangxuhong@agri.gov.cn)</w:t>
      </w:r>
    </w:p>
    <w:p w:rsidR="0090015F" w:rsidRPr="0090015F" w:rsidRDefault="0090015F" w:rsidP="0090015F">
      <w:pPr>
        <w:keepLines/>
        <w:spacing w:before="60" w:after="60"/>
        <w:jc w:val="left"/>
        <w:rPr>
          <w:noProof/>
          <w:snapToGrid w:val="0"/>
        </w:rPr>
      </w:pPr>
      <w:r w:rsidRPr="0090015F">
        <w:rPr>
          <w:noProof/>
          <w:snapToGrid w:val="0"/>
        </w:rPr>
        <w:t xml:space="preserve">Ling ZHANG (Ms.), Deputy Division Director, International Cooperation Department, China National Intellectual Property Administration (CNIPA), Beijing </w:t>
      </w:r>
      <w:r w:rsidRPr="0090015F">
        <w:rPr>
          <w:noProof/>
          <w:snapToGrid w:val="0"/>
        </w:rPr>
        <w:br/>
        <w:t>(e-mail: zhangling_1@cnipa.gov.cn)</w:t>
      </w:r>
    </w:p>
    <w:p w:rsidR="0090015F" w:rsidRPr="0090015F" w:rsidRDefault="0090015F" w:rsidP="0090015F">
      <w:pPr>
        <w:keepLines/>
        <w:spacing w:before="60" w:after="60"/>
        <w:jc w:val="left"/>
        <w:rPr>
          <w:noProof/>
          <w:snapToGrid w:val="0"/>
        </w:rPr>
      </w:pPr>
      <w:r w:rsidRPr="0090015F">
        <w:rPr>
          <w:noProof/>
          <w:snapToGrid w:val="0"/>
        </w:rPr>
        <w:t xml:space="preserve">Yang YANG (Ms.), Senior Examiner, Division of Plant Variety Protection, Development Center of Science and Technology (DCST), Ministry of Agriculture and Rural Affairs (MARA), Beijing </w:t>
      </w:r>
      <w:r w:rsidRPr="0090015F">
        <w:rPr>
          <w:noProof/>
          <w:snapToGrid w:val="0"/>
        </w:rPr>
        <w:br/>
        <w:t>(e-mail: yangyang@agri.gov.cn)</w:t>
      </w:r>
    </w:p>
    <w:p w:rsidR="0090015F" w:rsidRPr="0090015F" w:rsidRDefault="0090015F" w:rsidP="0090015F">
      <w:pPr>
        <w:keepLines/>
        <w:spacing w:before="60" w:after="60"/>
        <w:jc w:val="left"/>
        <w:rPr>
          <w:noProof/>
          <w:snapToGrid w:val="0"/>
        </w:rPr>
      </w:pPr>
      <w:r w:rsidRPr="0090015F">
        <w:rPr>
          <w:noProof/>
          <w:snapToGrid w:val="0"/>
        </w:rPr>
        <w:t xml:space="preserve">Boxuan WU (Mr.), Program Administrator, Division I, International Cooperation Department, China National Intellectual Property Administration (CNIPA), Beijing </w:t>
      </w:r>
      <w:r w:rsidRPr="0090015F">
        <w:rPr>
          <w:noProof/>
          <w:snapToGrid w:val="0"/>
        </w:rPr>
        <w:br/>
        <w:t>(e-mail: wuboxuan@cnipa.gov.cn)</w:t>
      </w:r>
    </w:p>
    <w:p w:rsidR="0090015F" w:rsidRPr="00012D05" w:rsidRDefault="0090015F" w:rsidP="0090015F">
      <w:pPr>
        <w:keepNext/>
        <w:keepLines/>
        <w:spacing w:before="180" w:after="120"/>
        <w:jc w:val="left"/>
        <w:rPr>
          <w:caps/>
          <w:noProof/>
          <w:snapToGrid w:val="0"/>
          <w:u w:val="single"/>
          <w:lang w:val="es-AR"/>
        </w:rPr>
      </w:pPr>
      <w:r w:rsidRPr="00012D05">
        <w:rPr>
          <w:caps/>
          <w:noProof/>
          <w:snapToGrid w:val="0"/>
          <w:u w:val="single"/>
          <w:lang w:val="es-AR"/>
        </w:rPr>
        <w:t>COLOMBIE / COLOMBIA / KOLUMBIEN / COLOMBIA</w:t>
      </w:r>
    </w:p>
    <w:p w:rsidR="0090015F" w:rsidRPr="00012D05" w:rsidRDefault="0090015F" w:rsidP="0090015F">
      <w:pPr>
        <w:keepLines/>
        <w:spacing w:before="60" w:after="60"/>
        <w:jc w:val="left"/>
        <w:rPr>
          <w:noProof/>
          <w:snapToGrid w:val="0"/>
          <w:lang w:val="es-AR"/>
        </w:rPr>
      </w:pPr>
      <w:r w:rsidRPr="00012D05">
        <w:rPr>
          <w:noProof/>
          <w:snapToGrid w:val="0"/>
          <w:lang w:val="es-AR"/>
        </w:rPr>
        <w:t xml:space="preserve">Alfonso Alberto ROSERO (Sr.), Director Técnico de Semillas, Subgerencia de Protección Vegetal, Instituto Colombiano Agropecuario (ICA), Bogotá </w:t>
      </w:r>
      <w:r w:rsidRPr="00012D05">
        <w:rPr>
          <w:noProof/>
          <w:snapToGrid w:val="0"/>
          <w:lang w:val="es-AR"/>
        </w:rPr>
        <w:br/>
        <w:t>(e-mail: alberto.rosero@ica.gov.co)</w:t>
      </w:r>
    </w:p>
    <w:p w:rsidR="0090015F" w:rsidRPr="00012D05" w:rsidRDefault="0090015F" w:rsidP="0090015F">
      <w:pPr>
        <w:keepNext/>
        <w:keepLines/>
        <w:spacing w:before="180" w:after="120"/>
        <w:jc w:val="left"/>
        <w:rPr>
          <w:caps/>
          <w:noProof/>
          <w:snapToGrid w:val="0"/>
          <w:u w:val="single"/>
          <w:lang w:val="es-AR"/>
        </w:rPr>
      </w:pPr>
      <w:r w:rsidRPr="00012D05">
        <w:rPr>
          <w:caps/>
          <w:noProof/>
          <w:snapToGrid w:val="0"/>
          <w:u w:val="single"/>
          <w:lang w:val="es-AR"/>
        </w:rPr>
        <w:t>CROATIE / CROATIA / KROATIEN / CROACIA</w:t>
      </w:r>
    </w:p>
    <w:p w:rsidR="0090015F" w:rsidRPr="00012D05" w:rsidRDefault="0090015F" w:rsidP="0090015F">
      <w:pPr>
        <w:keepLines/>
        <w:spacing w:before="60" w:after="60"/>
        <w:jc w:val="left"/>
        <w:rPr>
          <w:noProof/>
          <w:snapToGrid w:val="0"/>
          <w:lang w:val="es-AR"/>
        </w:rPr>
      </w:pPr>
      <w:r w:rsidRPr="00012D05">
        <w:rPr>
          <w:noProof/>
          <w:snapToGrid w:val="0"/>
          <w:lang w:val="es-AR"/>
        </w:rPr>
        <w:t xml:space="preserve">Dunja HALAPIJA KAZIJA (Mr.), Senior Advisor, Zagreb </w:t>
      </w:r>
      <w:r w:rsidRPr="00012D05">
        <w:rPr>
          <w:noProof/>
          <w:snapToGrid w:val="0"/>
          <w:lang w:val="es-AR"/>
        </w:rPr>
        <w:br/>
        <w:t>(e-mail: dunja.h-kazija@mps.hr)</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DANEMARK / DENMARK / DÄNEMARK / DINAMARCA</w:t>
      </w:r>
    </w:p>
    <w:p w:rsidR="0090015F" w:rsidRPr="0090015F" w:rsidRDefault="0090015F" w:rsidP="0090015F">
      <w:pPr>
        <w:keepLines/>
        <w:spacing w:before="60" w:after="60"/>
        <w:jc w:val="left"/>
        <w:rPr>
          <w:noProof/>
          <w:snapToGrid w:val="0"/>
        </w:rPr>
      </w:pPr>
      <w:r w:rsidRPr="0090015F">
        <w:rPr>
          <w:noProof/>
          <w:snapToGrid w:val="0"/>
        </w:rPr>
        <w:t xml:space="preserve">Gustav ESPENHAIN (Mr.), Clerk, The Danish Agricultural Agency, Copenhagen </w:t>
      </w:r>
      <w:r w:rsidRPr="0090015F">
        <w:rPr>
          <w:noProof/>
          <w:snapToGrid w:val="0"/>
        </w:rPr>
        <w:br/>
        <w:t>(e-mail: gusesp@lbst.dk)</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lastRenderedPageBreak/>
        <w:t>ÉGYPTE / EGYPT / ÄGYPTEN / EGIPTO</w:t>
      </w:r>
    </w:p>
    <w:p w:rsidR="0090015F" w:rsidRPr="0090015F" w:rsidRDefault="0090015F" w:rsidP="0090015F">
      <w:pPr>
        <w:keepLines/>
        <w:spacing w:before="60" w:after="60"/>
        <w:jc w:val="left"/>
        <w:rPr>
          <w:noProof/>
          <w:snapToGrid w:val="0"/>
        </w:rPr>
      </w:pPr>
      <w:r w:rsidRPr="0090015F">
        <w:rPr>
          <w:noProof/>
          <w:snapToGrid w:val="0"/>
        </w:rPr>
        <w:t xml:space="preserve">Mahasen Fawaz Mohamed GAD (Ms.), General Manager, Plant Variety Protection Office, Central Administration for Seed Certification (CASC), Giza </w:t>
      </w:r>
      <w:r w:rsidRPr="0090015F">
        <w:rPr>
          <w:noProof/>
          <w:snapToGrid w:val="0"/>
        </w:rPr>
        <w:br/>
        <w:t>(e-mail: mahasen.f.gad@gmail.com)</w:t>
      </w:r>
    </w:p>
    <w:p w:rsidR="0090015F" w:rsidRPr="0090015F" w:rsidRDefault="0090015F" w:rsidP="0090015F">
      <w:pPr>
        <w:keepLines/>
        <w:spacing w:before="60" w:after="60"/>
        <w:jc w:val="left"/>
        <w:rPr>
          <w:noProof/>
          <w:snapToGrid w:val="0"/>
        </w:rPr>
      </w:pPr>
      <w:r w:rsidRPr="0090015F">
        <w:rPr>
          <w:noProof/>
          <w:snapToGrid w:val="0"/>
        </w:rPr>
        <w:t xml:space="preserve">Shymaa ABOSHOSHA (Ms.), Agronomic Engineer, Plant Variety Protection Office (PVPO), Central Administration for Seed Testing and Certification (CASC), Giza </w:t>
      </w:r>
      <w:r w:rsidRPr="0090015F">
        <w:rPr>
          <w:noProof/>
          <w:snapToGrid w:val="0"/>
        </w:rPr>
        <w:br/>
        <w:t>(e-mail: sh_z9@hotmail.com)</w:t>
      </w:r>
    </w:p>
    <w:p w:rsidR="0090015F" w:rsidRPr="0090015F" w:rsidRDefault="0090015F" w:rsidP="0090015F">
      <w:pPr>
        <w:keepNext/>
        <w:keepLines/>
        <w:spacing w:before="180" w:after="120"/>
        <w:jc w:val="left"/>
        <w:rPr>
          <w:caps/>
          <w:noProof/>
          <w:snapToGrid w:val="0"/>
          <w:u w:val="single"/>
          <w:lang w:val="es-ES"/>
        </w:rPr>
      </w:pPr>
      <w:r w:rsidRPr="0090015F">
        <w:rPr>
          <w:caps/>
          <w:noProof/>
          <w:snapToGrid w:val="0"/>
          <w:u w:val="single"/>
          <w:lang w:val="es-ES"/>
        </w:rPr>
        <w:t>ÉQUATEUR / ECUADOR / ECUADOR / ECUADOR</w:t>
      </w:r>
    </w:p>
    <w:p w:rsidR="0090015F" w:rsidRPr="0090015F" w:rsidRDefault="0090015F" w:rsidP="0090015F">
      <w:pPr>
        <w:keepLines/>
        <w:spacing w:before="60" w:after="60"/>
        <w:jc w:val="left"/>
        <w:rPr>
          <w:noProof/>
          <w:snapToGrid w:val="0"/>
          <w:lang w:val="es-ES"/>
        </w:rPr>
      </w:pPr>
      <w:r w:rsidRPr="0090015F">
        <w:rPr>
          <w:noProof/>
          <w:snapToGrid w:val="0"/>
          <w:lang w:val="es-ES"/>
        </w:rPr>
        <w:t xml:space="preserve">Paulina MOSQUERA HIDALGO (Sra.), Directora Nacional de Obtenciones Vegetales y Conocimientos Tradicionales, Servicio Nacional de Derechos Intelectuales (SENADI), Quito </w:t>
      </w:r>
      <w:r w:rsidRPr="0090015F">
        <w:rPr>
          <w:noProof/>
          <w:snapToGrid w:val="0"/>
          <w:lang w:val="es-ES"/>
        </w:rPr>
        <w:br/>
        <w:t>(e-mail: pcmosquera@senadi.gob.ec)</w:t>
      </w:r>
    </w:p>
    <w:p w:rsidR="0090015F" w:rsidRPr="0090015F" w:rsidRDefault="0090015F" w:rsidP="0090015F">
      <w:pPr>
        <w:keepLines/>
        <w:spacing w:before="60" w:after="60"/>
        <w:jc w:val="left"/>
        <w:rPr>
          <w:noProof/>
          <w:snapToGrid w:val="0"/>
          <w:lang w:val="es-ES"/>
        </w:rPr>
      </w:pPr>
      <w:r w:rsidRPr="0090015F">
        <w:rPr>
          <w:noProof/>
          <w:snapToGrid w:val="0"/>
          <w:lang w:val="es-ES"/>
        </w:rPr>
        <w:t xml:space="preserve">Heidi VÁSCONES (Sra.), Segunda Secretaria, Misión Permanente del Ecuador ante Organización Mundial de Comercio, Ginebra </w:t>
      </w:r>
      <w:r w:rsidRPr="0090015F">
        <w:rPr>
          <w:noProof/>
          <w:snapToGrid w:val="0"/>
          <w:lang w:val="es-ES"/>
        </w:rPr>
        <w:br/>
        <w:t>(e-mail: t-hvascones@cancilleria.gob.ec)</w:t>
      </w:r>
    </w:p>
    <w:p w:rsidR="0090015F" w:rsidRPr="0090015F" w:rsidRDefault="0090015F" w:rsidP="0090015F">
      <w:pPr>
        <w:keepNext/>
        <w:keepLines/>
        <w:spacing w:before="180" w:after="120"/>
        <w:jc w:val="left"/>
        <w:rPr>
          <w:caps/>
          <w:noProof/>
          <w:snapToGrid w:val="0"/>
          <w:u w:val="single"/>
          <w:lang w:val="es-ES_tradnl"/>
        </w:rPr>
      </w:pPr>
      <w:r w:rsidRPr="0090015F">
        <w:rPr>
          <w:caps/>
          <w:noProof/>
          <w:snapToGrid w:val="0"/>
          <w:u w:val="single"/>
          <w:lang w:val="es-ES_tradnl"/>
        </w:rPr>
        <w:t>ESPAGNE / SPAIN / SPANIEN / ESPAÑA</w:t>
      </w:r>
    </w:p>
    <w:p w:rsidR="0090015F" w:rsidRPr="0090015F" w:rsidRDefault="0090015F" w:rsidP="0090015F">
      <w:pPr>
        <w:keepLines/>
        <w:spacing w:before="60" w:after="60"/>
        <w:jc w:val="left"/>
        <w:rPr>
          <w:noProof/>
          <w:snapToGrid w:val="0"/>
          <w:lang w:val="es-ES"/>
        </w:rPr>
      </w:pPr>
      <w:r w:rsidRPr="0090015F">
        <w:rPr>
          <w:noProof/>
          <w:snapToGrid w:val="0"/>
          <w:lang w:val="es-ES"/>
        </w:rPr>
        <w:t xml:space="preserve">José Antonio SOBRINO MATÉ (Sr.), Subdirector general de Medios de Producción Agrícolas y Oficina Española de Variedades Vegetales (MPA y OEVV), DG Producciones y Mercados Agrarios, Ministerio de Agricultura y Pesca, Alimentación (MAPA), Madrid </w:t>
      </w:r>
      <w:r w:rsidRPr="0090015F">
        <w:rPr>
          <w:noProof/>
          <w:snapToGrid w:val="0"/>
          <w:lang w:val="es-ES"/>
        </w:rPr>
        <w:br/>
        <w:t>(e-mail: jasobrino@mapa.es)</w:t>
      </w:r>
    </w:p>
    <w:p w:rsidR="0090015F" w:rsidRPr="0090015F" w:rsidRDefault="0090015F" w:rsidP="0090015F">
      <w:pPr>
        <w:keepLines/>
        <w:spacing w:before="60" w:after="60"/>
        <w:jc w:val="left"/>
        <w:rPr>
          <w:noProof/>
          <w:snapToGrid w:val="0"/>
          <w:lang w:val="es-ES"/>
        </w:rPr>
      </w:pPr>
      <w:r w:rsidRPr="0090015F">
        <w:rPr>
          <w:noProof/>
          <w:snapToGrid w:val="0"/>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90015F">
        <w:rPr>
          <w:noProof/>
          <w:snapToGrid w:val="0"/>
          <w:lang w:val="es-ES"/>
        </w:rPr>
        <w:br/>
        <w:t>(e-mail: nurquia@mapa.es)</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ESTONIE / ESTONIA / ESTLAND / ESTONIA</w:t>
      </w:r>
    </w:p>
    <w:p w:rsidR="0090015F" w:rsidRPr="0090015F" w:rsidRDefault="0090015F" w:rsidP="0090015F">
      <w:pPr>
        <w:keepLines/>
        <w:spacing w:before="60" w:after="60"/>
        <w:jc w:val="left"/>
        <w:rPr>
          <w:noProof/>
          <w:snapToGrid w:val="0"/>
        </w:rPr>
      </w:pPr>
      <w:r w:rsidRPr="0090015F">
        <w:rPr>
          <w:noProof/>
          <w:snapToGrid w:val="0"/>
        </w:rPr>
        <w:t xml:space="preserve">Anu NEMVALTS (Ms.), Head of Department, Organic Farming and Seed Department, Estonian Agricultural Board, Saku </w:t>
      </w:r>
      <w:r w:rsidRPr="0090015F">
        <w:rPr>
          <w:noProof/>
          <w:snapToGrid w:val="0"/>
        </w:rPr>
        <w:br/>
        <w:t>(e-mail: anu.nemvalts@pma.agri.ee)</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 xml:space="preserve">ÉTATS-UNIS D'AMÉRIQUE / UNITED STATES OF AMERICA / VEREINIGTE STAATEN VON AMERIKA / </w:t>
      </w:r>
      <w:r w:rsidRPr="0090015F">
        <w:rPr>
          <w:caps/>
          <w:noProof/>
          <w:snapToGrid w:val="0"/>
          <w:u w:val="single"/>
        </w:rPr>
        <w:br/>
        <w:t>ESTADOS UNIDOS DE AMÉRICA</w:t>
      </w:r>
    </w:p>
    <w:p w:rsidR="0090015F" w:rsidRPr="0090015F" w:rsidRDefault="0090015F" w:rsidP="0090015F">
      <w:pPr>
        <w:keepLines/>
        <w:spacing w:before="60" w:after="60"/>
        <w:jc w:val="left"/>
        <w:rPr>
          <w:noProof/>
          <w:snapToGrid w:val="0"/>
        </w:rPr>
      </w:pPr>
      <w:r w:rsidRPr="0090015F">
        <w:rPr>
          <w:noProof/>
          <w:snapToGrid w:val="0"/>
        </w:rPr>
        <w:t xml:space="preserve">Elaine WU (Ms.), Senior Counsel, Office of Policy and International Affairs, U.S. Patent and Trademark Office, U.S. Department of Commerce, Alexandria </w:t>
      </w:r>
      <w:r w:rsidRPr="0090015F">
        <w:rPr>
          <w:noProof/>
          <w:snapToGrid w:val="0"/>
        </w:rPr>
        <w:br/>
        <w:t>(e-mail: elaine.wu@uspto.gov)</w:t>
      </w:r>
    </w:p>
    <w:p w:rsidR="0090015F" w:rsidRPr="0090015F" w:rsidRDefault="0090015F" w:rsidP="0090015F">
      <w:pPr>
        <w:keepLines/>
        <w:spacing w:before="60" w:after="60"/>
        <w:jc w:val="left"/>
        <w:rPr>
          <w:noProof/>
          <w:snapToGrid w:val="0"/>
        </w:rPr>
      </w:pPr>
      <w:r w:rsidRPr="0090015F">
        <w:rPr>
          <w:noProof/>
          <w:snapToGrid w:val="0"/>
        </w:rPr>
        <w:t xml:space="preserve">Jeffery HAYNES (Mr.), Commissioner, Plant Variety Protection Office, USDA, AMS, S&amp;T, Washington D.C. </w:t>
      </w:r>
      <w:r w:rsidRPr="0090015F">
        <w:rPr>
          <w:noProof/>
          <w:snapToGrid w:val="0"/>
        </w:rPr>
        <w:br/>
        <w:t xml:space="preserve">(e-mail: </w:t>
      </w:r>
      <w:hyperlink r:id="rId9" w:history="1">
        <w:r w:rsidRPr="0090015F">
          <w:rPr>
            <w:noProof/>
            <w:snapToGrid w:val="0"/>
          </w:rPr>
          <w:t>Jeffery.Haynes@usda.gov</w:t>
        </w:r>
      </w:hyperlink>
      <w:r w:rsidRPr="0090015F">
        <w:rPr>
          <w:noProof/>
          <w:snapToGrid w:val="0"/>
        </w:rPr>
        <w:t>)</w:t>
      </w:r>
    </w:p>
    <w:p w:rsidR="0090015F" w:rsidRPr="0090015F" w:rsidRDefault="0090015F" w:rsidP="0090015F">
      <w:pPr>
        <w:keepLines/>
        <w:spacing w:before="60" w:after="60"/>
        <w:jc w:val="left"/>
        <w:rPr>
          <w:noProof/>
          <w:snapToGrid w:val="0"/>
        </w:rPr>
      </w:pPr>
      <w:r w:rsidRPr="0090015F">
        <w:rPr>
          <w:noProof/>
          <w:snapToGrid w:val="0"/>
        </w:rPr>
        <w:t xml:space="preserve">Mara SANDERS (Ms.), Plant Variety Examiner, Plant Variety Protection Office, USDA, Washington D.C. </w:t>
      </w:r>
      <w:r w:rsidRPr="0090015F">
        <w:rPr>
          <w:noProof/>
          <w:snapToGrid w:val="0"/>
        </w:rPr>
        <w:br/>
        <w:t>(e-mail: mara.sanders@usda.gov)</w:t>
      </w:r>
    </w:p>
    <w:p w:rsidR="0090015F" w:rsidRPr="0090015F" w:rsidRDefault="0090015F" w:rsidP="0090015F">
      <w:pPr>
        <w:keepLines/>
        <w:spacing w:before="60" w:after="60"/>
        <w:jc w:val="left"/>
        <w:rPr>
          <w:noProof/>
          <w:snapToGrid w:val="0"/>
        </w:rPr>
      </w:pPr>
      <w:r w:rsidRPr="0090015F">
        <w:rPr>
          <w:noProof/>
          <w:snapToGrid w:val="0"/>
        </w:rPr>
        <w:t xml:space="preserve">Yasmine Nicole FULENA (Ms.), Intellectual Property Adviser, Permanent Mission of the United States of America to the United Nations Office and other international organizations in Geneva, Chambésy </w:t>
      </w:r>
      <w:r w:rsidRPr="0090015F">
        <w:rPr>
          <w:noProof/>
          <w:snapToGrid w:val="0"/>
        </w:rPr>
        <w:br/>
        <w:t>(e-mail: fulenayn@state.gov)</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FINLANDE / FINLAND / FINNLAND / FINLANDIA</w:t>
      </w:r>
    </w:p>
    <w:p w:rsidR="0090015F" w:rsidRPr="0090015F" w:rsidRDefault="0090015F" w:rsidP="0090015F">
      <w:pPr>
        <w:keepLines/>
        <w:spacing w:before="60" w:after="60"/>
        <w:jc w:val="left"/>
        <w:rPr>
          <w:noProof/>
          <w:snapToGrid w:val="0"/>
        </w:rPr>
      </w:pPr>
      <w:r w:rsidRPr="0090015F">
        <w:rPr>
          <w:noProof/>
          <w:snapToGrid w:val="0"/>
        </w:rPr>
        <w:t>Tarja Päivikki HIETARANTA (Ms.), Senior Officer, Plant Variety Registration, Finnish Food Authority, Loimaa</w:t>
      </w:r>
      <w:r w:rsidRPr="0090015F">
        <w:rPr>
          <w:noProof/>
          <w:snapToGrid w:val="0"/>
        </w:rPr>
        <w:br/>
        <w:t>(e-mail: tarja.hietaranta@ruokavirasto.fi)</w:t>
      </w:r>
    </w:p>
    <w:p w:rsidR="0090015F" w:rsidRPr="0090015F" w:rsidRDefault="0090015F" w:rsidP="0090015F">
      <w:pPr>
        <w:keepNext/>
        <w:keepLines/>
        <w:spacing w:before="180" w:after="120"/>
        <w:jc w:val="left"/>
        <w:rPr>
          <w:caps/>
          <w:noProof/>
          <w:snapToGrid w:val="0"/>
          <w:u w:val="single"/>
          <w:lang w:val="fr-CH"/>
        </w:rPr>
      </w:pPr>
      <w:r w:rsidRPr="0090015F">
        <w:rPr>
          <w:caps/>
          <w:noProof/>
          <w:snapToGrid w:val="0"/>
          <w:u w:val="single"/>
          <w:lang w:val="fr-CH"/>
        </w:rPr>
        <w:t>FRANCE / France / FRANKREICH / FRANCIA</w:t>
      </w:r>
    </w:p>
    <w:p w:rsidR="0090015F" w:rsidRPr="0090015F" w:rsidRDefault="0090015F" w:rsidP="0090015F">
      <w:pPr>
        <w:keepLines/>
        <w:spacing w:before="60" w:after="60"/>
        <w:jc w:val="left"/>
        <w:rPr>
          <w:noProof/>
          <w:snapToGrid w:val="0"/>
          <w:lang w:val="fr-CH"/>
        </w:rPr>
      </w:pPr>
      <w:r w:rsidRPr="0090015F">
        <w:rPr>
          <w:noProof/>
          <w:snapToGrid w:val="0"/>
          <w:lang w:val="fr-CH"/>
        </w:rPr>
        <w:t xml:space="preserve">Mariem OMRANI (Mme), Chargée d'études, Bureau des semences et de la protection intégrée des cultures, Sous-direction de la qualité, de la santé et de la protection des végétaux, Ministère de l’Agriculture et de l'Alimentation, Paris </w:t>
      </w:r>
      <w:r w:rsidRPr="0090015F">
        <w:rPr>
          <w:noProof/>
          <w:snapToGrid w:val="0"/>
          <w:lang w:val="fr-CH"/>
        </w:rPr>
        <w:br/>
        <w:t>(e-mail: mariem.omrani@agriculture.gouv.fr)</w:t>
      </w:r>
    </w:p>
    <w:p w:rsidR="0090015F" w:rsidRPr="0090015F" w:rsidRDefault="0090015F" w:rsidP="0090015F">
      <w:pPr>
        <w:keepLines/>
        <w:spacing w:before="60" w:after="60"/>
        <w:jc w:val="left"/>
        <w:rPr>
          <w:noProof/>
          <w:snapToGrid w:val="0"/>
          <w:lang w:val="fr-CH"/>
        </w:rPr>
      </w:pPr>
      <w:r w:rsidRPr="0090015F">
        <w:rPr>
          <w:noProof/>
          <w:snapToGrid w:val="0"/>
          <w:lang w:val="fr-CH"/>
        </w:rPr>
        <w:t xml:space="preserve">Yvane MERESSE (Mme), Responsable INOV, Groupe d'Étude et de Contrôle des Variétés et des Semences (GEVES), Beaucouzé cedex </w:t>
      </w:r>
      <w:r w:rsidRPr="0090015F">
        <w:rPr>
          <w:noProof/>
          <w:snapToGrid w:val="0"/>
          <w:lang w:val="fr-CH"/>
        </w:rPr>
        <w:br/>
        <w:t>(e-mail: yvane.meresse@geves.fr)</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lastRenderedPageBreak/>
        <w:t>GÉORGIE / GEORGIA / GEORGIEN / GEORGIA</w:t>
      </w:r>
    </w:p>
    <w:p w:rsidR="0090015F" w:rsidRPr="0090015F" w:rsidRDefault="0090015F" w:rsidP="0090015F">
      <w:pPr>
        <w:keepLines/>
        <w:spacing w:before="60" w:after="60"/>
        <w:jc w:val="left"/>
        <w:rPr>
          <w:noProof/>
          <w:snapToGrid w:val="0"/>
        </w:rPr>
      </w:pPr>
      <w:r w:rsidRPr="0090015F">
        <w:rPr>
          <w:noProof/>
          <w:snapToGrid w:val="0"/>
        </w:rPr>
        <w:t xml:space="preserve">Merab KUTSIA (Mr.), Head, Department of Inventions and New Plant Varieties and Animal Breeds, National Intellectual Property Center (SAKPATENTI), Mtskheta </w:t>
      </w:r>
      <w:r w:rsidRPr="0090015F">
        <w:rPr>
          <w:noProof/>
          <w:snapToGrid w:val="0"/>
        </w:rPr>
        <w:br/>
        <w:t>(e-mail: mkutsia@sakpatenti.org.ge)</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HONGRIE / HUNGARY / UNGARN / HUNGRÍA</w:t>
      </w:r>
    </w:p>
    <w:p w:rsidR="0090015F" w:rsidRPr="0090015F" w:rsidRDefault="0090015F" w:rsidP="0090015F">
      <w:pPr>
        <w:keepLines/>
        <w:spacing w:before="60" w:after="60"/>
        <w:jc w:val="left"/>
        <w:rPr>
          <w:noProof/>
          <w:snapToGrid w:val="0"/>
        </w:rPr>
      </w:pPr>
      <w:r w:rsidRPr="0090015F">
        <w:rPr>
          <w:noProof/>
          <w:snapToGrid w:val="0"/>
        </w:rPr>
        <w:t xml:space="preserve">Dóra GYETVAINÉ VIRÁG (Ms.), Vice-President for Technical Affairs, Hungarian Intellectual Property Office, Budapest </w:t>
      </w:r>
      <w:r w:rsidRPr="0090015F">
        <w:rPr>
          <w:noProof/>
          <w:snapToGrid w:val="0"/>
        </w:rPr>
        <w:br/>
        <w:t>(e-mail: dora.virag@hipo.gov.hu)</w:t>
      </w:r>
    </w:p>
    <w:p w:rsidR="0090015F" w:rsidRPr="0090015F" w:rsidRDefault="0090015F" w:rsidP="0090015F">
      <w:pPr>
        <w:keepLines/>
        <w:spacing w:before="60" w:after="60"/>
        <w:jc w:val="left"/>
        <w:rPr>
          <w:noProof/>
          <w:snapToGrid w:val="0"/>
        </w:rPr>
      </w:pPr>
      <w:r w:rsidRPr="0090015F">
        <w:rPr>
          <w:noProof/>
          <w:snapToGrid w:val="0"/>
        </w:rPr>
        <w:t xml:space="preserve">Katalin MIKLÓ (Ms.), Head, Patent Department, Hungarian Intellectual Property Office, Budapest </w:t>
      </w:r>
      <w:r w:rsidRPr="0090015F">
        <w:rPr>
          <w:noProof/>
          <w:snapToGrid w:val="0"/>
        </w:rPr>
        <w:br/>
        <w:t>(e-mail: katalin.miklo@hipo.gov.hu)</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ISRAËL / ISRAEL / ISRAEL / ISRAEL</w:t>
      </w:r>
    </w:p>
    <w:p w:rsidR="0090015F" w:rsidRPr="0090015F" w:rsidRDefault="0090015F" w:rsidP="0090015F">
      <w:pPr>
        <w:keepLines/>
        <w:spacing w:before="60" w:after="60"/>
        <w:jc w:val="left"/>
        <w:rPr>
          <w:noProof/>
          <w:snapToGrid w:val="0"/>
        </w:rPr>
      </w:pPr>
      <w:r w:rsidRPr="0090015F">
        <w:rPr>
          <w:noProof/>
          <w:snapToGrid w:val="0"/>
        </w:rPr>
        <w:t xml:space="preserve">Dikla DABBY-NAOR (Ms.), Chairperson, Plant Breeders' Rights Council, Ministry of Agriculture and Rural Development, Beit-Dagan </w:t>
      </w:r>
      <w:r w:rsidRPr="0090015F">
        <w:rPr>
          <w:noProof/>
          <w:snapToGrid w:val="0"/>
        </w:rPr>
        <w:br/>
        <w:t>(e-mail: diklad@moag.gov.il)</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JAPON / JAPAN / JAPAN / JAPÓN</w:t>
      </w:r>
    </w:p>
    <w:p w:rsidR="0090015F" w:rsidRPr="0090015F" w:rsidRDefault="0090015F" w:rsidP="0090015F">
      <w:pPr>
        <w:keepLines/>
        <w:spacing w:before="60" w:after="60"/>
        <w:jc w:val="left"/>
        <w:rPr>
          <w:noProof/>
          <w:snapToGrid w:val="0"/>
        </w:rPr>
      </w:pPr>
      <w:r w:rsidRPr="0090015F">
        <w:rPr>
          <w:noProof/>
          <w:snapToGrid w:val="0"/>
        </w:rPr>
        <w:t xml:space="preserve">Atsushi SUGINAKA (Mr.), Deputy Director General, Food Industry Affairs Bureau, Ministry of Agriculture, Forestry and Fisheries (MAFF), Tokyo </w:t>
      </w:r>
      <w:r w:rsidRPr="0090015F">
        <w:rPr>
          <w:noProof/>
          <w:snapToGrid w:val="0"/>
        </w:rPr>
        <w:br/>
        <w:t>(e-mail: atsushi_suginaka520@maff.go.jp)</w:t>
      </w:r>
    </w:p>
    <w:p w:rsidR="0090015F" w:rsidRPr="0090015F" w:rsidRDefault="0090015F" w:rsidP="0090015F">
      <w:pPr>
        <w:keepLines/>
        <w:spacing w:before="60" w:after="60"/>
        <w:jc w:val="left"/>
        <w:rPr>
          <w:noProof/>
          <w:snapToGrid w:val="0"/>
        </w:rPr>
      </w:pPr>
      <w:r w:rsidRPr="0090015F">
        <w:rPr>
          <w:noProof/>
          <w:snapToGrid w:val="0"/>
        </w:rPr>
        <w:t xml:space="preserve">Teruhisa MIYAMOTO (Mr.), Deputy Director of Plant Variety Office, Intellectual Propetry Division, Food Industry Affairs Bureau, Ministry of Agriculture, Forestry and Fisheries (MAFF), Tokyo </w:t>
      </w:r>
      <w:r w:rsidRPr="0090015F">
        <w:rPr>
          <w:noProof/>
          <w:snapToGrid w:val="0"/>
        </w:rPr>
        <w:br/>
        <w:t>(e-mail: teruhisa_miyamoto170@maff.go.jp)</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KENYA / Kenya / KENIA / KENYA</w:t>
      </w:r>
    </w:p>
    <w:p w:rsidR="0090015F" w:rsidRPr="0090015F" w:rsidRDefault="0090015F" w:rsidP="0090015F">
      <w:pPr>
        <w:keepLines/>
        <w:spacing w:before="60" w:after="60"/>
        <w:jc w:val="left"/>
        <w:rPr>
          <w:noProof/>
          <w:snapToGrid w:val="0"/>
        </w:rPr>
      </w:pPr>
      <w:r w:rsidRPr="0090015F">
        <w:rPr>
          <w:noProof/>
          <w:snapToGrid w:val="0"/>
        </w:rPr>
        <w:t xml:space="preserve">Simon Mucheru MAINA (Mr.), Ag. General Manager, Quality Assurance, Kenya Plant Health Inspectorate Service (KEPHIS), Nairobi </w:t>
      </w:r>
      <w:r w:rsidRPr="0090015F">
        <w:rPr>
          <w:noProof/>
          <w:snapToGrid w:val="0"/>
        </w:rPr>
        <w:br/>
        <w:t>(e-mail: smaina@kephis.org)</w:t>
      </w:r>
    </w:p>
    <w:p w:rsidR="0090015F" w:rsidRPr="0090015F" w:rsidRDefault="0090015F" w:rsidP="0090015F">
      <w:pPr>
        <w:keepLines/>
        <w:spacing w:before="60" w:after="60"/>
        <w:jc w:val="left"/>
        <w:rPr>
          <w:noProof/>
          <w:snapToGrid w:val="0"/>
        </w:rPr>
      </w:pPr>
      <w:r w:rsidRPr="0090015F">
        <w:rPr>
          <w:noProof/>
          <w:snapToGrid w:val="0"/>
        </w:rPr>
        <w:t xml:space="preserve">Jacob CHEPTAIWA (Mr.), AG Head, Seed Certification and Plant Variety Office, Kenya Plant Health Inspectorate Service (KEPHIS), </w:t>
      </w:r>
      <w:r w:rsidRPr="0090015F">
        <w:rPr>
          <w:noProof/>
          <w:snapToGrid w:val="0"/>
        </w:rPr>
        <w:br/>
        <w:t>Nairobi (e-mail: jcheptaiwa@kephis.org)</w:t>
      </w:r>
    </w:p>
    <w:p w:rsidR="0090015F" w:rsidRPr="0090015F" w:rsidRDefault="0090015F" w:rsidP="0090015F">
      <w:pPr>
        <w:keepLines/>
        <w:spacing w:before="60" w:after="60"/>
        <w:jc w:val="left"/>
        <w:rPr>
          <w:noProof/>
          <w:snapToGrid w:val="0"/>
        </w:rPr>
      </w:pPr>
      <w:r w:rsidRPr="0090015F">
        <w:rPr>
          <w:noProof/>
          <w:snapToGrid w:val="0"/>
        </w:rPr>
        <w:t xml:space="preserve">Gentrix Nasimiyu JUMA (Ms.), Chief Plant Examiner, Kenya Plant Health Inspectorate Service (KEPHIS), Nairobi </w:t>
      </w:r>
      <w:r w:rsidRPr="0090015F">
        <w:rPr>
          <w:noProof/>
          <w:snapToGrid w:val="0"/>
        </w:rPr>
        <w:br/>
        <w:t>(e-mail: gjuma@kephis.org)</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LITUANIE / LITHUANIA / LITAUEN / LITUANIA</w:t>
      </w:r>
    </w:p>
    <w:p w:rsidR="0090015F" w:rsidRPr="0090015F" w:rsidRDefault="0090015F" w:rsidP="0090015F">
      <w:pPr>
        <w:keepLines/>
        <w:spacing w:before="60" w:after="60"/>
        <w:jc w:val="left"/>
        <w:rPr>
          <w:noProof/>
          <w:snapToGrid w:val="0"/>
        </w:rPr>
      </w:pPr>
      <w:r w:rsidRPr="0090015F">
        <w:rPr>
          <w:noProof/>
          <w:snapToGrid w:val="0"/>
        </w:rPr>
        <w:t xml:space="preserve">Sigita JUCIUVIENE (Ms.), Head, Plant Variety Division, Registration and Legal Protection, State Plant Service under the Ministry of Agriculture of the Republic of Lithuania, Vilnius </w:t>
      </w:r>
      <w:r w:rsidRPr="0090015F">
        <w:rPr>
          <w:noProof/>
          <w:snapToGrid w:val="0"/>
        </w:rPr>
        <w:br/>
        <w:t>(e-mail: sigita.juciuviene@vatzum.lt)</w:t>
      </w:r>
    </w:p>
    <w:p w:rsidR="0090015F" w:rsidRPr="0090015F" w:rsidRDefault="0090015F" w:rsidP="0090015F">
      <w:pPr>
        <w:keepNext/>
        <w:keepLines/>
        <w:spacing w:before="180" w:after="120"/>
        <w:jc w:val="left"/>
        <w:rPr>
          <w:caps/>
          <w:noProof/>
          <w:snapToGrid w:val="0"/>
          <w:u w:val="single"/>
          <w:lang w:val="es-ES"/>
        </w:rPr>
      </w:pPr>
      <w:r w:rsidRPr="0090015F">
        <w:rPr>
          <w:caps/>
          <w:noProof/>
          <w:snapToGrid w:val="0"/>
          <w:u w:val="single"/>
          <w:lang w:val="es-ES"/>
        </w:rPr>
        <w:t>MEXIQUE / MEXICO / MEXIKO / MÉXICO</w:t>
      </w:r>
    </w:p>
    <w:p w:rsidR="0090015F" w:rsidRPr="0090015F" w:rsidRDefault="0090015F" w:rsidP="0090015F">
      <w:pPr>
        <w:keepLines/>
        <w:spacing w:before="60" w:after="60"/>
        <w:jc w:val="left"/>
        <w:rPr>
          <w:noProof/>
          <w:snapToGrid w:val="0"/>
          <w:lang w:val="es-ES"/>
        </w:rPr>
      </w:pPr>
      <w:r w:rsidRPr="0090015F">
        <w:rPr>
          <w:noProof/>
          <w:snapToGrid w:val="0"/>
          <w:lang w:val="es-ES"/>
        </w:rPr>
        <w:t xml:space="preserve">Leobigildo CÓRDOVA TÉLLEZ (Sr.), Titular, Servicio Nacional de Inspección y Certificación de Semillas (SNICS), Secretaría de Agricultura y Desarrollo Rural (SADER), México </w:t>
      </w:r>
      <w:r w:rsidRPr="0090015F">
        <w:rPr>
          <w:noProof/>
          <w:snapToGrid w:val="0"/>
          <w:lang w:val="es-ES"/>
        </w:rPr>
        <w:br/>
        <w:t>(e-mail: leobigildo.cordova@agricultura.gob.mx)</w:t>
      </w:r>
    </w:p>
    <w:p w:rsidR="0090015F" w:rsidRPr="0090015F" w:rsidRDefault="0090015F" w:rsidP="0090015F">
      <w:pPr>
        <w:keepLines/>
        <w:spacing w:before="60" w:after="60"/>
        <w:jc w:val="left"/>
        <w:rPr>
          <w:noProof/>
          <w:snapToGrid w:val="0"/>
          <w:lang w:val="es-ES"/>
        </w:rPr>
      </w:pPr>
      <w:r w:rsidRPr="0090015F">
        <w:rPr>
          <w:noProof/>
          <w:snapToGrid w:val="0"/>
          <w:lang w:val="es-ES"/>
        </w:rPr>
        <w:t xml:space="preserve">Víctor Manuel VÁSQUEZ NAVARRETE (Sr.), Director de Variedades Vegetales, Servicio Nacional de Inspección y Certificacíon de Semillas (SNICS), Secretaría de Agricutlura y DesarrollolRural (SADER), México </w:t>
      </w:r>
      <w:r w:rsidRPr="0090015F">
        <w:rPr>
          <w:noProof/>
          <w:snapToGrid w:val="0"/>
          <w:lang w:val="es-ES"/>
        </w:rPr>
        <w:br/>
        <w:t>(e-mail: victor.vasquez@agricultura.gob.mx)</w:t>
      </w:r>
    </w:p>
    <w:p w:rsidR="0090015F" w:rsidRPr="0090015F" w:rsidRDefault="0090015F" w:rsidP="0090015F">
      <w:pPr>
        <w:keepLines/>
        <w:spacing w:before="60" w:after="60"/>
        <w:jc w:val="left"/>
        <w:rPr>
          <w:noProof/>
          <w:snapToGrid w:val="0"/>
          <w:lang w:val="es-ES"/>
        </w:rPr>
      </w:pPr>
      <w:r w:rsidRPr="0090015F">
        <w:rPr>
          <w:noProof/>
          <w:snapToGrid w:val="0"/>
          <w:lang w:val="es-ES"/>
        </w:rPr>
        <w:t xml:space="preserve">Maria del Pilar ESCOBAR BAUTISTA (Mrs.), Consejera, Misión Permanente de México ante las Naciones Unidas y otros Organismos Internacionales en Ginebra, Genève </w:t>
      </w:r>
      <w:r w:rsidRPr="0090015F">
        <w:rPr>
          <w:noProof/>
          <w:snapToGrid w:val="0"/>
          <w:lang w:val="es-ES"/>
        </w:rPr>
        <w:br/>
        <w:t>(e-mail: pescobar@sre.gob.mx)</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NORVÈGE / NORWAY / NORWEGEN / NORUEGA</w:t>
      </w:r>
    </w:p>
    <w:p w:rsidR="0090015F" w:rsidRPr="0090015F" w:rsidRDefault="0090015F" w:rsidP="0090015F">
      <w:pPr>
        <w:keepLines/>
        <w:spacing w:before="60" w:after="60"/>
        <w:jc w:val="left"/>
        <w:rPr>
          <w:noProof/>
          <w:snapToGrid w:val="0"/>
        </w:rPr>
      </w:pPr>
      <w:r w:rsidRPr="0090015F">
        <w:rPr>
          <w:noProof/>
          <w:snapToGrid w:val="0"/>
        </w:rPr>
        <w:t xml:space="preserve">Pia BORG (Ms.), Senior Advisor, Norwegian Food Safety Authority, Brumunddal </w:t>
      </w:r>
      <w:r w:rsidRPr="0090015F">
        <w:rPr>
          <w:noProof/>
          <w:snapToGrid w:val="0"/>
        </w:rPr>
        <w:br/>
        <w:t>(e-mail: pia.borg@mattilsynet.no)</w:t>
      </w:r>
    </w:p>
    <w:p w:rsidR="0090015F" w:rsidRPr="0090015F" w:rsidRDefault="0090015F" w:rsidP="0090015F">
      <w:pPr>
        <w:keepLines/>
        <w:spacing w:before="60" w:after="60"/>
        <w:jc w:val="left"/>
        <w:rPr>
          <w:noProof/>
          <w:snapToGrid w:val="0"/>
        </w:rPr>
      </w:pPr>
      <w:r w:rsidRPr="0090015F">
        <w:rPr>
          <w:noProof/>
          <w:snapToGrid w:val="0"/>
        </w:rPr>
        <w:lastRenderedPageBreak/>
        <w:t xml:space="preserve">Elin Cecilie RANUM (Ms.), Advisor, Oslo </w:t>
      </w:r>
      <w:r w:rsidRPr="0090015F">
        <w:rPr>
          <w:noProof/>
          <w:snapToGrid w:val="0"/>
        </w:rPr>
        <w:br/>
        <w:t>(e-mail: elin@utviklingsfondet.no)</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NOUVELLE-ZÉLANDE / NEW ZEALAND / NEUSEELAND / NUEVA ZELANDIA</w:t>
      </w:r>
    </w:p>
    <w:p w:rsidR="0090015F" w:rsidRPr="0090015F" w:rsidRDefault="0090015F" w:rsidP="0090015F">
      <w:pPr>
        <w:keepLines/>
        <w:spacing w:before="60" w:after="60"/>
        <w:jc w:val="left"/>
        <w:rPr>
          <w:noProof/>
          <w:snapToGrid w:val="0"/>
        </w:rPr>
      </w:pPr>
      <w:r w:rsidRPr="0090015F">
        <w:rPr>
          <w:noProof/>
          <w:snapToGrid w:val="0"/>
        </w:rPr>
        <w:t xml:space="preserve">Christopher James BARNABY (Mr.), PVR Manager / Assistant Commissioner, Plant Variety Rights Office, Intellectual Property Office of New Zealand, Ministry of Economic Development, Christchurch </w:t>
      </w:r>
      <w:r w:rsidRPr="0090015F">
        <w:rPr>
          <w:noProof/>
          <w:snapToGrid w:val="0"/>
        </w:rPr>
        <w:br/>
        <w:t>(e-mail: Chris.Barnaby@pvr.govt.nz)</w:t>
      </w:r>
    </w:p>
    <w:p w:rsidR="0090015F" w:rsidRPr="00012D05" w:rsidRDefault="0090015F" w:rsidP="0090015F">
      <w:pPr>
        <w:keepNext/>
        <w:keepLines/>
        <w:spacing w:before="180" w:after="120"/>
        <w:jc w:val="left"/>
        <w:rPr>
          <w:caps/>
          <w:noProof/>
          <w:snapToGrid w:val="0"/>
          <w:u w:val="single"/>
        </w:rPr>
      </w:pPr>
      <w:r w:rsidRPr="00012D05">
        <w:rPr>
          <w:caps/>
          <w:noProof/>
          <w:snapToGrid w:val="0"/>
          <w:u w:val="single"/>
        </w:rPr>
        <w:t xml:space="preserve">ORGANISATION AFRICAINE DE LA PROPRIÉTÉ INTELLECTUELLE / </w:t>
      </w:r>
      <w:r w:rsidRPr="00012D05">
        <w:rPr>
          <w:caps/>
          <w:noProof/>
          <w:snapToGrid w:val="0"/>
          <w:u w:val="single"/>
        </w:rPr>
        <w:br/>
        <w:t xml:space="preserve">AFRICAN INTELLECTUAL PROPERTY ORGANIZATION / </w:t>
      </w:r>
      <w:r w:rsidRPr="00012D05">
        <w:rPr>
          <w:caps/>
          <w:noProof/>
          <w:snapToGrid w:val="0"/>
          <w:u w:val="single"/>
        </w:rPr>
        <w:br/>
        <w:t xml:space="preserve">AFRIKANISCHE ORGANISATION FÜR GEISTIGES EIGENTUM / </w:t>
      </w:r>
      <w:r w:rsidRPr="00012D05">
        <w:rPr>
          <w:caps/>
          <w:noProof/>
          <w:snapToGrid w:val="0"/>
          <w:u w:val="single"/>
        </w:rPr>
        <w:br/>
        <w:t>ORGANIZACIÓN AFRICANA DE LA PROPIEDAD INTELECTUAL</w:t>
      </w:r>
    </w:p>
    <w:p w:rsidR="0090015F" w:rsidRPr="0090015F" w:rsidRDefault="0090015F" w:rsidP="0090015F">
      <w:pPr>
        <w:keepLines/>
        <w:spacing w:before="60" w:after="60"/>
        <w:jc w:val="left"/>
        <w:rPr>
          <w:noProof/>
          <w:snapToGrid w:val="0"/>
          <w:lang w:val="fr-CH"/>
        </w:rPr>
      </w:pPr>
      <w:r w:rsidRPr="0090015F">
        <w:rPr>
          <w:noProof/>
          <w:snapToGrid w:val="0"/>
          <w:lang w:val="fr-CH"/>
        </w:rPr>
        <w:t xml:space="preserve">Jean-Baptiste Noël WAGO (M.), Directeur Général Adjoint, Organisation africaine de la propriété intellectuelle (OAPI), Yaoundé </w:t>
      </w:r>
      <w:r w:rsidRPr="0090015F">
        <w:rPr>
          <w:noProof/>
          <w:snapToGrid w:val="0"/>
          <w:lang w:val="fr-CH"/>
        </w:rPr>
        <w:br/>
        <w:t>(e-mail: jean-baptiste.Wago@oapi.int)</w:t>
      </w:r>
    </w:p>
    <w:p w:rsidR="0090015F" w:rsidRPr="0090015F" w:rsidRDefault="0090015F" w:rsidP="0090015F">
      <w:pPr>
        <w:keepLines/>
        <w:spacing w:before="60" w:after="60"/>
        <w:jc w:val="left"/>
        <w:rPr>
          <w:noProof/>
          <w:snapToGrid w:val="0"/>
          <w:lang w:val="fr-CH"/>
        </w:rPr>
      </w:pPr>
      <w:r w:rsidRPr="0090015F">
        <w:rPr>
          <w:noProof/>
          <w:snapToGrid w:val="0"/>
          <w:lang w:val="fr-CH"/>
        </w:rPr>
        <w:t xml:space="preserve">Vladimir Ludovic MEZUI ONO (M.), Examinateur des Brevets, chargé des obtentions végétales, Organisation africaine de la propriété intellectuelle (OAPI), Yaoundé </w:t>
      </w:r>
      <w:r w:rsidRPr="0090015F">
        <w:rPr>
          <w:noProof/>
          <w:snapToGrid w:val="0"/>
          <w:lang w:val="fr-CH"/>
        </w:rPr>
        <w:br/>
        <w:t>(e-mail: vladimir.mezui@oapi.int)</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PAYS-BAS / NETHERLANDS / NIEDERLANDE / PAÍSES BAJOS</w:t>
      </w:r>
    </w:p>
    <w:p w:rsidR="0090015F" w:rsidRPr="0090015F" w:rsidRDefault="0090015F" w:rsidP="0090015F">
      <w:pPr>
        <w:keepLines/>
        <w:spacing w:before="60" w:after="60"/>
        <w:jc w:val="left"/>
        <w:rPr>
          <w:noProof/>
          <w:snapToGrid w:val="0"/>
        </w:rPr>
      </w:pPr>
      <w:r w:rsidRPr="0090015F">
        <w:rPr>
          <w:noProof/>
          <w:snapToGrid w:val="0"/>
        </w:rPr>
        <w:t xml:space="preserve">Marien VALSTAR (Mr.), Senior Policy Officer, Seeds and Plant Propagation Material, DG Agro, Ministry of Agriculture, Nature and Food Quality, The Hague </w:t>
      </w:r>
      <w:r w:rsidRPr="0090015F">
        <w:rPr>
          <w:noProof/>
          <w:snapToGrid w:val="0"/>
        </w:rPr>
        <w:br/>
        <w:t>(e-mail: m.valstar@minlnv.nl)</w:t>
      </w:r>
    </w:p>
    <w:p w:rsidR="0090015F" w:rsidRPr="0090015F" w:rsidRDefault="0090015F" w:rsidP="0090015F">
      <w:pPr>
        <w:keepLines/>
        <w:spacing w:before="60" w:after="60"/>
        <w:jc w:val="left"/>
        <w:rPr>
          <w:noProof/>
          <w:snapToGrid w:val="0"/>
        </w:rPr>
      </w:pPr>
      <w:r w:rsidRPr="0090015F">
        <w:rPr>
          <w:noProof/>
          <w:snapToGrid w:val="0"/>
        </w:rPr>
        <w:t xml:space="preserve">Kees Jan GROENEWOUD (Mr.), Secretary, Dutch Board for Plant Varieties (Raad voor Plantenrassen), , Roelofarendsveen </w:t>
      </w:r>
      <w:r w:rsidRPr="0090015F">
        <w:rPr>
          <w:noProof/>
          <w:snapToGrid w:val="0"/>
        </w:rPr>
        <w:br/>
        <w:t>(e-mail: c.j.a.groenewoud@raadvoorplantenrassen.nl)</w:t>
      </w:r>
    </w:p>
    <w:p w:rsidR="0090015F" w:rsidRPr="0090015F" w:rsidRDefault="0090015F" w:rsidP="0090015F">
      <w:pPr>
        <w:keepLines/>
        <w:spacing w:before="60" w:after="60"/>
        <w:jc w:val="left"/>
        <w:rPr>
          <w:noProof/>
          <w:snapToGrid w:val="0"/>
        </w:rPr>
      </w:pPr>
      <w:r w:rsidRPr="0090015F">
        <w:rPr>
          <w:noProof/>
          <w:snapToGrid w:val="0"/>
        </w:rPr>
        <w:t xml:space="preserve">Bert SCHOLTE (Mr.), Head Department Variety Testing, Naktuinbouw NL, Roelofarendsveen </w:t>
      </w:r>
      <w:r w:rsidRPr="0090015F">
        <w:rPr>
          <w:noProof/>
          <w:snapToGrid w:val="0"/>
        </w:rPr>
        <w:br/>
        <w:t>(e-mail: b.scholte@naktuinbouw.nl)</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POLOGNE / POLAND / POLEN / POLONIA</w:t>
      </w:r>
    </w:p>
    <w:p w:rsidR="0090015F" w:rsidRPr="0090015F" w:rsidRDefault="0090015F" w:rsidP="0090015F">
      <w:pPr>
        <w:keepLines/>
        <w:spacing w:before="60" w:after="60"/>
        <w:jc w:val="left"/>
        <w:rPr>
          <w:noProof/>
          <w:snapToGrid w:val="0"/>
        </w:rPr>
      </w:pPr>
      <w:r w:rsidRPr="0090015F">
        <w:rPr>
          <w:noProof/>
          <w:snapToGrid w:val="0"/>
        </w:rPr>
        <w:t>Edward S. GACEK (Mr.), Director General, Research Centre for Cultivar Testing (COBORU), Słupia Wielka</w:t>
      </w:r>
      <w:r w:rsidRPr="0090015F">
        <w:rPr>
          <w:noProof/>
          <w:snapToGrid w:val="0"/>
        </w:rPr>
        <w:br/>
        <w:t>(e-mail: e.gacek@coboru.gov.pl)</w:t>
      </w:r>
    </w:p>
    <w:p w:rsidR="0090015F" w:rsidRPr="0090015F" w:rsidRDefault="0090015F" w:rsidP="0090015F">
      <w:pPr>
        <w:keepLines/>
        <w:spacing w:before="60" w:after="60"/>
        <w:jc w:val="left"/>
        <w:rPr>
          <w:noProof/>
          <w:snapToGrid w:val="0"/>
        </w:rPr>
      </w:pPr>
      <w:r w:rsidRPr="0090015F">
        <w:rPr>
          <w:noProof/>
          <w:snapToGrid w:val="0"/>
        </w:rPr>
        <w:t xml:space="preserve">Marcin BEHNKE (Mr.), Deputy Director General for Experimental Affairs, Research Centre for Cultivar Testing (COBORU), Słupia Wielka </w:t>
      </w:r>
      <w:r w:rsidRPr="0090015F">
        <w:rPr>
          <w:noProof/>
          <w:snapToGrid w:val="0"/>
        </w:rPr>
        <w:br/>
        <w:t>(e-mail: m.behnke@coboru.gov.pl)</w:t>
      </w:r>
    </w:p>
    <w:p w:rsidR="0090015F" w:rsidRPr="0090015F" w:rsidRDefault="0090015F" w:rsidP="0090015F">
      <w:pPr>
        <w:keepLines/>
        <w:spacing w:before="60" w:after="60"/>
        <w:jc w:val="left"/>
        <w:rPr>
          <w:noProof/>
          <w:snapToGrid w:val="0"/>
        </w:rPr>
      </w:pPr>
      <w:r w:rsidRPr="0090015F">
        <w:rPr>
          <w:noProof/>
          <w:snapToGrid w:val="0"/>
        </w:rPr>
        <w:t>Małgorzata JANISZEWSKA-MICHALSKA (Ms.), Head, Legal and Human Resources Office, Research Centre for Cultivar Testing (COBORU), Słupia Wielka</w:t>
      </w:r>
      <w:r w:rsidRPr="0090015F">
        <w:rPr>
          <w:noProof/>
          <w:snapToGrid w:val="0"/>
        </w:rPr>
        <w:br/>
        <w:t>(e-mail: m.janiszewska@coboru.gov.pl)</w:t>
      </w:r>
    </w:p>
    <w:p w:rsidR="0090015F" w:rsidRPr="0090015F" w:rsidRDefault="0090015F" w:rsidP="0090015F">
      <w:pPr>
        <w:keepLines/>
        <w:spacing w:before="60" w:after="60"/>
        <w:jc w:val="left"/>
        <w:rPr>
          <w:noProof/>
          <w:snapToGrid w:val="0"/>
        </w:rPr>
      </w:pPr>
      <w:r w:rsidRPr="0090015F">
        <w:rPr>
          <w:noProof/>
          <w:snapToGrid w:val="0"/>
        </w:rPr>
        <w:t>Alicja RUTKOWSKA- ŁOŚ (Ms.), Head, National Listing and Plant Breeders' Rights Protection Office, The Research Centre for Cultivar Testing (COBORU), Słupia Wielka</w:t>
      </w:r>
      <w:r w:rsidRPr="0090015F">
        <w:rPr>
          <w:noProof/>
          <w:snapToGrid w:val="0"/>
        </w:rPr>
        <w:br/>
        <w:t>(e-mail: a.rutkowska-los@coboru.gov.pl)</w:t>
      </w:r>
    </w:p>
    <w:p w:rsidR="0090015F" w:rsidRPr="0090015F" w:rsidRDefault="0090015F" w:rsidP="0090015F">
      <w:pPr>
        <w:keepLines/>
        <w:spacing w:before="60" w:after="60"/>
        <w:jc w:val="left"/>
        <w:rPr>
          <w:noProof/>
          <w:snapToGrid w:val="0"/>
        </w:rPr>
      </w:pPr>
      <w:r w:rsidRPr="0090015F">
        <w:rPr>
          <w:noProof/>
          <w:snapToGrid w:val="0"/>
        </w:rPr>
        <w:t>Marcin KRÓL (Mr.), Head, DUS Testing Department, Research Centre for Cultivar Testing (COBORU), Słupia Wielka</w:t>
      </w:r>
      <w:r w:rsidRPr="0090015F">
        <w:rPr>
          <w:noProof/>
          <w:snapToGrid w:val="0"/>
        </w:rPr>
        <w:br/>
        <w:t>(e-mail: M.Krol@coboru.gov.pl)</w:t>
      </w:r>
    </w:p>
    <w:p w:rsidR="0090015F" w:rsidRPr="0090015F" w:rsidRDefault="0090015F" w:rsidP="0090015F">
      <w:pPr>
        <w:keepLines/>
        <w:spacing w:before="60" w:after="60"/>
        <w:jc w:val="left"/>
        <w:rPr>
          <w:noProof/>
          <w:snapToGrid w:val="0"/>
        </w:rPr>
      </w:pPr>
      <w:r w:rsidRPr="0090015F">
        <w:rPr>
          <w:noProof/>
          <w:snapToGrid w:val="0"/>
        </w:rPr>
        <w:t>Michal RĘBARZ (Mr.), Head, Foreign Cooperation Office, Research Centre for Cultivar Testing (COBORU), Słupia Wielka</w:t>
      </w:r>
      <w:r w:rsidRPr="0090015F">
        <w:rPr>
          <w:noProof/>
          <w:snapToGrid w:val="0"/>
        </w:rPr>
        <w:br/>
        <w:t>(e-mail: m.rebarz@coboru.gov.pl)</w:t>
      </w:r>
    </w:p>
    <w:p w:rsidR="0090015F" w:rsidRPr="0090015F" w:rsidRDefault="0090015F" w:rsidP="0090015F">
      <w:pPr>
        <w:keepNext/>
        <w:keepLines/>
        <w:spacing w:before="180" w:after="120"/>
        <w:jc w:val="left"/>
        <w:rPr>
          <w:caps/>
          <w:noProof/>
          <w:snapToGrid w:val="0"/>
          <w:u w:val="single"/>
          <w:lang w:val="pt-PT"/>
        </w:rPr>
      </w:pPr>
      <w:r w:rsidRPr="0090015F">
        <w:rPr>
          <w:caps/>
          <w:noProof/>
          <w:snapToGrid w:val="0"/>
          <w:u w:val="single"/>
          <w:lang w:val="pt-PT"/>
        </w:rPr>
        <w:t>PORTUGAL / PORTUGAL / PORTUGAL</w:t>
      </w:r>
    </w:p>
    <w:p w:rsidR="0090015F" w:rsidRPr="0090015F" w:rsidRDefault="0090015F" w:rsidP="0090015F">
      <w:pPr>
        <w:keepLines/>
        <w:spacing w:before="60" w:after="60"/>
        <w:jc w:val="left"/>
        <w:rPr>
          <w:noProof/>
          <w:snapToGrid w:val="0"/>
          <w:lang w:val="pt-PT"/>
        </w:rPr>
      </w:pPr>
      <w:r w:rsidRPr="0090015F">
        <w:rPr>
          <w:noProof/>
          <w:snapToGrid w:val="0"/>
          <w:lang w:val="pt-PT"/>
        </w:rPr>
        <w:t xml:space="preserve">Carlos PEREIRA GODINHO (Mr.), Senior officer, Directorate General for Food and Veterinary, Lisboa </w:t>
      </w:r>
      <w:r w:rsidRPr="0090015F">
        <w:rPr>
          <w:noProof/>
          <w:snapToGrid w:val="0"/>
          <w:lang w:val="pt-PT"/>
        </w:rPr>
        <w:br/>
        <w:t>(e-mail: carlos.godinho@dgav.pt)</w:t>
      </w:r>
    </w:p>
    <w:p w:rsidR="0090015F" w:rsidRPr="0090015F" w:rsidRDefault="0090015F" w:rsidP="0090015F">
      <w:pPr>
        <w:keepNext/>
        <w:keepLines/>
        <w:spacing w:before="180" w:after="120"/>
        <w:jc w:val="left"/>
        <w:rPr>
          <w:caps/>
          <w:noProof/>
          <w:snapToGrid w:val="0"/>
          <w:u w:val="single"/>
          <w:lang w:val="pt-BR"/>
        </w:rPr>
      </w:pPr>
      <w:r w:rsidRPr="0090015F">
        <w:rPr>
          <w:caps/>
          <w:noProof/>
          <w:snapToGrid w:val="0"/>
          <w:u w:val="single"/>
          <w:lang w:val="pt-BR"/>
        </w:rPr>
        <w:t>RÉPUBLIQUE DE CORÉE / REPUBLIC OF KOREA / REPUBLIK KOREA / REPÚBLICA DE COREA</w:t>
      </w:r>
    </w:p>
    <w:p w:rsidR="0090015F" w:rsidRPr="0090015F" w:rsidRDefault="0090015F" w:rsidP="0090015F">
      <w:pPr>
        <w:keepLines/>
        <w:spacing w:before="60" w:after="60"/>
        <w:jc w:val="left"/>
        <w:rPr>
          <w:noProof/>
          <w:snapToGrid w:val="0"/>
          <w:lang w:val="pt-PT"/>
        </w:rPr>
      </w:pPr>
      <w:r w:rsidRPr="0090015F">
        <w:rPr>
          <w:noProof/>
          <w:snapToGrid w:val="0"/>
          <w:lang w:val="pt-PT"/>
        </w:rPr>
        <w:t>Hyoncheol KWON (Mr.), Reponsable PRISMA, Korea Seed &amp; Variety Service (KSVS), Gyeongsangvuk-do</w:t>
      </w:r>
      <w:r w:rsidRPr="0090015F">
        <w:rPr>
          <w:noProof/>
          <w:snapToGrid w:val="0"/>
          <w:lang w:val="pt-PT"/>
        </w:rPr>
        <w:br/>
        <w:t>(e-mail: khcj500@korea.kr)</w:t>
      </w:r>
    </w:p>
    <w:p w:rsidR="0090015F" w:rsidRPr="0090015F" w:rsidRDefault="0090015F" w:rsidP="0090015F">
      <w:pPr>
        <w:keepNext/>
        <w:keepLines/>
        <w:spacing w:before="180" w:after="120"/>
        <w:jc w:val="left"/>
        <w:rPr>
          <w:caps/>
          <w:noProof/>
          <w:snapToGrid w:val="0"/>
          <w:u w:val="single"/>
          <w:lang w:val="pt-BR"/>
        </w:rPr>
      </w:pPr>
      <w:r w:rsidRPr="0090015F">
        <w:rPr>
          <w:caps/>
          <w:noProof/>
          <w:snapToGrid w:val="0"/>
          <w:u w:val="single"/>
          <w:lang w:val="pt-BR"/>
        </w:rPr>
        <w:lastRenderedPageBreak/>
        <w:t xml:space="preserve">RÉPUBLIQUE Dominicaine / dominican REPUBLIC / dominikanische REPUBLIK / </w:t>
      </w:r>
      <w:r w:rsidRPr="0090015F">
        <w:rPr>
          <w:caps/>
          <w:noProof/>
          <w:snapToGrid w:val="0"/>
          <w:u w:val="single"/>
          <w:lang w:val="pt-BR"/>
        </w:rPr>
        <w:br/>
        <w:t>REPÚBLICA Dominicana</w:t>
      </w:r>
    </w:p>
    <w:p w:rsidR="0090015F" w:rsidRPr="0090015F" w:rsidRDefault="0090015F" w:rsidP="0090015F">
      <w:pPr>
        <w:keepLines/>
        <w:spacing w:before="60" w:after="60"/>
        <w:jc w:val="left"/>
        <w:rPr>
          <w:noProof/>
          <w:snapToGrid w:val="0"/>
          <w:lang w:val="pt-BR"/>
        </w:rPr>
      </w:pPr>
      <w:r w:rsidRPr="0090015F">
        <w:rPr>
          <w:noProof/>
          <w:snapToGrid w:val="0"/>
          <w:lang w:val="pt-PT"/>
        </w:rPr>
        <w:t xml:space="preserve">María Ayalivis GARCÍA MEDRANO (Sra.), Directora, Oficina para el Registro de Variedades y Obtenciones Vegetales (OREVADO), Santo Domingo </w:t>
      </w:r>
      <w:r w:rsidRPr="0090015F">
        <w:rPr>
          <w:noProof/>
          <w:snapToGrid w:val="0"/>
          <w:lang w:val="pt-PT"/>
        </w:rPr>
        <w:br/>
        <w:t>(e-mail: mgarcia@orevado.gob.do)</w:t>
      </w:r>
    </w:p>
    <w:p w:rsidR="0090015F" w:rsidRPr="0090015F" w:rsidRDefault="0090015F" w:rsidP="0090015F">
      <w:pPr>
        <w:keepLines/>
        <w:spacing w:before="60" w:after="60"/>
        <w:jc w:val="left"/>
        <w:rPr>
          <w:noProof/>
          <w:snapToGrid w:val="0"/>
          <w:lang w:val="pt-BR"/>
        </w:rPr>
      </w:pPr>
      <w:r w:rsidRPr="0090015F">
        <w:rPr>
          <w:noProof/>
          <w:snapToGrid w:val="0"/>
          <w:lang w:val="pt-PT"/>
        </w:rPr>
        <w:t xml:space="preserve">Víktor V. RODRÍGUEZ SILVA (Sr.), Director, Oficina de Tratados Comerciales Agrícolas (OTCA), Ministerio de Agricultura, Santo Domingo </w:t>
      </w:r>
      <w:r w:rsidRPr="0090015F">
        <w:rPr>
          <w:noProof/>
          <w:snapToGrid w:val="0"/>
          <w:lang w:val="pt-PT"/>
        </w:rPr>
        <w:br/>
        <w:t>(e-mail: vrodriguez@otca.gob.do)</w:t>
      </w:r>
    </w:p>
    <w:p w:rsidR="0090015F" w:rsidRPr="0090015F" w:rsidRDefault="0090015F" w:rsidP="0090015F">
      <w:pPr>
        <w:keepNext/>
        <w:keepLines/>
        <w:spacing w:before="180" w:after="120"/>
        <w:jc w:val="left"/>
        <w:rPr>
          <w:caps/>
          <w:noProof/>
          <w:snapToGrid w:val="0"/>
          <w:u w:val="single"/>
          <w:lang w:val="pt-BR"/>
        </w:rPr>
      </w:pPr>
      <w:r w:rsidRPr="0090015F">
        <w:rPr>
          <w:caps/>
          <w:noProof/>
          <w:snapToGrid w:val="0"/>
          <w:u w:val="single"/>
          <w:lang w:val="pt-BR"/>
        </w:rPr>
        <w:t>RÉPUBLIQUE TCHÈQUE / CZECH REPUBLIC / TSCHECHISCHE REPUBLIK / REPÚBLICA CHECA</w:t>
      </w:r>
    </w:p>
    <w:p w:rsidR="0090015F" w:rsidRPr="0090015F" w:rsidRDefault="0090015F" w:rsidP="0090015F">
      <w:pPr>
        <w:keepLines/>
        <w:spacing w:before="60" w:after="60"/>
        <w:jc w:val="left"/>
        <w:rPr>
          <w:noProof/>
          <w:snapToGrid w:val="0"/>
        </w:rPr>
      </w:pPr>
      <w:r w:rsidRPr="0090015F">
        <w:rPr>
          <w:noProof/>
          <w:snapToGrid w:val="0"/>
        </w:rPr>
        <w:t xml:space="preserve">Daniel JUREČKA (Mr.), Director General, Central Institute for Supervising and Testing in Agriculture (ÚKZÚZ), Brno </w:t>
      </w:r>
      <w:r w:rsidRPr="0090015F">
        <w:rPr>
          <w:noProof/>
          <w:snapToGrid w:val="0"/>
        </w:rPr>
        <w:br/>
        <w:t>(e-mail: daniel.jurecka@ukzuz.cz)</w:t>
      </w:r>
    </w:p>
    <w:p w:rsidR="0090015F" w:rsidRPr="00012D05" w:rsidRDefault="0090015F" w:rsidP="0090015F">
      <w:pPr>
        <w:keepNext/>
        <w:keepLines/>
        <w:spacing w:before="180" w:after="120"/>
        <w:jc w:val="left"/>
        <w:rPr>
          <w:caps/>
          <w:noProof/>
          <w:snapToGrid w:val="0"/>
          <w:u w:val="single"/>
          <w:lang w:val="es-AR"/>
        </w:rPr>
      </w:pPr>
      <w:r w:rsidRPr="00012D05">
        <w:rPr>
          <w:caps/>
          <w:noProof/>
          <w:snapToGrid w:val="0"/>
          <w:u w:val="single"/>
          <w:lang w:val="es-AR"/>
        </w:rPr>
        <w:t xml:space="preserve">RÉPUBLIQUE-UNIE DE TANZANIE / UNITED REPUBLIC OF TANZANIA / </w:t>
      </w:r>
      <w:r w:rsidRPr="00012D05">
        <w:rPr>
          <w:caps/>
          <w:noProof/>
          <w:snapToGrid w:val="0"/>
          <w:u w:val="single"/>
          <w:lang w:val="es-AR"/>
        </w:rPr>
        <w:br/>
        <w:t>VEREINIGTE REPUBLIK TANSANIA / REPÚBLICA UNIDA DE TANZANÍA</w:t>
      </w:r>
    </w:p>
    <w:p w:rsidR="0090015F" w:rsidRPr="0090015F" w:rsidRDefault="0090015F" w:rsidP="0090015F">
      <w:pPr>
        <w:keepLines/>
        <w:spacing w:before="60" w:after="60"/>
        <w:jc w:val="left"/>
        <w:rPr>
          <w:noProof/>
          <w:snapToGrid w:val="0"/>
        </w:rPr>
      </w:pPr>
      <w:r w:rsidRPr="0090015F">
        <w:rPr>
          <w:noProof/>
          <w:snapToGrid w:val="0"/>
        </w:rPr>
        <w:t xml:space="preserve">Patrick NGWEDIAGI (Mr.), Director General, Tanzania Official Seed Certification Institute (TOSCI), Morogoro </w:t>
      </w:r>
      <w:r w:rsidRPr="0090015F">
        <w:rPr>
          <w:noProof/>
          <w:snapToGrid w:val="0"/>
        </w:rPr>
        <w:br/>
        <w:t>(e-mail: ngwedi@yahoo.com; pat.ngwedi@gmail.com)</w:t>
      </w:r>
    </w:p>
    <w:p w:rsidR="0090015F" w:rsidRPr="0090015F" w:rsidRDefault="0090015F" w:rsidP="0090015F">
      <w:pPr>
        <w:keepLines/>
        <w:spacing w:before="60" w:after="60"/>
        <w:jc w:val="left"/>
        <w:rPr>
          <w:noProof/>
          <w:snapToGrid w:val="0"/>
        </w:rPr>
      </w:pPr>
      <w:r w:rsidRPr="0090015F">
        <w:rPr>
          <w:noProof/>
          <w:snapToGrid w:val="0"/>
        </w:rPr>
        <w:t xml:space="preserve">Twalib Mustafa NJOHOLE (Mr.), Registrar of Plant Breeders' Rights, Plant Breeders Rights' Office, Ministry of Agriculture (MoA), Dodoma </w:t>
      </w:r>
      <w:r w:rsidRPr="0090015F">
        <w:rPr>
          <w:noProof/>
          <w:snapToGrid w:val="0"/>
        </w:rPr>
        <w:br/>
        <w:t>(e-mail: twalibnjohole8@gmail.com)</w:t>
      </w:r>
    </w:p>
    <w:p w:rsidR="0090015F" w:rsidRPr="0090015F" w:rsidRDefault="0090015F" w:rsidP="0090015F">
      <w:pPr>
        <w:keepLines/>
        <w:spacing w:before="60" w:after="60"/>
        <w:jc w:val="left"/>
        <w:rPr>
          <w:noProof/>
          <w:snapToGrid w:val="0"/>
        </w:rPr>
      </w:pPr>
      <w:r w:rsidRPr="0090015F">
        <w:rPr>
          <w:noProof/>
          <w:snapToGrid w:val="0"/>
        </w:rPr>
        <w:t xml:space="preserve">Jacqueline MBUYA MHANDO (Ms.), Principal Agricultural Officer, Plant Breeders' Rights Office, Ministry of Agriculture (MOA), Dodoma </w:t>
      </w:r>
      <w:r w:rsidRPr="0090015F">
        <w:rPr>
          <w:noProof/>
          <w:snapToGrid w:val="0"/>
        </w:rPr>
        <w:br/>
        <w:t>(e-mail: jfranto@yahoo.com)</w:t>
      </w:r>
    </w:p>
    <w:p w:rsidR="0090015F" w:rsidRPr="0090015F" w:rsidRDefault="0090015F" w:rsidP="0090015F">
      <w:pPr>
        <w:keepLines/>
        <w:spacing w:before="60" w:after="60"/>
        <w:jc w:val="left"/>
        <w:rPr>
          <w:noProof/>
          <w:snapToGrid w:val="0"/>
        </w:rPr>
      </w:pPr>
      <w:r w:rsidRPr="0090015F">
        <w:rPr>
          <w:noProof/>
          <w:snapToGrid w:val="0"/>
        </w:rPr>
        <w:t xml:space="preserve">Joyce Eligi MOSILE (Ms.), Agricultural Officer, Plant Breeders' Rights Office, Ministry of Agriculture (MOA), Dodoma </w:t>
      </w:r>
      <w:r w:rsidRPr="0090015F">
        <w:rPr>
          <w:noProof/>
          <w:snapToGrid w:val="0"/>
        </w:rPr>
        <w:br/>
        <w:t>(e-mail: Joyce.mosile@kilimo.go.tz)</w:t>
      </w:r>
    </w:p>
    <w:p w:rsidR="0090015F" w:rsidRPr="0090015F" w:rsidRDefault="0090015F" w:rsidP="0090015F">
      <w:pPr>
        <w:keepLines/>
        <w:spacing w:before="60" w:after="60"/>
        <w:jc w:val="left"/>
        <w:rPr>
          <w:noProof/>
          <w:snapToGrid w:val="0"/>
        </w:rPr>
      </w:pPr>
      <w:r w:rsidRPr="0090015F">
        <w:rPr>
          <w:noProof/>
          <w:snapToGrid w:val="0"/>
        </w:rPr>
        <w:t xml:space="preserve">Lawrence NDOSI (Mr.), Agricultural Officer, Plant Breeders' Rights Office, Ministry of Agriculture (MoA), Dodoma </w:t>
      </w:r>
      <w:r w:rsidRPr="0090015F">
        <w:rPr>
          <w:noProof/>
          <w:snapToGrid w:val="0"/>
        </w:rPr>
        <w:br/>
        <w:t>(e-mail: lawrenceyobu@gmail.com)</w:t>
      </w:r>
    </w:p>
    <w:p w:rsidR="0090015F" w:rsidRPr="0090015F" w:rsidRDefault="0090015F" w:rsidP="0090015F">
      <w:pPr>
        <w:keepLines/>
        <w:spacing w:before="60" w:after="60"/>
        <w:jc w:val="left"/>
        <w:rPr>
          <w:noProof/>
          <w:snapToGrid w:val="0"/>
        </w:rPr>
      </w:pPr>
      <w:r w:rsidRPr="0090015F">
        <w:rPr>
          <w:noProof/>
          <w:snapToGrid w:val="0"/>
        </w:rPr>
        <w:t>Dorah BIVUGILE (Ms.), Research Officer, Tanzania Official Seed Certification Institute (TOSCI), Morogoro</w:t>
      </w:r>
      <w:r w:rsidRPr="0090015F">
        <w:rPr>
          <w:noProof/>
          <w:snapToGrid w:val="0"/>
        </w:rPr>
        <w:br/>
        <w:t>(e-mail: maydorah@gmail.com)</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ROUMANIE / ROMANIA / RUMÄNIEN / RUMANIA</w:t>
      </w:r>
    </w:p>
    <w:p w:rsidR="0090015F" w:rsidRPr="0090015F" w:rsidRDefault="0090015F" w:rsidP="0090015F">
      <w:pPr>
        <w:keepLines/>
        <w:spacing w:before="60" w:after="60"/>
        <w:jc w:val="left"/>
        <w:rPr>
          <w:noProof/>
          <w:snapToGrid w:val="0"/>
        </w:rPr>
      </w:pPr>
      <w:r w:rsidRPr="0090015F">
        <w:rPr>
          <w:noProof/>
          <w:snapToGrid w:val="0"/>
        </w:rPr>
        <w:t>Teodor Dan ENESCU (Mr.), Counsellor, State Institute for Variety Testing and Registration (ISTIS), Bucarest</w:t>
      </w:r>
      <w:r w:rsidRPr="0090015F">
        <w:rPr>
          <w:noProof/>
          <w:snapToGrid w:val="0"/>
        </w:rPr>
        <w:br/>
        <w:t>(e-mail: enescu_teodor@istis.ro)</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ROYAUME-UNI / UNITED KINGDOM / VEREINIGTES KÖNIGREICH / REINO UNIDO</w:t>
      </w:r>
    </w:p>
    <w:p w:rsidR="0090015F" w:rsidRPr="0090015F" w:rsidRDefault="0090015F" w:rsidP="0090015F">
      <w:pPr>
        <w:keepLines/>
        <w:spacing w:before="60" w:after="60"/>
        <w:jc w:val="left"/>
        <w:rPr>
          <w:noProof/>
          <w:snapToGrid w:val="0"/>
        </w:rPr>
      </w:pPr>
      <w:r w:rsidRPr="0090015F">
        <w:rPr>
          <w:noProof/>
          <w:snapToGrid w:val="0"/>
        </w:rPr>
        <w:t xml:space="preserve">Andrew MITCHELL (Mr.), Controller of Plant Variety Rights, Department for Environment, Food and Rural Affairs (DEFRA), Cambridge </w:t>
      </w:r>
      <w:r w:rsidRPr="0090015F">
        <w:rPr>
          <w:noProof/>
          <w:snapToGrid w:val="0"/>
        </w:rPr>
        <w:br/>
        <w:t>(e-mail: andy.mitchell@defra.gov.uk)</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SERBIE / SERBIA / SERBIEN / SERBIA</w:t>
      </w:r>
    </w:p>
    <w:p w:rsidR="0090015F" w:rsidRPr="0090015F" w:rsidRDefault="0090015F" w:rsidP="0090015F">
      <w:pPr>
        <w:keepLines/>
        <w:spacing w:before="60" w:after="60"/>
        <w:jc w:val="left"/>
        <w:rPr>
          <w:noProof/>
          <w:snapToGrid w:val="0"/>
        </w:rPr>
      </w:pPr>
      <w:r w:rsidRPr="0090015F">
        <w:rPr>
          <w:noProof/>
          <w:snapToGrid w:val="0"/>
        </w:rPr>
        <w:t xml:space="preserve">Jovan VUJOVIC (Mr.), Head, Plant Protection Directorate, Group for Plant Variety Protection and Biosafety, Ministry of Agriculture, Forestry and Water Management, Belgrade </w:t>
      </w:r>
      <w:r w:rsidRPr="0090015F">
        <w:rPr>
          <w:noProof/>
          <w:snapToGrid w:val="0"/>
        </w:rPr>
        <w:br/>
        <w:t>(e-mail: jovan.vujovic@minpolj.gov.rs)</w:t>
      </w:r>
    </w:p>
    <w:p w:rsidR="0090015F" w:rsidRPr="0090015F" w:rsidRDefault="0090015F" w:rsidP="0090015F">
      <w:pPr>
        <w:keepLines/>
        <w:spacing w:before="60" w:after="60"/>
        <w:jc w:val="left"/>
        <w:rPr>
          <w:noProof/>
          <w:snapToGrid w:val="0"/>
        </w:rPr>
      </w:pPr>
      <w:r w:rsidRPr="0090015F">
        <w:rPr>
          <w:noProof/>
          <w:snapToGrid w:val="0"/>
        </w:rPr>
        <w:t xml:space="preserve">Gordana LONCAR (Ms.), Senior Adviser for Plant Variety protection, Plant Protection Directorate, Group for Plant Variety Protection and Biosafety, Ministry of Agriculture, Forestry and Water Management, Belgrade </w:t>
      </w:r>
      <w:r w:rsidRPr="0090015F">
        <w:rPr>
          <w:noProof/>
          <w:snapToGrid w:val="0"/>
        </w:rPr>
        <w:br/>
        <w:t>(e-mail: gordana.loncar@minpolj.gov.rs)</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SLOVAQUIE / SLOVAKIA / SLOWAKEI / ESLOVAQUIA</w:t>
      </w:r>
    </w:p>
    <w:p w:rsidR="0090015F" w:rsidRPr="0090015F" w:rsidRDefault="0090015F" w:rsidP="0090015F">
      <w:pPr>
        <w:keepLines/>
        <w:spacing w:before="60" w:after="60"/>
        <w:jc w:val="left"/>
        <w:rPr>
          <w:noProof/>
          <w:snapToGrid w:val="0"/>
        </w:rPr>
      </w:pPr>
      <w:r w:rsidRPr="0090015F">
        <w:rPr>
          <w:noProof/>
          <w:snapToGrid w:val="0"/>
        </w:rPr>
        <w:t xml:space="preserve">Ľubomir BASTA (Mr.), National Coordinator for the Cooperation of the Slovak Republic with UPOV, Senior Officer, Department of Variety Testing, Central Control and Testing Institute in Agriculture (ÚKSÚP), Bratislava </w:t>
      </w:r>
      <w:r w:rsidRPr="0090015F">
        <w:rPr>
          <w:noProof/>
          <w:snapToGrid w:val="0"/>
        </w:rPr>
        <w:br/>
        <w:t>(e-mail: lubomir.basta@uksup.sk)</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lastRenderedPageBreak/>
        <w:t>SLOVÉNIE / SLOVENIA / SLOWENIEN / ESLOVENIA</w:t>
      </w:r>
    </w:p>
    <w:p w:rsidR="0090015F" w:rsidRPr="0090015F" w:rsidRDefault="0090015F" w:rsidP="0090015F">
      <w:pPr>
        <w:keepLines/>
        <w:spacing w:before="60" w:after="60"/>
        <w:jc w:val="left"/>
        <w:rPr>
          <w:noProof/>
          <w:snapToGrid w:val="0"/>
        </w:rPr>
      </w:pPr>
      <w:r w:rsidRPr="0090015F">
        <w:rPr>
          <w:noProof/>
          <w:snapToGrid w:val="0"/>
        </w:rPr>
        <w:t xml:space="preserve">Jože ILERŠIČ (Mr.), Secretary, Agriculture Directorate, Ministry of Agriculture, Forestry and Food (MAFF), Ljubljana </w:t>
      </w:r>
      <w:r w:rsidRPr="0090015F">
        <w:rPr>
          <w:noProof/>
          <w:snapToGrid w:val="0"/>
        </w:rPr>
        <w:br/>
        <w:t>(e-mail: joze.ilersic@gov.si)</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SUÈDE / SWEDEN / SCHWEDEN / SUECIA</w:t>
      </w:r>
    </w:p>
    <w:p w:rsidR="0090015F" w:rsidRPr="0090015F" w:rsidRDefault="0090015F" w:rsidP="0090015F">
      <w:pPr>
        <w:keepLines/>
        <w:spacing w:before="60" w:after="60"/>
        <w:jc w:val="left"/>
        <w:rPr>
          <w:noProof/>
          <w:snapToGrid w:val="0"/>
        </w:rPr>
      </w:pPr>
      <w:r w:rsidRPr="0090015F">
        <w:rPr>
          <w:noProof/>
          <w:snapToGrid w:val="0"/>
        </w:rPr>
        <w:t xml:space="preserve">Magnus FRANZÉN (Mr.), Deputy Head, Plant and Control Department, Swedish Board of Agriculture, Jönköping </w:t>
      </w:r>
      <w:r w:rsidRPr="0090015F">
        <w:rPr>
          <w:noProof/>
          <w:snapToGrid w:val="0"/>
        </w:rPr>
        <w:br/>
        <w:t>(e-mail: magnus.franzen@jordbruksverket.se)</w:t>
      </w:r>
    </w:p>
    <w:p w:rsidR="0090015F" w:rsidRPr="0090015F" w:rsidRDefault="0090015F" w:rsidP="0090015F">
      <w:pPr>
        <w:keepNext/>
        <w:keepLines/>
        <w:spacing w:before="180" w:after="120"/>
        <w:jc w:val="left"/>
        <w:rPr>
          <w:caps/>
          <w:noProof/>
          <w:snapToGrid w:val="0"/>
          <w:u w:val="single"/>
          <w:lang w:val="fr-CH"/>
        </w:rPr>
      </w:pPr>
      <w:r w:rsidRPr="0090015F">
        <w:rPr>
          <w:caps/>
          <w:noProof/>
          <w:snapToGrid w:val="0"/>
          <w:u w:val="single"/>
          <w:lang w:val="fr-CH"/>
        </w:rPr>
        <w:t>SUISSE / SWITZERLAND / SCHWEIZ / SUIZA</w:t>
      </w:r>
    </w:p>
    <w:p w:rsidR="0090015F" w:rsidRPr="0090015F" w:rsidRDefault="0090015F" w:rsidP="0090015F">
      <w:pPr>
        <w:keepLines/>
        <w:spacing w:before="60" w:after="60"/>
        <w:jc w:val="left"/>
        <w:rPr>
          <w:noProof/>
          <w:snapToGrid w:val="0"/>
          <w:lang w:val="fr-CH"/>
        </w:rPr>
      </w:pPr>
      <w:r w:rsidRPr="0090015F">
        <w:rPr>
          <w:noProof/>
          <w:snapToGrid w:val="0"/>
          <w:lang w:val="fr-CH"/>
        </w:rPr>
        <w:t xml:space="preserve">Alwin KOPSE (M.), Chef des Affaires internationales, Unité Affaires internationales et Sécurité alimentaire, Office fédéral de l'agriculture (OFAG), Bern </w:t>
      </w:r>
      <w:r w:rsidRPr="0090015F">
        <w:rPr>
          <w:noProof/>
          <w:snapToGrid w:val="0"/>
          <w:lang w:val="fr-CH"/>
        </w:rPr>
        <w:br/>
        <w:t>(e-mail: alwin.kopse@blw.admin.ch)</w:t>
      </w:r>
    </w:p>
    <w:p w:rsidR="0090015F" w:rsidRPr="0090015F" w:rsidRDefault="0090015F" w:rsidP="0090015F">
      <w:pPr>
        <w:keepLines/>
        <w:spacing w:before="60" w:after="60"/>
        <w:jc w:val="left"/>
        <w:rPr>
          <w:noProof/>
          <w:snapToGrid w:val="0"/>
        </w:rPr>
      </w:pPr>
      <w:r w:rsidRPr="0090015F">
        <w:rPr>
          <w:noProof/>
          <w:snapToGrid w:val="0"/>
        </w:rPr>
        <w:t xml:space="preserve">Manuela BRAND (Ms.), Plant Variety Rights Office, Plant Health and Varieties, Office fédéral de l'agriculture (OFAG), Bern </w:t>
      </w:r>
      <w:r w:rsidRPr="0090015F">
        <w:rPr>
          <w:noProof/>
          <w:snapToGrid w:val="0"/>
        </w:rPr>
        <w:br/>
        <w:t>(e-mail: manuela.brand@blw.admin.ch)</w:t>
      </w:r>
    </w:p>
    <w:p w:rsidR="0090015F" w:rsidRPr="0090015F" w:rsidRDefault="0090015F" w:rsidP="0090015F">
      <w:pPr>
        <w:keepLines/>
        <w:spacing w:before="60" w:after="60"/>
        <w:jc w:val="left"/>
        <w:rPr>
          <w:noProof/>
          <w:snapToGrid w:val="0"/>
          <w:lang w:val="de-DE"/>
        </w:rPr>
      </w:pPr>
      <w:r w:rsidRPr="0090015F">
        <w:rPr>
          <w:noProof/>
          <w:snapToGrid w:val="0"/>
          <w:lang w:val="de-DE"/>
        </w:rPr>
        <w:t xml:space="preserve">Eva TSCHARLAND (Frau), Juristin, Fachbereich Recht und Verfahren, Office fédéral de l'agriculture (OFAG), Bern </w:t>
      </w:r>
      <w:r w:rsidRPr="0090015F">
        <w:rPr>
          <w:noProof/>
          <w:snapToGrid w:val="0"/>
          <w:lang w:val="de-DE"/>
        </w:rPr>
        <w:br/>
        <w:t>(e-mail: eva.tscharland@blw.admin.ch)</w:t>
      </w:r>
    </w:p>
    <w:p w:rsidR="0090015F" w:rsidRPr="0090015F" w:rsidRDefault="0090015F" w:rsidP="0090015F">
      <w:pPr>
        <w:keepNext/>
        <w:keepLines/>
        <w:spacing w:before="180" w:after="120"/>
        <w:jc w:val="left"/>
        <w:rPr>
          <w:caps/>
          <w:noProof/>
          <w:snapToGrid w:val="0"/>
          <w:u w:val="single"/>
          <w:lang w:val="fr-CH"/>
        </w:rPr>
      </w:pPr>
      <w:r w:rsidRPr="0090015F">
        <w:rPr>
          <w:caps/>
          <w:noProof/>
          <w:snapToGrid w:val="0"/>
          <w:u w:val="single"/>
          <w:lang w:val="fr-CH"/>
        </w:rPr>
        <w:t>TUNISIE / TUNISIA / TUNESIEN / TÚNEZ</w:t>
      </w:r>
    </w:p>
    <w:p w:rsidR="0090015F" w:rsidRPr="0090015F" w:rsidRDefault="0090015F" w:rsidP="0090015F">
      <w:pPr>
        <w:keepLines/>
        <w:spacing w:before="60" w:after="60"/>
        <w:jc w:val="left"/>
        <w:rPr>
          <w:noProof/>
          <w:snapToGrid w:val="0"/>
          <w:lang w:val="fr-CH"/>
        </w:rPr>
      </w:pPr>
      <w:r w:rsidRPr="0090015F">
        <w:rPr>
          <w:noProof/>
          <w:snapToGrid w:val="0"/>
          <w:lang w:val="fr-CH"/>
        </w:rPr>
        <w:t xml:space="preserve">Omar BRAHMI (M.), Chef, Service d'homologation et de protection des obtentions végétales, Direction Général de la Santé Végétale et de Contrôle des Intrants Agricoles, Ministère de l'Agriculture, des Ressources Hydrauliques et de la Pêche, Tunis </w:t>
      </w:r>
      <w:r w:rsidRPr="0090015F">
        <w:rPr>
          <w:noProof/>
          <w:snapToGrid w:val="0"/>
          <w:lang w:val="fr-CH"/>
        </w:rPr>
        <w:br/>
        <w:t>(e-mail: brahmi_omar@yahoo.fr)</w:t>
      </w:r>
    </w:p>
    <w:p w:rsidR="0090015F" w:rsidRPr="0090015F" w:rsidRDefault="0090015F" w:rsidP="0090015F">
      <w:pPr>
        <w:keepNext/>
        <w:keepLines/>
        <w:spacing w:before="180" w:after="120"/>
        <w:jc w:val="left"/>
        <w:rPr>
          <w:caps/>
          <w:noProof/>
          <w:snapToGrid w:val="0"/>
          <w:u w:val="single"/>
          <w:lang w:val="fr-CH"/>
        </w:rPr>
      </w:pPr>
      <w:r w:rsidRPr="0090015F">
        <w:rPr>
          <w:caps/>
          <w:noProof/>
          <w:snapToGrid w:val="0"/>
          <w:u w:val="single"/>
          <w:lang w:val="fr-CH"/>
        </w:rPr>
        <w:t>UNION EUROPÉENNE / EUROPEAN UNION / EUROPÄISCHE UNION / UNIÓN EUROPEA</w:t>
      </w:r>
    </w:p>
    <w:p w:rsidR="0090015F" w:rsidRPr="0090015F" w:rsidRDefault="0090015F" w:rsidP="0090015F">
      <w:pPr>
        <w:keepLines/>
        <w:spacing w:before="60" w:after="60"/>
        <w:jc w:val="left"/>
        <w:rPr>
          <w:noProof/>
          <w:snapToGrid w:val="0"/>
          <w:lang w:val="fr-CH"/>
        </w:rPr>
      </w:pPr>
      <w:r w:rsidRPr="0090015F">
        <w:rPr>
          <w:noProof/>
          <w:snapToGrid w:val="0"/>
          <w:lang w:val="fr-CH"/>
        </w:rPr>
        <w:t xml:space="preserve">Elmar PFÜLB (Mr.), President, Bundessortenamt, Hannover </w:t>
      </w:r>
      <w:r w:rsidRPr="0090015F">
        <w:rPr>
          <w:noProof/>
          <w:snapToGrid w:val="0"/>
          <w:lang w:val="fr-CH"/>
        </w:rPr>
        <w:br/>
        <w:t>(e-mail: elmar.pfuelb@bundessortenamt.de)</w:t>
      </w:r>
    </w:p>
    <w:p w:rsidR="0090015F" w:rsidRPr="0090015F" w:rsidRDefault="0090015F" w:rsidP="0090015F">
      <w:pPr>
        <w:keepLines/>
        <w:spacing w:before="60" w:after="60"/>
        <w:jc w:val="left"/>
        <w:rPr>
          <w:noProof/>
          <w:snapToGrid w:val="0"/>
        </w:rPr>
      </w:pPr>
      <w:r w:rsidRPr="0090015F">
        <w:rPr>
          <w:noProof/>
          <w:snapToGrid w:val="0"/>
        </w:rPr>
        <w:t xml:space="preserve">Päivi MANNERKORPI (Ms.), Team Leader - Plant Reproductive Material, Unit G1 Plant Health, Directorate General for Health and Food Safety (DG SANTE), European Commission, Brussels </w:t>
      </w:r>
      <w:r w:rsidRPr="0090015F">
        <w:rPr>
          <w:noProof/>
          <w:snapToGrid w:val="0"/>
        </w:rPr>
        <w:br/>
        <w:t>(e-mail: paivi.mannerkorpi@ec.europa.eu)</w:t>
      </w:r>
    </w:p>
    <w:p w:rsidR="0090015F" w:rsidRPr="0090015F" w:rsidRDefault="0090015F" w:rsidP="0090015F">
      <w:pPr>
        <w:keepLines/>
        <w:spacing w:before="60" w:after="60"/>
        <w:jc w:val="left"/>
        <w:rPr>
          <w:noProof/>
          <w:snapToGrid w:val="0"/>
        </w:rPr>
      </w:pPr>
      <w:r w:rsidRPr="0090015F">
        <w:rPr>
          <w:noProof/>
          <w:snapToGrid w:val="0"/>
        </w:rPr>
        <w:t>Stefan HAFFKE (Mr.), Policy Officer, Directorate General for Health and Food Safety (DG SANTE), Brussels</w:t>
      </w:r>
      <w:r w:rsidRPr="0090015F">
        <w:rPr>
          <w:noProof/>
          <w:snapToGrid w:val="0"/>
        </w:rPr>
        <w:br/>
        <w:t>(e-mail: stefan.haffke@ec.europa.eu)</w:t>
      </w:r>
    </w:p>
    <w:p w:rsidR="0090015F" w:rsidRPr="0090015F" w:rsidRDefault="0090015F" w:rsidP="0090015F">
      <w:pPr>
        <w:keepLines/>
        <w:spacing w:before="60" w:after="60"/>
        <w:jc w:val="left"/>
        <w:rPr>
          <w:noProof/>
          <w:snapToGrid w:val="0"/>
        </w:rPr>
      </w:pPr>
      <w:r w:rsidRPr="0090015F">
        <w:rPr>
          <w:noProof/>
          <w:snapToGrid w:val="0"/>
        </w:rPr>
        <w:t xml:space="preserve">Dirk THEOBALD (Mr.), Senior Adviser, Community Plant Variety Office (CPVO), Angers </w:t>
      </w:r>
      <w:r w:rsidRPr="0090015F">
        <w:rPr>
          <w:noProof/>
          <w:snapToGrid w:val="0"/>
        </w:rPr>
        <w:br/>
        <w:t>(e-mail: theobald@cpvo.europa.eu)</w:t>
      </w:r>
    </w:p>
    <w:p w:rsidR="0090015F" w:rsidRPr="00012D05" w:rsidRDefault="0090015F" w:rsidP="0090015F">
      <w:pPr>
        <w:keepNext/>
        <w:spacing w:before="480" w:after="120"/>
        <w:jc w:val="center"/>
        <w:rPr>
          <w:caps/>
          <w:snapToGrid w:val="0"/>
          <w:u w:val="single"/>
          <w:lang w:val="de-DE"/>
        </w:rPr>
      </w:pPr>
      <w:r w:rsidRPr="00012D05">
        <w:rPr>
          <w:caps/>
          <w:snapToGrid w:val="0"/>
          <w:u w:val="single"/>
          <w:lang w:val="de-DE"/>
        </w:rPr>
        <w:t>II. OBSERVATEURS / OBSERVERS / BEOBACHTER / OBSERVADORES</w:t>
      </w:r>
    </w:p>
    <w:p w:rsidR="0090015F" w:rsidRPr="00012D05" w:rsidRDefault="0090015F" w:rsidP="0090015F">
      <w:pPr>
        <w:keepNext/>
        <w:keepLines/>
        <w:spacing w:before="180" w:after="120"/>
        <w:jc w:val="left"/>
        <w:rPr>
          <w:caps/>
          <w:noProof/>
          <w:snapToGrid w:val="0"/>
          <w:u w:val="single"/>
          <w:lang w:val="de-DE"/>
        </w:rPr>
      </w:pPr>
      <w:r w:rsidRPr="00012D05">
        <w:rPr>
          <w:caps/>
          <w:noProof/>
          <w:snapToGrid w:val="0"/>
          <w:u w:val="single"/>
          <w:lang w:val="de-DE"/>
        </w:rPr>
        <w:t>BRUNÉI DARUSSALAM / BRUNEI DARUSSALAM / BRUNEI DARUSSALAM / BRUNEI DARUSSALAM</w:t>
      </w:r>
    </w:p>
    <w:p w:rsidR="0090015F" w:rsidRPr="0090015F" w:rsidRDefault="0090015F" w:rsidP="0090015F">
      <w:pPr>
        <w:keepLines/>
        <w:spacing w:before="60" w:after="60"/>
        <w:jc w:val="left"/>
        <w:rPr>
          <w:noProof/>
          <w:snapToGrid w:val="0"/>
        </w:rPr>
      </w:pPr>
      <w:r w:rsidRPr="0090015F">
        <w:rPr>
          <w:noProof/>
          <w:snapToGrid w:val="0"/>
        </w:rPr>
        <w:t xml:space="preserve">Nicholas Brian LIM (Mr.), Deputy Senior Counsel, Deputy Registrar and Head of the Brunei Darussalam Intellectual Property Office (BruIPO), Berakas </w:t>
      </w:r>
      <w:r w:rsidRPr="0090015F">
        <w:rPr>
          <w:noProof/>
          <w:snapToGrid w:val="0"/>
        </w:rPr>
        <w:br/>
        <w:t>(e-mail: nicholas.lim@agc.gov.bn)</w:t>
      </w:r>
    </w:p>
    <w:p w:rsidR="0090015F" w:rsidRPr="0090015F" w:rsidRDefault="0090015F" w:rsidP="0090015F">
      <w:pPr>
        <w:keepLines/>
        <w:spacing w:before="60" w:after="60"/>
        <w:jc w:val="left"/>
        <w:rPr>
          <w:noProof/>
          <w:snapToGrid w:val="0"/>
        </w:rPr>
      </w:pPr>
      <w:r w:rsidRPr="0090015F">
        <w:rPr>
          <w:noProof/>
          <w:snapToGrid w:val="0"/>
        </w:rPr>
        <w:t xml:space="preserve">Siti Shahryenawaty HAJI MOHD SHAHRI (Ms.), Legal Counsel, Brunei Darussalam Intellectual Property Office (BruIPO), Berakas </w:t>
      </w:r>
      <w:r w:rsidRPr="0090015F">
        <w:rPr>
          <w:noProof/>
          <w:snapToGrid w:val="0"/>
        </w:rPr>
        <w:br/>
        <w:t>(e-mail: shahryena.shahri@agc.gov.bn)</w:t>
      </w:r>
    </w:p>
    <w:p w:rsidR="0090015F" w:rsidRPr="0090015F" w:rsidRDefault="0090015F" w:rsidP="0090015F">
      <w:pPr>
        <w:keepLines/>
        <w:spacing w:before="60" w:after="60"/>
        <w:jc w:val="left"/>
        <w:rPr>
          <w:noProof/>
          <w:snapToGrid w:val="0"/>
        </w:rPr>
      </w:pPr>
      <w:r w:rsidRPr="0090015F">
        <w:rPr>
          <w:noProof/>
          <w:snapToGrid w:val="0"/>
        </w:rPr>
        <w:t xml:space="preserve">Nurulain HAJI MOHD JAAFAR (Ms.), Executive Assistant Officer, Brunei Darussalam Intellectual Property Office (BruIPO), Berakas </w:t>
      </w:r>
      <w:r w:rsidRPr="0090015F">
        <w:rPr>
          <w:noProof/>
          <w:snapToGrid w:val="0"/>
        </w:rPr>
        <w:br/>
        <w:t>(e-mail: nurulain.jaafar@bruipo.gov.bn)</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GHANA / GHANA / GHANA</w:t>
      </w:r>
    </w:p>
    <w:p w:rsidR="0090015F" w:rsidRPr="0090015F" w:rsidRDefault="0090015F" w:rsidP="0090015F">
      <w:pPr>
        <w:keepLines/>
        <w:spacing w:before="60" w:after="60"/>
        <w:jc w:val="left"/>
        <w:rPr>
          <w:noProof/>
          <w:snapToGrid w:val="0"/>
        </w:rPr>
      </w:pPr>
      <w:r w:rsidRPr="0090015F">
        <w:rPr>
          <w:noProof/>
          <w:snapToGrid w:val="0"/>
        </w:rPr>
        <w:t xml:space="preserve">Grace Ama ISSAHAQUE (Mrs.), Chief State Attorney, Registrar-General’s Department, Ministry of Justice, Accra </w:t>
      </w:r>
      <w:r w:rsidRPr="0090015F">
        <w:rPr>
          <w:noProof/>
          <w:snapToGrid w:val="0"/>
        </w:rPr>
        <w:br/>
        <w:t>(e-mail: graceissahaque@hotmail.com)</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lastRenderedPageBreak/>
        <w:t>KAZAKHSTAN / KAZAKHSTAN / KASACHSTAN / KAZAJSTÁN</w:t>
      </w:r>
    </w:p>
    <w:p w:rsidR="0090015F" w:rsidRPr="0090015F" w:rsidRDefault="0090015F" w:rsidP="0090015F">
      <w:pPr>
        <w:keepLines/>
        <w:spacing w:before="60" w:after="60"/>
        <w:jc w:val="left"/>
        <w:rPr>
          <w:noProof/>
          <w:snapToGrid w:val="0"/>
        </w:rPr>
      </w:pPr>
      <w:r w:rsidRPr="0090015F">
        <w:rPr>
          <w:noProof/>
          <w:snapToGrid w:val="0"/>
        </w:rPr>
        <w:t xml:space="preserve">Adilkan UROMBAEV (Mr.), Chief Expert, Division for Formal Examination of Inventions and Selection Achievements, National Institute of Intellectual Property, Nur-Sultan </w:t>
      </w:r>
      <w:r w:rsidRPr="0090015F">
        <w:rPr>
          <w:noProof/>
          <w:snapToGrid w:val="0"/>
        </w:rPr>
        <w:br/>
        <w:t>(e-mail: a.urombaev@kazpatent.kz)</w:t>
      </w:r>
    </w:p>
    <w:p w:rsidR="0090015F" w:rsidRPr="0090015F" w:rsidRDefault="0090015F" w:rsidP="0090015F">
      <w:pPr>
        <w:keepLines/>
        <w:spacing w:before="60" w:after="60"/>
        <w:jc w:val="left"/>
        <w:rPr>
          <w:noProof/>
          <w:snapToGrid w:val="0"/>
        </w:rPr>
      </w:pPr>
      <w:r w:rsidRPr="0090015F">
        <w:rPr>
          <w:noProof/>
          <w:snapToGrid w:val="0"/>
        </w:rPr>
        <w:t xml:space="preserve">Gulferuz Mairambekovna SEITPENBETOVA (Ms.), Specialist, State Commission for Variety Testing for Crops, Nur-Sultan </w:t>
      </w:r>
      <w:r w:rsidRPr="0090015F">
        <w:rPr>
          <w:noProof/>
          <w:snapToGrid w:val="0"/>
        </w:rPr>
        <w:br/>
        <w:t>(e-mail: goskomkz@mail.ru)</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PAKISTAN / PAKISTAN / PAKISTÁN</w:t>
      </w:r>
    </w:p>
    <w:p w:rsidR="0090015F" w:rsidRPr="0090015F" w:rsidRDefault="0090015F" w:rsidP="0090015F">
      <w:pPr>
        <w:keepLines/>
        <w:spacing w:before="60" w:after="60"/>
        <w:jc w:val="left"/>
        <w:rPr>
          <w:noProof/>
          <w:snapToGrid w:val="0"/>
        </w:rPr>
      </w:pPr>
      <w:r w:rsidRPr="0090015F">
        <w:rPr>
          <w:noProof/>
          <w:snapToGrid w:val="0"/>
        </w:rPr>
        <w:t xml:space="preserve">Muhammad Salman Khalid CHAUDHARY, Third Secretary, Permanent Mission to the United Nations Office and other international organizations in Geneva, Geneva </w:t>
      </w:r>
      <w:r w:rsidRPr="0090015F">
        <w:rPr>
          <w:noProof/>
          <w:snapToGrid w:val="0"/>
        </w:rPr>
        <w:br/>
        <w:t>(e-mail: salman_khalid9@hotmail.com)</w:t>
      </w:r>
    </w:p>
    <w:p w:rsidR="0090015F" w:rsidRPr="0090015F" w:rsidRDefault="0090015F" w:rsidP="0090015F">
      <w:pPr>
        <w:keepNext/>
        <w:keepLines/>
        <w:spacing w:before="180" w:after="120"/>
        <w:jc w:val="left"/>
        <w:rPr>
          <w:caps/>
          <w:noProof/>
          <w:snapToGrid w:val="0"/>
          <w:u w:val="single"/>
          <w:lang w:val="fr-CH"/>
        </w:rPr>
      </w:pPr>
      <w:r w:rsidRPr="0090015F">
        <w:rPr>
          <w:caps/>
          <w:noProof/>
          <w:snapToGrid w:val="0"/>
          <w:u w:val="single"/>
          <w:lang w:val="fr-CH"/>
        </w:rPr>
        <w:t>SÉNÉGAL / SENEGAL / SENEGAL / SENEGAL</w:t>
      </w:r>
    </w:p>
    <w:p w:rsidR="0090015F" w:rsidRPr="0090015F" w:rsidRDefault="0090015F" w:rsidP="0090015F">
      <w:pPr>
        <w:keepLines/>
        <w:spacing w:before="60" w:after="60"/>
        <w:jc w:val="left"/>
        <w:rPr>
          <w:noProof/>
          <w:snapToGrid w:val="0"/>
          <w:lang w:val="fr-CH"/>
        </w:rPr>
      </w:pPr>
      <w:r w:rsidRPr="0090015F">
        <w:rPr>
          <w:noProof/>
          <w:snapToGrid w:val="0"/>
          <w:lang w:val="fr-CH"/>
        </w:rPr>
        <w:t xml:space="preserve">Cheikh Alassane FALL (M.), Coordinateur, Bureau de la Propriété Intellectuelle et des Ressources Génétiques, Institut sénégalais de recherches agricoles (ISRA), Dakar </w:t>
      </w:r>
      <w:r w:rsidRPr="0090015F">
        <w:rPr>
          <w:noProof/>
          <w:snapToGrid w:val="0"/>
          <w:lang w:val="fr-CH"/>
        </w:rPr>
        <w:br/>
        <w:t>(e-mail: alassane.fall@isra.sn)</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THAÏLANDE / THAILAND / THAILAND / TAILANDIA</w:t>
      </w:r>
    </w:p>
    <w:p w:rsidR="0090015F" w:rsidRPr="0090015F" w:rsidRDefault="0090015F" w:rsidP="0090015F">
      <w:pPr>
        <w:keepLines/>
        <w:spacing w:before="60" w:after="60"/>
        <w:jc w:val="left"/>
        <w:rPr>
          <w:noProof/>
          <w:snapToGrid w:val="0"/>
        </w:rPr>
      </w:pPr>
      <w:r w:rsidRPr="0090015F">
        <w:rPr>
          <w:noProof/>
          <w:snapToGrid w:val="0"/>
        </w:rPr>
        <w:t>Sunanta KANGVALKULKIJ (Ms.), Ambassador, Permanent Mission of Thailand to the WTO, Geneva</w:t>
      </w:r>
      <w:r w:rsidRPr="0090015F">
        <w:rPr>
          <w:noProof/>
          <w:snapToGrid w:val="0"/>
        </w:rPr>
        <w:br/>
        <w:t>(e-mail: sunanta@thaiwto.com)</w:t>
      </w:r>
    </w:p>
    <w:p w:rsidR="0090015F" w:rsidRPr="0090015F" w:rsidRDefault="0090015F" w:rsidP="0090015F">
      <w:pPr>
        <w:keepLines/>
        <w:spacing w:before="60" w:after="60"/>
        <w:jc w:val="left"/>
        <w:rPr>
          <w:noProof/>
          <w:snapToGrid w:val="0"/>
        </w:rPr>
      </w:pPr>
      <w:r w:rsidRPr="0090015F">
        <w:rPr>
          <w:noProof/>
          <w:snapToGrid w:val="0"/>
        </w:rPr>
        <w:t xml:space="preserve">Thidakoon SAENUDOM (Ms.), Director of the Plant Variety Protection Research Group, Plant Variety Protection Office, Ministry of Agriculture and Cooperatives, Bangkok </w:t>
      </w:r>
      <w:r w:rsidRPr="0090015F">
        <w:rPr>
          <w:noProof/>
          <w:snapToGrid w:val="0"/>
        </w:rPr>
        <w:br/>
        <w:t>(e-mail: thidakuns@hotmail.com)</w:t>
      </w:r>
    </w:p>
    <w:p w:rsidR="0090015F" w:rsidRPr="0090015F" w:rsidRDefault="0090015F" w:rsidP="0090015F">
      <w:pPr>
        <w:keepLines/>
        <w:spacing w:before="60" w:after="60"/>
        <w:jc w:val="left"/>
        <w:rPr>
          <w:noProof/>
          <w:snapToGrid w:val="0"/>
        </w:rPr>
      </w:pPr>
      <w:r w:rsidRPr="0090015F">
        <w:rPr>
          <w:noProof/>
          <w:snapToGrid w:val="0"/>
        </w:rPr>
        <w:t>Jaruwan SUKKHAROM (Ms.), Minister Counsellor, Permanent Mission of Thailand to the WTO, Geneva</w:t>
      </w:r>
      <w:r w:rsidRPr="0090015F">
        <w:rPr>
          <w:noProof/>
          <w:snapToGrid w:val="0"/>
        </w:rPr>
        <w:br/>
        <w:t>(e-mail: jaruwan@thaiwto.com)</w:t>
      </w:r>
    </w:p>
    <w:p w:rsidR="0090015F" w:rsidRPr="0090015F" w:rsidRDefault="0090015F" w:rsidP="0090015F">
      <w:pPr>
        <w:keepLines/>
        <w:spacing w:before="60" w:after="60"/>
        <w:jc w:val="left"/>
        <w:rPr>
          <w:noProof/>
          <w:snapToGrid w:val="0"/>
        </w:rPr>
      </w:pPr>
      <w:r w:rsidRPr="0090015F">
        <w:rPr>
          <w:noProof/>
          <w:snapToGrid w:val="0"/>
        </w:rPr>
        <w:t>Pornpimol SUGANDHAVANIJA (Ms.), DPR, Permanent Mission of Thailand to the WTO, Geneva</w:t>
      </w:r>
      <w:r w:rsidRPr="0090015F">
        <w:rPr>
          <w:noProof/>
          <w:snapToGrid w:val="0"/>
        </w:rPr>
        <w:br/>
        <w:t>(e-mail: pornpimol@thaiwto.com)</w:t>
      </w:r>
    </w:p>
    <w:p w:rsidR="0090015F" w:rsidRPr="0090015F" w:rsidRDefault="0090015F" w:rsidP="0090015F">
      <w:pPr>
        <w:keepNext/>
        <w:spacing w:before="480" w:after="120"/>
        <w:jc w:val="center"/>
        <w:rPr>
          <w:caps/>
          <w:snapToGrid w:val="0"/>
          <w:u w:val="single"/>
        </w:rPr>
      </w:pPr>
      <w:r w:rsidRPr="0090015F">
        <w:rPr>
          <w:caps/>
          <w:snapToGrid w:val="0"/>
          <w:u w:val="single"/>
        </w:rPr>
        <w:t>III. ORGANISATIONS / ORGANIZATIONS / ORGANISATIONEN / ORGANIZACIONES</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CROPLIFE INTERNATIONAL</w:t>
      </w:r>
    </w:p>
    <w:p w:rsidR="0090015F" w:rsidRPr="0090015F" w:rsidRDefault="0090015F" w:rsidP="0090015F">
      <w:pPr>
        <w:keepLines/>
        <w:spacing w:before="60" w:after="60"/>
        <w:jc w:val="left"/>
        <w:rPr>
          <w:noProof/>
          <w:snapToGrid w:val="0"/>
        </w:rPr>
      </w:pPr>
      <w:r w:rsidRPr="0090015F">
        <w:rPr>
          <w:noProof/>
          <w:snapToGrid w:val="0"/>
        </w:rPr>
        <w:t>Marcel BRUINS (Mr.), Consultant, CropLife International, Bruxelles</w:t>
      </w:r>
      <w:r w:rsidRPr="0090015F">
        <w:rPr>
          <w:noProof/>
          <w:snapToGrid w:val="0"/>
        </w:rPr>
        <w:br/>
        <w:t>(e-mail: mbruins1964@gmail.com)</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INTERNATIONAL SEED FEDERATION (ISF)</w:t>
      </w:r>
    </w:p>
    <w:p w:rsidR="0090015F" w:rsidRPr="0090015F" w:rsidRDefault="0090015F" w:rsidP="0090015F">
      <w:pPr>
        <w:keepLines/>
        <w:spacing w:before="60" w:after="60"/>
        <w:jc w:val="left"/>
        <w:rPr>
          <w:noProof/>
          <w:snapToGrid w:val="0"/>
        </w:rPr>
      </w:pPr>
      <w:r w:rsidRPr="0090015F">
        <w:rPr>
          <w:noProof/>
          <w:snapToGrid w:val="0"/>
        </w:rPr>
        <w:t>Hélène KHAN NIAZI (Ms.), International Agriculture Manager, International Seed Federation (ISF), Nyon</w:t>
      </w:r>
      <w:r w:rsidRPr="0090015F">
        <w:rPr>
          <w:noProof/>
          <w:snapToGrid w:val="0"/>
        </w:rPr>
        <w:br/>
        <w:t>(e-mail: h.khanniazi@worldseed.org)</w:t>
      </w:r>
    </w:p>
    <w:p w:rsidR="0090015F" w:rsidRPr="0090015F" w:rsidRDefault="0090015F" w:rsidP="0090015F">
      <w:pPr>
        <w:keepLines/>
        <w:spacing w:before="60" w:after="60"/>
        <w:jc w:val="left"/>
        <w:rPr>
          <w:noProof/>
          <w:snapToGrid w:val="0"/>
        </w:rPr>
      </w:pPr>
      <w:r w:rsidRPr="0090015F">
        <w:rPr>
          <w:noProof/>
          <w:snapToGrid w:val="0"/>
        </w:rPr>
        <w:t>Judith DE ROOS-BLOKLAND (Ms.), Legal Counsel, Regulatory and Legal Affairs, Plantum NL, Gouda</w:t>
      </w:r>
      <w:r w:rsidRPr="0090015F">
        <w:rPr>
          <w:noProof/>
          <w:snapToGrid w:val="0"/>
        </w:rPr>
        <w:br/>
        <w:t>(e-mail: j.deroos@plantum.nl)</w:t>
      </w:r>
    </w:p>
    <w:p w:rsidR="0090015F" w:rsidRPr="0090015F" w:rsidRDefault="0090015F" w:rsidP="0090015F">
      <w:pPr>
        <w:keepLines/>
        <w:spacing w:before="60" w:after="60"/>
        <w:jc w:val="left"/>
        <w:rPr>
          <w:noProof/>
          <w:snapToGrid w:val="0"/>
        </w:rPr>
      </w:pPr>
      <w:r w:rsidRPr="0090015F">
        <w:rPr>
          <w:noProof/>
          <w:snapToGrid w:val="0"/>
        </w:rPr>
        <w:t xml:space="preserve">John Howard DUESING (Mr.), Consultant, Consulting EDV Project Manager, American Seed Trade Association (ASTA), West Des Moines </w:t>
      </w:r>
      <w:r w:rsidRPr="0090015F">
        <w:rPr>
          <w:noProof/>
          <w:snapToGrid w:val="0"/>
        </w:rPr>
        <w:br/>
        <w:t>(e-mail: jhd3@mchsi.com)</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EUROSEEDS</w:t>
      </w:r>
    </w:p>
    <w:p w:rsidR="0090015F" w:rsidRPr="0090015F" w:rsidRDefault="0090015F" w:rsidP="0090015F">
      <w:pPr>
        <w:keepLines/>
        <w:spacing w:before="60" w:after="60"/>
        <w:jc w:val="left"/>
        <w:rPr>
          <w:rFonts w:cs="Arial"/>
          <w:noProof/>
          <w:snapToGrid w:val="0"/>
        </w:rPr>
      </w:pPr>
      <w:r w:rsidRPr="0090015F">
        <w:rPr>
          <w:rFonts w:cs="Arial"/>
          <w:noProof/>
          <w:snapToGrid w:val="0"/>
        </w:rPr>
        <w:t xml:space="preserve">Catherine Chepkurui LANG'AT (Ms.), Technical Manager Plant Breeding &amp; Variety Registration, Euroseeds, Bruxelles </w:t>
      </w:r>
      <w:r w:rsidRPr="0090015F">
        <w:rPr>
          <w:rFonts w:cs="Arial"/>
          <w:noProof/>
          <w:snapToGrid w:val="0"/>
        </w:rPr>
        <w:br/>
        <w:t>(e-mail: catherinelangat@euroseeds.eu)</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ASSOCIATION FOR PLANT BREEDING FOR THE BENEFIT OF SOCIETY (APBREBES)</w:t>
      </w:r>
    </w:p>
    <w:p w:rsidR="0090015F" w:rsidRPr="0090015F" w:rsidRDefault="0090015F" w:rsidP="0090015F">
      <w:pPr>
        <w:keepLines/>
        <w:spacing w:before="60" w:after="60"/>
        <w:jc w:val="left"/>
        <w:rPr>
          <w:noProof/>
          <w:snapToGrid w:val="0"/>
        </w:rPr>
      </w:pPr>
      <w:r w:rsidRPr="0090015F">
        <w:rPr>
          <w:noProof/>
          <w:snapToGrid w:val="0"/>
        </w:rPr>
        <w:t>François MEIENBERG (Mr.), Coordinator, Association for Plant Breeding for the Benefit of Society (APBREBES), Zürich</w:t>
      </w:r>
      <w:r w:rsidRPr="0090015F">
        <w:rPr>
          <w:noProof/>
          <w:snapToGrid w:val="0"/>
        </w:rPr>
        <w:br/>
        <w:t>(e-mail: meienberg@bluewin.ch)</w:t>
      </w:r>
    </w:p>
    <w:p w:rsidR="0090015F" w:rsidRPr="00012D05" w:rsidRDefault="0090015F" w:rsidP="0090015F">
      <w:pPr>
        <w:keepLines/>
        <w:spacing w:before="60" w:after="60"/>
        <w:jc w:val="left"/>
        <w:rPr>
          <w:noProof/>
          <w:snapToGrid w:val="0"/>
        </w:rPr>
      </w:pPr>
      <w:r w:rsidRPr="00012D05">
        <w:rPr>
          <w:noProof/>
          <w:snapToGrid w:val="0"/>
        </w:rPr>
        <w:t>Claire GALLONI D'ISTRIA (Ms.), Director, Fondation Salvia, Geneva</w:t>
      </w:r>
      <w:r w:rsidRPr="00012D05">
        <w:rPr>
          <w:noProof/>
          <w:snapToGrid w:val="0"/>
        </w:rPr>
        <w:br/>
        <w:t>(e-mail: claire.gallonidistria@graduateinstitute.ch)</w:t>
      </w:r>
    </w:p>
    <w:p w:rsidR="0090015F" w:rsidRPr="00012D05" w:rsidRDefault="0090015F" w:rsidP="0090015F">
      <w:pPr>
        <w:keepNext/>
        <w:keepLines/>
        <w:spacing w:before="180" w:after="120"/>
        <w:jc w:val="left"/>
        <w:rPr>
          <w:caps/>
          <w:noProof/>
          <w:snapToGrid w:val="0"/>
          <w:u w:val="single"/>
        </w:rPr>
      </w:pPr>
      <w:r w:rsidRPr="00012D05">
        <w:rPr>
          <w:caps/>
          <w:noProof/>
          <w:snapToGrid w:val="0"/>
          <w:u w:val="single"/>
        </w:rPr>
        <w:lastRenderedPageBreak/>
        <w:t xml:space="preserve">ORGANISATION RÉGIONALE AFRICAINE DE LA PROPRIÉTÉ INTELLECTUELLE (ARIPO) / </w:t>
      </w:r>
      <w:r w:rsidRPr="00012D05">
        <w:rPr>
          <w:caps/>
          <w:noProof/>
          <w:snapToGrid w:val="0"/>
          <w:u w:val="single"/>
        </w:rPr>
        <w:br/>
        <w:t xml:space="preserve">AFRICAN REGIONAL INTELLECTUAL PROPERTY ORGANIZATION (ARIPO) / </w:t>
      </w:r>
      <w:r w:rsidRPr="00012D05">
        <w:rPr>
          <w:caps/>
          <w:noProof/>
          <w:snapToGrid w:val="0"/>
          <w:u w:val="single"/>
        </w:rPr>
        <w:br/>
        <w:t>Afrikanische Regionalorganisation für gewerbliches Eigentum (ARIPO)</w:t>
      </w:r>
      <w:r w:rsidRPr="00012D05">
        <w:rPr>
          <w:caps/>
          <w:noProof/>
          <w:snapToGrid w:val="0"/>
          <w:u w:val="single"/>
        </w:rPr>
        <w:br/>
        <w:t>ORGANIZACIÓN REGIONAL AFRICANA DE LA PROPIEDAD INTELECTUAL (ARIPO)</w:t>
      </w:r>
    </w:p>
    <w:p w:rsidR="0090015F" w:rsidRPr="0090015F" w:rsidRDefault="0090015F" w:rsidP="0090015F">
      <w:pPr>
        <w:keepLines/>
        <w:spacing w:before="60" w:after="60"/>
        <w:jc w:val="left"/>
        <w:rPr>
          <w:noProof/>
          <w:snapToGrid w:val="0"/>
        </w:rPr>
      </w:pPr>
      <w:r w:rsidRPr="0090015F">
        <w:rPr>
          <w:noProof/>
          <w:snapToGrid w:val="0"/>
        </w:rPr>
        <w:t>Emmanuel SACKEY (Mr.), Intellectual Property Development Executive, Harare</w:t>
      </w:r>
      <w:r w:rsidRPr="0090015F">
        <w:rPr>
          <w:noProof/>
          <w:snapToGrid w:val="0"/>
        </w:rPr>
        <w:br/>
        <w:t>(e-mail: esackey@aripo.org)</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 xml:space="preserve">COMMUNAUTÉ INTERNATIONALE DES OBTENTEURS DE PLANTES HORTICOLES À REPRODUCTION ASEXUÉE (CIOPORA) / </w:t>
      </w:r>
      <w:r w:rsidRPr="0090015F">
        <w:rPr>
          <w:caps/>
          <w:noProof/>
          <w:snapToGrid w:val="0"/>
          <w:u w:val="single"/>
        </w:rPr>
        <w:br/>
        <w:t xml:space="preserve">INTERNATIONAL COMMUNITY OF BREEDERS OF ASEXUALLY REPRODUCED HORTICULTURAL PLANTS (CIOPORA) / </w:t>
      </w:r>
      <w:r w:rsidRPr="0090015F">
        <w:rPr>
          <w:caps/>
          <w:noProof/>
          <w:snapToGrid w:val="0"/>
          <w:u w:val="single"/>
        </w:rPr>
        <w:br/>
        <w:t xml:space="preserve">Internationale Gemeinschaft der Züchter vegetativ vermehrbarer gartenbaulicher Pflanzen (CIOPORA) / </w:t>
      </w:r>
      <w:r w:rsidRPr="0090015F">
        <w:rPr>
          <w:caps/>
          <w:noProof/>
          <w:snapToGrid w:val="0"/>
          <w:u w:val="single"/>
        </w:rPr>
        <w:br/>
        <w:t>Comunidad Internacional de Obtentores de Plantas Hortícolas de Reproducción Asexuada (CIOPORA)</w:t>
      </w:r>
    </w:p>
    <w:p w:rsidR="0090015F" w:rsidRPr="0090015F" w:rsidRDefault="0090015F" w:rsidP="0090015F">
      <w:pPr>
        <w:keepLines/>
        <w:spacing w:before="60" w:after="60"/>
        <w:jc w:val="left"/>
        <w:rPr>
          <w:noProof/>
          <w:snapToGrid w:val="0"/>
        </w:rPr>
      </w:pPr>
      <w:r w:rsidRPr="0090015F">
        <w:rPr>
          <w:noProof/>
          <w:snapToGrid w:val="0"/>
        </w:rPr>
        <w:t xml:space="preserve">Edgar KRIEGER (Mr.), Secretary General, International Community of Breeders of Asexually Reproduced Horticultural Plants (CIOPORA), Hamburg </w:t>
      </w:r>
      <w:r w:rsidRPr="0090015F">
        <w:rPr>
          <w:noProof/>
          <w:snapToGrid w:val="0"/>
        </w:rPr>
        <w:br/>
        <w:t>(e-mail: edgar.krieger@ciopora.org)</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 xml:space="preserve">ASSOCIATION DES OBTENTEURS HORTICOLES EUROPÉENS (AOHE) / </w:t>
      </w:r>
      <w:r w:rsidRPr="0090015F">
        <w:rPr>
          <w:caps/>
          <w:noProof/>
          <w:snapToGrid w:val="0"/>
          <w:u w:val="single"/>
        </w:rPr>
        <w:br/>
        <w:t xml:space="preserve">ASSOCIATION OF EUROPEAN HORTICULTURAL BREEDERS (AOHE) / </w:t>
      </w:r>
      <w:r w:rsidRPr="0090015F">
        <w:rPr>
          <w:caps/>
          <w:noProof/>
          <w:snapToGrid w:val="0"/>
          <w:u w:val="single"/>
        </w:rPr>
        <w:br/>
        <w:t xml:space="preserve">VERBAND EUROPÄISCHER GARTENBAUZÜCHTER (AOHE) / </w:t>
      </w:r>
      <w:r w:rsidRPr="0090015F">
        <w:rPr>
          <w:caps/>
          <w:noProof/>
          <w:snapToGrid w:val="0"/>
          <w:u w:val="single"/>
        </w:rPr>
        <w:br/>
        <w:t>ASOCIACIÓN DE OBTENTORES HORTÍCOLAS EUROPEOS (AOHE)</w:t>
      </w:r>
    </w:p>
    <w:p w:rsidR="0090015F" w:rsidRPr="0090015F" w:rsidRDefault="0090015F" w:rsidP="0090015F">
      <w:pPr>
        <w:keepLines/>
        <w:spacing w:before="60" w:after="60"/>
        <w:jc w:val="left"/>
        <w:rPr>
          <w:noProof/>
          <w:snapToGrid w:val="0"/>
        </w:rPr>
      </w:pPr>
      <w:r w:rsidRPr="0090015F">
        <w:rPr>
          <w:noProof/>
          <w:snapToGrid w:val="0"/>
        </w:rPr>
        <w:t>Dominique THÉVENON (Ms.), President, Association of European Horticultural Breeders (AOHE), Hamburg</w:t>
      </w:r>
      <w:r w:rsidRPr="0090015F">
        <w:rPr>
          <w:noProof/>
          <w:snapToGrid w:val="0"/>
        </w:rPr>
        <w:br/>
        <w:t>(e-mail: t.dominique4@orange.fr)</w:t>
      </w:r>
    </w:p>
    <w:p w:rsidR="0090015F" w:rsidRPr="0090015F" w:rsidRDefault="0090015F" w:rsidP="0090015F">
      <w:pPr>
        <w:keepLines/>
        <w:spacing w:before="60" w:after="60"/>
        <w:jc w:val="left"/>
        <w:rPr>
          <w:noProof/>
          <w:snapToGrid w:val="0"/>
          <w:lang w:val="fr-CH"/>
        </w:rPr>
      </w:pPr>
      <w:r w:rsidRPr="0090015F">
        <w:rPr>
          <w:noProof/>
          <w:snapToGrid w:val="0"/>
          <w:lang w:val="fr-CH"/>
        </w:rPr>
        <w:t xml:space="preserve">Hélène JOURDAN (Mme), Secrétaire générale, Association des Obtenteurs Horticoles Européens (AOHE), Responsable COV &amp; Marques, Meilland International S.A., Le Luc en Provence </w:t>
      </w:r>
      <w:r w:rsidRPr="0090015F">
        <w:rPr>
          <w:noProof/>
          <w:snapToGrid w:val="0"/>
          <w:lang w:val="fr-CH"/>
        </w:rPr>
        <w:br/>
        <w:t>(e-mail: licprot@meilland.com)</w:t>
      </w:r>
    </w:p>
    <w:p w:rsidR="0090015F" w:rsidRPr="0090015F" w:rsidRDefault="0090015F" w:rsidP="0090015F">
      <w:pPr>
        <w:keepNext/>
        <w:keepLines/>
        <w:spacing w:before="180" w:after="120"/>
        <w:jc w:val="left"/>
        <w:rPr>
          <w:caps/>
          <w:noProof/>
          <w:snapToGrid w:val="0"/>
          <w:u w:val="single"/>
        </w:rPr>
      </w:pPr>
      <w:r w:rsidRPr="0090015F">
        <w:rPr>
          <w:caps/>
          <w:noProof/>
          <w:snapToGrid w:val="0"/>
          <w:u w:val="single"/>
        </w:rPr>
        <w:t>SEED ASSOCIATION OF THE AMERICAS (SAA)</w:t>
      </w:r>
    </w:p>
    <w:p w:rsidR="0090015F" w:rsidRPr="0090015F" w:rsidRDefault="0090015F" w:rsidP="0090015F">
      <w:pPr>
        <w:keepLines/>
        <w:spacing w:before="60" w:after="60"/>
        <w:jc w:val="left"/>
        <w:rPr>
          <w:noProof/>
          <w:snapToGrid w:val="0"/>
        </w:rPr>
      </w:pPr>
      <w:r w:rsidRPr="0090015F">
        <w:rPr>
          <w:noProof/>
          <w:snapToGrid w:val="0"/>
        </w:rPr>
        <w:t>Diego A. RISSO (Mr.), Director Ejecutivo, Seed Association of the Americas (SAA), Montevideo</w:t>
      </w:r>
      <w:r w:rsidRPr="0090015F">
        <w:rPr>
          <w:noProof/>
          <w:snapToGrid w:val="0"/>
        </w:rPr>
        <w:br/>
        <w:t>(e-mail: drisso@saaseed.org)</w:t>
      </w:r>
    </w:p>
    <w:p w:rsidR="0090015F" w:rsidRPr="0090015F" w:rsidRDefault="0090015F" w:rsidP="0090015F">
      <w:pPr>
        <w:keepLines/>
        <w:spacing w:before="60" w:after="60"/>
        <w:jc w:val="left"/>
        <w:rPr>
          <w:noProof/>
          <w:snapToGrid w:val="0"/>
        </w:rPr>
      </w:pPr>
      <w:r w:rsidRPr="0090015F">
        <w:rPr>
          <w:noProof/>
          <w:snapToGrid w:val="0"/>
        </w:rPr>
        <w:t xml:space="preserve">Stevan MADJARAC (Mr.), Germplasm IP Lead, Bayer Crop Science, Ankeny </w:t>
      </w:r>
      <w:r w:rsidRPr="0090015F">
        <w:rPr>
          <w:noProof/>
          <w:snapToGrid w:val="0"/>
        </w:rPr>
        <w:br/>
        <w:t>(e-mail: stevan.madjarac@bayer.com)</w:t>
      </w:r>
    </w:p>
    <w:p w:rsidR="0090015F" w:rsidRPr="00012D05" w:rsidRDefault="0090015F" w:rsidP="0090015F">
      <w:pPr>
        <w:keepNext/>
        <w:spacing w:before="480" w:after="120"/>
        <w:jc w:val="center"/>
        <w:rPr>
          <w:caps/>
          <w:snapToGrid w:val="0"/>
          <w:u w:val="single"/>
          <w:lang w:val="es-AR"/>
        </w:rPr>
      </w:pPr>
      <w:r w:rsidRPr="00012D05">
        <w:rPr>
          <w:caps/>
          <w:snapToGrid w:val="0"/>
          <w:u w:val="single"/>
          <w:lang w:val="es-AR"/>
        </w:rPr>
        <w:t>Iv. BUREAU DE L’OMPI / OFFICE OF WIPO / BÜRO DER WIPO / OFICINA DE LA OMPI</w:t>
      </w:r>
    </w:p>
    <w:p w:rsidR="0090015F" w:rsidRPr="0090015F" w:rsidRDefault="0090015F" w:rsidP="0090015F">
      <w:pPr>
        <w:keepLines/>
        <w:spacing w:before="60" w:after="60"/>
        <w:jc w:val="left"/>
        <w:rPr>
          <w:noProof/>
          <w:snapToGrid w:val="0"/>
        </w:rPr>
      </w:pPr>
      <w:r w:rsidRPr="0090015F">
        <w:rPr>
          <w:noProof/>
          <w:snapToGrid w:val="0"/>
        </w:rPr>
        <w:t>Chitra NARAYANASWANY (Ms.), Director, Program Planning and Finance (Controller), Department of Program Planning and Finance</w:t>
      </w:r>
    </w:p>
    <w:p w:rsidR="0090015F" w:rsidRPr="0090015F" w:rsidRDefault="0090015F" w:rsidP="0090015F">
      <w:pPr>
        <w:keepLines/>
        <w:spacing w:before="60" w:after="60"/>
        <w:jc w:val="left"/>
        <w:rPr>
          <w:noProof/>
          <w:snapToGrid w:val="0"/>
        </w:rPr>
      </w:pPr>
      <w:r w:rsidRPr="0090015F">
        <w:rPr>
          <w:noProof/>
          <w:snapToGrid w:val="0"/>
        </w:rPr>
        <w:t>Janice COOK ROBBINS (Ms.), Director, Finance Division, Department of Program Planning and Finance</w:t>
      </w:r>
    </w:p>
    <w:p w:rsidR="0090015F" w:rsidRPr="0090015F" w:rsidRDefault="0090015F" w:rsidP="0090015F">
      <w:pPr>
        <w:keepNext/>
        <w:keepLines/>
        <w:spacing w:before="60" w:after="60"/>
        <w:jc w:val="left"/>
        <w:rPr>
          <w:noProof/>
          <w:snapToGrid w:val="0"/>
        </w:rPr>
      </w:pPr>
      <w:r w:rsidRPr="0090015F">
        <w:rPr>
          <w:noProof/>
          <w:snapToGrid w:val="0"/>
        </w:rPr>
        <w:t>Isabel MONTAGNE (Ms.), Senior Project Manager, Program Performance and Budget Division, Department of Program Planning and Finance</w:t>
      </w:r>
    </w:p>
    <w:p w:rsidR="0090015F" w:rsidRPr="0090015F" w:rsidRDefault="0090015F" w:rsidP="0090015F">
      <w:pPr>
        <w:keepNext/>
        <w:spacing w:before="480" w:after="120"/>
        <w:jc w:val="center"/>
        <w:rPr>
          <w:rFonts w:cs="Arial"/>
          <w:caps/>
          <w:snapToGrid w:val="0"/>
          <w:u w:val="single"/>
        </w:rPr>
      </w:pPr>
      <w:r w:rsidRPr="0090015F">
        <w:rPr>
          <w:caps/>
          <w:snapToGrid w:val="0"/>
          <w:u w:val="single"/>
        </w:rPr>
        <w:t>V. VÉRIFICATEUR EXTERNE DE L’UPOV / EXTERNAL AUDITOR OF UPOV /</w:t>
      </w:r>
      <w:r w:rsidRPr="0090015F">
        <w:rPr>
          <w:caps/>
          <w:snapToGrid w:val="0"/>
          <w:u w:val="single"/>
        </w:rPr>
        <w:br/>
      </w:r>
      <w:r w:rsidRPr="0090015F">
        <w:rPr>
          <w:rFonts w:cs="Arial"/>
          <w:caps/>
          <w:snapToGrid w:val="0"/>
          <w:u w:val="single"/>
        </w:rPr>
        <w:t>EXTERNER REVISOR DER UPOV / AUDITOR EXTERNO DE LA UPOV</w:t>
      </w:r>
    </w:p>
    <w:p w:rsidR="0090015F" w:rsidRPr="0090015F" w:rsidRDefault="0090015F" w:rsidP="0090015F">
      <w:pPr>
        <w:keepLines/>
        <w:spacing w:before="60" w:after="60"/>
        <w:jc w:val="left"/>
        <w:rPr>
          <w:noProof/>
          <w:snapToGrid w:val="0"/>
        </w:rPr>
      </w:pPr>
      <w:r w:rsidRPr="0090015F">
        <w:rPr>
          <w:rFonts w:cs="Arial"/>
          <w:noProof/>
          <w:snapToGrid w:val="0"/>
        </w:rPr>
        <w:t xml:space="preserve">Damian BREWITT (Mr.), Director, National Audit Office, United Kingdom </w:t>
      </w:r>
    </w:p>
    <w:p w:rsidR="0090015F" w:rsidRPr="0090015F" w:rsidRDefault="0090015F" w:rsidP="0090015F">
      <w:pPr>
        <w:keepLines/>
        <w:spacing w:before="60" w:after="60"/>
        <w:jc w:val="left"/>
        <w:rPr>
          <w:rFonts w:cs="Arial"/>
          <w:noProof/>
          <w:snapToGrid w:val="0"/>
        </w:rPr>
      </w:pPr>
      <w:r w:rsidRPr="0090015F">
        <w:rPr>
          <w:rFonts w:cs="Arial"/>
          <w:noProof/>
          <w:snapToGrid w:val="0"/>
        </w:rPr>
        <w:t xml:space="preserve">Simon IRWIN (Mr.), </w:t>
      </w:r>
      <w:r w:rsidRPr="0090015F">
        <w:rPr>
          <w:noProof/>
          <w:snapToGrid w:val="0"/>
          <w:color w:val="000000"/>
          <w:lang w:val="en-GB"/>
        </w:rPr>
        <w:t>Audit Manager</w:t>
      </w:r>
      <w:r w:rsidRPr="0090015F">
        <w:rPr>
          <w:rFonts w:cs="Arial"/>
          <w:noProof/>
          <w:snapToGrid w:val="0"/>
        </w:rPr>
        <w:t>, National Audit Office, United Kingdom</w:t>
      </w:r>
    </w:p>
    <w:p w:rsidR="0090015F" w:rsidRPr="0090015F" w:rsidRDefault="0090015F" w:rsidP="0090015F">
      <w:pPr>
        <w:keepNext/>
        <w:spacing w:before="480" w:after="120"/>
        <w:jc w:val="center"/>
        <w:rPr>
          <w:rFonts w:cs="Arial"/>
          <w:caps/>
          <w:snapToGrid w:val="0"/>
          <w:u w:val="single"/>
        </w:rPr>
      </w:pPr>
      <w:r w:rsidRPr="0090015F">
        <w:rPr>
          <w:rFonts w:cs="Arial"/>
          <w:caps/>
          <w:snapToGrid w:val="0"/>
          <w:u w:val="single"/>
        </w:rPr>
        <w:t>VI. BUREAU / OFFICER / VORSITZ / OFICINA</w:t>
      </w:r>
    </w:p>
    <w:p w:rsidR="0090015F" w:rsidRPr="0090015F" w:rsidRDefault="0090015F" w:rsidP="0090015F">
      <w:pPr>
        <w:keepNext/>
        <w:keepLines/>
        <w:spacing w:before="60" w:after="60"/>
        <w:jc w:val="left"/>
        <w:rPr>
          <w:noProof/>
          <w:snapToGrid w:val="0"/>
        </w:rPr>
      </w:pPr>
      <w:r w:rsidRPr="0090015F">
        <w:rPr>
          <w:noProof/>
          <w:snapToGrid w:val="0"/>
        </w:rPr>
        <w:t>Marien VALSTAR (Mr.), President</w:t>
      </w:r>
    </w:p>
    <w:p w:rsidR="0090015F" w:rsidRPr="0090015F" w:rsidRDefault="0090015F" w:rsidP="0090015F">
      <w:pPr>
        <w:keepLines/>
        <w:spacing w:before="60" w:after="60"/>
        <w:jc w:val="left"/>
        <w:rPr>
          <w:noProof/>
          <w:snapToGrid w:val="0"/>
        </w:rPr>
      </w:pPr>
      <w:r w:rsidRPr="0090015F">
        <w:rPr>
          <w:noProof/>
          <w:snapToGrid w:val="0"/>
        </w:rPr>
        <w:t>Yehan CUI (Mr.), Vice-President</w:t>
      </w:r>
    </w:p>
    <w:p w:rsidR="0090015F" w:rsidRPr="0090015F" w:rsidRDefault="0090015F" w:rsidP="0090015F">
      <w:pPr>
        <w:keepNext/>
        <w:keepLines/>
        <w:spacing w:before="480" w:after="120"/>
        <w:jc w:val="center"/>
        <w:rPr>
          <w:rFonts w:cs="Arial"/>
          <w:caps/>
          <w:snapToGrid w:val="0"/>
          <w:u w:val="single"/>
        </w:rPr>
      </w:pPr>
      <w:r w:rsidRPr="0090015F">
        <w:rPr>
          <w:rFonts w:cs="Arial"/>
          <w:caps/>
          <w:snapToGrid w:val="0"/>
          <w:u w:val="single"/>
        </w:rPr>
        <w:lastRenderedPageBreak/>
        <w:t>VII. INVITED guest</w:t>
      </w:r>
    </w:p>
    <w:p w:rsidR="0090015F" w:rsidRPr="0090015F" w:rsidRDefault="0090015F" w:rsidP="0090015F">
      <w:pPr>
        <w:keepLines/>
        <w:spacing w:before="60" w:after="60"/>
        <w:jc w:val="left"/>
        <w:rPr>
          <w:noProof/>
          <w:snapToGrid w:val="0"/>
        </w:rPr>
      </w:pPr>
      <w:r w:rsidRPr="0090015F">
        <w:rPr>
          <w:noProof/>
          <w:snapToGrid w:val="0"/>
        </w:rPr>
        <w:t>Francis GURRY (Mr.)</w:t>
      </w:r>
    </w:p>
    <w:p w:rsidR="0090015F" w:rsidRPr="0090015F" w:rsidRDefault="0090015F" w:rsidP="0090015F">
      <w:pPr>
        <w:keepNext/>
        <w:keepLines/>
        <w:spacing w:before="480" w:after="120"/>
        <w:jc w:val="center"/>
        <w:rPr>
          <w:rFonts w:cs="Arial"/>
          <w:caps/>
          <w:snapToGrid w:val="0"/>
          <w:u w:val="single"/>
        </w:rPr>
      </w:pPr>
      <w:r w:rsidRPr="0090015F">
        <w:rPr>
          <w:rFonts w:cs="Arial"/>
          <w:caps/>
          <w:snapToGrid w:val="0"/>
          <w:u w:val="single"/>
        </w:rPr>
        <w:t>VIII. BUREAU DE L’UPOV / OFFICE OF UPOV / BÜRO DER UPOV / OFICINA DE LA UPOV</w:t>
      </w:r>
    </w:p>
    <w:p w:rsidR="0090015F" w:rsidRPr="0090015F" w:rsidRDefault="0090015F" w:rsidP="0090015F">
      <w:pPr>
        <w:keepNext/>
        <w:keepLines/>
        <w:spacing w:before="60" w:after="60"/>
        <w:jc w:val="left"/>
        <w:rPr>
          <w:noProof/>
          <w:snapToGrid w:val="0"/>
        </w:rPr>
      </w:pPr>
      <w:r w:rsidRPr="0090015F">
        <w:rPr>
          <w:noProof/>
          <w:snapToGrid w:val="0"/>
        </w:rPr>
        <w:t>Daren TANG (Mr.), Secretary-General</w:t>
      </w:r>
    </w:p>
    <w:p w:rsidR="0090015F" w:rsidRPr="0090015F" w:rsidRDefault="0090015F" w:rsidP="0090015F">
      <w:pPr>
        <w:keepNext/>
        <w:keepLines/>
        <w:spacing w:before="60" w:after="60"/>
        <w:jc w:val="left"/>
        <w:rPr>
          <w:noProof/>
          <w:snapToGrid w:val="0"/>
        </w:rPr>
      </w:pPr>
      <w:r w:rsidRPr="0090015F">
        <w:rPr>
          <w:noProof/>
          <w:snapToGrid w:val="0"/>
        </w:rPr>
        <w:t>Peter BUTTON (Mr.), Vice Secretary-General</w:t>
      </w:r>
    </w:p>
    <w:p w:rsidR="0090015F" w:rsidRPr="0090015F" w:rsidRDefault="0090015F" w:rsidP="0090015F">
      <w:pPr>
        <w:keepNext/>
        <w:keepLines/>
        <w:spacing w:before="60" w:after="60"/>
        <w:jc w:val="left"/>
        <w:rPr>
          <w:noProof/>
          <w:snapToGrid w:val="0"/>
        </w:rPr>
      </w:pPr>
      <w:r w:rsidRPr="0090015F">
        <w:rPr>
          <w:noProof/>
          <w:snapToGrid w:val="0"/>
        </w:rPr>
        <w:t>Yolanda HUERTA (Ms.), Legal Counsel and Director of Training and Assistance</w:t>
      </w:r>
    </w:p>
    <w:p w:rsidR="0090015F" w:rsidRPr="0090015F" w:rsidRDefault="0090015F" w:rsidP="0090015F">
      <w:pPr>
        <w:keepNext/>
        <w:keepLines/>
        <w:spacing w:before="60" w:after="60"/>
        <w:jc w:val="left"/>
        <w:rPr>
          <w:noProof/>
          <w:snapToGrid w:val="0"/>
        </w:rPr>
      </w:pPr>
      <w:r w:rsidRPr="0090015F">
        <w:rPr>
          <w:noProof/>
          <w:snapToGrid w:val="0"/>
        </w:rPr>
        <w:t>Ben RIVOIRE (Mr.), Head of Seed Sector Cooperation and Regional Development (Africa, Arab Countries)</w:t>
      </w:r>
    </w:p>
    <w:p w:rsidR="0090015F" w:rsidRPr="0090015F" w:rsidRDefault="0090015F" w:rsidP="0090015F">
      <w:pPr>
        <w:keepNext/>
        <w:keepLines/>
        <w:spacing w:before="60" w:after="60"/>
        <w:jc w:val="left"/>
        <w:rPr>
          <w:noProof/>
          <w:snapToGrid w:val="0"/>
        </w:rPr>
      </w:pPr>
      <w:r w:rsidRPr="0090015F">
        <w:rPr>
          <w:noProof/>
          <w:snapToGrid w:val="0"/>
        </w:rPr>
        <w:t>Leontino TAVEIRA (Mr.), Head of Technical Affairs and Regional Development (Latin America, Caribbean)</w:t>
      </w:r>
    </w:p>
    <w:p w:rsidR="0090015F" w:rsidRPr="0090015F" w:rsidRDefault="0090015F" w:rsidP="0090015F">
      <w:pPr>
        <w:keepNext/>
        <w:keepLines/>
        <w:spacing w:before="60" w:after="60"/>
        <w:jc w:val="left"/>
        <w:rPr>
          <w:noProof/>
          <w:snapToGrid w:val="0"/>
        </w:rPr>
      </w:pPr>
      <w:r w:rsidRPr="0090015F">
        <w:rPr>
          <w:noProof/>
          <w:snapToGrid w:val="0"/>
        </w:rPr>
        <w:t>Hend MADHOUR (Ms.), IT Officer</w:t>
      </w:r>
    </w:p>
    <w:p w:rsidR="0090015F" w:rsidRPr="0090015F" w:rsidRDefault="0090015F" w:rsidP="0090015F">
      <w:pPr>
        <w:keepNext/>
        <w:keepLines/>
        <w:spacing w:before="60" w:after="60"/>
        <w:jc w:val="left"/>
        <w:rPr>
          <w:noProof/>
          <w:snapToGrid w:val="0"/>
        </w:rPr>
      </w:pPr>
      <w:r w:rsidRPr="0090015F">
        <w:rPr>
          <w:noProof/>
          <w:snapToGrid w:val="0"/>
        </w:rPr>
        <w:t>Manabu SUZUKI (Mr.), Technical/Regional Officer (Asia)</w:t>
      </w:r>
    </w:p>
    <w:p w:rsidR="0090015F" w:rsidRPr="0090015F" w:rsidRDefault="0090015F" w:rsidP="0090015F">
      <w:pPr>
        <w:keepLines/>
        <w:spacing w:before="60" w:after="60"/>
        <w:jc w:val="left"/>
        <w:rPr>
          <w:noProof/>
          <w:snapToGrid w:val="0"/>
        </w:rPr>
      </w:pPr>
      <w:r w:rsidRPr="0090015F">
        <w:rPr>
          <w:noProof/>
          <w:snapToGrid w:val="0"/>
        </w:rPr>
        <w:t>Caroline ROVERE (Ms.), Communication and Events Officer</w:t>
      </w:r>
    </w:p>
    <w:p w:rsidR="00EC4D5B" w:rsidRPr="00012D05" w:rsidRDefault="00EC4D5B">
      <w:pPr>
        <w:jc w:val="left"/>
      </w:pPr>
    </w:p>
    <w:p w:rsidR="00EC4D5B" w:rsidRPr="00012D05" w:rsidRDefault="00EC4D5B">
      <w:pPr>
        <w:jc w:val="left"/>
      </w:pPr>
    </w:p>
    <w:p w:rsidR="00EC4D5B" w:rsidRPr="00012D05" w:rsidRDefault="00EC4D5B">
      <w:pPr>
        <w:jc w:val="left"/>
      </w:pPr>
    </w:p>
    <w:p w:rsidR="00EC4D5B" w:rsidRPr="00351DDF" w:rsidRDefault="00EC4D5B" w:rsidP="00EC4D5B">
      <w:pPr>
        <w:keepNext/>
        <w:jc w:val="right"/>
        <w:rPr>
          <w:rFonts w:cs="Arial"/>
          <w:lang w:eastAsia="zh-CN"/>
        </w:rPr>
      </w:pPr>
      <w:r w:rsidRPr="00351DDF">
        <w:rPr>
          <w:rFonts w:cs="Arial"/>
        </w:rPr>
        <w:t>[</w:t>
      </w:r>
      <w:proofErr w:type="spellStart"/>
      <w:r w:rsidRPr="00351DDF">
        <w:rPr>
          <w:rFonts w:cs="Arial"/>
        </w:rPr>
        <w:t>L’annexe</w:t>
      </w:r>
      <w:proofErr w:type="spellEnd"/>
      <w:r w:rsidRPr="00351DDF">
        <w:rPr>
          <w:rFonts w:cs="Arial"/>
        </w:rPr>
        <w:t xml:space="preserve"> II suit /</w:t>
      </w:r>
      <w:r w:rsidRPr="00351DDF">
        <w:rPr>
          <w:rFonts w:cs="Arial"/>
        </w:rPr>
        <w:br/>
        <w:t>Annex II follows /</w:t>
      </w:r>
      <w:r w:rsidRPr="00351DDF">
        <w:rPr>
          <w:rFonts w:cs="Arial"/>
        </w:rPr>
        <w:br/>
        <w:t xml:space="preserve">Anlage II </w:t>
      </w:r>
      <w:proofErr w:type="spellStart"/>
      <w:r w:rsidRPr="00351DDF">
        <w:rPr>
          <w:rFonts w:cs="Arial"/>
        </w:rPr>
        <w:t>folgt</w:t>
      </w:r>
      <w:proofErr w:type="spellEnd"/>
      <w:r w:rsidRPr="00351DDF">
        <w:rPr>
          <w:rFonts w:cs="Arial"/>
        </w:rPr>
        <w:t xml:space="preserve"> /</w:t>
      </w:r>
      <w:r w:rsidRPr="00351DDF">
        <w:rPr>
          <w:rFonts w:cs="Arial"/>
        </w:rPr>
        <w:br/>
      </w:r>
      <w:proofErr w:type="spellStart"/>
      <w:r w:rsidRPr="00351DDF">
        <w:rPr>
          <w:rFonts w:cs="Arial"/>
        </w:rPr>
        <w:t>Sigue</w:t>
      </w:r>
      <w:proofErr w:type="spellEnd"/>
      <w:r w:rsidRPr="00351DDF">
        <w:rPr>
          <w:rFonts w:cs="Arial"/>
        </w:rPr>
        <w:t xml:space="preserve"> el </w:t>
      </w:r>
      <w:proofErr w:type="spellStart"/>
      <w:r w:rsidRPr="00351DDF">
        <w:rPr>
          <w:rFonts w:cs="Arial"/>
        </w:rPr>
        <w:t>Anexo</w:t>
      </w:r>
      <w:proofErr w:type="spellEnd"/>
      <w:r w:rsidRPr="00351DDF">
        <w:rPr>
          <w:rFonts w:cs="Arial"/>
        </w:rPr>
        <w:t xml:space="preserve"> II]</w:t>
      </w:r>
    </w:p>
    <w:p w:rsidR="00EC4D5B" w:rsidRPr="006449FF" w:rsidRDefault="00EC4D5B">
      <w:pPr>
        <w:jc w:val="left"/>
      </w:pPr>
    </w:p>
    <w:p w:rsidR="00EC4D5B" w:rsidRPr="006449FF" w:rsidRDefault="00EC4D5B">
      <w:pPr>
        <w:jc w:val="left"/>
      </w:pPr>
    </w:p>
    <w:p w:rsidR="00EC4D5B" w:rsidRPr="006449FF" w:rsidRDefault="00EC4D5B">
      <w:pPr>
        <w:jc w:val="left"/>
        <w:sectPr w:rsidR="00EC4D5B" w:rsidRPr="006449FF" w:rsidSect="00A5008E">
          <w:headerReference w:type="default" r:id="rId10"/>
          <w:headerReference w:type="first" r:id="rId11"/>
          <w:pgSz w:w="11907" w:h="16840" w:code="9"/>
          <w:pgMar w:top="510" w:right="1134" w:bottom="1134" w:left="1134" w:header="510" w:footer="680" w:gutter="0"/>
          <w:pgNumType w:start="1"/>
          <w:cols w:space="720"/>
          <w:titlePg/>
        </w:sectPr>
      </w:pPr>
    </w:p>
    <w:p w:rsidR="00EC4D5B" w:rsidRPr="006449FF" w:rsidRDefault="00EC4D5B" w:rsidP="00EC4D5B">
      <w:pPr>
        <w:jc w:val="center"/>
      </w:pPr>
      <w:r w:rsidRPr="006449FF">
        <w:rPr>
          <w:highlight w:val="yellow"/>
        </w:rPr>
        <w:lastRenderedPageBreak/>
        <w:t>[</w:t>
      </w:r>
      <w:r w:rsidR="00473606">
        <w:rPr>
          <w:highlight w:val="yellow"/>
        </w:rPr>
        <w:t>Press Release</w:t>
      </w:r>
      <w:r w:rsidRPr="006449FF">
        <w:rPr>
          <w:highlight w:val="yellow"/>
        </w:rPr>
        <w:t>]</w:t>
      </w:r>
    </w:p>
    <w:p w:rsidR="00327C9B" w:rsidRPr="006449FF" w:rsidRDefault="00327C9B">
      <w:pPr>
        <w:jc w:val="left"/>
      </w:pPr>
    </w:p>
    <w:p w:rsidR="00327C9B" w:rsidRPr="006449FF" w:rsidRDefault="00327C9B" w:rsidP="00F33FF1">
      <w:pPr>
        <w:jc w:val="right"/>
      </w:pPr>
    </w:p>
    <w:p w:rsidR="00903264" w:rsidRPr="006449FF" w:rsidRDefault="00903264">
      <w:pPr>
        <w:jc w:val="left"/>
      </w:pPr>
    </w:p>
    <w:p w:rsidR="00EC4D5B" w:rsidRPr="006449FF" w:rsidRDefault="00EC4D5B">
      <w:pPr>
        <w:jc w:val="left"/>
      </w:pPr>
    </w:p>
    <w:p w:rsidR="00EC4D5B" w:rsidRPr="006449FF" w:rsidRDefault="00EC4D5B">
      <w:pPr>
        <w:jc w:val="left"/>
      </w:pPr>
    </w:p>
    <w:p w:rsidR="00EC4D5B" w:rsidRPr="006449FF" w:rsidRDefault="00EC4D5B">
      <w:pPr>
        <w:jc w:val="left"/>
      </w:pPr>
    </w:p>
    <w:p w:rsidR="00EC4D5B" w:rsidRPr="006449FF" w:rsidRDefault="00EC4D5B">
      <w:pPr>
        <w:jc w:val="left"/>
      </w:pPr>
    </w:p>
    <w:p w:rsidR="00EC4D5B" w:rsidRPr="006449FF" w:rsidRDefault="00EC4D5B">
      <w:pPr>
        <w:jc w:val="left"/>
      </w:pPr>
    </w:p>
    <w:p w:rsidR="00EC4D5B" w:rsidRPr="006449FF" w:rsidRDefault="00EC4D5B">
      <w:pPr>
        <w:jc w:val="left"/>
      </w:pPr>
    </w:p>
    <w:p w:rsidR="00EC4D5B" w:rsidRPr="00351DDF" w:rsidRDefault="00DB3C8B" w:rsidP="00EC4D5B">
      <w:pPr>
        <w:keepNext/>
        <w:jc w:val="right"/>
        <w:rPr>
          <w:rFonts w:cs="Arial"/>
          <w:lang w:eastAsia="zh-CN"/>
        </w:rPr>
      </w:pPr>
      <w:r>
        <w:rPr>
          <w:rFonts w:cs="Arial"/>
        </w:rPr>
        <w:t>[</w:t>
      </w:r>
      <w:r w:rsidR="00473606">
        <w:rPr>
          <w:rFonts w:cs="Arial"/>
        </w:rPr>
        <w:t xml:space="preserve">End of </w:t>
      </w:r>
      <w:r w:rsidR="00EC4D5B" w:rsidRPr="00351DDF">
        <w:rPr>
          <w:rFonts w:cs="Arial"/>
        </w:rPr>
        <w:t>Annex II</w:t>
      </w:r>
      <w:r w:rsidR="00473606">
        <w:rPr>
          <w:rFonts w:cs="Arial"/>
        </w:rPr>
        <w:t xml:space="preserve"> and of document</w:t>
      </w:r>
      <w:r w:rsidR="00EC4D5B" w:rsidRPr="00351DDF">
        <w:rPr>
          <w:rFonts w:cs="Arial"/>
        </w:rPr>
        <w:t>]</w:t>
      </w:r>
    </w:p>
    <w:p w:rsidR="00DB3C8B" w:rsidRDefault="00DB3C8B" w:rsidP="00BF0D8D">
      <w:pPr>
        <w:jc w:val="center"/>
      </w:pPr>
    </w:p>
    <w:sectPr w:rsidR="00DB3C8B" w:rsidSect="00906DDC">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A5D" w:rsidRDefault="00A05A5D" w:rsidP="006655D3">
      <w:r>
        <w:separator/>
      </w:r>
    </w:p>
    <w:p w:rsidR="00A05A5D" w:rsidRDefault="00A05A5D" w:rsidP="006655D3"/>
    <w:p w:rsidR="00A05A5D" w:rsidRDefault="00A05A5D" w:rsidP="006655D3"/>
  </w:endnote>
  <w:endnote w:type="continuationSeparator" w:id="0">
    <w:p w:rsidR="00A05A5D" w:rsidRDefault="00A05A5D" w:rsidP="006655D3">
      <w:r>
        <w:separator/>
      </w:r>
    </w:p>
    <w:p w:rsidR="00A05A5D" w:rsidRPr="00294751" w:rsidRDefault="00A05A5D">
      <w:pPr>
        <w:pStyle w:val="Footer"/>
        <w:spacing w:after="60"/>
        <w:rPr>
          <w:sz w:val="18"/>
          <w:lang w:val="fr-FR"/>
        </w:rPr>
      </w:pPr>
      <w:r w:rsidRPr="00294751">
        <w:rPr>
          <w:sz w:val="18"/>
          <w:lang w:val="fr-FR"/>
        </w:rPr>
        <w:t>[Suite de la note de la page précédente]</w:t>
      </w:r>
    </w:p>
    <w:p w:rsidR="00A05A5D" w:rsidRPr="00294751" w:rsidRDefault="00A05A5D" w:rsidP="006655D3">
      <w:pPr>
        <w:rPr>
          <w:lang w:val="fr-FR"/>
        </w:rPr>
      </w:pPr>
    </w:p>
    <w:p w:rsidR="00A05A5D" w:rsidRPr="00294751" w:rsidRDefault="00A05A5D" w:rsidP="006655D3">
      <w:pPr>
        <w:rPr>
          <w:lang w:val="fr-FR"/>
        </w:rPr>
      </w:pPr>
    </w:p>
  </w:endnote>
  <w:endnote w:type="continuationNotice" w:id="1">
    <w:p w:rsidR="00A05A5D" w:rsidRPr="00294751" w:rsidRDefault="00A05A5D" w:rsidP="006655D3">
      <w:pPr>
        <w:rPr>
          <w:lang w:val="fr-FR"/>
        </w:rPr>
      </w:pPr>
      <w:r w:rsidRPr="00294751">
        <w:rPr>
          <w:lang w:val="fr-FR"/>
        </w:rPr>
        <w:t>[Suite de la note page suivante]</w:t>
      </w:r>
    </w:p>
    <w:p w:rsidR="00A05A5D" w:rsidRPr="00294751" w:rsidRDefault="00A05A5D" w:rsidP="006655D3">
      <w:pPr>
        <w:rPr>
          <w:lang w:val="fr-FR"/>
        </w:rPr>
      </w:pPr>
    </w:p>
    <w:p w:rsidR="00A05A5D" w:rsidRPr="00294751" w:rsidRDefault="00A05A5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A5D" w:rsidRDefault="00A05A5D" w:rsidP="006655D3">
      <w:r>
        <w:separator/>
      </w:r>
    </w:p>
  </w:footnote>
  <w:footnote w:type="continuationSeparator" w:id="0">
    <w:p w:rsidR="00A05A5D" w:rsidRDefault="00A05A5D" w:rsidP="006655D3">
      <w:r>
        <w:separator/>
      </w:r>
    </w:p>
  </w:footnote>
  <w:footnote w:type="continuationNotice" w:id="1">
    <w:p w:rsidR="00A05A5D" w:rsidRPr="00AB530F" w:rsidRDefault="00A05A5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90015F" w:rsidP="00EB048E">
    <w:pPr>
      <w:pStyle w:val="Header"/>
      <w:rPr>
        <w:rStyle w:val="PageNumber"/>
        <w:lang w:val="en-US"/>
      </w:rPr>
    </w:pPr>
    <w:r>
      <w:rPr>
        <w:rStyle w:val="PageNumber"/>
        <w:lang w:val="en-US"/>
      </w:rPr>
      <w:t>C/54/21</w:t>
    </w:r>
    <w:r w:rsidR="00F07A65">
      <w:rPr>
        <w:rStyle w:val="PageNumber"/>
        <w:lang w:val="en-US"/>
      </w:rPr>
      <w:t xml:space="preserve"> Prov.</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12D05">
      <w:rPr>
        <w:rStyle w:val="PageNumber"/>
        <w:noProof/>
        <w:lang w:val="en-US"/>
      </w:rPr>
      <w:t>7</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08E" w:rsidRPr="00A5008E" w:rsidRDefault="00A5008E" w:rsidP="00A5008E">
    <w:pPr>
      <w:jc w:val="center"/>
      <w:rPr>
        <w:rFonts w:cs="Arial"/>
        <w:lang w:val="pt-PT"/>
      </w:rPr>
    </w:pPr>
    <w:r w:rsidRPr="00A5008E">
      <w:rPr>
        <w:rFonts w:cs="Arial"/>
        <w:lang w:val="pt-PT"/>
      </w:rPr>
      <w:t>C/54/21 Prov.</w:t>
    </w:r>
  </w:p>
  <w:p w:rsidR="00A5008E" w:rsidRPr="00A5008E" w:rsidRDefault="00A5008E" w:rsidP="00A5008E">
    <w:pPr>
      <w:jc w:val="center"/>
      <w:rPr>
        <w:lang w:val="pt-PT"/>
      </w:rPr>
    </w:pPr>
    <w:r w:rsidRPr="00A5008E">
      <w:rPr>
        <w:lang w:val="pt-PT"/>
      </w:rPr>
      <w:t>Annexe I / Annex I / Anlage I / Anexo I</w:t>
    </w:r>
  </w:p>
  <w:p w:rsidR="00A5008E" w:rsidRPr="00A5008E" w:rsidRDefault="00A5008E" w:rsidP="00A5008E">
    <w:pPr>
      <w:jc w:val="center"/>
      <w:rPr>
        <w:rFonts w:cs="Arial"/>
        <w:lang w:val="pt-PT"/>
      </w:rPr>
    </w:pPr>
    <w:r w:rsidRPr="00A5008E">
      <w:rPr>
        <w:rFonts w:cs="Arial"/>
        <w:lang w:val="pt-PT"/>
      </w:rPr>
      <w:t xml:space="preserve">page </w:t>
    </w:r>
    <w:r w:rsidRPr="00A5008E">
      <w:rPr>
        <w:rFonts w:cs="Arial"/>
      </w:rPr>
      <w:fldChar w:fldCharType="begin"/>
    </w:r>
    <w:r w:rsidRPr="00A5008E">
      <w:rPr>
        <w:rFonts w:cs="Arial"/>
        <w:lang w:val="pt-PT"/>
      </w:rPr>
      <w:instrText xml:space="preserve"> PAGE </w:instrText>
    </w:r>
    <w:r w:rsidRPr="00A5008E">
      <w:rPr>
        <w:rFonts w:cs="Arial"/>
      </w:rPr>
      <w:fldChar w:fldCharType="separate"/>
    </w:r>
    <w:r w:rsidR="00012D05">
      <w:rPr>
        <w:rFonts w:cs="Arial"/>
        <w:noProof/>
        <w:lang w:val="pt-PT"/>
      </w:rPr>
      <w:t>10</w:t>
    </w:r>
    <w:r w:rsidRPr="00A5008E">
      <w:rPr>
        <w:rFonts w:cs="Arial"/>
      </w:rPr>
      <w:fldChar w:fldCharType="end"/>
    </w:r>
    <w:r w:rsidRPr="00A5008E">
      <w:rPr>
        <w:rFonts w:cs="Arial"/>
        <w:lang w:val="pt-PT"/>
      </w:rPr>
      <w:t xml:space="preserve"> / Seite </w:t>
    </w:r>
    <w:r w:rsidRPr="00A5008E">
      <w:rPr>
        <w:rFonts w:cs="Arial"/>
      </w:rPr>
      <w:fldChar w:fldCharType="begin"/>
    </w:r>
    <w:r w:rsidRPr="00A5008E">
      <w:rPr>
        <w:rFonts w:cs="Arial"/>
        <w:lang w:val="pt-PT"/>
      </w:rPr>
      <w:instrText xml:space="preserve"> PAGE </w:instrText>
    </w:r>
    <w:r w:rsidRPr="00A5008E">
      <w:rPr>
        <w:rFonts w:cs="Arial"/>
      </w:rPr>
      <w:fldChar w:fldCharType="separate"/>
    </w:r>
    <w:r w:rsidR="00012D05">
      <w:rPr>
        <w:rFonts w:cs="Arial"/>
        <w:noProof/>
        <w:lang w:val="pt-PT"/>
      </w:rPr>
      <w:t>10</w:t>
    </w:r>
    <w:r w:rsidRPr="00A5008E">
      <w:rPr>
        <w:rFonts w:cs="Arial"/>
      </w:rPr>
      <w:fldChar w:fldCharType="end"/>
    </w:r>
    <w:r w:rsidRPr="00A5008E">
      <w:rPr>
        <w:rFonts w:cs="Arial"/>
        <w:lang w:val="pt-PT"/>
      </w:rPr>
      <w:t xml:space="preserve"> / página </w:t>
    </w:r>
    <w:r w:rsidRPr="00A5008E">
      <w:rPr>
        <w:rFonts w:cs="Arial"/>
      </w:rPr>
      <w:fldChar w:fldCharType="begin"/>
    </w:r>
    <w:r w:rsidRPr="00A5008E">
      <w:rPr>
        <w:rFonts w:cs="Arial"/>
        <w:lang w:val="pt-PT"/>
      </w:rPr>
      <w:instrText xml:space="preserve"> PAGE  \* MERGEFORMAT </w:instrText>
    </w:r>
    <w:r w:rsidRPr="00A5008E">
      <w:rPr>
        <w:rFonts w:cs="Arial"/>
      </w:rPr>
      <w:fldChar w:fldCharType="separate"/>
    </w:r>
    <w:r w:rsidR="00012D05">
      <w:rPr>
        <w:rFonts w:cs="Arial"/>
        <w:noProof/>
        <w:lang w:val="pt-PT"/>
      </w:rPr>
      <w:t>10</w:t>
    </w:r>
    <w:r w:rsidRPr="00A5008E">
      <w:rPr>
        <w:rFonts w:cs="Arial"/>
      </w:rPr>
      <w:fldChar w:fldCharType="end"/>
    </w:r>
  </w:p>
  <w:p w:rsidR="00A5008E" w:rsidRPr="00A5008E" w:rsidRDefault="00A5008E" w:rsidP="00A5008E">
    <w:pPr>
      <w:jc w:val="cent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C9B" w:rsidRPr="00BF4550" w:rsidRDefault="00327C9B" w:rsidP="00327C9B">
    <w:pPr>
      <w:pStyle w:val="Header"/>
      <w:rPr>
        <w:lang w:val="en-US"/>
      </w:rPr>
    </w:pPr>
    <w:r>
      <w:rPr>
        <w:lang w:val="en-US"/>
      </w:rPr>
      <w:t>C/54/21 Prov.</w:t>
    </w:r>
  </w:p>
  <w:p w:rsidR="00327C9B" w:rsidRPr="00BF4550" w:rsidRDefault="00327C9B" w:rsidP="00327C9B">
    <w:pPr>
      <w:pStyle w:val="Header"/>
      <w:rPr>
        <w:lang w:val="en-US"/>
      </w:rPr>
    </w:pPr>
  </w:p>
  <w:p w:rsidR="00327C9B" w:rsidRDefault="00327C9B" w:rsidP="00327C9B">
    <w:pPr>
      <w:pStyle w:val="Header"/>
      <w:rPr>
        <w:lang w:val="en-US"/>
      </w:rPr>
    </w:pPr>
    <w:r>
      <w:rPr>
        <w:lang w:val="en-US"/>
      </w:rPr>
      <w:t xml:space="preserve">ANNEXE I </w:t>
    </w:r>
    <w:r w:rsidRPr="002742B2">
      <w:rPr>
        <w:lang w:val="en-US"/>
      </w:rPr>
      <w:t xml:space="preserve">/ </w:t>
    </w:r>
    <w:r>
      <w:rPr>
        <w:lang w:val="en-US"/>
      </w:rPr>
      <w:t>ANNEX I / ANLAGE I / ANEXO I</w:t>
    </w:r>
  </w:p>
  <w:p w:rsidR="00327C9B" w:rsidRDefault="00327C9B" w:rsidP="00327C9B">
    <w:pPr>
      <w:pStyle w:val="Header"/>
      <w:rPr>
        <w:lang w:val="en-US"/>
      </w:rPr>
    </w:pPr>
  </w:p>
  <w:p w:rsidR="00327C9B" w:rsidRPr="002742B2" w:rsidRDefault="00327C9B" w:rsidP="00327C9B">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5B" w:rsidRPr="00BF4550" w:rsidRDefault="00EC4D5B" w:rsidP="00327C9B">
    <w:pPr>
      <w:pStyle w:val="Header"/>
      <w:rPr>
        <w:lang w:val="en-US"/>
      </w:rPr>
    </w:pPr>
    <w:r>
      <w:rPr>
        <w:lang w:val="en-US"/>
      </w:rPr>
      <w:t>C/54/21 Prov.</w:t>
    </w:r>
  </w:p>
  <w:p w:rsidR="00EC4D5B" w:rsidRPr="00BF4550" w:rsidRDefault="00EC4D5B" w:rsidP="00327C9B">
    <w:pPr>
      <w:pStyle w:val="Header"/>
      <w:rPr>
        <w:lang w:val="en-US"/>
      </w:rPr>
    </w:pPr>
  </w:p>
  <w:p w:rsidR="00EC4D5B" w:rsidRDefault="00473606" w:rsidP="00327C9B">
    <w:pPr>
      <w:pStyle w:val="Header"/>
      <w:rPr>
        <w:lang w:val="en-US"/>
      </w:rPr>
    </w:pPr>
    <w:r>
      <w:rPr>
        <w:lang w:val="en-US"/>
      </w:rPr>
      <w:t>ANNEX II</w:t>
    </w:r>
  </w:p>
  <w:p w:rsidR="00A5008E" w:rsidRDefault="00A5008E" w:rsidP="00327C9B">
    <w:pPr>
      <w:pStyle w:val="Header"/>
      <w:rPr>
        <w:lang w:val="en-US"/>
      </w:rPr>
    </w:pPr>
  </w:p>
  <w:p w:rsidR="00A5008E" w:rsidRPr="002742B2" w:rsidRDefault="00A5008E" w:rsidP="00327C9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E1285"/>
    <w:multiLevelType w:val="hybridMultilevel"/>
    <w:tmpl w:val="10B44404"/>
    <w:lvl w:ilvl="0" w:tplc="912847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0525A"/>
    <w:multiLevelType w:val="hybridMultilevel"/>
    <w:tmpl w:val="8CC028BA"/>
    <w:lvl w:ilvl="0" w:tplc="180AAB84">
      <w:start w:val="1"/>
      <w:numFmt w:val="lowerRoman"/>
      <w:lvlText w:val="(%1)"/>
      <w:lvlJc w:val="left"/>
      <w:pPr>
        <w:ind w:left="1854" w:hanging="72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5250C00"/>
    <w:multiLevelType w:val="hybridMultilevel"/>
    <w:tmpl w:val="D98A0DE4"/>
    <w:lvl w:ilvl="0" w:tplc="84704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05A67"/>
    <w:rsid w:val="00010CF3"/>
    <w:rsid w:val="00011E27"/>
    <w:rsid w:val="00012D05"/>
    <w:rsid w:val="000148BC"/>
    <w:rsid w:val="00021AC2"/>
    <w:rsid w:val="00024AB8"/>
    <w:rsid w:val="00030854"/>
    <w:rsid w:val="00036028"/>
    <w:rsid w:val="00044642"/>
    <w:rsid w:val="000446B9"/>
    <w:rsid w:val="000450F0"/>
    <w:rsid w:val="00047E21"/>
    <w:rsid w:val="00050E16"/>
    <w:rsid w:val="00060707"/>
    <w:rsid w:val="00076A8D"/>
    <w:rsid w:val="00085505"/>
    <w:rsid w:val="000964E4"/>
    <w:rsid w:val="000B751A"/>
    <w:rsid w:val="000C4E25"/>
    <w:rsid w:val="000C7021"/>
    <w:rsid w:val="000D4DA6"/>
    <w:rsid w:val="000D5FAF"/>
    <w:rsid w:val="000D6BBC"/>
    <w:rsid w:val="000D7780"/>
    <w:rsid w:val="000E063B"/>
    <w:rsid w:val="000E636A"/>
    <w:rsid w:val="000E7B78"/>
    <w:rsid w:val="000F2F11"/>
    <w:rsid w:val="00105929"/>
    <w:rsid w:val="00110C36"/>
    <w:rsid w:val="001131D5"/>
    <w:rsid w:val="00122F3E"/>
    <w:rsid w:val="00124046"/>
    <w:rsid w:val="00141DB8"/>
    <w:rsid w:val="00147341"/>
    <w:rsid w:val="00161E34"/>
    <w:rsid w:val="00172084"/>
    <w:rsid w:val="0017474A"/>
    <w:rsid w:val="001758C6"/>
    <w:rsid w:val="00180AB7"/>
    <w:rsid w:val="0018278D"/>
    <w:rsid w:val="00182A76"/>
    <w:rsid w:val="00182B99"/>
    <w:rsid w:val="001B6A11"/>
    <w:rsid w:val="001B7216"/>
    <w:rsid w:val="001B7304"/>
    <w:rsid w:val="001C1525"/>
    <w:rsid w:val="001E145C"/>
    <w:rsid w:val="0020304B"/>
    <w:rsid w:val="0021332C"/>
    <w:rsid w:val="00213982"/>
    <w:rsid w:val="00214C72"/>
    <w:rsid w:val="0024416D"/>
    <w:rsid w:val="00256BFA"/>
    <w:rsid w:val="00271911"/>
    <w:rsid w:val="002800A0"/>
    <w:rsid w:val="002801B3"/>
    <w:rsid w:val="00281060"/>
    <w:rsid w:val="002940E8"/>
    <w:rsid w:val="00294751"/>
    <w:rsid w:val="002A1358"/>
    <w:rsid w:val="002A1C76"/>
    <w:rsid w:val="002A6E50"/>
    <w:rsid w:val="002B1536"/>
    <w:rsid w:val="002B4298"/>
    <w:rsid w:val="002C256A"/>
    <w:rsid w:val="00305A7F"/>
    <w:rsid w:val="003124EE"/>
    <w:rsid w:val="003152FE"/>
    <w:rsid w:val="00327436"/>
    <w:rsid w:val="00327C9B"/>
    <w:rsid w:val="00344BD6"/>
    <w:rsid w:val="0035528D"/>
    <w:rsid w:val="00361821"/>
    <w:rsid w:val="00361E9E"/>
    <w:rsid w:val="003641E6"/>
    <w:rsid w:val="0039633A"/>
    <w:rsid w:val="003C7FBE"/>
    <w:rsid w:val="003D227C"/>
    <w:rsid w:val="003D2B4D"/>
    <w:rsid w:val="003D57C6"/>
    <w:rsid w:val="003F5F2B"/>
    <w:rsid w:val="0043616E"/>
    <w:rsid w:val="00443C89"/>
    <w:rsid w:val="00444A88"/>
    <w:rsid w:val="0045312C"/>
    <w:rsid w:val="00464032"/>
    <w:rsid w:val="00473606"/>
    <w:rsid w:val="00474DA4"/>
    <w:rsid w:val="00476B4D"/>
    <w:rsid w:val="004805FA"/>
    <w:rsid w:val="004872DD"/>
    <w:rsid w:val="004935D2"/>
    <w:rsid w:val="004B1215"/>
    <w:rsid w:val="004D047D"/>
    <w:rsid w:val="004F1E9E"/>
    <w:rsid w:val="004F305A"/>
    <w:rsid w:val="00512164"/>
    <w:rsid w:val="00513833"/>
    <w:rsid w:val="00520297"/>
    <w:rsid w:val="005338F9"/>
    <w:rsid w:val="0054281C"/>
    <w:rsid w:val="00543865"/>
    <w:rsid w:val="00544581"/>
    <w:rsid w:val="0055268D"/>
    <w:rsid w:val="00562552"/>
    <w:rsid w:val="00566D7F"/>
    <w:rsid w:val="005736C5"/>
    <w:rsid w:val="00576BE4"/>
    <w:rsid w:val="005A1CEC"/>
    <w:rsid w:val="005A3094"/>
    <w:rsid w:val="005A400A"/>
    <w:rsid w:val="005A68AC"/>
    <w:rsid w:val="005B42B9"/>
    <w:rsid w:val="005F0496"/>
    <w:rsid w:val="005F4351"/>
    <w:rsid w:val="005F7B92"/>
    <w:rsid w:val="00612379"/>
    <w:rsid w:val="006153B6"/>
    <w:rsid w:val="0061555F"/>
    <w:rsid w:val="00632A8C"/>
    <w:rsid w:val="00636CA6"/>
    <w:rsid w:val="00641200"/>
    <w:rsid w:val="006449FF"/>
    <w:rsid w:val="00645CA8"/>
    <w:rsid w:val="006655D3"/>
    <w:rsid w:val="00667404"/>
    <w:rsid w:val="006733B6"/>
    <w:rsid w:val="006838B5"/>
    <w:rsid w:val="00687EB4"/>
    <w:rsid w:val="00695C56"/>
    <w:rsid w:val="006A176F"/>
    <w:rsid w:val="006A5CDE"/>
    <w:rsid w:val="006A644A"/>
    <w:rsid w:val="006B17D2"/>
    <w:rsid w:val="006B78AD"/>
    <w:rsid w:val="006C224E"/>
    <w:rsid w:val="006C63FB"/>
    <w:rsid w:val="006D780A"/>
    <w:rsid w:val="006E5858"/>
    <w:rsid w:val="006F5881"/>
    <w:rsid w:val="0071271E"/>
    <w:rsid w:val="00732DEC"/>
    <w:rsid w:val="00735BD5"/>
    <w:rsid w:val="007426B6"/>
    <w:rsid w:val="007451EC"/>
    <w:rsid w:val="00750CF0"/>
    <w:rsid w:val="00751613"/>
    <w:rsid w:val="007556F6"/>
    <w:rsid w:val="00760EEF"/>
    <w:rsid w:val="0076178B"/>
    <w:rsid w:val="007726BB"/>
    <w:rsid w:val="00772952"/>
    <w:rsid w:val="00777EE5"/>
    <w:rsid w:val="00782255"/>
    <w:rsid w:val="00784836"/>
    <w:rsid w:val="0079023E"/>
    <w:rsid w:val="007A2854"/>
    <w:rsid w:val="007C1D92"/>
    <w:rsid w:val="007C3C19"/>
    <w:rsid w:val="007C4CB9"/>
    <w:rsid w:val="007D0B9D"/>
    <w:rsid w:val="007D19B0"/>
    <w:rsid w:val="007D4635"/>
    <w:rsid w:val="007F498F"/>
    <w:rsid w:val="007F632D"/>
    <w:rsid w:val="0080679D"/>
    <w:rsid w:val="008108B0"/>
    <w:rsid w:val="00811B20"/>
    <w:rsid w:val="008211B5"/>
    <w:rsid w:val="0082296E"/>
    <w:rsid w:val="00824099"/>
    <w:rsid w:val="00841DA4"/>
    <w:rsid w:val="00846D7C"/>
    <w:rsid w:val="00867AC1"/>
    <w:rsid w:val="00872EBD"/>
    <w:rsid w:val="00890DF8"/>
    <w:rsid w:val="008A44BF"/>
    <w:rsid w:val="008A743F"/>
    <w:rsid w:val="008C0970"/>
    <w:rsid w:val="008D0BC5"/>
    <w:rsid w:val="008D292F"/>
    <w:rsid w:val="008D2CF7"/>
    <w:rsid w:val="008D5007"/>
    <w:rsid w:val="008F1805"/>
    <w:rsid w:val="0090015F"/>
    <w:rsid w:val="00900C26"/>
    <w:rsid w:val="0090197F"/>
    <w:rsid w:val="00902E53"/>
    <w:rsid w:val="00903264"/>
    <w:rsid w:val="00906DDC"/>
    <w:rsid w:val="00934E09"/>
    <w:rsid w:val="00936253"/>
    <w:rsid w:val="00940D46"/>
    <w:rsid w:val="00952DD4"/>
    <w:rsid w:val="00956C32"/>
    <w:rsid w:val="00965AE7"/>
    <w:rsid w:val="00970FED"/>
    <w:rsid w:val="009904BF"/>
    <w:rsid w:val="00992D82"/>
    <w:rsid w:val="00997029"/>
    <w:rsid w:val="009A7339"/>
    <w:rsid w:val="009B440E"/>
    <w:rsid w:val="009C6B38"/>
    <w:rsid w:val="009D690D"/>
    <w:rsid w:val="009E65B6"/>
    <w:rsid w:val="009F48C3"/>
    <w:rsid w:val="009F77CF"/>
    <w:rsid w:val="00A05A5D"/>
    <w:rsid w:val="00A05D45"/>
    <w:rsid w:val="00A24C10"/>
    <w:rsid w:val="00A26964"/>
    <w:rsid w:val="00A32D59"/>
    <w:rsid w:val="00A3365A"/>
    <w:rsid w:val="00A42AC3"/>
    <w:rsid w:val="00A430CF"/>
    <w:rsid w:val="00A43CD4"/>
    <w:rsid w:val="00A5008E"/>
    <w:rsid w:val="00A54309"/>
    <w:rsid w:val="00A77B53"/>
    <w:rsid w:val="00A87E5F"/>
    <w:rsid w:val="00AB0D09"/>
    <w:rsid w:val="00AB212E"/>
    <w:rsid w:val="00AB2B93"/>
    <w:rsid w:val="00AB530F"/>
    <w:rsid w:val="00AB7E5B"/>
    <w:rsid w:val="00AC2883"/>
    <w:rsid w:val="00AE0EF1"/>
    <w:rsid w:val="00AE1E8B"/>
    <w:rsid w:val="00AE2937"/>
    <w:rsid w:val="00AE3619"/>
    <w:rsid w:val="00AE5F7E"/>
    <w:rsid w:val="00AF26ED"/>
    <w:rsid w:val="00B07301"/>
    <w:rsid w:val="00B11F3E"/>
    <w:rsid w:val="00B224DE"/>
    <w:rsid w:val="00B324D4"/>
    <w:rsid w:val="00B368D3"/>
    <w:rsid w:val="00B46575"/>
    <w:rsid w:val="00B61777"/>
    <w:rsid w:val="00B82185"/>
    <w:rsid w:val="00B84248"/>
    <w:rsid w:val="00B84BBD"/>
    <w:rsid w:val="00BA43FB"/>
    <w:rsid w:val="00BB37CA"/>
    <w:rsid w:val="00BC127D"/>
    <w:rsid w:val="00BC1FE6"/>
    <w:rsid w:val="00BF0D8D"/>
    <w:rsid w:val="00BF541C"/>
    <w:rsid w:val="00C0361E"/>
    <w:rsid w:val="00C061B6"/>
    <w:rsid w:val="00C20427"/>
    <w:rsid w:val="00C22FDB"/>
    <w:rsid w:val="00C2446C"/>
    <w:rsid w:val="00C24967"/>
    <w:rsid w:val="00C30386"/>
    <w:rsid w:val="00C36AE5"/>
    <w:rsid w:val="00C41F17"/>
    <w:rsid w:val="00C45BFD"/>
    <w:rsid w:val="00C527FA"/>
    <w:rsid w:val="00C5280D"/>
    <w:rsid w:val="00C53EB3"/>
    <w:rsid w:val="00C5791C"/>
    <w:rsid w:val="00C66290"/>
    <w:rsid w:val="00C72B7A"/>
    <w:rsid w:val="00C973F2"/>
    <w:rsid w:val="00CA304C"/>
    <w:rsid w:val="00CA774A"/>
    <w:rsid w:val="00CC11B0"/>
    <w:rsid w:val="00CC1316"/>
    <w:rsid w:val="00CC2841"/>
    <w:rsid w:val="00CC307D"/>
    <w:rsid w:val="00CF1330"/>
    <w:rsid w:val="00CF365B"/>
    <w:rsid w:val="00CF7E36"/>
    <w:rsid w:val="00D177AB"/>
    <w:rsid w:val="00D21BC3"/>
    <w:rsid w:val="00D229F8"/>
    <w:rsid w:val="00D24FA9"/>
    <w:rsid w:val="00D35B67"/>
    <w:rsid w:val="00D3708D"/>
    <w:rsid w:val="00D40426"/>
    <w:rsid w:val="00D57C96"/>
    <w:rsid w:val="00D57D18"/>
    <w:rsid w:val="00D6359F"/>
    <w:rsid w:val="00D70B56"/>
    <w:rsid w:val="00D91203"/>
    <w:rsid w:val="00D95174"/>
    <w:rsid w:val="00D95779"/>
    <w:rsid w:val="00D959BC"/>
    <w:rsid w:val="00DA4973"/>
    <w:rsid w:val="00DA6F36"/>
    <w:rsid w:val="00DB3A67"/>
    <w:rsid w:val="00DB3C8B"/>
    <w:rsid w:val="00DB596E"/>
    <w:rsid w:val="00DB7773"/>
    <w:rsid w:val="00DC00EA"/>
    <w:rsid w:val="00DC3802"/>
    <w:rsid w:val="00E07D87"/>
    <w:rsid w:val="00E23D4D"/>
    <w:rsid w:val="00E3268C"/>
    <w:rsid w:val="00E32F7E"/>
    <w:rsid w:val="00E5267B"/>
    <w:rsid w:val="00E63C0E"/>
    <w:rsid w:val="00E72D49"/>
    <w:rsid w:val="00E74EEB"/>
    <w:rsid w:val="00E7593C"/>
    <w:rsid w:val="00E7678A"/>
    <w:rsid w:val="00E935F1"/>
    <w:rsid w:val="00E94A81"/>
    <w:rsid w:val="00EA1FFB"/>
    <w:rsid w:val="00EB048E"/>
    <w:rsid w:val="00EB4E9C"/>
    <w:rsid w:val="00EC4D5B"/>
    <w:rsid w:val="00EE34DF"/>
    <w:rsid w:val="00EF2F89"/>
    <w:rsid w:val="00F03E98"/>
    <w:rsid w:val="00F07A65"/>
    <w:rsid w:val="00F1237A"/>
    <w:rsid w:val="00F22CBD"/>
    <w:rsid w:val="00F272F1"/>
    <w:rsid w:val="00F33FF1"/>
    <w:rsid w:val="00F45122"/>
    <w:rsid w:val="00F45372"/>
    <w:rsid w:val="00F560F7"/>
    <w:rsid w:val="00F6334D"/>
    <w:rsid w:val="00F63599"/>
    <w:rsid w:val="00F97E07"/>
    <w:rsid w:val="00FA49AB"/>
    <w:rsid w:val="00FB0B4F"/>
    <w:rsid w:val="00FE324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2E4187"/>
  <w15:docId w15:val="{8912A5F8-B9D6-4FB5-9D37-794E49D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5A68AC"/>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5A68AC"/>
    <w:rPr>
      <w:rFonts w:ascii="Arial" w:hAnsi="Arial"/>
    </w:rPr>
  </w:style>
  <w:style w:type="character" w:customStyle="1" w:styleId="HeaderChar">
    <w:name w:val="Header Char"/>
    <w:basedOn w:val="DefaultParagraphFont"/>
    <w:link w:val="Header"/>
    <w:rsid w:val="00327C9B"/>
    <w:rPr>
      <w:rFonts w:ascii="Arial" w:hAnsi="Arial"/>
      <w:lang w:val="fr-FR"/>
    </w:rPr>
  </w:style>
  <w:style w:type="character" w:customStyle="1" w:styleId="DecisionParagraphsChar">
    <w:name w:val="DecisionParagraphs Char"/>
    <w:link w:val="DecisionParagraphs"/>
    <w:rsid w:val="001B7216"/>
    <w:rPr>
      <w:rFonts w:ascii="Arial" w:hAnsi="Arial"/>
      <w:i/>
    </w:rPr>
  </w:style>
  <w:style w:type="character" w:styleId="CommentReference">
    <w:name w:val="annotation reference"/>
    <w:basedOn w:val="DefaultParagraphFont"/>
    <w:semiHidden/>
    <w:unhideWhenUsed/>
    <w:rsid w:val="001B6A11"/>
    <w:rPr>
      <w:sz w:val="16"/>
      <w:szCs w:val="16"/>
    </w:rPr>
  </w:style>
  <w:style w:type="paragraph" w:styleId="CommentText">
    <w:name w:val="annotation text"/>
    <w:basedOn w:val="Normal"/>
    <w:link w:val="CommentTextChar"/>
    <w:semiHidden/>
    <w:unhideWhenUsed/>
    <w:rsid w:val="001B6A11"/>
  </w:style>
  <w:style w:type="character" w:customStyle="1" w:styleId="CommentTextChar">
    <w:name w:val="Comment Text Char"/>
    <w:basedOn w:val="DefaultParagraphFont"/>
    <w:link w:val="CommentText"/>
    <w:semiHidden/>
    <w:rsid w:val="001B6A11"/>
    <w:rPr>
      <w:rFonts w:ascii="Arial" w:hAnsi="Arial"/>
    </w:rPr>
  </w:style>
  <w:style w:type="paragraph" w:styleId="CommentSubject">
    <w:name w:val="annotation subject"/>
    <w:basedOn w:val="CommentText"/>
    <w:next w:val="CommentText"/>
    <w:link w:val="CommentSubjectChar"/>
    <w:semiHidden/>
    <w:unhideWhenUsed/>
    <w:rsid w:val="001B6A11"/>
    <w:rPr>
      <w:b/>
      <w:bCs/>
    </w:rPr>
  </w:style>
  <w:style w:type="character" w:customStyle="1" w:styleId="CommentSubjectChar">
    <w:name w:val="Comment Subject Char"/>
    <w:basedOn w:val="CommentTextChar"/>
    <w:link w:val="CommentSubject"/>
    <w:semiHidden/>
    <w:rsid w:val="001B6A11"/>
    <w:rPr>
      <w:rFonts w:ascii="Arial" w:hAnsi="Arial"/>
      <w:b/>
      <w:bCs/>
    </w:rPr>
  </w:style>
  <w:style w:type="paragraph" w:styleId="Revision">
    <w:name w:val="Revision"/>
    <w:hidden/>
    <w:uiPriority w:val="99"/>
    <w:semiHidden/>
    <w:rsid w:val="001B6A1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effery.Haynes@usd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c_54_EN.dotx</Template>
  <TotalTime>19</TotalTime>
  <Pages>18</Pages>
  <Words>6012</Words>
  <Characters>39223</Characters>
  <Application>Microsoft Office Word</Application>
  <DocSecurity>0</DocSecurity>
  <Lines>326</Lines>
  <Paragraphs>90</Paragraphs>
  <ScaleCrop>false</ScaleCrop>
  <HeadingPairs>
    <vt:vector size="2" baseType="variant">
      <vt:variant>
        <vt:lpstr>Title</vt:lpstr>
      </vt:variant>
      <vt:variant>
        <vt:i4>1</vt:i4>
      </vt:variant>
    </vt:vector>
  </HeadingPairs>
  <TitlesOfParts>
    <vt:vector size="1" baseType="lpstr">
      <vt:lpstr>C/54 Draft Report</vt:lpstr>
    </vt:vector>
  </TitlesOfParts>
  <Company>UPOV</Company>
  <LinksUpToDate>false</LinksUpToDate>
  <CharactersWithSpaces>45145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 Draft Report</dc:title>
  <dc:creator>SANCHEZ VIZCAINO GOMEZ Rosa Maria</dc:creator>
  <cp:lastModifiedBy>HUERTA-CASADO Yolanda</cp:lastModifiedBy>
  <cp:revision>17</cp:revision>
  <cp:lastPrinted>2016-11-22T15:41:00Z</cp:lastPrinted>
  <dcterms:created xsi:type="dcterms:W3CDTF">2020-10-30T13:02:00Z</dcterms:created>
  <dcterms:modified xsi:type="dcterms:W3CDTF">2020-10-30T14:01:00Z</dcterms:modified>
</cp:coreProperties>
</file>