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6751C" w:rsidTr="00EB4E9C">
        <w:tc>
          <w:tcPr>
            <w:tcW w:w="6522" w:type="dxa"/>
          </w:tcPr>
          <w:p w:rsidR="00DC3802" w:rsidRPr="00E6751C" w:rsidRDefault="00DC3802" w:rsidP="00AC2883">
            <w:bookmarkStart w:id="0" w:name="_GoBack"/>
            <w:bookmarkEnd w:id="0"/>
            <w:r w:rsidRPr="00E6751C">
              <w:rPr>
                <w:noProof/>
              </w:rPr>
              <w:drawing>
                <wp:inline distT="0" distB="0" distL="0" distR="0" wp14:anchorId="6F86EE92" wp14:editId="267B389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6751C" w:rsidRDefault="00DC3802" w:rsidP="00AC2883">
            <w:pPr>
              <w:pStyle w:val="Lettrine"/>
            </w:pPr>
            <w:r w:rsidRPr="00E6751C">
              <w:t>E</w:t>
            </w:r>
          </w:p>
        </w:tc>
      </w:tr>
      <w:tr w:rsidR="00DC3802" w:rsidRPr="00E6751C" w:rsidTr="00645CA8">
        <w:trPr>
          <w:trHeight w:val="219"/>
        </w:trPr>
        <w:tc>
          <w:tcPr>
            <w:tcW w:w="6522" w:type="dxa"/>
          </w:tcPr>
          <w:p w:rsidR="00DC3802" w:rsidRPr="00E6751C" w:rsidRDefault="00DC3802" w:rsidP="00AC2883">
            <w:pPr>
              <w:pStyle w:val="upove"/>
            </w:pPr>
            <w:r w:rsidRPr="00E6751C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E6751C" w:rsidRDefault="00DC3802" w:rsidP="00DA4973"/>
        </w:tc>
      </w:tr>
    </w:tbl>
    <w:p w:rsidR="00DC3802" w:rsidRPr="00E6751C" w:rsidRDefault="00DC3802" w:rsidP="00DC3802"/>
    <w:p w:rsidR="00DA4973" w:rsidRPr="00E6751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80019" w:rsidTr="00EB4E9C">
        <w:tc>
          <w:tcPr>
            <w:tcW w:w="6512" w:type="dxa"/>
          </w:tcPr>
          <w:p w:rsidR="00EB4E9C" w:rsidRPr="00A80019" w:rsidRDefault="00A3365A" w:rsidP="00AC2883">
            <w:pPr>
              <w:pStyle w:val="Sessiontc"/>
              <w:spacing w:line="240" w:lineRule="auto"/>
            </w:pPr>
            <w:r w:rsidRPr="00A80019">
              <w:t>Council</w:t>
            </w:r>
          </w:p>
          <w:p w:rsidR="00EB4E9C" w:rsidRPr="00A80019" w:rsidRDefault="00A3365A" w:rsidP="007D4635">
            <w:pPr>
              <w:pStyle w:val="Sessiontcplacedate"/>
              <w:rPr>
                <w:sz w:val="22"/>
              </w:rPr>
            </w:pPr>
            <w:r w:rsidRPr="00A80019">
              <w:t xml:space="preserve">Fifty-First Ordinary </w:t>
            </w:r>
            <w:r w:rsidR="00EB4E9C" w:rsidRPr="00A80019">
              <w:t>Session</w:t>
            </w:r>
            <w:r w:rsidR="00EB4E9C" w:rsidRPr="00A80019">
              <w:br/>
              <w:t xml:space="preserve">Geneva, </w:t>
            </w:r>
            <w:r w:rsidRPr="00A80019">
              <w:t>October 26</w:t>
            </w:r>
            <w:r w:rsidR="00EB4E9C" w:rsidRPr="00A80019">
              <w:t>, 2017</w:t>
            </w:r>
          </w:p>
        </w:tc>
        <w:tc>
          <w:tcPr>
            <w:tcW w:w="3127" w:type="dxa"/>
          </w:tcPr>
          <w:p w:rsidR="00EB4E9C" w:rsidRPr="00A80019" w:rsidRDefault="00C95856" w:rsidP="003C7FBE">
            <w:pPr>
              <w:pStyle w:val="Doccode"/>
            </w:pPr>
            <w:r w:rsidRPr="00A80019">
              <w:t xml:space="preserve">C/51/8 </w:t>
            </w:r>
            <w:r w:rsidR="0042268B" w:rsidRPr="00A80019">
              <w:t>Rev.2</w:t>
            </w:r>
          </w:p>
          <w:p w:rsidR="00EB4E9C" w:rsidRPr="00A80019" w:rsidRDefault="00EB4E9C" w:rsidP="003C7FBE">
            <w:pPr>
              <w:pStyle w:val="Docoriginal"/>
            </w:pPr>
            <w:r w:rsidRPr="00A80019">
              <w:t>Original:</w:t>
            </w:r>
            <w:r w:rsidRPr="00A80019">
              <w:rPr>
                <w:b w:val="0"/>
                <w:spacing w:val="0"/>
              </w:rPr>
              <w:t xml:space="preserve">  English</w:t>
            </w:r>
          </w:p>
          <w:p w:rsidR="00EB4E9C" w:rsidRPr="00A80019" w:rsidRDefault="00EB4E9C" w:rsidP="00B613ED">
            <w:pPr>
              <w:pStyle w:val="Docoriginal"/>
            </w:pPr>
            <w:r w:rsidRPr="00A80019">
              <w:t>Date:</w:t>
            </w:r>
            <w:r w:rsidRPr="00A80019">
              <w:rPr>
                <w:b w:val="0"/>
                <w:spacing w:val="0"/>
              </w:rPr>
              <w:t xml:space="preserve">  </w:t>
            </w:r>
            <w:r w:rsidR="0042268B" w:rsidRPr="00A80019">
              <w:rPr>
                <w:b w:val="0"/>
                <w:spacing w:val="0"/>
              </w:rPr>
              <w:t>March 1</w:t>
            </w:r>
            <w:r w:rsidR="00B613ED" w:rsidRPr="00A80019">
              <w:rPr>
                <w:b w:val="0"/>
                <w:spacing w:val="0"/>
              </w:rPr>
              <w:t>3</w:t>
            </w:r>
            <w:r w:rsidR="0042268B" w:rsidRPr="00A80019">
              <w:rPr>
                <w:b w:val="0"/>
                <w:spacing w:val="0"/>
              </w:rPr>
              <w:t>, 2018</w:t>
            </w:r>
          </w:p>
        </w:tc>
      </w:tr>
    </w:tbl>
    <w:p w:rsidR="000D7780" w:rsidRPr="00A80019" w:rsidRDefault="00C95856" w:rsidP="006A644A">
      <w:pPr>
        <w:pStyle w:val="Titleofdoc0"/>
      </w:pPr>
      <w:bookmarkStart w:id="1" w:name="TitleOfDoc"/>
      <w:bookmarkEnd w:id="1"/>
      <w:r w:rsidRPr="00A80019">
        <w:t xml:space="preserve">Revised </w:t>
      </w:r>
      <w:r w:rsidR="000418C2" w:rsidRPr="00A80019">
        <w:t>calendar of meetings</w:t>
      </w:r>
      <w:r w:rsidR="00ED34C6" w:rsidRPr="00A80019">
        <w:t xml:space="preserve"> in 2018</w:t>
      </w:r>
    </w:p>
    <w:p w:rsidR="006A644A" w:rsidRPr="00A80019" w:rsidRDefault="00AE0EF1" w:rsidP="006A644A">
      <w:pPr>
        <w:pStyle w:val="preparedby1"/>
        <w:jc w:val="left"/>
      </w:pPr>
      <w:bookmarkStart w:id="2" w:name="Prepared"/>
      <w:bookmarkEnd w:id="2"/>
      <w:r w:rsidRPr="00A80019">
        <w:t xml:space="preserve">Document </w:t>
      </w:r>
      <w:r w:rsidR="0061555F" w:rsidRPr="00A80019">
        <w:t>prepared by the Office of the Union</w:t>
      </w:r>
    </w:p>
    <w:p w:rsidR="00050E16" w:rsidRPr="00A80019" w:rsidRDefault="00050E16" w:rsidP="006A644A">
      <w:pPr>
        <w:pStyle w:val="Disclaimer"/>
      </w:pPr>
      <w:r w:rsidRPr="00A80019">
        <w:t>Disclaimer:  this document does not represent UPOV policies or guidance</w:t>
      </w:r>
    </w:p>
    <w:p w:rsidR="0042268B" w:rsidRPr="00A80019" w:rsidRDefault="00C95856" w:rsidP="0042268B">
      <w:r w:rsidRPr="00A80019">
        <w:t xml:space="preserve">The purpose of this revision is to </w:t>
      </w:r>
      <w:r w:rsidR="005C7E79" w:rsidRPr="00A80019">
        <w:t>report</w:t>
      </w:r>
      <w:r w:rsidR="0042268B" w:rsidRPr="00A80019">
        <w:t xml:space="preserve"> that the dates of the </w:t>
      </w:r>
      <w:r w:rsidR="00075A61" w:rsidRPr="00A80019">
        <w:t xml:space="preserve">session of the </w:t>
      </w:r>
      <w:r w:rsidR="0042268B" w:rsidRPr="00A80019">
        <w:t xml:space="preserve">Technical Working Party for Ornamental Plants and Forest Trees (TWO) to be held in 2019 </w:t>
      </w:r>
      <w:r w:rsidR="009C5BA8" w:rsidRPr="00A80019">
        <w:t xml:space="preserve">have been </w:t>
      </w:r>
      <w:r w:rsidR="0042268B" w:rsidRPr="00A80019">
        <w:t>confirmed, as follows:</w:t>
      </w:r>
    </w:p>
    <w:p w:rsidR="0042268B" w:rsidRPr="00A80019" w:rsidRDefault="0042268B" w:rsidP="0042268B"/>
    <w:p w:rsidR="0042268B" w:rsidRPr="00A80019" w:rsidRDefault="0042268B" w:rsidP="0042268B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A80019">
        <w:rPr>
          <w:szCs w:val="24"/>
        </w:rPr>
        <w:t>FEBRUARY 2019</w:t>
      </w:r>
    </w:p>
    <w:p w:rsidR="0042268B" w:rsidRPr="00A80019" w:rsidRDefault="0042268B" w:rsidP="0042268B"/>
    <w:p w:rsidR="0042268B" w:rsidRPr="00A80019" w:rsidRDefault="0042268B" w:rsidP="0042268B">
      <w:pPr>
        <w:tabs>
          <w:tab w:val="left" w:pos="284"/>
        </w:tabs>
        <w:ind w:left="3686" w:hanging="3686"/>
        <w:jc w:val="left"/>
        <w:rPr>
          <w:szCs w:val="24"/>
        </w:rPr>
      </w:pPr>
      <w:r w:rsidRPr="00A80019">
        <w:rPr>
          <w:szCs w:val="24"/>
        </w:rPr>
        <w:tab/>
        <w:t>Sunday, 17</w:t>
      </w:r>
      <w:r w:rsidRPr="00A80019">
        <w:rPr>
          <w:szCs w:val="24"/>
        </w:rPr>
        <w:tab/>
        <w:t>TWO Preparatory Workshop</w:t>
      </w:r>
    </w:p>
    <w:p w:rsidR="0042268B" w:rsidRPr="00E6751C" w:rsidRDefault="0042268B" w:rsidP="0042268B">
      <w:pPr>
        <w:tabs>
          <w:tab w:val="left" w:pos="284"/>
        </w:tabs>
        <w:ind w:left="3686" w:hanging="3686"/>
        <w:jc w:val="left"/>
        <w:rPr>
          <w:szCs w:val="24"/>
        </w:rPr>
      </w:pPr>
      <w:r w:rsidRPr="00A80019">
        <w:rPr>
          <w:szCs w:val="24"/>
        </w:rPr>
        <w:tab/>
        <w:t>Monday, 18 to Friday</w:t>
      </w:r>
      <w:r w:rsidRPr="00A80019">
        <w:rPr>
          <w:rFonts w:hint="eastAsia"/>
          <w:szCs w:val="24"/>
          <w:lang w:eastAsia="ja-JP"/>
        </w:rPr>
        <w:t>,</w:t>
      </w:r>
      <w:r w:rsidRPr="00A80019">
        <w:rPr>
          <w:szCs w:val="24"/>
        </w:rPr>
        <w:t xml:space="preserve"> 22</w:t>
      </w:r>
      <w:r w:rsidRPr="00A80019">
        <w:rPr>
          <w:szCs w:val="24"/>
        </w:rPr>
        <w:tab/>
        <w:t xml:space="preserve">Technical Working Party for Ornamental Plants and Forest Trees (TWO/51), </w:t>
      </w:r>
      <w:r w:rsidRPr="00A80019">
        <w:t>Christchurch, New Zealand</w:t>
      </w:r>
    </w:p>
    <w:p w:rsidR="00C95856" w:rsidRPr="00E6751C" w:rsidRDefault="00C95856" w:rsidP="00C95856"/>
    <w:p w:rsidR="00533026" w:rsidRPr="00E6751C" w:rsidRDefault="00533026" w:rsidP="00ED34C6"/>
    <w:p w:rsidR="00ED34C6" w:rsidRPr="00E6751C" w:rsidRDefault="00ED34C6" w:rsidP="00ED34C6"/>
    <w:p w:rsidR="00ED34C6" w:rsidRPr="00E6751C" w:rsidRDefault="00ED34C6" w:rsidP="00ED34C6">
      <w:pPr>
        <w:jc w:val="right"/>
      </w:pPr>
      <w:r w:rsidRPr="00E6751C">
        <w:t>[Annexes follow]</w:t>
      </w:r>
    </w:p>
    <w:p w:rsidR="00ED34C6" w:rsidRPr="00E6751C" w:rsidRDefault="00ED34C6" w:rsidP="00ED34C6">
      <w:pPr>
        <w:pStyle w:val="TOC1"/>
        <w:rPr>
          <w:snapToGrid w:val="0"/>
        </w:rPr>
      </w:pPr>
    </w:p>
    <w:p w:rsidR="00ED34C6" w:rsidRPr="00E6751C" w:rsidRDefault="00ED34C6" w:rsidP="00ED34C6">
      <w:pPr>
        <w:sectPr w:rsidR="00ED34C6" w:rsidRPr="00E6751C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D34C6" w:rsidRPr="00E6751C" w:rsidRDefault="00C95856" w:rsidP="00ED34C6">
      <w:pPr>
        <w:jc w:val="center"/>
        <w:rPr>
          <w:b/>
        </w:rPr>
      </w:pPr>
      <w:r w:rsidRPr="00E6751C">
        <w:lastRenderedPageBreak/>
        <w:t xml:space="preserve">C/51/8 </w:t>
      </w:r>
      <w:r w:rsidR="0042268B">
        <w:t>Rev.2</w:t>
      </w:r>
      <w:r w:rsidR="00ED34C6" w:rsidRPr="00E6751C">
        <w:t xml:space="preserve"> </w:t>
      </w:r>
    </w:p>
    <w:p w:rsidR="00ED34C6" w:rsidRPr="00E6751C" w:rsidRDefault="00ED34C6" w:rsidP="00ED34C6">
      <w:pPr>
        <w:jc w:val="center"/>
      </w:pPr>
    </w:p>
    <w:p w:rsidR="00ED34C6" w:rsidRPr="00E6751C" w:rsidRDefault="00ED34C6" w:rsidP="00ED34C6">
      <w:pPr>
        <w:jc w:val="center"/>
      </w:pPr>
      <w:r w:rsidRPr="00E6751C">
        <w:t>ANNEX I</w:t>
      </w:r>
    </w:p>
    <w:p w:rsidR="00ED34C6" w:rsidRPr="00E6751C" w:rsidRDefault="00ED34C6" w:rsidP="00ED34C6"/>
    <w:p w:rsidR="00ED34C6" w:rsidRPr="00E6751C" w:rsidRDefault="00FA34E2" w:rsidP="00ED34C6">
      <w:pPr>
        <w:jc w:val="center"/>
      </w:pPr>
      <w:r w:rsidRPr="00E6751C">
        <w:t>DATES OF MEETINGS IN 2018</w:t>
      </w:r>
    </w:p>
    <w:p w:rsidR="00ED34C6" w:rsidRPr="00E6751C" w:rsidRDefault="00ED34C6" w:rsidP="00ED34C6">
      <w:pPr>
        <w:jc w:val="center"/>
      </w:pPr>
      <w:proofErr w:type="gramStart"/>
      <w:r w:rsidRPr="00E6751C">
        <w:rPr>
          <w:i/>
        </w:rPr>
        <w:t>presented</w:t>
      </w:r>
      <w:proofErr w:type="gramEnd"/>
      <w:r w:rsidRPr="00E6751C">
        <w:rPr>
          <w:i/>
        </w:rPr>
        <w:t xml:space="preserve"> in order of the organs</w:t>
      </w:r>
    </w:p>
    <w:p w:rsidR="00ED34C6" w:rsidRPr="00E6751C" w:rsidRDefault="00ED34C6" w:rsidP="00ED34C6"/>
    <w:p w:rsidR="00ED34C6" w:rsidRPr="00E6751C" w:rsidRDefault="00ED34C6" w:rsidP="00ED34C6"/>
    <w:p w:rsidR="00FA34E2" w:rsidRPr="00E6751C" w:rsidRDefault="00FA34E2" w:rsidP="00FA34E2">
      <w:pPr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FA34E2" w:rsidRPr="00E6751C" w:rsidRDefault="00FA34E2" w:rsidP="00FA34E2">
      <w:pPr>
        <w:rPr>
          <w:szCs w:val="24"/>
          <w:u w:val="single"/>
        </w:rPr>
      </w:pP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szCs w:val="24"/>
        </w:rPr>
        <w:tab/>
        <w:t>C/52</w:t>
      </w:r>
      <w:r w:rsidRPr="00E6751C">
        <w:rPr>
          <w:szCs w:val="24"/>
        </w:rPr>
        <w:tab/>
        <w:t xml:space="preserve">November 2 </w:t>
      </w:r>
    </w:p>
    <w:p w:rsidR="00FA34E2" w:rsidRPr="00E6751C" w:rsidRDefault="00FA34E2" w:rsidP="00642ACE">
      <w:pPr>
        <w:jc w:val="left"/>
      </w:pPr>
    </w:p>
    <w:p w:rsidR="00FA34E2" w:rsidRPr="00E6751C" w:rsidRDefault="00FA34E2" w:rsidP="00642ACE">
      <w:pPr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FA34E2" w:rsidRPr="00E6751C" w:rsidRDefault="00FA34E2" w:rsidP="00642ACE">
      <w:pPr>
        <w:jc w:val="left"/>
        <w:rPr>
          <w:szCs w:val="24"/>
          <w:u w:val="single"/>
        </w:rPr>
      </w:pP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szCs w:val="24"/>
        </w:rPr>
        <w:tab/>
        <w:t>CC/95</w:t>
      </w:r>
      <w:r w:rsidRPr="00E6751C">
        <w:rPr>
          <w:szCs w:val="24"/>
        </w:rPr>
        <w:tab/>
        <w:t>November 1</w:t>
      </w: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szCs w:val="24"/>
        </w:rPr>
        <w:tab/>
      </w:r>
      <w:r w:rsidRPr="00E6751C">
        <w:rPr>
          <w:szCs w:val="24"/>
        </w:rPr>
        <w:tab/>
        <w:t>(Working Group on a Possible International System of C</w:t>
      </w:r>
      <w:r w:rsidR="00642ACE" w:rsidRPr="00E6751C">
        <w:rPr>
          <w:szCs w:val="24"/>
        </w:rPr>
        <w:t>ooperation (WG-ISC/4):  October </w:t>
      </w:r>
      <w:r w:rsidRPr="00E6751C">
        <w:rPr>
          <w:szCs w:val="24"/>
        </w:rPr>
        <w:t>31 (evening))</w:t>
      </w:r>
    </w:p>
    <w:p w:rsidR="00FA34E2" w:rsidRPr="00E6751C" w:rsidRDefault="00FA34E2" w:rsidP="00642ACE">
      <w:pPr>
        <w:jc w:val="left"/>
      </w:pPr>
    </w:p>
    <w:p w:rsidR="00FA34E2" w:rsidRPr="00E6751C" w:rsidRDefault="00FA34E2" w:rsidP="00642ACE">
      <w:pPr>
        <w:jc w:val="left"/>
        <w:rPr>
          <w:szCs w:val="24"/>
        </w:rPr>
      </w:pPr>
      <w:r w:rsidRPr="00E6751C">
        <w:rPr>
          <w:szCs w:val="24"/>
          <w:u w:val="single"/>
        </w:rPr>
        <w:t>Administrative and Legal Committee</w:t>
      </w:r>
    </w:p>
    <w:p w:rsidR="00FA34E2" w:rsidRPr="00E6751C" w:rsidRDefault="00FA34E2" w:rsidP="00642ACE">
      <w:pPr>
        <w:jc w:val="left"/>
        <w:rPr>
          <w:szCs w:val="24"/>
          <w:u w:val="single"/>
        </w:rPr>
      </w:pP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szCs w:val="24"/>
        </w:rPr>
        <w:tab/>
        <w:t>CAJ/75</w:t>
      </w:r>
      <w:r w:rsidRPr="00E6751C">
        <w:rPr>
          <w:szCs w:val="24"/>
        </w:rPr>
        <w:tab/>
        <w:t>October 31</w:t>
      </w:r>
    </w:p>
    <w:p w:rsidR="00FA34E2" w:rsidRPr="00E6751C" w:rsidRDefault="00FA34E2" w:rsidP="00642ACE">
      <w:pPr>
        <w:tabs>
          <w:tab w:val="left" w:pos="567"/>
        </w:tabs>
        <w:ind w:left="1560" w:right="-426"/>
        <w:jc w:val="left"/>
        <w:rPr>
          <w:szCs w:val="24"/>
        </w:rPr>
      </w:pPr>
      <w:r w:rsidRPr="00E6751C">
        <w:rPr>
          <w:szCs w:val="24"/>
        </w:rPr>
        <w:t>(Meeting on the Development of an Electronic Application Form (EAF/11): March 28 (morning))</w:t>
      </w:r>
    </w:p>
    <w:p w:rsidR="00642ACE" w:rsidRPr="00E6751C" w:rsidRDefault="00642ACE" w:rsidP="00642ACE">
      <w:pPr>
        <w:tabs>
          <w:tab w:val="left" w:pos="567"/>
        </w:tabs>
        <w:ind w:left="1560" w:right="-567"/>
        <w:jc w:val="left"/>
        <w:rPr>
          <w:szCs w:val="24"/>
        </w:rPr>
      </w:pPr>
      <w:r w:rsidRPr="00E6751C">
        <w:rPr>
          <w:szCs w:val="24"/>
        </w:rPr>
        <w:t xml:space="preserve">(Meeting on the Development of an Electronic Application Form (EAF/12): </w:t>
      </w:r>
      <w:r w:rsidRPr="00E6751C">
        <w:rPr>
          <w:rFonts w:cs="Arial"/>
        </w:rPr>
        <w:t>October 29 (evening)</w:t>
      </w:r>
      <w:r w:rsidRPr="00E6751C">
        <w:rPr>
          <w:szCs w:val="24"/>
        </w:rPr>
        <w:t>)</w:t>
      </w:r>
    </w:p>
    <w:p w:rsidR="00FA34E2" w:rsidRPr="00E6751C" w:rsidRDefault="00FA34E2" w:rsidP="00642ACE">
      <w:pPr>
        <w:tabs>
          <w:tab w:val="left" w:pos="567"/>
        </w:tabs>
        <w:ind w:left="1560" w:right="-426"/>
        <w:jc w:val="left"/>
        <w:rPr>
          <w:szCs w:val="24"/>
        </w:rPr>
      </w:pPr>
      <w:r w:rsidRPr="00E6751C">
        <w:rPr>
          <w:szCs w:val="24"/>
        </w:rPr>
        <w:t>(Working Group on Variety Denominations (WG-DEN/5):  October 30 (evening))</w:t>
      </w:r>
    </w:p>
    <w:p w:rsidR="00FA34E2" w:rsidRPr="00E6751C" w:rsidRDefault="00FA34E2" w:rsidP="00642ACE">
      <w:pPr>
        <w:jc w:val="left"/>
      </w:pPr>
    </w:p>
    <w:p w:rsidR="00FA34E2" w:rsidRPr="00E6751C" w:rsidRDefault="00FA34E2" w:rsidP="00642ACE">
      <w:pPr>
        <w:jc w:val="left"/>
        <w:rPr>
          <w:szCs w:val="24"/>
          <w:u w:val="single"/>
        </w:rPr>
      </w:pPr>
      <w:r w:rsidRPr="00E6751C">
        <w:rPr>
          <w:szCs w:val="24"/>
          <w:u w:val="single"/>
        </w:rPr>
        <w:t>Technical Committee</w:t>
      </w:r>
    </w:p>
    <w:p w:rsidR="00FA34E2" w:rsidRPr="00E6751C" w:rsidRDefault="00FA34E2" w:rsidP="00642ACE">
      <w:pPr>
        <w:jc w:val="left"/>
        <w:rPr>
          <w:szCs w:val="24"/>
          <w:u w:val="single"/>
        </w:rPr>
      </w:pP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szCs w:val="24"/>
        </w:rPr>
        <w:tab/>
        <w:t>TC/54</w:t>
      </w:r>
      <w:r w:rsidRPr="00E6751C">
        <w:rPr>
          <w:szCs w:val="24"/>
        </w:rPr>
        <w:tab/>
        <w:t>October 29 and 30</w:t>
      </w:r>
    </w:p>
    <w:p w:rsidR="00FA34E2" w:rsidRPr="00E6751C" w:rsidRDefault="00FA34E2" w:rsidP="00642ACE">
      <w:pPr>
        <w:tabs>
          <w:tab w:val="left" w:pos="567"/>
        </w:tabs>
        <w:ind w:left="1560" w:hanging="1560"/>
        <w:jc w:val="left"/>
        <w:rPr>
          <w:szCs w:val="24"/>
        </w:rPr>
      </w:pPr>
      <w:r w:rsidRPr="00E6751C">
        <w:rPr>
          <w:b/>
          <w:szCs w:val="24"/>
        </w:rPr>
        <w:tab/>
      </w:r>
      <w:r w:rsidRPr="00E6751C">
        <w:rPr>
          <w:b/>
          <w:szCs w:val="24"/>
        </w:rPr>
        <w:tab/>
      </w:r>
      <w:r w:rsidRPr="00E6751C">
        <w:rPr>
          <w:szCs w:val="24"/>
        </w:rPr>
        <w:t>(Editorial Committee: March 26 and 27, October 28 and 29 (evening))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Agricultural Crops (TWA)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</w:pPr>
      <w:r w:rsidRPr="00E6751C">
        <w:rPr>
          <w:rFonts w:cs="Arial"/>
        </w:rPr>
        <w:tab/>
        <w:t>TWA/4</w:t>
      </w:r>
      <w:r w:rsidR="00FA34E2" w:rsidRPr="00E6751C">
        <w:rPr>
          <w:rFonts w:cs="Arial"/>
        </w:rPr>
        <w:t>7</w:t>
      </w:r>
      <w:r w:rsidRPr="00E6751C">
        <w:rPr>
          <w:rFonts w:cs="Arial"/>
        </w:rPr>
        <w:tab/>
      </w:r>
      <w:r w:rsidR="00F26AEF" w:rsidRPr="00E6751C">
        <w:rPr>
          <w:rFonts w:cs="Arial"/>
        </w:rPr>
        <w:t>May 21 to 25</w:t>
      </w:r>
      <w:r w:rsidR="00F26AEF" w:rsidRPr="00E6751C">
        <w:t xml:space="preserve">, </w:t>
      </w:r>
      <w:proofErr w:type="spellStart"/>
      <w:r w:rsidR="00F26AEF" w:rsidRPr="00E6751C">
        <w:rPr>
          <w:rFonts w:cs="Arial"/>
        </w:rPr>
        <w:t>Naivasha</w:t>
      </w:r>
      <w:proofErr w:type="spellEnd"/>
      <w:r w:rsidR="00F26AEF" w:rsidRPr="00E6751C">
        <w:t>, Kenya</w:t>
      </w:r>
    </w:p>
    <w:p w:rsidR="00ED34C6" w:rsidRPr="00E6751C" w:rsidRDefault="00ED34C6" w:rsidP="00642ACE">
      <w:pPr>
        <w:tabs>
          <w:tab w:val="left" w:pos="567"/>
        </w:tabs>
        <w:ind w:left="1560" w:right="-426"/>
        <w:jc w:val="left"/>
      </w:pPr>
      <w:r w:rsidRPr="00E6751C">
        <w:t>(Preparatory workshop on</w:t>
      </w:r>
      <w:r w:rsidR="00F26AEF" w:rsidRPr="00E6751C">
        <w:t xml:space="preserve"> </w:t>
      </w:r>
      <w:r w:rsidR="00DA4F6F" w:rsidRPr="00E6751C">
        <w:t xml:space="preserve">the morning of </w:t>
      </w:r>
      <w:r w:rsidR="00F26AEF" w:rsidRPr="00E6751C">
        <w:t>May 2</w:t>
      </w:r>
      <w:r w:rsidR="00CB0013" w:rsidRPr="00E6751C">
        <w:t>1</w:t>
      </w:r>
      <w:r w:rsidRPr="00E6751C">
        <w:t>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on Automation and Computer Programs (TWC)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</w:pPr>
      <w:r w:rsidRPr="00E6751C">
        <w:rPr>
          <w:rFonts w:cs="Arial"/>
        </w:rPr>
        <w:tab/>
      </w:r>
      <w:r w:rsidRPr="00E6751C">
        <w:t>TWC/3</w:t>
      </w:r>
      <w:r w:rsidR="00FA34E2" w:rsidRPr="00E6751C">
        <w:t>6</w:t>
      </w:r>
      <w:r w:rsidRPr="00E6751C">
        <w:tab/>
      </w:r>
      <w:r w:rsidR="00D61613" w:rsidRPr="00E6751C">
        <w:t>July 2 to 6, Hanover, Germany</w:t>
      </w:r>
    </w:p>
    <w:p w:rsidR="00D61613" w:rsidRPr="00E6751C" w:rsidRDefault="00D61613" w:rsidP="00D61613">
      <w:pPr>
        <w:tabs>
          <w:tab w:val="left" w:pos="567"/>
        </w:tabs>
        <w:ind w:left="1560" w:right="-426"/>
        <w:jc w:val="left"/>
      </w:pPr>
      <w:r w:rsidRPr="00E6751C">
        <w:t>(Preparatory workshop on the morning of July 2)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Fruit Crops (TWF)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</w:pPr>
      <w:r w:rsidRPr="00E6751C">
        <w:tab/>
        <w:t>TWF/4</w:t>
      </w:r>
      <w:r w:rsidR="00FA34E2" w:rsidRPr="00E6751C">
        <w:t>9</w:t>
      </w:r>
      <w:r w:rsidRPr="00E6751C">
        <w:t xml:space="preserve"> </w:t>
      </w:r>
      <w:r w:rsidRPr="00E6751C">
        <w:tab/>
      </w:r>
      <w:r w:rsidR="00DA4F6F" w:rsidRPr="00E6751C">
        <w:t>November 19 to 23, Santiago de Chile</w:t>
      </w:r>
      <w:r w:rsidR="00616CCF" w:rsidRPr="00E6751C">
        <w:t xml:space="preserve">, </w:t>
      </w:r>
      <w:r w:rsidR="00DA4F6F" w:rsidRPr="00E6751C">
        <w:t>Chile</w:t>
      </w:r>
    </w:p>
    <w:p w:rsidR="00ED34C6" w:rsidRPr="00E6751C" w:rsidRDefault="00ED34C6" w:rsidP="00642ACE">
      <w:pPr>
        <w:tabs>
          <w:tab w:val="left" w:pos="567"/>
        </w:tabs>
        <w:ind w:left="1560" w:right="-426"/>
        <w:jc w:val="left"/>
      </w:pPr>
      <w:r w:rsidRPr="00E6751C">
        <w:t>(Preparatory workshop on</w:t>
      </w:r>
      <w:r w:rsidR="00616CCF" w:rsidRPr="00E6751C">
        <w:t xml:space="preserve"> </w:t>
      </w:r>
      <w:r w:rsidR="00DA4F6F" w:rsidRPr="00E6751C">
        <w:t>the morning of November 19</w:t>
      </w:r>
      <w:r w:rsidRPr="00E6751C">
        <w:t>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Ornamental Plants and Forest Trees (TWO)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jc w:val="left"/>
      </w:pPr>
      <w:r w:rsidRPr="00E6751C">
        <w:tab/>
      </w:r>
      <w:r w:rsidR="00EB4D1F" w:rsidRPr="00E6751C">
        <w:t>No meeting in 2018</w:t>
      </w:r>
      <w:r w:rsidR="00F8094B" w:rsidRPr="00E6751C">
        <w:t>.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Vegetables (TWV)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</w:pPr>
      <w:r w:rsidRPr="00E6751C">
        <w:rPr>
          <w:lang w:val="pl-PL"/>
        </w:rPr>
        <w:tab/>
      </w:r>
      <w:r w:rsidRPr="00E6751C">
        <w:t>TWV/5</w:t>
      </w:r>
      <w:r w:rsidR="00FA34E2" w:rsidRPr="00E6751C">
        <w:t>2</w:t>
      </w:r>
      <w:r w:rsidRPr="00E6751C">
        <w:t xml:space="preserve"> </w:t>
      </w:r>
      <w:r w:rsidRPr="00E6751C">
        <w:tab/>
      </w:r>
      <w:r w:rsidR="00CB0013" w:rsidRPr="00E6751C">
        <w:t>September 17 to 21, Beijing, China</w:t>
      </w:r>
    </w:p>
    <w:p w:rsidR="00ED34C6" w:rsidRPr="00E6751C" w:rsidRDefault="00ED34C6" w:rsidP="00642ACE">
      <w:pPr>
        <w:tabs>
          <w:tab w:val="left" w:pos="567"/>
        </w:tabs>
        <w:ind w:left="1560" w:right="-426"/>
        <w:jc w:val="left"/>
      </w:pPr>
      <w:r w:rsidRPr="00E6751C">
        <w:t>(Preparatory workshop on</w:t>
      </w:r>
      <w:r w:rsidR="00CB0013" w:rsidRPr="00E6751C">
        <w:t xml:space="preserve"> </w:t>
      </w:r>
      <w:r w:rsidR="00DA4F6F" w:rsidRPr="00E6751C">
        <w:t xml:space="preserve">the morning of </w:t>
      </w:r>
      <w:r w:rsidR="00CB0013" w:rsidRPr="00E6751C">
        <w:t>September 17</w:t>
      </w:r>
      <w:r w:rsidRPr="00E6751C">
        <w:t>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ind w:left="1701" w:hanging="1701"/>
        <w:jc w:val="left"/>
        <w:rPr>
          <w:rFonts w:cs="Arial"/>
        </w:rPr>
      </w:pPr>
      <w:r w:rsidRPr="00E6751C">
        <w:rPr>
          <w:rFonts w:cs="Arial"/>
          <w:u w:val="single"/>
        </w:rPr>
        <w:t>Working Group on Biochemical and Molecular Techniques, and DNA-Profiling in Particular (BMT)</w:t>
      </w:r>
    </w:p>
    <w:p w:rsidR="00ED34C6" w:rsidRPr="00E6751C" w:rsidRDefault="00ED34C6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</w:pPr>
      <w:r w:rsidRPr="00E6751C">
        <w:rPr>
          <w:rFonts w:cs="Arial"/>
        </w:rPr>
        <w:tab/>
        <w:t>BMT/1</w:t>
      </w:r>
      <w:r w:rsidR="00FA34E2" w:rsidRPr="00E6751C">
        <w:rPr>
          <w:rFonts w:cs="Arial"/>
        </w:rPr>
        <w:t>7</w:t>
      </w:r>
      <w:r w:rsidRPr="00E6751C">
        <w:rPr>
          <w:rFonts w:cs="Arial"/>
        </w:rPr>
        <w:tab/>
      </w:r>
      <w:r w:rsidR="00E74B1F" w:rsidRPr="00E6751C">
        <w:t>September 1</w:t>
      </w:r>
      <w:r w:rsidR="00EC1830">
        <w:t>0</w:t>
      </w:r>
      <w:r w:rsidR="00E74B1F" w:rsidRPr="00E6751C">
        <w:t xml:space="preserve"> to 1</w:t>
      </w:r>
      <w:r w:rsidR="00EC1830">
        <w:t>3</w:t>
      </w:r>
      <w:r w:rsidR="00E74B1F" w:rsidRPr="00E6751C">
        <w:t>, Montevideo, Uruguay</w:t>
      </w:r>
    </w:p>
    <w:p w:rsidR="00E74B1F" w:rsidRPr="00E6751C" w:rsidRDefault="00E74B1F" w:rsidP="00642ACE">
      <w:pPr>
        <w:tabs>
          <w:tab w:val="left" w:pos="567"/>
        </w:tabs>
        <w:ind w:left="1560" w:hanging="1560"/>
        <w:jc w:val="left"/>
        <w:rPr>
          <w:rFonts w:cs="Arial"/>
        </w:rPr>
      </w:pPr>
      <w:r w:rsidRPr="00E6751C">
        <w:tab/>
      </w:r>
      <w:r w:rsidRPr="00E6751C">
        <w:tab/>
        <w:t>(</w:t>
      </w:r>
      <w:proofErr w:type="gramStart"/>
      <w:r w:rsidR="00D06612" w:rsidRPr="00E6751C">
        <w:t>elements</w:t>
      </w:r>
      <w:proofErr w:type="gramEnd"/>
      <w:r w:rsidR="00D06612" w:rsidRPr="00E6751C">
        <w:t xml:space="preserve"> of preparatory </w:t>
      </w:r>
      <w:r w:rsidRPr="00E6751C">
        <w:t>workshop included in the session)</w:t>
      </w:r>
    </w:p>
    <w:p w:rsidR="00FA34E2" w:rsidRPr="00E6751C" w:rsidRDefault="00FA34E2" w:rsidP="00642ACE">
      <w:pPr>
        <w:jc w:val="left"/>
      </w:pPr>
    </w:p>
    <w:p w:rsidR="00ED34C6" w:rsidRPr="00E6751C" w:rsidRDefault="00ED34C6" w:rsidP="00642ACE">
      <w:pPr>
        <w:tabs>
          <w:tab w:val="left" w:pos="567"/>
        </w:tabs>
        <w:ind w:left="1560" w:hanging="1560"/>
        <w:jc w:val="left"/>
        <w:rPr>
          <w:rFonts w:cs="Arial"/>
        </w:rPr>
      </w:pPr>
      <w:r w:rsidRPr="00E6751C">
        <w:rPr>
          <w:rFonts w:cs="Arial"/>
        </w:rPr>
        <w:t>[</w:t>
      </w:r>
      <w:r w:rsidRPr="00E6751C">
        <w:rPr>
          <w:rFonts w:cs="Arial"/>
          <w:u w:val="single"/>
        </w:rPr>
        <w:t>Symposium</w:t>
      </w:r>
      <w:r w:rsidRPr="00E6751C">
        <w:rPr>
          <w:rFonts w:cs="Arial"/>
        </w:rPr>
        <w:t xml:space="preserve"> </w:t>
      </w:r>
      <w:r w:rsidRPr="00E6751C">
        <w:rPr>
          <w:rFonts w:cs="Arial"/>
        </w:rPr>
        <w:tab/>
        <w:t>None planned at present]</w:t>
      </w:r>
    </w:p>
    <w:p w:rsidR="00ED34C6" w:rsidRPr="00E6751C" w:rsidRDefault="00ED34C6" w:rsidP="00ED34C6">
      <w:pPr>
        <w:ind w:left="1701" w:hanging="1701"/>
        <w:rPr>
          <w:rFonts w:cs="Arial"/>
        </w:rPr>
      </w:pPr>
    </w:p>
    <w:p w:rsidR="00ED34C6" w:rsidRPr="00E6751C" w:rsidRDefault="00ED34C6" w:rsidP="00ED34C6">
      <w:pPr>
        <w:ind w:left="1701" w:hanging="1701"/>
        <w:rPr>
          <w:rFonts w:cs="Arial"/>
        </w:rPr>
      </w:pPr>
    </w:p>
    <w:p w:rsidR="00ED34C6" w:rsidRPr="00E6751C" w:rsidRDefault="00ED34C6" w:rsidP="00ED34C6">
      <w:pPr>
        <w:ind w:left="567" w:hanging="567"/>
        <w:jc w:val="right"/>
      </w:pPr>
      <w:r w:rsidRPr="00E6751C">
        <w:t>[Annex II follows]</w:t>
      </w:r>
    </w:p>
    <w:p w:rsidR="00ED34C6" w:rsidRPr="00E6751C" w:rsidRDefault="00ED34C6" w:rsidP="00ED34C6">
      <w:pPr>
        <w:sectPr w:rsidR="00ED34C6" w:rsidRPr="00E6751C" w:rsidSect="00857357">
          <w:headerReference w:type="default" r:id="rId10"/>
          <w:footerReference w:type="first" r:id="rId11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ED34C6" w:rsidRPr="00E6751C" w:rsidRDefault="00C95856" w:rsidP="00ED34C6">
      <w:pPr>
        <w:jc w:val="center"/>
      </w:pPr>
      <w:r w:rsidRPr="00E6751C">
        <w:lastRenderedPageBreak/>
        <w:t xml:space="preserve">C/51/8 </w:t>
      </w:r>
      <w:r w:rsidR="0042268B">
        <w:t>Rev.2</w:t>
      </w:r>
      <w:r w:rsidR="00ED34C6" w:rsidRPr="00E6751C">
        <w:t xml:space="preserve"> </w:t>
      </w:r>
    </w:p>
    <w:p w:rsidR="00ED34C6" w:rsidRPr="00E6751C" w:rsidRDefault="00ED34C6" w:rsidP="00ED34C6">
      <w:pPr>
        <w:jc w:val="center"/>
      </w:pPr>
    </w:p>
    <w:p w:rsidR="00ED34C6" w:rsidRPr="00E6751C" w:rsidRDefault="00ED34C6" w:rsidP="00ED34C6">
      <w:pPr>
        <w:jc w:val="center"/>
      </w:pPr>
      <w:r w:rsidRPr="00E6751C">
        <w:t>ANNEX II</w:t>
      </w:r>
    </w:p>
    <w:p w:rsidR="00ED34C6" w:rsidRPr="00E6751C" w:rsidRDefault="00ED34C6" w:rsidP="00ED34C6"/>
    <w:p w:rsidR="00ED34C6" w:rsidRPr="00E6751C" w:rsidRDefault="008215BB" w:rsidP="00ED34C6">
      <w:pPr>
        <w:jc w:val="center"/>
      </w:pPr>
      <w:r w:rsidRPr="00E6751C">
        <w:t>DATES OF MEETINGS IN 2018</w:t>
      </w:r>
    </w:p>
    <w:p w:rsidR="00ED34C6" w:rsidRPr="00E6751C" w:rsidRDefault="00ED34C6" w:rsidP="00ED34C6">
      <w:pPr>
        <w:jc w:val="center"/>
      </w:pPr>
      <w:proofErr w:type="gramStart"/>
      <w:r w:rsidRPr="00E6751C">
        <w:rPr>
          <w:i/>
        </w:rPr>
        <w:t>presented</w:t>
      </w:r>
      <w:proofErr w:type="gramEnd"/>
      <w:r w:rsidRPr="00E6751C">
        <w:rPr>
          <w:i/>
        </w:rPr>
        <w:t xml:space="preserve"> in chronological order</w:t>
      </w:r>
    </w:p>
    <w:p w:rsidR="00ED34C6" w:rsidRPr="00E6751C" w:rsidRDefault="00ED34C6" w:rsidP="00ED34C6">
      <w:pPr>
        <w:tabs>
          <w:tab w:val="left" w:pos="284"/>
          <w:tab w:val="left" w:pos="4253"/>
        </w:tabs>
        <w:ind w:left="4253" w:hanging="4253"/>
        <w:jc w:val="left"/>
      </w:pPr>
    </w:p>
    <w:p w:rsidR="00ED34C6" w:rsidRPr="00E6751C" w:rsidRDefault="00ED34C6" w:rsidP="00ED34C6">
      <w:pPr>
        <w:tabs>
          <w:tab w:val="left" w:pos="284"/>
          <w:tab w:val="left" w:pos="4253"/>
        </w:tabs>
        <w:ind w:left="4253" w:hanging="4253"/>
        <w:jc w:val="left"/>
      </w:pPr>
    </w:p>
    <w:p w:rsidR="00ED34C6" w:rsidRPr="00E6751C" w:rsidRDefault="00026D3B" w:rsidP="00ED34C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</w:t>
      </w:r>
      <w:r w:rsidR="00407C99" w:rsidRPr="00E6751C">
        <w:rPr>
          <w:szCs w:val="24"/>
        </w:rPr>
        <w:t xml:space="preserve"> 2018</w:t>
      </w:r>
    </w:p>
    <w:p w:rsidR="00ED34C6" w:rsidRPr="00E6751C" w:rsidRDefault="00ED34C6" w:rsidP="00ED34C6"/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026D3B" w:rsidRPr="00E6751C">
        <w:rPr>
          <w:szCs w:val="24"/>
        </w:rPr>
        <w:t>Monday</w:t>
      </w:r>
      <w:r w:rsidRPr="00E6751C">
        <w:rPr>
          <w:szCs w:val="24"/>
        </w:rPr>
        <w:t xml:space="preserve">, </w:t>
      </w:r>
      <w:r w:rsidR="00026D3B" w:rsidRPr="00E6751C">
        <w:rPr>
          <w:szCs w:val="24"/>
        </w:rPr>
        <w:t>26</w:t>
      </w:r>
      <w:r w:rsidRPr="00E6751C">
        <w:rPr>
          <w:szCs w:val="24"/>
        </w:rPr>
        <w:t xml:space="preserve"> and </w:t>
      </w:r>
      <w:r w:rsidR="00026D3B" w:rsidRPr="00E6751C">
        <w:rPr>
          <w:szCs w:val="24"/>
        </w:rPr>
        <w:t>Tuesday</w:t>
      </w:r>
      <w:r w:rsidRPr="00E6751C">
        <w:rPr>
          <w:szCs w:val="24"/>
        </w:rPr>
        <w:t xml:space="preserve">, </w:t>
      </w:r>
      <w:r w:rsidR="00026D3B" w:rsidRPr="00E6751C">
        <w:rPr>
          <w:szCs w:val="24"/>
        </w:rPr>
        <w:t>27</w:t>
      </w:r>
      <w:r w:rsidRPr="00E6751C">
        <w:rPr>
          <w:szCs w:val="24"/>
        </w:rPr>
        <w:tab/>
        <w:t>Editorial Committee</w:t>
      </w:r>
    </w:p>
    <w:p w:rsidR="00EA747A" w:rsidRPr="00E6751C" w:rsidRDefault="00EA747A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Wednesday, 28 (morning)</w:t>
      </w:r>
      <w:r w:rsidRPr="00E6751C">
        <w:rPr>
          <w:szCs w:val="24"/>
        </w:rPr>
        <w:tab/>
        <w:t>Meeting on the Development of an Electronic Application Form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E6751C" w:rsidRDefault="00D50305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>MAY</w:t>
      </w:r>
      <w:r w:rsidR="00407C99" w:rsidRPr="00E6751C">
        <w:rPr>
          <w:szCs w:val="24"/>
        </w:rPr>
        <w:t xml:space="preserve"> 2018</w:t>
      </w:r>
    </w:p>
    <w:p w:rsidR="00ED34C6" w:rsidRPr="00E6751C" w:rsidRDefault="00ED34C6" w:rsidP="00ED34C6">
      <w:pPr>
        <w:ind w:left="3686" w:hanging="3686"/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D50305" w:rsidRPr="00E6751C">
        <w:rPr>
          <w:szCs w:val="24"/>
        </w:rPr>
        <w:t>Monday</w:t>
      </w:r>
      <w:r w:rsidRPr="00E6751C">
        <w:rPr>
          <w:szCs w:val="24"/>
        </w:rPr>
        <w:t xml:space="preserve">, </w:t>
      </w:r>
      <w:r w:rsidR="00D50305" w:rsidRPr="00E6751C">
        <w:rPr>
          <w:szCs w:val="24"/>
        </w:rPr>
        <w:t>2</w:t>
      </w:r>
      <w:r w:rsidRPr="00E6751C">
        <w:rPr>
          <w:szCs w:val="24"/>
        </w:rPr>
        <w:t>1</w:t>
      </w:r>
      <w:r w:rsidR="00F10A1E" w:rsidRPr="00E6751C">
        <w:rPr>
          <w:szCs w:val="24"/>
        </w:rPr>
        <w:t xml:space="preserve"> (morning)</w:t>
      </w:r>
      <w:r w:rsidRPr="00E6751C">
        <w:rPr>
          <w:szCs w:val="24"/>
        </w:rPr>
        <w:tab/>
        <w:t>TWA Preparatory Workshop</w:t>
      </w:r>
    </w:p>
    <w:p w:rsidR="00ED34C6" w:rsidRPr="00E6751C" w:rsidRDefault="00D50305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21</w:t>
      </w:r>
      <w:r w:rsidR="00ED34C6" w:rsidRPr="00E6751C">
        <w:t xml:space="preserve"> </w:t>
      </w:r>
      <w:r w:rsidR="00ED34C6" w:rsidRPr="00E6751C">
        <w:rPr>
          <w:szCs w:val="24"/>
        </w:rPr>
        <w:t>to Friday, 2</w:t>
      </w:r>
      <w:r w:rsidRPr="00E6751C">
        <w:rPr>
          <w:szCs w:val="24"/>
        </w:rPr>
        <w:t>5</w:t>
      </w:r>
      <w:r w:rsidR="00ED34C6" w:rsidRPr="00E6751C">
        <w:rPr>
          <w:szCs w:val="24"/>
        </w:rPr>
        <w:tab/>
        <w:t>Technical Working Party for Agricultural Crops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652F0E" w:rsidRPr="00E6751C" w:rsidRDefault="00652F0E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652F0E" w:rsidRPr="00E6751C" w:rsidRDefault="00652F0E" w:rsidP="00652F0E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>JULY 2018</w:t>
      </w:r>
    </w:p>
    <w:p w:rsidR="00652F0E" w:rsidRPr="00E6751C" w:rsidRDefault="00652F0E" w:rsidP="00652F0E">
      <w:pPr>
        <w:ind w:left="3686" w:hanging="3686"/>
      </w:pPr>
    </w:p>
    <w:p w:rsidR="00652F0E" w:rsidRPr="00E6751C" w:rsidRDefault="00652F0E" w:rsidP="00652F0E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 (morning)</w:t>
      </w:r>
      <w:r w:rsidRPr="00E6751C">
        <w:rPr>
          <w:szCs w:val="24"/>
        </w:rPr>
        <w:tab/>
      </w:r>
      <w:r w:rsidR="0064096E" w:rsidRPr="00E6751C">
        <w:rPr>
          <w:szCs w:val="24"/>
        </w:rPr>
        <w:t>TWC</w:t>
      </w:r>
      <w:r w:rsidRPr="00E6751C">
        <w:rPr>
          <w:szCs w:val="24"/>
        </w:rPr>
        <w:t xml:space="preserve"> Preparatory Workshop</w:t>
      </w:r>
    </w:p>
    <w:p w:rsidR="00652F0E" w:rsidRPr="00E6751C" w:rsidRDefault="00652F0E" w:rsidP="00652F0E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</w:t>
      </w:r>
      <w:r w:rsidRPr="00E6751C">
        <w:t xml:space="preserve"> </w:t>
      </w:r>
      <w:r w:rsidRPr="00E6751C">
        <w:rPr>
          <w:szCs w:val="24"/>
        </w:rPr>
        <w:t>to Friday, 6</w:t>
      </w:r>
      <w:r w:rsidRPr="00E6751C">
        <w:rPr>
          <w:szCs w:val="24"/>
        </w:rPr>
        <w:tab/>
      </w:r>
      <w:r w:rsidR="0064096E" w:rsidRPr="00E6751C">
        <w:rPr>
          <w:szCs w:val="24"/>
        </w:rPr>
        <w:t>Technical Working Party on Automation and Computer Programs</w:t>
      </w:r>
    </w:p>
    <w:p w:rsidR="00652F0E" w:rsidRPr="00E6751C" w:rsidRDefault="00652F0E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E6751C" w:rsidRDefault="00844729" w:rsidP="00ED34C6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>SEPTEMBER</w:t>
      </w:r>
      <w:r w:rsidR="00407C99" w:rsidRPr="00E6751C">
        <w:rPr>
          <w:szCs w:val="24"/>
        </w:rPr>
        <w:t xml:space="preserve"> 2018</w:t>
      </w:r>
    </w:p>
    <w:p w:rsidR="00ED34C6" w:rsidRPr="00E6751C" w:rsidRDefault="00ED34C6" w:rsidP="00ED34C6">
      <w:pPr>
        <w:ind w:left="3686" w:hanging="3686"/>
      </w:pPr>
    </w:p>
    <w:p w:rsidR="006378D2" w:rsidRPr="00E6751C" w:rsidRDefault="006378D2" w:rsidP="00181BDB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117911">
        <w:rPr>
          <w:szCs w:val="24"/>
        </w:rPr>
        <w:t>Mond</w:t>
      </w:r>
      <w:r w:rsidR="00181BDB" w:rsidRPr="00E6751C">
        <w:rPr>
          <w:szCs w:val="24"/>
        </w:rPr>
        <w:t>ay</w:t>
      </w:r>
      <w:r w:rsidRPr="00E6751C">
        <w:rPr>
          <w:szCs w:val="24"/>
        </w:rPr>
        <w:t xml:space="preserve"> 1</w:t>
      </w:r>
      <w:r w:rsidR="00117911">
        <w:rPr>
          <w:szCs w:val="24"/>
        </w:rPr>
        <w:t>0</w:t>
      </w:r>
      <w:r w:rsidRPr="00E6751C">
        <w:rPr>
          <w:szCs w:val="24"/>
        </w:rPr>
        <w:t xml:space="preserve"> to </w:t>
      </w:r>
      <w:r w:rsidR="00117911">
        <w:rPr>
          <w:szCs w:val="24"/>
        </w:rPr>
        <w:t>Thurs</w:t>
      </w:r>
      <w:r w:rsidR="00181BDB" w:rsidRPr="00E6751C">
        <w:rPr>
          <w:szCs w:val="24"/>
        </w:rPr>
        <w:t xml:space="preserve">day </w:t>
      </w:r>
      <w:r w:rsidRPr="00E6751C">
        <w:rPr>
          <w:szCs w:val="24"/>
        </w:rPr>
        <w:t>1</w:t>
      </w:r>
      <w:r w:rsidR="00117911">
        <w:rPr>
          <w:szCs w:val="24"/>
        </w:rPr>
        <w:t>3</w:t>
      </w:r>
      <w:r w:rsidRPr="00E6751C">
        <w:rPr>
          <w:szCs w:val="24"/>
        </w:rPr>
        <w:tab/>
      </w:r>
      <w:r w:rsidR="0064096E" w:rsidRPr="00E6751C">
        <w:rPr>
          <w:szCs w:val="24"/>
        </w:rPr>
        <w:t xml:space="preserve">Working Group on Biochemical and Molecular Techniques, and DNA-Profiling in Particular </w:t>
      </w:r>
      <w:r w:rsidR="0064096E" w:rsidRPr="00E6751C">
        <w:rPr>
          <w:szCs w:val="24"/>
        </w:rPr>
        <w:br/>
      </w:r>
      <w:r w:rsidR="00181BDB" w:rsidRPr="00E6751C">
        <w:rPr>
          <w:szCs w:val="24"/>
        </w:rPr>
        <w:t>(</w:t>
      </w:r>
      <w:r w:rsidR="00D06612" w:rsidRPr="00E6751C">
        <w:rPr>
          <w:szCs w:val="24"/>
        </w:rPr>
        <w:t xml:space="preserve">elements </w:t>
      </w:r>
      <w:r w:rsidR="0064096E" w:rsidRPr="00E6751C">
        <w:rPr>
          <w:szCs w:val="24"/>
        </w:rPr>
        <w:t xml:space="preserve">of </w:t>
      </w:r>
      <w:r w:rsidR="00181BDB" w:rsidRPr="00E6751C">
        <w:rPr>
          <w:szCs w:val="24"/>
        </w:rPr>
        <w:t>preparatory workshop included in the session)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="00844729" w:rsidRPr="00E6751C">
        <w:rPr>
          <w:szCs w:val="24"/>
        </w:rPr>
        <w:t>Monday</w:t>
      </w:r>
      <w:r w:rsidRPr="00E6751C">
        <w:rPr>
          <w:szCs w:val="24"/>
        </w:rPr>
        <w:t xml:space="preserve">, </w:t>
      </w:r>
      <w:r w:rsidR="00844729" w:rsidRPr="00E6751C">
        <w:rPr>
          <w:szCs w:val="24"/>
        </w:rPr>
        <w:t>17</w:t>
      </w:r>
      <w:r w:rsidR="00F10A1E" w:rsidRPr="00E6751C">
        <w:rPr>
          <w:szCs w:val="24"/>
        </w:rPr>
        <w:t xml:space="preserve"> (morning)</w:t>
      </w:r>
      <w:r w:rsidRPr="00E6751C">
        <w:rPr>
          <w:szCs w:val="24"/>
        </w:rPr>
        <w:tab/>
        <w:t>TWV Preparatory Workshop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Monday, </w:t>
      </w:r>
      <w:r w:rsidR="00844729" w:rsidRPr="00E6751C">
        <w:rPr>
          <w:szCs w:val="24"/>
        </w:rPr>
        <w:t>17</w:t>
      </w:r>
      <w:r w:rsidRPr="00E6751C">
        <w:t xml:space="preserve"> </w:t>
      </w:r>
      <w:r w:rsidRPr="00E6751C">
        <w:rPr>
          <w:szCs w:val="24"/>
        </w:rPr>
        <w:t xml:space="preserve">to Friday, </w:t>
      </w:r>
      <w:r w:rsidR="00844729" w:rsidRPr="00E6751C">
        <w:rPr>
          <w:szCs w:val="24"/>
        </w:rPr>
        <w:t>21</w:t>
      </w:r>
      <w:r w:rsidRPr="00E6751C">
        <w:rPr>
          <w:szCs w:val="24"/>
        </w:rPr>
        <w:tab/>
        <w:t>Technical Working Party for Vegetables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</w:t>
      </w:r>
      <w:r w:rsidR="00407C99" w:rsidRPr="00E6751C">
        <w:rPr>
          <w:szCs w:val="24"/>
          <w:u w:val="single"/>
        </w:rPr>
        <w:t xml:space="preserve"> 2018</w:t>
      </w:r>
    </w:p>
    <w:p w:rsidR="00ED34C6" w:rsidRPr="00E6751C" w:rsidRDefault="00ED34C6" w:rsidP="00ED34C6">
      <w:pPr>
        <w:ind w:left="3686" w:hanging="3686"/>
      </w:pPr>
    </w:p>
    <w:p w:rsidR="00026D3B" w:rsidRPr="00E6751C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Sunday, 28</w:t>
      </w:r>
      <w:r w:rsidRPr="00E6751C">
        <w:rPr>
          <w:szCs w:val="24"/>
        </w:rPr>
        <w:tab/>
        <w:t>Editorial Committee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Monday, </w:t>
      </w:r>
      <w:r w:rsidR="00026D3B" w:rsidRPr="00E6751C">
        <w:rPr>
          <w:szCs w:val="24"/>
        </w:rPr>
        <w:t>29</w:t>
      </w:r>
      <w:r w:rsidR="00026D3B" w:rsidRPr="00E6751C">
        <w:rPr>
          <w:szCs w:val="24"/>
        </w:rPr>
        <w:tab/>
        <w:t>Technical Committee</w:t>
      </w:r>
    </w:p>
    <w:p w:rsidR="00026D3B" w:rsidRPr="00E6751C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29 (evening)</w:t>
      </w:r>
      <w:r w:rsidRPr="00E6751C">
        <w:rPr>
          <w:szCs w:val="24"/>
        </w:rPr>
        <w:tab/>
        <w:t>Editorial Committee</w:t>
      </w:r>
    </w:p>
    <w:p w:rsidR="00D06612" w:rsidRPr="00E6751C" w:rsidRDefault="00D06612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29 (evening)</w:t>
      </w:r>
      <w:r w:rsidRPr="00E6751C">
        <w:rPr>
          <w:szCs w:val="24"/>
        </w:rPr>
        <w:tab/>
        <w:t>Meeting on the development of an electronic application form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Tuesday, </w:t>
      </w:r>
      <w:r w:rsidR="00026D3B" w:rsidRPr="00E6751C">
        <w:rPr>
          <w:szCs w:val="24"/>
        </w:rPr>
        <w:t>30</w:t>
      </w:r>
      <w:r w:rsidRPr="00E6751C">
        <w:rPr>
          <w:szCs w:val="24"/>
        </w:rPr>
        <w:tab/>
      </w:r>
      <w:r w:rsidR="00026D3B" w:rsidRPr="00E6751C">
        <w:rPr>
          <w:szCs w:val="24"/>
        </w:rPr>
        <w:t>Technical Committee</w:t>
      </w:r>
    </w:p>
    <w:p w:rsidR="00026D3B" w:rsidRPr="00E6751C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Tuesday, 30 (evening)</w:t>
      </w:r>
      <w:r w:rsidRPr="00E6751C">
        <w:rPr>
          <w:szCs w:val="24"/>
        </w:rPr>
        <w:tab/>
        <w:t>Working Group on Variety Denominations</w:t>
      </w:r>
    </w:p>
    <w:p w:rsidR="00026D3B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Wednesday, </w:t>
      </w:r>
      <w:r w:rsidR="00026D3B" w:rsidRPr="00E6751C">
        <w:rPr>
          <w:szCs w:val="24"/>
        </w:rPr>
        <w:t>31</w:t>
      </w:r>
      <w:r w:rsidRPr="00E6751C">
        <w:rPr>
          <w:szCs w:val="24"/>
        </w:rPr>
        <w:tab/>
      </w:r>
      <w:r w:rsidR="00026D3B" w:rsidRPr="00E6751C">
        <w:rPr>
          <w:szCs w:val="24"/>
        </w:rPr>
        <w:t>Administrative and Legal Committee</w:t>
      </w:r>
    </w:p>
    <w:p w:rsidR="00ED34C6" w:rsidRPr="00E6751C" w:rsidRDefault="00026D3B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Wednesday, 31 (evening)</w:t>
      </w:r>
      <w:r w:rsidRPr="00E6751C">
        <w:rPr>
          <w:szCs w:val="24"/>
        </w:rPr>
        <w:tab/>
        <w:t>Working Group on a Possible International System of Cooperation</w:t>
      </w: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NOVEMBER</w:t>
      </w:r>
      <w:r w:rsidR="00407C99" w:rsidRPr="00E6751C">
        <w:rPr>
          <w:szCs w:val="24"/>
          <w:u w:val="single"/>
        </w:rPr>
        <w:t xml:space="preserve"> 2018</w:t>
      </w:r>
    </w:p>
    <w:p w:rsidR="00ED34C6" w:rsidRPr="00E6751C" w:rsidRDefault="00ED34C6" w:rsidP="00ED34C6">
      <w:pPr>
        <w:ind w:left="3686" w:hanging="3686"/>
      </w:pPr>
    </w:p>
    <w:p w:rsidR="00026D3B" w:rsidRPr="00E6751C" w:rsidRDefault="00026D3B" w:rsidP="00026D3B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Thursday, 1</w:t>
      </w:r>
      <w:r w:rsidRPr="00E6751C">
        <w:rPr>
          <w:szCs w:val="24"/>
        </w:rPr>
        <w:tab/>
        <w:t>Consultative Committee</w:t>
      </w:r>
    </w:p>
    <w:p w:rsidR="00026D3B" w:rsidRPr="00E6751C" w:rsidRDefault="00026D3B" w:rsidP="00026D3B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Friday, 2</w:t>
      </w:r>
      <w:r w:rsidRPr="00E6751C">
        <w:rPr>
          <w:szCs w:val="24"/>
        </w:rPr>
        <w:tab/>
        <w:t>Council</w:t>
      </w:r>
    </w:p>
    <w:p w:rsidR="00F10A1E" w:rsidRPr="00E6751C" w:rsidRDefault="00F10A1E" w:rsidP="00F10A1E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19 (morning)</w:t>
      </w:r>
      <w:r w:rsidRPr="00E6751C">
        <w:rPr>
          <w:szCs w:val="24"/>
        </w:rPr>
        <w:tab/>
        <w:t>TWF Preparatory Workshop</w:t>
      </w:r>
    </w:p>
    <w:p w:rsidR="00F10A1E" w:rsidRPr="00E6751C" w:rsidRDefault="00F10A1E" w:rsidP="00F10A1E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19 to Friday</w:t>
      </w:r>
      <w:r w:rsidRPr="00E6751C">
        <w:rPr>
          <w:rFonts w:hint="eastAsia"/>
          <w:szCs w:val="24"/>
          <w:lang w:eastAsia="ja-JP"/>
        </w:rPr>
        <w:t>,</w:t>
      </w:r>
      <w:r w:rsidRPr="00E6751C">
        <w:rPr>
          <w:szCs w:val="24"/>
          <w:lang w:eastAsia="ja-JP"/>
        </w:rPr>
        <w:t xml:space="preserve"> 23</w:t>
      </w:r>
      <w:r w:rsidRPr="00E6751C">
        <w:rPr>
          <w:szCs w:val="24"/>
        </w:rPr>
        <w:tab/>
        <w:t>Technical Working Party for Fruit Crops</w:t>
      </w:r>
    </w:p>
    <w:p w:rsidR="00ED34C6" w:rsidRPr="00E6751C" w:rsidRDefault="00ED34C6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F05268" w:rsidRPr="00E6751C" w:rsidRDefault="00F05268" w:rsidP="00ED34C6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ED34C6" w:rsidRPr="00E6751C" w:rsidRDefault="00ED34C6" w:rsidP="00ED34C6">
      <w:pPr>
        <w:tabs>
          <w:tab w:val="left" w:pos="284"/>
          <w:tab w:val="left" w:pos="4253"/>
        </w:tabs>
        <w:ind w:left="4253" w:right="-85" w:hanging="4253"/>
        <w:jc w:val="right"/>
      </w:pPr>
      <w:r w:rsidRPr="00E6751C">
        <w:t>[Annex III follows]</w:t>
      </w:r>
    </w:p>
    <w:p w:rsidR="00ED34C6" w:rsidRPr="00E6751C" w:rsidRDefault="00ED34C6" w:rsidP="00ED34C6">
      <w:pPr>
        <w:sectPr w:rsidR="00ED34C6" w:rsidRPr="00E6751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ED34C6" w:rsidRPr="00E6751C" w:rsidRDefault="00C95856" w:rsidP="00ED34C6">
      <w:pPr>
        <w:jc w:val="center"/>
        <w:rPr>
          <w:b/>
        </w:rPr>
      </w:pPr>
      <w:r w:rsidRPr="00E6751C">
        <w:lastRenderedPageBreak/>
        <w:t xml:space="preserve">C/51/8 </w:t>
      </w:r>
      <w:r w:rsidR="0042268B">
        <w:t>Rev.2</w:t>
      </w:r>
      <w:r w:rsidR="00ED34C6" w:rsidRPr="00E6751C">
        <w:t xml:space="preserve"> </w:t>
      </w:r>
    </w:p>
    <w:p w:rsidR="00ED34C6" w:rsidRPr="00E6751C" w:rsidRDefault="00ED34C6" w:rsidP="00ED34C6">
      <w:pPr>
        <w:jc w:val="center"/>
      </w:pPr>
    </w:p>
    <w:p w:rsidR="00ED34C6" w:rsidRPr="00E6751C" w:rsidRDefault="00ED34C6" w:rsidP="00ED34C6">
      <w:pPr>
        <w:jc w:val="center"/>
      </w:pPr>
      <w:r w:rsidRPr="00E6751C">
        <w:t>ANNEX III</w:t>
      </w:r>
    </w:p>
    <w:p w:rsidR="00ED34C6" w:rsidRPr="00E6751C" w:rsidRDefault="00ED34C6" w:rsidP="00ED34C6">
      <w:pPr>
        <w:jc w:val="center"/>
      </w:pPr>
    </w:p>
    <w:p w:rsidR="00ED34C6" w:rsidRPr="00E6751C" w:rsidRDefault="00ED34C6" w:rsidP="00ED34C6">
      <w:pPr>
        <w:jc w:val="center"/>
      </w:pPr>
    </w:p>
    <w:p w:rsidR="00ED34C6" w:rsidRPr="00E6751C" w:rsidRDefault="00F76A7E" w:rsidP="00ED34C6">
      <w:pPr>
        <w:jc w:val="center"/>
      </w:pPr>
      <w:r w:rsidRPr="00E6751C">
        <w:t>TENTATIVE DATES OF MEETINGS IN</w:t>
      </w:r>
      <w:r w:rsidR="00FA34E2" w:rsidRPr="00E6751C">
        <w:t xml:space="preserve"> </w:t>
      </w:r>
      <w:r w:rsidR="00C17B50" w:rsidRPr="00E6751C">
        <w:br/>
      </w:r>
      <w:r w:rsidR="00FA34E2" w:rsidRPr="00E6751C">
        <w:t>2019</w:t>
      </w:r>
      <w:r w:rsidR="00C17B50" w:rsidRPr="00E6751C">
        <w:t xml:space="preserve"> AND 2020</w:t>
      </w:r>
    </w:p>
    <w:p w:rsidR="00ED34C6" w:rsidRPr="00E6751C" w:rsidRDefault="00ED34C6" w:rsidP="00ED34C6">
      <w:pPr>
        <w:jc w:val="center"/>
      </w:pPr>
    </w:p>
    <w:p w:rsidR="00B81C40" w:rsidRPr="00E6751C" w:rsidRDefault="00B81C40" w:rsidP="00ED34C6">
      <w:pPr>
        <w:jc w:val="center"/>
      </w:pPr>
    </w:p>
    <w:p w:rsidR="007B79C4" w:rsidRPr="00E6751C" w:rsidRDefault="007B79C4" w:rsidP="00ED34C6">
      <w:pPr>
        <w:jc w:val="center"/>
      </w:pPr>
    </w:p>
    <w:p w:rsidR="00EB4D1F" w:rsidRPr="00E6751C" w:rsidRDefault="00EB4D1F" w:rsidP="00EB4D1F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FEBRUARY 2019</w:t>
      </w:r>
    </w:p>
    <w:p w:rsidR="00EB4D1F" w:rsidRPr="00E6751C" w:rsidRDefault="00EB4D1F" w:rsidP="00EB4D1F"/>
    <w:p w:rsidR="00EB4D1F" w:rsidRPr="00E6751C" w:rsidRDefault="00EB4D1F" w:rsidP="00EB4D1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Sunday, 17</w:t>
      </w:r>
      <w:r w:rsidRPr="00E6751C">
        <w:rPr>
          <w:szCs w:val="24"/>
        </w:rPr>
        <w:tab/>
        <w:t>TWO Preparatory Workshop</w:t>
      </w:r>
    </w:p>
    <w:p w:rsidR="00EB4D1F" w:rsidRPr="00E6751C" w:rsidRDefault="00EB4D1F" w:rsidP="00EB4D1F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18 to Friday</w:t>
      </w:r>
      <w:r w:rsidRPr="00E6751C">
        <w:rPr>
          <w:rFonts w:hint="eastAsia"/>
          <w:szCs w:val="24"/>
          <w:lang w:eastAsia="ja-JP"/>
        </w:rPr>
        <w:t>,</w:t>
      </w:r>
      <w:r w:rsidRPr="00E6751C">
        <w:rPr>
          <w:szCs w:val="24"/>
        </w:rPr>
        <w:t xml:space="preserve"> 22</w:t>
      </w:r>
      <w:r w:rsidRPr="00E6751C">
        <w:rPr>
          <w:szCs w:val="24"/>
        </w:rPr>
        <w:tab/>
        <w:t xml:space="preserve">Technical Working Party for Ornamental Plants and Forest Trees (TWO/51), </w:t>
      </w:r>
      <w:r w:rsidRPr="00E6751C">
        <w:t>Christchurch, New Zealand</w:t>
      </w:r>
    </w:p>
    <w:p w:rsidR="00EB4D1F" w:rsidRPr="00E6751C" w:rsidRDefault="00EB4D1F" w:rsidP="00EB4D1F"/>
    <w:p w:rsidR="00EB4D1F" w:rsidRPr="00E6751C" w:rsidRDefault="00EB4D1F" w:rsidP="00EB4D1F"/>
    <w:p w:rsidR="000014DA" w:rsidRPr="00E6751C" w:rsidRDefault="000014DA" w:rsidP="000014D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2019</w:t>
      </w:r>
    </w:p>
    <w:p w:rsidR="000014DA" w:rsidRPr="00E6751C" w:rsidRDefault="000014DA" w:rsidP="000014DA"/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25 and Tuesday, 26</w:t>
      </w:r>
      <w:r w:rsidRPr="00E6751C">
        <w:rPr>
          <w:szCs w:val="24"/>
        </w:rPr>
        <w:tab/>
        <w:t>Editorial Committee</w:t>
      </w:r>
    </w:p>
    <w:p w:rsidR="000014DA" w:rsidRPr="00E6751C" w:rsidRDefault="000014DA" w:rsidP="000014DA"/>
    <w:p w:rsidR="00C17B50" w:rsidRPr="00E6751C" w:rsidRDefault="00C17B50" w:rsidP="000014DA"/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</w:t>
      </w:r>
      <w:r w:rsidR="00F21DD9" w:rsidRPr="00E6751C">
        <w:rPr>
          <w:szCs w:val="24"/>
          <w:u w:val="single"/>
        </w:rPr>
        <w:t xml:space="preserve"> 2019</w:t>
      </w:r>
    </w:p>
    <w:p w:rsidR="000014DA" w:rsidRPr="00E6751C" w:rsidRDefault="000014DA" w:rsidP="000014DA">
      <w:pPr>
        <w:ind w:left="3686" w:hanging="3686"/>
      </w:pP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Sunday, 27</w:t>
      </w:r>
      <w:r w:rsidRPr="00E6751C">
        <w:rPr>
          <w:szCs w:val="24"/>
        </w:rPr>
        <w:tab/>
        <w:t>Editorial Committee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28</w:t>
      </w:r>
      <w:r w:rsidRPr="00E6751C">
        <w:rPr>
          <w:szCs w:val="24"/>
        </w:rPr>
        <w:tab/>
        <w:t>Technical Committee</w:t>
      </w:r>
      <w:r w:rsidR="00F21DD9" w:rsidRPr="00E6751C">
        <w:rPr>
          <w:szCs w:val="24"/>
        </w:rPr>
        <w:t xml:space="preserve"> (TC/55)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28 (evening)</w:t>
      </w:r>
      <w:r w:rsidRPr="00E6751C">
        <w:rPr>
          <w:szCs w:val="24"/>
        </w:rPr>
        <w:tab/>
        <w:t>Editorial Committee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Tuesday, 29</w:t>
      </w:r>
      <w:r w:rsidRPr="00E6751C">
        <w:rPr>
          <w:szCs w:val="24"/>
        </w:rPr>
        <w:tab/>
        <w:t>Technical Committee</w:t>
      </w:r>
      <w:r w:rsidR="00F21DD9" w:rsidRPr="00E6751C">
        <w:rPr>
          <w:szCs w:val="24"/>
        </w:rPr>
        <w:t xml:space="preserve"> (TC/55)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Wednesday, 30</w:t>
      </w:r>
      <w:r w:rsidRPr="00E6751C">
        <w:rPr>
          <w:szCs w:val="24"/>
        </w:rPr>
        <w:tab/>
        <w:t>Administrative and Legal Committee</w:t>
      </w:r>
      <w:r w:rsidR="00F21DD9" w:rsidRPr="00E6751C">
        <w:rPr>
          <w:szCs w:val="24"/>
        </w:rPr>
        <w:t xml:space="preserve"> (CAJ/76)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Thursday, 31</w:t>
      </w:r>
      <w:r w:rsidRPr="00E6751C">
        <w:rPr>
          <w:szCs w:val="24"/>
        </w:rPr>
        <w:tab/>
        <w:t>Consultative Committee</w:t>
      </w:r>
      <w:r w:rsidR="00F21DD9" w:rsidRPr="00E6751C">
        <w:rPr>
          <w:szCs w:val="24"/>
        </w:rPr>
        <w:t xml:space="preserve"> (CC/96)</w:t>
      </w: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</w:pP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NOVEMBER</w:t>
      </w:r>
      <w:r w:rsidR="00F21DD9" w:rsidRPr="00E6751C">
        <w:rPr>
          <w:szCs w:val="24"/>
          <w:u w:val="single"/>
        </w:rPr>
        <w:t xml:space="preserve"> 2019</w:t>
      </w:r>
    </w:p>
    <w:p w:rsidR="000014DA" w:rsidRPr="00E6751C" w:rsidRDefault="000014DA" w:rsidP="000014DA">
      <w:pPr>
        <w:ind w:left="3686" w:hanging="3686"/>
      </w:pPr>
    </w:p>
    <w:p w:rsidR="000014DA" w:rsidRPr="00E6751C" w:rsidRDefault="000014DA" w:rsidP="000014DA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Friday, 1</w:t>
      </w:r>
      <w:r w:rsidRPr="00E6751C">
        <w:rPr>
          <w:szCs w:val="24"/>
        </w:rPr>
        <w:tab/>
        <w:t>Council</w:t>
      </w:r>
      <w:r w:rsidR="00F21DD9" w:rsidRPr="00E6751C">
        <w:rPr>
          <w:szCs w:val="24"/>
        </w:rPr>
        <w:t xml:space="preserve"> (C/53)</w:t>
      </w:r>
    </w:p>
    <w:p w:rsidR="000014DA" w:rsidRPr="00E6751C" w:rsidRDefault="000014DA" w:rsidP="000014DA"/>
    <w:p w:rsidR="00E53EA6" w:rsidRPr="00E6751C" w:rsidRDefault="00E53EA6" w:rsidP="000014DA"/>
    <w:p w:rsidR="00E53EA6" w:rsidRPr="00E6751C" w:rsidRDefault="00E53EA6" w:rsidP="00E53EA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2020</w:t>
      </w:r>
    </w:p>
    <w:p w:rsidR="00E53EA6" w:rsidRPr="00E6751C" w:rsidRDefault="00E53EA6" w:rsidP="00E53EA6"/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</w:t>
      </w:r>
      <w:r w:rsidR="00562596" w:rsidRPr="00E6751C">
        <w:rPr>
          <w:szCs w:val="24"/>
        </w:rPr>
        <w:t>3</w:t>
      </w:r>
      <w:r w:rsidRPr="00E6751C">
        <w:rPr>
          <w:szCs w:val="24"/>
        </w:rPr>
        <w:t xml:space="preserve"> and Tuesday, 2</w:t>
      </w:r>
      <w:r w:rsidR="00562596" w:rsidRPr="00E6751C">
        <w:rPr>
          <w:szCs w:val="24"/>
        </w:rPr>
        <w:t>4</w:t>
      </w:r>
      <w:r w:rsidRPr="00E6751C">
        <w:rPr>
          <w:szCs w:val="24"/>
        </w:rPr>
        <w:tab/>
        <w:t>Editorial Committee</w:t>
      </w:r>
    </w:p>
    <w:p w:rsidR="00E53EA6" w:rsidRPr="00E6751C" w:rsidRDefault="00E53EA6" w:rsidP="00E53EA6"/>
    <w:p w:rsidR="00C17B50" w:rsidRPr="00E6751C" w:rsidRDefault="00C17B50" w:rsidP="00E53EA6"/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 2020</w:t>
      </w:r>
    </w:p>
    <w:p w:rsidR="00E53EA6" w:rsidRPr="00E6751C" w:rsidRDefault="00E53EA6" w:rsidP="00E53EA6">
      <w:pPr>
        <w:ind w:left="3686" w:hanging="3686"/>
      </w:pP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Sunday, 2</w:t>
      </w:r>
      <w:r w:rsidR="00562596" w:rsidRPr="00E6751C">
        <w:rPr>
          <w:szCs w:val="24"/>
        </w:rPr>
        <w:t>5</w:t>
      </w:r>
      <w:r w:rsidRPr="00E6751C">
        <w:rPr>
          <w:szCs w:val="24"/>
        </w:rPr>
        <w:tab/>
        <w:t>Editorial Committee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Monday, </w:t>
      </w:r>
      <w:r w:rsidR="00562596" w:rsidRPr="00E6751C">
        <w:rPr>
          <w:szCs w:val="24"/>
        </w:rPr>
        <w:t>26</w:t>
      </w:r>
      <w:r w:rsidRPr="00E6751C">
        <w:rPr>
          <w:szCs w:val="24"/>
        </w:rPr>
        <w:tab/>
        <w:t>Technical Committee</w:t>
      </w:r>
      <w:r w:rsidR="00562596" w:rsidRPr="00E6751C">
        <w:rPr>
          <w:szCs w:val="24"/>
        </w:rPr>
        <w:t xml:space="preserve"> (TC/56</w:t>
      </w:r>
      <w:r w:rsidRPr="00E6751C">
        <w:rPr>
          <w:szCs w:val="24"/>
        </w:rPr>
        <w:t>)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Monday, 2</w:t>
      </w:r>
      <w:r w:rsidR="00562596" w:rsidRPr="00E6751C">
        <w:rPr>
          <w:szCs w:val="24"/>
        </w:rPr>
        <w:t>6</w:t>
      </w:r>
      <w:r w:rsidRPr="00E6751C">
        <w:rPr>
          <w:szCs w:val="24"/>
        </w:rPr>
        <w:t xml:space="preserve"> (evening)</w:t>
      </w:r>
      <w:r w:rsidRPr="00E6751C">
        <w:rPr>
          <w:szCs w:val="24"/>
        </w:rPr>
        <w:tab/>
        <w:t>Editorial Committee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>Tuesday, 2</w:t>
      </w:r>
      <w:r w:rsidR="00562596" w:rsidRPr="00E6751C">
        <w:rPr>
          <w:szCs w:val="24"/>
        </w:rPr>
        <w:t>7</w:t>
      </w:r>
      <w:r w:rsidRPr="00E6751C">
        <w:rPr>
          <w:szCs w:val="24"/>
        </w:rPr>
        <w:tab/>
        <w:t>Technical Committee</w:t>
      </w:r>
      <w:r w:rsidR="00562596" w:rsidRPr="00E6751C">
        <w:rPr>
          <w:szCs w:val="24"/>
        </w:rPr>
        <w:t xml:space="preserve"> (TC/56</w:t>
      </w:r>
      <w:r w:rsidRPr="00E6751C">
        <w:rPr>
          <w:szCs w:val="24"/>
        </w:rPr>
        <w:t>)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Wednesday, </w:t>
      </w:r>
      <w:r w:rsidR="00562596" w:rsidRPr="00E6751C">
        <w:rPr>
          <w:szCs w:val="24"/>
        </w:rPr>
        <w:t>28</w:t>
      </w:r>
      <w:r w:rsidRPr="00E6751C">
        <w:rPr>
          <w:szCs w:val="24"/>
        </w:rPr>
        <w:tab/>
        <w:t>Administrative and Legal Committee (CA</w:t>
      </w:r>
      <w:r w:rsidR="00562596" w:rsidRPr="00E6751C">
        <w:rPr>
          <w:szCs w:val="24"/>
        </w:rPr>
        <w:t>J/77</w:t>
      </w:r>
      <w:r w:rsidRPr="00E6751C">
        <w:rPr>
          <w:szCs w:val="24"/>
        </w:rPr>
        <w:t>)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Thursday, </w:t>
      </w:r>
      <w:r w:rsidR="00562596" w:rsidRPr="00E6751C">
        <w:rPr>
          <w:szCs w:val="24"/>
        </w:rPr>
        <w:t>29</w:t>
      </w:r>
      <w:r w:rsidRPr="00E6751C">
        <w:rPr>
          <w:szCs w:val="24"/>
        </w:rPr>
        <w:tab/>
        <w:t>Consultative Committee (CC/9</w:t>
      </w:r>
      <w:r w:rsidR="00562596" w:rsidRPr="00E6751C">
        <w:rPr>
          <w:szCs w:val="24"/>
        </w:rPr>
        <w:t>7</w:t>
      </w:r>
      <w:r w:rsidRPr="00E6751C">
        <w:rPr>
          <w:szCs w:val="24"/>
        </w:rPr>
        <w:t>)</w:t>
      </w:r>
    </w:p>
    <w:p w:rsidR="00E53EA6" w:rsidRPr="00E6751C" w:rsidRDefault="00E53EA6" w:rsidP="00E53EA6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  <w:t xml:space="preserve">Friday, </w:t>
      </w:r>
      <w:r w:rsidR="00562596" w:rsidRPr="00E6751C">
        <w:rPr>
          <w:szCs w:val="24"/>
        </w:rPr>
        <w:t>30</w:t>
      </w:r>
      <w:r w:rsidRPr="00E6751C">
        <w:rPr>
          <w:szCs w:val="24"/>
        </w:rPr>
        <w:tab/>
        <w:t>Council (C/5</w:t>
      </w:r>
      <w:r w:rsidR="00562596" w:rsidRPr="00E6751C">
        <w:rPr>
          <w:szCs w:val="24"/>
        </w:rPr>
        <w:t>4</w:t>
      </w:r>
      <w:r w:rsidRPr="00E6751C">
        <w:rPr>
          <w:szCs w:val="24"/>
        </w:rPr>
        <w:t>)</w:t>
      </w:r>
    </w:p>
    <w:p w:rsidR="00E53EA6" w:rsidRPr="00E6751C" w:rsidRDefault="00E53EA6" w:rsidP="00E53EA6"/>
    <w:p w:rsidR="00ED34C6" w:rsidRPr="00E6751C" w:rsidRDefault="00ED34C6" w:rsidP="00ED34C6"/>
    <w:p w:rsidR="00ED34C6" w:rsidRPr="00E6751C" w:rsidRDefault="00ED34C6" w:rsidP="00ED34C6"/>
    <w:p w:rsidR="00ED34C6" w:rsidRDefault="00ED34C6" w:rsidP="00ED34C6">
      <w:pPr>
        <w:jc w:val="right"/>
      </w:pPr>
      <w:r w:rsidRPr="00E6751C">
        <w:t>[End of Annex III and of document]</w:t>
      </w:r>
    </w:p>
    <w:p w:rsidR="00ED34C6" w:rsidRDefault="00ED34C6" w:rsidP="00ED34C6">
      <w:pPr>
        <w:jc w:val="left"/>
      </w:pPr>
    </w:p>
    <w:p w:rsidR="00050E16" w:rsidRPr="00562596" w:rsidRDefault="00050E16" w:rsidP="00562596"/>
    <w:sectPr w:rsidR="00050E16" w:rsidRPr="00562596" w:rsidSect="00ED34C6">
      <w:headerReference w:type="default" r:id="rId12"/>
      <w:pgSz w:w="11907" w:h="16840" w:code="9"/>
      <w:pgMar w:top="510" w:right="1134" w:bottom="79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C2" w:rsidRDefault="000418C2" w:rsidP="006655D3">
      <w:r>
        <w:separator/>
      </w:r>
    </w:p>
    <w:p w:rsidR="000418C2" w:rsidRDefault="000418C2" w:rsidP="006655D3"/>
    <w:p w:rsidR="000418C2" w:rsidRDefault="000418C2" w:rsidP="006655D3"/>
  </w:endnote>
  <w:endnote w:type="continuationSeparator" w:id="0">
    <w:p w:rsidR="000418C2" w:rsidRDefault="000418C2" w:rsidP="006655D3">
      <w:r>
        <w:separator/>
      </w:r>
    </w:p>
    <w:p w:rsidR="000418C2" w:rsidRPr="00294751" w:rsidRDefault="000418C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  <w:endnote w:type="continuationNotice" w:id="1">
    <w:p w:rsidR="000418C2" w:rsidRPr="00294751" w:rsidRDefault="000418C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D44C7C" w:rsidRDefault="00ED34C6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C2" w:rsidRDefault="000418C2" w:rsidP="006655D3">
      <w:r>
        <w:separator/>
      </w:r>
    </w:p>
  </w:footnote>
  <w:footnote w:type="continuationSeparator" w:id="0">
    <w:p w:rsidR="000418C2" w:rsidRDefault="000418C2" w:rsidP="006655D3">
      <w:r>
        <w:separator/>
      </w:r>
    </w:p>
  </w:footnote>
  <w:footnote w:type="continuationNotice" w:id="1">
    <w:p w:rsidR="000418C2" w:rsidRPr="00AB530F" w:rsidRDefault="000418C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</w:t>
    </w:r>
  </w:p>
  <w:p w:rsidR="00ED34C6" w:rsidRPr="00C5280D" w:rsidRDefault="00ED34C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0E6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C9585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C/51/8 </w:t>
    </w:r>
    <w:r w:rsidR="0042268B">
      <w:rPr>
        <w:rStyle w:val="PageNumber"/>
        <w:lang w:val="en-US"/>
      </w:rPr>
      <w:t>Rev.2</w:t>
    </w:r>
    <w:r w:rsidR="00ED34C6">
      <w:rPr>
        <w:rStyle w:val="PageNumber"/>
        <w:lang w:val="en-US"/>
      </w:rPr>
      <w:t xml:space="preserve"> </w:t>
    </w:r>
  </w:p>
  <w:p w:rsidR="00ED34C6" w:rsidRPr="00C5280D" w:rsidRDefault="00ED34C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0E6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0E6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C2"/>
    <w:rsid w:val="000014DA"/>
    <w:rsid w:val="00010CF3"/>
    <w:rsid w:val="00011E27"/>
    <w:rsid w:val="000148BC"/>
    <w:rsid w:val="00024AB8"/>
    <w:rsid w:val="00026D3B"/>
    <w:rsid w:val="00030854"/>
    <w:rsid w:val="00036028"/>
    <w:rsid w:val="000418C2"/>
    <w:rsid w:val="00044642"/>
    <w:rsid w:val="000446B9"/>
    <w:rsid w:val="0004634A"/>
    <w:rsid w:val="00047E21"/>
    <w:rsid w:val="00050E16"/>
    <w:rsid w:val="00075A61"/>
    <w:rsid w:val="00076DBF"/>
    <w:rsid w:val="00085505"/>
    <w:rsid w:val="0009662A"/>
    <w:rsid w:val="000A4C4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7911"/>
    <w:rsid w:val="00141DB8"/>
    <w:rsid w:val="00163906"/>
    <w:rsid w:val="00172084"/>
    <w:rsid w:val="0017474A"/>
    <w:rsid w:val="001758C6"/>
    <w:rsid w:val="00181BDB"/>
    <w:rsid w:val="00182B99"/>
    <w:rsid w:val="00194252"/>
    <w:rsid w:val="00194B96"/>
    <w:rsid w:val="001A6384"/>
    <w:rsid w:val="001C1525"/>
    <w:rsid w:val="001D2145"/>
    <w:rsid w:val="00207FCB"/>
    <w:rsid w:val="0021332C"/>
    <w:rsid w:val="00213982"/>
    <w:rsid w:val="00214C72"/>
    <w:rsid w:val="00221B80"/>
    <w:rsid w:val="00241580"/>
    <w:rsid w:val="0024416D"/>
    <w:rsid w:val="00271911"/>
    <w:rsid w:val="002800A0"/>
    <w:rsid w:val="002801B3"/>
    <w:rsid w:val="00281060"/>
    <w:rsid w:val="00286ABD"/>
    <w:rsid w:val="00290782"/>
    <w:rsid w:val="002940E8"/>
    <w:rsid w:val="00294751"/>
    <w:rsid w:val="002955FA"/>
    <w:rsid w:val="002A6E50"/>
    <w:rsid w:val="002B4298"/>
    <w:rsid w:val="002C256A"/>
    <w:rsid w:val="002D09F1"/>
    <w:rsid w:val="002D1BCC"/>
    <w:rsid w:val="002D35FD"/>
    <w:rsid w:val="0030535F"/>
    <w:rsid w:val="00305A7F"/>
    <w:rsid w:val="003152FE"/>
    <w:rsid w:val="00327436"/>
    <w:rsid w:val="00344BD6"/>
    <w:rsid w:val="0035138C"/>
    <w:rsid w:val="0035528D"/>
    <w:rsid w:val="00361821"/>
    <w:rsid w:val="00361E9E"/>
    <w:rsid w:val="0039454A"/>
    <w:rsid w:val="0039633A"/>
    <w:rsid w:val="003B7A9D"/>
    <w:rsid w:val="003C7FBE"/>
    <w:rsid w:val="003D227C"/>
    <w:rsid w:val="003D2B4D"/>
    <w:rsid w:val="003F5F2B"/>
    <w:rsid w:val="00407C99"/>
    <w:rsid w:val="0042268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38AA"/>
    <w:rsid w:val="00520297"/>
    <w:rsid w:val="00533026"/>
    <w:rsid w:val="005338F9"/>
    <w:rsid w:val="00533B5E"/>
    <w:rsid w:val="0054281C"/>
    <w:rsid w:val="00544581"/>
    <w:rsid w:val="0055268D"/>
    <w:rsid w:val="005550F8"/>
    <w:rsid w:val="00562596"/>
    <w:rsid w:val="00576BE4"/>
    <w:rsid w:val="005A400A"/>
    <w:rsid w:val="005C2ADB"/>
    <w:rsid w:val="005C7E79"/>
    <w:rsid w:val="005F7B92"/>
    <w:rsid w:val="00612379"/>
    <w:rsid w:val="006153B6"/>
    <w:rsid w:val="0061555F"/>
    <w:rsid w:val="00616CCF"/>
    <w:rsid w:val="00636CA6"/>
    <w:rsid w:val="006378D2"/>
    <w:rsid w:val="0064096E"/>
    <w:rsid w:val="00641200"/>
    <w:rsid w:val="006423F7"/>
    <w:rsid w:val="00642ACE"/>
    <w:rsid w:val="00645CA8"/>
    <w:rsid w:val="00652F0E"/>
    <w:rsid w:val="0066183C"/>
    <w:rsid w:val="006655D3"/>
    <w:rsid w:val="00667404"/>
    <w:rsid w:val="0067779F"/>
    <w:rsid w:val="00687EB4"/>
    <w:rsid w:val="00695C56"/>
    <w:rsid w:val="006A5CDE"/>
    <w:rsid w:val="006A644A"/>
    <w:rsid w:val="006A7DED"/>
    <w:rsid w:val="006B17D2"/>
    <w:rsid w:val="006C224E"/>
    <w:rsid w:val="006D780A"/>
    <w:rsid w:val="00704215"/>
    <w:rsid w:val="0071271E"/>
    <w:rsid w:val="007236BE"/>
    <w:rsid w:val="00732DEC"/>
    <w:rsid w:val="00735BD5"/>
    <w:rsid w:val="007451EC"/>
    <w:rsid w:val="00751613"/>
    <w:rsid w:val="007556F6"/>
    <w:rsid w:val="00760EEF"/>
    <w:rsid w:val="007705D4"/>
    <w:rsid w:val="00777EE5"/>
    <w:rsid w:val="00784836"/>
    <w:rsid w:val="0079023E"/>
    <w:rsid w:val="007A2854"/>
    <w:rsid w:val="007B79C4"/>
    <w:rsid w:val="007C1D92"/>
    <w:rsid w:val="007C4CB9"/>
    <w:rsid w:val="007D0B9D"/>
    <w:rsid w:val="007D19B0"/>
    <w:rsid w:val="007D4635"/>
    <w:rsid w:val="007F0A44"/>
    <w:rsid w:val="007F0F1A"/>
    <w:rsid w:val="007F498F"/>
    <w:rsid w:val="0080679D"/>
    <w:rsid w:val="008108B0"/>
    <w:rsid w:val="00811B20"/>
    <w:rsid w:val="008211B5"/>
    <w:rsid w:val="008215BB"/>
    <w:rsid w:val="0082296E"/>
    <w:rsid w:val="00824099"/>
    <w:rsid w:val="00841430"/>
    <w:rsid w:val="00844729"/>
    <w:rsid w:val="00846D7C"/>
    <w:rsid w:val="00861AE9"/>
    <w:rsid w:val="00867AC1"/>
    <w:rsid w:val="00876636"/>
    <w:rsid w:val="00890DF8"/>
    <w:rsid w:val="00894C71"/>
    <w:rsid w:val="0089740C"/>
    <w:rsid w:val="008A05E9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00DC"/>
    <w:rsid w:val="009B440E"/>
    <w:rsid w:val="009C5BA8"/>
    <w:rsid w:val="009D690D"/>
    <w:rsid w:val="009E65B6"/>
    <w:rsid w:val="009F77CF"/>
    <w:rsid w:val="00A24C10"/>
    <w:rsid w:val="00A3365A"/>
    <w:rsid w:val="00A35C1A"/>
    <w:rsid w:val="00A42AC3"/>
    <w:rsid w:val="00A430CF"/>
    <w:rsid w:val="00A54309"/>
    <w:rsid w:val="00A73E85"/>
    <w:rsid w:val="00A80019"/>
    <w:rsid w:val="00AB2B93"/>
    <w:rsid w:val="00AB530F"/>
    <w:rsid w:val="00AB7E5B"/>
    <w:rsid w:val="00AC2883"/>
    <w:rsid w:val="00AE0EF1"/>
    <w:rsid w:val="00AE2937"/>
    <w:rsid w:val="00AF132F"/>
    <w:rsid w:val="00B07301"/>
    <w:rsid w:val="00B1140A"/>
    <w:rsid w:val="00B11F3E"/>
    <w:rsid w:val="00B224DE"/>
    <w:rsid w:val="00B324D4"/>
    <w:rsid w:val="00B46575"/>
    <w:rsid w:val="00B613ED"/>
    <w:rsid w:val="00B61777"/>
    <w:rsid w:val="00B81C40"/>
    <w:rsid w:val="00B84BBD"/>
    <w:rsid w:val="00BA43FB"/>
    <w:rsid w:val="00BC127D"/>
    <w:rsid w:val="00BC1FE6"/>
    <w:rsid w:val="00BE6BAD"/>
    <w:rsid w:val="00C061B6"/>
    <w:rsid w:val="00C17B50"/>
    <w:rsid w:val="00C2446C"/>
    <w:rsid w:val="00C36AE5"/>
    <w:rsid w:val="00C41F17"/>
    <w:rsid w:val="00C527FA"/>
    <w:rsid w:val="00C5280D"/>
    <w:rsid w:val="00C53EB3"/>
    <w:rsid w:val="00C5791C"/>
    <w:rsid w:val="00C6359A"/>
    <w:rsid w:val="00C66290"/>
    <w:rsid w:val="00C72B7A"/>
    <w:rsid w:val="00C8507C"/>
    <w:rsid w:val="00C95856"/>
    <w:rsid w:val="00C973F2"/>
    <w:rsid w:val="00CA304C"/>
    <w:rsid w:val="00CA3CC4"/>
    <w:rsid w:val="00CA774A"/>
    <w:rsid w:val="00CB0013"/>
    <w:rsid w:val="00CC11B0"/>
    <w:rsid w:val="00CC2841"/>
    <w:rsid w:val="00CF1330"/>
    <w:rsid w:val="00CF6365"/>
    <w:rsid w:val="00CF7E36"/>
    <w:rsid w:val="00D03E3D"/>
    <w:rsid w:val="00D06612"/>
    <w:rsid w:val="00D176F2"/>
    <w:rsid w:val="00D32BC4"/>
    <w:rsid w:val="00D35446"/>
    <w:rsid w:val="00D3708D"/>
    <w:rsid w:val="00D40426"/>
    <w:rsid w:val="00D50305"/>
    <w:rsid w:val="00D57C96"/>
    <w:rsid w:val="00D57D18"/>
    <w:rsid w:val="00D61613"/>
    <w:rsid w:val="00D7351C"/>
    <w:rsid w:val="00D73848"/>
    <w:rsid w:val="00D8318A"/>
    <w:rsid w:val="00D9037E"/>
    <w:rsid w:val="00D91203"/>
    <w:rsid w:val="00D95174"/>
    <w:rsid w:val="00D9694B"/>
    <w:rsid w:val="00DA1F8A"/>
    <w:rsid w:val="00DA4973"/>
    <w:rsid w:val="00DA4F6F"/>
    <w:rsid w:val="00DA6F36"/>
    <w:rsid w:val="00DB29E2"/>
    <w:rsid w:val="00DB596E"/>
    <w:rsid w:val="00DB7773"/>
    <w:rsid w:val="00DC00EA"/>
    <w:rsid w:val="00DC3802"/>
    <w:rsid w:val="00DD423A"/>
    <w:rsid w:val="00E03275"/>
    <w:rsid w:val="00E07D87"/>
    <w:rsid w:val="00E3051F"/>
    <w:rsid w:val="00E32F7E"/>
    <w:rsid w:val="00E334AC"/>
    <w:rsid w:val="00E453A9"/>
    <w:rsid w:val="00E5267B"/>
    <w:rsid w:val="00E53EA6"/>
    <w:rsid w:val="00E54F60"/>
    <w:rsid w:val="00E63C0E"/>
    <w:rsid w:val="00E6751C"/>
    <w:rsid w:val="00E72D49"/>
    <w:rsid w:val="00E74B1F"/>
    <w:rsid w:val="00E7593C"/>
    <w:rsid w:val="00E7678A"/>
    <w:rsid w:val="00E9028D"/>
    <w:rsid w:val="00E935F1"/>
    <w:rsid w:val="00E94A81"/>
    <w:rsid w:val="00EA1FFB"/>
    <w:rsid w:val="00EA747A"/>
    <w:rsid w:val="00EB048E"/>
    <w:rsid w:val="00EB4D1F"/>
    <w:rsid w:val="00EB4E9C"/>
    <w:rsid w:val="00EC1830"/>
    <w:rsid w:val="00EC4140"/>
    <w:rsid w:val="00ED34C6"/>
    <w:rsid w:val="00EE34DF"/>
    <w:rsid w:val="00EF2F89"/>
    <w:rsid w:val="00F03E98"/>
    <w:rsid w:val="00F05268"/>
    <w:rsid w:val="00F10A1E"/>
    <w:rsid w:val="00F1237A"/>
    <w:rsid w:val="00F21DD9"/>
    <w:rsid w:val="00F22CBD"/>
    <w:rsid w:val="00F26AEF"/>
    <w:rsid w:val="00F272F1"/>
    <w:rsid w:val="00F3465A"/>
    <w:rsid w:val="00F45372"/>
    <w:rsid w:val="00F529CB"/>
    <w:rsid w:val="00F560F7"/>
    <w:rsid w:val="00F6334D"/>
    <w:rsid w:val="00F63599"/>
    <w:rsid w:val="00F768A6"/>
    <w:rsid w:val="00F76A7E"/>
    <w:rsid w:val="00F8094B"/>
    <w:rsid w:val="00FA0E6B"/>
    <w:rsid w:val="00FA3025"/>
    <w:rsid w:val="00FA34E2"/>
    <w:rsid w:val="00FA49AB"/>
    <w:rsid w:val="00FE39C7"/>
    <w:rsid w:val="00FF10C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4634A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EF90-73D2-4D8F-9105-5BD6E3F3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22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C/51/8 Rev.2</vt:lpstr>
    </vt:vector>
  </TitlesOfParts>
  <Company>UPOV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C/51/8 Rev.2</dc:title>
  <dc:creator>SANCHEZ VIZCAINO GOMEZ Rosa Maria</dc:creator>
  <cp:lastModifiedBy>SANCHEZ-VIZCAINO GOMEZ Rosa Maria</cp:lastModifiedBy>
  <cp:revision>13</cp:revision>
  <cp:lastPrinted>2018-03-16T10:36:00Z</cp:lastPrinted>
  <dcterms:created xsi:type="dcterms:W3CDTF">2018-03-12T11:42:00Z</dcterms:created>
  <dcterms:modified xsi:type="dcterms:W3CDTF">2018-03-16T10:36:00Z</dcterms:modified>
</cp:coreProperties>
</file>