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0E770C">
        <w:trPr>
          <w:trHeight w:val="1760"/>
        </w:trPr>
        <w:tc>
          <w:tcPr>
            <w:tcW w:w="3993" w:type="dxa"/>
          </w:tcPr>
          <w:p w:rsidR="0067078A" w:rsidRPr="00C5280D" w:rsidRDefault="0067078A" w:rsidP="000E770C">
            <w:bookmarkStart w:id="0" w:name="TitleOfDoc"/>
            <w:bookmarkEnd w:id="0"/>
          </w:p>
        </w:tc>
        <w:tc>
          <w:tcPr>
            <w:tcW w:w="1549" w:type="dxa"/>
            <w:vAlign w:val="center"/>
          </w:tcPr>
          <w:p w:rsidR="0067078A" w:rsidRPr="00C5280D" w:rsidRDefault="0067078A" w:rsidP="000E770C">
            <w:pPr>
              <w:pStyle w:val="LogoUPOV"/>
            </w:pPr>
            <w:r>
              <w:rPr>
                <w:noProof/>
              </w:rPr>
              <w:drawing>
                <wp:inline distT="0" distB="0" distL="0" distR="0" wp14:anchorId="31198752" wp14:editId="3B6914D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0E770C">
            <w:pPr>
              <w:pStyle w:val="Lettrine"/>
            </w:pPr>
            <w:r w:rsidRPr="00C5280D">
              <w:t>E</w:t>
            </w:r>
          </w:p>
          <w:p w:rsidR="0067078A" w:rsidRPr="00C5280D" w:rsidRDefault="00392F52" w:rsidP="000E770C">
            <w:pPr>
              <w:pStyle w:val="Docoriginal"/>
            </w:pPr>
            <w:r>
              <w:t>C/50/6 Corr.</w:t>
            </w:r>
          </w:p>
          <w:p w:rsidR="0067078A" w:rsidRPr="00B46575" w:rsidRDefault="0067078A" w:rsidP="000E770C">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33507D">
              <w:t xml:space="preserve"> </w:t>
            </w:r>
            <w:bookmarkStart w:id="1" w:name="Original"/>
            <w:bookmarkEnd w:id="1"/>
            <w:r w:rsidRPr="00B46575">
              <w:rPr>
                <w:b w:val="0"/>
                <w:spacing w:val="0"/>
              </w:rPr>
              <w:t>English</w:t>
            </w:r>
          </w:p>
          <w:p w:rsidR="0067078A" w:rsidRPr="00C5280D" w:rsidRDefault="0067078A" w:rsidP="00694E21">
            <w:pPr>
              <w:pStyle w:val="Docoriginal"/>
            </w:pPr>
            <w:r w:rsidRPr="0033507D">
              <w:t xml:space="preserve">DATE: </w:t>
            </w:r>
            <w:r w:rsidRPr="00B46575">
              <w:rPr>
                <w:rStyle w:val="StyleDocoriginalNotBold1"/>
                <w:spacing w:val="0"/>
              </w:rPr>
              <w:t xml:space="preserve"> </w:t>
            </w:r>
            <w:bookmarkStart w:id="2" w:name="Date"/>
            <w:bookmarkEnd w:id="2"/>
            <w:r w:rsidR="00392F52">
              <w:rPr>
                <w:b w:val="0"/>
                <w:spacing w:val="0"/>
              </w:rPr>
              <w:t>October 26</w:t>
            </w:r>
            <w:r w:rsidR="000E770C">
              <w:rPr>
                <w:b w:val="0"/>
                <w:spacing w:val="0"/>
              </w:rPr>
              <w:t xml:space="preserve">, </w:t>
            </w:r>
            <w:r w:rsidR="00136607">
              <w:rPr>
                <w:b w:val="0"/>
                <w:spacing w:val="0"/>
              </w:rPr>
              <w:t>2016</w:t>
            </w:r>
          </w:p>
        </w:tc>
      </w:tr>
      <w:tr w:rsidR="0067078A" w:rsidRPr="00C5280D" w:rsidTr="000E770C">
        <w:tc>
          <w:tcPr>
            <w:tcW w:w="9534" w:type="dxa"/>
            <w:gridSpan w:val="3"/>
          </w:tcPr>
          <w:p w:rsidR="0067078A" w:rsidRPr="00C5280D" w:rsidRDefault="0067078A" w:rsidP="000E770C">
            <w:pPr>
              <w:pStyle w:val="upove"/>
              <w:rPr>
                <w:sz w:val="28"/>
              </w:rPr>
            </w:pPr>
            <w:r w:rsidRPr="00C5280D">
              <w:rPr>
                <w:snapToGrid w:val="0"/>
              </w:rPr>
              <w:t xml:space="preserve">INTERNATIONAL UNION FOR THE PROTECTION OF NEW VARIETIES OF PLANTS </w:t>
            </w:r>
          </w:p>
        </w:tc>
      </w:tr>
      <w:tr w:rsidR="0067078A" w:rsidRPr="00C5280D" w:rsidTr="000E770C">
        <w:tc>
          <w:tcPr>
            <w:tcW w:w="9534" w:type="dxa"/>
            <w:gridSpan w:val="3"/>
          </w:tcPr>
          <w:p w:rsidR="0067078A" w:rsidRPr="00C5280D" w:rsidRDefault="0067078A" w:rsidP="000E770C">
            <w:pPr>
              <w:pStyle w:val="Country"/>
            </w:pPr>
            <w:r w:rsidRPr="00C5280D">
              <w:t>Geneva</w:t>
            </w:r>
          </w:p>
        </w:tc>
      </w:tr>
    </w:tbl>
    <w:p w:rsidR="0067078A" w:rsidRPr="00C5280D" w:rsidRDefault="0067078A" w:rsidP="0067078A">
      <w:pPr>
        <w:pStyle w:val="Sessiontc"/>
      </w:pPr>
      <w:r>
        <w:t>COUNCIL</w:t>
      </w:r>
    </w:p>
    <w:p w:rsidR="0067078A" w:rsidRPr="00C5280D" w:rsidRDefault="00DE628D"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29</w:t>
      </w:r>
      <w:r w:rsidR="0067078A" w:rsidRPr="00C5280D">
        <w:t>, 201</w:t>
      </w:r>
      <w:r w:rsidR="002521B6">
        <w:t>5</w:t>
      </w:r>
    </w:p>
    <w:p w:rsidR="008B7C23" w:rsidRPr="00D41497" w:rsidRDefault="008B7C23" w:rsidP="008B7C23">
      <w:pPr>
        <w:pStyle w:val="Titleofdoc0"/>
      </w:pPr>
      <w:r w:rsidRPr="00D41497">
        <w:t>List of the taxa protected by the members of the Union</w:t>
      </w:r>
    </w:p>
    <w:p w:rsidR="008B7C23" w:rsidRPr="00D41497" w:rsidRDefault="008B7C23" w:rsidP="008B7C23">
      <w:pPr>
        <w:pStyle w:val="preparedby1"/>
      </w:pPr>
      <w:bookmarkStart w:id="3" w:name="Prepared"/>
      <w:bookmarkEnd w:id="3"/>
      <w:r w:rsidRPr="00D41497">
        <w:t>Document prepared by the Office of the Union</w:t>
      </w:r>
      <w:r w:rsidRPr="00D41497">
        <w:br/>
      </w:r>
      <w:r w:rsidRPr="00D41497">
        <w:br/>
      </w:r>
      <w:r w:rsidRPr="00D41497">
        <w:rPr>
          <w:color w:val="A6A6A6" w:themeColor="background1" w:themeShade="A6"/>
        </w:rPr>
        <w:t>Disclaimer:  this document does not represent UPOV policies or guidance</w:t>
      </w:r>
    </w:p>
    <w:p w:rsidR="000E770C" w:rsidRPr="00D41497" w:rsidRDefault="000E770C" w:rsidP="000E770C">
      <w:pPr>
        <w:pStyle w:val="TitleofDoc"/>
      </w:pPr>
      <w:r w:rsidRPr="00D41497">
        <w:t>TABLE OF CONTENTS</w:t>
      </w:r>
    </w:p>
    <w:p w:rsidR="000E770C" w:rsidRPr="00D41497" w:rsidRDefault="000E770C" w:rsidP="000E770C">
      <w:pPr>
        <w:jc w:val="right"/>
        <w:rPr>
          <w:u w:val="single"/>
        </w:rPr>
      </w:pPr>
      <w:r w:rsidRPr="00D41497">
        <w:rPr>
          <w:u w:val="single"/>
        </w:rPr>
        <w:t>Page</w:t>
      </w:r>
    </w:p>
    <w:p w:rsidR="000E770C" w:rsidRPr="00D41497" w:rsidRDefault="000E770C" w:rsidP="00C56899">
      <w:pPr>
        <w:pStyle w:val="TOC1"/>
      </w:pPr>
    </w:p>
    <w:p w:rsidR="00C56899" w:rsidRDefault="000E770C" w:rsidP="00C56899">
      <w:pPr>
        <w:pStyle w:val="TOC1"/>
        <w:rPr>
          <w:rFonts w:asciiTheme="minorHAnsi" w:eastAsiaTheme="minorEastAsia" w:hAnsiTheme="minorHAnsi" w:cstheme="minorBidi"/>
          <w:sz w:val="22"/>
          <w:szCs w:val="22"/>
        </w:rPr>
      </w:pPr>
      <w:r w:rsidRPr="00D41497">
        <w:rPr>
          <w:sz w:val="16"/>
        </w:rPr>
        <w:fldChar w:fldCharType="begin"/>
      </w:r>
      <w:r w:rsidRPr="00D41497">
        <w:rPr>
          <w:sz w:val="16"/>
        </w:rPr>
        <w:instrText xml:space="preserve"> TOC \o "1-3" \h \z </w:instrText>
      </w:r>
      <w:r w:rsidRPr="00D41497">
        <w:rPr>
          <w:sz w:val="16"/>
        </w:rPr>
        <w:fldChar w:fldCharType="separate"/>
      </w:r>
      <w:hyperlink w:anchor="_Toc433275788" w:history="1">
        <w:r w:rsidR="00C56899" w:rsidRPr="00CA40C8">
          <w:rPr>
            <w:rStyle w:val="Hyperlink"/>
          </w:rPr>
          <w:t>INTRODUCTION</w:t>
        </w:r>
        <w:r w:rsidR="00C56899">
          <w:rPr>
            <w:webHidden/>
          </w:rPr>
          <w:tab/>
        </w:r>
        <w:r w:rsidR="00C56899">
          <w:rPr>
            <w:webHidden/>
          </w:rPr>
          <w:fldChar w:fldCharType="begin"/>
        </w:r>
        <w:r w:rsidR="00C56899">
          <w:rPr>
            <w:webHidden/>
          </w:rPr>
          <w:instrText xml:space="preserve"> PAGEREF _Toc433275788 \h </w:instrText>
        </w:r>
        <w:r w:rsidR="00C56899">
          <w:rPr>
            <w:webHidden/>
          </w:rPr>
        </w:r>
        <w:r w:rsidR="00C56899">
          <w:rPr>
            <w:webHidden/>
          </w:rPr>
          <w:fldChar w:fldCharType="separate"/>
        </w:r>
        <w:r w:rsidR="009513BA">
          <w:rPr>
            <w:webHidden/>
          </w:rPr>
          <w:t>2</w:t>
        </w:r>
        <w:r w:rsidR="00C56899">
          <w:rPr>
            <w:webHidden/>
          </w:rPr>
          <w:fldChar w:fldCharType="end"/>
        </w:r>
      </w:hyperlink>
    </w:p>
    <w:p w:rsidR="00C56899" w:rsidRDefault="00392F52" w:rsidP="00C56899">
      <w:pPr>
        <w:pStyle w:val="TOC1"/>
        <w:rPr>
          <w:rFonts w:asciiTheme="minorHAnsi" w:eastAsiaTheme="minorEastAsia" w:hAnsiTheme="minorHAnsi" w:cstheme="minorBidi"/>
          <w:sz w:val="22"/>
          <w:szCs w:val="22"/>
        </w:rPr>
      </w:pPr>
      <w:hyperlink w:anchor="_Toc433275789" w:history="1">
        <w:r w:rsidR="00C56899" w:rsidRPr="00CA40C8">
          <w:rPr>
            <w:rStyle w:val="Hyperlink"/>
          </w:rPr>
          <w:t>SYMBOLS USED IN THE MAIN TABLE</w:t>
        </w:r>
        <w:r w:rsidR="00C56899">
          <w:rPr>
            <w:webHidden/>
          </w:rPr>
          <w:tab/>
        </w:r>
        <w:r w:rsidR="00C56899">
          <w:rPr>
            <w:webHidden/>
          </w:rPr>
          <w:fldChar w:fldCharType="begin"/>
        </w:r>
        <w:r w:rsidR="00C56899">
          <w:rPr>
            <w:webHidden/>
          </w:rPr>
          <w:instrText xml:space="preserve"> PAGEREF _Toc433275789 \h </w:instrText>
        </w:r>
        <w:r w:rsidR="00C56899">
          <w:rPr>
            <w:webHidden/>
          </w:rPr>
        </w:r>
        <w:r w:rsidR="00C56899">
          <w:rPr>
            <w:webHidden/>
          </w:rPr>
          <w:fldChar w:fldCharType="separate"/>
        </w:r>
        <w:r w:rsidR="009513BA">
          <w:rPr>
            <w:webHidden/>
          </w:rPr>
          <w:t>3</w:t>
        </w:r>
        <w:r w:rsidR="00C56899">
          <w:rPr>
            <w:webHidden/>
          </w:rPr>
          <w:fldChar w:fldCharType="end"/>
        </w:r>
      </w:hyperlink>
    </w:p>
    <w:p w:rsidR="00C56899" w:rsidRDefault="00392F52" w:rsidP="00C56899">
      <w:pPr>
        <w:pStyle w:val="TOC1"/>
        <w:rPr>
          <w:rFonts w:asciiTheme="minorHAnsi" w:eastAsiaTheme="minorEastAsia" w:hAnsiTheme="minorHAnsi" w:cstheme="minorBidi"/>
          <w:sz w:val="22"/>
          <w:szCs w:val="22"/>
        </w:rPr>
      </w:pPr>
      <w:hyperlink w:anchor="_Toc433275790" w:history="1">
        <w:r w:rsidR="00C56899" w:rsidRPr="00CA40C8">
          <w:rPr>
            <w:rStyle w:val="Hyperlink"/>
          </w:rPr>
          <w:t>MAIN TABLE</w:t>
        </w:r>
        <w:r w:rsidR="00C56899">
          <w:rPr>
            <w:webHidden/>
          </w:rPr>
          <w:tab/>
        </w:r>
        <w:r w:rsidR="00C56899">
          <w:rPr>
            <w:webHidden/>
          </w:rPr>
          <w:fldChar w:fldCharType="begin"/>
        </w:r>
        <w:r w:rsidR="00C56899">
          <w:rPr>
            <w:webHidden/>
          </w:rPr>
          <w:instrText xml:space="preserve"> PAGEREF _Toc433275790 \h </w:instrText>
        </w:r>
        <w:r w:rsidR="00C56899">
          <w:rPr>
            <w:webHidden/>
          </w:rPr>
        </w:r>
        <w:r w:rsidR="00C56899">
          <w:rPr>
            <w:webHidden/>
          </w:rPr>
          <w:fldChar w:fldCharType="separate"/>
        </w:r>
        <w:r w:rsidR="009513BA">
          <w:rPr>
            <w:webHidden/>
          </w:rPr>
          <w:t>5</w:t>
        </w:r>
        <w:r w:rsidR="00C56899">
          <w:rPr>
            <w:webHidden/>
          </w:rPr>
          <w:fldChar w:fldCharType="end"/>
        </w:r>
      </w:hyperlink>
    </w:p>
    <w:p w:rsidR="00C56899" w:rsidRDefault="00392F52" w:rsidP="00C56899">
      <w:pPr>
        <w:pStyle w:val="TOC1"/>
        <w:rPr>
          <w:rFonts w:asciiTheme="minorHAnsi" w:eastAsiaTheme="minorEastAsia" w:hAnsiTheme="minorHAnsi" w:cstheme="minorBidi"/>
          <w:sz w:val="22"/>
          <w:szCs w:val="22"/>
        </w:rPr>
      </w:pPr>
      <w:hyperlink w:anchor="_Toc433275791" w:history="1">
        <w:r w:rsidR="00C56899" w:rsidRPr="00CA40C8">
          <w:rPr>
            <w:rStyle w:val="Hyperlink"/>
          </w:rPr>
          <w:t>NOTES CLASSIFIED BY MEMBERS OF THE UNION</w:t>
        </w:r>
        <w:r w:rsidR="00C56899">
          <w:rPr>
            <w:webHidden/>
          </w:rPr>
          <w:tab/>
        </w:r>
        <w:r w:rsidR="00C56899">
          <w:rPr>
            <w:webHidden/>
          </w:rPr>
          <w:fldChar w:fldCharType="begin"/>
        </w:r>
        <w:r w:rsidR="00C56899">
          <w:rPr>
            <w:webHidden/>
          </w:rPr>
          <w:instrText xml:space="preserve"> PAGEREF _Toc433275791 \h </w:instrText>
        </w:r>
        <w:r w:rsidR="00C56899">
          <w:rPr>
            <w:webHidden/>
          </w:rPr>
        </w:r>
        <w:r w:rsidR="00C56899">
          <w:rPr>
            <w:webHidden/>
          </w:rPr>
          <w:fldChar w:fldCharType="separate"/>
        </w:r>
        <w:r w:rsidR="009513BA">
          <w:rPr>
            <w:webHidden/>
          </w:rPr>
          <w:t>39</w:t>
        </w:r>
        <w:r w:rsidR="00C56899">
          <w:rPr>
            <w:webHidden/>
          </w:rPr>
          <w:fldChar w:fldCharType="end"/>
        </w:r>
      </w:hyperlink>
    </w:p>
    <w:p w:rsidR="000E770C" w:rsidRPr="00D41497" w:rsidRDefault="000E770C" w:rsidP="000E770C">
      <w:r w:rsidRPr="00D41497">
        <w:rPr>
          <w:caps/>
          <w:noProof/>
          <w:sz w:val="16"/>
        </w:rPr>
        <w:fldChar w:fldCharType="end"/>
      </w:r>
    </w:p>
    <w:p w:rsidR="000E770C" w:rsidRPr="00D41497" w:rsidRDefault="000E770C" w:rsidP="00930734">
      <w:pPr>
        <w:pStyle w:val="Heading1"/>
      </w:pPr>
      <w:r w:rsidRPr="00D41497">
        <w:br w:type="page"/>
      </w:r>
      <w:bookmarkStart w:id="4" w:name="_Toc433275788"/>
      <w:r w:rsidRPr="00D41497">
        <w:lastRenderedPageBreak/>
        <w:t>INTRODUCTION</w:t>
      </w:r>
      <w:bookmarkEnd w:id="4"/>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0E770C" w:rsidRPr="00D41497" w:rsidRDefault="000E770C" w:rsidP="000E770C"/>
    <w:p w:rsidR="000E770C" w:rsidRPr="00D41497" w:rsidRDefault="000E770C" w:rsidP="000E770C">
      <w:pPr>
        <w:autoSpaceDE w:val="0"/>
      </w:pPr>
      <w:r w:rsidRPr="00D41497">
        <w:fldChar w:fldCharType="begin"/>
      </w:r>
      <w:r w:rsidRPr="00D41497">
        <w:instrText xml:space="preserve">autonum </w:instrText>
      </w:r>
      <w:r w:rsidRPr="00D41497">
        <w:fldChar w:fldCharType="end"/>
      </w:r>
      <w:r w:rsidRPr="00D41497">
        <w:tab/>
        <w:t>This document surveys the measures for the protection of the various taxa</w:t>
      </w:r>
      <w:r w:rsidRPr="00D41497">
        <w:rPr>
          <w:rFonts w:ascii="ZWAdobeF" w:hAnsi="ZWAdobeF" w:cs="ZWAdobeF"/>
          <w:sz w:val="2"/>
          <w:szCs w:val="2"/>
        </w:rPr>
        <w:t>F</w:t>
      </w:r>
      <w:r w:rsidRPr="00D41497">
        <w:rPr>
          <w:rStyle w:val="FootnoteReference"/>
        </w:rPr>
        <w:footnoteReference w:id="2"/>
      </w:r>
      <w:r w:rsidRPr="00D41497">
        <w:rPr>
          <w:rFonts w:ascii="ZWAdobeF" w:hAnsi="ZWAdobeF" w:cs="ZWAdobeF"/>
          <w:sz w:val="2"/>
          <w:szCs w:val="2"/>
        </w:rPr>
        <w:t>F</w:t>
      </w:r>
      <w:r w:rsidRPr="00D41497">
        <w:t xml:space="preserve"> that have been instituted by the members of the Union.  It also contains additional information which may be useful in the context of this document.</w:t>
      </w:r>
    </w:p>
    <w:p w:rsidR="000E770C" w:rsidRPr="00D41497" w:rsidRDefault="000E770C" w:rsidP="000E770C"/>
    <w:p w:rsidR="000E770C" w:rsidRPr="00D41497" w:rsidRDefault="000E770C" w:rsidP="000E770C">
      <w:pPr>
        <w:spacing w:line="360" w:lineRule="auto"/>
      </w:pPr>
      <w:r w:rsidRPr="00D41497">
        <w:fldChar w:fldCharType="begin"/>
      </w:r>
      <w:r w:rsidRPr="00D41497">
        <w:instrText xml:space="preserve">autonum </w:instrText>
      </w:r>
      <w:r w:rsidRPr="00D41497">
        <w:fldChar w:fldCharType="end"/>
      </w:r>
      <w:r w:rsidRPr="00D41497">
        <w:tab/>
        <w:t>This document contains:</w:t>
      </w:r>
    </w:p>
    <w:p w:rsidR="000E770C" w:rsidRPr="00D41497" w:rsidRDefault="000E770C" w:rsidP="000E770C">
      <w:pPr>
        <w:numPr>
          <w:ilvl w:val="12"/>
          <w:numId w:val="0"/>
        </w:numPr>
        <w:spacing w:line="360" w:lineRule="auto"/>
        <w:ind w:left="1134" w:hanging="567"/>
      </w:pPr>
      <w:r w:rsidRPr="00D41497">
        <w:t>-</w:t>
      </w:r>
      <w:r w:rsidRPr="00D41497">
        <w:tab/>
        <w:t>the main table;</w:t>
      </w:r>
    </w:p>
    <w:p w:rsidR="000E770C" w:rsidRPr="00D41497" w:rsidRDefault="000E770C" w:rsidP="000E770C">
      <w:pPr>
        <w:numPr>
          <w:ilvl w:val="12"/>
          <w:numId w:val="0"/>
        </w:numPr>
        <w:spacing w:line="480" w:lineRule="auto"/>
        <w:ind w:left="1134" w:hanging="567"/>
      </w:pPr>
      <w:r w:rsidRPr="00D41497">
        <w:t>-</w:t>
      </w:r>
      <w:r w:rsidRPr="00D41497">
        <w:tab/>
        <w:t>notes classified by members of the Union.</w:t>
      </w:r>
    </w:p>
    <w:p w:rsidR="000E770C" w:rsidRPr="00D41497" w:rsidRDefault="000E770C" w:rsidP="000E770C">
      <w:r w:rsidRPr="00D41497">
        <w:fldChar w:fldCharType="begin"/>
      </w:r>
      <w:r w:rsidRPr="00D41497">
        <w:instrText xml:space="preserve">autonum </w:instrText>
      </w:r>
      <w:r w:rsidRPr="00D41497">
        <w:fldChar w:fldCharType="end"/>
      </w:r>
      <w:r w:rsidRPr="00D41497">
        <w:tab/>
        <w:t>The main table presents the list of taxa protected by those members of the Union which do not protect all plant genera and species (total:  </w:t>
      </w:r>
      <w:r w:rsidR="00136607">
        <w:t>13</w:t>
      </w:r>
      <w:r w:rsidR="00136607" w:rsidRPr="00D41497">
        <w:t xml:space="preserve"> </w:t>
      </w:r>
      <w:r w:rsidRPr="00D41497">
        <w:t>members of the Union).</w:t>
      </w:r>
    </w:p>
    <w:p w:rsidR="000E770C" w:rsidRPr="00D41497" w:rsidRDefault="000E770C" w:rsidP="000E770C"/>
    <w:p w:rsidR="000E770C" w:rsidRPr="00D41497" w:rsidRDefault="000E770C" w:rsidP="000E770C">
      <w:pPr>
        <w:rPr>
          <w:spacing w:val="-2"/>
        </w:rPr>
      </w:pPr>
      <w:r w:rsidRPr="00D41497">
        <w:rPr>
          <w:spacing w:val="-2"/>
        </w:rPr>
        <w:fldChar w:fldCharType="begin"/>
      </w:r>
      <w:r w:rsidRPr="00D41497">
        <w:rPr>
          <w:spacing w:val="-2"/>
        </w:rPr>
        <w:instrText xml:space="preserve">autonum </w:instrText>
      </w:r>
      <w:r w:rsidRPr="00D41497">
        <w:rPr>
          <w:spacing w:val="-2"/>
        </w:rPr>
        <w:fldChar w:fldCharType="end"/>
      </w:r>
      <w:r w:rsidRPr="00D41497">
        <w:rPr>
          <w:spacing w:val="-2"/>
        </w:rPr>
        <w:tab/>
        <w:t xml:space="preserve">The main table does not contain the following members of the Union, which protect the whole or essentially the whole plant kingdom:  </w:t>
      </w:r>
      <w:r w:rsidRPr="00D41497">
        <w:rPr>
          <w:rFonts w:cs="Arial"/>
          <w:spacing w:val="-2"/>
        </w:rPr>
        <w:t>African Intellectual Property Organization (OAPI)</w:t>
      </w:r>
      <w:r w:rsidR="00C43E1A">
        <w:rPr>
          <w:rFonts w:cs="Arial"/>
          <w:spacing w:val="-2"/>
        </w:rPr>
        <w:t xml:space="preserve">, </w:t>
      </w:r>
      <w:r w:rsidRPr="00D41497">
        <w:rPr>
          <w:spacing w:val="-2"/>
        </w:rPr>
        <w:t>Argentina</w:t>
      </w:r>
      <w:r w:rsidR="00C43E1A">
        <w:rPr>
          <w:spacing w:val="-2"/>
        </w:rPr>
        <w:t xml:space="preserve">, </w:t>
      </w:r>
      <w:r w:rsidRPr="00D41497">
        <w:rPr>
          <w:spacing w:val="-2"/>
        </w:rPr>
        <w:t>Australia</w:t>
      </w:r>
      <w:r w:rsidR="00C43E1A">
        <w:rPr>
          <w:spacing w:val="-2"/>
        </w:rPr>
        <w:t xml:space="preserve">, </w:t>
      </w:r>
      <w:r w:rsidRPr="00D41497">
        <w:rPr>
          <w:spacing w:val="-2"/>
        </w:rPr>
        <w:t>Austria</w:t>
      </w:r>
      <w:r w:rsidR="00C43E1A">
        <w:rPr>
          <w:spacing w:val="-2"/>
        </w:rPr>
        <w:t xml:space="preserve">, </w:t>
      </w:r>
      <w:r w:rsidRPr="00D41497">
        <w:rPr>
          <w:spacing w:val="-2"/>
        </w:rPr>
        <w:t>Belarus</w:t>
      </w:r>
      <w:r w:rsidR="00C43E1A">
        <w:rPr>
          <w:spacing w:val="-2"/>
        </w:rPr>
        <w:t xml:space="preserve">, </w:t>
      </w:r>
      <w:r w:rsidR="00136607">
        <w:rPr>
          <w:spacing w:val="-2"/>
        </w:rPr>
        <w:t xml:space="preserve">Belgium, </w:t>
      </w:r>
      <w:r w:rsidRPr="00D41497">
        <w:rPr>
          <w:spacing w:val="-2"/>
        </w:rPr>
        <w:t>Bolivia (Plurinational State of)</w:t>
      </w:r>
      <w:r w:rsidR="00C43E1A">
        <w:rPr>
          <w:spacing w:val="-2"/>
        </w:rPr>
        <w:t xml:space="preserve">, </w:t>
      </w:r>
      <w:r w:rsidRPr="00D41497">
        <w:rPr>
          <w:spacing w:val="-2"/>
        </w:rPr>
        <w:t>Bulgaria</w:t>
      </w:r>
      <w:r w:rsidR="00C43E1A">
        <w:rPr>
          <w:spacing w:val="-2"/>
        </w:rPr>
        <w:t xml:space="preserve">, </w:t>
      </w:r>
      <w:r w:rsidRPr="00D41497">
        <w:rPr>
          <w:spacing w:val="-2"/>
        </w:rPr>
        <w:t>Canada</w:t>
      </w:r>
      <w:r w:rsidR="00C43E1A">
        <w:rPr>
          <w:spacing w:val="-2"/>
        </w:rPr>
        <w:t xml:space="preserve">, </w:t>
      </w:r>
      <w:r w:rsidRPr="00D41497">
        <w:rPr>
          <w:spacing w:val="-2"/>
        </w:rPr>
        <w:t>Chile</w:t>
      </w:r>
      <w:r w:rsidR="00C43E1A">
        <w:rPr>
          <w:spacing w:val="-2"/>
        </w:rPr>
        <w:t xml:space="preserve">, </w:t>
      </w:r>
      <w:r w:rsidRPr="00D41497">
        <w:rPr>
          <w:spacing w:val="-2"/>
        </w:rPr>
        <w:t>Colombia</w:t>
      </w:r>
      <w:r w:rsidR="00C43E1A">
        <w:rPr>
          <w:spacing w:val="-2"/>
        </w:rPr>
        <w:t xml:space="preserve">, </w:t>
      </w:r>
      <w:r w:rsidRPr="00D41497">
        <w:rPr>
          <w:spacing w:val="-2"/>
        </w:rPr>
        <w:t>Costa Rica</w:t>
      </w:r>
      <w:r w:rsidR="00C43E1A">
        <w:rPr>
          <w:spacing w:val="-2"/>
        </w:rPr>
        <w:t xml:space="preserve">, </w:t>
      </w:r>
      <w:r w:rsidRPr="00D41497">
        <w:rPr>
          <w:spacing w:val="-2"/>
        </w:rPr>
        <w:t>Croatia</w:t>
      </w:r>
      <w:r w:rsidR="00C43E1A">
        <w:rPr>
          <w:spacing w:val="-2"/>
        </w:rPr>
        <w:t xml:space="preserve">, </w:t>
      </w:r>
      <w:r w:rsidRPr="00D41497">
        <w:rPr>
          <w:spacing w:val="-2"/>
        </w:rPr>
        <w:t>Czech Republic</w:t>
      </w:r>
      <w:r w:rsidR="00C43E1A">
        <w:rPr>
          <w:spacing w:val="-2"/>
        </w:rPr>
        <w:t xml:space="preserve">, </w:t>
      </w:r>
      <w:r w:rsidRPr="00D41497">
        <w:rPr>
          <w:spacing w:val="-2"/>
        </w:rPr>
        <w:t>Denmark</w:t>
      </w:r>
      <w:r w:rsidR="00C43E1A">
        <w:rPr>
          <w:spacing w:val="-2"/>
        </w:rPr>
        <w:t xml:space="preserve">, </w:t>
      </w:r>
      <w:r w:rsidRPr="00D41497">
        <w:rPr>
          <w:spacing w:val="-2"/>
        </w:rPr>
        <w:t>Dominican Republic</w:t>
      </w:r>
      <w:r w:rsidR="00C43E1A">
        <w:rPr>
          <w:spacing w:val="-2"/>
        </w:rPr>
        <w:t xml:space="preserve">, </w:t>
      </w:r>
      <w:r w:rsidRPr="00D41497">
        <w:rPr>
          <w:spacing w:val="-2"/>
        </w:rPr>
        <w:t>Ecuador</w:t>
      </w:r>
      <w:r w:rsidR="00C43E1A">
        <w:rPr>
          <w:spacing w:val="-2"/>
        </w:rPr>
        <w:t xml:space="preserve">, </w:t>
      </w:r>
      <w:r w:rsidRPr="00D41497">
        <w:rPr>
          <w:spacing w:val="-2"/>
        </w:rPr>
        <w:t>Estonia</w:t>
      </w:r>
      <w:r w:rsidR="00C43E1A">
        <w:rPr>
          <w:spacing w:val="-2"/>
        </w:rPr>
        <w:t xml:space="preserve">, </w:t>
      </w:r>
      <w:r w:rsidRPr="00D41497">
        <w:rPr>
          <w:spacing w:val="-2"/>
        </w:rPr>
        <w:t>European Union</w:t>
      </w:r>
      <w:r w:rsidR="00C43E1A">
        <w:rPr>
          <w:spacing w:val="-2"/>
        </w:rPr>
        <w:t xml:space="preserve">, </w:t>
      </w:r>
      <w:r w:rsidRPr="00D41497">
        <w:rPr>
          <w:spacing w:val="-2"/>
        </w:rPr>
        <w:t>Finland</w:t>
      </w:r>
      <w:r w:rsidR="00C43E1A">
        <w:rPr>
          <w:spacing w:val="-2"/>
        </w:rPr>
        <w:t xml:space="preserve">, </w:t>
      </w:r>
      <w:r w:rsidRPr="00D41497">
        <w:rPr>
          <w:spacing w:val="-2"/>
        </w:rPr>
        <w:t>France</w:t>
      </w:r>
      <w:r w:rsidR="00C43E1A">
        <w:rPr>
          <w:spacing w:val="-2"/>
        </w:rPr>
        <w:t xml:space="preserve">, </w:t>
      </w:r>
      <w:r w:rsidRPr="00D41497">
        <w:rPr>
          <w:spacing w:val="-2"/>
        </w:rPr>
        <w:t>Georgia</w:t>
      </w:r>
      <w:r w:rsidR="00C43E1A">
        <w:rPr>
          <w:spacing w:val="-2"/>
        </w:rPr>
        <w:t xml:space="preserve">, </w:t>
      </w:r>
      <w:r w:rsidRPr="00D41497">
        <w:rPr>
          <w:spacing w:val="-2"/>
        </w:rPr>
        <w:t>Germany</w:t>
      </w:r>
      <w:r w:rsidR="00C43E1A">
        <w:rPr>
          <w:spacing w:val="-2"/>
        </w:rPr>
        <w:t xml:space="preserve">, </w:t>
      </w:r>
      <w:r w:rsidRPr="00D41497">
        <w:rPr>
          <w:spacing w:val="-2"/>
        </w:rPr>
        <w:t>Hungary</w:t>
      </w:r>
      <w:r w:rsidR="00C43E1A">
        <w:rPr>
          <w:spacing w:val="-2"/>
        </w:rPr>
        <w:t xml:space="preserve">, </w:t>
      </w:r>
      <w:r w:rsidRPr="00D41497">
        <w:rPr>
          <w:spacing w:val="-2"/>
        </w:rPr>
        <w:t>Iceland</w:t>
      </w:r>
      <w:r w:rsidR="00C43E1A">
        <w:rPr>
          <w:spacing w:val="-2"/>
        </w:rPr>
        <w:t xml:space="preserve">, </w:t>
      </w:r>
      <w:r w:rsidRPr="00D41497">
        <w:rPr>
          <w:spacing w:val="-2"/>
        </w:rPr>
        <w:t>Ireland</w:t>
      </w:r>
      <w:r w:rsidR="00C43E1A">
        <w:rPr>
          <w:spacing w:val="-2"/>
        </w:rPr>
        <w:t xml:space="preserve">, </w:t>
      </w:r>
      <w:r w:rsidRPr="00D41497">
        <w:rPr>
          <w:spacing w:val="-2"/>
        </w:rPr>
        <w:t>Israel</w:t>
      </w:r>
      <w:r w:rsidR="00C43E1A">
        <w:rPr>
          <w:spacing w:val="-2"/>
        </w:rPr>
        <w:t xml:space="preserve">, </w:t>
      </w:r>
      <w:r w:rsidRPr="00D41497">
        <w:rPr>
          <w:spacing w:val="-2"/>
        </w:rPr>
        <w:t>Italy</w:t>
      </w:r>
      <w:r w:rsidR="00C43E1A">
        <w:rPr>
          <w:spacing w:val="-2"/>
        </w:rPr>
        <w:t xml:space="preserve">, </w:t>
      </w:r>
      <w:r w:rsidRPr="00D41497">
        <w:rPr>
          <w:spacing w:val="-2"/>
        </w:rPr>
        <w:t>Japan</w:t>
      </w:r>
      <w:r w:rsidR="00C43E1A">
        <w:rPr>
          <w:spacing w:val="-2"/>
        </w:rPr>
        <w:t xml:space="preserve">, </w:t>
      </w:r>
      <w:r w:rsidRPr="00D41497">
        <w:rPr>
          <w:spacing w:val="-2"/>
        </w:rPr>
        <w:t>Kenya</w:t>
      </w:r>
      <w:r w:rsidR="00C43E1A">
        <w:rPr>
          <w:spacing w:val="-2"/>
        </w:rPr>
        <w:t xml:space="preserve">, </w:t>
      </w:r>
      <w:r w:rsidRPr="00D41497">
        <w:rPr>
          <w:spacing w:val="-2"/>
        </w:rPr>
        <w:t>Kyrgyzstan</w:t>
      </w:r>
      <w:r w:rsidR="00C43E1A">
        <w:rPr>
          <w:spacing w:val="-2"/>
        </w:rPr>
        <w:t xml:space="preserve">, </w:t>
      </w:r>
      <w:r w:rsidRPr="00D41497">
        <w:rPr>
          <w:spacing w:val="-2"/>
        </w:rPr>
        <w:t>Latvia</w:t>
      </w:r>
      <w:r w:rsidR="00C43E1A">
        <w:rPr>
          <w:spacing w:val="-2"/>
        </w:rPr>
        <w:t xml:space="preserve">, </w:t>
      </w:r>
      <w:r w:rsidRPr="00D41497">
        <w:rPr>
          <w:spacing w:val="-2"/>
        </w:rPr>
        <w:t>Lithuania</w:t>
      </w:r>
      <w:r w:rsidR="00C43E1A">
        <w:rPr>
          <w:spacing w:val="-2"/>
        </w:rPr>
        <w:t xml:space="preserve">, </w:t>
      </w:r>
      <w:r w:rsidRPr="00D41497">
        <w:rPr>
          <w:spacing w:val="-2"/>
        </w:rPr>
        <w:t>Mexico</w:t>
      </w:r>
      <w:r w:rsidR="00C43E1A">
        <w:rPr>
          <w:spacing w:val="-2"/>
        </w:rPr>
        <w:t xml:space="preserve">, </w:t>
      </w:r>
      <w:r w:rsidRPr="00761578">
        <w:rPr>
          <w:spacing w:val="-2"/>
        </w:rPr>
        <w:t>Montenegro</w:t>
      </w:r>
      <w:r w:rsidR="00C43E1A">
        <w:rPr>
          <w:spacing w:val="-2"/>
        </w:rPr>
        <w:t xml:space="preserve">, </w:t>
      </w:r>
      <w:r w:rsidRPr="00761578">
        <w:rPr>
          <w:spacing w:val="-2"/>
        </w:rPr>
        <w:t>Netherlands</w:t>
      </w:r>
      <w:r w:rsidR="00C43E1A">
        <w:rPr>
          <w:spacing w:val="-2"/>
        </w:rPr>
        <w:t xml:space="preserve">, </w:t>
      </w:r>
      <w:r w:rsidRPr="00761578">
        <w:rPr>
          <w:spacing w:val="-2"/>
        </w:rPr>
        <w:t>New Zealand</w:t>
      </w:r>
      <w:r w:rsidR="00C43E1A">
        <w:rPr>
          <w:spacing w:val="-2"/>
        </w:rPr>
        <w:t xml:space="preserve">, </w:t>
      </w:r>
      <w:r w:rsidRPr="00761578">
        <w:rPr>
          <w:spacing w:val="-2"/>
        </w:rPr>
        <w:t>Nicaragua</w:t>
      </w:r>
      <w:r w:rsidR="00C43E1A">
        <w:rPr>
          <w:spacing w:val="-2"/>
        </w:rPr>
        <w:t xml:space="preserve">, </w:t>
      </w:r>
      <w:r w:rsidRPr="00761578">
        <w:rPr>
          <w:spacing w:val="-2"/>
        </w:rPr>
        <w:t>Norway</w:t>
      </w:r>
      <w:r w:rsidR="00C43E1A">
        <w:rPr>
          <w:spacing w:val="-2"/>
        </w:rPr>
        <w:t xml:space="preserve">, </w:t>
      </w:r>
      <w:r w:rsidRPr="00761578">
        <w:rPr>
          <w:spacing w:val="-2"/>
        </w:rPr>
        <w:t>Panama</w:t>
      </w:r>
      <w:r w:rsidR="00C43E1A">
        <w:rPr>
          <w:spacing w:val="-2"/>
        </w:rPr>
        <w:t xml:space="preserve">, </w:t>
      </w:r>
      <w:r w:rsidRPr="00761578">
        <w:rPr>
          <w:spacing w:val="-2"/>
        </w:rPr>
        <w:t>Paraguay</w:t>
      </w:r>
      <w:r w:rsidR="00C43E1A">
        <w:rPr>
          <w:spacing w:val="-2"/>
        </w:rPr>
        <w:t xml:space="preserve">, </w:t>
      </w:r>
      <w:r w:rsidRPr="00761578">
        <w:rPr>
          <w:spacing w:val="-2"/>
        </w:rPr>
        <w:t>Peru</w:t>
      </w:r>
      <w:r w:rsidR="00C43E1A">
        <w:rPr>
          <w:spacing w:val="-2"/>
        </w:rPr>
        <w:t xml:space="preserve">, </w:t>
      </w:r>
      <w:r w:rsidRPr="00761578">
        <w:rPr>
          <w:spacing w:val="-2"/>
        </w:rPr>
        <w:t>Poland</w:t>
      </w:r>
      <w:r w:rsidR="00C43E1A">
        <w:rPr>
          <w:spacing w:val="-2"/>
        </w:rPr>
        <w:t xml:space="preserve">, </w:t>
      </w:r>
      <w:r w:rsidRPr="00761578">
        <w:rPr>
          <w:spacing w:val="-2"/>
        </w:rPr>
        <w:t>Portugal</w:t>
      </w:r>
      <w:r w:rsidR="00C43E1A">
        <w:rPr>
          <w:spacing w:val="-2"/>
        </w:rPr>
        <w:t xml:space="preserve">, </w:t>
      </w:r>
      <w:r w:rsidRPr="00D41497">
        <w:rPr>
          <w:spacing w:val="-2"/>
        </w:rPr>
        <w:t>Republic of Korea</w:t>
      </w:r>
      <w:r w:rsidR="00C43E1A">
        <w:rPr>
          <w:spacing w:val="-2"/>
        </w:rPr>
        <w:t xml:space="preserve">, </w:t>
      </w:r>
      <w:r w:rsidRPr="00D41497">
        <w:rPr>
          <w:spacing w:val="-2"/>
        </w:rPr>
        <w:t>Republic of Moldova</w:t>
      </w:r>
      <w:r w:rsidR="00C43E1A">
        <w:rPr>
          <w:spacing w:val="-2"/>
        </w:rPr>
        <w:t xml:space="preserve">, </w:t>
      </w:r>
      <w:r w:rsidRPr="00D41497">
        <w:rPr>
          <w:spacing w:val="-2"/>
        </w:rPr>
        <w:t>Romania</w:t>
      </w:r>
      <w:r w:rsidR="00C43E1A">
        <w:rPr>
          <w:spacing w:val="-2"/>
        </w:rPr>
        <w:t xml:space="preserve">, </w:t>
      </w:r>
      <w:r w:rsidRPr="00D41497">
        <w:rPr>
          <w:spacing w:val="-2"/>
        </w:rPr>
        <w:t>Russian Federation</w:t>
      </w:r>
      <w:r w:rsidR="00C43E1A">
        <w:rPr>
          <w:spacing w:val="-2"/>
        </w:rPr>
        <w:t xml:space="preserve">, </w:t>
      </w:r>
      <w:r w:rsidRPr="00D41497">
        <w:rPr>
          <w:spacing w:val="-2"/>
        </w:rPr>
        <w:t>Serbia</w:t>
      </w:r>
      <w:r w:rsidR="00C43E1A">
        <w:rPr>
          <w:spacing w:val="-2"/>
        </w:rPr>
        <w:t xml:space="preserve">, </w:t>
      </w:r>
      <w:r w:rsidRPr="00D41497">
        <w:rPr>
          <w:spacing w:val="-2"/>
        </w:rPr>
        <w:t>Singapore</w:t>
      </w:r>
      <w:r w:rsidR="00C43E1A">
        <w:rPr>
          <w:spacing w:val="-2"/>
        </w:rPr>
        <w:t xml:space="preserve">, </w:t>
      </w:r>
      <w:r w:rsidRPr="00D41497">
        <w:rPr>
          <w:spacing w:val="-2"/>
        </w:rPr>
        <w:t>Slovakia</w:t>
      </w:r>
      <w:r w:rsidR="00C43E1A">
        <w:rPr>
          <w:spacing w:val="-2"/>
        </w:rPr>
        <w:t xml:space="preserve">, </w:t>
      </w:r>
      <w:r w:rsidRPr="00D41497">
        <w:rPr>
          <w:spacing w:val="-2"/>
        </w:rPr>
        <w:t>Slovenia</w:t>
      </w:r>
      <w:r w:rsidR="00C43E1A">
        <w:rPr>
          <w:spacing w:val="-2"/>
        </w:rPr>
        <w:t xml:space="preserve">, </w:t>
      </w:r>
      <w:r w:rsidRPr="00D41497">
        <w:rPr>
          <w:spacing w:val="-2"/>
        </w:rPr>
        <w:t>Spain</w:t>
      </w:r>
      <w:r w:rsidR="00C43E1A">
        <w:rPr>
          <w:spacing w:val="-2"/>
        </w:rPr>
        <w:t xml:space="preserve">, </w:t>
      </w:r>
      <w:r w:rsidRPr="00D41497">
        <w:rPr>
          <w:spacing w:val="-2"/>
        </w:rPr>
        <w:t>Sweden</w:t>
      </w:r>
      <w:r w:rsidR="00C43E1A">
        <w:rPr>
          <w:spacing w:val="-2"/>
        </w:rPr>
        <w:t xml:space="preserve">, </w:t>
      </w:r>
      <w:r w:rsidRPr="00D41497">
        <w:rPr>
          <w:spacing w:val="-2"/>
        </w:rPr>
        <w:t>Switzerland</w:t>
      </w:r>
      <w:r w:rsidR="00C43E1A">
        <w:rPr>
          <w:spacing w:val="-2"/>
        </w:rPr>
        <w:t xml:space="preserve">, </w:t>
      </w:r>
      <w:r w:rsidRPr="00D41497">
        <w:rPr>
          <w:spacing w:val="-2"/>
        </w:rPr>
        <w:t>Tunisia</w:t>
      </w:r>
      <w:r w:rsidR="00C43E1A">
        <w:rPr>
          <w:spacing w:val="-2"/>
        </w:rPr>
        <w:t xml:space="preserve">, </w:t>
      </w:r>
      <w:r w:rsidRPr="00D41497">
        <w:rPr>
          <w:spacing w:val="-2"/>
        </w:rPr>
        <w:t>Ukraine</w:t>
      </w:r>
      <w:r w:rsidR="00C43E1A">
        <w:rPr>
          <w:spacing w:val="-2"/>
        </w:rPr>
        <w:t xml:space="preserve">, </w:t>
      </w:r>
      <w:r w:rsidRPr="00D41497">
        <w:rPr>
          <w:spacing w:val="-2"/>
        </w:rPr>
        <w:t>United Kingdom</w:t>
      </w:r>
      <w:r w:rsidR="00C43E1A">
        <w:rPr>
          <w:spacing w:val="-2"/>
        </w:rPr>
        <w:t xml:space="preserve">, </w:t>
      </w:r>
      <w:r w:rsidR="000C5FA0">
        <w:rPr>
          <w:spacing w:val="-2"/>
        </w:rPr>
        <w:t xml:space="preserve">United Republic of </w:t>
      </w:r>
      <w:r w:rsidR="00D477EB">
        <w:rPr>
          <w:spacing w:val="-2"/>
        </w:rPr>
        <w:t>Tanzania</w:t>
      </w:r>
      <w:r w:rsidR="00C43E1A">
        <w:rPr>
          <w:spacing w:val="-2"/>
        </w:rPr>
        <w:t xml:space="preserve">, </w:t>
      </w:r>
      <w:r w:rsidR="00D477EB">
        <w:rPr>
          <w:spacing w:val="-2"/>
        </w:rPr>
        <w:t>United States of </w:t>
      </w:r>
      <w:r w:rsidRPr="00D41497">
        <w:rPr>
          <w:spacing w:val="-2"/>
        </w:rPr>
        <w:t xml:space="preserve">America and Uruguay </w:t>
      </w:r>
      <w:r w:rsidRPr="00761578">
        <w:rPr>
          <w:spacing w:val="-2"/>
        </w:rPr>
        <w:t>(total:  </w:t>
      </w:r>
      <w:r w:rsidR="00136607">
        <w:rPr>
          <w:spacing w:val="-2"/>
        </w:rPr>
        <w:t>61</w:t>
      </w:r>
      <w:r w:rsidR="00136607" w:rsidRPr="00761578">
        <w:rPr>
          <w:spacing w:val="-2"/>
        </w:rPr>
        <w:t xml:space="preserve"> </w:t>
      </w:r>
      <w:r w:rsidRPr="00761578">
        <w:rPr>
          <w:spacing w:val="-2"/>
        </w:rPr>
        <w:t>members of the</w:t>
      </w:r>
      <w:r w:rsidRPr="00D41497">
        <w:rPr>
          <w:spacing w:val="-2"/>
        </w:rPr>
        <w:t xml:space="preserve"> Union).  Details on the situation in those authorities are given in the notes classified by members of the Union.</w:t>
      </w:r>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0E770C" w:rsidRPr="00D41497" w:rsidRDefault="000E770C" w:rsidP="000E770C"/>
    <w:p w:rsidR="000E770C" w:rsidRPr="00D41497" w:rsidRDefault="000E770C" w:rsidP="000E770C">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0E770C" w:rsidRPr="00D41497" w:rsidRDefault="000E770C" w:rsidP="000E770C">
      <w:bookmarkStart w:id="5" w:name="_GoBack"/>
      <w:bookmarkEnd w:id="5"/>
    </w:p>
    <w:p w:rsidR="000E770C" w:rsidRPr="00D41497" w:rsidRDefault="000E770C" w:rsidP="000E770C">
      <w:pPr>
        <w:numPr>
          <w:ilvl w:val="0"/>
          <w:numId w:val="1"/>
        </w:numPr>
        <w:ind w:left="1134" w:hanging="567"/>
      </w:pPr>
      <w:r w:rsidRPr="00D41497">
        <w:t>general notes relating in particular to the way in which the list of protected taxa has been established;</w:t>
      </w:r>
    </w:p>
    <w:p w:rsidR="000E770C" w:rsidRPr="00D41497" w:rsidRDefault="000E770C" w:rsidP="000E770C">
      <w:pPr>
        <w:ind w:firstLine="567"/>
        <w:rPr>
          <w:sz w:val="14"/>
        </w:rPr>
      </w:pPr>
    </w:p>
    <w:p w:rsidR="000E770C" w:rsidRPr="00D41497" w:rsidRDefault="000E770C" w:rsidP="000E770C">
      <w:pPr>
        <w:numPr>
          <w:ilvl w:val="0"/>
          <w:numId w:val="2"/>
        </w:numPr>
        <w:ind w:firstLine="567"/>
      </w:pPr>
      <w:r w:rsidRPr="00D41497">
        <w:t>special notes relating to a specific taxon.</w:t>
      </w:r>
    </w:p>
    <w:p w:rsidR="000E770C" w:rsidRPr="00D41497" w:rsidRDefault="000E770C" w:rsidP="000E770C"/>
    <w:p w:rsidR="000E770C" w:rsidRPr="00D41497" w:rsidRDefault="000E770C" w:rsidP="000E770C">
      <w:r w:rsidRPr="00D41497">
        <w:fldChar w:fldCharType="begin"/>
      </w:r>
      <w:r w:rsidRPr="00D41497">
        <w:instrText xml:space="preserve"> AUTONUM  </w:instrText>
      </w:r>
      <w:r w:rsidRPr="00D41497">
        <w:fldChar w:fldCharType="end"/>
      </w:r>
      <w:r w:rsidRPr="00D41497">
        <w:tab/>
        <w:t>New developments reflected in this document include:</w:t>
      </w:r>
    </w:p>
    <w:p w:rsidR="000E770C" w:rsidRPr="00D41497" w:rsidRDefault="000E770C" w:rsidP="000E770C"/>
    <w:p w:rsidR="000E770C" w:rsidRPr="00D41497" w:rsidRDefault="00761578" w:rsidP="000E770C">
      <w:pPr>
        <w:ind w:left="1134" w:hanging="567"/>
      </w:pPr>
      <w:r>
        <w:t>-</w:t>
      </w:r>
      <w:r w:rsidR="000E770C" w:rsidRPr="00D41497">
        <w:tab/>
        <w:t xml:space="preserve">Extension of protection to additional plant genera and species:  </w:t>
      </w:r>
      <w:r w:rsidRPr="00761578">
        <w:t>Brazil</w:t>
      </w:r>
      <w:r w:rsidR="00A4288B">
        <w:t xml:space="preserve">, China, </w:t>
      </w:r>
      <w:r w:rsidR="000E770C" w:rsidRPr="00761578">
        <w:t>Morocco</w:t>
      </w:r>
      <w:r w:rsidR="00A4288B">
        <w:t>, South Africa and Turkey.</w:t>
      </w:r>
    </w:p>
    <w:p w:rsidR="000E770C" w:rsidRPr="00D41497" w:rsidRDefault="000E770C" w:rsidP="00930734">
      <w:pPr>
        <w:pStyle w:val="Heading1"/>
      </w:pPr>
      <w:r w:rsidRPr="00D41497">
        <w:rPr>
          <w:u w:val="single"/>
        </w:rPr>
        <w:br w:type="page"/>
      </w:r>
      <w:bookmarkStart w:id="6" w:name="_Toc433275789"/>
      <w:r w:rsidRPr="00D41497">
        <w:lastRenderedPageBreak/>
        <w:t>SYMBOLS USED IN THE MAIN TABLE</w:t>
      </w:r>
      <w:bookmarkEnd w:id="6"/>
    </w:p>
    <w:p w:rsidR="000E770C" w:rsidRPr="00D41497" w:rsidRDefault="000E770C" w:rsidP="000E770C"/>
    <w:p w:rsidR="000E770C" w:rsidRPr="00D41497" w:rsidRDefault="000E770C" w:rsidP="000E770C"/>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0E770C" w:rsidRPr="00D41497" w:rsidTr="000E770C">
        <w:trPr>
          <w:cantSplit/>
        </w:trPr>
        <w:tc>
          <w:tcPr>
            <w:tcW w:w="482" w:type="dxa"/>
          </w:tcPr>
          <w:p w:rsidR="000E770C" w:rsidRPr="00D41497" w:rsidRDefault="000E770C" w:rsidP="000E770C">
            <w:pPr>
              <w:jc w:val="left"/>
              <w:rPr>
                <w:sz w:val="18"/>
              </w:rPr>
            </w:pPr>
            <w:r w:rsidRPr="00D41497">
              <w:rPr>
                <w:b/>
                <w:sz w:val="18"/>
              </w:rPr>
              <w:t>X</w:t>
            </w:r>
          </w:p>
        </w:tc>
        <w:tc>
          <w:tcPr>
            <w:tcW w:w="8930" w:type="dxa"/>
          </w:tcPr>
          <w:p w:rsidR="000E770C" w:rsidRPr="00D41497" w:rsidRDefault="000E770C" w:rsidP="000E770C">
            <w:pPr>
              <w:rPr>
                <w:sz w:val="18"/>
              </w:rPr>
            </w:pPr>
            <w:r w:rsidRPr="00D41497">
              <w:rPr>
                <w:sz w:val="18"/>
              </w:rPr>
              <w:t>Protected taxon</w:t>
            </w:r>
          </w:p>
        </w:tc>
      </w:tr>
      <w:tr w:rsidR="000E770C" w:rsidRPr="00D41497" w:rsidTr="000E770C">
        <w:trPr>
          <w:cantSplit/>
        </w:trPr>
        <w:tc>
          <w:tcPr>
            <w:tcW w:w="482" w:type="dxa"/>
          </w:tcPr>
          <w:p w:rsidR="000E770C" w:rsidRPr="00D41497" w:rsidRDefault="000E770C" w:rsidP="000E770C">
            <w:pPr>
              <w:ind w:right="1"/>
              <w:jc w:val="left"/>
              <w:rPr>
                <w:sz w:val="18"/>
              </w:rPr>
            </w:pPr>
            <w:r w:rsidRPr="00D41497">
              <w:rPr>
                <w:b/>
                <w:sz w:val="18"/>
              </w:rPr>
              <w:t>+</w:t>
            </w:r>
          </w:p>
        </w:tc>
        <w:tc>
          <w:tcPr>
            <w:tcW w:w="8930" w:type="dxa"/>
          </w:tcPr>
          <w:p w:rsidR="000E770C" w:rsidRPr="00D41497" w:rsidRDefault="000E770C" w:rsidP="000E770C">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0E770C" w:rsidRPr="00D41497" w:rsidRDefault="000E770C" w:rsidP="000E770C"/>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D1171B" w:rsidRPr="00D41497" w:rsidTr="00D93711">
        <w:trPr>
          <w:cantSplit/>
          <w:tblHeader/>
          <w:jc w:val="center"/>
        </w:trPr>
        <w:tc>
          <w:tcPr>
            <w:tcW w:w="354" w:type="dxa"/>
            <w:tcBorders>
              <w:top w:val="nil"/>
              <w:left w:val="nil"/>
              <w:bottom w:val="nil"/>
            </w:tcBorders>
            <w:shd w:val="clear" w:color="auto" w:fill="auto"/>
          </w:tcPr>
          <w:p w:rsidR="00D1171B" w:rsidRPr="00D41497" w:rsidRDefault="00D1171B" w:rsidP="00D1171B">
            <w:pPr>
              <w:spacing w:before="60" w:after="60"/>
              <w:jc w:val="center"/>
              <w:rPr>
                <w:rFonts w:cs="Arial"/>
                <w:sz w:val="16"/>
                <w:szCs w:val="16"/>
              </w:rPr>
            </w:pPr>
            <w:bookmarkStart w:id="7" w:name="_Hlt22961016"/>
          </w:p>
        </w:tc>
        <w:tc>
          <w:tcPr>
            <w:tcW w:w="543" w:type="dxa"/>
            <w:shd w:val="pct10" w:color="auto" w:fill="FFFFFF"/>
          </w:tcPr>
          <w:p w:rsidR="00D1171B" w:rsidRPr="00D41497" w:rsidRDefault="00D1171B" w:rsidP="00D1171B">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D1171B" w:rsidRPr="00427819" w:rsidRDefault="00D1171B" w:rsidP="00D1171B">
            <w:pPr>
              <w:spacing w:before="60" w:after="60"/>
              <w:rPr>
                <w:rFonts w:cs="Arial"/>
                <w:b/>
                <w:sz w:val="16"/>
                <w:szCs w:val="16"/>
              </w:rPr>
            </w:pPr>
            <w:r w:rsidRPr="00427819">
              <w:rPr>
                <w:rFonts w:cs="Arial"/>
                <w:b/>
                <w:sz w:val="16"/>
                <w:szCs w:val="16"/>
              </w:rPr>
              <w:t>English</w:t>
            </w:r>
          </w:p>
        </w:tc>
        <w:tc>
          <w:tcPr>
            <w:tcW w:w="2296" w:type="dxa"/>
            <w:shd w:val="pct10" w:color="auto" w:fill="FFFFFF"/>
          </w:tcPr>
          <w:p w:rsidR="00D1171B" w:rsidRPr="00427819" w:rsidRDefault="00D1171B" w:rsidP="00D1171B">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D1171B" w:rsidRPr="00427819" w:rsidRDefault="00D1171B" w:rsidP="00D1171B">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D1171B" w:rsidRPr="00427819" w:rsidRDefault="00D1171B" w:rsidP="00D1171B">
            <w:pPr>
              <w:spacing w:before="60" w:after="60"/>
              <w:rPr>
                <w:rFonts w:cs="Arial"/>
                <w:b/>
                <w:sz w:val="16"/>
                <w:szCs w:val="16"/>
                <w:lang w:val="es-ES"/>
              </w:rPr>
            </w:pPr>
            <w:r w:rsidRPr="00427819">
              <w:rPr>
                <w:rFonts w:cs="Arial"/>
                <w:b/>
                <w:sz w:val="16"/>
                <w:szCs w:val="16"/>
                <w:lang w:val="es-ES"/>
              </w:rPr>
              <w:t>Español</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r w:rsidRPr="00D41497">
              <w:rPr>
                <w:rFonts w:cs="Arial"/>
                <w:sz w:val="16"/>
                <w:szCs w:val="16"/>
              </w:rPr>
              <w:t xml:space="preserve"> </w:t>
            </w:r>
          </w:p>
        </w:tc>
        <w:tc>
          <w:tcPr>
            <w:tcW w:w="543" w:type="dxa"/>
          </w:tcPr>
          <w:p w:rsidR="00D1171B" w:rsidRPr="00D41497" w:rsidRDefault="00D1171B" w:rsidP="00D93711">
            <w:pPr>
              <w:jc w:val="center"/>
              <w:rPr>
                <w:rFonts w:cs="Arial"/>
                <w:b/>
                <w:sz w:val="16"/>
                <w:szCs w:val="16"/>
              </w:rPr>
            </w:pPr>
            <w:r w:rsidRPr="00D41497">
              <w:rPr>
                <w:rFonts w:cs="Arial"/>
                <w:b/>
                <w:sz w:val="16"/>
                <w:szCs w:val="16"/>
              </w:rPr>
              <w:t>AL</w:t>
            </w:r>
          </w:p>
        </w:tc>
        <w:tc>
          <w:tcPr>
            <w:tcW w:w="2249" w:type="dxa"/>
          </w:tcPr>
          <w:p w:rsidR="00D1171B" w:rsidRPr="00427819" w:rsidRDefault="00D1171B" w:rsidP="00D93711">
            <w:pPr>
              <w:jc w:val="left"/>
              <w:rPr>
                <w:rFonts w:cs="Arial"/>
                <w:sz w:val="16"/>
                <w:szCs w:val="16"/>
              </w:rPr>
            </w:pPr>
            <w:r w:rsidRPr="00427819">
              <w:rPr>
                <w:rFonts w:cs="Arial"/>
                <w:sz w:val="16"/>
                <w:szCs w:val="16"/>
              </w:rPr>
              <w:t>Albania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Albanie</w:t>
            </w:r>
          </w:p>
        </w:tc>
        <w:tc>
          <w:tcPr>
            <w:tcW w:w="2729" w:type="dxa"/>
          </w:tcPr>
          <w:p w:rsidR="00D1171B" w:rsidRPr="00427819" w:rsidRDefault="00D1171B" w:rsidP="00D93711">
            <w:pPr>
              <w:jc w:val="left"/>
              <w:rPr>
                <w:rFonts w:cs="Arial"/>
                <w:b/>
                <w:sz w:val="16"/>
                <w:szCs w:val="16"/>
                <w:lang w:val="de-DE"/>
              </w:rPr>
            </w:pPr>
            <w:r w:rsidRPr="00427819">
              <w:rPr>
                <w:rFonts w:cs="Arial"/>
                <w:sz w:val="16"/>
                <w:szCs w:val="16"/>
                <w:lang w:val="de-DE"/>
              </w:rPr>
              <w:t>Albanien</w:t>
            </w:r>
          </w:p>
        </w:tc>
        <w:tc>
          <w:tcPr>
            <w:tcW w:w="2574" w:type="dxa"/>
          </w:tcPr>
          <w:p w:rsidR="00D1171B" w:rsidRPr="00427819" w:rsidRDefault="00D1171B" w:rsidP="00D93711">
            <w:pPr>
              <w:jc w:val="left"/>
              <w:rPr>
                <w:rFonts w:cs="Arial"/>
                <w:b/>
                <w:sz w:val="16"/>
                <w:szCs w:val="16"/>
                <w:lang w:val="es-ES"/>
              </w:rPr>
            </w:pPr>
            <w:r w:rsidRPr="00427819">
              <w:rPr>
                <w:rFonts w:cs="Arial"/>
                <w:sz w:val="16"/>
                <w:szCs w:val="16"/>
                <w:lang w:val="es-ES"/>
              </w:rPr>
              <w:t>Albania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AR</w:t>
            </w:r>
          </w:p>
        </w:tc>
        <w:tc>
          <w:tcPr>
            <w:tcW w:w="2249" w:type="dxa"/>
          </w:tcPr>
          <w:p w:rsidR="00D1171B" w:rsidRPr="00427819" w:rsidRDefault="00D1171B" w:rsidP="00D93711">
            <w:pPr>
              <w:jc w:val="left"/>
              <w:rPr>
                <w:rFonts w:cs="Arial"/>
                <w:sz w:val="16"/>
                <w:szCs w:val="16"/>
              </w:rPr>
            </w:pPr>
            <w:r w:rsidRPr="00427819">
              <w:rPr>
                <w:rFonts w:cs="Arial"/>
                <w:sz w:val="16"/>
                <w:szCs w:val="16"/>
              </w:rPr>
              <w:t>Argentina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Argentine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Argentinien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Argentina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AT</w:t>
            </w:r>
          </w:p>
        </w:tc>
        <w:tc>
          <w:tcPr>
            <w:tcW w:w="2249" w:type="dxa"/>
          </w:tcPr>
          <w:p w:rsidR="00D1171B" w:rsidRPr="00427819" w:rsidRDefault="00D1171B" w:rsidP="00D93711">
            <w:pPr>
              <w:jc w:val="left"/>
              <w:rPr>
                <w:rFonts w:cs="Arial"/>
                <w:sz w:val="16"/>
                <w:szCs w:val="16"/>
              </w:rPr>
            </w:pPr>
            <w:r w:rsidRPr="00427819">
              <w:rPr>
                <w:rFonts w:cs="Arial"/>
                <w:sz w:val="16"/>
                <w:szCs w:val="16"/>
              </w:rPr>
              <w:t>Austria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Autriche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Österreich</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Austria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AU</w:t>
            </w:r>
          </w:p>
        </w:tc>
        <w:tc>
          <w:tcPr>
            <w:tcW w:w="2249" w:type="dxa"/>
          </w:tcPr>
          <w:p w:rsidR="00D1171B" w:rsidRPr="00427819" w:rsidRDefault="00D1171B" w:rsidP="00D93711">
            <w:pPr>
              <w:jc w:val="left"/>
              <w:rPr>
                <w:rFonts w:cs="Arial"/>
                <w:sz w:val="16"/>
                <w:szCs w:val="16"/>
              </w:rPr>
            </w:pPr>
            <w:r w:rsidRPr="00427819">
              <w:rPr>
                <w:rFonts w:cs="Arial"/>
                <w:sz w:val="16"/>
                <w:szCs w:val="16"/>
              </w:rPr>
              <w:t>Australia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Australie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Australien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Australia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AZ</w:t>
            </w:r>
          </w:p>
        </w:tc>
        <w:tc>
          <w:tcPr>
            <w:tcW w:w="2249" w:type="dxa"/>
          </w:tcPr>
          <w:p w:rsidR="00D1171B" w:rsidRPr="00427819" w:rsidRDefault="00D1171B" w:rsidP="00D93711">
            <w:pPr>
              <w:jc w:val="left"/>
              <w:rPr>
                <w:rFonts w:cs="Arial"/>
                <w:b/>
                <w:sz w:val="16"/>
                <w:szCs w:val="16"/>
              </w:rPr>
            </w:pPr>
            <w:r w:rsidRPr="00427819">
              <w:rPr>
                <w:rFonts w:cs="Arial"/>
                <w:sz w:val="16"/>
                <w:szCs w:val="16"/>
              </w:rPr>
              <w:t>Azerbaijan</w:t>
            </w:r>
          </w:p>
        </w:tc>
        <w:tc>
          <w:tcPr>
            <w:tcW w:w="2296" w:type="dxa"/>
          </w:tcPr>
          <w:p w:rsidR="00D1171B" w:rsidRPr="00427819" w:rsidRDefault="00D1171B" w:rsidP="00D93711">
            <w:pPr>
              <w:jc w:val="left"/>
              <w:rPr>
                <w:rFonts w:cs="Arial"/>
                <w:b/>
                <w:sz w:val="16"/>
                <w:szCs w:val="16"/>
                <w:lang w:val="fr-FR"/>
              </w:rPr>
            </w:pPr>
            <w:r w:rsidRPr="00427819">
              <w:rPr>
                <w:rFonts w:cs="Arial"/>
                <w:sz w:val="16"/>
                <w:szCs w:val="16"/>
                <w:lang w:val="fr-FR"/>
              </w:rPr>
              <w:t>Azerbaïdjan</w:t>
            </w:r>
          </w:p>
        </w:tc>
        <w:tc>
          <w:tcPr>
            <w:tcW w:w="2729" w:type="dxa"/>
          </w:tcPr>
          <w:p w:rsidR="00D1171B" w:rsidRPr="00427819" w:rsidRDefault="00D1171B" w:rsidP="00D93711">
            <w:pPr>
              <w:jc w:val="left"/>
              <w:rPr>
                <w:rFonts w:cs="Arial"/>
                <w:bCs/>
                <w:sz w:val="16"/>
                <w:szCs w:val="16"/>
                <w:lang w:val="de-DE"/>
              </w:rPr>
            </w:pPr>
            <w:r w:rsidRPr="00427819">
              <w:rPr>
                <w:rFonts w:cs="Arial"/>
                <w:bCs/>
                <w:sz w:val="16"/>
                <w:szCs w:val="16"/>
                <w:lang w:val="de-DE"/>
              </w:rPr>
              <w:t>Aserbaidschan</w:t>
            </w:r>
          </w:p>
        </w:tc>
        <w:tc>
          <w:tcPr>
            <w:tcW w:w="2574" w:type="dxa"/>
          </w:tcPr>
          <w:p w:rsidR="00D1171B" w:rsidRPr="00427819" w:rsidRDefault="00D1171B" w:rsidP="00D93711">
            <w:pPr>
              <w:jc w:val="left"/>
              <w:rPr>
                <w:rFonts w:cs="Arial"/>
                <w:bCs/>
                <w:sz w:val="16"/>
                <w:szCs w:val="16"/>
                <w:lang w:val="es-ES"/>
              </w:rPr>
            </w:pPr>
            <w:r w:rsidRPr="00427819">
              <w:rPr>
                <w:rFonts w:cs="Arial"/>
                <w:bCs/>
                <w:sz w:val="16"/>
                <w:szCs w:val="16"/>
                <w:lang w:val="es-ES"/>
              </w:rPr>
              <w:t>Azerbaiyán</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BE</w:t>
            </w:r>
          </w:p>
        </w:tc>
        <w:tc>
          <w:tcPr>
            <w:tcW w:w="2249" w:type="dxa"/>
          </w:tcPr>
          <w:p w:rsidR="00D1171B" w:rsidRPr="00427819" w:rsidRDefault="00D1171B" w:rsidP="00D93711">
            <w:pPr>
              <w:jc w:val="left"/>
              <w:rPr>
                <w:rFonts w:cs="Arial"/>
                <w:sz w:val="16"/>
                <w:szCs w:val="16"/>
              </w:rPr>
            </w:pPr>
            <w:r w:rsidRPr="00427819">
              <w:rPr>
                <w:rFonts w:cs="Arial"/>
                <w:sz w:val="16"/>
                <w:szCs w:val="16"/>
              </w:rPr>
              <w:t>Belgium</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Belgique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Belgien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Bélgica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BG</w:t>
            </w:r>
          </w:p>
        </w:tc>
        <w:tc>
          <w:tcPr>
            <w:tcW w:w="2249" w:type="dxa"/>
          </w:tcPr>
          <w:p w:rsidR="00D1171B" w:rsidRPr="00427819" w:rsidRDefault="00D1171B" w:rsidP="00D93711">
            <w:pPr>
              <w:jc w:val="left"/>
              <w:rPr>
                <w:rFonts w:cs="Arial"/>
                <w:sz w:val="16"/>
                <w:szCs w:val="16"/>
              </w:rPr>
            </w:pPr>
            <w:r w:rsidRPr="00427819">
              <w:rPr>
                <w:rFonts w:cs="Arial"/>
                <w:sz w:val="16"/>
                <w:szCs w:val="16"/>
              </w:rPr>
              <w:t>Bulgaria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Bulgarie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Bulgarien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Bulgaria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BO</w:t>
            </w:r>
          </w:p>
        </w:tc>
        <w:tc>
          <w:tcPr>
            <w:tcW w:w="2249" w:type="dxa"/>
          </w:tcPr>
          <w:p w:rsidR="00D1171B" w:rsidRPr="00427819" w:rsidRDefault="00D1171B" w:rsidP="00D93711">
            <w:pPr>
              <w:jc w:val="left"/>
              <w:rPr>
                <w:rFonts w:cs="Arial"/>
                <w:sz w:val="16"/>
                <w:szCs w:val="16"/>
              </w:rPr>
            </w:pPr>
            <w:r w:rsidRPr="00427819">
              <w:rPr>
                <w:rFonts w:cs="Arial"/>
                <w:sz w:val="16"/>
                <w:szCs w:val="16"/>
              </w:rPr>
              <w:t xml:space="preserve">Bolivia (Plurinational State of) </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Bolivie (État plurinational de)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Bolivia (Estado Plurinacional de)</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BR</w:t>
            </w:r>
          </w:p>
        </w:tc>
        <w:tc>
          <w:tcPr>
            <w:tcW w:w="2249" w:type="dxa"/>
          </w:tcPr>
          <w:p w:rsidR="00D1171B" w:rsidRPr="00427819" w:rsidRDefault="00D1171B" w:rsidP="00D93711">
            <w:pPr>
              <w:jc w:val="left"/>
              <w:rPr>
                <w:rFonts w:cs="Arial"/>
                <w:sz w:val="16"/>
                <w:szCs w:val="16"/>
              </w:rPr>
            </w:pPr>
            <w:r w:rsidRPr="00427819">
              <w:rPr>
                <w:rFonts w:cs="Arial"/>
                <w:sz w:val="16"/>
                <w:szCs w:val="16"/>
              </w:rPr>
              <w:t>Brazil</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Brésil</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Brasilien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Brasil</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BY</w:t>
            </w:r>
          </w:p>
        </w:tc>
        <w:tc>
          <w:tcPr>
            <w:tcW w:w="2249" w:type="dxa"/>
          </w:tcPr>
          <w:p w:rsidR="00D1171B" w:rsidRPr="00427819" w:rsidRDefault="00D1171B" w:rsidP="00D93711">
            <w:pPr>
              <w:jc w:val="left"/>
              <w:rPr>
                <w:rFonts w:cs="Arial"/>
                <w:sz w:val="16"/>
                <w:szCs w:val="16"/>
              </w:rPr>
            </w:pPr>
            <w:r w:rsidRPr="00427819">
              <w:rPr>
                <w:rFonts w:cs="Arial"/>
                <w:sz w:val="16"/>
                <w:szCs w:val="16"/>
              </w:rPr>
              <w:t>Belarus</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Bélarus</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Belarus</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Belarús</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CA</w:t>
            </w:r>
          </w:p>
        </w:tc>
        <w:tc>
          <w:tcPr>
            <w:tcW w:w="2249" w:type="dxa"/>
          </w:tcPr>
          <w:p w:rsidR="00D1171B" w:rsidRPr="00427819" w:rsidRDefault="00D1171B" w:rsidP="00D93711">
            <w:pPr>
              <w:jc w:val="left"/>
              <w:rPr>
                <w:rFonts w:cs="Arial"/>
                <w:sz w:val="16"/>
                <w:szCs w:val="16"/>
              </w:rPr>
            </w:pPr>
            <w:r w:rsidRPr="00427819">
              <w:rPr>
                <w:rFonts w:cs="Arial"/>
                <w:sz w:val="16"/>
                <w:szCs w:val="16"/>
              </w:rPr>
              <w:t>Canada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Canada</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Kanada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Canadá</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CH</w:t>
            </w:r>
          </w:p>
        </w:tc>
        <w:tc>
          <w:tcPr>
            <w:tcW w:w="2249" w:type="dxa"/>
          </w:tcPr>
          <w:p w:rsidR="00D1171B" w:rsidRPr="00427819" w:rsidRDefault="00D1171B" w:rsidP="00D93711">
            <w:pPr>
              <w:jc w:val="left"/>
              <w:rPr>
                <w:rFonts w:cs="Arial"/>
                <w:sz w:val="16"/>
                <w:szCs w:val="16"/>
              </w:rPr>
            </w:pPr>
            <w:r w:rsidRPr="00427819">
              <w:rPr>
                <w:rFonts w:cs="Arial"/>
                <w:sz w:val="16"/>
                <w:szCs w:val="16"/>
              </w:rPr>
              <w:t>Switzerland</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Suisse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Schweiz</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Suiza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CL</w:t>
            </w:r>
          </w:p>
        </w:tc>
        <w:tc>
          <w:tcPr>
            <w:tcW w:w="2249" w:type="dxa"/>
          </w:tcPr>
          <w:p w:rsidR="00D1171B" w:rsidRPr="00427819" w:rsidRDefault="00D1171B" w:rsidP="00D93711">
            <w:pPr>
              <w:jc w:val="left"/>
              <w:rPr>
                <w:rFonts w:cs="Arial"/>
                <w:sz w:val="16"/>
                <w:szCs w:val="16"/>
              </w:rPr>
            </w:pPr>
            <w:r w:rsidRPr="00427819">
              <w:rPr>
                <w:rFonts w:cs="Arial"/>
                <w:sz w:val="16"/>
                <w:szCs w:val="16"/>
              </w:rPr>
              <w:t>Chile</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Chili</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Chile</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Chile</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CN</w:t>
            </w:r>
          </w:p>
        </w:tc>
        <w:tc>
          <w:tcPr>
            <w:tcW w:w="2249" w:type="dxa"/>
          </w:tcPr>
          <w:p w:rsidR="00D1171B" w:rsidRPr="00427819" w:rsidRDefault="00D1171B" w:rsidP="00D93711">
            <w:pPr>
              <w:jc w:val="left"/>
              <w:rPr>
                <w:rFonts w:cs="Arial"/>
                <w:sz w:val="16"/>
                <w:szCs w:val="16"/>
              </w:rPr>
            </w:pPr>
            <w:r w:rsidRPr="00427819">
              <w:rPr>
                <w:rFonts w:cs="Arial"/>
                <w:sz w:val="16"/>
                <w:szCs w:val="16"/>
              </w:rPr>
              <w:t>China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Chine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China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China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CO</w:t>
            </w:r>
          </w:p>
        </w:tc>
        <w:tc>
          <w:tcPr>
            <w:tcW w:w="2249" w:type="dxa"/>
          </w:tcPr>
          <w:p w:rsidR="00D1171B" w:rsidRPr="00427819" w:rsidRDefault="00D1171B" w:rsidP="00D93711">
            <w:pPr>
              <w:jc w:val="left"/>
              <w:rPr>
                <w:rFonts w:cs="Arial"/>
                <w:sz w:val="16"/>
                <w:szCs w:val="16"/>
              </w:rPr>
            </w:pPr>
            <w:r w:rsidRPr="00427819">
              <w:rPr>
                <w:rFonts w:cs="Arial"/>
                <w:sz w:val="16"/>
                <w:szCs w:val="16"/>
              </w:rPr>
              <w:t>Colombia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Colombie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Kolumbien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Colombia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CR</w:t>
            </w:r>
          </w:p>
        </w:tc>
        <w:tc>
          <w:tcPr>
            <w:tcW w:w="2249" w:type="dxa"/>
          </w:tcPr>
          <w:p w:rsidR="00D1171B" w:rsidRPr="00427819" w:rsidRDefault="00D1171B" w:rsidP="00D93711">
            <w:pPr>
              <w:jc w:val="left"/>
              <w:rPr>
                <w:rFonts w:cs="Arial"/>
                <w:sz w:val="16"/>
                <w:szCs w:val="16"/>
              </w:rPr>
            </w:pPr>
            <w:r w:rsidRPr="00427819">
              <w:rPr>
                <w:rFonts w:cs="Arial"/>
                <w:sz w:val="16"/>
                <w:szCs w:val="16"/>
              </w:rPr>
              <w:t>Costa Rica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Costa Rica</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Costa Rica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Costa Rica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CZ</w:t>
            </w:r>
          </w:p>
        </w:tc>
        <w:tc>
          <w:tcPr>
            <w:tcW w:w="2249" w:type="dxa"/>
          </w:tcPr>
          <w:p w:rsidR="00D1171B" w:rsidRPr="00427819" w:rsidRDefault="00D1171B" w:rsidP="00D93711">
            <w:pPr>
              <w:jc w:val="left"/>
              <w:rPr>
                <w:rFonts w:cs="Arial"/>
                <w:sz w:val="16"/>
                <w:szCs w:val="16"/>
              </w:rPr>
            </w:pPr>
            <w:r w:rsidRPr="00427819">
              <w:rPr>
                <w:rFonts w:cs="Arial"/>
                <w:sz w:val="16"/>
                <w:szCs w:val="16"/>
              </w:rPr>
              <w:t>Czech Republic</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République tchèque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Tschechische Republik</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República Checa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DE</w:t>
            </w:r>
          </w:p>
        </w:tc>
        <w:tc>
          <w:tcPr>
            <w:tcW w:w="2249" w:type="dxa"/>
          </w:tcPr>
          <w:p w:rsidR="00D1171B" w:rsidRPr="00427819" w:rsidRDefault="00D1171B" w:rsidP="00D93711">
            <w:pPr>
              <w:jc w:val="left"/>
              <w:rPr>
                <w:rFonts w:cs="Arial"/>
                <w:sz w:val="16"/>
                <w:szCs w:val="16"/>
              </w:rPr>
            </w:pPr>
            <w:r w:rsidRPr="00427819">
              <w:rPr>
                <w:rFonts w:cs="Arial"/>
                <w:sz w:val="16"/>
                <w:szCs w:val="16"/>
              </w:rPr>
              <w:t>Germany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Allemagne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Deutschland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Alemania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DK</w:t>
            </w:r>
          </w:p>
        </w:tc>
        <w:tc>
          <w:tcPr>
            <w:tcW w:w="2249" w:type="dxa"/>
          </w:tcPr>
          <w:p w:rsidR="00D1171B" w:rsidRPr="00427819" w:rsidRDefault="00D1171B" w:rsidP="00D93711">
            <w:pPr>
              <w:jc w:val="left"/>
              <w:rPr>
                <w:rFonts w:cs="Arial"/>
                <w:sz w:val="16"/>
                <w:szCs w:val="16"/>
              </w:rPr>
            </w:pPr>
            <w:r w:rsidRPr="00427819">
              <w:rPr>
                <w:rFonts w:cs="Arial"/>
                <w:sz w:val="16"/>
                <w:szCs w:val="16"/>
              </w:rPr>
              <w:t>Denmark</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Danemark</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Dänemark</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Dinamarca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DO</w:t>
            </w:r>
          </w:p>
        </w:tc>
        <w:tc>
          <w:tcPr>
            <w:tcW w:w="2249" w:type="dxa"/>
          </w:tcPr>
          <w:p w:rsidR="00D1171B" w:rsidRPr="00427819" w:rsidRDefault="00D1171B" w:rsidP="00D93711">
            <w:pPr>
              <w:jc w:val="left"/>
              <w:rPr>
                <w:rFonts w:cs="Arial"/>
                <w:sz w:val="16"/>
                <w:szCs w:val="16"/>
              </w:rPr>
            </w:pPr>
            <w:r w:rsidRPr="00427819">
              <w:rPr>
                <w:rFonts w:cs="Arial"/>
                <w:sz w:val="16"/>
                <w:szCs w:val="16"/>
              </w:rPr>
              <w:t>Dominican Republic</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République dominicaine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Dominikanische Republik</w:t>
            </w:r>
          </w:p>
        </w:tc>
        <w:tc>
          <w:tcPr>
            <w:tcW w:w="2574" w:type="dxa"/>
          </w:tcPr>
          <w:p w:rsidR="00D1171B" w:rsidRPr="00427819" w:rsidRDefault="00D1171B" w:rsidP="00D93711">
            <w:pPr>
              <w:jc w:val="left"/>
              <w:rPr>
                <w:rFonts w:cs="Arial"/>
                <w:b/>
                <w:sz w:val="16"/>
                <w:szCs w:val="16"/>
                <w:lang w:val="es-ES"/>
              </w:rPr>
            </w:pPr>
            <w:r w:rsidRPr="00427819">
              <w:rPr>
                <w:rFonts w:cs="Arial"/>
                <w:sz w:val="16"/>
                <w:szCs w:val="16"/>
                <w:lang w:val="es-ES"/>
              </w:rPr>
              <w:t>República Dominicana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EC</w:t>
            </w:r>
          </w:p>
        </w:tc>
        <w:tc>
          <w:tcPr>
            <w:tcW w:w="2249" w:type="dxa"/>
          </w:tcPr>
          <w:p w:rsidR="00D1171B" w:rsidRPr="00427819" w:rsidRDefault="00D1171B" w:rsidP="00D93711">
            <w:pPr>
              <w:jc w:val="left"/>
              <w:rPr>
                <w:rFonts w:cs="Arial"/>
                <w:sz w:val="16"/>
                <w:szCs w:val="16"/>
              </w:rPr>
            </w:pPr>
            <w:r w:rsidRPr="00427819">
              <w:rPr>
                <w:rFonts w:cs="Arial"/>
                <w:sz w:val="16"/>
                <w:szCs w:val="16"/>
              </w:rPr>
              <w:t>Ecuador</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Équateur</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Ecuador</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Ecuador</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EE</w:t>
            </w:r>
          </w:p>
        </w:tc>
        <w:tc>
          <w:tcPr>
            <w:tcW w:w="2249" w:type="dxa"/>
          </w:tcPr>
          <w:p w:rsidR="00D1171B" w:rsidRPr="00427819" w:rsidRDefault="00D1171B" w:rsidP="00D93711">
            <w:pPr>
              <w:jc w:val="left"/>
              <w:rPr>
                <w:rFonts w:cs="Arial"/>
                <w:sz w:val="16"/>
                <w:szCs w:val="16"/>
              </w:rPr>
            </w:pPr>
            <w:r w:rsidRPr="00427819">
              <w:rPr>
                <w:rFonts w:cs="Arial"/>
                <w:sz w:val="16"/>
                <w:szCs w:val="16"/>
              </w:rPr>
              <w:t>Estonia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Estonie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Estland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Estonia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ES</w:t>
            </w:r>
          </w:p>
        </w:tc>
        <w:tc>
          <w:tcPr>
            <w:tcW w:w="2249" w:type="dxa"/>
          </w:tcPr>
          <w:p w:rsidR="00D1171B" w:rsidRPr="00427819" w:rsidRDefault="00D1171B" w:rsidP="00D93711">
            <w:pPr>
              <w:jc w:val="left"/>
              <w:rPr>
                <w:rFonts w:cs="Arial"/>
                <w:sz w:val="16"/>
                <w:szCs w:val="16"/>
              </w:rPr>
            </w:pPr>
            <w:r w:rsidRPr="00427819">
              <w:rPr>
                <w:rFonts w:cs="Arial"/>
                <w:sz w:val="16"/>
                <w:szCs w:val="16"/>
              </w:rPr>
              <w:t>Spain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Espagne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Spanien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España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FI</w:t>
            </w:r>
          </w:p>
        </w:tc>
        <w:tc>
          <w:tcPr>
            <w:tcW w:w="2249" w:type="dxa"/>
          </w:tcPr>
          <w:p w:rsidR="00D1171B" w:rsidRPr="00427819" w:rsidRDefault="00D1171B" w:rsidP="00D93711">
            <w:pPr>
              <w:jc w:val="left"/>
              <w:rPr>
                <w:rFonts w:cs="Arial"/>
                <w:sz w:val="16"/>
                <w:szCs w:val="16"/>
              </w:rPr>
            </w:pPr>
            <w:r w:rsidRPr="00427819">
              <w:rPr>
                <w:rFonts w:cs="Arial"/>
                <w:sz w:val="16"/>
                <w:szCs w:val="16"/>
              </w:rPr>
              <w:t>Finland</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Finlande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Finnland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Finlandia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FR</w:t>
            </w:r>
          </w:p>
        </w:tc>
        <w:tc>
          <w:tcPr>
            <w:tcW w:w="2249" w:type="dxa"/>
          </w:tcPr>
          <w:p w:rsidR="00D1171B" w:rsidRPr="00427819" w:rsidRDefault="00D1171B" w:rsidP="00D93711">
            <w:pPr>
              <w:jc w:val="left"/>
              <w:rPr>
                <w:rFonts w:cs="Arial"/>
                <w:sz w:val="16"/>
                <w:szCs w:val="16"/>
              </w:rPr>
            </w:pPr>
            <w:r w:rsidRPr="00427819">
              <w:rPr>
                <w:rFonts w:cs="Arial"/>
                <w:sz w:val="16"/>
                <w:szCs w:val="16"/>
              </w:rPr>
              <w:t>France</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France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Frankreich</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Francia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GB</w:t>
            </w:r>
          </w:p>
        </w:tc>
        <w:tc>
          <w:tcPr>
            <w:tcW w:w="2249" w:type="dxa"/>
          </w:tcPr>
          <w:p w:rsidR="00D1171B" w:rsidRPr="00427819" w:rsidRDefault="00D1171B" w:rsidP="00D93711">
            <w:pPr>
              <w:jc w:val="left"/>
              <w:rPr>
                <w:rFonts w:cs="Arial"/>
                <w:sz w:val="16"/>
                <w:szCs w:val="16"/>
              </w:rPr>
            </w:pPr>
            <w:r w:rsidRPr="00427819">
              <w:rPr>
                <w:rFonts w:cs="Arial"/>
                <w:sz w:val="16"/>
                <w:szCs w:val="16"/>
              </w:rPr>
              <w:t>United Kingdom</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Vereinigtes Königreich</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Reino Unido</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GE</w:t>
            </w:r>
          </w:p>
        </w:tc>
        <w:tc>
          <w:tcPr>
            <w:tcW w:w="2249" w:type="dxa"/>
          </w:tcPr>
          <w:p w:rsidR="00D1171B" w:rsidRPr="00427819" w:rsidRDefault="00D1171B" w:rsidP="00D93711">
            <w:pPr>
              <w:jc w:val="left"/>
              <w:rPr>
                <w:rFonts w:cs="Arial"/>
                <w:sz w:val="16"/>
                <w:szCs w:val="16"/>
              </w:rPr>
            </w:pPr>
            <w:r w:rsidRPr="00427819">
              <w:rPr>
                <w:rFonts w:cs="Arial"/>
                <w:sz w:val="16"/>
                <w:szCs w:val="16"/>
              </w:rPr>
              <w:t>Georgia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Géorgie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Georgien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Georgia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HR</w:t>
            </w:r>
          </w:p>
        </w:tc>
        <w:tc>
          <w:tcPr>
            <w:tcW w:w="2249" w:type="dxa"/>
          </w:tcPr>
          <w:p w:rsidR="00D1171B" w:rsidRPr="00427819" w:rsidRDefault="00D1171B" w:rsidP="00D93711">
            <w:pPr>
              <w:jc w:val="left"/>
              <w:rPr>
                <w:rFonts w:cs="Arial"/>
                <w:sz w:val="16"/>
                <w:szCs w:val="16"/>
              </w:rPr>
            </w:pPr>
            <w:r w:rsidRPr="00427819">
              <w:rPr>
                <w:rFonts w:cs="Arial"/>
                <w:sz w:val="16"/>
                <w:szCs w:val="16"/>
              </w:rPr>
              <w:t>Croatia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Croatie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Kroatien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Croacia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HU</w:t>
            </w:r>
          </w:p>
        </w:tc>
        <w:tc>
          <w:tcPr>
            <w:tcW w:w="2249" w:type="dxa"/>
          </w:tcPr>
          <w:p w:rsidR="00D1171B" w:rsidRPr="00427819" w:rsidRDefault="00D1171B" w:rsidP="00D93711">
            <w:pPr>
              <w:jc w:val="left"/>
              <w:rPr>
                <w:rFonts w:cs="Arial"/>
                <w:sz w:val="16"/>
                <w:szCs w:val="16"/>
              </w:rPr>
            </w:pPr>
            <w:r w:rsidRPr="00427819">
              <w:rPr>
                <w:rFonts w:cs="Arial"/>
                <w:sz w:val="16"/>
                <w:szCs w:val="16"/>
              </w:rPr>
              <w:t>Hungary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Hongrie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Ungarn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Hungría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IE</w:t>
            </w:r>
          </w:p>
        </w:tc>
        <w:tc>
          <w:tcPr>
            <w:tcW w:w="2249" w:type="dxa"/>
          </w:tcPr>
          <w:p w:rsidR="00D1171B" w:rsidRPr="00427819" w:rsidRDefault="00D1171B" w:rsidP="00D93711">
            <w:pPr>
              <w:jc w:val="left"/>
              <w:rPr>
                <w:rFonts w:cs="Arial"/>
                <w:sz w:val="16"/>
                <w:szCs w:val="16"/>
              </w:rPr>
            </w:pPr>
            <w:r w:rsidRPr="00427819">
              <w:rPr>
                <w:rFonts w:cs="Arial"/>
                <w:sz w:val="16"/>
                <w:szCs w:val="16"/>
              </w:rPr>
              <w:t>Ireland</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Irlande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Irland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Irlanda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IL</w:t>
            </w:r>
          </w:p>
        </w:tc>
        <w:tc>
          <w:tcPr>
            <w:tcW w:w="2249" w:type="dxa"/>
          </w:tcPr>
          <w:p w:rsidR="00D1171B" w:rsidRPr="00427819" w:rsidRDefault="00D1171B" w:rsidP="00D93711">
            <w:pPr>
              <w:jc w:val="left"/>
              <w:rPr>
                <w:rFonts w:cs="Arial"/>
                <w:sz w:val="16"/>
                <w:szCs w:val="16"/>
              </w:rPr>
            </w:pPr>
            <w:r w:rsidRPr="00427819">
              <w:rPr>
                <w:rFonts w:cs="Arial"/>
                <w:sz w:val="16"/>
                <w:szCs w:val="16"/>
              </w:rPr>
              <w:t>Israel</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Israël</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Israel</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Israel</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IS</w:t>
            </w:r>
          </w:p>
        </w:tc>
        <w:tc>
          <w:tcPr>
            <w:tcW w:w="2249" w:type="dxa"/>
          </w:tcPr>
          <w:p w:rsidR="00D1171B" w:rsidRPr="00427819" w:rsidRDefault="00D1171B" w:rsidP="00D93711">
            <w:pPr>
              <w:jc w:val="left"/>
              <w:rPr>
                <w:rFonts w:cs="Arial"/>
                <w:sz w:val="16"/>
                <w:szCs w:val="16"/>
              </w:rPr>
            </w:pPr>
            <w:r w:rsidRPr="00427819">
              <w:rPr>
                <w:rFonts w:cs="Arial"/>
                <w:sz w:val="16"/>
                <w:szCs w:val="16"/>
              </w:rPr>
              <w:t>Iceland</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Islande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Island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Islandia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IT</w:t>
            </w:r>
          </w:p>
        </w:tc>
        <w:tc>
          <w:tcPr>
            <w:tcW w:w="2249" w:type="dxa"/>
          </w:tcPr>
          <w:p w:rsidR="00D1171B" w:rsidRPr="00427819" w:rsidRDefault="00D1171B" w:rsidP="00D93711">
            <w:pPr>
              <w:jc w:val="left"/>
              <w:rPr>
                <w:rFonts w:cs="Arial"/>
                <w:sz w:val="16"/>
                <w:szCs w:val="16"/>
              </w:rPr>
            </w:pPr>
            <w:r w:rsidRPr="00427819">
              <w:rPr>
                <w:rFonts w:cs="Arial"/>
                <w:sz w:val="16"/>
                <w:szCs w:val="16"/>
              </w:rPr>
              <w:t>Italy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Italie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Italien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Italia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sz w:val="16"/>
                <w:szCs w:val="16"/>
              </w:rPr>
            </w:pPr>
            <w:r w:rsidRPr="00D41497">
              <w:rPr>
                <w:rFonts w:cs="Arial"/>
                <w:b/>
                <w:sz w:val="16"/>
                <w:szCs w:val="16"/>
              </w:rPr>
              <w:t>JO</w:t>
            </w:r>
          </w:p>
        </w:tc>
        <w:tc>
          <w:tcPr>
            <w:tcW w:w="2249" w:type="dxa"/>
          </w:tcPr>
          <w:p w:rsidR="00D1171B" w:rsidRPr="00427819" w:rsidRDefault="00D1171B" w:rsidP="00D93711">
            <w:pPr>
              <w:jc w:val="left"/>
              <w:rPr>
                <w:rFonts w:cs="Arial"/>
                <w:sz w:val="16"/>
                <w:szCs w:val="16"/>
              </w:rPr>
            </w:pPr>
            <w:r w:rsidRPr="00427819">
              <w:rPr>
                <w:rFonts w:cs="Arial"/>
                <w:sz w:val="16"/>
                <w:szCs w:val="16"/>
              </w:rPr>
              <w:t>Jordan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Jordanie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Jordanien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Jordania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JP</w:t>
            </w:r>
          </w:p>
        </w:tc>
        <w:tc>
          <w:tcPr>
            <w:tcW w:w="2249" w:type="dxa"/>
          </w:tcPr>
          <w:p w:rsidR="00D1171B" w:rsidRPr="00427819" w:rsidRDefault="00D1171B" w:rsidP="00D93711">
            <w:pPr>
              <w:jc w:val="left"/>
              <w:rPr>
                <w:rFonts w:cs="Arial"/>
                <w:sz w:val="16"/>
                <w:szCs w:val="16"/>
              </w:rPr>
            </w:pPr>
            <w:r w:rsidRPr="00427819">
              <w:rPr>
                <w:rFonts w:cs="Arial"/>
                <w:sz w:val="16"/>
                <w:szCs w:val="16"/>
              </w:rPr>
              <w:t>Japan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Japon</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Japan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Japón</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KE</w:t>
            </w:r>
          </w:p>
        </w:tc>
        <w:tc>
          <w:tcPr>
            <w:tcW w:w="2249" w:type="dxa"/>
          </w:tcPr>
          <w:p w:rsidR="00D1171B" w:rsidRPr="00427819" w:rsidRDefault="00D1171B" w:rsidP="00D93711">
            <w:pPr>
              <w:jc w:val="left"/>
              <w:rPr>
                <w:rFonts w:cs="Arial"/>
                <w:sz w:val="16"/>
                <w:szCs w:val="16"/>
              </w:rPr>
            </w:pPr>
            <w:r w:rsidRPr="00427819">
              <w:rPr>
                <w:rFonts w:cs="Arial"/>
                <w:sz w:val="16"/>
                <w:szCs w:val="16"/>
              </w:rPr>
              <w:t>Kenya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Kenya</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Kenia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Kenya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KG</w:t>
            </w:r>
          </w:p>
        </w:tc>
        <w:tc>
          <w:tcPr>
            <w:tcW w:w="2249" w:type="dxa"/>
          </w:tcPr>
          <w:p w:rsidR="00D1171B" w:rsidRPr="00427819" w:rsidRDefault="00D1171B" w:rsidP="00D93711">
            <w:pPr>
              <w:jc w:val="left"/>
              <w:rPr>
                <w:rFonts w:cs="Arial"/>
                <w:sz w:val="16"/>
                <w:szCs w:val="16"/>
              </w:rPr>
            </w:pPr>
            <w:r w:rsidRPr="00427819">
              <w:rPr>
                <w:rFonts w:cs="Arial"/>
                <w:sz w:val="16"/>
                <w:szCs w:val="16"/>
              </w:rPr>
              <w:t>Kyrgyzstan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Kirghizistan</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Kirgistan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Kirguistán</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KR</w:t>
            </w:r>
          </w:p>
        </w:tc>
        <w:tc>
          <w:tcPr>
            <w:tcW w:w="2249" w:type="dxa"/>
          </w:tcPr>
          <w:p w:rsidR="00D1171B" w:rsidRPr="00427819" w:rsidRDefault="00D1171B" w:rsidP="00D93711">
            <w:pPr>
              <w:jc w:val="left"/>
              <w:rPr>
                <w:rFonts w:cs="Arial"/>
                <w:sz w:val="16"/>
                <w:szCs w:val="16"/>
              </w:rPr>
            </w:pPr>
            <w:r w:rsidRPr="00427819">
              <w:rPr>
                <w:rFonts w:cs="Arial"/>
                <w:sz w:val="16"/>
                <w:szCs w:val="16"/>
              </w:rPr>
              <w:t>Republic of Korea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République de Corée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Republik Korea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República de Corea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LT</w:t>
            </w:r>
          </w:p>
        </w:tc>
        <w:tc>
          <w:tcPr>
            <w:tcW w:w="2249" w:type="dxa"/>
          </w:tcPr>
          <w:p w:rsidR="00D1171B" w:rsidRPr="00427819" w:rsidRDefault="00D1171B" w:rsidP="00D93711">
            <w:pPr>
              <w:jc w:val="left"/>
              <w:rPr>
                <w:rFonts w:cs="Arial"/>
                <w:sz w:val="16"/>
                <w:szCs w:val="16"/>
              </w:rPr>
            </w:pPr>
            <w:r w:rsidRPr="00427819">
              <w:rPr>
                <w:rFonts w:cs="Arial"/>
                <w:sz w:val="16"/>
                <w:szCs w:val="16"/>
              </w:rPr>
              <w:t>Lithuania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Lituanie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Litauen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Lituania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LV</w:t>
            </w:r>
          </w:p>
        </w:tc>
        <w:tc>
          <w:tcPr>
            <w:tcW w:w="2249" w:type="dxa"/>
          </w:tcPr>
          <w:p w:rsidR="00D1171B" w:rsidRPr="00427819" w:rsidRDefault="00D1171B" w:rsidP="00D93711">
            <w:pPr>
              <w:jc w:val="left"/>
              <w:rPr>
                <w:rFonts w:cs="Arial"/>
                <w:sz w:val="16"/>
                <w:szCs w:val="16"/>
              </w:rPr>
            </w:pPr>
            <w:r w:rsidRPr="00427819">
              <w:rPr>
                <w:rFonts w:cs="Arial"/>
                <w:sz w:val="16"/>
                <w:szCs w:val="16"/>
              </w:rPr>
              <w:t>Latvia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Lettonie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Lettland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Letonia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sz w:val="16"/>
                <w:szCs w:val="16"/>
              </w:rPr>
            </w:pPr>
            <w:r w:rsidRPr="00D41497">
              <w:rPr>
                <w:rFonts w:cs="Arial"/>
                <w:b/>
                <w:sz w:val="16"/>
                <w:szCs w:val="16"/>
              </w:rPr>
              <w:t>MA</w:t>
            </w:r>
          </w:p>
        </w:tc>
        <w:tc>
          <w:tcPr>
            <w:tcW w:w="2249" w:type="dxa"/>
          </w:tcPr>
          <w:p w:rsidR="00D1171B" w:rsidRPr="00427819" w:rsidRDefault="00D1171B" w:rsidP="00D93711">
            <w:pPr>
              <w:jc w:val="left"/>
              <w:rPr>
                <w:rFonts w:cs="Arial"/>
                <w:sz w:val="16"/>
                <w:szCs w:val="16"/>
              </w:rPr>
            </w:pPr>
            <w:r w:rsidRPr="00427819">
              <w:rPr>
                <w:rFonts w:cs="Arial"/>
                <w:sz w:val="16"/>
                <w:szCs w:val="16"/>
              </w:rPr>
              <w:t>Morocco</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Maroc</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Marokko</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Marruecos</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MD</w:t>
            </w:r>
          </w:p>
        </w:tc>
        <w:tc>
          <w:tcPr>
            <w:tcW w:w="2249" w:type="dxa"/>
          </w:tcPr>
          <w:p w:rsidR="00D1171B" w:rsidRPr="00427819" w:rsidRDefault="00D1171B" w:rsidP="00D93711">
            <w:pPr>
              <w:jc w:val="left"/>
              <w:rPr>
                <w:rFonts w:cs="Arial"/>
                <w:sz w:val="16"/>
                <w:szCs w:val="16"/>
              </w:rPr>
            </w:pPr>
            <w:r w:rsidRPr="00427819">
              <w:rPr>
                <w:rFonts w:cs="Arial"/>
                <w:sz w:val="16"/>
                <w:szCs w:val="16"/>
              </w:rPr>
              <w:t>Republic of Moldova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République de Moldova</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Republik Moldau</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República de Moldova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D1171B" w:rsidRPr="00427819" w:rsidRDefault="00D1171B" w:rsidP="00D93711">
            <w:pPr>
              <w:jc w:val="left"/>
              <w:rPr>
                <w:rFonts w:cs="Arial"/>
                <w:sz w:val="16"/>
                <w:szCs w:val="16"/>
              </w:rPr>
            </w:pPr>
            <w:r w:rsidRPr="00427819">
              <w:rPr>
                <w:rFonts w:cs="Arial"/>
                <w:sz w:val="16"/>
                <w:szCs w:val="16"/>
              </w:rPr>
              <w:t>Montenegro</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Monténégro</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Montenegro</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Montenegro</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MK</w:t>
            </w:r>
          </w:p>
        </w:tc>
        <w:tc>
          <w:tcPr>
            <w:tcW w:w="2249" w:type="dxa"/>
          </w:tcPr>
          <w:p w:rsidR="00D1171B" w:rsidRPr="00427819" w:rsidRDefault="00D1171B" w:rsidP="00D93711">
            <w:pPr>
              <w:jc w:val="left"/>
              <w:rPr>
                <w:rFonts w:cs="Arial"/>
                <w:sz w:val="16"/>
                <w:szCs w:val="16"/>
              </w:rPr>
            </w:pPr>
            <w:r w:rsidRPr="00427819">
              <w:rPr>
                <w:rFonts w:cs="Arial"/>
                <w:sz w:val="16"/>
                <w:szCs w:val="16"/>
              </w:rPr>
              <w:t>The former Yugoslav Republic of Macedonia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Ex-République yougoslave de Macédoine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Ex República Yugoslava de Macedonia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MX</w:t>
            </w:r>
          </w:p>
        </w:tc>
        <w:tc>
          <w:tcPr>
            <w:tcW w:w="2249" w:type="dxa"/>
          </w:tcPr>
          <w:p w:rsidR="00D1171B" w:rsidRPr="00427819" w:rsidRDefault="00D1171B" w:rsidP="00D93711">
            <w:pPr>
              <w:jc w:val="left"/>
              <w:rPr>
                <w:rFonts w:cs="Arial"/>
                <w:sz w:val="16"/>
                <w:szCs w:val="16"/>
              </w:rPr>
            </w:pPr>
            <w:r w:rsidRPr="00427819">
              <w:rPr>
                <w:rFonts w:cs="Arial"/>
                <w:sz w:val="16"/>
                <w:szCs w:val="16"/>
              </w:rPr>
              <w:t>México</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Mexique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Mexiko</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México</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NI</w:t>
            </w:r>
          </w:p>
        </w:tc>
        <w:tc>
          <w:tcPr>
            <w:tcW w:w="2249" w:type="dxa"/>
          </w:tcPr>
          <w:p w:rsidR="00D1171B" w:rsidRPr="00427819" w:rsidRDefault="00D1171B" w:rsidP="00D93711">
            <w:pPr>
              <w:jc w:val="left"/>
              <w:rPr>
                <w:rFonts w:cs="Arial"/>
                <w:sz w:val="16"/>
                <w:szCs w:val="16"/>
              </w:rPr>
            </w:pPr>
            <w:r w:rsidRPr="00427819">
              <w:rPr>
                <w:rFonts w:cs="Arial"/>
                <w:sz w:val="16"/>
                <w:szCs w:val="16"/>
              </w:rPr>
              <w:t>Nicaragua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Nicaragua</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Nicaragua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Nicaragua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NL</w:t>
            </w:r>
          </w:p>
        </w:tc>
        <w:tc>
          <w:tcPr>
            <w:tcW w:w="2249" w:type="dxa"/>
          </w:tcPr>
          <w:p w:rsidR="00D1171B" w:rsidRPr="00427819" w:rsidRDefault="00D1171B" w:rsidP="00D93711">
            <w:pPr>
              <w:jc w:val="left"/>
              <w:rPr>
                <w:rFonts w:cs="Arial"/>
                <w:sz w:val="16"/>
                <w:szCs w:val="16"/>
              </w:rPr>
            </w:pPr>
            <w:r w:rsidRPr="00427819">
              <w:rPr>
                <w:rFonts w:cs="Arial"/>
                <w:sz w:val="16"/>
                <w:szCs w:val="16"/>
              </w:rPr>
              <w:t>Netherlands</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Pays-Bas</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Niederlande</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Países Bajos</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NO</w:t>
            </w:r>
          </w:p>
        </w:tc>
        <w:tc>
          <w:tcPr>
            <w:tcW w:w="2249" w:type="dxa"/>
          </w:tcPr>
          <w:p w:rsidR="00D1171B" w:rsidRPr="00427819" w:rsidRDefault="00D1171B" w:rsidP="00D93711">
            <w:pPr>
              <w:jc w:val="left"/>
              <w:rPr>
                <w:rFonts w:cs="Arial"/>
                <w:sz w:val="16"/>
                <w:szCs w:val="16"/>
              </w:rPr>
            </w:pPr>
            <w:r w:rsidRPr="00427819">
              <w:rPr>
                <w:rFonts w:cs="Arial"/>
                <w:sz w:val="16"/>
                <w:szCs w:val="16"/>
              </w:rPr>
              <w:t>Norway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Norvège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Norwegen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Noruega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NZ</w:t>
            </w:r>
          </w:p>
        </w:tc>
        <w:tc>
          <w:tcPr>
            <w:tcW w:w="2249" w:type="dxa"/>
          </w:tcPr>
          <w:p w:rsidR="00D1171B" w:rsidRPr="00427819" w:rsidRDefault="00D1171B" w:rsidP="00D93711">
            <w:pPr>
              <w:jc w:val="left"/>
              <w:rPr>
                <w:rFonts w:cs="Arial"/>
                <w:sz w:val="16"/>
                <w:szCs w:val="16"/>
              </w:rPr>
            </w:pPr>
            <w:r w:rsidRPr="00427819">
              <w:rPr>
                <w:rFonts w:cs="Arial"/>
                <w:sz w:val="16"/>
                <w:szCs w:val="16"/>
              </w:rPr>
              <w:t>New Zealand</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Nouvelle-Zélande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Neuseeland</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Nueva Zelandia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OA</w:t>
            </w:r>
          </w:p>
        </w:tc>
        <w:tc>
          <w:tcPr>
            <w:tcW w:w="2249" w:type="dxa"/>
          </w:tcPr>
          <w:p w:rsidR="00D1171B" w:rsidRPr="00427819" w:rsidRDefault="00D1171B" w:rsidP="00D93711">
            <w:pPr>
              <w:jc w:val="left"/>
              <w:rPr>
                <w:rFonts w:cs="Arial"/>
                <w:sz w:val="16"/>
                <w:szCs w:val="16"/>
              </w:rPr>
            </w:pPr>
            <w:r w:rsidRPr="00427819">
              <w:rPr>
                <w:rFonts w:cs="Arial"/>
                <w:sz w:val="16"/>
                <w:szCs w:val="16"/>
              </w:rPr>
              <w:t>African Intellectual Property Organization (OAPI)</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Organización Africana de la Propiedad Intelectual (OAPI)</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OM</w:t>
            </w:r>
          </w:p>
        </w:tc>
        <w:tc>
          <w:tcPr>
            <w:tcW w:w="2249" w:type="dxa"/>
          </w:tcPr>
          <w:p w:rsidR="00D1171B" w:rsidRPr="00427819" w:rsidRDefault="00D1171B" w:rsidP="00D93711">
            <w:pPr>
              <w:jc w:val="left"/>
              <w:rPr>
                <w:rFonts w:cs="Arial"/>
                <w:sz w:val="16"/>
                <w:szCs w:val="16"/>
              </w:rPr>
            </w:pPr>
            <w:r w:rsidRPr="00427819">
              <w:rPr>
                <w:rFonts w:cs="Arial"/>
                <w:sz w:val="16"/>
                <w:szCs w:val="16"/>
              </w:rPr>
              <w:t>Oman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Oman</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Oman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Omán</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PA</w:t>
            </w:r>
          </w:p>
        </w:tc>
        <w:tc>
          <w:tcPr>
            <w:tcW w:w="2249" w:type="dxa"/>
          </w:tcPr>
          <w:p w:rsidR="00D1171B" w:rsidRPr="00427819" w:rsidRDefault="00D1171B" w:rsidP="00D93711">
            <w:pPr>
              <w:jc w:val="left"/>
              <w:rPr>
                <w:rFonts w:cs="Arial"/>
                <w:sz w:val="16"/>
                <w:szCs w:val="16"/>
              </w:rPr>
            </w:pPr>
            <w:r w:rsidRPr="00427819">
              <w:rPr>
                <w:rFonts w:cs="Arial"/>
                <w:sz w:val="16"/>
                <w:szCs w:val="16"/>
              </w:rPr>
              <w:t>Panama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Panama</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Panama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Panamá</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PE</w:t>
            </w:r>
          </w:p>
        </w:tc>
        <w:tc>
          <w:tcPr>
            <w:tcW w:w="2249" w:type="dxa"/>
          </w:tcPr>
          <w:p w:rsidR="00D1171B" w:rsidRPr="00427819" w:rsidRDefault="00D1171B" w:rsidP="00D93711">
            <w:pPr>
              <w:jc w:val="left"/>
              <w:rPr>
                <w:rFonts w:cs="Arial"/>
                <w:sz w:val="16"/>
                <w:szCs w:val="16"/>
              </w:rPr>
            </w:pPr>
            <w:r w:rsidRPr="00427819">
              <w:rPr>
                <w:rFonts w:cs="Arial"/>
                <w:sz w:val="16"/>
                <w:szCs w:val="16"/>
              </w:rPr>
              <w:t>Peru</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Pérou</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Peru</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Perú</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PL</w:t>
            </w:r>
          </w:p>
        </w:tc>
        <w:tc>
          <w:tcPr>
            <w:tcW w:w="2249" w:type="dxa"/>
          </w:tcPr>
          <w:p w:rsidR="00D1171B" w:rsidRPr="00427819" w:rsidRDefault="00D1171B" w:rsidP="00D93711">
            <w:pPr>
              <w:jc w:val="left"/>
              <w:rPr>
                <w:rFonts w:cs="Arial"/>
                <w:sz w:val="16"/>
                <w:szCs w:val="16"/>
              </w:rPr>
            </w:pPr>
            <w:r w:rsidRPr="00427819">
              <w:rPr>
                <w:rFonts w:cs="Arial"/>
                <w:sz w:val="16"/>
                <w:szCs w:val="16"/>
              </w:rPr>
              <w:t>Poland</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Pologne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Polen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Polonia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PT</w:t>
            </w:r>
          </w:p>
        </w:tc>
        <w:tc>
          <w:tcPr>
            <w:tcW w:w="2249" w:type="dxa"/>
          </w:tcPr>
          <w:p w:rsidR="00D1171B" w:rsidRPr="00427819" w:rsidRDefault="00D1171B" w:rsidP="00D93711">
            <w:pPr>
              <w:jc w:val="left"/>
              <w:rPr>
                <w:rFonts w:cs="Arial"/>
                <w:sz w:val="16"/>
                <w:szCs w:val="16"/>
              </w:rPr>
            </w:pPr>
            <w:r w:rsidRPr="00427819">
              <w:rPr>
                <w:rFonts w:cs="Arial"/>
                <w:sz w:val="16"/>
                <w:szCs w:val="16"/>
              </w:rPr>
              <w:t>Portugal</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Portugal</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Portugal</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Portugal</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PY</w:t>
            </w:r>
          </w:p>
        </w:tc>
        <w:tc>
          <w:tcPr>
            <w:tcW w:w="2249" w:type="dxa"/>
          </w:tcPr>
          <w:p w:rsidR="00D1171B" w:rsidRPr="00427819" w:rsidRDefault="00D1171B" w:rsidP="00D93711">
            <w:pPr>
              <w:jc w:val="left"/>
              <w:rPr>
                <w:rFonts w:cs="Arial"/>
                <w:sz w:val="16"/>
                <w:szCs w:val="16"/>
              </w:rPr>
            </w:pPr>
            <w:r w:rsidRPr="00427819">
              <w:rPr>
                <w:rFonts w:cs="Arial"/>
                <w:sz w:val="16"/>
                <w:szCs w:val="16"/>
              </w:rPr>
              <w:t>Paraguay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Paraguay</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Paraguay</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Paraguay</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QZ</w:t>
            </w:r>
          </w:p>
        </w:tc>
        <w:tc>
          <w:tcPr>
            <w:tcW w:w="2249" w:type="dxa"/>
          </w:tcPr>
          <w:p w:rsidR="00D1171B" w:rsidRPr="00427819" w:rsidRDefault="00D1171B" w:rsidP="00D93711">
            <w:pPr>
              <w:jc w:val="left"/>
              <w:rPr>
                <w:rFonts w:cs="Arial"/>
                <w:sz w:val="16"/>
                <w:szCs w:val="16"/>
              </w:rPr>
            </w:pPr>
            <w:r w:rsidRPr="00427819">
              <w:rPr>
                <w:rFonts w:cs="Arial"/>
                <w:sz w:val="16"/>
                <w:szCs w:val="16"/>
              </w:rPr>
              <w:t>European Union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Union européenne</w:t>
            </w:r>
          </w:p>
        </w:tc>
        <w:tc>
          <w:tcPr>
            <w:tcW w:w="2729" w:type="dxa"/>
          </w:tcPr>
          <w:p w:rsidR="00D1171B" w:rsidRPr="00427819" w:rsidRDefault="00D1171B" w:rsidP="00D93711">
            <w:pPr>
              <w:keepLines/>
              <w:jc w:val="left"/>
              <w:rPr>
                <w:rFonts w:cs="Arial"/>
                <w:sz w:val="16"/>
                <w:szCs w:val="16"/>
                <w:lang w:val="de-DE"/>
              </w:rPr>
            </w:pPr>
            <w:r w:rsidRPr="00427819">
              <w:rPr>
                <w:rFonts w:cs="Arial"/>
                <w:sz w:val="16"/>
                <w:szCs w:val="16"/>
                <w:lang w:val="de-DE"/>
              </w:rPr>
              <w:t>Europäische Union</w:t>
            </w:r>
          </w:p>
        </w:tc>
        <w:tc>
          <w:tcPr>
            <w:tcW w:w="2574" w:type="dxa"/>
          </w:tcPr>
          <w:p w:rsidR="00D1171B" w:rsidRPr="00427819" w:rsidRDefault="00D1171B" w:rsidP="00D93711">
            <w:pPr>
              <w:keepLines/>
              <w:jc w:val="left"/>
              <w:rPr>
                <w:rFonts w:cs="Arial"/>
                <w:sz w:val="16"/>
                <w:szCs w:val="16"/>
                <w:lang w:val="es-ES"/>
              </w:rPr>
            </w:pPr>
            <w:r w:rsidRPr="00427819">
              <w:rPr>
                <w:rFonts w:cs="Arial"/>
                <w:sz w:val="16"/>
                <w:szCs w:val="16"/>
                <w:lang w:val="es-ES"/>
              </w:rPr>
              <w:t xml:space="preserve">Unión Europea </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RO</w:t>
            </w:r>
          </w:p>
        </w:tc>
        <w:tc>
          <w:tcPr>
            <w:tcW w:w="2249" w:type="dxa"/>
          </w:tcPr>
          <w:p w:rsidR="00D1171B" w:rsidRPr="00427819" w:rsidRDefault="00D1171B" w:rsidP="00D93711">
            <w:pPr>
              <w:jc w:val="left"/>
              <w:rPr>
                <w:rFonts w:cs="Arial"/>
                <w:sz w:val="16"/>
                <w:szCs w:val="16"/>
              </w:rPr>
            </w:pPr>
            <w:r w:rsidRPr="00427819">
              <w:rPr>
                <w:rFonts w:cs="Arial"/>
                <w:sz w:val="16"/>
                <w:szCs w:val="16"/>
              </w:rPr>
              <w:t>Romania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Roumanie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Rumänien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Rumania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RS</w:t>
            </w:r>
          </w:p>
        </w:tc>
        <w:tc>
          <w:tcPr>
            <w:tcW w:w="2249" w:type="dxa"/>
          </w:tcPr>
          <w:p w:rsidR="00D1171B" w:rsidRPr="00427819" w:rsidRDefault="00D1171B" w:rsidP="00D93711">
            <w:pPr>
              <w:jc w:val="left"/>
              <w:rPr>
                <w:rFonts w:cs="Arial"/>
                <w:sz w:val="16"/>
                <w:szCs w:val="16"/>
              </w:rPr>
            </w:pPr>
            <w:r w:rsidRPr="00427819">
              <w:rPr>
                <w:rFonts w:cs="Arial"/>
                <w:sz w:val="16"/>
                <w:szCs w:val="16"/>
              </w:rPr>
              <w:t>Serbia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Serbie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Serbien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Serbia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RU</w:t>
            </w:r>
          </w:p>
        </w:tc>
        <w:tc>
          <w:tcPr>
            <w:tcW w:w="2249" w:type="dxa"/>
          </w:tcPr>
          <w:p w:rsidR="00D1171B" w:rsidRPr="00427819" w:rsidRDefault="00D1171B" w:rsidP="00D93711">
            <w:pPr>
              <w:jc w:val="left"/>
              <w:rPr>
                <w:rFonts w:cs="Arial"/>
                <w:sz w:val="16"/>
                <w:szCs w:val="16"/>
              </w:rPr>
            </w:pPr>
            <w:r w:rsidRPr="00427819">
              <w:rPr>
                <w:rFonts w:cs="Arial"/>
                <w:sz w:val="16"/>
                <w:szCs w:val="16"/>
              </w:rPr>
              <w:t>Russian Federation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Fédération de Russie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Russische Föderation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Federación de Rusia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SE</w:t>
            </w:r>
          </w:p>
        </w:tc>
        <w:tc>
          <w:tcPr>
            <w:tcW w:w="2249" w:type="dxa"/>
          </w:tcPr>
          <w:p w:rsidR="00D1171B" w:rsidRPr="00427819" w:rsidRDefault="00D1171B" w:rsidP="00D93711">
            <w:pPr>
              <w:jc w:val="left"/>
              <w:rPr>
                <w:rFonts w:cs="Arial"/>
                <w:sz w:val="16"/>
                <w:szCs w:val="16"/>
              </w:rPr>
            </w:pPr>
            <w:r w:rsidRPr="00427819">
              <w:rPr>
                <w:rFonts w:cs="Arial"/>
                <w:sz w:val="16"/>
                <w:szCs w:val="16"/>
              </w:rPr>
              <w:t>Sweden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Suède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Schweden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Suecia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SG</w:t>
            </w:r>
          </w:p>
        </w:tc>
        <w:tc>
          <w:tcPr>
            <w:tcW w:w="2249" w:type="dxa"/>
          </w:tcPr>
          <w:p w:rsidR="00D1171B" w:rsidRPr="00427819" w:rsidRDefault="00D1171B" w:rsidP="00D93711">
            <w:pPr>
              <w:jc w:val="left"/>
              <w:rPr>
                <w:rFonts w:cs="Arial"/>
                <w:sz w:val="16"/>
                <w:szCs w:val="16"/>
              </w:rPr>
            </w:pPr>
            <w:r w:rsidRPr="00427819">
              <w:rPr>
                <w:rFonts w:cs="Arial"/>
                <w:sz w:val="16"/>
                <w:szCs w:val="16"/>
              </w:rPr>
              <w:t>Singapore</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Singapour</w:t>
            </w:r>
          </w:p>
        </w:tc>
        <w:tc>
          <w:tcPr>
            <w:tcW w:w="2729" w:type="dxa"/>
          </w:tcPr>
          <w:p w:rsidR="00D1171B" w:rsidRPr="00427819" w:rsidRDefault="00D1171B" w:rsidP="00D93711">
            <w:pPr>
              <w:jc w:val="left"/>
              <w:rPr>
                <w:rFonts w:cs="Arial"/>
                <w:b/>
                <w:sz w:val="16"/>
                <w:szCs w:val="16"/>
                <w:lang w:val="de-DE"/>
              </w:rPr>
            </w:pPr>
            <w:r w:rsidRPr="00427819">
              <w:rPr>
                <w:rFonts w:cs="Arial"/>
                <w:sz w:val="16"/>
                <w:szCs w:val="16"/>
                <w:lang w:val="de-DE"/>
              </w:rPr>
              <w:t>Singapur</w:t>
            </w:r>
          </w:p>
        </w:tc>
        <w:tc>
          <w:tcPr>
            <w:tcW w:w="2574" w:type="dxa"/>
          </w:tcPr>
          <w:p w:rsidR="00D1171B" w:rsidRPr="00427819" w:rsidRDefault="00D1171B" w:rsidP="00D93711">
            <w:pPr>
              <w:jc w:val="left"/>
              <w:rPr>
                <w:rFonts w:cs="Arial"/>
                <w:b/>
                <w:sz w:val="16"/>
                <w:szCs w:val="16"/>
                <w:lang w:val="es-ES"/>
              </w:rPr>
            </w:pPr>
            <w:r w:rsidRPr="00427819">
              <w:rPr>
                <w:rFonts w:cs="Arial"/>
                <w:sz w:val="16"/>
                <w:szCs w:val="16"/>
                <w:lang w:val="es-ES"/>
              </w:rPr>
              <w:t>Singapur</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SI</w:t>
            </w:r>
          </w:p>
        </w:tc>
        <w:tc>
          <w:tcPr>
            <w:tcW w:w="2249" w:type="dxa"/>
          </w:tcPr>
          <w:p w:rsidR="00D1171B" w:rsidRPr="00427819" w:rsidRDefault="00D1171B" w:rsidP="00D93711">
            <w:pPr>
              <w:jc w:val="left"/>
              <w:rPr>
                <w:rFonts w:cs="Arial"/>
                <w:sz w:val="16"/>
                <w:szCs w:val="16"/>
              </w:rPr>
            </w:pPr>
            <w:r w:rsidRPr="00427819">
              <w:rPr>
                <w:rFonts w:cs="Arial"/>
                <w:sz w:val="16"/>
                <w:szCs w:val="16"/>
              </w:rPr>
              <w:t>Slovenia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Slovénie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Slowenien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Eslovenia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SK</w:t>
            </w:r>
          </w:p>
        </w:tc>
        <w:tc>
          <w:tcPr>
            <w:tcW w:w="2249" w:type="dxa"/>
          </w:tcPr>
          <w:p w:rsidR="00D1171B" w:rsidRPr="00427819" w:rsidRDefault="00D1171B" w:rsidP="00D93711">
            <w:pPr>
              <w:jc w:val="left"/>
              <w:rPr>
                <w:rFonts w:cs="Arial"/>
                <w:sz w:val="16"/>
                <w:szCs w:val="16"/>
              </w:rPr>
            </w:pPr>
            <w:r w:rsidRPr="00427819">
              <w:rPr>
                <w:rFonts w:cs="Arial"/>
                <w:sz w:val="16"/>
                <w:szCs w:val="16"/>
              </w:rPr>
              <w:t>Slovakia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Slovaquie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Slowakei</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Eslovaquia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TN</w:t>
            </w:r>
          </w:p>
        </w:tc>
        <w:tc>
          <w:tcPr>
            <w:tcW w:w="2249" w:type="dxa"/>
          </w:tcPr>
          <w:p w:rsidR="00D1171B" w:rsidRPr="00427819" w:rsidRDefault="00D1171B" w:rsidP="00D93711">
            <w:pPr>
              <w:jc w:val="left"/>
              <w:rPr>
                <w:rFonts w:cs="Arial"/>
                <w:sz w:val="16"/>
                <w:szCs w:val="16"/>
              </w:rPr>
            </w:pPr>
            <w:r w:rsidRPr="00427819">
              <w:rPr>
                <w:rFonts w:cs="Arial"/>
                <w:sz w:val="16"/>
                <w:szCs w:val="16"/>
              </w:rPr>
              <w:t>Tunisia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Tunisie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Tunesien</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Túnez</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TR</w:t>
            </w:r>
          </w:p>
        </w:tc>
        <w:tc>
          <w:tcPr>
            <w:tcW w:w="2249" w:type="dxa"/>
          </w:tcPr>
          <w:p w:rsidR="00D1171B" w:rsidRPr="00427819" w:rsidRDefault="00D1171B" w:rsidP="00D93711">
            <w:pPr>
              <w:jc w:val="left"/>
              <w:rPr>
                <w:rFonts w:cs="Arial"/>
                <w:sz w:val="16"/>
                <w:szCs w:val="16"/>
              </w:rPr>
            </w:pPr>
            <w:r w:rsidRPr="00427819">
              <w:rPr>
                <w:rFonts w:cs="Arial"/>
                <w:sz w:val="16"/>
                <w:szCs w:val="16"/>
              </w:rPr>
              <w:t>Turkey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Turquie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Türkei</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Turquía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TT</w:t>
            </w:r>
          </w:p>
        </w:tc>
        <w:tc>
          <w:tcPr>
            <w:tcW w:w="2249" w:type="dxa"/>
          </w:tcPr>
          <w:p w:rsidR="00D1171B" w:rsidRPr="00427819" w:rsidRDefault="00D1171B" w:rsidP="00D93711">
            <w:pPr>
              <w:jc w:val="left"/>
              <w:rPr>
                <w:rFonts w:cs="Arial"/>
                <w:sz w:val="16"/>
                <w:szCs w:val="16"/>
              </w:rPr>
            </w:pPr>
            <w:r w:rsidRPr="00427819">
              <w:rPr>
                <w:rFonts w:cs="Arial"/>
                <w:sz w:val="16"/>
                <w:szCs w:val="16"/>
              </w:rPr>
              <w:t>Trinidad and Tobago</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Trinité-et-Tobago</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Trinidad und Tobago</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Trinidad y Tobago</w:t>
            </w:r>
          </w:p>
        </w:tc>
      </w:tr>
      <w:tr w:rsidR="00D1171B" w:rsidRPr="00C520A7" w:rsidTr="00D93711">
        <w:trPr>
          <w:cantSplit/>
          <w:jc w:val="center"/>
        </w:trPr>
        <w:tc>
          <w:tcPr>
            <w:tcW w:w="354" w:type="dxa"/>
            <w:tcBorders>
              <w:top w:val="nil"/>
              <w:left w:val="nil"/>
              <w:bottom w:val="nil"/>
            </w:tcBorders>
            <w:shd w:val="clear" w:color="auto" w:fill="auto"/>
          </w:tcPr>
          <w:p w:rsidR="00D1171B" w:rsidRPr="00C520A7" w:rsidRDefault="00D1171B" w:rsidP="00D1171B">
            <w:pPr>
              <w:numPr>
                <w:ilvl w:val="0"/>
                <w:numId w:val="4"/>
              </w:numPr>
              <w:jc w:val="center"/>
              <w:rPr>
                <w:rFonts w:cs="Arial"/>
                <w:sz w:val="16"/>
                <w:szCs w:val="16"/>
              </w:rPr>
            </w:pPr>
          </w:p>
        </w:tc>
        <w:tc>
          <w:tcPr>
            <w:tcW w:w="543" w:type="dxa"/>
          </w:tcPr>
          <w:p w:rsidR="00D1171B" w:rsidRPr="00C520A7" w:rsidRDefault="00D1171B" w:rsidP="00D93711">
            <w:pPr>
              <w:jc w:val="center"/>
              <w:rPr>
                <w:rFonts w:cs="Arial"/>
                <w:b/>
                <w:sz w:val="16"/>
                <w:szCs w:val="16"/>
              </w:rPr>
            </w:pPr>
            <w:r w:rsidRPr="00C520A7">
              <w:rPr>
                <w:rFonts w:cs="Arial"/>
                <w:b/>
                <w:sz w:val="16"/>
                <w:szCs w:val="16"/>
              </w:rPr>
              <w:t>TZ</w:t>
            </w:r>
          </w:p>
        </w:tc>
        <w:tc>
          <w:tcPr>
            <w:tcW w:w="2249" w:type="dxa"/>
          </w:tcPr>
          <w:p w:rsidR="00D1171B" w:rsidRPr="00427819" w:rsidRDefault="00D1171B" w:rsidP="00D93711">
            <w:pPr>
              <w:jc w:val="left"/>
              <w:rPr>
                <w:rFonts w:cs="Arial"/>
                <w:sz w:val="16"/>
                <w:szCs w:val="16"/>
              </w:rPr>
            </w:pPr>
            <w:r w:rsidRPr="00427819">
              <w:rPr>
                <w:rFonts w:cs="Arial"/>
                <w:snapToGrid w:val="0"/>
                <w:color w:val="000000"/>
                <w:sz w:val="16"/>
                <w:szCs w:val="16"/>
              </w:rPr>
              <w:t>United Republic of Tanzania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République-Unie de Tanzanie</w:t>
            </w:r>
          </w:p>
        </w:tc>
        <w:tc>
          <w:tcPr>
            <w:tcW w:w="2729" w:type="dxa"/>
          </w:tcPr>
          <w:p w:rsidR="00D1171B" w:rsidRPr="00427819" w:rsidRDefault="00D1171B" w:rsidP="00D93711">
            <w:pPr>
              <w:rPr>
                <w:rFonts w:cs="Arial"/>
                <w:sz w:val="16"/>
                <w:szCs w:val="16"/>
                <w:lang w:val="de-DE"/>
              </w:rPr>
            </w:pPr>
            <w:r w:rsidRPr="00427819">
              <w:rPr>
                <w:sz w:val="16"/>
                <w:szCs w:val="16"/>
                <w:lang w:val="de-DE"/>
              </w:rPr>
              <w:t>Vereinigte Republik Tansania</w:t>
            </w:r>
          </w:p>
        </w:tc>
        <w:tc>
          <w:tcPr>
            <w:tcW w:w="2574" w:type="dxa"/>
          </w:tcPr>
          <w:p w:rsidR="00D1171B" w:rsidRPr="00427819" w:rsidRDefault="00D1171B" w:rsidP="00D93711">
            <w:pPr>
              <w:rPr>
                <w:rFonts w:cs="Arial"/>
                <w:sz w:val="16"/>
                <w:szCs w:val="16"/>
                <w:lang w:val="es-ES"/>
              </w:rPr>
            </w:pPr>
            <w:r w:rsidRPr="00427819">
              <w:rPr>
                <w:sz w:val="16"/>
                <w:szCs w:val="16"/>
                <w:lang w:val="es-ES"/>
              </w:rPr>
              <w:t>República Unida de Tanzanía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UA</w:t>
            </w:r>
          </w:p>
        </w:tc>
        <w:tc>
          <w:tcPr>
            <w:tcW w:w="2249" w:type="dxa"/>
          </w:tcPr>
          <w:p w:rsidR="00D1171B" w:rsidRPr="00427819" w:rsidRDefault="00D1171B" w:rsidP="00D93711">
            <w:pPr>
              <w:jc w:val="left"/>
              <w:rPr>
                <w:rFonts w:cs="Arial"/>
                <w:sz w:val="16"/>
                <w:szCs w:val="16"/>
              </w:rPr>
            </w:pPr>
            <w:r w:rsidRPr="00427819">
              <w:rPr>
                <w:rFonts w:cs="Arial"/>
                <w:sz w:val="16"/>
                <w:szCs w:val="16"/>
              </w:rPr>
              <w:t>Ukraine</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Ukraine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Ukraine</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Ucrania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US</w:t>
            </w:r>
          </w:p>
        </w:tc>
        <w:tc>
          <w:tcPr>
            <w:tcW w:w="2249" w:type="dxa"/>
          </w:tcPr>
          <w:p w:rsidR="00D1171B" w:rsidRPr="00427819" w:rsidRDefault="00D1171B" w:rsidP="00D93711">
            <w:pPr>
              <w:jc w:val="left"/>
              <w:rPr>
                <w:rFonts w:cs="Arial"/>
                <w:sz w:val="16"/>
                <w:szCs w:val="16"/>
              </w:rPr>
            </w:pPr>
            <w:r w:rsidRPr="00427819">
              <w:rPr>
                <w:rFonts w:cs="Arial"/>
                <w:sz w:val="16"/>
                <w:szCs w:val="16"/>
              </w:rPr>
              <w:t>United States of America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Vereinigte Staaten von Amerika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Estados Unidos de América</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UY</w:t>
            </w:r>
          </w:p>
        </w:tc>
        <w:tc>
          <w:tcPr>
            <w:tcW w:w="2249" w:type="dxa"/>
          </w:tcPr>
          <w:p w:rsidR="00D1171B" w:rsidRPr="00427819" w:rsidRDefault="00D1171B" w:rsidP="00D93711">
            <w:pPr>
              <w:jc w:val="left"/>
              <w:rPr>
                <w:rFonts w:cs="Arial"/>
                <w:sz w:val="16"/>
                <w:szCs w:val="16"/>
              </w:rPr>
            </w:pPr>
            <w:r w:rsidRPr="00427819">
              <w:rPr>
                <w:rFonts w:cs="Arial"/>
                <w:sz w:val="16"/>
                <w:szCs w:val="16"/>
              </w:rPr>
              <w:t>Uruguay</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Uruguay</w:t>
            </w:r>
          </w:p>
        </w:tc>
        <w:tc>
          <w:tcPr>
            <w:tcW w:w="2729" w:type="dxa"/>
          </w:tcPr>
          <w:p w:rsidR="00D1171B" w:rsidRPr="00427819" w:rsidRDefault="00D1171B" w:rsidP="00D93711">
            <w:pPr>
              <w:jc w:val="left"/>
              <w:rPr>
                <w:rFonts w:cs="Arial"/>
                <w:snapToGrid w:val="0"/>
                <w:sz w:val="16"/>
                <w:szCs w:val="16"/>
                <w:lang w:val="de-DE"/>
              </w:rPr>
            </w:pPr>
            <w:r w:rsidRPr="00427819">
              <w:rPr>
                <w:rFonts w:cs="Arial"/>
                <w:sz w:val="16"/>
                <w:szCs w:val="16"/>
                <w:lang w:val="de-DE"/>
              </w:rPr>
              <w:t>Uruguay</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Uruguay</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sz w:val="16"/>
                <w:szCs w:val="16"/>
              </w:rPr>
            </w:pPr>
            <w:r w:rsidRPr="00D41497">
              <w:rPr>
                <w:rFonts w:cs="Arial"/>
                <w:b/>
                <w:sz w:val="16"/>
                <w:szCs w:val="16"/>
              </w:rPr>
              <w:t>UZ</w:t>
            </w:r>
          </w:p>
        </w:tc>
        <w:tc>
          <w:tcPr>
            <w:tcW w:w="2249" w:type="dxa"/>
          </w:tcPr>
          <w:p w:rsidR="00D1171B" w:rsidRPr="00427819" w:rsidRDefault="00D1171B" w:rsidP="00D93711">
            <w:pPr>
              <w:jc w:val="left"/>
              <w:rPr>
                <w:rFonts w:cs="Arial"/>
                <w:snapToGrid w:val="0"/>
                <w:sz w:val="16"/>
                <w:szCs w:val="16"/>
              </w:rPr>
            </w:pPr>
            <w:r w:rsidRPr="00427819">
              <w:rPr>
                <w:rFonts w:cs="Arial"/>
                <w:snapToGrid w:val="0"/>
                <w:sz w:val="16"/>
                <w:szCs w:val="16"/>
              </w:rPr>
              <w:t>Uzbekistan</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Ouzbékistan</w:t>
            </w:r>
          </w:p>
        </w:tc>
        <w:tc>
          <w:tcPr>
            <w:tcW w:w="2729" w:type="dxa"/>
          </w:tcPr>
          <w:p w:rsidR="00D1171B" w:rsidRPr="00427819" w:rsidRDefault="00D1171B" w:rsidP="00D93711">
            <w:pPr>
              <w:jc w:val="left"/>
              <w:rPr>
                <w:rFonts w:cs="Arial"/>
                <w:sz w:val="16"/>
                <w:szCs w:val="16"/>
                <w:lang w:val="de-DE"/>
              </w:rPr>
            </w:pPr>
            <w:r w:rsidRPr="00427819">
              <w:rPr>
                <w:rFonts w:cs="Arial"/>
                <w:snapToGrid w:val="0"/>
                <w:sz w:val="16"/>
                <w:szCs w:val="16"/>
                <w:lang w:val="de-DE"/>
              </w:rPr>
              <w:t>Usbekistan</w:t>
            </w:r>
          </w:p>
        </w:tc>
        <w:tc>
          <w:tcPr>
            <w:tcW w:w="2574" w:type="dxa"/>
          </w:tcPr>
          <w:p w:rsidR="00D1171B" w:rsidRPr="00427819" w:rsidRDefault="00D1171B" w:rsidP="00D93711">
            <w:pPr>
              <w:jc w:val="left"/>
              <w:rPr>
                <w:rFonts w:cs="Arial"/>
                <w:snapToGrid w:val="0"/>
                <w:sz w:val="16"/>
                <w:szCs w:val="16"/>
                <w:lang w:val="es-ES"/>
              </w:rPr>
            </w:pPr>
            <w:r w:rsidRPr="00427819">
              <w:rPr>
                <w:rFonts w:cs="Arial"/>
                <w:snapToGrid w:val="0"/>
                <w:sz w:val="16"/>
                <w:szCs w:val="16"/>
                <w:lang w:val="es-ES"/>
              </w:rPr>
              <w:t>Uzbekistán</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VN</w:t>
            </w:r>
          </w:p>
        </w:tc>
        <w:tc>
          <w:tcPr>
            <w:tcW w:w="2249" w:type="dxa"/>
          </w:tcPr>
          <w:p w:rsidR="00D1171B" w:rsidRPr="00427819" w:rsidRDefault="00D1171B" w:rsidP="00D93711">
            <w:pPr>
              <w:jc w:val="left"/>
              <w:rPr>
                <w:rFonts w:cs="Arial"/>
                <w:sz w:val="16"/>
                <w:szCs w:val="16"/>
              </w:rPr>
            </w:pPr>
            <w:r w:rsidRPr="00427819">
              <w:rPr>
                <w:rFonts w:cs="Arial"/>
                <w:sz w:val="16"/>
                <w:szCs w:val="16"/>
              </w:rPr>
              <w:t>Viet Nam</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Viet Nam</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Viet Nam</w:t>
            </w:r>
          </w:p>
        </w:tc>
        <w:tc>
          <w:tcPr>
            <w:tcW w:w="2574" w:type="dxa"/>
          </w:tcPr>
          <w:p w:rsidR="00D1171B" w:rsidRPr="00427819" w:rsidRDefault="00D1171B" w:rsidP="00D93711">
            <w:pPr>
              <w:jc w:val="left"/>
              <w:rPr>
                <w:rFonts w:cs="Arial"/>
                <w:b/>
                <w:sz w:val="16"/>
                <w:szCs w:val="16"/>
                <w:lang w:val="es-ES"/>
              </w:rPr>
            </w:pPr>
            <w:r w:rsidRPr="00427819">
              <w:rPr>
                <w:rFonts w:cs="Arial"/>
                <w:sz w:val="16"/>
                <w:szCs w:val="16"/>
                <w:lang w:val="es-ES"/>
              </w:rPr>
              <w:t>Vietnam</w:t>
            </w:r>
          </w:p>
        </w:tc>
      </w:tr>
      <w:tr w:rsidR="00D1171B" w:rsidRPr="00D41497" w:rsidTr="00D93711">
        <w:trPr>
          <w:cantSplit/>
          <w:jc w:val="center"/>
        </w:trPr>
        <w:tc>
          <w:tcPr>
            <w:tcW w:w="354" w:type="dxa"/>
            <w:tcBorders>
              <w:top w:val="nil"/>
              <w:left w:val="nil"/>
              <w:bottom w:val="nil"/>
            </w:tcBorders>
            <w:shd w:val="clear" w:color="auto" w:fill="auto"/>
          </w:tcPr>
          <w:p w:rsidR="00D1171B" w:rsidRPr="00D41497" w:rsidRDefault="00D1171B" w:rsidP="00D1171B">
            <w:pPr>
              <w:numPr>
                <w:ilvl w:val="0"/>
                <w:numId w:val="4"/>
              </w:numPr>
              <w:jc w:val="center"/>
              <w:rPr>
                <w:rFonts w:cs="Arial"/>
                <w:sz w:val="16"/>
                <w:szCs w:val="16"/>
              </w:rPr>
            </w:pPr>
          </w:p>
        </w:tc>
        <w:tc>
          <w:tcPr>
            <w:tcW w:w="543" w:type="dxa"/>
          </w:tcPr>
          <w:p w:rsidR="00D1171B" w:rsidRPr="00D41497" w:rsidRDefault="00D1171B" w:rsidP="00D93711">
            <w:pPr>
              <w:jc w:val="center"/>
              <w:rPr>
                <w:rFonts w:cs="Arial"/>
                <w:b/>
                <w:sz w:val="16"/>
                <w:szCs w:val="16"/>
              </w:rPr>
            </w:pPr>
            <w:r w:rsidRPr="00D41497">
              <w:rPr>
                <w:rFonts w:cs="Arial"/>
                <w:b/>
                <w:sz w:val="16"/>
                <w:szCs w:val="16"/>
              </w:rPr>
              <w:t>ZA</w:t>
            </w:r>
          </w:p>
        </w:tc>
        <w:tc>
          <w:tcPr>
            <w:tcW w:w="2249" w:type="dxa"/>
          </w:tcPr>
          <w:p w:rsidR="00D1171B" w:rsidRPr="00427819" w:rsidRDefault="00D1171B" w:rsidP="00D93711">
            <w:pPr>
              <w:jc w:val="left"/>
              <w:rPr>
                <w:rFonts w:cs="Arial"/>
                <w:sz w:val="16"/>
                <w:szCs w:val="16"/>
              </w:rPr>
            </w:pPr>
            <w:r w:rsidRPr="00427819">
              <w:rPr>
                <w:rFonts w:cs="Arial"/>
                <w:sz w:val="16"/>
                <w:szCs w:val="16"/>
              </w:rPr>
              <w:t>South Africa</w:t>
            </w:r>
          </w:p>
        </w:tc>
        <w:tc>
          <w:tcPr>
            <w:tcW w:w="2296" w:type="dxa"/>
          </w:tcPr>
          <w:p w:rsidR="00D1171B" w:rsidRPr="00427819" w:rsidRDefault="00D1171B" w:rsidP="00D93711">
            <w:pPr>
              <w:jc w:val="left"/>
              <w:rPr>
                <w:rFonts w:cs="Arial"/>
                <w:sz w:val="16"/>
                <w:szCs w:val="16"/>
                <w:lang w:val="fr-FR"/>
              </w:rPr>
            </w:pPr>
            <w:r w:rsidRPr="00427819">
              <w:rPr>
                <w:rFonts w:cs="Arial"/>
                <w:sz w:val="16"/>
                <w:szCs w:val="16"/>
                <w:lang w:val="fr-FR"/>
              </w:rPr>
              <w:t>Afrique du Sud</w:t>
            </w:r>
          </w:p>
        </w:tc>
        <w:tc>
          <w:tcPr>
            <w:tcW w:w="2729" w:type="dxa"/>
          </w:tcPr>
          <w:p w:rsidR="00D1171B" w:rsidRPr="00427819" w:rsidRDefault="00D1171B" w:rsidP="00D93711">
            <w:pPr>
              <w:jc w:val="left"/>
              <w:rPr>
                <w:rFonts w:cs="Arial"/>
                <w:sz w:val="16"/>
                <w:szCs w:val="16"/>
                <w:lang w:val="de-DE"/>
              </w:rPr>
            </w:pPr>
            <w:r w:rsidRPr="00427819">
              <w:rPr>
                <w:rFonts w:cs="Arial"/>
                <w:sz w:val="16"/>
                <w:szCs w:val="16"/>
                <w:lang w:val="de-DE"/>
              </w:rPr>
              <w:t>Südafrika</w:t>
            </w:r>
          </w:p>
        </w:tc>
        <w:tc>
          <w:tcPr>
            <w:tcW w:w="2574" w:type="dxa"/>
          </w:tcPr>
          <w:p w:rsidR="00D1171B" w:rsidRPr="00427819" w:rsidRDefault="00D1171B" w:rsidP="00D93711">
            <w:pPr>
              <w:jc w:val="left"/>
              <w:rPr>
                <w:rFonts w:cs="Arial"/>
                <w:sz w:val="16"/>
                <w:szCs w:val="16"/>
                <w:lang w:val="es-ES"/>
              </w:rPr>
            </w:pPr>
            <w:r w:rsidRPr="00427819">
              <w:rPr>
                <w:rFonts w:cs="Arial"/>
                <w:sz w:val="16"/>
                <w:szCs w:val="16"/>
                <w:lang w:val="es-ES"/>
              </w:rPr>
              <w:t>Sudáfrica</w:t>
            </w:r>
          </w:p>
        </w:tc>
      </w:tr>
    </w:tbl>
    <w:p w:rsidR="000E770C" w:rsidRPr="00D41497" w:rsidRDefault="000E770C" w:rsidP="00930734">
      <w:pPr>
        <w:pStyle w:val="Heading1"/>
      </w:pPr>
    </w:p>
    <w:p w:rsidR="000E770C" w:rsidRPr="00D41497" w:rsidRDefault="000E770C" w:rsidP="000E770C"/>
    <w:p w:rsidR="000E770C" w:rsidRPr="00D41497" w:rsidRDefault="000E770C" w:rsidP="000E770C"/>
    <w:p w:rsidR="000E770C" w:rsidRPr="00D41497" w:rsidRDefault="000E770C" w:rsidP="000E770C">
      <w:pPr>
        <w:jc w:val="left"/>
        <w:rPr>
          <w:caps/>
        </w:rPr>
      </w:pPr>
      <w:r w:rsidRPr="00D41497">
        <w:br w:type="page"/>
      </w:r>
    </w:p>
    <w:p w:rsidR="000E770C" w:rsidRPr="00D41497" w:rsidRDefault="000E770C" w:rsidP="00930734">
      <w:pPr>
        <w:pStyle w:val="Heading1"/>
      </w:pPr>
      <w:bookmarkStart w:id="8" w:name="_Toc433275790"/>
      <w:r w:rsidRPr="00D41497">
        <w:t>MA</w:t>
      </w:r>
      <w:bookmarkStart w:id="9" w:name="_Hlt54086624"/>
      <w:r w:rsidRPr="00D41497">
        <w:t>I</w:t>
      </w:r>
      <w:bookmarkStart w:id="10" w:name="_Hlt54086560"/>
      <w:bookmarkEnd w:id="9"/>
      <w:r w:rsidRPr="00D41497">
        <w:t>N</w:t>
      </w:r>
      <w:bookmarkStart w:id="11" w:name="_Hlt54756904"/>
      <w:bookmarkEnd w:id="10"/>
      <w:r w:rsidRPr="00D41497">
        <w:t xml:space="preserve"> </w:t>
      </w:r>
      <w:bookmarkEnd w:id="11"/>
      <w:r w:rsidRPr="00D41497">
        <w:t>TABLE</w:t>
      </w:r>
      <w:bookmarkEnd w:id="8"/>
    </w:p>
    <w:p w:rsidR="000E770C" w:rsidRPr="00D41497" w:rsidRDefault="000E770C" w:rsidP="000E770C"/>
    <w:bookmarkEnd w:id="7"/>
    <w:p w:rsidR="000E770C" w:rsidRDefault="000E770C" w:rsidP="000E770C">
      <w:pPr>
        <w:spacing w:line="360" w:lineRule="auto"/>
        <w:ind w:left="567" w:hanging="567"/>
        <w:jc w:val="left"/>
      </w:pPr>
      <w:r>
        <w:t>S</w:t>
      </w:r>
      <w:r w:rsidRPr="00D41497">
        <w:t xml:space="preserve">ee the PDF document </w:t>
      </w:r>
      <w:r>
        <w:t xml:space="preserve">or the Excel table available </w:t>
      </w:r>
      <w:r w:rsidRPr="00D41497">
        <w:t xml:space="preserve">at </w:t>
      </w:r>
      <w:hyperlink r:id="rId10" w:history="1">
        <w:r w:rsidR="00694E21" w:rsidRPr="003A53C8">
          <w:rPr>
            <w:rStyle w:val="Hyperlink"/>
          </w:rPr>
          <w:t>http://www.upov.int/meetings/en/details.jsp?meeting_id=40044</w:t>
        </w:r>
      </w:hyperlink>
    </w:p>
    <w:p w:rsidR="00694E21" w:rsidRPr="00D41497" w:rsidRDefault="00694E21" w:rsidP="000E770C">
      <w:pPr>
        <w:spacing w:line="360" w:lineRule="auto"/>
        <w:ind w:left="567" w:hanging="567"/>
        <w:jc w:val="left"/>
      </w:pPr>
    </w:p>
    <w:p w:rsidR="000E770C" w:rsidRPr="00D41497" w:rsidRDefault="000E770C" w:rsidP="000E770C"/>
    <w:p w:rsidR="000E770C" w:rsidRPr="00D41497" w:rsidRDefault="000E770C" w:rsidP="000E770C">
      <w:pPr>
        <w:jc w:val="center"/>
        <w:sectPr w:rsidR="000E770C" w:rsidRPr="00D41497" w:rsidSect="000E770C">
          <w:headerReference w:type="default" r:id="rId11"/>
          <w:pgSz w:w="11907" w:h="16840" w:code="9"/>
          <w:pgMar w:top="510" w:right="1134" w:bottom="1134" w:left="1134" w:header="510" w:footer="567" w:gutter="0"/>
          <w:cols w:space="720"/>
          <w:titlePg/>
        </w:sectPr>
      </w:pPr>
    </w:p>
    <w:p w:rsidR="000E770C" w:rsidRPr="00D41497" w:rsidRDefault="000E770C" w:rsidP="00930734">
      <w:pPr>
        <w:pStyle w:val="Heading1"/>
      </w:pPr>
      <w:bookmarkStart w:id="12" w:name="_Toc433275791"/>
      <w:r w:rsidRPr="00D41497">
        <w:t>NOTES CLASSIFIED BY MEMBERS OF THE UNION</w:t>
      </w:r>
      <w:bookmarkEnd w:id="12"/>
    </w:p>
    <w:p w:rsidR="000E770C" w:rsidRPr="00D41497" w:rsidRDefault="000E770C" w:rsidP="000E770C"/>
    <w:p w:rsidR="000E770C" w:rsidRPr="00D41497" w:rsidRDefault="000E770C" w:rsidP="000E770C"/>
    <w:p w:rsidR="000E770C" w:rsidRPr="00D41497" w:rsidRDefault="000E770C" w:rsidP="000E770C">
      <w:pPr>
        <w:keepNext/>
        <w:numPr>
          <w:ilvl w:val="0"/>
          <w:numId w:val="3"/>
        </w:numPr>
        <w:spacing w:after="240"/>
        <w:rPr>
          <w:rFonts w:cs="Arial"/>
          <w:i/>
        </w:rPr>
      </w:pPr>
      <w:r w:rsidRPr="00D41497">
        <w:rPr>
          <w:rFonts w:cs="Arial"/>
          <w:i/>
          <w:u w:val="single"/>
        </w:rPr>
        <w:t>AR / ARGENTINA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There is no provision in the Law on Seed and Phytogenetic Creations (Law No. 20.247 of March 30, 1973) restricting protection to particular genera or species.</w:t>
      </w:r>
    </w:p>
    <w:p w:rsidR="000E770C" w:rsidRPr="00D41497" w:rsidRDefault="000E770C" w:rsidP="000E770C">
      <w:pPr>
        <w:keepNext/>
        <w:numPr>
          <w:ilvl w:val="0"/>
          <w:numId w:val="3"/>
        </w:numPr>
        <w:spacing w:after="240"/>
        <w:rPr>
          <w:rFonts w:cs="Arial"/>
          <w:i/>
        </w:rPr>
      </w:pPr>
      <w:r w:rsidRPr="00D41497">
        <w:rPr>
          <w:rFonts w:cs="Arial"/>
          <w:i/>
          <w:u w:val="single"/>
        </w:rPr>
        <w:t>AU / AUSTRALIA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0E770C" w:rsidRPr="00D41497" w:rsidRDefault="000E770C" w:rsidP="000E770C">
      <w:pPr>
        <w:keepNext/>
        <w:numPr>
          <w:ilvl w:val="0"/>
          <w:numId w:val="3"/>
        </w:numPr>
        <w:spacing w:after="240"/>
        <w:rPr>
          <w:rFonts w:cs="Arial"/>
          <w:i/>
        </w:rPr>
      </w:pPr>
      <w:r w:rsidRPr="00D41497">
        <w:rPr>
          <w:rFonts w:cs="Arial"/>
          <w:i/>
          <w:u w:val="single"/>
        </w:rPr>
        <w:t>BG / BULGARIA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Law on the Protection of New Plant Varieties and Animal Breeds (September 19, 1996), protection extends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0E770C" w:rsidRPr="00D41497" w:rsidRDefault="000E770C" w:rsidP="000E770C">
      <w:pPr>
        <w:keepNext/>
        <w:numPr>
          <w:ilvl w:val="0"/>
          <w:numId w:val="3"/>
        </w:numPr>
        <w:spacing w:after="240"/>
        <w:rPr>
          <w:rFonts w:cs="Arial"/>
          <w:i/>
        </w:rPr>
      </w:pPr>
      <w:r w:rsidRPr="00D41497">
        <w:rPr>
          <w:rFonts w:cs="Arial"/>
          <w:i/>
          <w:u w:val="single"/>
        </w:rPr>
        <w:t>BR / BRAZIL</w:t>
      </w:r>
    </w:p>
    <w:p w:rsidR="000E770C" w:rsidRPr="00D41497" w:rsidRDefault="000E770C" w:rsidP="000E770C">
      <w:pPr>
        <w:keepNext/>
        <w:spacing w:after="240"/>
        <w:rPr>
          <w:rFonts w:cs="Arial"/>
        </w:rPr>
      </w:pPr>
      <w:r w:rsidRPr="00D41497">
        <w:rPr>
          <w:rFonts w:cs="Arial"/>
          <w:u w:val="single"/>
        </w:rPr>
        <w:t>Eucalyptus</w:t>
      </w:r>
      <w:r w:rsidRPr="00D41497">
        <w:rPr>
          <w:rFonts w:cs="Arial"/>
        </w:rPr>
        <w:t xml:space="preserve"> refers to subgenus:  Symphyomyrthus;  Sections:  Transversaria;  Exsertaria;  Maidenaria.</w:t>
      </w:r>
    </w:p>
    <w:p w:rsidR="000E770C" w:rsidRPr="00D41497" w:rsidRDefault="000E770C" w:rsidP="000E770C">
      <w:pPr>
        <w:keepNext/>
        <w:spacing w:after="240"/>
        <w:rPr>
          <w:rFonts w:cs="Arial"/>
          <w:u w:val="single"/>
        </w:rPr>
      </w:pPr>
      <w:r w:rsidRPr="00D41497">
        <w:rPr>
          <w:rFonts w:cs="Arial"/>
          <w:u w:val="single"/>
        </w:rPr>
        <w:t>Pennisetum purpureum</w:t>
      </w:r>
      <w:r w:rsidRPr="00D41497">
        <w:rPr>
          <w:rFonts w:cs="Arial"/>
        </w:rPr>
        <w:t>:  protection relates to Pennisetum purpureum including hybrids with other Pennisetum species.</w:t>
      </w:r>
    </w:p>
    <w:p w:rsidR="000E770C" w:rsidRPr="00D41497" w:rsidRDefault="000E770C" w:rsidP="000E770C">
      <w:pPr>
        <w:spacing w:after="480"/>
        <w:rPr>
          <w:rFonts w:cs="Arial"/>
        </w:rPr>
      </w:pPr>
      <w:r w:rsidRPr="00D41497">
        <w:rPr>
          <w:rFonts w:cs="Arial"/>
          <w:u w:val="single"/>
        </w:rPr>
        <w:t>Pyrus L.</w:t>
      </w:r>
      <w:r w:rsidRPr="00D41497">
        <w:rPr>
          <w:rFonts w:cs="Arial"/>
        </w:rPr>
        <w:t xml:space="preserve"> refers to rootstock varieties.</w:t>
      </w:r>
    </w:p>
    <w:p w:rsidR="000E770C" w:rsidRPr="00D41497" w:rsidRDefault="000E770C" w:rsidP="000E770C">
      <w:pPr>
        <w:keepNext/>
        <w:numPr>
          <w:ilvl w:val="0"/>
          <w:numId w:val="3"/>
        </w:numPr>
        <w:spacing w:after="240"/>
        <w:rPr>
          <w:rFonts w:cs="Arial"/>
          <w:i/>
        </w:rPr>
      </w:pPr>
      <w:r w:rsidRPr="00D41497">
        <w:rPr>
          <w:rFonts w:cs="Arial"/>
          <w:i/>
          <w:u w:val="single"/>
        </w:rPr>
        <w:t>BY / BELARUS</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CA / CANADA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Plant Breeders’ Rights Regulations, protection extends to all species of the plant kingdom, except bacteria, algae and fungi.</w:t>
      </w:r>
    </w:p>
    <w:p w:rsidR="000E770C" w:rsidRPr="00D41497" w:rsidRDefault="000E770C" w:rsidP="000E770C">
      <w:pPr>
        <w:keepNext/>
        <w:numPr>
          <w:ilvl w:val="0"/>
          <w:numId w:val="3"/>
        </w:numPr>
        <w:spacing w:after="240"/>
        <w:rPr>
          <w:rFonts w:cs="Arial"/>
          <w:i/>
        </w:rPr>
      </w:pPr>
      <w:r w:rsidRPr="00D41497">
        <w:rPr>
          <w:rFonts w:cs="Arial"/>
          <w:i/>
          <w:u w:val="single"/>
        </w:rPr>
        <w:t>CH / SWITZERLAND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0E770C" w:rsidRPr="00D41497" w:rsidRDefault="000E770C" w:rsidP="000E770C">
      <w:pPr>
        <w:keepNext/>
        <w:numPr>
          <w:ilvl w:val="0"/>
          <w:numId w:val="3"/>
        </w:numPr>
        <w:spacing w:after="240"/>
        <w:rPr>
          <w:rFonts w:cs="Arial"/>
          <w:i/>
        </w:rPr>
      </w:pPr>
      <w:r w:rsidRPr="00D41497">
        <w:rPr>
          <w:rFonts w:cs="Arial"/>
          <w:i/>
          <w:u w:val="single"/>
        </w:rPr>
        <w:t>CL / CHILE</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CO / COLOMBIA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0E770C" w:rsidRPr="00D41497" w:rsidRDefault="000E770C" w:rsidP="000E770C">
      <w:pPr>
        <w:keepNext/>
        <w:numPr>
          <w:ilvl w:val="0"/>
          <w:numId w:val="3"/>
        </w:numPr>
        <w:spacing w:after="240"/>
        <w:rPr>
          <w:rFonts w:cs="Arial"/>
          <w:i/>
        </w:rPr>
      </w:pPr>
      <w:r w:rsidRPr="00D41497">
        <w:rPr>
          <w:rFonts w:cs="Arial"/>
          <w:i/>
          <w:u w:val="single"/>
        </w:rPr>
        <w:t>CR / COSTA RICA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CZ / CZECH REPUBLIC</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0E770C" w:rsidRPr="00D41497" w:rsidRDefault="000E770C" w:rsidP="000E770C">
      <w:pPr>
        <w:keepNext/>
        <w:numPr>
          <w:ilvl w:val="0"/>
          <w:numId w:val="3"/>
        </w:numPr>
        <w:spacing w:after="240"/>
        <w:rPr>
          <w:rFonts w:cs="Arial"/>
          <w:i/>
        </w:rPr>
      </w:pPr>
      <w:r w:rsidRPr="00D41497">
        <w:rPr>
          <w:rFonts w:cs="Arial"/>
          <w:i/>
          <w:u w:val="single"/>
        </w:rPr>
        <w:t>DE / GERMANY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taxa of the plant kingdom (First Amendment Law of March 27, 1992, to the Plant Variety Protection Law).</w:t>
      </w:r>
    </w:p>
    <w:p w:rsidR="000E770C" w:rsidRPr="00D41497" w:rsidRDefault="000E770C" w:rsidP="000E770C">
      <w:pPr>
        <w:keepNext/>
        <w:numPr>
          <w:ilvl w:val="0"/>
          <w:numId w:val="3"/>
        </w:numPr>
        <w:spacing w:after="240"/>
        <w:rPr>
          <w:rFonts w:cs="Arial"/>
          <w:i/>
        </w:rPr>
      </w:pPr>
      <w:r w:rsidRPr="00D41497">
        <w:rPr>
          <w:rFonts w:cs="Arial"/>
          <w:i/>
          <w:u w:val="single"/>
        </w:rPr>
        <w:t>DK / DENMARK</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(Plant Novelties Act, as last amended by Act No. 1086 of December 20, 1995 / Act No 967 of December 4, 2002).</w:t>
      </w:r>
    </w:p>
    <w:p w:rsidR="000E770C" w:rsidRPr="00D41497" w:rsidRDefault="000E770C" w:rsidP="000E770C">
      <w:pPr>
        <w:keepNext/>
        <w:numPr>
          <w:ilvl w:val="0"/>
          <w:numId w:val="3"/>
        </w:numPr>
        <w:spacing w:after="240"/>
        <w:rPr>
          <w:rFonts w:cs="Arial"/>
          <w:i/>
        </w:rPr>
      </w:pPr>
      <w:r w:rsidRPr="00D41497">
        <w:rPr>
          <w:rFonts w:cs="Arial"/>
          <w:i/>
          <w:u w:val="single"/>
        </w:rPr>
        <w:t>EC / ECUADOR</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0E770C" w:rsidRPr="00D41497" w:rsidRDefault="000E770C" w:rsidP="000E770C">
      <w:pPr>
        <w:keepNext/>
        <w:numPr>
          <w:ilvl w:val="0"/>
          <w:numId w:val="3"/>
        </w:numPr>
        <w:spacing w:after="240"/>
        <w:rPr>
          <w:rFonts w:cs="Arial"/>
          <w:i/>
        </w:rPr>
      </w:pPr>
      <w:r w:rsidRPr="00D41497">
        <w:rPr>
          <w:rFonts w:cs="Arial"/>
          <w:i/>
          <w:u w:val="single"/>
        </w:rPr>
        <w:t>EE / ESTONIA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ES / SPAIN</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0E770C" w:rsidRPr="00D41497" w:rsidRDefault="000E770C" w:rsidP="000E770C">
      <w:pPr>
        <w:keepNext/>
        <w:numPr>
          <w:ilvl w:val="0"/>
          <w:numId w:val="3"/>
        </w:numPr>
        <w:spacing w:after="240"/>
        <w:rPr>
          <w:rFonts w:cs="Arial"/>
          <w:i/>
        </w:rPr>
      </w:pPr>
      <w:r w:rsidRPr="00D41497">
        <w:rPr>
          <w:rFonts w:cs="Arial"/>
          <w:i/>
          <w:u w:val="single"/>
        </w:rPr>
        <w:t>FI / FINLAND</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 xml:space="preserve">Protection extends to all genera and species. </w:t>
      </w:r>
    </w:p>
    <w:p w:rsidR="000E770C" w:rsidRPr="00D41497" w:rsidRDefault="000E770C" w:rsidP="000E770C">
      <w:pPr>
        <w:keepNext/>
        <w:numPr>
          <w:ilvl w:val="0"/>
          <w:numId w:val="3"/>
        </w:numPr>
        <w:spacing w:after="240"/>
        <w:rPr>
          <w:rFonts w:cs="Arial"/>
          <w:i/>
        </w:rPr>
      </w:pPr>
      <w:r w:rsidRPr="00D41497">
        <w:rPr>
          <w:rFonts w:cs="Arial"/>
          <w:i/>
          <w:u w:val="single"/>
        </w:rPr>
        <w:t>FR / FRANCE</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0E770C" w:rsidRPr="00D41497" w:rsidRDefault="000E770C" w:rsidP="000E770C">
      <w:pPr>
        <w:keepNext/>
        <w:numPr>
          <w:ilvl w:val="0"/>
          <w:numId w:val="3"/>
        </w:numPr>
        <w:spacing w:after="240"/>
        <w:rPr>
          <w:rFonts w:cs="Arial"/>
          <w:i/>
        </w:rPr>
      </w:pPr>
      <w:r w:rsidRPr="00D41497">
        <w:rPr>
          <w:rFonts w:cs="Arial"/>
          <w:i/>
          <w:u w:val="single"/>
        </w:rPr>
        <w:t>GB / UNITED KINGDOM</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(Plant Varieties Act 1997).</w:t>
      </w:r>
    </w:p>
    <w:p w:rsidR="000E770C" w:rsidRPr="00D41497" w:rsidRDefault="000E770C" w:rsidP="000E770C">
      <w:pPr>
        <w:keepNext/>
        <w:numPr>
          <w:ilvl w:val="0"/>
          <w:numId w:val="3"/>
        </w:numPr>
        <w:spacing w:after="240"/>
        <w:rPr>
          <w:rFonts w:cs="Arial"/>
          <w:i/>
        </w:rPr>
      </w:pPr>
      <w:r w:rsidRPr="00D41497">
        <w:rPr>
          <w:rFonts w:cs="Arial"/>
          <w:i/>
          <w:u w:val="single"/>
        </w:rPr>
        <w:t>GE / GEORGIA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0E770C" w:rsidRPr="00D41497" w:rsidRDefault="000E770C" w:rsidP="000E770C">
      <w:pPr>
        <w:keepNext/>
        <w:numPr>
          <w:ilvl w:val="0"/>
          <w:numId w:val="3"/>
        </w:numPr>
        <w:spacing w:after="240"/>
        <w:rPr>
          <w:rFonts w:cs="Arial"/>
          <w:i/>
        </w:rPr>
      </w:pPr>
      <w:r w:rsidRPr="00D41497">
        <w:rPr>
          <w:rFonts w:cs="Arial"/>
          <w:i/>
          <w:u w:val="single"/>
        </w:rPr>
        <w:t>HU / HUNGARY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0E770C" w:rsidRPr="00D41497" w:rsidRDefault="000E770C" w:rsidP="000E770C">
      <w:pPr>
        <w:keepNext/>
        <w:numPr>
          <w:ilvl w:val="0"/>
          <w:numId w:val="3"/>
        </w:numPr>
        <w:spacing w:after="240"/>
        <w:rPr>
          <w:rFonts w:cs="Arial"/>
          <w:i/>
        </w:rPr>
      </w:pPr>
      <w:r w:rsidRPr="00D41497">
        <w:rPr>
          <w:rFonts w:cs="Arial"/>
          <w:i/>
          <w:u w:val="single"/>
        </w:rPr>
        <w:t>IE / IRELAND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0E770C" w:rsidRPr="00D41497" w:rsidRDefault="000E770C" w:rsidP="000E770C">
      <w:pPr>
        <w:keepNext/>
        <w:spacing w:after="240"/>
        <w:rPr>
          <w:rFonts w:cs="Arial"/>
          <w:i/>
        </w:rPr>
      </w:pPr>
      <w:r w:rsidRPr="00D41497">
        <w:rPr>
          <w:rFonts w:cs="Arial"/>
          <w:i/>
          <w:u w:val="single"/>
        </w:rPr>
        <w:t>IL / ISRAEL</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Law on the Rights of the Breeders of Plant Varieties, as last amended on February 23, 1996, applies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IT / ITALY</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(Article 28 of Legislative Decree No. 455 of November 3, 1998).</w:t>
      </w:r>
    </w:p>
    <w:p w:rsidR="000E770C" w:rsidRPr="00D41497" w:rsidRDefault="000E770C" w:rsidP="000E770C">
      <w:pPr>
        <w:keepNext/>
        <w:numPr>
          <w:ilvl w:val="0"/>
          <w:numId w:val="3"/>
        </w:numPr>
        <w:spacing w:after="240"/>
        <w:rPr>
          <w:rFonts w:cs="Arial"/>
          <w:i/>
        </w:rPr>
      </w:pPr>
      <w:r w:rsidRPr="00D41497">
        <w:rPr>
          <w:rFonts w:cs="Arial"/>
          <w:i/>
          <w:u w:val="single"/>
        </w:rPr>
        <w:t>JP / JAPAN</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rPr>
          <w:rFonts w:cs="Arial"/>
        </w:rPr>
      </w:pPr>
      <w:r w:rsidRPr="00D41497">
        <w:rPr>
          <w:rFonts w:cs="Arial"/>
        </w:rPr>
        <w:t>The Seeds and Seedlings Law (No. 83 of May 29, 1998) applies to all “agricultural, forestry and aquatic plants” covering “spermatophytes (seed plants), pteridophytes (ferns), bryophytes (mosses), and multicellular algae”, and also the fungi listed below.</w:t>
      </w:r>
    </w:p>
    <w:p w:rsidR="000E770C" w:rsidRPr="00D41497" w:rsidRDefault="000E770C" w:rsidP="000E770C">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0E770C" w:rsidRPr="00D41497" w:rsidTr="000E770C">
        <w:trPr>
          <w:cantSplit/>
          <w:tblHeader/>
        </w:trPr>
        <w:tc>
          <w:tcPr>
            <w:tcW w:w="2310" w:type="dxa"/>
            <w:tcBorders>
              <w:top w:val="single" w:sz="4" w:space="0" w:color="auto"/>
              <w:bottom w:val="single" w:sz="4" w:space="0" w:color="auto"/>
            </w:tcBorders>
            <w:shd w:val="pct10" w:color="auto" w:fill="FFFFFF"/>
          </w:tcPr>
          <w:p w:rsidR="000E770C" w:rsidRPr="00D41497" w:rsidRDefault="000E770C" w:rsidP="000E770C">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0E770C" w:rsidRPr="00D41497" w:rsidRDefault="000E770C" w:rsidP="000E770C">
            <w:pPr>
              <w:spacing w:before="40" w:after="20" w:line="220" w:lineRule="exact"/>
              <w:jc w:val="left"/>
              <w:rPr>
                <w:rFonts w:cs="Arial"/>
                <w:b/>
                <w:sz w:val="16"/>
              </w:rPr>
            </w:pPr>
            <w:r w:rsidRPr="00D41497">
              <w:rPr>
                <w:rFonts w:cs="Arial"/>
                <w:b/>
                <w:sz w:val="16"/>
              </w:rPr>
              <w:t>Español</w:t>
            </w:r>
          </w:p>
        </w:tc>
      </w:tr>
      <w:tr w:rsidR="000E770C" w:rsidRPr="00D41497" w:rsidTr="000E770C">
        <w:trPr>
          <w:cantSplit/>
        </w:trPr>
        <w:tc>
          <w:tcPr>
            <w:tcW w:w="2310" w:type="dxa"/>
            <w:tcBorders>
              <w:top w:val="nil"/>
            </w:tcBorders>
          </w:tcPr>
          <w:p w:rsidR="000E770C" w:rsidRPr="00D41497" w:rsidRDefault="000E770C" w:rsidP="000E770C">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Mushroom</w:t>
            </w:r>
          </w:p>
        </w:tc>
        <w:tc>
          <w:tcPr>
            <w:tcW w:w="1559"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0E770C" w:rsidRPr="00D41497" w:rsidRDefault="000E770C" w:rsidP="000E770C">
            <w:pPr>
              <w:spacing w:before="40" w:after="20" w:line="220" w:lineRule="exact"/>
              <w:jc w:val="left"/>
              <w:rPr>
                <w:rFonts w:cs="Arial"/>
                <w:sz w:val="16"/>
              </w:rPr>
            </w:pPr>
            <w:r w:rsidRPr="00D41497">
              <w:rPr>
                <w:rFonts w:cs="Arial"/>
                <w:sz w:val="16"/>
              </w:rPr>
              <w:t>Champiñón</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Hinematsutake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Yanagimatsutake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Südlicher Schüppling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i/>
                <w:sz w:val="16"/>
              </w:rPr>
            </w:pPr>
            <w:r w:rsidRPr="00D41497">
              <w:rPr>
                <w:rFonts w:cs="Arial"/>
                <w:i/>
                <w:sz w:val="16"/>
              </w:rPr>
              <w:t>Auricularia auricula-judae</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Kikurage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Jew’s Ear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Oreille de Judas</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Aragekikurage</w:t>
            </w:r>
          </w:p>
        </w:tc>
        <w:tc>
          <w:tcPr>
            <w:tcW w:w="1276" w:type="dxa"/>
          </w:tcPr>
          <w:p w:rsidR="000E770C" w:rsidRPr="00D41497" w:rsidRDefault="000E770C" w:rsidP="000E770C">
            <w:pPr>
              <w:spacing w:before="40" w:after="20" w:line="220" w:lineRule="exact"/>
              <w:jc w:val="left"/>
              <w:rPr>
                <w:rFonts w:cs="Arial"/>
                <w:b/>
                <w:sz w:val="16"/>
              </w:rPr>
            </w:pPr>
            <w:r w:rsidRPr="00D41497">
              <w:rPr>
                <w:rFonts w:cs="Arial"/>
                <w:sz w:val="16"/>
              </w:rPr>
              <w:t>Jew’s Ear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Oreille de Judas</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Enokitake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Velvet-footed collybia</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Flammuline à pied velouté</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Maitake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Hen of the Woods</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Poule de bois</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Laubporling, Klapperschwamm</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Yamabushitake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Bunashimeji</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Shirotamogitake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Elm Oyster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Shiitake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Shiitake</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Shiitake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Shiitake, Pasania-pilz</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Hatakeshimeji</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Fried Chicken Mushroom</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Tricholome agrégé</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Naematoloma sublate-ritium</w:t>
            </w:r>
            <w:r w:rsidRPr="00D41497">
              <w:rPr>
                <w:rFonts w:cs="Arial"/>
                <w:sz w:val="16"/>
              </w:rPr>
              <w:t xml:space="preserve"> (Fr.) Karst.</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Kuritake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Brick Tops</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Hypholome couleur de brique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Mukitake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Late Fall Oyster</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Zwergknäuling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Numerisugitake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Fat Pholiota</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Pholiota nameko</w:t>
            </w:r>
            <w:r w:rsidRPr="00D41497">
              <w:rPr>
                <w:rFonts w:cs="Arial"/>
                <w:sz w:val="16"/>
              </w:rPr>
              <w:t xml:space="preserve"> (T. Ito) S. Ito et Imai</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Nameko</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Pholiote du peuplier</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Nameko, Japanischer Schüppling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 xml:space="preserve">Pleurotus abalonus </w:t>
            </w:r>
            <w:r w:rsidRPr="00D41497">
              <w:rPr>
                <w:rFonts w:cs="Arial"/>
                <w:sz w:val="16"/>
              </w:rPr>
              <w:t>Han, Chen et Cheng</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Kuroawabitake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Tamogitake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Tamogitake</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Oreille d’orme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Rillstieliger Seitling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Pleuroto</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cystidiosus</w:t>
            </w:r>
            <w:r w:rsidRPr="00D41497">
              <w:rPr>
                <w:rFonts w:cs="Arial"/>
                <w:sz w:val="16"/>
              </w:rPr>
              <w:t xml:space="preserve"> O.K. Mill.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Ohiratake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eryngii</w:t>
            </w:r>
            <w:r w:rsidRPr="00D41497">
              <w:rPr>
                <w:rFonts w:cs="Arial"/>
                <w:sz w:val="16"/>
              </w:rPr>
              <w:t xml:space="preserve"> (DC.:Fr.)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Eryngii</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Pleurote du panicaut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Hiratake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Oyster Mushroom</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Pleurote en coquille</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Drehling</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Pleuroto</w:t>
            </w:r>
          </w:p>
        </w:tc>
      </w:tr>
      <w:tr w:rsidR="000E770C" w:rsidRPr="00D41497" w:rsidTr="000E770C">
        <w:trPr>
          <w:cantSplit/>
        </w:trPr>
        <w:tc>
          <w:tcPr>
            <w:tcW w:w="2310" w:type="dxa"/>
          </w:tcPr>
          <w:p w:rsidR="000E770C" w:rsidRPr="00D41497" w:rsidRDefault="000E770C" w:rsidP="000E770C">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0E770C" w:rsidRPr="00D41497" w:rsidRDefault="000E770C" w:rsidP="000E770C">
            <w:pPr>
              <w:spacing w:before="40" w:after="20" w:line="220" w:lineRule="exact"/>
              <w:jc w:val="left"/>
              <w:rPr>
                <w:rFonts w:cs="Arial"/>
                <w:sz w:val="16"/>
              </w:rPr>
            </w:pPr>
            <w:r w:rsidRPr="00D41497">
              <w:rPr>
                <w:rFonts w:cs="Arial"/>
                <w:sz w:val="16"/>
              </w:rPr>
              <w:t>Usuhiratake</w:t>
            </w:r>
          </w:p>
        </w:tc>
        <w:tc>
          <w:tcPr>
            <w:tcW w:w="1276"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559"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843" w:type="dxa"/>
          </w:tcPr>
          <w:p w:rsidR="000E770C" w:rsidRPr="00D41497" w:rsidRDefault="000E770C" w:rsidP="000E770C">
            <w:pPr>
              <w:spacing w:before="40" w:after="20" w:line="220" w:lineRule="exact"/>
              <w:jc w:val="left"/>
              <w:rPr>
                <w:rFonts w:cs="Arial"/>
                <w:sz w:val="16"/>
              </w:rPr>
            </w:pPr>
            <w:r w:rsidRPr="00D41497">
              <w:rPr>
                <w:rFonts w:cs="Arial"/>
                <w:sz w:val="16"/>
              </w:rPr>
              <w:t>-</w:t>
            </w:r>
          </w:p>
        </w:tc>
        <w:tc>
          <w:tcPr>
            <w:tcW w:w="1417" w:type="dxa"/>
          </w:tcPr>
          <w:p w:rsidR="000E770C" w:rsidRPr="00D41497" w:rsidRDefault="000E770C" w:rsidP="000E770C">
            <w:pPr>
              <w:spacing w:before="40" w:after="20" w:line="220" w:lineRule="exact"/>
              <w:jc w:val="left"/>
              <w:rPr>
                <w:rFonts w:cs="Arial"/>
                <w:sz w:val="16"/>
              </w:rPr>
            </w:pPr>
            <w:r w:rsidRPr="00D41497">
              <w:rPr>
                <w:rFonts w:cs="Arial"/>
                <w:sz w:val="16"/>
              </w:rPr>
              <w:t>-</w:t>
            </w:r>
          </w:p>
        </w:tc>
      </w:tr>
    </w:tbl>
    <w:p w:rsidR="000E770C" w:rsidRPr="00D41497" w:rsidRDefault="000E770C" w:rsidP="000E770C">
      <w:pPr>
        <w:spacing w:after="240"/>
        <w:rPr>
          <w:rFonts w:cs="Arial"/>
        </w:rPr>
      </w:pPr>
    </w:p>
    <w:p w:rsidR="000E770C" w:rsidRPr="00D41497" w:rsidRDefault="000E770C" w:rsidP="000E770C">
      <w:pPr>
        <w:keepNext/>
        <w:numPr>
          <w:ilvl w:val="0"/>
          <w:numId w:val="3"/>
        </w:numPr>
        <w:spacing w:after="240"/>
        <w:rPr>
          <w:rFonts w:cs="Arial"/>
          <w:i/>
          <w:u w:val="single"/>
        </w:rPr>
      </w:pPr>
      <w:r w:rsidRPr="00D41497">
        <w:rPr>
          <w:rFonts w:cs="Arial"/>
          <w:i/>
          <w:u w:val="single"/>
        </w:rPr>
        <w:t>KE / KENYA</w:t>
      </w:r>
    </w:p>
    <w:p w:rsidR="000E770C" w:rsidRPr="00D41497" w:rsidRDefault="000E770C" w:rsidP="000E770C">
      <w:pPr>
        <w:keepNext/>
        <w:spacing w:after="240"/>
        <w:rPr>
          <w:u w:val="single"/>
        </w:rPr>
      </w:pPr>
      <w:r w:rsidRPr="00D41497">
        <w:rPr>
          <w:u w:val="single"/>
        </w:rPr>
        <w:t>General Note</w:t>
      </w:r>
    </w:p>
    <w:p w:rsidR="000E770C" w:rsidRPr="00D41497" w:rsidRDefault="000E770C" w:rsidP="000E770C">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0E770C" w:rsidRPr="00D41497" w:rsidRDefault="000E770C" w:rsidP="000E770C">
      <w:pPr>
        <w:keepNext/>
        <w:numPr>
          <w:ilvl w:val="0"/>
          <w:numId w:val="3"/>
        </w:numPr>
        <w:spacing w:after="240"/>
        <w:rPr>
          <w:rFonts w:cs="Arial"/>
          <w:i/>
          <w:u w:val="single"/>
        </w:rPr>
      </w:pPr>
      <w:r w:rsidRPr="00D41497">
        <w:rPr>
          <w:rFonts w:cs="Arial"/>
          <w:i/>
          <w:u w:val="single"/>
        </w:rPr>
        <w:t>KR / REPUBLIC OF KOREA</w:t>
      </w:r>
    </w:p>
    <w:p w:rsidR="000E770C" w:rsidRPr="00D41497" w:rsidRDefault="000E770C" w:rsidP="000E770C">
      <w:pPr>
        <w:keepNext/>
        <w:spacing w:after="240"/>
        <w:rPr>
          <w:u w:val="single"/>
        </w:rPr>
      </w:pPr>
      <w:r w:rsidRPr="00D41497">
        <w:rPr>
          <w:rFonts w:cs="Arial"/>
          <w:u w:val="single"/>
        </w:rPr>
        <w:t>General Note</w:t>
      </w:r>
    </w:p>
    <w:p w:rsidR="000E770C" w:rsidRPr="00D41497" w:rsidRDefault="000E770C" w:rsidP="000E770C">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0E770C" w:rsidRPr="00D41497" w:rsidRDefault="000E770C" w:rsidP="000E770C">
      <w:pPr>
        <w:keepNext/>
        <w:spacing w:after="240"/>
        <w:rPr>
          <w:rFonts w:cs="Arial"/>
          <w:i/>
          <w:u w:val="single"/>
        </w:rPr>
      </w:pPr>
      <w:r w:rsidRPr="00D41497">
        <w:rPr>
          <w:rFonts w:cs="Arial"/>
          <w:i/>
          <w:u w:val="single"/>
        </w:rPr>
        <w:t>LT / LITHUANIA</w:t>
      </w:r>
    </w:p>
    <w:p w:rsidR="000E770C" w:rsidRPr="00D41497" w:rsidRDefault="000E770C" w:rsidP="000E770C">
      <w:pPr>
        <w:spacing w:after="240"/>
        <w:rPr>
          <w:u w:val="single"/>
        </w:rPr>
      </w:pPr>
      <w:r w:rsidRPr="00D41497">
        <w:rPr>
          <w:u w:val="single"/>
        </w:rPr>
        <w:t>General Note</w:t>
      </w:r>
    </w:p>
    <w:p w:rsidR="000E770C" w:rsidRPr="00D41497" w:rsidRDefault="000E770C" w:rsidP="000E770C">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0E770C" w:rsidRPr="00D41497" w:rsidRDefault="000E770C" w:rsidP="000E770C">
      <w:pPr>
        <w:keepNext/>
        <w:numPr>
          <w:ilvl w:val="0"/>
          <w:numId w:val="3"/>
        </w:numPr>
        <w:spacing w:after="240"/>
        <w:rPr>
          <w:rFonts w:cs="Arial"/>
          <w:i/>
        </w:rPr>
      </w:pPr>
      <w:r w:rsidRPr="00D41497">
        <w:rPr>
          <w:rFonts w:cs="Arial"/>
          <w:i/>
          <w:u w:val="single"/>
        </w:rPr>
        <w:t>LV / LATVIA</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(Section 2 of the “Plant Varieties Protection Law” of May 2, 2002).</w:t>
      </w:r>
    </w:p>
    <w:p w:rsidR="000E770C" w:rsidRPr="00D41497" w:rsidRDefault="000E770C" w:rsidP="000E770C">
      <w:pPr>
        <w:keepNext/>
        <w:numPr>
          <w:ilvl w:val="0"/>
          <w:numId w:val="3"/>
        </w:numPr>
        <w:spacing w:after="240"/>
        <w:rPr>
          <w:rFonts w:cs="Arial"/>
          <w:i/>
        </w:rPr>
      </w:pPr>
      <w:r w:rsidRPr="00D41497">
        <w:rPr>
          <w:rFonts w:cs="Arial"/>
          <w:i/>
          <w:u w:val="single"/>
        </w:rPr>
        <w:t>MX / MEXICO</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Federal Law on Plant Varieties (Official Journal of the Federation of October 25, 1996) applies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NI / NICARAGUA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genera and species (Article 10 of the “Law for the Protection of New Varieties of Plants No. 318” of November 12, 1999).</w:t>
      </w:r>
    </w:p>
    <w:p w:rsidR="000E770C" w:rsidRPr="00D41497" w:rsidRDefault="000E770C" w:rsidP="000E770C">
      <w:pPr>
        <w:keepNext/>
        <w:numPr>
          <w:ilvl w:val="0"/>
          <w:numId w:val="3"/>
        </w:numPr>
        <w:spacing w:after="240"/>
        <w:rPr>
          <w:rFonts w:cs="Arial"/>
          <w:i/>
        </w:rPr>
      </w:pPr>
      <w:r w:rsidRPr="00D41497">
        <w:rPr>
          <w:rFonts w:cs="Arial"/>
          <w:i/>
          <w:u w:val="single"/>
        </w:rPr>
        <w:t>NL / NETHERLANDS</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taxa of the plant kingdom (Order of June 14, 1990 [Staatsblad 262], Amending the Plant Breeders’ Rights Order of 1975).</w:t>
      </w:r>
    </w:p>
    <w:p w:rsidR="000E770C" w:rsidRPr="00D41497" w:rsidRDefault="000E770C" w:rsidP="000E770C">
      <w:pPr>
        <w:keepNext/>
        <w:numPr>
          <w:ilvl w:val="0"/>
          <w:numId w:val="3"/>
        </w:numPr>
        <w:spacing w:after="240"/>
        <w:rPr>
          <w:rFonts w:cs="Arial"/>
          <w:i/>
        </w:rPr>
      </w:pPr>
      <w:r w:rsidRPr="00D41497">
        <w:rPr>
          <w:rFonts w:cs="Arial"/>
          <w:i/>
          <w:u w:val="single"/>
        </w:rPr>
        <w:t>NO / NORWAY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0E770C" w:rsidRPr="00D41497" w:rsidRDefault="000E770C" w:rsidP="000E770C">
      <w:pPr>
        <w:keepNext/>
        <w:numPr>
          <w:ilvl w:val="0"/>
          <w:numId w:val="3"/>
        </w:numPr>
        <w:spacing w:after="240"/>
        <w:rPr>
          <w:rFonts w:cs="Arial"/>
          <w:i/>
        </w:rPr>
      </w:pPr>
      <w:r w:rsidRPr="00D41497">
        <w:rPr>
          <w:rFonts w:cs="Arial"/>
          <w:i/>
          <w:u w:val="single"/>
        </w:rPr>
        <w:t>NZ / NEW ZEALAND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0E770C" w:rsidRPr="00D41497" w:rsidRDefault="000E770C" w:rsidP="000E770C">
      <w:pPr>
        <w:keepNext/>
        <w:numPr>
          <w:ilvl w:val="0"/>
          <w:numId w:val="3"/>
        </w:numPr>
        <w:spacing w:after="240"/>
        <w:rPr>
          <w:rFonts w:cs="Arial"/>
          <w:i/>
        </w:rPr>
      </w:pPr>
      <w:r w:rsidRPr="00D41497">
        <w:rPr>
          <w:rFonts w:cs="Arial"/>
          <w:i/>
          <w:u w:val="single"/>
        </w:rPr>
        <w:t>PA / PANAMA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0E770C" w:rsidRPr="00D41497" w:rsidRDefault="000E770C" w:rsidP="000E770C">
      <w:pPr>
        <w:keepNext/>
        <w:numPr>
          <w:ilvl w:val="0"/>
          <w:numId w:val="3"/>
        </w:numPr>
        <w:spacing w:after="240"/>
        <w:rPr>
          <w:rFonts w:cs="Arial"/>
          <w:i/>
        </w:rPr>
      </w:pPr>
      <w:r w:rsidRPr="00D41497">
        <w:rPr>
          <w:rFonts w:cs="Arial"/>
          <w:i/>
          <w:u w:val="single"/>
        </w:rPr>
        <w:t>PL / POLAND</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new Polish Seed Industry Law, which entered into force on November 1, 2000, protection extends to all plant genera and species.</w:t>
      </w:r>
    </w:p>
    <w:p w:rsidR="000E770C" w:rsidRPr="00D41497" w:rsidRDefault="000E770C" w:rsidP="000E770C">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0E770C" w:rsidRPr="00D41497" w:rsidRDefault="000E770C" w:rsidP="000E770C">
      <w:pPr>
        <w:keepNext/>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Law No. 385/94 on Seeds and Protection of Plant Varieties, protection applies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The Council Regulation (EC) No. 2100/94 on Community Plant Variety Rights applies to all botanical general and species.</w:t>
      </w:r>
    </w:p>
    <w:p w:rsidR="000E770C" w:rsidRPr="00D41497" w:rsidRDefault="000E770C" w:rsidP="000E770C">
      <w:pPr>
        <w:keepNext/>
        <w:numPr>
          <w:ilvl w:val="0"/>
          <w:numId w:val="3"/>
        </w:numPr>
        <w:spacing w:after="240"/>
        <w:rPr>
          <w:rFonts w:cs="Arial"/>
          <w:i/>
        </w:rPr>
      </w:pPr>
      <w:r w:rsidRPr="00D41497">
        <w:rPr>
          <w:rFonts w:cs="Arial"/>
          <w:i/>
          <w:u w:val="single"/>
        </w:rPr>
        <w:t>RO / ROMANIA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plant genera and species (Article 1 of the “Law on the Protection of [the] New Plant Varieties,” Law No. 255/1998 of December 30, 1998.)</w:t>
      </w:r>
    </w:p>
    <w:p w:rsidR="000E770C" w:rsidRPr="00D41497" w:rsidRDefault="000E770C" w:rsidP="000E770C">
      <w:pPr>
        <w:keepNext/>
        <w:numPr>
          <w:ilvl w:val="0"/>
          <w:numId w:val="3"/>
        </w:numPr>
        <w:spacing w:after="240"/>
        <w:rPr>
          <w:rFonts w:cs="Arial"/>
          <w:i/>
        </w:rPr>
      </w:pPr>
      <w:r w:rsidRPr="00D41497">
        <w:rPr>
          <w:rFonts w:cs="Arial"/>
          <w:i/>
          <w:u w:val="single"/>
        </w:rPr>
        <w:t>RS / SERBIA</w:t>
      </w:r>
    </w:p>
    <w:p w:rsidR="000E770C" w:rsidRPr="00D41497" w:rsidRDefault="000E770C" w:rsidP="000E770C">
      <w:pPr>
        <w:keepNext/>
        <w:autoSpaceDE w:val="0"/>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the “Law on Protection of Plant Breeders Rights of the Republic of Serbia”, protection applies to all plant genera and species.</w:t>
      </w:r>
    </w:p>
    <w:p w:rsidR="000E770C" w:rsidRPr="00D41497" w:rsidRDefault="000E770C" w:rsidP="000E770C">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3"/>
      </w:r>
    </w:p>
    <w:p w:rsidR="000E770C" w:rsidRPr="00D41497" w:rsidRDefault="000E770C" w:rsidP="000E770C">
      <w:pPr>
        <w:keepNext/>
        <w:autoSpaceDE w:val="0"/>
        <w:spacing w:after="240"/>
        <w:rPr>
          <w:rFonts w:cs="Arial"/>
          <w:u w:val="single"/>
        </w:rPr>
      </w:pPr>
      <w:r w:rsidRPr="00D41497">
        <w:rPr>
          <w:rFonts w:cs="Arial"/>
          <w:u w:val="single"/>
        </w:rPr>
        <w:t>General Note</w:t>
      </w:r>
    </w:p>
    <w:p w:rsidR="000E770C" w:rsidRPr="00D41497" w:rsidRDefault="000E770C" w:rsidP="000E770C">
      <w:pPr>
        <w:spacing w:after="480"/>
        <w:rPr>
          <w:rFonts w:cs="Arial"/>
        </w:rPr>
      </w:pPr>
      <w:r w:rsidRPr="00D41497">
        <w:rPr>
          <w:rFonts w:cs="Arial"/>
        </w:rPr>
        <w:t>From April 23, 2001, an application for protection can be filed for any species of plant or animal.</w:t>
      </w:r>
    </w:p>
    <w:p w:rsidR="000E770C" w:rsidRPr="00D41497" w:rsidRDefault="000E770C" w:rsidP="000E770C">
      <w:pPr>
        <w:keepNext/>
        <w:numPr>
          <w:ilvl w:val="0"/>
          <w:numId w:val="3"/>
        </w:numPr>
        <w:spacing w:after="240"/>
        <w:rPr>
          <w:rFonts w:cs="Arial"/>
          <w:i/>
        </w:rPr>
      </w:pPr>
      <w:r w:rsidRPr="00D41497">
        <w:rPr>
          <w:rFonts w:cs="Arial"/>
          <w:i/>
          <w:u w:val="single"/>
        </w:rPr>
        <w:t>SE / SWEDEN</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botanical genera and species (Plant Breeders’ Rights Law (1997: 306)).</w:t>
      </w:r>
    </w:p>
    <w:p w:rsidR="000E770C" w:rsidRPr="00D41497" w:rsidRDefault="000E770C" w:rsidP="000E770C">
      <w:pPr>
        <w:keepNext/>
        <w:numPr>
          <w:ilvl w:val="0"/>
          <w:numId w:val="3"/>
        </w:numPr>
        <w:spacing w:after="240"/>
        <w:rPr>
          <w:rFonts w:cs="Arial"/>
          <w:i/>
        </w:rPr>
      </w:pPr>
      <w:r w:rsidRPr="00D41497">
        <w:rPr>
          <w:rFonts w:cs="Arial"/>
          <w:i/>
          <w:u w:val="single"/>
        </w:rPr>
        <w:t>SK / SLOVAKIA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botanical genera and species.</w:t>
      </w:r>
    </w:p>
    <w:p w:rsidR="000E770C" w:rsidRPr="00D41497" w:rsidRDefault="000E770C" w:rsidP="000E770C">
      <w:pPr>
        <w:keepNext/>
        <w:numPr>
          <w:ilvl w:val="0"/>
          <w:numId w:val="3"/>
        </w:numPr>
        <w:spacing w:after="240"/>
        <w:rPr>
          <w:rFonts w:cs="Arial"/>
          <w:i/>
        </w:rPr>
      </w:pPr>
      <w:r w:rsidRPr="00D41497">
        <w:rPr>
          <w:rFonts w:cs="Arial"/>
          <w:i/>
          <w:u w:val="single"/>
        </w:rPr>
        <w:t>TN / TUNISIA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Protection extends to all botanical genera and species (Law No. 99-42 of May 10 1999).</w:t>
      </w:r>
    </w:p>
    <w:p w:rsidR="000E770C" w:rsidRPr="00D41497" w:rsidRDefault="000E770C" w:rsidP="000E770C">
      <w:pPr>
        <w:keepNext/>
        <w:numPr>
          <w:ilvl w:val="0"/>
          <w:numId w:val="3"/>
        </w:numPr>
        <w:spacing w:after="240"/>
        <w:rPr>
          <w:rFonts w:cs="Arial"/>
          <w:i/>
        </w:rPr>
      </w:pPr>
      <w:r w:rsidRPr="00D41497">
        <w:rPr>
          <w:rFonts w:cs="Arial"/>
          <w:i/>
          <w:u w:val="single"/>
        </w:rPr>
        <w:t>TR / TURKEY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Law No 5042, protection will extend to all plant genera and species after November 18, 2017.</w:t>
      </w:r>
    </w:p>
    <w:p w:rsidR="000E770C" w:rsidRPr="00D41497" w:rsidRDefault="000E770C" w:rsidP="000E770C">
      <w:pPr>
        <w:keepNext/>
        <w:numPr>
          <w:ilvl w:val="0"/>
          <w:numId w:val="3"/>
        </w:numPr>
        <w:spacing w:after="240"/>
        <w:rPr>
          <w:rFonts w:cs="Arial"/>
          <w:i/>
        </w:rPr>
      </w:pPr>
      <w:r w:rsidRPr="00D41497">
        <w:rPr>
          <w:rFonts w:cs="Arial"/>
          <w:i/>
          <w:u w:val="single"/>
        </w:rPr>
        <w:t>TT / TRINIDAD AND TOBAGO</w:t>
      </w:r>
    </w:p>
    <w:p w:rsidR="000E770C" w:rsidRPr="00D41497" w:rsidRDefault="000E770C" w:rsidP="000E770C">
      <w:pPr>
        <w:keepNext/>
        <w:spacing w:after="240"/>
        <w:rPr>
          <w:rFonts w:cs="Arial"/>
        </w:rPr>
      </w:pPr>
      <w:r w:rsidRPr="00D41497">
        <w:rPr>
          <w:rFonts w:cs="Arial"/>
          <w:u w:val="single"/>
        </w:rPr>
        <w:t>Special Note</w:t>
      </w:r>
    </w:p>
    <w:p w:rsidR="000E770C" w:rsidRPr="00D41497" w:rsidRDefault="000E770C" w:rsidP="000E770C">
      <w:pPr>
        <w:spacing w:after="480"/>
        <w:rPr>
          <w:rFonts w:cs="Arial"/>
        </w:rPr>
      </w:pPr>
      <w:r w:rsidRPr="00D41497">
        <w:rPr>
          <w:rFonts w:cs="Arial"/>
        </w:rPr>
        <w:t xml:space="preserve">Protectable taxa:  Anthuriums;  Bromeliaceae;  Heliconaceae;  Orchidaceae;  Sterculiaceae;  and </w:t>
      </w:r>
      <w:r w:rsidRPr="00D41497">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0E770C" w:rsidRPr="00D41497" w:rsidRDefault="000E770C" w:rsidP="000E770C">
      <w:pPr>
        <w:keepNext/>
        <w:numPr>
          <w:ilvl w:val="0"/>
          <w:numId w:val="3"/>
        </w:numPr>
        <w:spacing w:after="240"/>
        <w:rPr>
          <w:rFonts w:cs="Arial"/>
          <w:i/>
        </w:rPr>
      </w:pPr>
      <w:r w:rsidRPr="00D41497">
        <w:rPr>
          <w:rFonts w:cs="Arial"/>
          <w:i/>
          <w:u w:val="single"/>
        </w:rPr>
        <w:t>US / UNITED STATES OF AMERICA</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0E770C" w:rsidRPr="00D41497" w:rsidRDefault="000E770C" w:rsidP="000E770C">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0E770C" w:rsidRPr="00D41497" w:rsidRDefault="000E770C" w:rsidP="000E770C">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0E770C" w:rsidRPr="00D41497" w:rsidRDefault="000E770C" w:rsidP="000E770C">
      <w:pPr>
        <w:keepNext/>
        <w:numPr>
          <w:ilvl w:val="0"/>
          <w:numId w:val="3"/>
        </w:numPr>
        <w:spacing w:after="240"/>
        <w:rPr>
          <w:rFonts w:cs="Arial"/>
          <w:i/>
        </w:rPr>
      </w:pPr>
      <w:r w:rsidRPr="00D41497">
        <w:rPr>
          <w:rFonts w:cs="Arial"/>
          <w:i/>
          <w:u w:val="single"/>
        </w:rPr>
        <w:t>UY / URUGUAY</w:t>
      </w:r>
    </w:p>
    <w:p w:rsidR="000E770C" w:rsidRPr="00D41497" w:rsidRDefault="000E770C" w:rsidP="000E770C">
      <w:pPr>
        <w:keepNext/>
        <w:spacing w:after="240"/>
        <w:rPr>
          <w:rFonts w:cs="Arial"/>
        </w:rPr>
      </w:pPr>
      <w:r w:rsidRPr="00D41497">
        <w:rPr>
          <w:rFonts w:cs="Arial"/>
          <w:u w:val="single"/>
        </w:rPr>
        <w:t>General Note</w:t>
      </w:r>
    </w:p>
    <w:p w:rsidR="000E770C" w:rsidRPr="00D41497" w:rsidRDefault="000E770C" w:rsidP="000E770C">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0E770C" w:rsidRPr="00D41497" w:rsidRDefault="000E770C" w:rsidP="000E770C">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4"/>
      </w:r>
    </w:p>
    <w:p w:rsidR="000E770C" w:rsidRPr="00D41497" w:rsidRDefault="000E770C" w:rsidP="000E770C">
      <w:pPr>
        <w:keepNext/>
        <w:autoSpaceDE w:val="0"/>
        <w:spacing w:after="240"/>
        <w:rPr>
          <w:rFonts w:cs="Arial"/>
        </w:rPr>
      </w:pPr>
      <w:r w:rsidRPr="00D41497">
        <w:rPr>
          <w:rFonts w:cs="Arial"/>
          <w:u w:val="single"/>
        </w:rPr>
        <w:t>Special Notes</w:t>
      </w:r>
    </w:p>
    <w:p w:rsidR="000E770C" w:rsidRPr="00D41497" w:rsidRDefault="000E770C" w:rsidP="000E770C">
      <w:pPr>
        <w:keepNext/>
        <w:spacing w:after="200"/>
        <w:rPr>
          <w:rFonts w:cs="Arial"/>
        </w:rPr>
      </w:pPr>
      <w:r w:rsidRPr="00D41497">
        <w:rPr>
          <w:rFonts w:cs="Arial"/>
          <w:u w:val="single"/>
        </w:rPr>
        <w:t>Ficus L.</w:t>
      </w:r>
      <w:r w:rsidRPr="00D41497">
        <w:rPr>
          <w:rFonts w:cs="Arial"/>
        </w:rPr>
        <w:t>:  the definition of the protected entities is the following:  Ficus L. - fig tree, rubber plant.</w:t>
      </w:r>
    </w:p>
    <w:p w:rsidR="000E770C" w:rsidRPr="00D41497" w:rsidRDefault="000E770C" w:rsidP="000E770C">
      <w:pPr>
        <w:spacing w:after="200"/>
        <w:rPr>
          <w:rFonts w:cs="Arial"/>
        </w:rPr>
      </w:pPr>
      <w:r w:rsidRPr="00D41497">
        <w:rPr>
          <w:rFonts w:cs="Arial"/>
          <w:u w:val="single"/>
        </w:rPr>
        <w:t>Fortunella Swingle</w:t>
      </w:r>
      <w:r w:rsidRPr="00D41497">
        <w:rPr>
          <w:rFonts w:cs="Arial"/>
        </w:rPr>
        <w:t>:  this genus is considered as included in Citrus spp.</w:t>
      </w:r>
    </w:p>
    <w:p w:rsidR="000E770C" w:rsidRPr="00D41497" w:rsidRDefault="000E770C" w:rsidP="000E770C">
      <w:pPr>
        <w:spacing w:after="200"/>
        <w:rPr>
          <w:rFonts w:cs="Arial"/>
          <w:spacing w:val="-2"/>
        </w:rPr>
      </w:pPr>
      <w:r w:rsidRPr="00D41497">
        <w:rPr>
          <w:rFonts w:cs="Arial"/>
          <w:spacing w:val="-2"/>
          <w:u w:val="single"/>
        </w:rPr>
        <w:t>Mandevilla Lindl.</w:t>
      </w:r>
      <w:r w:rsidRPr="00D41497">
        <w:rPr>
          <w:rFonts w:cs="Arial"/>
          <w:spacing w:val="-2"/>
        </w:rPr>
        <w:t>:  the definition of the protected entity is the following:  Mandevilla Lindl. (= Dipladenia A.DC.)</w:t>
      </w:r>
    </w:p>
    <w:p w:rsidR="000E770C" w:rsidRPr="00D41497" w:rsidRDefault="000E770C" w:rsidP="000E770C">
      <w:pPr>
        <w:spacing w:after="200"/>
        <w:rPr>
          <w:rFonts w:cs="Arial"/>
          <w:u w:val="single"/>
        </w:rPr>
      </w:pPr>
      <w:r w:rsidRPr="00D41497">
        <w:rPr>
          <w:rFonts w:cs="Arial"/>
          <w:u w:val="single"/>
        </w:rPr>
        <w:t>Pennisetum setaceum (Forssk.) Chiov.</w:t>
      </w:r>
      <w:r w:rsidRPr="00D41497">
        <w:rPr>
          <w:rFonts w:cs="Arial"/>
        </w:rPr>
        <w:t>:  protection only for sterile hybrids.</w:t>
      </w:r>
    </w:p>
    <w:p w:rsidR="000E770C" w:rsidRPr="00D41497" w:rsidRDefault="000E770C" w:rsidP="000E770C">
      <w:pPr>
        <w:spacing w:after="200"/>
        <w:rPr>
          <w:rFonts w:cs="Arial"/>
        </w:rPr>
      </w:pPr>
      <w:r w:rsidRPr="00D41497">
        <w:rPr>
          <w:rFonts w:cs="Arial"/>
          <w:u w:val="single"/>
        </w:rPr>
        <w:t>Salvia L.</w:t>
      </w:r>
      <w:r w:rsidRPr="00D41497">
        <w:rPr>
          <w:rFonts w:cs="Arial"/>
        </w:rPr>
        <w:t>:  protection does not extend to S. coccinea Buc’hoz ex Etling., S. reflexa Hornem., S. runcinata L. f., S. sclarea L., S. stenophylla Burch. ex Bent., S. tiliifolia Vahl and S. verbenacea L.</w:t>
      </w:r>
    </w:p>
    <w:p w:rsidR="000E770C" w:rsidRPr="00D41497" w:rsidRDefault="000E770C" w:rsidP="000E770C">
      <w:pPr>
        <w:spacing w:after="200"/>
        <w:rPr>
          <w:rFonts w:cs="Arial"/>
        </w:rPr>
      </w:pPr>
      <w:r w:rsidRPr="00D41497">
        <w:rPr>
          <w:rFonts w:cs="Arial"/>
          <w:u w:val="single"/>
        </w:rPr>
        <w:t>Sorghum</w:t>
      </w:r>
      <w:r w:rsidRPr="00D41497">
        <w:rPr>
          <w:rFonts w:cs="Arial"/>
        </w:rPr>
        <w:t>:  the definition of the protected entities is the following:  Sorghum bicolor (L.) Moench - grain sorghum;  Sorghum spp. [S. almum Parodi, S. sudanense (Piper) Stapf and hybrids] - fodder sorghum.</w:t>
      </w:r>
    </w:p>
    <w:p w:rsidR="000E770C" w:rsidRPr="00D41497" w:rsidRDefault="000E770C" w:rsidP="000E770C">
      <w:pPr>
        <w:spacing w:after="240"/>
        <w:rPr>
          <w:rFonts w:cs="Arial"/>
        </w:rPr>
      </w:pPr>
      <w:r w:rsidRPr="00D41497">
        <w:rPr>
          <w:rFonts w:cs="Arial"/>
          <w:u w:val="single"/>
        </w:rPr>
        <w:t>Tamarix L.</w:t>
      </w:r>
      <w:r w:rsidRPr="00D41497">
        <w:rPr>
          <w:rFonts w:cs="Arial"/>
        </w:rPr>
        <w:t xml:space="preserve">: protection does not extend to T. chinensis Lour.and T. ramosissima Ledeb. </w:t>
      </w:r>
    </w:p>
    <w:p w:rsidR="000E770C" w:rsidRPr="00D41497" w:rsidRDefault="000E770C" w:rsidP="000E770C">
      <w:pPr>
        <w:spacing w:after="240"/>
        <w:rPr>
          <w:rFonts w:cs="Arial"/>
        </w:rPr>
      </w:pPr>
      <w:r w:rsidRPr="00D41497">
        <w:rPr>
          <w:rFonts w:cs="Arial"/>
          <w:u w:val="single"/>
        </w:rPr>
        <w:t>Zea mays L.</w:t>
      </w:r>
      <w:r w:rsidRPr="00D41497">
        <w:rPr>
          <w:rFonts w:cs="Arial"/>
        </w:rPr>
        <w:t>:  the definition of the protected entities is the following:  Zea mays L. - grain maize;  Zea mays L. var. saccharata Bailey - sweet corn, popcorn.</w:t>
      </w:r>
    </w:p>
    <w:p w:rsidR="000E770C" w:rsidRPr="00D41497" w:rsidRDefault="000E770C" w:rsidP="000E770C">
      <w:pPr>
        <w:rPr>
          <w:rFonts w:cs="Arial"/>
        </w:rPr>
      </w:pPr>
    </w:p>
    <w:p w:rsidR="000E770C" w:rsidRPr="00D41497" w:rsidRDefault="000E770C" w:rsidP="000E770C">
      <w:pPr>
        <w:rPr>
          <w:rFonts w:cs="Arial"/>
        </w:rPr>
      </w:pPr>
    </w:p>
    <w:p w:rsidR="000E770C" w:rsidRPr="00D41497" w:rsidRDefault="000E770C" w:rsidP="000E770C">
      <w:pPr>
        <w:jc w:val="right"/>
        <w:rPr>
          <w:rFonts w:cs="Arial"/>
        </w:rPr>
      </w:pPr>
      <w:r w:rsidRPr="00D41497">
        <w:rPr>
          <w:rFonts w:cs="Arial"/>
        </w:rPr>
        <w:t>[End of document]</w:t>
      </w:r>
    </w:p>
    <w:p w:rsidR="000E770C" w:rsidRPr="00D41497" w:rsidRDefault="000E770C" w:rsidP="000E770C"/>
    <w:p w:rsidR="000E770C" w:rsidRPr="00D41497" w:rsidRDefault="000E770C" w:rsidP="000E770C">
      <w:pPr>
        <w:jc w:val="left"/>
      </w:pPr>
    </w:p>
    <w:p w:rsidR="006B17D2" w:rsidRPr="00C5280D" w:rsidRDefault="006B17D2" w:rsidP="000E770C"/>
    <w:sectPr w:rsidR="006B17D2" w:rsidRPr="00C5280D" w:rsidSect="00694E21">
      <w:headerReference w:type="default" r:id="rId12"/>
      <w:footerReference w:type="first" r:id="rId13"/>
      <w:pgSz w:w="11907" w:h="16840" w:code="9"/>
      <w:pgMar w:top="510" w:right="1134" w:bottom="1134" w:left="1134" w:header="510" w:footer="68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52" w:rsidRDefault="00392F52" w:rsidP="006655D3">
      <w:r>
        <w:separator/>
      </w:r>
    </w:p>
    <w:p w:rsidR="00392F52" w:rsidRDefault="00392F52" w:rsidP="006655D3"/>
    <w:p w:rsidR="00392F52" w:rsidRDefault="00392F52" w:rsidP="006655D3"/>
  </w:endnote>
  <w:endnote w:type="continuationSeparator" w:id="0">
    <w:p w:rsidR="00392F52" w:rsidRDefault="00392F52" w:rsidP="006655D3">
      <w:r>
        <w:separator/>
      </w:r>
    </w:p>
    <w:p w:rsidR="00392F52" w:rsidRPr="00560A6D" w:rsidRDefault="00392F52">
      <w:pPr>
        <w:pStyle w:val="Footer"/>
        <w:spacing w:after="60"/>
        <w:rPr>
          <w:sz w:val="18"/>
          <w:lang w:val="fr-FR"/>
        </w:rPr>
      </w:pPr>
      <w:r w:rsidRPr="00560A6D">
        <w:rPr>
          <w:sz w:val="18"/>
          <w:lang w:val="fr-FR"/>
        </w:rPr>
        <w:t>[Suite de la note de la page précédente]</w:t>
      </w:r>
    </w:p>
    <w:p w:rsidR="00392F52" w:rsidRPr="00560A6D" w:rsidRDefault="00392F52" w:rsidP="006655D3">
      <w:pPr>
        <w:rPr>
          <w:lang w:val="fr-FR"/>
        </w:rPr>
      </w:pPr>
    </w:p>
    <w:p w:rsidR="00392F52" w:rsidRPr="00560A6D" w:rsidRDefault="00392F52" w:rsidP="006655D3">
      <w:pPr>
        <w:rPr>
          <w:lang w:val="fr-FR"/>
        </w:rPr>
      </w:pPr>
    </w:p>
  </w:endnote>
  <w:endnote w:type="continuationNotice" w:id="1">
    <w:p w:rsidR="00392F52" w:rsidRPr="00560A6D" w:rsidRDefault="00392F52" w:rsidP="006655D3">
      <w:pPr>
        <w:rPr>
          <w:lang w:val="fr-FR"/>
        </w:rPr>
      </w:pPr>
      <w:r w:rsidRPr="00560A6D">
        <w:rPr>
          <w:lang w:val="fr-FR"/>
        </w:rPr>
        <w:t>[Suite de la note page suivante]</w:t>
      </w:r>
    </w:p>
    <w:p w:rsidR="00392F52" w:rsidRPr="00560A6D" w:rsidRDefault="00392F52" w:rsidP="006655D3">
      <w:pPr>
        <w:rPr>
          <w:lang w:val="fr-FR"/>
        </w:rPr>
      </w:pPr>
    </w:p>
    <w:p w:rsidR="00392F52" w:rsidRPr="00560A6D" w:rsidRDefault="00392F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2" w:rsidRPr="00AE0EF1" w:rsidRDefault="00392F52">
    <w:pPr>
      <w:pStyle w:val="Footer"/>
    </w:pPr>
    <w:fldSimple w:instr=" FILENAME \p\* Lower \* MERGEFORMAT ">
      <w:r w:rsidR="009513BA">
        <w:rPr>
          <w:noProof/>
        </w:rPr>
        <w:t>n:\orgupov\shared\document\c\c50\c_50_06_en.docx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52" w:rsidRDefault="00392F52" w:rsidP="00C95616">
      <w:pPr>
        <w:spacing w:before="120"/>
      </w:pPr>
      <w:r>
        <w:separator/>
      </w:r>
    </w:p>
  </w:footnote>
  <w:footnote w:type="continuationSeparator" w:id="0">
    <w:p w:rsidR="00392F52" w:rsidRDefault="00392F52" w:rsidP="006655D3">
      <w:r>
        <w:separator/>
      </w:r>
    </w:p>
  </w:footnote>
  <w:footnote w:type="continuationNotice" w:id="1">
    <w:p w:rsidR="00392F52" w:rsidRPr="00A56FAA" w:rsidRDefault="00392F52" w:rsidP="00A56FAA">
      <w:pPr>
        <w:pStyle w:val="Footer"/>
        <w:rPr>
          <w:szCs w:val="18"/>
        </w:rPr>
      </w:pPr>
    </w:p>
  </w:footnote>
  <w:footnote w:id="2">
    <w:p w:rsidR="00392F52" w:rsidRPr="00356440" w:rsidRDefault="00392F52" w:rsidP="000E770C">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392F52" w:rsidRDefault="00392F52" w:rsidP="000E770C">
      <w:pPr>
        <w:pStyle w:val="FootnoteText"/>
      </w:pPr>
      <w:r>
        <w:rPr>
          <w:rStyle w:val="FootnoteReference"/>
        </w:rPr>
        <w:footnoteRef/>
      </w:r>
      <w:r>
        <w:t xml:space="preserve"> </w:t>
      </w:r>
      <w:r>
        <w:tab/>
      </w:r>
      <w:r>
        <w:rPr>
          <w:u w:val="single"/>
        </w:rPr>
        <w:t>Source</w:t>
      </w:r>
      <w:r>
        <w:t>:  Communicated by correspondence.</w:t>
      </w:r>
    </w:p>
  </w:footnote>
  <w:footnote w:id="4">
    <w:p w:rsidR="00392F52" w:rsidRDefault="00392F52" w:rsidP="000E770C">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2" w:rsidRPr="00C5280D" w:rsidRDefault="00392F52" w:rsidP="000E770C">
    <w:pPr>
      <w:pStyle w:val="Header"/>
      <w:rPr>
        <w:rStyle w:val="PageNumber"/>
        <w:lang w:val="en-US"/>
      </w:rPr>
    </w:pPr>
    <w:r>
      <w:rPr>
        <w:rStyle w:val="PageNumber"/>
        <w:lang w:val="en-US"/>
      </w:rPr>
      <w:t>C/50/6 Corr.</w:t>
    </w:r>
  </w:p>
  <w:p w:rsidR="00392F52" w:rsidRPr="00C5280D" w:rsidRDefault="00392F52" w:rsidP="000E770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13BA">
      <w:rPr>
        <w:rStyle w:val="PageNumber"/>
        <w:noProof/>
        <w:lang w:val="en-US"/>
      </w:rPr>
      <w:t>3</w:t>
    </w:r>
    <w:r w:rsidRPr="00C5280D">
      <w:rPr>
        <w:rStyle w:val="PageNumber"/>
        <w:lang w:val="en-US"/>
      </w:rPr>
      <w:fldChar w:fldCharType="end"/>
    </w:r>
  </w:p>
  <w:p w:rsidR="00392F52" w:rsidRPr="00C5280D" w:rsidRDefault="00392F52" w:rsidP="000E77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52" w:rsidRPr="00C5280D" w:rsidRDefault="00392F52" w:rsidP="00EB048E">
    <w:pPr>
      <w:pStyle w:val="Header"/>
      <w:rPr>
        <w:rStyle w:val="PageNumber"/>
        <w:lang w:val="en-US"/>
      </w:rPr>
    </w:pPr>
    <w:r>
      <w:rPr>
        <w:rStyle w:val="PageNumber"/>
        <w:lang w:val="en-US"/>
      </w:rPr>
      <w:t>C/50/6 Corr.</w:t>
    </w:r>
  </w:p>
  <w:p w:rsidR="00392F52" w:rsidRPr="00C5280D" w:rsidRDefault="00392F5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13BA">
      <w:rPr>
        <w:rStyle w:val="PageNumber"/>
        <w:noProof/>
        <w:lang w:val="en-US"/>
      </w:rPr>
      <w:t>47</w:t>
    </w:r>
    <w:r w:rsidRPr="00C5280D">
      <w:rPr>
        <w:rStyle w:val="PageNumber"/>
        <w:lang w:val="en-US"/>
      </w:rPr>
      <w:fldChar w:fldCharType="end"/>
    </w:r>
  </w:p>
  <w:p w:rsidR="00392F52" w:rsidRPr="00C5280D" w:rsidRDefault="00392F5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2FB3"/>
    <w:multiLevelType w:val="singleLevel"/>
    <w:tmpl w:val="ECCE32DA"/>
    <w:lvl w:ilvl="0">
      <w:start w:val="1"/>
      <w:numFmt w:val="lowerLetter"/>
      <w:lvlText w:val="(%1)"/>
      <w:legacy w:legacy="1" w:legacySpace="0" w:legacyIndent="567"/>
      <w:lvlJc w:val="left"/>
    </w:lvl>
  </w:abstractNum>
  <w:abstractNum w:abstractNumId="1">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DC5688"/>
    <w:multiLevelType w:val="singleLevel"/>
    <w:tmpl w:val="ECCE32DA"/>
    <w:lvl w:ilvl="0">
      <w:start w:val="2"/>
      <w:numFmt w:val="lowerLetter"/>
      <w:lvlText w:val="(%1)"/>
      <w:legacy w:legacy="1" w:legacySpace="0" w:legacyIndent="567"/>
      <w:lvlJc w:val="left"/>
    </w:lvl>
  </w:abstractNum>
  <w:abstractNum w:abstractNumId="3">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23"/>
    <w:rsid w:val="00010CF3"/>
    <w:rsid w:val="00011E27"/>
    <w:rsid w:val="000148BC"/>
    <w:rsid w:val="00024AB8"/>
    <w:rsid w:val="00030854"/>
    <w:rsid w:val="00036028"/>
    <w:rsid w:val="00044642"/>
    <w:rsid w:val="000446B9"/>
    <w:rsid w:val="00047E21"/>
    <w:rsid w:val="00085505"/>
    <w:rsid w:val="000A68B4"/>
    <w:rsid w:val="000C5FA0"/>
    <w:rsid w:val="000C7021"/>
    <w:rsid w:val="000D6BBC"/>
    <w:rsid w:val="000D7780"/>
    <w:rsid w:val="000E770C"/>
    <w:rsid w:val="00105929"/>
    <w:rsid w:val="001131D5"/>
    <w:rsid w:val="00136607"/>
    <w:rsid w:val="00141DB8"/>
    <w:rsid w:val="0017474A"/>
    <w:rsid w:val="001758C6"/>
    <w:rsid w:val="00182B99"/>
    <w:rsid w:val="001A0080"/>
    <w:rsid w:val="001E0CF9"/>
    <w:rsid w:val="0021332C"/>
    <w:rsid w:val="00213982"/>
    <w:rsid w:val="0024416D"/>
    <w:rsid w:val="002521B6"/>
    <w:rsid w:val="002800A0"/>
    <w:rsid w:val="002801B3"/>
    <w:rsid w:val="0028098F"/>
    <w:rsid w:val="00281060"/>
    <w:rsid w:val="002940E8"/>
    <w:rsid w:val="002A6E50"/>
    <w:rsid w:val="002C256A"/>
    <w:rsid w:val="00305A7F"/>
    <w:rsid w:val="00315280"/>
    <w:rsid w:val="003152FE"/>
    <w:rsid w:val="00327436"/>
    <w:rsid w:val="0033507D"/>
    <w:rsid w:val="003444CD"/>
    <w:rsid w:val="00344BD6"/>
    <w:rsid w:val="0035528D"/>
    <w:rsid w:val="00361821"/>
    <w:rsid w:val="00365F23"/>
    <w:rsid w:val="00392F52"/>
    <w:rsid w:val="003D227C"/>
    <w:rsid w:val="003D2B4D"/>
    <w:rsid w:val="00444A88"/>
    <w:rsid w:val="00474DA4"/>
    <w:rsid w:val="00476B4D"/>
    <w:rsid w:val="004805FA"/>
    <w:rsid w:val="004D047D"/>
    <w:rsid w:val="004F305A"/>
    <w:rsid w:val="004F4361"/>
    <w:rsid w:val="00512164"/>
    <w:rsid w:val="00520297"/>
    <w:rsid w:val="005338F9"/>
    <w:rsid w:val="0053437C"/>
    <w:rsid w:val="0054281C"/>
    <w:rsid w:val="0055268D"/>
    <w:rsid w:val="00560A6D"/>
    <w:rsid w:val="00576BE4"/>
    <w:rsid w:val="005A400A"/>
    <w:rsid w:val="005F05B6"/>
    <w:rsid w:val="00612379"/>
    <w:rsid w:val="0061555F"/>
    <w:rsid w:val="00641200"/>
    <w:rsid w:val="00663239"/>
    <w:rsid w:val="006655D3"/>
    <w:rsid w:val="0067078A"/>
    <w:rsid w:val="00687EB4"/>
    <w:rsid w:val="00694E21"/>
    <w:rsid w:val="006B17D2"/>
    <w:rsid w:val="006C224E"/>
    <w:rsid w:val="006D780A"/>
    <w:rsid w:val="007022DC"/>
    <w:rsid w:val="00732DEC"/>
    <w:rsid w:val="00735BD5"/>
    <w:rsid w:val="007556F6"/>
    <w:rsid w:val="00760EEF"/>
    <w:rsid w:val="00761578"/>
    <w:rsid w:val="00777EE5"/>
    <w:rsid w:val="00784836"/>
    <w:rsid w:val="0079023E"/>
    <w:rsid w:val="007A2854"/>
    <w:rsid w:val="007D0B9D"/>
    <w:rsid w:val="007D19B0"/>
    <w:rsid w:val="007F498F"/>
    <w:rsid w:val="0080679D"/>
    <w:rsid w:val="008108B0"/>
    <w:rsid w:val="00811B20"/>
    <w:rsid w:val="0082296E"/>
    <w:rsid w:val="00824099"/>
    <w:rsid w:val="00867AC1"/>
    <w:rsid w:val="00874B45"/>
    <w:rsid w:val="008A3C6D"/>
    <w:rsid w:val="008A743F"/>
    <w:rsid w:val="008B7C23"/>
    <w:rsid w:val="008C0970"/>
    <w:rsid w:val="008D2CF7"/>
    <w:rsid w:val="00900C26"/>
    <w:rsid w:val="0090197F"/>
    <w:rsid w:val="00901A3F"/>
    <w:rsid w:val="00906DDC"/>
    <w:rsid w:val="00930734"/>
    <w:rsid w:val="00934E09"/>
    <w:rsid w:val="00936253"/>
    <w:rsid w:val="00947760"/>
    <w:rsid w:val="009513BA"/>
    <w:rsid w:val="00952DD4"/>
    <w:rsid w:val="00970FED"/>
    <w:rsid w:val="00997029"/>
    <w:rsid w:val="009D690D"/>
    <w:rsid w:val="009E65B6"/>
    <w:rsid w:val="009F7D0F"/>
    <w:rsid w:val="00A4288B"/>
    <w:rsid w:val="00A42AC3"/>
    <w:rsid w:val="00A430CF"/>
    <w:rsid w:val="00A54309"/>
    <w:rsid w:val="00A56FAA"/>
    <w:rsid w:val="00AB2B93"/>
    <w:rsid w:val="00AB7E5B"/>
    <w:rsid w:val="00AE0EF1"/>
    <w:rsid w:val="00AE2937"/>
    <w:rsid w:val="00B067C9"/>
    <w:rsid w:val="00B07301"/>
    <w:rsid w:val="00B224DE"/>
    <w:rsid w:val="00B43D6A"/>
    <w:rsid w:val="00B46575"/>
    <w:rsid w:val="00B84BBD"/>
    <w:rsid w:val="00BA43FB"/>
    <w:rsid w:val="00BC127D"/>
    <w:rsid w:val="00BC1FE6"/>
    <w:rsid w:val="00C061B6"/>
    <w:rsid w:val="00C2446C"/>
    <w:rsid w:val="00C36AE5"/>
    <w:rsid w:val="00C41F17"/>
    <w:rsid w:val="00C43E1A"/>
    <w:rsid w:val="00C51D44"/>
    <w:rsid w:val="00C5280D"/>
    <w:rsid w:val="00C56899"/>
    <w:rsid w:val="00C5791C"/>
    <w:rsid w:val="00C651CE"/>
    <w:rsid w:val="00C66290"/>
    <w:rsid w:val="00C72B7A"/>
    <w:rsid w:val="00C95616"/>
    <w:rsid w:val="00C973F2"/>
    <w:rsid w:val="00CA090A"/>
    <w:rsid w:val="00CA304C"/>
    <w:rsid w:val="00CA774A"/>
    <w:rsid w:val="00CC11B0"/>
    <w:rsid w:val="00CF7E36"/>
    <w:rsid w:val="00D1171B"/>
    <w:rsid w:val="00D3708D"/>
    <w:rsid w:val="00D40426"/>
    <w:rsid w:val="00D477EB"/>
    <w:rsid w:val="00D57C96"/>
    <w:rsid w:val="00D91203"/>
    <w:rsid w:val="00D93711"/>
    <w:rsid w:val="00D95174"/>
    <w:rsid w:val="00DA6F36"/>
    <w:rsid w:val="00DB596E"/>
    <w:rsid w:val="00DC00EA"/>
    <w:rsid w:val="00DC0B8D"/>
    <w:rsid w:val="00DE628D"/>
    <w:rsid w:val="00E32F7E"/>
    <w:rsid w:val="00E72D49"/>
    <w:rsid w:val="00E74513"/>
    <w:rsid w:val="00E7593C"/>
    <w:rsid w:val="00E7678A"/>
    <w:rsid w:val="00E935F1"/>
    <w:rsid w:val="00E94A81"/>
    <w:rsid w:val="00EA1FFB"/>
    <w:rsid w:val="00EB048E"/>
    <w:rsid w:val="00EE34DF"/>
    <w:rsid w:val="00EF2F89"/>
    <w:rsid w:val="00F1237A"/>
    <w:rsid w:val="00F22CBD"/>
    <w:rsid w:val="00F45372"/>
    <w:rsid w:val="00F560F7"/>
    <w:rsid w:val="00F56C99"/>
    <w:rsid w:val="00F6334D"/>
    <w:rsid w:val="00F80602"/>
    <w:rsid w:val="00FA49AB"/>
    <w:rsid w:val="00FD5BE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930734"/>
    <w:pPr>
      <w:keepNext/>
      <w:jc w:val="center"/>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5689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930734"/>
    <w:rPr>
      <w:rFonts w:ascii="Arial" w:hAnsi="Arial"/>
      <w:caps/>
    </w:rPr>
  </w:style>
  <w:style w:type="character" w:customStyle="1" w:styleId="Heading2Char">
    <w:name w:val="Heading 2 Char"/>
    <w:basedOn w:val="DefaultParagraphFont"/>
    <w:link w:val="Heading2"/>
    <w:rsid w:val="000E770C"/>
    <w:rPr>
      <w:rFonts w:ascii="Arial" w:hAnsi="Arial"/>
      <w:u w:val="single"/>
    </w:rPr>
  </w:style>
  <w:style w:type="character" w:customStyle="1" w:styleId="Heading3Char">
    <w:name w:val="Heading 3 Char"/>
    <w:basedOn w:val="DefaultParagraphFont"/>
    <w:link w:val="Heading3"/>
    <w:rsid w:val="000E770C"/>
    <w:rPr>
      <w:rFonts w:ascii="Arial" w:hAnsi="Arial"/>
      <w:i/>
    </w:rPr>
  </w:style>
  <w:style w:type="character" w:customStyle="1" w:styleId="Heading4Char">
    <w:name w:val="Heading 4 Char"/>
    <w:basedOn w:val="DefaultParagraphFont"/>
    <w:link w:val="Heading4"/>
    <w:rsid w:val="000E770C"/>
    <w:rPr>
      <w:rFonts w:ascii="Arial" w:hAnsi="Arial"/>
      <w:i/>
      <w:lang w:val="fr-FR"/>
    </w:rPr>
  </w:style>
  <w:style w:type="character" w:customStyle="1" w:styleId="Heading5Char">
    <w:name w:val="Heading 5 Char"/>
    <w:basedOn w:val="DefaultParagraphFont"/>
    <w:link w:val="Heading5"/>
    <w:rsid w:val="000E770C"/>
    <w:rPr>
      <w:rFonts w:ascii="Arial" w:hAnsi="Arial"/>
      <w:sz w:val="18"/>
      <w:szCs w:val="18"/>
    </w:rPr>
  </w:style>
  <w:style w:type="character" w:customStyle="1" w:styleId="Heading9Char">
    <w:name w:val="Heading 9 Char"/>
    <w:basedOn w:val="DefaultParagraphFont"/>
    <w:link w:val="Heading9"/>
    <w:rsid w:val="000E770C"/>
    <w:rPr>
      <w:rFonts w:ascii="Arial" w:hAnsi="Arial"/>
      <w:i/>
      <w:sz w:val="18"/>
    </w:rPr>
  </w:style>
  <w:style w:type="character" w:customStyle="1" w:styleId="HeaderChar">
    <w:name w:val="Header Char"/>
    <w:basedOn w:val="DefaultParagraphFont"/>
    <w:link w:val="Header"/>
    <w:rsid w:val="000E770C"/>
    <w:rPr>
      <w:rFonts w:ascii="Arial" w:hAnsi="Arial"/>
      <w:lang w:val="fr-FR"/>
    </w:rPr>
  </w:style>
  <w:style w:type="character" w:customStyle="1" w:styleId="FooterChar">
    <w:name w:val="Footer Char"/>
    <w:aliases w:val="doc_path_name Char"/>
    <w:basedOn w:val="DefaultParagraphFont"/>
    <w:link w:val="Footer"/>
    <w:rsid w:val="000E770C"/>
    <w:rPr>
      <w:rFonts w:ascii="Arial" w:hAnsi="Arial"/>
      <w:sz w:val="14"/>
    </w:rPr>
  </w:style>
  <w:style w:type="character" w:customStyle="1" w:styleId="TitleChar">
    <w:name w:val="Title Char"/>
    <w:basedOn w:val="DefaultParagraphFont"/>
    <w:link w:val="Title"/>
    <w:rsid w:val="000E770C"/>
    <w:rPr>
      <w:rFonts w:ascii="Arial" w:hAnsi="Arial"/>
      <w:b/>
      <w:caps/>
      <w:kern w:val="28"/>
      <w:sz w:val="30"/>
    </w:rPr>
  </w:style>
  <w:style w:type="character" w:customStyle="1" w:styleId="FootnoteTextChar">
    <w:name w:val="Footnote Text Char"/>
    <w:basedOn w:val="DefaultParagraphFont"/>
    <w:link w:val="FootnoteText"/>
    <w:rsid w:val="000E770C"/>
    <w:rPr>
      <w:rFonts w:ascii="Arial" w:hAnsi="Arial"/>
      <w:sz w:val="16"/>
    </w:rPr>
  </w:style>
  <w:style w:type="character" w:customStyle="1" w:styleId="ClosingChar">
    <w:name w:val="Closing Char"/>
    <w:basedOn w:val="DefaultParagraphFont"/>
    <w:link w:val="Closing"/>
    <w:rsid w:val="000E770C"/>
    <w:rPr>
      <w:rFonts w:ascii="Arial" w:hAnsi="Arial"/>
    </w:rPr>
  </w:style>
  <w:style w:type="character" w:customStyle="1" w:styleId="MacroTextChar">
    <w:name w:val="Macro Text Char"/>
    <w:basedOn w:val="DefaultParagraphFont"/>
    <w:link w:val="MacroText"/>
    <w:semiHidden/>
    <w:rsid w:val="000E770C"/>
    <w:rPr>
      <w:rFonts w:ascii="Courier New" w:hAnsi="Courier New"/>
      <w:sz w:val="16"/>
    </w:rPr>
  </w:style>
  <w:style w:type="character" w:customStyle="1" w:styleId="SignatureChar">
    <w:name w:val="Signature Char"/>
    <w:basedOn w:val="DefaultParagraphFont"/>
    <w:link w:val="Signature"/>
    <w:rsid w:val="000E770C"/>
    <w:rPr>
      <w:rFonts w:ascii="Arial" w:hAnsi="Arial"/>
    </w:rPr>
  </w:style>
  <w:style w:type="character" w:customStyle="1" w:styleId="BodyTextChar">
    <w:name w:val="Body Text Char"/>
    <w:basedOn w:val="DefaultParagraphFont"/>
    <w:link w:val="BodyText"/>
    <w:rsid w:val="000E770C"/>
    <w:rPr>
      <w:rFonts w:ascii="Arial" w:hAnsi="Arial"/>
    </w:rPr>
  </w:style>
  <w:style w:type="character" w:customStyle="1" w:styleId="EndnoteTextChar">
    <w:name w:val="Endnote Text Char"/>
    <w:basedOn w:val="DefaultParagraphFont"/>
    <w:link w:val="EndnoteText"/>
    <w:semiHidden/>
    <w:rsid w:val="000E770C"/>
    <w:rPr>
      <w:rFonts w:ascii="Arial" w:hAnsi="Arial"/>
    </w:rPr>
  </w:style>
  <w:style w:type="character" w:customStyle="1" w:styleId="DateChar">
    <w:name w:val="Date Char"/>
    <w:basedOn w:val="DefaultParagraphFont"/>
    <w:link w:val="Date"/>
    <w:semiHidden/>
    <w:rsid w:val="000E770C"/>
    <w:rPr>
      <w:rFonts w:ascii="Arial" w:hAnsi="Arial"/>
      <w:b/>
      <w:sz w:val="22"/>
    </w:rPr>
  </w:style>
  <w:style w:type="paragraph" w:customStyle="1" w:styleId="Normln">
    <w:name w:val="Norm‡ln’"/>
    <w:rsid w:val="000E770C"/>
    <w:rPr>
      <w:snapToGrid w:val="0"/>
      <w:sz w:val="24"/>
      <w:szCs w:val="24"/>
      <w:lang w:val="cs-CZ" w:eastAsia="fr-FR"/>
    </w:rPr>
  </w:style>
  <w:style w:type="paragraph" w:styleId="ListParagraph">
    <w:name w:val="List Paragraph"/>
    <w:basedOn w:val="Normal"/>
    <w:uiPriority w:val="34"/>
    <w:qFormat/>
    <w:rsid w:val="000E770C"/>
    <w:pPr>
      <w:ind w:left="720"/>
      <w:contextualSpacing/>
    </w:pPr>
  </w:style>
  <w:style w:type="character" w:customStyle="1" w:styleId="shorttext">
    <w:name w:val="short_text"/>
    <w:basedOn w:val="DefaultParagraphFont"/>
    <w:rsid w:val="000E770C"/>
  </w:style>
  <w:style w:type="character" w:customStyle="1" w:styleId="hps">
    <w:name w:val="hps"/>
    <w:basedOn w:val="DefaultParagraphFont"/>
    <w:rsid w:val="000E7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930734"/>
    <w:pPr>
      <w:keepNext/>
      <w:jc w:val="center"/>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56899"/>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1Char">
    <w:name w:val="Heading 1 Char"/>
    <w:basedOn w:val="DefaultParagraphFont"/>
    <w:link w:val="Heading1"/>
    <w:rsid w:val="00930734"/>
    <w:rPr>
      <w:rFonts w:ascii="Arial" w:hAnsi="Arial"/>
      <w:caps/>
    </w:rPr>
  </w:style>
  <w:style w:type="character" w:customStyle="1" w:styleId="Heading2Char">
    <w:name w:val="Heading 2 Char"/>
    <w:basedOn w:val="DefaultParagraphFont"/>
    <w:link w:val="Heading2"/>
    <w:rsid w:val="000E770C"/>
    <w:rPr>
      <w:rFonts w:ascii="Arial" w:hAnsi="Arial"/>
      <w:u w:val="single"/>
    </w:rPr>
  </w:style>
  <w:style w:type="character" w:customStyle="1" w:styleId="Heading3Char">
    <w:name w:val="Heading 3 Char"/>
    <w:basedOn w:val="DefaultParagraphFont"/>
    <w:link w:val="Heading3"/>
    <w:rsid w:val="000E770C"/>
    <w:rPr>
      <w:rFonts w:ascii="Arial" w:hAnsi="Arial"/>
      <w:i/>
    </w:rPr>
  </w:style>
  <w:style w:type="character" w:customStyle="1" w:styleId="Heading4Char">
    <w:name w:val="Heading 4 Char"/>
    <w:basedOn w:val="DefaultParagraphFont"/>
    <w:link w:val="Heading4"/>
    <w:rsid w:val="000E770C"/>
    <w:rPr>
      <w:rFonts w:ascii="Arial" w:hAnsi="Arial"/>
      <w:i/>
      <w:lang w:val="fr-FR"/>
    </w:rPr>
  </w:style>
  <w:style w:type="character" w:customStyle="1" w:styleId="Heading5Char">
    <w:name w:val="Heading 5 Char"/>
    <w:basedOn w:val="DefaultParagraphFont"/>
    <w:link w:val="Heading5"/>
    <w:rsid w:val="000E770C"/>
    <w:rPr>
      <w:rFonts w:ascii="Arial" w:hAnsi="Arial"/>
      <w:sz w:val="18"/>
      <w:szCs w:val="18"/>
    </w:rPr>
  </w:style>
  <w:style w:type="character" w:customStyle="1" w:styleId="Heading9Char">
    <w:name w:val="Heading 9 Char"/>
    <w:basedOn w:val="DefaultParagraphFont"/>
    <w:link w:val="Heading9"/>
    <w:rsid w:val="000E770C"/>
    <w:rPr>
      <w:rFonts w:ascii="Arial" w:hAnsi="Arial"/>
      <w:i/>
      <w:sz w:val="18"/>
    </w:rPr>
  </w:style>
  <w:style w:type="character" w:customStyle="1" w:styleId="HeaderChar">
    <w:name w:val="Header Char"/>
    <w:basedOn w:val="DefaultParagraphFont"/>
    <w:link w:val="Header"/>
    <w:rsid w:val="000E770C"/>
    <w:rPr>
      <w:rFonts w:ascii="Arial" w:hAnsi="Arial"/>
      <w:lang w:val="fr-FR"/>
    </w:rPr>
  </w:style>
  <w:style w:type="character" w:customStyle="1" w:styleId="FooterChar">
    <w:name w:val="Footer Char"/>
    <w:aliases w:val="doc_path_name Char"/>
    <w:basedOn w:val="DefaultParagraphFont"/>
    <w:link w:val="Footer"/>
    <w:rsid w:val="000E770C"/>
    <w:rPr>
      <w:rFonts w:ascii="Arial" w:hAnsi="Arial"/>
      <w:sz w:val="14"/>
    </w:rPr>
  </w:style>
  <w:style w:type="character" w:customStyle="1" w:styleId="TitleChar">
    <w:name w:val="Title Char"/>
    <w:basedOn w:val="DefaultParagraphFont"/>
    <w:link w:val="Title"/>
    <w:rsid w:val="000E770C"/>
    <w:rPr>
      <w:rFonts w:ascii="Arial" w:hAnsi="Arial"/>
      <w:b/>
      <w:caps/>
      <w:kern w:val="28"/>
      <w:sz w:val="30"/>
    </w:rPr>
  </w:style>
  <w:style w:type="character" w:customStyle="1" w:styleId="FootnoteTextChar">
    <w:name w:val="Footnote Text Char"/>
    <w:basedOn w:val="DefaultParagraphFont"/>
    <w:link w:val="FootnoteText"/>
    <w:rsid w:val="000E770C"/>
    <w:rPr>
      <w:rFonts w:ascii="Arial" w:hAnsi="Arial"/>
      <w:sz w:val="16"/>
    </w:rPr>
  </w:style>
  <w:style w:type="character" w:customStyle="1" w:styleId="ClosingChar">
    <w:name w:val="Closing Char"/>
    <w:basedOn w:val="DefaultParagraphFont"/>
    <w:link w:val="Closing"/>
    <w:rsid w:val="000E770C"/>
    <w:rPr>
      <w:rFonts w:ascii="Arial" w:hAnsi="Arial"/>
    </w:rPr>
  </w:style>
  <w:style w:type="character" w:customStyle="1" w:styleId="MacroTextChar">
    <w:name w:val="Macro Text Char"/>
    <w:basedOn w:val="DefaultParagraphFont"/>
    <w:link w:val="MacroText"/>
    <w:semiHidden/>
    <w:rsid w:val="000E770C"/>
    <w:rPr>
      <w:rFonts w:ascii="Courier New" w:hAnsi="Courier New"/>
      <w:sz w:val="16"/>
    </w:rPr>
  </w:style>
  <w:style w:type="character" w:customStyle="1" w:styleId="SignatureChar">
    <w:name w:val="Signature Char"/>
    <w:basedOn w:val="DefaultParagraphFont"/>
    <w:link w:val="Signature"/>
    <w:rsid w:val="000E770C"/>
    <w:rPr>
      <w:rFonts w:ascii="Arial" w:hAnsi="Arial"/>
    </w:rPr>
  </w:style>
  <w:style w:type="character" w:customStyle="1" w:styleId="BodyTextChar">
    <w:name w:val="Body Text Char"/>
    <w:basedOn w:val="DefaultParagraphFont"/>
    <w:link w:val="BodyText"/>
    <w:rsid w:val="000E770C"/>
    <w:rPr>
      <w:rFonts w:ascii="Arial" w:hAnsi="Arial"/>
    </w:rPr>
  </w:style>
  <w:style w:type="character" w:customStyle="1" w:styleId="EndnoteTextChar">
    <w:name w:val="Endnote Text Char"/>
    <w:basedOn w:val="DefaultParagraphFont"/>
    <w:link w:val="EndnoteText"/>
    <w:semiHidden/>
    <w:rsid w:val="000E770C"/>
    <w:rPr>
      <w:rFonts w:ascii="Arial" w:hAnsi="Arial"/>
    </w:rPr>
  </w:style>
  <w:style w:type="character" w:customStyle="1" w:styleId="DateChar">
    <w:name w:val="Date Char"/>
    <w:basedOn w:val="DefaultParagraphFont"/>
    <w:link w:val="Date"/>
    <w:semiHidden/>
    <w:rsid w:val="000E770C"/>
    <w:rPr>
      <w:rFonts w:ascii="Arial" w:hAnsi="Arial"/>
      <w:b/>
      <w:sz w:val="22"/>
    </w:rPr>
  </w:style>
  <w:style w:type="paragraph" w:customStyle="1" w:styleId="Normln">
    <w:name w:val="Norm‡ln’"/>
    <w:rsid w:val="000E770C"/>
    <w:rPr>
      <w:snapToGrid w:val="0"/>
      <w:sz w:val="24"/>
      <w:szCs w:val="24"/>
      <w:lang w:val="cs-CZ" w:eastAsia="fr-FR"/>
    </w:rPr>
  </w:style>
  <w:style w:type="paragraph" w:styleId="ListParagraph">
    <w:name w:val="List Paragraph"/>
    <w:basedOn w:val="Normal"/>
    <w:uiPriority w:val="34"/>
    <w:qFormat/>
    <w:rsid w:val="000E770C"/>
    <w:pPr>
      <w:ind w:left="720"/>
      <w:contextualSpacing/>
    </w:pPr>
  </w:style>
  <w:style w:type="character" w:customStyle="1" w:styleId="shorttext">
    <w:name w:val="short_text"/>
    <w:basedOn w:val="DefaultParagraphFont"/>
    <w:rsid w:val="000E770C"/>
  </w:style>
  <w:style w:type="character" w:customStyle="1" w:styleId="hps">
    <w:name w:val="hps"/>
    <w:basedOn w:val="DefaultParagraphFont"/>
    <w:rsid w:val="000E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etails.jsp?meeting_id=400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8276-D9F4-42B5-A185-64E1554E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1</TotalTime>
  <Pages>14</Pages>
  <Words>3559</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C/49/6</vt:lpstr>
    </vt:vector>
  </TitlesOfParts>
  <Company>UPOV</Company>
  <LinksUpToDate>false</LinksUpToDate>
  <CharactersWithSpaces>23194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C/49/6</dc:title>
  <dc:creator>BESSE Ariane</dc:creator>
  <cp:lastModifiedBy>BESSE Ariane</cp:lastModifiedBy>
  <cp:revision>2</cp:revision>
  <cp:lastPrinted>2016-10-26T17:19:00Z</cp:lastPrinted>
  <dcterms:created xsi:type="dcterms:W3CDTF">2016-10-26T17:20:00Z</dcterms:created>
  <dcterms:modified xsi:type="dcterms:W3CDTF">2016-10-26T17:20:00Z</dcterms:modified>
</cp:coreProperties>
</file>