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0365C" w:rsidRPr="00842AD2" w:rsidTr="0078274C">
        <w:trPr>
          <w:trHeight w:val="1760"/>
        </w:trPr>
        <w:tc>
          <w:tcPr>
            <w:tcW w:w="4243" w:type="dxa"/>
          </w:tcPr>
          <w:p w:rsidR="00F0365C" w:rsidRPr="00C5280D" w:rsidRDefault="00F0365C" w:rsidP="0078274C">
            <w:bookmarkStart w:id="0" w:name="_GoBack"/>
            <w:bookmarkEnd w:id="0"/>
          </w:p>
        </w:tc>
        <w:tc>
          <w:tcPr>
            <w:tcW w:w="1646" w:type="dxa"/>
            <w:vAlign w:val="center"/>
          </w:tcPr>
          <w:p w:rsidR="00F0365C" w:rsidRPr="002D65D0" w:rsidRDefault="00F0365C" w:rsidP="0078274C">
            <w:pPr>
              <w:pStyle w:val="LogoUPOV"/>
              <w:ind w:left="57"/>
            </w:pPr>
            <w:r w:rsidRPr="002D65D0">
              <w:rPr>
                <w:noProof/>
              </w:rPr>
              <w:drawing>
                <wp:inline distT="0" distB="0" distL="0" distR="0" wp14:anchorId="5C7C7956" wp14:editId="2E47C783">
                  <wp:extent cx="1012190" cy="481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2190" cy="481330"/>
                          </a:xfrm>
                          <a:prstGeom prst="rect">
                            <a:avLst/>
                          </a:prstGeom>
                          <a:noFill/>
                        </pic:spPr>
                      </pic:pic>
                    </a:graphicData>
                  </a:graphic>
                </wp:inline>
              </w:drawing>
            </w:r>
          </w:p>
        </w:tc>
        <w:tc>
          <w:tcPr>
            <w:tcW w:w="4242" w:type="dxa"/>
            <w:vAlign w:val="center"/>
          </w:tcPr>
          <w:p w:rsidR="00F0365C" w:rsidRPr="002D65D0" w:rsidRDefault="00F0365C" w:rsidP="0078274C">
            <w:pPr>
              <w:pStyle w:val="Lettrine"/>
            </w:pPr>
            <w:r w:rsidRPr="002D65D0">
              <w:t>E</w:t>
            </w:r>
          </w:p>
          <w:p w:rsidR="00F0365C" w:rsidRPr="002D65D0" w:rsidRDefault="00F0365C" w:rsidP="00C312F9">
            <w:pPr>
              <w:spacing w:before="120" w:line="280" w:lineRule="exact"/>
              <w:ind w:left="1304"/>
              <w:jc w:val="left"/>
              <w:rPr>
                <w:rFonts w:cs="Arial"/>
              </w:rPr>
            </w:pPr>
            <w:bookmarkStart w:id="1" w:name="Code"/>
            <w:bookmarkEnd w:id="1"/>
            <w:r w:rsidRPr="002D65D0">
              <w:rPr>
                <w:rFonts w:cs="Arial"/>
                <w:b/>
                <w:spacing w:val="10"/>
              </w:rPr>
              <w:t>UPOV/INF/</w:t>
            </w:r>
            <w:r w:rsidR="001A75FA" w:rsidRPr="002D65D0">
              <w:rPr>
                <w:rFonts w:cs="Arial"/>
                <w:b/>
                <w:spacing w:val="10"/>
              </w:rPr>
              <w:t>16/4 Draft 1</w:t>
            </w:r>
            <w:r w:rsidRPr="002D65D0">
              <w:rPr>
                <w:rFonts w:cs="Arial"/>
                <w:b/>
                <w:spacing w:val="10"/>
              </w:rPr>
              <w:br/>
            </w:r>
            <w:r w:rsidRPr="002D65D0">
              <w:rPr>
                <w:rFonts w:cs="Arial"/>
                <w:b/>
              </w:rPr>
              <w:t>ORIGINAL:</w:t>
            </w:r>
            <w:r w:rsidRPr="002D65D0">
              <w:rPr>
                <w:rFonts w:cs="Arial"/>
              </w:rPr>
              <w:t xml:space="preserve">  English</w:t>
            </w:r>
          </w:p>
          <w:p w:rsidR="00F0365C" w:rsidRPr="00DD2A13" w:rsidRDefault="00F0365C" w:rsidP="002D65D0">
            <w:pPr>
              <w:pStyle w:val="Docoriginal"/>
              <w:ind w:left="1304"/>
              <w:rPr>
                <w:spacing w:val="0"/>
              </w:rPr>
            </w:pPr>
            <w:r w:rsidRPr="002D65D0">
              <w:rPr>
                <w:rFonts w:cs="Arial"/>
                <w:spacing w:val="0"/>
              </w:rPr>
              <w:t xml:space="preserve">DATE: </w:t>
            </w:r>
            <w:r w:rsidRPr="002D65D0">
              <w:rPr>
                <w:rFonts w:cs="Arial"/>
                <w:b w:val="0"/>
                <w:spacing w:val="0"/>
              </w:rPr>
              <w:t xml:space="preserve"> </w:t>
            </w:r>
            <w:r w:rsidR="00834C51" w:rsidRPr="002D65D0">
              <w:rPr>
                <w:rFonts w:cs="Arial"/>
                <w:b w:val="0"/>
                <w:spacing w:val="0"/>
              </w:rPr>
              <w:t>September 1</w:t>
            </w:r>
            <w:r w:rsidR="002D65D0" w:rsidRPr="002D65D0">
              <w:rPr>
                <w:rFonts w:cs="Arial"/>
                <w:b w:val="0"/>
                <w:spacing w:val="0"/>
              </w:rPr>
              <w:t>8</w:t>
            </w:r>
            <w:r w:rsidR="00834C51" w:rsidRPr="002D65D0">
              <w:rPr>
                <w:rFonts w:cs="Arial"/>
                <w:b w:val="0"/>
                <w:spacing w:val="0"/>
              </w:rPr>
              <w:t>, 2014</w:t>
            </w:r>
          </w:p>
        </w:tc>
      </w:tr>
      <w:tr w:rsidR="00F0365C" w:rsidRPr="00842AD2" w:rsidTr="0078274C">
        <w:tc>
          <w:tcPr>
            <w:tcW w:w="10131" w:type="dxa"/>
            <w:gridSpan w:val="3"/>
          </w:tcPr>
          <w:p w:rsidR="00F0365C" w:rsidRPr="00842AD2" w:rsidRDefault="00F0365C" w:rsidP="0078274C">
            <w:pPr>
              <w:pStyle w:val="upove"/>
              <w:rPr>
                <w:sz w:val="28"/>
              </w:rPr>
            </w:pPr>
            <w:r w:rsidRPr="00842AD2">
              <w:rPr>
                <w:snapToGrid w:val="0"/>
              </w:rPr>
              <w:t xml:space="preserve">INTERNATIONAL </w:t>
            </w:r>
            <w:smartTag w:uri="urn:schemas-microsoft-com:office:smarttags" w:element="place">
              <w:r w:rsidRPr="00842AD2">
                <w:rPr>
                  <w:snapToGrid w:val="0"/>
                </w:rPr>
                <w:t>UNION</w:t>
              </w:r>
            </w:smartTag>
            <w:r w:rsidRPr="00842AD2">
              <w:rPr>
                <w:snapToGrid w:val="0"/>
              </w:rPr>
              <w:t xml:space="preserve"> FOR THE PROTECTION OF NEW VARIETIES OF PLANTS </w:t>
            </w:r>
          </w:p>
        </w:tc>
      </w:tr>
      <w:tr w:rsidR="00F0365C" w:rsidRPr="00842AD2" w:rsidTr="0078274C">
        <w:tc>
          <w:tcPr>
            <w:tcW w:w="10131" w:type="dxa"/>
            <w:gridSpan w:val="3"/>
          </w:tcPr>
          <w:p w:rsidR="00F0365C" w:rsidRPr="00842AD2" w:rsidRDefault="00F0365C" w:rsidP="0078274C">
            <w:pPr>
              <w:pStyle w:val="Country"/>
            </w:pPr>
            <w:smartTag w:uri="urn:schemas-microsoft-com:office:smarttags" w:element="place">
              <w:smartTag w:uri="urn:schemas-microsoft-com:office:smarttags" w:element="City">
                <w:r w:rsidRPr="00842AD2">
                  <w:t>Geneva</w:t>
                </w:r>
              </w:smartTag>
            </w:smartTag>
          </w:p>
        </w:tc>
      </w:tr>
    </w:tbl>
    <w:p w:rsidR="00F0365C" w:rsidRPr="004229F4" w:rsidRDefault="00F0365C" w:rsidP="00F0365C">
      <w:pPr>
        <w:rPr>
          <w:rFonts w:cs="Arial"/>
          <w:sz w:val="12"/>
        </w:rPr>
      </w:pPr>
    </w:p>
    <w:p w:rsidR="00F0365C"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F0365C" w:rsidRPr="001A75FA"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1A75FA">
        <w:rPr>
          <w:rFonts w:cs="Arial"/>
        </w:rPr>
        <w:t>DRAFT</w:t>
      </w:r>
    </w:p>
    <w:p w:rsidR="00F0365C" w:rsidRPr="001A75FA"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F0365C" w:rsidRPr="004229F4"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1A75FA">
        <w:rPr>
          <w:rFonts w:cs="Arial"/>
        </w:rPr>
        <w:t>(REVISION)</w:t>
      </w:r>
    </w:p>
    <w:p w:rsidR="00B61242" w:rsidRPr="00D27283" w:rsidRDefault="001A75FA" w:rsidP="006C3DEF">
      <w:pPr>
        <w:spacing w:before="1200" w:after="240"/>
        <w:jc w:val="center"/>
        <w:rPr>
          <w:rFonts w:cs="Arial"/>
          <w:caps/>
        </w:rPr>
      </w:pPr>
      <w:r w:rsidRPr="00EF120D">
        <w:rPr>
          <w:rFonts w:cs="Arial"/>
          <w:bCs/>
          <w:caps/>
          <w:snapToGrid w:val="0"/>
          <w:spacing w:val="-4"/>
          <w:szCs w:val="24"/>
        </w:rPr>
        <w:t>Exchangeable Software</w:t>
      </w:r>
    </w:p>
    <w:p w:rsidR="00B61242" w:rsidRPr="00281B96" w:rsidRDefault="00B61242" w:rsidP="006C3DEF">
      <w:pPr>
        <w:pStyle w:val="preparedby0"/>
        <w:spacing w:after="960"/>
        <w:rPr>
          <w:rFonts w:ascii="Arial" w:hAnsi="Arial" w:cs="Arial"/>
          <w:i w:val="0"/>
          <w:sz w:val="20"/>
        </w:rPr>
      </w:pPr>
      <w:r w:rsidRPr="00CA68F6">
        <w:rPr>
          <w:rFonts w:ascii="Arial" w:hAnsi="Arial" w:cs="Arial"/>
          <w:sz w:val="20"/>
        </w:rPr>
        <w:br/>
      </w:r>
      <w:r w:rsidRPr="004229F4">
        <w:rPr>
          <w:rFonts w:ascii="Arial" w:hAnsi="Arial" w:cs="Arial"/>
          <w:sz w:val="20"/>
        </w:rPr>
        <w:t>Document prepared by the Office of the Union</w:t>
      </w:r>
      <w:r w:rsidRPr="004229F4">
        <w:rPr>
          <w:rFonts w:ascii="Arial" w:hAnsi="Arial" w:cs="Arial"/>
          <w:sz w:val="20"/>
        </w:rPr>
        <w:br/>
      </w:r>
      <w:r w:rsidRPr="004229F4">
        <w:rPr>
          <w:rFonts w:ascii="Arial" w:hAnsi="Arial" w:cs="Arial"/>
          <w:sz w:val="20"/>
        </w:rPr>
        <w:br/>
        <w:t xml:space="preserve">to be considered by the </w:t>
      </w:r>
      <w:r w:rsidR="001A75FA">
        <w:rPr>
          <w:rFonts w:ascii="Arial" w:hAnsi="Arial" w:cs="Arial"/>
          <w:sz w:val="20"/>
        </w:rPr>
        <w:t>Council</w:t>
      </w:r>
      <w:r>
        <w:rPr>
          <w:rFonts w:ascii="Arial" w:hAnsi="Arial" w:cs="Arial"/>
          <w:sz w:val="20"/>
        </w:rPr>
        <w:t xml:space="preserve"> </w:t>
      </w:r>
      <w:r w:rsidRPr="004229F4">
        <w:rPr>
          <w:rFonts w:ascii="Arial" w:hAnsi="Arial" w:cs="Arial"/>
          <w:sz w:val="20"/>
        </w:rPr>
        <w:t xml:space="preserve">at its </w:t>
      </w:r>
      <w:r w:rsidR="001A75FA">
        <w:rPr>
          <w:rFonts w:ascii="Arial" w:hAnsi="Arial" w:cs="Arial"/>
          <w:sz w:val="20"/>
        </w:rPr>
        <w:t>forty-eighth</w:t>
      </w:r>
      <w:r w:rsidRPr="004229F4">
        <w:rPr>
          <w:rFonts w:ascii="Arial" w:hAnsi="Arial" w:cs="Arial"/>
          <w:sz w:val="20"/>
        </w:rPr>
        <w:t xml:space="preserve"> </w:t>
      </w:r>
      <w:r w:rsidR="00CB4070">
        <w:rPr>
          <w:rFonts w:ascii="Arial" w:hAnsi="Arial" w:cs="Arial" w:hint="eastAsia"/>
          <w:sz w:val="20"/>
          <w:lang w:eastAsia="ja-JP"/>
        </w:rPr>
        <w:t xml:space="preserve">ordinary </w:t>
      </w:r>
      <w:r w:rsidRPr="004229F4">
        <w:rPr>
          <w:rFonts w:ascii="Arial" w:hAnsi="Arial" w:cs="Arial"/>
          <w:sz w:val="20"/>
        </w:rPr>
        <w:t>session</w:t>
      </w:r>
      <w:r w:rsidRPr="004229F4">
        <w:rPr>
          <w:rFonts w:ascii="Arial" w:hAnsi="Arial" w:cs="Arial"/>
          <w:sz w:val="20"/>
        </w:rPr>
        <w:br/>
        <w:t xml:space="preserve">to be held in Geneva on </w:t>
      </w:r>
      <w:r w:rsidR="001A75FA">
        <w:rPr>
          <w:rFonts w:ascii="Arial" w:hAnsi="Arial" w:cs="Arial"/>
          <w:sz w:val="20"/>
        </w:rPr>
        <w:t>October 16, 2014</w:t>
      </w:r>
      <w:r>
        <w:rPr>
          <w:rFonts w:ascii="Arial" w:hAnsi="Arial" w:cs="Arial"/>
          <w:sz w:val="20"/>
        </w:rPr>
        <w:br/>
      </w:r>
      <w:r>
        <w:rPr>
          <w:rFonts w:ascii="Arial" w:hAnsi="Arial" w:cs="Arial"/>
          <w:sz w:val="20"/>
        </w:rPr>
        <w:br/>
      </w:r>
      <w:r w:rsidRPr="00281B96">
        <w:rPr>
          <w:rFonts w:ascii="Arial" w:hAnsi="Arial" w:cs="Arial"/>
          <w:color w:val="A6A6A6" w:themeColor="background1" w:themeShade="A6"/>
          <w:sz w:val="20"/>
        </w:rPr>
        <w:t>Disclaimer:  this document does not represent UPOV policies or guidance</w:t>
      </w:r>
    </w:p>
    <w:p w:rsidR="00B61242" w:rsidRDefault="00B61242" w:rsidP="006C3DEF">
      <w:pPr>
        <w:jc w:val="center"/>
        <w:rPr>
          <w:rFonts w:cs="Arial"/>
          <w:b/>
        </w:rPr>
      </w:pPr>
    </w:p>
    <w:p w:rsidR="00B61242" w:rsidRDefault="00B61242" w:rsidP="006C3DEF">
      <w:pPr>
        <w:jc w:val="center"/>
        <w:rPr>
          <w:rFonts w:cs="Arial"/>
          <w:b/>
        </w:rPr>
      </w:pPr>
    </w:p>
    <w:p w:rsidR="00B61242" w:rsidRPr="004229F4" w:rsidRDefault="00B61242" w:rsidP="006C3DEF">
      <w:pPr>
        <w:jc w:val="center"/>
        <w:rPr>
          <w:rFonts w:cs="Arial"/>
          <w:b/>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012"/>
      </w:tblGrid>
      <w:tr w:rsidR="00B61242" w:rsidRPr="004229F4" w:rsidTr="00743DE9">
        <w:trPr>
          <w:cantSplit/>
          <w:jc w:val="center"/>
        </w:trPr>
        <w:tc>
          <w:tcPr>
            <w:tcW w:w="7012" w:type="dxa"/>
            <w:shd w:val="clear" w:color="auto" w:fill="E6E6E6"/>
          </w:tcPr>
          <w:p w:rsidR="001A75FA" w:rsidRPr="00915294" w:rsidRDefault="001A75FA" w:rsidP="001A75FA">
            <w:pPr>
              <w:jc w:val="center"/>
              <w:rPr>
                <w:rFonts w:cs="Arial"/>
                <w:sz w:val="18"/>
                <w:szCs w:val="22"/>
                <w:u w:val="single"/>
              </w:rPr>
            </w:pPr>
            <w:r w:rsidRPr="00915294">
              <w:rPr>
                <w:rFonts w:cs="Arial"/>
                <w:sz w:val="18"/>
                <w:szCs w:val="22"/>
                <w:u w:val="single"/>
              </w:rPr>
              <w:t>Note for Draft version</w:t>
            </w:r>
          </w:p>
          <w:p w:rsidR="001A75FA" w:rsidRPr="00915294" w:rsidRDefault="001A75FA" w:rsidP="001A75FA">
            <w:pPr>
              <w:rPr>
                <w:rFonts w:cs="Arial"/>
                <w:sz w:val="18"/>
                <w:szCs w:val="22"/>
                <w:u w:val="single"/>
              </w:rPr>
            </w:pPr>
          </w:p>
          <w:p w:rsidR="001A75FA" w:rsidRDefault="00CB4070" w:rsidP="001A75FA">
            <w:pPr>
              <w:rPr>
                <w:rFonts w:cs="Arial"/>
                <w:bCs/>
                <w:sz w:val="18"/>
                <w:szCs w:val="22"/>
              </w:rPr>
            </w:pPr>
            <w:r w:rsidRPr="00CB4070">
              <w:rPr>
                <w:rFonts w:cs="Arial" w:hint="eastAsia"/>
                <w:b/>
                <w:bCs/>
                <w:sz w:val="18"/>
                <w:szCs w:val="22"/>
                <w:lang w:eastAsia="ja-JP"/>
              </w:rPr>
              <w:t>H</w:t>
            </w:r>
            <w:r w:rsidR="001A75FA" w:rsidRPr="00915294">
              <w:rPr>
                <w:rFonts w:cs="Arial"/>
                <w:b/>
                <w:sz w:val="18"/>
                <w:szCs w:val="22"/>
              </w:rPr>
              <w:t>ighlighted</w:t>
            </w:r>
            <w:r w:rsidR="001A75FA" w:rsidRPr="00915294">
              <w:rPr>
                <w:rFonts w:cs="Arial"/>
                <w:sz w:val="18"/>
                <w:szCs w:val="22"/>
              </w:rPr>
              <w:t xml:space="preserve"> </w:t>
            </w:r>
            <w:r w:rsidR="001A75FA" w:rsidRPr="00915294">
              <w:rPr>
                <w:rFonts w:cs="Arial"/>
                <w:bCs/>
                <w:sz w:val="18"/>
                <w:szCs w:val="22"/>
              </w:rPr>
              <w:t xml:space="preserve">indicates insertion to the previous version (document </w:t>
            </w:r>
            <w:r w:rsidR="001A75FA">
              <w:rPr>
                <w:sz w:val="18"/>
              </w:rPr>
              <w:t>UPOV/INF/16/3</w:t>
            </w:r>
            <w:r w:rsidR="001A75FA" w:rsidRPr="00915294">
              <w:rPr>
                <w:sz w:val="18"/>
              </w:rPr>
              <w:t>)</w:t>
            </w:r>
          </w:p>
          <w:p w:rsidR="00B61242" w:rsidRPr="004229F4" w:rsidRDefault="00B61242" w:rsidP="001A75FA">
            <w:pPr>
              <w:rPr>
                <w:rFonts w:cs="Arial"/>
                <w:szCs w:val="22"/>
              </w:rPr>
            </w:pPr>
          </w:p>
        </w:tc>
      </w:tr>
    </w:tbl>
    <w:p w:rsidR="00B61242" w:rsidRPr="004229F4" w:rsidRDefault="00B61242" w:rsidP="006C3DEF">
      <w:pPr>
        <w:rPr>
          <w:rFonts w:cs="Arial"/>
        </w:rPr>
      </w:pPr>
    </w:p>
    <w:p w:rsidR="00B61242" w:rsidRPr="004229F4" w:rsidRDefault="00B61242" w:rsidP="006C3DEF">
      <w:pPr>
        <w:rPr>
          <w:rFonts w:cs="Arial"/>
        </w:rPr>
      </w:pPr>
    </w:p>
    <w:p w:rsidR="00B61242" w:rsidRDefault="00B61242" w:rsidP="00CA68F6">
      <w:pPr>
        <w:jc w:val="center"/>
        <w:rPr>
          <w:rFonts w:cs="Arial"/>
        </w:rPr>
      </w:pPr>
      <w:r w:rsidRPr="004229F4">
        <w:rPr>
          <w:rFonts w:cs="Arial"/>
        </w:rPr>
        <w:br w:type="page"/>
      </w:r>
    </w:p>
    <w:p w:rsidR="001A75FA" w:rsidRPr="00EF120D" w:rsidRDefault="001A75FA" w:rsidP="001A75FA">
      <w:pPr>
        <w:rPr>
          <w:rFonts w:cs="Arial"/>
          <w:snapToGrid w:val="0"/>
          <w:u w:val="single"/>
        </w:rPr>
      </w:pPr>
      <w:r w:rsidRPr="00EF120D">
        <w:rPr>
          <w:rFonts w:cs="Arial"/>
          <w:snapToGrid w:val="0"/>
        </w:rPr>
        <w:lastRenderedPageBreak/>
        <w:t>1.</w:t>
      </w:r>
      <w:r w:rsidRPr="00EF120D">
        <w:rPr>
          <w:rFonts w:cs="Arial"/>
          <w:snapToGrid w:val="0"/>
        </w:rPr>
        <w:tab/>
      </w:r>
      <w:r w:rsidRPr="00EF120D">
        <w:rPr>
          <w:rFonts w:cs="Arial"/>
          <w:snapToGrid w:val="0"/>
          <w:u w:val="single"/>
        </w:rPr>
        <w:t>Requirements for exchangeable software</w:t>
      </w:r>
    </w:p>
    <w:p w:rsidR="001A75FA" w:rsidRPr="00EF120D" w:rsidRDefault="001A75FA" w:rsidP="001A75FA">
      <w:pPr>
        <w:keepNext/>
        <w:rPr>
          <w:rFonts w:cs="Arial"/>
          <w:snapToGrid w:val="0"/>
        </w:rPr>
      </w:pPr>
    </w:p>
    <w:p w:rsidR="001A75FA" w:rsidRPr="00EF120D" w:rsidRDefault="001A75FA" w:rsidP="001A75FA">
      <w:pPr>
        <w:rPr>
          <w:rFonts w:cs="Arial"/>
          <w:snapToGrid w:val="0"/>
        </w:rPr>
      </w:pPr>
      <w:r w:rsidRPr="00EF120D">
        <w:rPr>
          <w:rFonts w:cs="Arial"/>
          <w:snapToGrid w:val="0"/>
        </w:rPr>
        <w:t>1.1</w:t>
      </w:r>
      <w:r w:rsidRPr="00EF120D">
        <w:rPr>
          <w:rFonts w:cs="Arial"/>
          <w:snapToGrid w:val="0"/>
        </w:rPr>
        <w:tab/>
        <w:t>Members of the Union are invited to offer software for inclusion in this document on the basis that the software will be made available to other members of the Union, subject to any specified conditions (e.g. software to be supplied, but no provision of installation or on-going maintenance etc.).</w:t>
      </w:r>
    </w:p>
    <w:p w:rsidR="001A75FA" w:rsidRPr="00EF120D" w:rsidRDefault="001A75FA" w:rsidP="001A75FA">
      <w:pPr>
        <w:rPr>
          <w:rFonts w:cs="Arial"/>
          <w:snapToGrid w:val="0"/>
        </w:rPr>
      </w:pPr>
    </w:p>
    <w:p w:rsidR="001A75FA" w:rsidRPr="00EF120D" w:rsidRDefault="001A75FA" w:rsidP="001A75FA">
      <w:pPr>
        <w:rPr>
          <w:rFonts w:cs="Arial"/>
        </w:rPr>
      </w:pPr>
      <w:r w:rsidRPr="00EF120D">
        <w:rPr>
          <w:rFonts w:cs="Arial"/>
          <w:snapToGrid w:val="0"/>
        </w:rPr>
        <w:t>1.2</w:t>
      </w:r>
      <w:r w:rsidRPr="00EF120D">
        <w:rPr>
          <w:rFonts w:cs="Arial"/>
          <w:snapToGrid w:val="0"/>
        </w:rPr>
        <w:tab/>
        <w:t xml:space="preserve">Members of the Union may propose </w:t>
      </w:r>
      <w:r w:rsidRPr="00EF120D">
        <w:rPr>
          <w:rFonts w:cs="Arial"/>
        </w:rPr>
        <w:t>software that they, themselves, have not developed, provided that the member of the Union proposing the software has used the software for the function described.  In particular, jointly-developed software, freely-available software packages and packages built around commercial software products can be included, provided that intellectual property rights are respected and the relevant information concerning those aspects is covered by the information provided in the column for “Condition for Supply”.</w:t>
      </w:r>
    </w:p>
    <w:p w:rsidR="001A75FA" w:rsidRPr="00EF120D" w:rsidRDefault="001A75FA" w:rsidP="001A75FA">
      <w:pPr>
        <w:rPr>
          <w:rFonts w:cs="Arial"/>
        </w:rPr>
      </w:pPr>
    </w:p>
    <w:p w:rsidR="001A75FA" w:rsidRPr="00EF120D" w:rsidRDefault="001A75FA" w:rsidP="001A75FA">
      <w:pPr>
        <w:rPr>
          <w:rFonts w:cs="Arial"/>
        </w:rPr>
      </w:pPr>
      <w:r w:rsidRPr="00EF120D">
        <w:rPr>
          <w:rFonts w:cs="Arial"/>
        </w:rPr>
        <w:t>1.3</w:t>
      </w:r>
      <w:r w:rsidRPr="00EF120D">
        <w:rPr>
          <w:rFonts w:cs="Arial"/>
        </w:rPr>
        <w:tab/>
        <w:t xml:space="preserve">Information on the following should be provided by any member of the Union proposing software for inclusion in </w:t>
      </w:r>
      <w:r w:rsidRPr="00EF120D">
        <w:rPr>
          <w:rFonts w:cs="Arial"/>
          <w:snapToGrid w:val="0"/>
        </w:rPr>
        <w:t>document UPOV/INF/16</w:t>
      </w:r>
      <w:r w:rsidRPr="00EF120D">
        <w:rPr>
          <w:rFonts w:cs="Arial"/>
        </w:rPr>
        <w:t>:</w:t>
      </w:r>
    </w:p>
    <w:p w:rsidR="001A75FA" w:rsidRPr="00EF120D" w:rsidRDefault="001A75FA" w:rsidP="001A75FA">
      <w:pPr>
        <w:rPr>
          <w:rFonts w:cs="Arial"/>
        </w:rPr>
      </w:pPr>
    </w:p>
    <w:p w:rsidR="001A75FA" w:rsidRPr="00EF120D" w:rsidRDefault="001A75FA" w:rsidP="001A75FA">
      <w:pPr>
        <w:ind w:left="1134"/>
        <w:rPr>
          <w:rFonts w:cs="Arial"/>
          <w:snapToGrid w:val="0"/>
        </w:rPr>
      </w:pPr>
      <w:r w:rsidRPr="00EF120D">
        <w:rPr>
          <w:rFonts w:cs="Arial"/>
          <w:snapToGrid w:val="0"/>
        </w:rPr>
        <w:t>Program name</w:t>
      </w:r>
    </w:p>
    <w:p w:rsidR="001A75FA" w:rsidRPr="00EF120D" w:rsidRDefault="001A75FA" w:rsidP="001A75FA">
      <w:pPr>
        <w:ind w:left="1134"/>
        <w:rPr>
          <w:rFonts w:cs="Arial"/>
          <w:snapToGrid w:val="0"/>
        </w:rPr>
      </w:pPr>
      <w:r w:rsidRPr="00EF120D">
        <w:rPr>
          <w:rFonts w:cs="Arial"/>
          <w:snapToGrid w:val="0"/>
        </w:rPr>
        <w:t>Programming language</w:t>
      </w:r>
    </w:p>
    <w:p w:rsidR="001A75FA" w:rsidRPr="00EF120D" w:rsidRDefault="001A75FA" w:rsidP="001A75FA">
      <w:pPr>
        <w:ind w:left="1134"/>
        <w:rPr>
          <w:rFonts w:cs="Arial"/>
          <w:snapToGrid w:val="0"/>
        </w:rPr>
      </w:pPr>
      <w:r w:rsidRPr="00EF120D">
        <w:rPr>
          <w:rFonts w:cs="Arial"/>
          <w:snapToGrid w:val="0"/>
        </w:rPr>
        <w:t>Function (brief summary)</w:t>
      </w:r>
    </w:p>
    <w:p w:rsidR="001A75FA" w:rsidRPr="00EF120D" w:rsidRDefault="001A75FA" w:rsidP="001A75FA">
      <w:pPr>
        <w:ind w:left="1134"/>
        <w:rPr>
          <w:rFonts w:cs="Arial"/>
          <w:snapToGrid w:val="0"/>
        </w:rPr>
      </w:pPr>
      <w:r w:rsidRPr="00EF120D">
        <w:rPr>
          <w:rFonts w:cs="Arial"/>
          <w:snapToGrid w:val="0"/>
        </w:rPr>
        <w:t>Source &amp; contact details</w:t>
      </w:r>
    </w:p>
    <w:p w:rsidR="001A75FA" w:rsidRPr="00EF120D" w:rsidRDefault="001A75FA" w:rsidP="001A75FA">
      <w:pPr>
        <w:ind w:left="1134"/>
        <w:rPr>
          <w:rFonts w:cs="Arial"/>
        </w:rPr>
      </w:pPr>
      <w:r w:rsidRPr="00EF120D">
        <w:rPr>
          <w:rFonts w:cs="Arial"/>
          <w:snapToGrid w:val="0"/>
        </w:rPr>
        <w:t>Category(</w:t>
      </w:r>
      <w:proofErr w:type="spellStart"/>
      <w:r w:rsidRPr="00EF120D">
        <w:rPr>
          <w:rFonts w:cs="Arial"/>
          <w:snapToGrid w:val="0"/>
        </w:rPr>
        <w:t>ies</w:t>
      </w:r>
      <w:proofErr w:type="spellEnd"/>
      <w:r w:rsidRPr="00EF120D">
        <w:rPr>
          <w:rFonts w:cs="Arial"/>
          <w:snapToGrid w:val="0"/>
        </w:rPr>
        <w:t>) of use (see Section 3 “Categories of software”)</w:t>
      </w:r>
    </w:p>
    <w:p w:rsidR="001A75FA" w:rsidRDefault="001A75FA" w:rsidP="001A75FA">
      <w:pPr>
        <w:rPr>
          <w:rFonts w:cs="Arial"/>
        </w:rPr>
      </w:pPr>
    </w:p>
    <w:p w:rsidR="00834C51" w:rsidRPr="00EF120D" w:rsidRDefault="00834C51" w:rsidP="001A75FA">
      <w:pPr>
        <w:rPr>
          <w:rFonts w:cs="Arial"/>
        </w:rPr>
      </w:pPr>
    </w:p>
    <w:p w:rsidR="001A75FA" w:rsidRPr="00EF120D" w:rsidRDefault="001A75FA" w:rsidP="001A75FA">
      <w:pPr>
        <w:rPr>
          <w:rFonts w:cs="Arial"/>
          <w:snapToGrid w:val="0"/>
          <w:u w:val="single"/>
        </w:rPr>
      </w:pPr>
      <w:r w:rsidRPr="00EF120D">
        <w:rPr>
          <w:rFonts w:cs="Arial"/>
          <w:snapToGrid w:val="0"/>
        </w:rPr>
        <w:t>2.</w:t>
      </w:r>
      <w:r w:rsidRPr="00EF120D">
        <w:rPr>
          <w:rFonts w:cs="Arial"/>
          <w:snapToGrid w:val="0"/>
        </w:rPr>
        <w:tab/>
      </w:r>
      <w:r w:rsidRPr="00EF120D">
        <w:rPr>
          <w:rFonts w:cs="Arial"/>
          <w:snapToGrid w:val="0"/>
          <w:u w:val="single"/>
        </w:rPr>
        <w:t xml:space="preserve">Procedure for inclusion of software </w:t>
      </w:r>
    </w:p>
    <w:p w:rsidR="001A75FA" w:rsidRPr="00EF120D" w:rsidRDefault="001A75FA" w:rsidP="001A75FA">
      <w:pPr>
        <w:rPr>
          <w:rFonts w:cs="Arial"/>
          <w:snapToGrid w:val="0"/>
          <w:u w:val="single"/>
        </w:rPr>
      </w:pPr>
    </w:p>
    <w:p w:rsidR="001A75FA" w:rsidRPr="00EF120D" w:rsidRDefault="001A75FA" w:rsidP="001A75FA">
      <w:pPr>
        <w:rPr>
          <w:rFonts w:cs="Arial"/>
          <w:snapToGrid w:val="0"/>
        </w:rPr>
      </w:pPr>
      <w:r w:rsidRPr="00EF120D">
        <w:rPr>
          <w:rFonts w:cs="Arial"/>
          <w:snapToGrid w:val="0"/>
        </w:rPr>
        <w:t xml:space="preserve">Software proposed for inclusion in document UPOV/INF/16 by members of the Union is, in the first instance, presented for review by the </w:t>
      </w:r>
      <w:r w:rsidRPr="00EF120D">
        <w:rPr>
          <w:rFonts w:cs="Arial"/>
          <w:snapToGrid w:val="0"/>
          <w:color w:val="000000"/>
        </w:rPr>
        <w:t>Technical Working Party on Automation and Computer Programs (TWC)</w:t>
      </w:r>
      <w:r w:rsidRPr="00EF120D">
        <w:rPr>
          <w:rFonts w:cs="Arial"/>
          <w:snapToGrid w:val="0"/>
        </w:rPr>
        <w:t xml:space="preserve">.  On the basis of such presentations and the experience of members of the Union, the TWC makes a recommendation to the </w:t>
      </w:r>
      <w:r w:rsidRPr="002D65D0">
        <w:rPr>
          <w:rFonts w:cs="Arial"/>
          <w:snapToGrid w:val="0"/>
        </w:rPr>
        <w:t>Technical Committee</w:t>
      </w:r>
      <w:r w:rsidR="00CB4070" w:rsidRPr="002D65D0">
        <w:rPr>
          <w:rFonts w:cs="Arial" w:hint="eastAsia"/>
          <w:snapToGrid w:val="0"/>
          <w:lang w:eastAsia="ja-JP"/>
        </w:rPr>
        <w:t xml:space="preserve"> </w:t>
      </w:r>
      <w:r w:rsidR="00CB4070" w:rsidRPr="00A43422">
        <w:rPr>
          <w:rFonts w:cs="Arial" w:hint="eastAsia"/>
          <w:snapToGrid w:val="0"/>
          <w:highlight w:val="lightGray"/>
          <w:lang w:eastAsia="ja-JP"/>
        </w:rPr>
        <w:t>(TC)</w:t>
      </w:r>
      <w:r w:rsidRPr="00EF120D">
        <w:rPr>
          <w:rFonts w:cs="Arial"/>
          <w:snapToGrid w:val="0"/>
        </w:rPr>
        <w:t xml:space="preserv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 </w:t>
      </w:r>
    </w:p>
    <w:p w:rsidR="001A75FA" w:rsidRDefault="001A75FA" w:rsidP="001A75FA">
      <w:pPr>
        <w:rPr>
          <w:rFonts w:cs="Arial"/>
          <w:snapToGrid w:val="0"/>
        </w:rPr>
      </w:pPr>
    </w:p>
    <w:p w:rsidR="00834C51" w:rsidRPr="00EF120D" w:rsidRDefault="00834C51" w:rsidP="001A75FA">
      <w:pPr>
        <w:rPr>
          <w:rFonts w:cs="Arial"/>
          <w:snapToGrid w:val="0"/>
        </w:rPr>
      </w:pPr>
    </w:p>
    <w:p w:rsidR="001A75FA" w:rsidRPr="00EF120D" w:rsidRDefault="001A75FA" w:rsidP="001A75FA">
      <w:pPr>
        <w:rPr>
          <w:rFonts w:cs="Arial"/>
          <w:snapToGrid w:val="0"/>
        </w:rPr>
      </w:pPr>
      <w:r w:rsidRPr="00EF120D">
        <w:rPr>
          <w:rFonts w:cs="Arial"/>
          <w:snapToGrid w:val="0"/>
        </w:rPr>
        <w:t>3.</w:t>
      </w:r>
      <w:r w:rsidRPr="00EF120D">
        <w:rPr>
          <w:rFonts w:cs="Arial"/>
          <w:snapToGrid w:val="0"/>
        </w:rPr>
        <w:tab/>
      </w:r>
      <w:r w:rsidRPr="00EF120D">
        <w:rPr>
          <w:rFonts w:cs="Arial"/>
          <w:snapToGrid w:val="0"/>
          <w:u w:val="single"/>
        </w:rPr>
        <w:t>Categories of software</w:t>
      </w:r>
      <w:r w:rsidRPr="00EF120D">
        <w:rPr>
          <w:rFonts w:cs="Arial"/>
          <w:snapToGrid w:val="0"/>
        </w:rPr>
        <w:t xml:space="preserve"> </w:t>
      </w:r>
    </w:p>
    <w:p w:rsidR="001A75FA" w:rsidRPr="00EF120D" w:rsidRDefault="001A75FA" w:rsidP="001A75FA">
      <w:pPr>
        <w:rPr>
          <w:rFonts w:cs="Arial"/>
          <w:snapToGrid w:val="0"/>
        </w:rPr>
      </w:pPr>
    </w:p>
    <w:p w:rsidR="001A75FA" w:rsidRPr="00EF120D" w:rsidRDefault="001A75FA" w:rsidP="001A75FA">
      <w:pPr>
        <w:rPr>
          <w:rFonts w:cs="Arial"/>
          <w:snapToGrid w:val="0"/>
        </w:rPr>
      </w:pPr>
      <w:r w:rsidRPr="00EF120D">
        <w:rPr>
          <w:rFonts w:cs="Arial"/>
          <w:snapToGrid w:val="0"/>
        </w:rPr>
        <w:t>To assist users, information on exchangeable software is provided in the following categories:</w:t>
      </w:r>
    </w:p>
    <w:p w:rsidR="001A75FA" w:rsidRPr="00EF120D" w:rsidRDefault="001A75FA" w:rsidP="001A75FA">
      <w:pPr>
        <w:rPr>
          <w:rFonts w:cs="Arial"/>
          <w:snapToGrid w:val="0"/>
        </w:rPr>
      </w:pPr>
    </w:p>
    <w:p w:rsidR="001A75FA" w:rsidRPr="00EF120D" w:rsidRDefault="001A75FA" w:rsidP="001A75FA">
      <w:pPr>
        <w:ind w:left="567"/>
        <w:rPr>
          <w:rFonts w:cs="Arial"/>
          <w:snapToGrid w:val="0"/>
        </w:rPr>
      </w:pPr>
      <w:r w:rsidRPr="00EF120D">
        <w:rPr>
          <w:rFonts w:cs="Arial"/>
          <w:snapToGrid w:val="0"/>
        </w:rPr>
        <w:t>(a)</w:t>
      </w:r>
      <w:r w:rsidRPr="00EF120D">
        <w:rPr>
          <w:rFonts w:cs="Arial"/>
          <w:snapToGrid w:val="0"/>
        </w:rPr>
        <w:tab/>
        <w:t>Administration of applications</w:t>
      </w:r>
    </w:p>
    <w:p w:rsidR="001A75FA" w:rsidRPr="00EF120D" w:rsidRDefault="001A75FA" w:rsidP="001A75FA">
      <w:pPr>
        <w:ind w:left="567"/>
        <w:rPr>
          <w:rFonts w:cs="Arial"/>
          <w:snapToGrid w:val="0"/>
        </w:rPr>
      </w:pPr>
      <w:r w:rsidRPr="00EF120D">
        <w:rPr>
          <w:rFonts w:cs="Arial"/>
          <w:snapToGrid w:val="0"/>
        </w:rPr>
        <w:t>(b)</w:t>
      </w:r>
      <w:r w:rsidRPr="00EF120D">
        <w:rPr>
          <w:rFonts w:cs="Arial"/>
          <w:snapToGrid w:val="0"/>
        </w:rPr>
        <w:tab/>
        <w:t>On-line application systems</w:t>
      </w:r>
    </w:p>
    <w:p w:rsidR="001A75FA" w:rsidRPr="00EF120D" w:rsidRDefault="001A75FA" w:rsidP="001A75FA">
      <w:pPr>
        <w:ind w:left="567"/>
        <w:rPr>
          <w:rFonts w:cs="Arial"/>
          <w:snapToGrid w:val="0"/>
        </w:rPr>
      </w:pPr>
      <w:r w:rsidRPr="00EF120D">
        <w:rPr>
          <w:rFonts w:cs="Arial"/>
          <w:snapToGrid w:val="0"/>
        </w:rPr>
        <w:t>(c)</w:t>
      </w:r>
      <w:r w:rsidRPr="00EF120D">
        <w:rPr>
          <w:rFonts w:cs="Arial"/>
          <w:snapToGrid w:val="0"/>
        </w:rPr>
        <w:tab/>
        <w:t>Variety denomination checking</w:t>
      </w:r>
    </w:p>
    <w:p w:rsidR="001A75FA" w:rsidRPr="00EF120D" w:rsidRDefault="001A75FA" w:rsidP="001A75FA">
      <w:pPr>
        <w:ind w:left="567"/>
        <w:rPr>
          <w:rFonts w:cs="Arial"/>
          <w:snapToGrid w:val="0"/>
        </w:rPr>
      </w:pPr>
      <w:r w:rsidRPr="00EF120D">
        <w:rPr>
          <w:rFonts w:cs="Arial"/>
          <w:snapToGrid w:val="0"/>
        </w:rPr>
        <w:t>(d)</w:t>
      </w:r>
      <w:r w:rsidRPr="00EF120D">
        <w:rPr>
          <w:rFonts w:cs="Arial"/>
          <w:snapToGrid w:val="0"/>
        </w:rPr>
        <w:tab/>
        <w:t>DUS trial design and data analysis</w:t>
      </w:r>
    </w:p>
    <w:p w:rsidR="001A75FA" w:rsidRPr="00EF120D" w:rsidRDefault="001A75FA" w:rsidP="001A75FA">
      <w:pPr>
        <w:ind w:left="567"/>
        <w:rPr>
          <w:rFonts w:cs="Arial"/>
          <w:snapToGrid w:val="0"/>
        </w:rPr>
      </w:pPr>
      <w:r w:rsidRPr="00EF120D">
        <w:rPr>
          <w:rFonts w:cs="Arial"/>
          <w:snapToGrid w:val="0"/>
        </w:rPr>
        <w:t>(e)</w:t>
      </w:r>
      <w:r w:rsidRPr="00EF120D">
        <w:rPr>
          <w:rFonts w:cs="Arial"/>
          <w:snapToGrid w:val="0"/>
        </w:rPr>
        <w:tab/>
        <w:t>Data recording and transfer</w:t>
      </w:r>
    </w:p>
    <w:p w:rsidR="001A75FA" w:rsidRPr="00EF120D" w:rsidRDefault="001A75FA" w:rsidP="001A75FA">
      <w:pPr>
        <w:ind w:left="1134" w:hanging="567"/>
        <w:rPr>
          <w:rFonts w:cs="Arial"/>
          <w:snapToGrid w:val="0"/>
        </w:rPr>
      </w:pPr>
      <w:r w:rsidRPr="00EF120D">
        <w:rPr>
          <w:rFonts w:cs="Arial"/>
          <w:snapToGrid w:val="0"/>
        </w:rPr>
        <w:t>(f)</w:t>
      </w:r>
      <w:r w:rsidRPr="00EF120D">
        <w:rPr>
          <w:rFonts w:cs="Arial"/>
          <w:snapToGrid w:val="0"/>
        </w:rPr>
        <w:tab/>
        <w:t>Image analysis</w:t>
      </w:r>
    </w:p>
    <w:p w:rsidR="001A75FA" w:rsidRPr="00EF120D" w:rsidRDefault="001A75FA" w:rsidP="001A75FA">
      <w:pPr>
        <w:ind w:left="567"/>
        <w:rPr>
          <w:rFonts w:cs="Arial"/>
          <w:snapToGrid w:val="0"/>
        </w:rPr>
      </w:pPr>
      <w:r w:rsidRPr="00EF120D">
        <w:rPr>
          <w:rFonts w:cs="Arial"/>
          <w:snapToGrid w:val="0"/>
        </w:rPr>
        <w:t>(g)</w:t>
      </w:r>
      <w:r w:rsidRPr="00EF120D">
        <w:rPr>
          <w:rFonts w:cs="Arial"/>
          <w:snapToGrid w:val="0"/>
        </w:rPr>
        <w:tab/>
      </w:r>
      <w:r w:rsidR="00844F95">
        <w:rPr>
          <w:rFonts w:cs="Arial"/>
          <w:snapToGrid w:val="0"/>
        </w:rPr>
        <w:t>Biochemical and molecular data.</w:t>
      </w:r>
    </w:p>
    <w:p w:rsidR="001A75FA" w:rsidRDefault="001A75FA" w:rsidP="00834C51"/>
    <w:p w:rsidR="00834C51" w:rsidRPr="00834C51" w:rsidRDefault="00834C51" w:rsidP="00834C51"/>
    <w:p w:rsidR="001A75FA" w:rsidRPr="00EF120D" w:rsidRDefault="001A75FA" w:rsidP="001A75FA">
      <w:pPr>
        <w:rPr>
          <w:rFonts w:cs="Arial"/>
          <w:snapToGrid w:val="0"/>
          <w:u w:val="single"/>
        </w:rPr>
      </w:pPr>
      <w:r w:rsidRPr="00EF120D">
        <w:rPr>
          <w:rFonts w:cs="Arial"/>
          <w:snapToGrid w:val="0"/>
        </w:rPr>
        <w:t>4.</w:t>
      </w:r>
      <w:r w:rsidRPr="00EF120D">
        <w:rPr>
          <w:rFonts w:cs="Arial"/>
          <w:snapToGrid w:val="0"/>
        </w:rPr>
        <w:tab/>
      </w:r>
      <w:r w:rsidRPr="00EF120D">
        <w:rPr>
          <w:rFonts w:cs="Arial"/>
          <w:snapToGrid w:val="0"/>
          <w:u w:val="single"/>
        </w:rPr>
        <w:t>Information on use by members of the Union</w:t>
      </w:r>
    </w:p>
    <w:p w:rsidR="001A75FA" w:rsidRPr="00EF120D" w:rsidRDefault="001A75FA" w:rsidP="001A75FA">
      <w:pPr>
        <w:rPr>
          <w:rFonts w:cs="Arial"/>
          <w:snapToGrid w:val="0"/>
        </w:rPr>
      </w:pPr>
    </w:p>
    <w:p w:rsidR="001A75FA" w:rsidRPr="00EF120D" w:rsidRDefault="001A75FA" w:rsidP="001A75FA">
      <w:pPr>
        <w:rPr>
          <w:rFonts w:cs="Arial"/>
          <w:snapToGrid w:val="0"/>
        </w:rPr>
      </w:pPr>
      <w:r w:rsidRPr="00EF120D">
        <w:rPr>
          <w:rFonts w:cs="Arial"/>
          <w:snapToGrid w:val="0"/>
        </w:rPr>
        <w:t>4.1</w:t>
      </w:r>
      <w:r w:rsidRPr="00EF120D">
        <w:rPr>
          <w:rFonts w:cs="Arial"/>
          <w:snapToGrid w:val="0"/>
        </w:rPr>
        <w:tab/>
        <w:t xml:space="preserve">A circular is issued to members of the Union on an annual basis, inviting them to provide information on their use of the software included in document UPOV/INF/16.   </w:t>
      </w:r>
    </w:p>
    <w:p w:rsidR="001A75FA" w:rsidRPr="00EF120D" w:rsidRDefault="001A75FA" w:rsidP="001A75FA">
      <w:pPr>
        <w:rPr>
          <w:rFonts w:cs="Arial"/>
          <w:snapToGrid w:val="0"/>
        </w:rPr>
      </w:pPr>
    </w:p>
    <w:p w:rsidR="001A75FA" w:rsidRPr="00EF120D" w:rsidRDefault="001A75FA" w:rsidP="001A75FA">
      <w:pPr>
        <w:rPr>
          <w:rFonts w:cs="Arial"/>
          <w:snapToGrid w:val="0"/>
        </w:rPr>
      </w:pPr>
      <w:r w:rsidRPr="00EF120D">
        <w:rPr>
          <w:rFonts w:cs="Arial"/>
          <w:snapToGrid w:val="0"/>
        </w:rPr>
        <w:t>4.2</w:t>
      </w:r>
      <w:r w:rsidRPr="00EF120D">
        <w:rPr>
          <w:rFonts w:cs="Arial"/>
          <w:snapToGrid w:val="0"/>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1A75FA" w:rsidRPr="00EF120D" w:rsidRDefault="001A75FA" w:rsidP="001A75FA">
      <w:pPr>
        <w:rPr>
          <w:rFonts w:cs="Arial"/>
          <w:snapToGrid w:val="0"/>
        </w:rPr>
        <w:sectPr w:rsidR="001A75FA" w:rsidRPr="00EF120D" w:rsidSect="00EF120D">
          <w:headerReference w:type="default" r:id="rId10"/>
          <w:pgSz w:w="11907" w:h="16840" w:code="9"/>
          <w:pgMar w:top="510" w:right="1134" w:bottom="1134" w:left="1134" w:header="510" w:footer="1021" w:gutter="0"/>
          <w:cols w:space="720"/>
          <w:titlePg/>
        </w:sectPr>
      </w:pPr>
    </w:p>
    <w:p w:rsidR="001A75FA" w:rsidRPr="00EF120D" w:rsidRDefault="001A75FA" w:rsidP="001A75FA">
      <w:pPr>
        <w:jc w:val="center"/>
        <w:rPr>
          <w:rFonts w:cs="Arial"/>
          <w:snapToGrid w:val="0"/>
          <w:u w:val="single"/>
        </w:rPr>
      </w:pPr>
    </w:p>
    <w:p w:rsidR="001A75FA" w:rsidRPr="00EF120D" w:rsidRDefault="001A75FA" w:rsidP="001A75FA">
      <w:pPr>
        <w:jc w:val="center"/>
        <w:rPr>
          <w:rFonts w:cs="Arial"/>
          <w:snapToGrid w:val="0"/>
          <w:u w:val="single"/>
        </w:rPr>
      </w:pPr>
      <w:r w:rsidRPr="00EF120D">
        <w:rPr>
          <w:rFonts w:cs="Arial"/>
          <w:snapToGrid w:val="0"/>
          <w:u w:val="single"/>
        </w:rPr>
        <w:t>UPOV EXCHANGEABLE SOFTWARE</w:t>
      </w:r>
    </w:p>
    <w:p w:rsidR="001A75FA" w:rsidRPr="00EF120D" w:rsidRDefault="001A75FA" w:rsidP="001A75FA">
      <w:pPr>
        <w:rPr>
          <w:rFonts w:cs="Arial"/>
          <w:snapToGrid w:val="0"/>
        </w:rPr>
      </w:pPr>
    </w:p>
    <w:p w:rsidR="001A75FA" w:rsidRDefault="001A75FA" w:rsidP="001A75FA">
      <w:pPr>
        <w:rPr>
          <w:rFonts w:cs="Arial"/>
          <w:snapToGrid w:val="0"/>
          <w:u w:val="single"/>
        </w:rPr>
      </w:pPr>
      <w:r w:rsidRPr="00EF120D">
        <w:rPr>
          <w:rFonts w:cs="Arial"/>
          <w:snapToGrid w:val="0"/>
        </w:rPr>
        <w:t>(a)</w:t>
      </w:r>
      <w:r w:rsidRPr="00EF120D">
        <w:rPr>
          <w:rFonts w:cs="Arial"/>
          <w:snapToGrid w:val="0"/>
        </w:rPr>
        <w:tab/>
      </w:r>
      <w:r w:rsidRPr="00EF120D">
        <w:rPr>
          <w:rFonts w:cs="Arial"/>
          <w:snapToGrid w:val="0"/>
          <w:u w:val="single"/>
        </w:rPr>
        <w:t>Administration of applications</w:t>
      </w:r>
    </w:p>
    <w:p w:rsidR="001A75FA" w:rsidRDefault="001A75FA" w:rsidP="001A75FA">
      <w:pPr>
        <w:rPr>
          <w:rFonts w:cs="Arial"/>
          <w:snapToGrid w:val="0"/>
          <w:u w:val="single"/>
        </w:rPr>
      </w:pPr>
    </w:p>
    <w:tbl>
      <w:tblPr>
        <w:tblStyle w:val="TableGrid"/>
        <w:tblW w:w="15168" w:type="dxa"/>
        <w:jc w:val="center"/>
        <w:tblLayout w:type="fixed"/>
        <w:tblCellMar>
          <w:top w:w="28"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701"/>
        <w:gridCol w:w="2409"/>
      </w:tblGrid>
      <w:tr w:rsidR="001A75FA" w:rsidRPr="00EF120D" w:rsidTr="00A43422">
        <w:trPr>
          <w:cantSplit/>
          <w:jc w:val="center"/>
        </w:trPr>
        <w:tc>
          <w:tcPr>
            <w:tcW w:w="1149" w:type="dxa"/>
            <w:shd w:val="clear" w:color="auto" w:fill="F2F2F2" w:themeFill="background1" w:themeFillShade="F2"/>
          </w:tcPr>
          <w:p w:rsidR="001A75FA" w:rsidRPr="00EF120D" w:rsidRDefault="001A75FA" w:rsidP="002203FB">
            <w:pPr>
              <w:jc w:val="center"/>
              <w:rPr>
                <w:rFonts w:cs="Arial"/>
                <w:snapToGrid w:val="0"/>
                <w:sz w:val="18"/>
              </w:rPr>
            </w:pPr>
            <w:r w:rsidRPr="00EF120D">
              <w:rPr>
                <w:rFonts w:cs="Arial"/>
                <w:snapToGrid w:val="0"/>
                <w:sz w:val="18"/>
              </w:rPr>
              <w:t>Date added</w:t>
            </w:r>
          </w:p>
        </w:tc>
        <w:tc>
          <w:tcPr>
            <w:tcW w:w="1022" w:type="dxa"/>
            <w:shd w:val="clear" w:color="auto" w:fill="F2F2F2" w:themeFill="background1" w:themeFillShade="F2"/>
          </w:tcPr>
          <w:p w:rsidR="001A75FA" w:rsidRPr="00EF120D" w:rsidRDefault="001A75FA" w:rsidP="002203FB">
            <w:pPr>
              <w:jc w:val="center"/>
              <w:rPr>
                <w:rFonts w:cs="Arial"/>
                <w:snapToGrid w:val="0"/>
                <w:sz w:val="18"/>
              </w:rPr>
            </w:pPr>
            <w:r w:rsidRPr="00EF120D">
              <w:rPr>
                <w:rFonts w:cs="Arial"/>
                <w:snapToGrid w:val="0"/>
                <w:sz w:val="18"/>
              </w:rPr>
              <w:t>Program name</w:t>
            </w:r>
          </w:p>
        </w:tc>
        <w:tc>
          <w:tcPr>
            <w:tcW w:w="1544" w:type="dxa"/>
            <w:shd w:val="clear" w:color="auto" w:fill="F2F2F2" w:themeFill="background1" w:themeFillShade="F2"/>
          </w:tcPr>
          <w:p w:rsidR="001A75FA" w:rsidRPr="00EF120D" w:rsidRDefault="001A75FA" w:rsidP="002203FB">
            <w:pPr>
              <w:rPr>
                <w:rFonts w:cs="Arial"/>
                <w:snapToGrid w:val="0"/>
                <w:sz w:val="18"/>
              </w:rPr>
            </w:pPr>
            <w:r w:rsidRPr="00EF120D">
              <w:rPr>
                <w:rFonts w:cs="Arial"/>
                <w:snapToGrid w:val="0"/>
                <w:sz w:val="18"/>
              </w:rPr>
              <w:t>Programming language</w:t>
            </w:r>
          </w:p>
        </w:tc>
        <w:tc>
          <w:tcPr>
            <w:tcW w:w="2941" w:type="dxa"/>
            <w:shd w:val="clear" w:color="auto" w:fill="F2F2F2" w:themeFill="background1" w:themeFillShade="F2"/>
          </w:tcPr>
          <w:p w:rsidR="001A75FA" w:rsidRPr="00EF120D" w:rsidRDefault="001A75FA" w:rsidP="002203FB">
            <w:pPr>
              <w:jc w:val="center"/>
              <w:rPr>
                <w:rFonts w:cs="Arial"/>
                <w:snapToGrid w:val="0"/>
                <w:sz w:val="18"/>
              </w:rPr>
            </w:pPr>
            <w:r w:rsidRPr="00EF120D">
              <w:rPr>
                <w:rFonts w:cs="Arial"/>
                <w:snapToGrid w:val="0"/>
                <w:sz w:val="18"/>
              </w:rPr>
              <w:t>Function (brief summary)</w:t>
            </w:r>
          </w:p>
        </w:tc>
        <w:tc>
          <w:tcPr>
            <w:tcW w:w="2984" w:type="dxa"/>
            <w:shd w:val="clear" w:color="auto" w:fill="F2F2F2" w:themeFill="background1" w:themeFillShade="F2"/>
          </w:tcPr>
          <w:p w:rsidR="001A75FA" w:rsidRPr="00EF120D" w:rsidRDefault="001A75FA" w:rsidP="002203FB">
            <w:pPr>
              <w:jc w:val="center"/>
              <w:rPr>
                <w:rFonts w:cs="Arial"/>
                <w:snapToGrid w:val="0"/>
                <w:sz w:val="18"/>
              </w:rPr>
            </w:pPr>
            <w:r w:rsidRPr="00EF120D">
              <w:rPr>
                <w:rFonts w:cs="Arial"/>
                <w:snapToGrid w:val="0"/>
                <w:sz w:val="18"/>
              </w:rPr>
              <w:t>Source &amp; contact details</w:t>
            </w:r>
          </w:p>
        </w:tc>
        <w:tc>
          <w:tcPr>
            <w:tcW w:w="1418" w:type="dxa"/>
            <w:shd w:val="clear" w:color="auto" w:fill="F2F2F2" w:themeFill="background1" w:themeFillShade="F2"/>
          </w:tcPr>
          <w:p w:rsidR="001A75FA" w:rsidRPr="00EF120D" w:rsidRDefault="001A75FA" w:rsidP="002203FB">
            <w:pPr>
              <w:jc w:val="center"/>
              <w:rPr>
                <w:rFonts w:cs="Arial"/>
                <w:snapToGrid w:val="0"/>
                <w:sz w:val="18"/>
              </w:rPr>
            </w:pPr>
            <w:r w:rsidRPr="00EF120D">
              <w:rPr>
                <w:rFonts w:cs="Arial"/>
                <w:snapToGrid w:val="0"/>
                <w:sz w:val="18"/>
              </w:rPr>
              <w:t>Condition for supply</w:t>
            </w:r>
          </w:p>
        </w:tc>
        <w:tc>
          <w:tcPr>
            <w:tcW w:w="1701" w:type="dxa"/>
            <w:shd w:val="clear" w:color="auto" w:fill="F2F2F2" w:themeFill="background1" w:themeFillShade="F2"/>
          </w:tcPr>
          <w:p w:rsidR="001A75FA" w:rsidRPr="00EF120D" w:rsidRDefault="001A75FA" w:rsidP="002203FB">
            <w:pPr>
              <w:jc w:val="center"/>
              <w:rPr>
                <w:rFonts w:cs="Arial"/>
                <w:snapToGrid w:val="0"/>
                <w:sz w:val="18"/>
              </w:rPr>
            </w:pPr>
            <w:r w:rsidRPr="00EF120D">
              <w:rPr>
                <w:rFonts w:cs="Arial"/>
                <w:snapToGrid w:val="0"/>
                <w:sz w:val="18"/>
              </w:rPr>
              <w:t>Member(s) of the Union using the software</w:t>
            </w:r>
          </w:p>
        </w:tc>
        <w:tc>
          <w:tcPr>
            <w:tcW w:w="2409" w:type="dxa"/>
            <w:shd w:val="clear" w:color="auto" w:fill="F2F2F2" w:themeFill="background1" w:themeFillShade="F2"/>
          </w:tcPr>
          <w:p w:rsidR="001A75FA" w:rsidRPr="00EF120D" w:rsidRDefault="001A75FA" w:rsidP="002203FB">
            <w:pPr>
              <w:jc w:val="center"/>
              <w:rPr>
                <w:rFonts w:cs="Arial"/>
                <w:snapToGrid w:val="0"/>
                <w:sz w:val="18"/>
              </w:rPr>
            </w:pPr>
            <w:r w:rsidRPr="00EF120D">
              <w:rPr>
                <w:rFonts w:cs="Arial"/>
                <w:snapToGrid w:val="0"/>
                <w:sz w:val="18"/>
              </w:rPr>
              <w:t>Application by user(s)</w:t>
            </w:r>
          </w:p>
        </w:tc>
      </w:tr>
      <w:tr w:rsidR="001A75FA" w:rsidRPr="003612D2" w:rsidTr="00A43422">
        <w:tblPrEx>
          <w:tblLook w:val="01E0" w:firstRow="1" w:lastRow="1" w:firstColumn="1" w:lastColumn="1" w:noHBand="0" w:noVBand="0"/>
        </w:tblPrEx>
        <w:trPr>
          <w:cantSplit/>
          <w:trHeight w:val="1590"/>
          <w:jc w:val="center"/>
        </w:trPr>
        <w:tc>
          <w:tcPr>
            <w:tcW w:w="1149" w:type="dxa"/>
            <w:tcBorders>
              <w:bottom w:val="single" w:sz="4" w:space="0" w:color="auto"/>
              <w:right w:val="single" w:sz="2" w:space="0" w:color="auto"/>
            </w:tcBorders>
          </w:tcPr>
          <w:p w:rsidR="001A75FA" w:rsidRPr="003612D2" w:rsidRDefault="00273419" w:rsidP="002203FB">
            <w:pPr>
              <w:jc w:val="left"/>
              <w:rPr>
                <w:rFonts w:cs="Arial"/>
                <w:snapToGrid w:val="0"/>
                <w:sz w:val="18"/>
                <w:szCs w:val="18"/>
                <w:lang w:eastAsia="ja-JP"/>
              </w:rPr>
            </w:pPr>
            <w:r w:rsidRPr="00CB4070">
              <w:rPr>
                <w:rFonts w:cs="Arial" w:hint="eastAsia"/>
                <w:snapToGrid w:val="0"/>
                <w:sz w:val="18"/>
                <w:szCs w:val="18"/>
                <w:highlight w:val="lightGray"/>
                <w:lang w:eastAsia="ja-JP"/>
              </w:rPr>
              <w:t>Oct</w:t>
            </w:r>
            <w:r w:rsidR="00BA45C5" w:rsidRPr="00CB4070">
              <w:rPr>
                <w:rFonts w:cs="Arial" w:hint="eastAsia"/>
                <w:snapToGrid w:val="0"/>
                <w:sz w:val="18"/>
                <w:szCs w:val="18"/>
                <w:highlight w:val="lightGray"/>
                <w:lang w:eastAsia="ja-JP"/>
              </w:rPr>
              <w:t>ober</w:t>
            </w:r>
            <w:r w:rsidRPr="00CB4070">
              <w:rPr>
                <w:rFonts w:cs="Arial" w:hint="eastAsia"/>
                <w:snapToGrid w:val="0"/>
                <w:sz w:val="18"/>
                <w:szCs w:val="18"/>
                <w:highlight w:val="lightGray"/>
                <w:lang w:eastAsia="ja-JP"/>
              </w:rPr>
              <w:t xml:space="preserve"> 24, 2013</w:t>
            </w:r>
          </w:p>
        </w:tc>
        <w:tc>
          <w:tcPr>
            <w:tcW w:w="1022" w:type="dxa"/>
            <w:tcBorders>
              <w:left w:val="single" w:sz="2" w:space="0" w:color="auto"/>
              <w:bottom w:val="single" w:sz="4" w:space="0" w:color="auto"/>
              <w:right w:val="single" w:sz="2" w:space="0" w:color="auto"/>
            </w:tcBorders>
          </w:tcPr>
          <w:p w:rsidR="001A75FA" w:rsidRPr="003C6072" w:rsidRDefault="001A75FA" w:rsidP="00A43422">
            <w:pPr>
              <w:jc w:val="center"/>
              <w:rPr>
                <w:rFonts w:cs="Arial"/>
                <w:snapToGrid w:val="0"/>
                <w:color w:val="FFFFFF"/>
                <w:sz w:val="18"/>
                <w:szCs w:val="18"/>
              </w:rPr>
            </w:pPr>
            <w:r w:rsidRPr="003C6072">
              <w:rPr>
                <w:rFonts w:cs="Arial"/>
                <w:sz w:val="18"/>
                <w:szCs w:val="18"/>
              </w:rPr>
              <w:t>ZAJVKA</w:t>
            </w:r>
          </w:p>
        </w:tc>
        <w:tc>
          <w:tcPr>
            <w:tcW w:w="1544" w:type="dxa"/>
            <w:tcBorders>
              <w:left w:val="single" w:sz="2" w:space="0" w:color="auto"/>
              <w:bottom w:val="single" w:sz="4" w:space="0" w:color="auto"/>
              <w:right w:val="single" w:sz="2" w:space="0" w:color="auto"/>
            </w:tcBorders>
          </w:tcPr>
          <w:p w:rsidR="001A75FA" w:rsidRPr="003C6072" w:rsidRDefault="001A75FA" w:rsidP="002203FB">
            <w:pPr>
              <w:jc w:val="left"/>
              <w:rPr>
                <w:rFonts w:cs="Arial"/>
                <w:snapToGrid w:val="0"/>
                <w:color w:val="FFFFFF"/>
                <w:sz w:val="18"/>
                <w:szCs w:val="18"/>
              </w:rPr>
            </w:pPr>
            <w:r w:rsidRPr="003C6072">
              <w:rPr>
                <w:rFonts w:cs="Arial"/>
                <w:sz w:val="18"/>
                <w:szCs w:val="18"/>
              </w:rPr>
              <w:t>SQL Windows</w:t>
            </w:r>
          </w:p>
        </w:tc>
        <w:tc>
          <w:tcPr>
            <w:tcW w:w="2941" w:type="dxa"/>
            <w:tcBorders>
              <w:left w:val="single" w:sz="2" w:space="0" w:color="auto"/>
              <w:bottom w:val="single" w:sz="4" w:space="0" w:color="auto"/>
              <w:right w:val="single" w:sz="2" w:space="0" w:color="auto"/>
            </w:tcBorders>
          </w:tcPr>
          <w:p w:rsidR="001A75FA" w:rsidRPr="003C6072" w:rsidRDefault="001A75FA" w:rsidP="002203FB">
            <w:pPr>
              <w:jc w:val="left"/>
              <w:rPr>
                <w:rFonts w:cs="Arial"/>
                <w:snapToGrid w:val="0"/>
                <w:color w:val="FFFFFF"/>
                <w:sz w:val="18"/>
                <w:szCs w:val="18"/>
              </w:rPr>
            </w:pPr>
            <w:r w:rsidRPr="003C6072">
              <w:rPr>
                <w:rFonts w:cs="Arial"/>
                <w:sz w:val="18"/>
                <w:szCs w:val="18"/>
              </w:rPr>
              <w:t xml:space="preserve">Information on applications (name and address of applicants, proposed denomination, date of application </w:t>
            </w:r>
            <w:proofErr w:type="spellStart"/>
            <w:r w:rsidRPr="003C6072">
              <w:rPr>
                <w:rFonts w:cs="Arial"/>
                <w:sz w:val="18"/>
                <w:szCs w:val="18"/>
              </w:rPr>
              <w:t>etc</w:t>
            </w:r>
            <w:proofErr w:type="spellEnd"/>
            <w:r w:rsidRPr="003C6072">
              <w:rPr>
                <w:rFonts w:cs="Arial"/>
                <w:sz w:val="18"/>
                <w:szCs w:val="18"/>
              </w:rPr>
              <w:t>) and registration (denomination, date of registration)</w:t>
            </w:r>
          </w:p>
        </w:tc>
        <w:tc>
          <w:tcPr>
            <w:tcW w:w="2984" w:type="dxa"/>
            <w:tcBorders>
              <w:left w:val="single" w:sz="2" w:space="0" w:color="auto"/>
              <w:bottom w:val="single" w:sz="4" w:space="0" w:color="auto"/>
              <w:right w:val="single" w:sz="2" w:space="0" w:color="auto"/>
            </w:tcBorders>
          </w:tcPr>
          <w:p w:rsidR="001A75FA" w:rsidRPr="003C6072" w:rsidRDefault="001A75FA" w:rsidP="002203FB">
            <w:pPr>
              <w:jc w:val="left"/>
              <w:rPr>
                <w:rFonts w:cs="Arial"/>
                <w:sz w:val="18"/>
                <w:szCs w:val="18"/>
              </w:rPr>
            </w:pPr>
            <w:r w:rsidRPr="003C6072">
              <w:rPr>
                <w:rFonts w:cs="Arial"/>
                <w:sz w:val="18"/>
                <w:szCs w:val="18"/>
              </w:rPr>
              <w:t>Russian Federation: State Commission of the Russian Federation for Selection Ac</w:t>
            </w:r>
            <w:r w:rsidR="00906B4D">
              <w:rPr>
                <w:rFonts w:cs="Arial"/>
                <w:sz w:val="18"/>
                <w:szCs w:val="18"/>
              </w:rPr>
              <w:t xml:space="preserve">hievements Test and Protection, </w:t>
            </w:r>
            <w:r w:rsidRPr="003C6072">
              <w:rPr>
                <w:rFonts w:cs="Arial"/>
                <w:sz w:val="18"/>
                <w:szCs w:val="18"/>
              </w:rPr>
              <w:t xml:space="preserve">Valentin </w:t>
            </w:r>
            <w:proofErr w:type="spellStart"/>
            <w:r w:rsidRPr="003C6072">
              <w:rPr>
                <w:rFonts w:cs="Arial"/>
                <w:sz w:val="18"/>
                <w:szCs w:val="18"/>
              </w:rPr>
              <w:t>Sherbina</w:t>
            </w:r>
            <w:proofErr w:type="spellEnd"/>
            <w:r w:rsidRPr="003C6072">
              <w:rPr>
                <w:rFonts w:cs="Arial"/>
                <w:sz w:val="18"/>
                <w:szCs w:val="18"/>
              </w:rPr>
              <w:t>,</w:t>
            </w:r>
          </w:p>
          <w:p w:rsidR="001A75FA" w:rsidRPr="003C6072" w:rsidRDefault="001A75FA" w:rsidP="002203FB">
            <w:pPr>
              <w:jc w:val="left"/>
              <w:rPr>
                <w:rFonts w:cs="Arial"/>
                <w:sz w:val="18"/>
                <w:szCs w:val="18"/>
              </w:rPr>
            </w:pPr>
            <w:r w:rsidRPr="003C6072">
              <w:rPr>
                <w:rFonts w:cs="Arial"/>
                <w:sz w:val="18"/>
                <w:szCs w:val="18"/>
              </w:rPr>
              <w:t xml:space="preserve">Chief of  IT Department </w:t>
            </w:r>
          </w:p>
          <w:p w:rsidR="001A75FA" w:rsidRPr="003C6072" w:rsidRDefault="001A75FA" w:rsidP="002203FB">
            <w:pPr>
              <w:jc w:val="left"/>
              <w:rPr>
                <w:rFonts w:cs="Arial"/>
                <w:snapToGrid w:val="0"/>
                <w:color w:val="FFFFFF"/>
                <w:sz w:val="18"/>
                <w:szCs w:val="18"/>
                <w:lang w:val="pt-BR"/>
              </w:rPr>
            </w:pPr>
            <w:r w:rsidRPr="003C6072">
              <w:rPr>
                <w:rFonts w:cs="Arial"/>
                <w:sz w:val="18"/>
                <w:szCs w:val="18"/>
                <w:lang w:val="pt-BR"/>
              </w:rPr>
              <w:t xml:space="preserve">E-mail: </w:t>
            </w:r>
            <w:r w:rsidR="002D65D0">
              <w:fldChar w:fldCharType="begin"/>
            </w:r>
            <w:r w:rsidR="002D65D0">
              <w:instrText xml:space="preserve"> HYPERLINK "mailto:gossort@gossort.com" </w:instrText>
            </w:r>
            <w:r w:rsidR="002D65D0">
              <w:fldChar w:fldCharType="separate"/>
            </w:r>
            <w:r w:rsidRPr="003C6072">
              <w:rPr>
                <w:rStyle w:val="Hyperlink"/>
                <w:rFonts w:cs="Arial"/>
                <w:sz w:val="18"/>
                <w:szCs w:val="18"/>
                <w:lang w:val="pt-BR"/>
              </w:rPr>
              <w:t>gossort@gossort.com</w:t>
            </w:r>
            <w:r w:rsidR="002D65D0">
              <w:rPr>
                <w:rStyle w:val="Hyperlink"/>
                <w:rFonts w:cs="Arial"/>
                <w:sz w:val="18"/>
                <w:szCs w:val="18"/>
                <w:lang w:val="pt-BR"/>
              </w:rPr>
              <w:fldChar w:fldCharType="end"/>
            </w:r>
            <w:r w:rsidRPr="003C6072">
              <w:rPr>
                <w:rFonts w:cs="Arial"/>
                <w:sz w:val="18"/>
                <w:szCs w:val="18"/>
                <w:lang w:val="pt-BR"/>
              </w:rPr>
              <w:t xml:space="preserve"> </w:t>
            </w:r>
          </w:p>
        </w:tc>
        <w:tc>
          <w:tcPr>
            <w:tcW w:w="1418" w:type="dxa"/>
            <w:tcBorders>
              <w:left w:val="single" w:sz="2" w:space="0" w:color="auto"/>
              <w:bottom w:val="single" w:sz="4" w:space="0" w:color="auto"/>
              <w:right w:val="single" w:sz="2" w:space="0" w:color="auto"/>
            </w:tcBorders>
          </w:tcPr>
          <w:p w:rsidR="001A75FA" w:rsidRPr="003C6072" w:rsidRDefault="001A75FA" w:rsidP="002203FB">
            <w:pPr>
              <w:jc w:val="left"/>
              <w:rPr>
                <w:rFonts w:cs="Arial"/>
                <w:snapToGrid w:val="0"/>
                <w:color w:val="FFFFFF"/>
                <w:sz w:val="18"/>
                <w:szCs w:val="18"/>
                <w:lang w:val="pt-BR"/>
              </w:rPr>
            </w:pPr>
            <w:r w:rsidRPr="003C6072">
              <w:rPr>
                <w:rFonts w:cs="Arial"/>
                <w:snapToGrid w:val="0"/>
                <w:sz w:val="18"/>
                <w:szCs w:val="18"/>
              </w:rPr>
              <w:t>Only available in Russian</w:t>
            </w:r>
          </w:p>
        </w:tc>
        <w:tc>
          <w:tcPr>
            <w:tcW w:w="1701" w:type="dxa"/>
            <w:tcBorders>
              <w:top w:val="single" w:sz="2" w:space="0" w:color="auto"/>
              <w:left w:val="single" w:sz="2" w:space="0" w:color="auto"/>
              <w:bottom w:val="single" w:sz="4" w:space="0" w:color="auto"/>
              <w:right w:val="single" w:sz="2" w:space="0" w:color="auto"/>
            </w:tcBorders>
          </w:tcPr>
          <w:p w:rsidR="001A75FA" w:rsidRPr="003C6072" w:rsidRDefault="001A75FA" w:rsidP="002203FB">
            <w:pPr>
              <w:jc w:val="left"/>
              <w:rPr>
                <w:rFonts w:cs="Arial"/>
                <w:snapToGrid w:val="0"/>
                <w:sz w:val="18"/>
                <w:szCs w:val="18"/>
              </w:rPr>
            </w:pPr>
            <w:r w:rsidRPr="003C6072">
              <w:rPr>
                <w:rFonts w:cs="Arial"/>
                <w:snapToGrid w:val="0"/>
                <w:sz w:val="18"/>
                <w:szCs w:val="18"/>
              </w:rPr>
              <w:t>RU</w:t>
            </w:r>
          </w:p>
        </w:tc>
        <w:tc>
          <w:tcPr>
            <w:tcW w:w="2409" w:type="dxa"/>
            <w:tcBorders>
              <w:left w:val="single" w:sz="2" w:space="0" w:color="auto"/>
              <w:bottom w:val="single" w:sz="4" w:space="0" w:color="auto"/>
              <w:right w:val="single" w:sz="2" w:space="0" w:color="auto"/>
            </w:tcBorders>
            <w:shd w:val="clear" w:color="auto" w:fill="auto"/>
          </w:tcPr>
          <w:p w:rsidR="001A75FA" w:rsidRPr="003C6072" w:rsidRDefault="001A75FA" w:rsidP="002203FB">
            <w:pPr>
              <w:jc w:val="left"/>
              <w:rPr>
                <w:rFonts w:cs="Arial"/>
                <w:snapToGrid w:val="0"/>
                <w:sz w:val="18"/>
                <w:szCs w:val="18"/>
              </w:rPr>
            </w:pPr>
            <w:r w:rsidRPr="003C6072">
              <w:rPr>
                <w:rFonts w:cs="Arial"/>
                <w:snapToGrid w:val="0"/>
                <w:sz w:val="18"/>
                <w:szCs w:val="18"/>
              </w:rPr>
              <w:t>all crops</w:t>
            </w:r>
          </w:p>
        </w:tc>
      </w:tr>
      <w:tr w:rsidR="0011663D" w:rsidRPr="003612D2" w:rsidTr="00A43422">
        <w:tblPrEx>
          <w:tblLook w:val="01E0" w:firstRow="1" w:lastRow="1" w:firstColumn="1" w:lastColumn="1" w:noHBand="0" w:noVBand="0"/>
        </w:tblPrEx>
        <w:trPr>
          <w:cantSplit/>
          <w:trHeight w:val="750"/>
          <w:jc w:val="center"/>
        </w:trPr>
        <w:tc>
          <w:tcPr>
            <w:tcW w:w="1149" w:type="dxa"/>
            <w:tcBorders>
              <w:top w:val="single" w:sz="4" w:space="0" w:color="auto"/>
              <w:right w:val="single" w:sz="2" w:space="0" w:color="auto"/>
            </w:tcBorders>
          </w:tcPr>
          <w:p w:rsidR="0011663D" w:rsidRPr="00CB4070" w:rsidRDefault="00EA6665" w:rsidP="002203FB">
            <w:pPr>
              <w:jc w:val="left"/>
              <w:rPr>
                <w:rFonts w:cs="Arial"/>
                <w:snapToGrid w:val="0"/>
                <w:sz w:val="18"/>
                <w:szCs w:val="18"/>
                <w:highlight w:val="lightGray"/>
                <w:lang w:eastAsia="ja-JP"/>
              </w:rPr>
            </w:pPr>
            <w:r w:rsidRPr="00CB4070">
              <w:rPr>
                <w:rFonts w:cs="Arial" w:hint="eastAsia"/>
                <w:snapToGrid w:val="0"/>
                <w:sz w:val="18"/>
                <w:szCs w:val="18"/>
                <w:highlight w:val="lightGray"/>
                <w:lang w:eastAsia="ja-JP"/>
              </w:rPr>
              <w:t>Oct</w:t>
            </w:r>
            <w:r w:rsidR="00BA45C5" w:rsidRPr="00CB4070">
              <w:rPr>
                <w:rFonts w:cs="Arial" w:hint="eastAsia"/>
                <w:snapToGrid w:val="0"/>
                <w:sz w:val="18"/>
                <w:szCs w:val="18"/>
                <w:highlight w:val="lightGray"/>
                <w:lang w:eastAsia="ja-JP"/>
              </w:rPr>
              <w:t>ober</w:t>
            </w:r>
            <w:r w:rsidRPr="00CB4070">
              <w:rPr>
                <w:rFonts w:cs="Arial" w:hint="eastAsia"/>
                <w:snapToGrid w:val="0"/>
                <w:sz w:val="18"/>
                <w:szCs w:val="18"/>
                <w:highlight w:val="lightGray"/>
                <w:lang w:eastAsia="ja-JP"/>
              </w:rPr>
              <w:t xml:space="preserve"> 16,</w:t>
            </w:r>
            <w:r w:rsidR="00273419" w:rsidRPr="00CB4070">
              <w:rPr>
                <w:rFonts w:cs="Arial" w:hint="eastAsia"/>
                <w:snapToGrid w:val="0"/>
                <w:sz w:val="18"/>
                <w:szCs w:val="18"/>
                <w:highlight w:val="lightGray"/>
                <w:lang w:eastAsia="ja-JP"/>
              </w:rPr>
              <w:t xml:space="preserve"> </w:t>
            </w:r>
            <w:r w:rsidRPr="00CB4070">
              <w:rPr>
                <w:rFonts w:cs="Arial" w:hint="eastAsia"/>
                <w:snapToGrid w:val="0"/>
                <w:sz w:val="18"/>
                <w:szCs w:val="18"/>
                <w:highlight w:val="lightGray"/>
                <w:lang w:eastAsia="ja-JP"/>
              </w:rPr>
              <w:t>2014</w:t>
            </w:r>
          </w:p>
        </w:tc>
        <w:tc>
          <w:tcPr>
            <w:tcW w:w="1022" w:type="dxa"/>
            <w:tcBorders>
              <w:top w:val="single" w:sz="4" w:space="0" w:color="auto"/>
              <w:left w:val="single" w:sz="2" w:space="0" w:color="auto"/>
              <w:right w:val="single" w:sz="2" w:space="0" w:color="auto"/>
            </w:tcBorders>
          </w:tcPr>
          <w:p w:rsidR="0011663D" w:rsidRPr="00CB4070" w:rsidRDefault="0011663D" w:rsidP="008954BC">
            <w:pPr>
              <w:jc w:val="center"/>
              <w:rPr>
                <w:rFonts w:cs="Arial"/>
                <w:snapToGrid w:val="0"/>
                <w:sz w:val="18"/>
                <w:highlight w:val="lightGray"/>
              </w:rPr>
            </w:pPr>
            <w:r w:rsidRPr="00CB4070">
              <w:rPr>
                <w:rFonts w:cs="Arial"/>
                <w:snapToGrid w:val="0"/>
                <w:sz w:val="18"/>
                <w:highlight w:val="lightGray"/>
              </w:rPr>
              <w:t>SIVAVE</w:t>
            </w:r>
          </w:p>
        </w:tc>
        <w:tc>
          <w:tcPr>
            <w:tcW w:w="1544" w:type="dxa"/>
            <w:tcBorders>
              <w:top w:val="single" w:sz="4" w:space="0" w:color="auto"/>
              <w:left w:val="single" w:sz="2" w:space="0" w:color="auto"/>
              <w:right w:val="single" w:sz="2" w:space="0" w:color="auto"/>
            </w:tcBorders>
          </w:tcPr>
          <w:p w:rsidR="0011663D" w:rsidRPr="00CB4070" w:rsidRDefault="0011663D" w:rsidP="008954BC">
            <w:pPr>
              <w:jc w:val="left"/>
              <w:rPr>
                <w:rFonts w:cs="Arial"/>
                <w:sz w:val="18"/>
                <w:highlight w:val="lightGray"/>
              </w:rPr>
            </w:pPr>
            <w:r w:rsidRPr="00CB4070">
              <w:rPr>
                <w:rFonts w:cs="Arial"/>
                <w:sz w:val="18"/>
                <w:highlight w:val="lightGray"/>
              </w:rPr>
              <w:t>Database:</w:t>
            </w:r>
          </w:p>
          <w:p w:rsidR="0011663D" w:rsidRPr="00CB4070" w:rsidRDefault="0011663D" w:rsidP="008954BC">
            <w:pPr>
              <w:jc w:val="left"/>
              <w:rPr>
                <w:rFonts w:cs="Arial"/>
                <w:sz w:val="18"/>
                <w:highlight w:val="lightGray"/>
              </w:rPr>
            </w:pPr>
            <w:proofErr w:type="spellStart"/>
            <w:r w:rsidRPr="00CB4070">
              <w:rPr>
                <w:rFonts w:cs="Arial"/>
                <w:sz w:val="18"/>
                <w:highlight w:val="lightGray"/>
              </w:rPr>
              <w:t>Mysql</w:t>
            </w:r>
            <w:proofErr w:type="spellEnd"/>
            <w:r w:rsidRPr="00CB4070">
              <w:rPr>
                <w:rFonts w:cs="Arial"/>
                <w:sz w:val="18"/>
                <w:highlight w:val="lightGray"/>
              </w:rPr>
              <w:t xml:space="preserve"> 5.1</w:t>
            </w:r>
          </w:p>
          <w:p w:rsidR="0011663D" w:rsidRPr="00CB4070" w:rsidRDefault="0011663D" w:rsidP="008954BC">
            <w:pPr>
              <w:jc w:val="left"/>
              <w:rPr>
                <w:rFonts w:cs="Arial"/>
                <w:sz w:val="18"/>
                <w:highlight w:val="lightGray"/>
              </w:rPr>
            </w:pPr>
          </w:p>
          <w:p w:rsidR="0011663D" w:rsidRPr="00CB4070" w:rsidRDefault="0011663D" w:rsidP="008954BC">
            <w:pPr>
              <w:jc w:val="left"/>
              <w:rPr>
                <w:rFonts w:cs="Arial"/>
                <w:sz w:val="18"/>
                <w:highlight w:val="lightGray"/>
              </w:rPr>
            </w:pPr>
            <w:r w:rsidRPr="00CB4070">
              <w:rPr>
                <w:rFonts w:cs="Arial"/>
                <w:sz w:val="18"/>
                <w:highlight w:val="lightGray"/>
              </w:rPr>
              <w:t>PHP  Version 2.5.9</w:t>
            </w:r>
          </w:p>
          <w:p w:rsidR="0011663D" w:rsidRPr="00CB4070" w:rsidRDefault="0011663D" w:rsidP="008954BC">
            <w:pPr>
              <w:jc w:val="left"/>
              <w:rPr>
                <w:rFonts w:cs="Arial"/>
                <w:sz w:val="18"/>
                <w:highlight w:val="lightGray"/>
              </w:rPr>
            </w:pPr>
            <w:r w:rsidRPr="00CB4070">
              <w:rPr>
                <w:rFonts w:cs="Arial"/>
                <w:sz w:val="18"/>
                <w:highlight w:val="lightGray"/>
              </w:rPr>
              <w:t>Ajax.</w:t>
            </w:r>
          </w:p>
          <w:p w:rsidR="0011663D" w:rsidRPr="00CB4070" w:rsidRDefault="0011663D" w:rsidP="008954BC">
            <w:pPr>
              <w:jc w:val="left"/>
              <w:rPr>
                <w:rFonts w:cs="Arial"/>
                <w:sz w:val="18"/>
                <w:highlight w:val="lightGray"/>
              </w:rPr>
            </w:pPr>
            <w:proofErr w:type="spellStart"/>
            <w:r w:rsidRPr="00CB4070">
              <w:rPr>
                <w:rFonts w:cs="Arial"/>
                <w:sz w:val="18"/>
                <w:highlight w:val="lightGray"/>
              </w:rPr>
              <w:t>Javascript</w:t>
            </w:r>
            <w:proofErr w:type="spellEnd"/>
            <w:r w:rsidRPr="00CB4070">
              <w:rPr>
                <w:rFonts w:cs="Arial"/>
                <w:sz w:val="18"/>
                <w:highlight w:val="lightGray"/>
              </w:rPr>
              <w:t>.</w:t>
            </w:r>
          </w:p>
          <w:p w:rsidR="0011663D" w:rsidRPr="00CB4070" w:rsidRDefault="0011663D" w:rsidP="008954BC">
            <w:pPr>
              <w:jc w:val="left"/>
              <w:rPr>
                <w:rFonts w:cs="Arial"/>
                <w:sz w:val="18"/>
                <w:highlight w:val="lightGray"/>
              </w:rPr>
            </w:pPr>
          </w:p>
          <w:p w:rsidR="0011663D" w:rsidRPr="00CB4070" w:rsidRDefault="0011663D" w:rsidP="008954BC">
            <w:pPr>
              <w:jc w:val="left"/>
              <w:rPr>
                <w:rFonts w:cs="Arial"/>
                <w:sz w:val="18"/>
                <w:highlight w:val="lightGray"/>
              </w:rPr>
            </w:pPr>
            <w:r w:rsidRPr="00CB4070">
              <w:rPr>
                <w:rFonts w:cs="Arial"/>
                <w:sz w:val="18"/>
                <w:highlight w:val="lightGray"/>
              </w:rPr>
              <w:t>Routines are integrated with Java Applets and several Java Archives (JARS).</w:t>
            </w:r>
          </w:p>
          <w:p w:rsidR="0011663D" w:rsidRPr="00CB4070" w:rsidRDefault="0011663D" w:rsidP="008954BC">
            <w:pPr>
              <w:jc w:val="left"/>
              <w:rPr>
                <w:rFonts w:cs="Arial"/>
                <w:sz w:val="18"/>
                <w:highlight w:val="lightGray"/>
              </w:rPr>
            </w:pPr>
          </w:p>
          <w:p w:rsidR="0011663D" w:rsidRPr="00CB4070" w:rsidRDefault="0011663D" w:rsidP="008954BC">
            <w:pPr>
              <w:jc w:val="left"/>
              <w:rPr>
                <w:rFonts w:cs="Arial"/>
                <w:sz w:val="18"/>
                <w:highlight w:val="lightGray"/>
              </w:rPr>
            </w:pPr>
            <w:r w:rsidRPr="00CB4070">
              <w:rPr>
                <w:rFonts w:cs="Arial"/>
                <w:sz w:val="18"/>
                <w:highlight w:val="lightGray"/>
              </w:rPr>
              <w:t>Complements:</w:t>
            </w:r>
          </w:p>
          <w:p w:rsidR="0011663D" w:rsidRPr="00CB4070" w:rsidRDefault="0011663D" w:rsidP="008954BC">
            <w:pPr>
              <w:jc w:val="left"/>
              <w:rPr>
                <w:rFonts w:cs="Arial"/>
                <w:sz w:val="18"/>
                <w:highlight w:val="lightGray"/>
              </w:rPr>
            </w:pPr>
            <w:proofErr w:type="spellStart"/>
            <w:r w:rsidRPr="00CB4070">
              <w:rPr>
                <w:rFonts w:cs="Arial"/>
                <w:sz w:val="18"/>
                <w:highlight w:val="lightGray"/>
              </w:rPr>
              <w:t>Zend</w:t>
            </w:r>
            <w:proofErr w:type="spellEnd"/>
            <w:r w:rsidRPr="00CB4070">
              <w:rPr>
                <w:rFonts w:cs="Arial"/>
                <w:sz w:val="18"/>
                <w:highlight w:val="lightGray"/>
              </w:rPr>
              <w:t xml:space="preserve"> Optimizer 3.3</w:t>
            </w:r>
          </w:p>
          <w:p w:rsidR="0011663D" w:rsidRPr="00CB4070" w:rsidRDefault="0011663D" w:rsidP="008954BC">
            <w:pPr>
              <w:jc w:val="left"/>
              <w:rPr>
                <w:rFonts w:cs="Arial"/>
                <w:sz w:val="18"/>
                <w:highlight w:val="lightGray"/>
              </w:rPr>
            </w:pPr>
          </w:p>
          <w:p w:rsidR="0011663D" w:rsidRPr="00CB4070" w:rsidRDefault="0011663D" w:rsidP="008954BC">
            <w:pPr>
              <w:jc w:val="left"/>
              <w:rPr>
                <w:rFonts w:cs="Arial"/>
                <w:sz w:val="18"/>
                <w:highlight w:val="lightGray"/>
              </w:rPr>
            </w:pPr>
            <w:r w:rsidRPr="00CB4070">
              <w:rPr>
                <w:rFonts w:cs="Arial"/>
                <w:sz w:val="18"/>
                <w:highlight w:val="lightGray"/>
              </w:rPr>
              <w:t>Compilers:</w:t>
            </w:r>
          </w:p>
          <w:p w:rsidR="0011663D" w:rsidRPr="00CB4070" w:rsidRDefault="0011663D" w:rsidP="008954BC">
            <w:pPr>
              <w:jc w:val="left"/>
              <w:rPr>
                <w:rFonts w:cs="Arial"/>
                <w:sz w:val="18"/>
                <w:highlight w:val="lightGray"/>
              </w:rPr>
            </w:pPr>
            <w:proofErr w:type="spellStart"/>
            <w:r w:rsidRPr="00CB4070">
              <w:rPr>
                <w:rFonts w:cs="Arial"/>
                <w:sz w:val="18"/>
                <w:highlight w:val="lightGray"/>
              </w:rPr>
              <w:t>Zend</w:t>
            </w:r>
            <w:proofErr w:type="spellEnd"/>
            <w:r w:rsidRPr="00CB4070">
              <w:rPr>
                <w:rFonts w:cs="Arial"/>
                <w:sz w:val="18"/>
                <w:highlight w:val="lightGray"/>
              </w:rPr>
              <w:t xml:space="preserve"> Studio</w:t>
            </w:r>
          </w:p>
          <w:p w:rsidR="0011663D" w:rsidRPr="00CB4070" w:rsidRDefault="0011663D" w:rsidP="008954BC">
            <w:pPr>
              <w:jc w:val="left"/>
              <w:rPr>
                <w:rFonts w:cs="Arial"/>
                <w:snapToGrid w:val="0"/>
                <w:sz w:val="18"/>
                <w:highlight w:val="lightGray"/>
              </w:rPr>
            </w:pPr>
            <w:proofErr w:type="spellStart"/>
            <w:r w:rsidRPr="00CB4070">
              <w:rPr>
                <w:rFonts w:cs="Arial"/>
                <w:sz w:val="18"/>
                <w:highlight w:val="lightGray"/>
              </w:rPr>
              <w:t>ScriptCase</w:t>
            </w:r>
            <w:proofErr w:type="spellEnd"/>
          </w:p>
        </w:tc>
        <w:tc>
          <w:tcPr>
            <w:tcW w:w="2941" w:type="dxa"/>
            <w:tcBorders>
              <w:top w:val="single" w:sz="4" w:space="0" w:color="auto"/>
              <w:left w:val="single" w:sz="2" w:space="0" w:color="auto"/>
              <w:right w:val="single" w:sz="2" w:space="0" w:color="auto"/>
            </w:tcBorders>
          </w:tcPr>
          <w:p w:rsidR="0011663D" w:rsidRPr="00CB4070" w:rsidRDefault="0011663D" w:rsidP="008954BC">
            <w:pPr>
              <w:jc w:val="left"/>
              <w:rPr>
                <w:rFonts w:cs="Arial"/>
                <w:sz w:val="18"/>
                <w:highlight w:val="lightGray"/>
              </w:rPr>
            </w:pPr>
            <w:r w:rsidRPr="00CB4070">
              <w:rPr>
                <w:rFonts w:cs="Arial"/>
                <w:sz w:val="18"/>
                <w:highlight w:val="lightGray"/>
              </w:rPr>
              <w:t>Allows for the real-time dissemination of the status of proceedings concerning applications for breeders’ rights in Mexico.</w:t>
            </w:r>
          </w:p>
        </w:tc>
        <w:tc>
          <w:tcPr>
            <w:tcW w:w="2984" w:type="dxa"/>
            <w:tcBorders>
              <w:top w:val="single" w:sz="4" w:space="0" w:color="auto"/>
              <w:left w:val="single" w:sz="2" w:space="0" w:color="auto"/>
              <w:right w:val="single" w:sz="2" w:space="0" w:color="auto"/>
            </w:tcBorders>
          </w:tcPr>
          <w:p w:rsidR="0011663D" w:rsidRPr="00CB4070" w:rsidRDefault="0011663D" w:rsidP="008954BC">
            <w:pPr>
              <w:jc w:val="left"/>
              <w:rPr>
                <w:rFonts w:cs="Arial"/>
                <w:snapToGrid w:val="0"/>
                <w:color w:val="000000"/>
                <w:sz w:val="18"/>
                <w:highlight w:val="lightGray"/>
              </w:rPr>
            </w:pPr>
            <w:r w:rsidRPr="00CB4070">
              <w:rPr>
                <w:rFonts w:cs="Arial"/>
                <w:snapToGrid w:val="0"/>
                <w:color w:val="000000"/>
                <w:sz w:val="18"/>
                <w:highlight w:val="lightGray"/>
              </w:rPr>
              <w:t xml:space="preserve">Mexico: </w:t>
            </w:r>
            <w:r w:rsidRPr="00CB4070">
              <w:rPr>
                <w:rFonts w:cs="Arial"/>
                <w:snapToGrid w:val="0"/>
                <w:color w:val="000000"/>
                <w:sz w:val="18"/>
                <w:highlight w:val="lightGray"/>
              </w:rPr>
              <w:br/>
              <w:t xml:space="preserve">E-mail:  </w:t>
            </w:r>
            <w:hyperlink r:id="rId11" w:history="1">
              <w:r w:rsidRPr="00CB4070">
                <w:rPr>
                  <w:rStyle w:val="Hyperlink"/>
                  <w:rFonts w:cs="Arial"/>
                  <w:snapToGrid w:val="0"/>
                  <w:color w:val="000000"/>
                  <w:sz w:val="18"/>
                  <w:highlight w:val="lightGray"/>
                </w:rPr>
                <w:t>enriqueta.molina@snics.gob.mx/</w:t>
              </w:r>
            </w:hyperlink>
          </w:p>
          <w:p w:rsidR="0011663D" w:rsidRPr="00CB4070" w:rsidRDefault="0051798D" w:rsidP="008954BC">
            <w:pPr>
              <w:jc w:val="left"/>
              <w:rPr>
                <w:rFonts w:cs="Arial"/>
                <w:snapToGrid w:val="0"/>
                <w:color w:val="000000"/>
                <w:sz w:val="18"/>
                <w:highlight w:val="lightGray"/>
              </w:rPr>
            </w:pPr>
            <w:hyperlink r:id="rId12" w:history="1">
              <w:r w:rsidR="0011663D" w:rsidRPr="00CB4070">
                <w:rPr>
                  <w:rStyle w:val="Hyperlink"/>
                  <w:rFonts w:cs="Arial"/>
                  <w:snapToGrid w:val="0"/>
                  <w:color w:val="000000"/>
                  <w:sz w:val="18"/>
                  <w:highlight w:val="lightGray"/>
                </w:rPr>
                <w:t>eduardo.padilla@snics.gob.mx</w:t>
              </w:r>
            </w:hyperlink>
          </w:p>
          <w:p w:rsidR="0011663D" w:rsidRPr="00CB4070" w:rsidRDefault="0011663D" w:rsidP="008954BC">
            <w:pPr>
              <w:jc w:val="left"/>
              <w:rPr>
                <w:rFonts w:cs="Arial"/>
                <w:snapToGrid w:val="0"/>
                <w:color w:val="000000"/>
                <w:sz w:val="18"/>
                <w:highlight w:val="lightGray"/>
              </w:rPr>
            </w:pPr>
          </w:p>
        </w:tc>
        <w:tc>
          <w:tcPr>
            <w:tcW w:w="1418" w:type="dxa"/>
            <w:tcBorders>
              <w:top w:val="single" w:sz="4" w:space="0" w:color="auto"/>
              <w:left w:val="single" w:sz="2" w:space="0" w:color="auto"/>
              <w:right w:val="single" w:sz="2" w:space="0" w:color="auto"/>
            </w:tcBorders>
          </w:tcPr>
          <w:p w:rsidR="0011663D" w:rsidRPr="00CB4070" w:rsidRDefault="0011663D" w:rsidP="008954BC">
            <w:pPr>
              <w:jc w:val="left"/>
              <w:rPr>
                <w:rFonts w:cs="Arial"/>
                <w:snapToGrid w:val="0"/>
                <w:sz w:val="18"/>
                <w:highlight w:val="lightGray"/>
              </w:rPr>
            </w:pPr>
            <w:r w:rsidRPr="00CB4070">
              <w:rPr>
                <w:rFonts w:cs="Arial"/>
                <w:snapToGrid w:val="0"/>
                <w:sz w:val="18"/>
                <w:highlight w:val="lightGray"/>
              </w:rPr>
              <w:t>Written application and justification of need for use.</w:t>
            </w:r>
          </w:p>
        </w:tc>
        <w:tc>
          <w:tcPr>
            <w:tcW w:w="1701" w:type="dxa"/>
            <w:tcBorders>
              <w:top w:val="single" w:sz="4" w:space="0" w:color="auto"/>
              <w:left w:val="single" w:sz="2" w:space="0" w:color="auto"/>
              <w:right w:val="single" w:sz="2" w:space="0" w:color="auto"/>
            </w:tcBorders>
          </w:tcPr>
          <w:p w:rsidR="0011663D" w:rsidRPr="00CB4070" w:rsidRDefault="0011663D" w:rsidP="008954BC">
            <w:pPr>
              <w:jc w:val="left"/>
              <w:rPr>
                <w:rFonts w:cs="Arial"/>
                <w:snapToGrid w:val="0"/>
                <w:sz w:val="18"/>
                <w:highlight w:val="lightGray"/>
              </w:rPr>
            </w:pPr>
            <w:r w:rsidRPr="00CB4070">
              <w:rPr>
                <w:rFonts w:cs="Arial"/>
                <w:snapToGrid w:val="0"/>
                <w:sz w:val="18"/>
                <w:highlight w:val="lightGray"/>
              </w:rPr>
              <w:t>MX</w:t>
            </w:r>
          </w:p>
        </w:tc>
        <w:tc>
          <w:tcPr>
            <w:tcW w:w="2409" w:type="dxa"/>
            <w:tcBorders>
              <w:top w:val="single" w:sz="4" w:space="0" w:color="auto"/>
              <w:left w:val="single" w:sz="2" w:space="0" w:color="auto"/>
              <w:right w:val="single" w:sz="2" w:space="0" w:color="auto"/>
            </w:tcBorders>
            <w:shd w:val="clear" w:color="auto" w:fill="auto"/>
          </w:tcPr>
          <w:p w:rsidR="0011663D" w:rsidRPr="00CB4070" w:rsidRDefault="00CB4070" w:rsidP="008954BC">
            <w:pPr>
              <w:jc w:val="left"/>
              <w:rPr>
                <w:rFonts w:cs="Arial"/>
                <w:sz w:val="18"/>
                <w:highlight w:val="lightGray"/>
              </w:rPr>
            </w:pPr>
            <w:r w:rsidRPr="00CB4070">
              <w:rPr>
                <w:rFonts w:cs="Arial" w:hint="eastAsia"/>
                <w:sz w:val="18"/>
                <w:highlight w:val="lightGray"/>
                <w:lang w:eastAsia="ja-JP"/>
              </w:rPr>
              <w:t>a</w:t>
            </w:r>
            <w:r w:rsidR="0011663D" w:rsidRPr="00CB4070">
              <w:rPr>
                <w:rFonts w:cs="Arial"/>
                <w:sz w:val="18"/>
                <w:highlight w:val="lightGray"/>
              </w:rPr>
              <w:t>ll crops</w:t>
            </w:r>
          </w:p>
        </w:tc>
      </w:tr>
    </w:tbl>
    <w:p w:rsidR="001A75FA" w:rsidRDefault="001A75FA" w:rsidP="001A75FA">
      <w:pPr>
        <w:rPr>
          <w:rFonts w:cs="Arial"/>
          <w:snapToGrid w:val="0"/>
          <w:u w:val="single"/>
          <w:lang w:eastAsia="ja-JP"/>
        </w:rPr>
      </w:pPr>
    </w:p>
    <w:p w:rsidR="0011663D" w:rsidRPr="0011663D" w:rsidRDefault="0011663D" w:rsidP="001A75FA">
      <w:pPr>
        <w:rPr>
          <w:rFonts w:cs="Arial"/>
          <w:snapToGrid w:val="0"/>
          <w:u w:val="single"/>
          <w:lang w:eastAsia="ja-JP"/>
        </w:rPr>
      </w:pPr>
    </w:p>
    <w:p w:rsidR="00906B4D" w:rsidRPr="00EF120D" w:rsidRDefault="00906B4D" w:rsidP="001A75FA">
      <w:pPr>
        <w:rPr>
          <w:rFonts w:cs="Arial"/>
          <w:snapToGrid w:val="0"/>
          <w:u w:val="single"/>
        </w:rPr>
      </w:pPr>
    </w:p>
    <w:p w:rsidR="001A75FA" w:rsidRPr="00EF120D" w:rsidRDefault="001A75FA" w:rsidP="001A75FA">
      <w:pPr>
        <w:rPr>
          <w:rFonts w:cs="Arial"/>
          <w:snapToGrid w:val="0"/>
        </w:rPr>
      </w:pPr>
      <w:r w:rsidRPr="00EF120D">
        <w:rPr>
          <w:rFonts w:cs="Arial"/>
          <w:snapToGrid w:val="0"/>
        </w:rPr>
        <w:t>(b)</w:t>
      </w:r>
      <w:r w:rsidRPr="00EF120D">
        <w:rPr>
          <w:rFonts w:cs="Arial"/>
          <w:snapToGrid w:val="0"/>
        </w:rPr>
        <w:tab/>
      </w:r>
      <w:r w:rsidRPr="00EF120D">
        <w:rPr>
          <w:rFonts w:cs="Arial"/>
          <w:snapToGrid w:val="0"/>
          <w:u w:val="single"/>
        </w:rPr>
        <w:t>On-line application systems</w:t>
      </w:r>
    </w:p>
    <w:p w:rsidR="001A75FA" w:rsidRDefault="001A75FA" w:rsidP="001A75FA">
      <w:pPr>
        <w:rPr>
          <w:rFonts w:cs="Arial"/>
          <w:snapToGrid w:val="0"/>
          <w:u w:val="single"/>
          <w:lang w:eastAsia="ja-JP"/>
        </w:rPr>
      </w:pPr>
      <w:r w:rsidRPr="00EF120D">
        <w:rPr>
          <w:rFonts w:cs="Arial"/>
          <w:snapToGrid w:val="0"/>
        </w:rPr>
        <w:t>(c)</w:t>
      </w:r>
      <w:r w:rsidRPr="00EF120D">
        <w:rPr>
          <w:rFonts w:cs="Arial"/>
          <w:snapToGrid w:val="0"/>
        </w:rPr>
        <w:tab/>
      </w:r>
      <w:r w:rsidRPr="00EF120D">
        <w:rPr>
          <w:rFonts w:cs="Arial"/>
          <w:snapToGrid w:val="0"/>
          <w:u w:val="single"/>
        </w:rPr>
        <w:t>Variety denomination checking</w:t>
      </w:r>
    </w:p>
    <w:p w:rsidR="0011663D" w:rsidRDefault="0011663D" w:rsidP="001A75FA">
      <w:pPr>
        <w:rPr>
          <w:rFonts w:cs="Arial"/>
          <w:snapToGrid w:val="0"/>
          <w:u w:val="single"/>
          <w:lang w:eastAsia="ja-JP"/>
        </w:rPr>
      </w:pPr>
    </w:p>
    <w:p w:rsidR="0011663D" w:rsidRPr="00EF120D" w:rsidRDefault="0011663D" w:rsidP="001A75FA">
      <w:pPr>
        <w:rPr>
          <w:rFonts w:cs="Arial"/>
          <w:snapToGrid w:val="0"/>
          <w:lang w:eastAsia="ja-JP"/>
        </w:rPr>
      </w:pPr>
    </w:p>
    <w:p w:rsidR="001A75FA" w:rsidRDefault="001A75FA" w:rsidP="001A75FA">
      <w:pPr>
        <w:rPr>
          <w:rFonts w:cs="Arial"/>
          <w:snapToGrid w:val="0"/>
          <w:u w:val="single"/>
        </w:rPr>
      </w:pPr>
      <w:r w:rsidRPr="00EF120D">
        <w:rPr>
          <w:rFonts w:cs="Arial"/>
          <w:snapToGrid w:val="0"/>
        </w:rPr>
        <w:t>(d)</w:t>
      </w:r>
      <w:r w:rsidRPr="00EF120D">
        <w:rPr>
          <w:rFonts w:cs="Arial"/>
          <w:snapToGrid w:val="0"/>
        </w:rPr>
        <w:tab/>
      </w:r>
      <w:bookmarkStart w:id="2" w:name="OLE_LINK1"/>
      <w:bookmarkStart w:id="3" w:name="OLE_LINK2"/>
      <w:r w:rsidRPr="00EF120D">
        <w:rPr>
          <w:rFonts w:cs="Arial"/>
          <w:snapToGrid w:val="0"/>
          <w:u w:val="single"/>
        </w:rPr>
        <w:t>DUS trial design and data analysis</w:t>
      </w:r>
      <w:bookmarkEnd w:id="2"/>
      <w:bookmarkEnd w:id="3"/>
    </w:p>
    <w:p w:rsidR="001A75FA" w:rsidRPr="00EF120D" w:rsidRDefault="001A75FA" w:rsidP="001A75FA">
      <w:pPr>
        <w:rPr>
          <w:rFonts w:cs="Arial"/>
          <w:snapToGrid w:val="0"/>
        </w:rPr>
      </w:pPr>
    </w:p>
    <w:tbl>
      <w:tblPr>
        <w:tblStyle w:val="TableGrid"/>
        <w:tblW w:w="15168" w:type="dxa"/>
        <w:jc w:val="center"/>
        <w:tblLayout w:type="fixed"/>
        <w:tblCellMar>
          <w:top w:w="28"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701"/>
        <w:gridCol w:w="2409"/>
      </w:tblGrid>
      <w:tr w:rsidR="00235835" w:rsidRPr="00EF120D" w:rsidTr="00A43422">
        <w:trPr>
          <w:cantSplit/>
          <w:tblHeader/>
          <w:jc w:val="center"/>
        </w:trPr>
        <w:tc>
          <w:tcPr>
            <w:tcW w:w="1149" w:type="dxa"/>
            <w:shd w:val="clear" w:color="auto" w:fill="F2F2F2" w:themeFill="background1" w:themeFillShade="F2"/>
          </w:tcPr>
          <w:p w:rsidR="00235835" w:rsidRPr="00EF120D" w:rsidRDefault="00235835" w:rsidP="00FA2613">
            <w:pPr>
              <w:jc w:val="center"/>
              <w:rPr>
                <w:rFonts w:cs="Arial"/>
                <w:snapToGrid w:val="0"/>
                <w:sz w:val="18"/>
              </w:rPr>
            </w:pPr>
            <w:r w:rsidRPr="00EF120D">
              <w:rPr>
                <w:rFonts w:cs="Arial"/>
                <w:snapToGrid w:val="0"/>
                <w:sz w:val="18"/>
              </w:rPr>
              <w:t>Date added</w:t>
            </w:r>
          </w:p>
        </w:tc>
        <w:tc>
          <w:tcPr>
            <w:tcW w:w="1022" w:type="dxa"/>
            <w:shd w:val="clear" w:color="auto" w:fill="F2F2F2" w:themeFill="background1" w:themeFillShade="F2"/>
          </w:tcPr>
          <w:p w:rsidR="00235835" w:rsidRPr="00EF120D" w:rsidRDefault="00235835" w:rsidP="00FA2613">
            <w:pPr>
              <w:jc w:val="center"/>
              <w:rPr>
                <w:rFonts w:cs="Arial"/>
                <w:snapToGrid w:val="0"/>
                <w:sz w:val="18"/>
              </w:rPr>
            </w:pPr>
            <w:r w:rsidRPr="00EF120D">
              <w:rPr>
                <w:rFonts w:cs="Arial"/>
                <w:snapToGrid w:val="0"/>
                <w:sz w:val="18"/>
              </w:rPr>
              <w:t>Program name</w:t>
            </w:r>
          </w:p>
        </w:tc>
        <w:tc>
          <w:tcPr>
            <w:tcW w:w="1544" w:type="dxa"/>
            <w:shd w:val="clear" w:color="auto" w:fill="F2F2F2" w:themeFill="background1" w:themeFillShade="F2"/>
          </w:tcPr>
          <w:p w:rsidR="00235835" w:rsidRPr="00EF120D" w:rsidRDefault="00235835" w:rsidP="00FA2613">
            <w:pPr>
              <w:rPr>
                <w:rFonts w:cs="Arial"/>
                <w:snapToGrid w:val="0"/>
                <w:sz w:val="18"/>
              </w:rPr>
            </w:pPr>
            <w:r w:rsidRPr="00EF120D">
              <w:rPr>
                <w:rFonts w:cs="Arial"/>
                <w:snapToGrid w:val="0"/>
                <w:sz w:val="18"/>
              </w:rPr>
              <w:t>Programming language</w:t>
            </w:r>
          </w:p>
        </w:tc>
        <w:tc>
          <w:tcPr>
            <w:tcW w:w="2941" w:type="dxa"/>
            <w:shd w:val="clear" w:color="auto" w:fill="F2F2F2" w:themeFill="background1" w:themeFillShade="F2"/>
          </w:tcPr>
          <w:p w:rsidR="00235835" w:rsidRPr="00EF120D" w:rsidRDefault="00235835" w:rsidP="00FA2613">
            <w:pPr>
              <w:jc w:val="center"/>
              <w:rPr>
                <w:rFonts w:cs="Arial"/>
                <w:snapToGrid w:val="0"/>
                <w:sz w:val="18"/>
              </w:rPr>
            </w:pPr>
            <w:r w:rsidRPr="00EF120D">
              <w:rPr>
                <w:rFonts w:cs="Arial"/>
                <w:snapToGrid w:val="0"/>
                <w:sz w:val="18"/>
              </w:rPr>
              <w:t>Function (brief summary)</w:t>
            </w:r>
          </w:p>
        </w:tc>
        <w:tc>
          <w:tcPr>
            <w:tcW w:w="2984" w:type="dxa"/>
            <w:shd w:val="clear" w:color="auto" w:fill="F2F2F2" w:themeFill="background1" w:themeFillShade="F2"/>
          </w:tcPr>
          <w:p w:rsidR="00235835" w:rsidRPr="00EF120D" w:rsidRDefault="00235835" w:rsidP="00FA2613">
            <w:pPr>
              <w:jc w:val="center"/>
              <w:rPr>
                <w:rFonts w:cs="Arial"/>
                <w:snapToGrid w:val="0"/>
                <w:sz w:val="18"/>
              </w:rPr>
            </w:pPr>
            <w:r w:rsidRPr="00EF120D">
              <w:rPr>
                <w:rFonts w:cs="Arial"/>
                <w:snapToGrid w:val="0"/>
                <w:sz w:val="18"/>
              </w:rPr>
              <w:t>Source &amp; contact details</w:t>
            </w:r>
          </w:p>
        </w:tc>
        <w:tc>
          <w:tcPr>
            <w:tcW w:w="1418" w:type="dxa"/>
            <w:shd w:val="clear" w:color="auto" w:fill="F2F2F2" w:themeFill="background1" w:themeFillShade="F2"/>
          </w:tcPr>
          <w:p w:rsidR="00235835" w:rsidRPr="00EF120D" w:rsidRDefault="00235835" w:rsidP="00FA2613">
            <w:pPr>
              <w:jc w:val="center"/>
              <w:rPr>
                <w:rFonts w:cs="Arial"/>
                <w:snapToGrid w:val="0"/>
                <w:sz w:val="18"/>
              </w:rPr>
            </w:pPr>
            <w:r w:rsidRPr="00EF120D">
              <w:rPr>
                <w:rFonts w:cs="Arial"/>
                <w:snapToGrid w:val="0"/>
                <w:sz w:val="18"/>
              </w:rPr>
              <w:t>Condition for supply</w:t>
            </w:r>
          </w:p>
        </w:tc>
        <w:tc>
          <w:tcPr>
            <w:tcW w:w="1701" w:type="dxa"/>
            <w:shd w:val="clear" w:color="auto" w:fill="F2F2F2" w:themeFill="background1" w:themeFillShade="F2"/>
          </w:tcPr>
          <w:p w:rsidR="00235835" w:rsidRPr="00EF120D" w:rsidRDefault="00235835" w:rsidP="00FA2613">
            <w:pPr>
              <w:jc w:val="center"/>
              <w:rPr>
                <w:rFonts w:cs="Arial"/>
                <w:snapToGrid w:val="0"/>
                <w:sz w:val="18"/>
              </w:rPr>
            </w:pPr>
            <w:r w:rsidRPr="00EF120D">
              <w:rPr>
                <w:rFonts w:cs="Arial"/>
                <w:snapToGrid w:val="0"/>
                <w:sz w:val="18"/>
              </w:rPr>
              <w:t>Member(s) of the Union using the software</w:t>
            </w:r>
          </w:p>
        </w:tc>
        <w:tc>
          <w:tcPr>
            <w:tcW w:w="2409" w:type="dxa"/>
            <w:shd w:val="clear" w:color="auto" w:fill="F2F2F2" w:themeFill="background1" w:themeFillShade="F2"/>
          </w:tcPr>
          <w:p w:rsidR="00235835" w:rsidRPr="00EF120D" w:rsidRDefault="00235835" w:rsidP="00FA2613">
            <w:pPr>
              <w:jc w:val="center"/>
              <w:rPr>
                <w:rFonts w:cs="Arial"/>
                <w:snapToGrid w:val="0"/>
                <w:sz w:val="18"/>
              </w:rPr>
            </w:pPr>
            <w:r w:rsidRPr="00EF120D">
              <w:rPr>
                <w:rFonts w:cs="Arial"/>
                <w:snapToGrid w:val="0"/>
                <w:sz w:val="18"/>
              </w:rPr>
              <w:t>Application by user(s)</w:t>
            </w:r>
          </w:p>
        </w:tc>
      </w:tr>
      <w:tr w:rsidR="0011663D" w:rsidRPr="003C6072" w:rsidTr="00A43422">
        <w:tblPrEx>
          <w:tblLook w:val="01E0" w:firstRow="1" w:lastRow="1" w:firstColumn="1" w:lastColumn="1" w:noHBand="0" w:noVBand="0"/>
        </w:tblPrEx>
        <w:trPr>
          <w:cantSplit/>
          <w:jc w:val="center"/>
        </w:trPr>
        <w:tc>
          <w:tcPr>
            <w:tcW w:w="1149" w:type="dxa"/>
            <w:vMerge w:val="restart"/>
            <w:tcBorders>
              <w:right w:val="single" w:sz="2" w:space="0" w:color="auto"/>
            </w:tcBorders>
          </w:tcPr>
          <w:p w:rsidR="0011663D" w:rsidRPr="00CB4070" w:rsidRDefault="00273419" w:rsidP="002203FB">
            <w:pPr>
              <w:jc w:val="left"/>
              <w:rPr>
                <w:rFonts w:cs="Arial"/>
                <w:snapToGrid w:val="0"/>
                <w:sz w:val="18"/>
                <w:szCs w:val="18"/>
                <w:lang w:eastAsia="ja-JP"/>
              </w:rPr>
            </w:pPr>
            <w:r w:rsidRPr="00A43422">
              <w:rPr>
                <w:rFonts w:cs="Arial" w:hint="eastAsia"/>
                <w:snapToGrid w:val="0"/>
                <w:sz w:val="18"/>
                <w:szCs w:val="18"/>
                <w:highlight w:val="lightGray"/>
                <w:lang w:eastAsia="ja-JP"/>
              </w:rPr>
              <w:t>Oct</w:t>
            </w:r>
            <w:r w:rsidR="00BA45C5" w:rsidRPr="00A43422">
              <w:rPr>
                <w:rFonts w:cs="Arial" w:hint="eastAsia"/>
                <w:snapToGrid w:val="0"/>
                <w:sz w:val="18"/>
                <w:szCs w:val="18"/>
                <w:highlight w:val="lightGray"/>
                <w:lang w:eastAsia="ja-JP"/>
              </w:rPr>
              <w:t>ober</w:t>
            </w:r>
            <w:r w:rsidRPr="00A43422">
              <w:rPr>
                <w:rFonts w:cs="Arial" w:hint="eastAsia"/>
                <w:snapToGrid w:val="0"/>
                <w:sz w:val="18"/>
                <w:szCs w:val="18"/>
                <w:highlight w:val="lightGray"/>
                <w:lang w:eastAsia="ja-JP"/>
              </w:rPr>
              <w:t xml:space="preserve"> 21, 2010</w:t>
            </w:r>
          </w:p>
          <w:p w:rsidR="00B64B72" w:rsidRPr="00EF120D" w:rsidRDefault="00B64B72" w:rsidP="002203FB">
            <w:pPr>
              <w:jc w:val="left"/>
              <w:rPr>
                <w:rFonts w:cs="Arial"/>
                <w:snapToGrid w:val="0"/>
                <w:sz w:val="18"/>
                <w:lang w:eastAsia="ja-JP"/>
              </w:rPr>
            </w:pPr>
          </w:p>
        </w:tc>
        <w:tc>
          <w:tcPr>
            <w:tcW w:w="1022" w:type="dxa"/>
            <w:vMerge w:val="restart"/>
            <w:tcBorders>
              <w:top w:val="single" w:sz="2" w:space="0" w:color="auto"/>
              <w:left w:val="single" w:sz="2" w:space="0" w:color="auto"/>
              <w:right w:val="single" w:sz="2" w:space="0" w:color="auto"/>
            </w:tcBorders>
          </w:tcPr>
          <w:p w:rsidR="0011663D" w:rsidRPr="003C6072" w:rsidRDefault="0011663D" w:rsidP="002203FB">
            <w:pPr>
              <w:jc w:val="center"/>
              <w:rPr>
                <w:rFonts w:cs="Arial"/>
                <w:snapToGrid w:val="0"/>
                <w:sz w:val="18"/>
              </w:rPr>
            </w:pPr>
            <w:r w:rsidRPr="003C6072">
              <w:rPr>
                <w:rFonts w:cs="Arial"/>
                <w:snapToGrid w:val="0"/>
                <w:sz w:val="18"/>
              </w:rPr>
              <w:t>DUSTNT</w:t>
            </w:r>
          </w:p>
        </w:tc>
        <w:tc>
          <w:tcPr>
            <w:tcW w:w="1544" w:type="dxa"/>
            <w:vMerge w:val="restart"/>
            <w:tcBorders>
              <w:top w:val="single" w:sz="2" w:space="0" w:color="auto"/>
              <w:left w:val="single" w:sz="2" w:space="0" w:color="auto"/>
              <w:right w:val="single" w:sz="2" w:space="0" w:color="auto"/>
            </w:tcBorders>
          </w:tcPr>
          <w:p w:rsidR="0011663D" w:rsidRPr="003C6072" w:rsidRDefault="0011663D" w:rsidP="002203FB">
            <w:pPr>
              <w:rPr>
                <w:rFonts w:cs="Arial"/>
                <w:snapToGrid w:val="0"/>
                <w:sz w:val="18"/>
              </w:rPr>
            </w:pPr>
            <w:r w:rsidRPr="003C6072">
              <w:rPr>
                <w:rFonts w:cs="Arial"/>
                <w:snapToGrid w:val="0"/>
                <w:sz w:val="18"/>
              </w:rPr>
              <w:t>FORTRAN 90</w:t>
            </w:r>
          </w:p>
        </w:tc>
        <w:tc>
          <w:tcPr>
            <w:tcW w:w="2941" w:type="dxa"/>
            <w:vMerge w:val="restart"/>
            <w:tcBorders>
              <w:top w:val="single" w:sz="2" w:space="0" w:color="auto"/>
              <w:left w:val="single" w:sz="2" w:space="0" w:color="auto"/>
              <w:right w:val="single" w:sz="2" w:space="0" w:color="auto"/>
            </w:tcBorders>
          </w:tcPr>
          <w:p w:rsidR="0011663D" w:rsidRPr="003C6072" w:rsidRDefault="0011663D" w:rsidP="002203FB">
            <w:pPr>
              <w:jc w:val="left"/>
              <w:rPr>
                <w:rFonts w:cs="Arial"/>
                <w:snapToGrid w:val="0"/>
                <w:sz w:val="18"/>
              </w:rPr>
            </w:pPr>
            <w:r w:rsidRPr="003C6072">
              <w:rPr>
                <w:rFonts w:cs="Arial"/>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11663D" w:rsidRPr="003C6072" w:rsidRDefault="0011663D" w:rsidP="002203FB">
            <w:pPr>
              <w:jc w:val="left"/>
              <w:rPr>
                <w:rFonts w:cs="Arial"/>
                <w:snapToGrid w:val="0"/>
                <w:sz w:val="18"/>
              </w:rPr>
            </w:pPr>
            <w:r w:rsidRPr="003C6072">
              <w:rPr>
                <w:rFonts w:cs="Arial"/>
                <w:snapToGrid w:val="0"/>
                <w:sz w:val="18"/>
              </w:rPr>
              <w:t>United Kingdom:</w:t>
            </w:r>
            <w:r w:rsidRPr="003C6072">
              <w:rPr>
                <w:rFonts w:cs="Arial"/>
                <w:snapToGrid w:val="0"/>
                <w:sz w:val="18"/>
              </w:rPr>
              <w:br/>
              <w:t xml:space="preserve">Dr. Sally Watson </w:t>
            </w:r>
            <w:r w:rsidRPr="003C6072">
              <w:rPr>
                <w:rFonts w:cs="Arial"/>
                <w:snapToGrid w:val="0"/>
                <w:sz w:val="18"/>
              </w:rPr>
              <w:br/>
              <w:t>Email: sally.watson@afbini.gov.uk</w:t>
            </w:r>
          </w:p>
        </w:tc>
        <w:tc>
          <w:tcPr>
            <w:tcW w:w="1418" w:type="dxa"/>
            <w:vMerge w:val="restart"/>
            <w:tcBorders>
              <w:top w:val="single" w:sz="2" w:space="0" w:color="auto"/>
              <w:left w:val="single" w:sz="2" w:space="0" w:color="auto"/>
              <w:right w:val="single" w:sz="2" w:space="0" w:color="auto"/>
            </w:tcBorders>
          </w:tcPr>
          <w:p w:rsidR="0011663D" w:rsidRPr="003C6072" w:rsidRDefault="0011663D" w:rsidP="002203FB">
            <w:pPr>
              <w:jc w:val="left"/>
              <w:rPr>
                <w:rFonts w:cs="Arial"/>
                <w:snapToGrid w:val="0"/>
                <w:sz w:val="18"/>
              </w:rPr>
            </w:pPr>
          </w:p>
        </w:tc>
        <w:tc>
          <w:tcPr>
            <w:tcW w:w="1701" w:type="dxa"/>
            <w:tcBorders>
              <w:top w:val="single" w:sz="2" w:space="0" w:color="auto"/>
              <w:left w:val="single" w:sz="2" w:space="0" w:color="auto"/>
              <w:right w:val="single" w:sz="2" w:space="0" w:color="auto"/>
            </w:tcBorders>
          </w:tcPr>
          <w:p w:rsidR="0011663D" w:rsidRPr="003C6072" w:rsidRDefault="0011663D" w:rsidP="002203FB">
            <w:pPr>
              <w:jc w:val="left"/>
              <w:rPr>
                <w:rFonts w:cs="Arial"/>
                <w:snapToGrid w:val="0"/>
                <w:sz w:val="18"/>
              </w:rPr>
            </w:pPr>
            <w:r w:rsidRPr="003C6072">
              <w:rPr>
                <w:rFonts w:cs="Arial"/>
                <w:snapToGrid w:val="0"/>
                <w:sz w:val="18"/>
              </w:rPr>
              <w:t>GB</w:t>
            </w:r>
          </w:p>
        </w:tc>
        <w:tc>
          <w:tcPr>
            <w:tcW w:w="2409" w:type="dxa"/>
            <w:tcBorders>
              <w:top w:val="single" w:sz="2" w:space="0" w:color="auto"/>
              <w:left w:val="single" w:sz="2" w:space="0" w:color="auto"/>
              <w:right w:val="single" w:sz="2" w:space="0" w:color="auto"/>
            </w:tcBorders>
          </w:tcPr>
          <w:p w:rsidR="0011663D" w:rsidRPr="003C6072" w:rsidRDefault="0011663D" w:rsidP="002203FB">
            <w:pPr>
              <w:spacing w:after="40"/>
              <w:jc w:val="left"/>
              <w:rPr>
                <w:rFonts w:cs="Arial"/>
                <w:snapToGrid w:val="0"/>
                <w:sz w:val="18"/>
              </w:rPr>
            </w:pPr>
            <w:r w:rsidRPr="003C6072">
              <w:rPr>
                <w:rFonts w:cs="Arial"/>
                <w:snapToGrid w:val="0"/>
                <w:sz w:val="18"/>
              </w:rPr>
              <w:t xml:space="preserve">Herbage, </w:t>
            </w:r>
            <w:r w:rsidRPr="003C6072">
              <w:rPr>
                <w:rFonts w:cs="Arial"/>
                <w:snapToGrid w:val="0"/>
                <w:sz w:val="18"/>
              </w:rPr>
              <w:br/>
              <w:t xml:space="preserve">Pea (Field &amp; Veg), Parsnip, Swede, Onion, Brussels Sprout, Winter Oilseed Rape, Sugar Beet, </w:t>
            </w:r>
            <w:proofErr w:type="spellStart"/>
            <w:r w:rsidRPr="003C6072">
              <w:rPr>
                <w:rFonts w:cs="Arial"/>
                <w:snapToGrid w:val="0"/>
                <w:sz w:val="18"/>
              </w:rPr>
              <w:t>Faba</w:t>
            </w:r>
            <w:proofErr w:type="spellEnd"/>
            <w:r w:rsidRPr="003C6072">
              <w:rPr>
                <w:rFonts w:cs="Arial"/>
                <w:snapToGrid w:val="0"/>
                <w:sz w:val="18"/>
              </w:rPr>
              <w:t xml:space="preserve"> Beans, Spring Oilseed Rape, Kale, Linseed</w:t>
            </w:r>
          </w:p>
        </w:tc>
      </w:tr>
      <w:tr w:rsidR="0011663D" w:rsidRPr="003C6072" w:rsidTr="00A43422">
        <w:tblPrEx>
          <w:tblLook w:val="01E0" w:firstRow="1" w:lastRow="1" w:firstColumn="1" w:lastColumn="1" w:noHBand="0" w:noVBand="0"/>
        </w:tblPrEx>
        <w:trPr>
          <w:cantSplit/>
          <w:jc w:val="center"/>
        </w:trPr>
        <w:tc>
          <w:tcPr>
            <w:tcW w:w="1149" w:type="dxa"/>
            <w:vMerge/>
            <w:tcBorders>
              <w:right w:val="single" w:sz="2" w:space="0" w:color="auto"/>
            </w:tcBorders>
          </w:tcPr>
          <w:p w:rsidR="0011663D" w:rsidRPr="003C6072" w:rsidRDefault="0011663D" w:rsidP="002203FB">
            <w:pPr>
              <w:jc w:val="center"/>
              <w:rPr>
                <w:rFonts w:cs="Arial"/>
                <w:snapToGrid w:val="0"/>
                <w:sz w:val="18"/>
              </w:rPr>
            </w:pPr>
          </w:p>
        </w:tc>
        <w:tc>
          <w:tcPr>
            <w:tcW w:w="1022" w:type="dxa"/>
            <w:vMerge/>
            <w:tcBorders>
              <w:left w:val="single" w:sz="2" w:space="0" w:color="auto"/>
              <w:right w:val="single" w:sz="2" w:space="0" w:color="auto"/>
            </w:tcBorders>
          </w:tcPr>
          <w:p w:rsidR="0011663D" w:rsidRPr="003C6072" w:rsidRDefault="0011663D" w:rsidP="002203FB">
            <w:pPr>
              <w:jc w:val="center"/>
              <w:rPr>
                <w:rFonts w:cs="Arial"/>
                <w:snapToGrid w:val="0"/>
                <w:sz w:val="18"/>
              </w:rPr>
            </w:pPr>
          </w:p>
        </w:tc>
        <w:tc>
          <w:tcPr>
            <w:tcW w:w="1544" w:type="dxa"/>
            <w:vMerge/>
            <w:tcBorders>
              <w:left w:val="single" w:sz="2" w:space="0" w:color="auto"/>
              <w:right w:val="single" w:sz="2" w:space="0" w:color="auto"/>
            </w:tcBorders>
          </w:tcPr>
          <w:p w:rsidR="0011663D" w:rsidRPr="003C6072" w:rsidRDefault="0011663D" w:rsidP="002203FB">
            <w:pPr>
              <w:rPr>
                <w:rFonts w:cs="Arial"/>
                <w:snapToGrid w:val="0"/>
                <w:sz w:val="18"/>
              </w:rPr>
            </w:pPr>
          </w:p>
        </w:tc>
        <w:tc>
          <w:tcPr>
            <w:tcW w:w="2941" w:type="dxa"/>
            <w:vMerge/>
            <w:tcBorders>
              <w:left w:val="single" w:sz="2" w:space="0" w:color="auto"/>
              <w:right w:val="single" w:sz="2" w:space="0" w:color="auto"/>
            </w:tcBorders>
          </w:tcPr>
          <w:p w:rsidR="0011663D" w:rsidRPr="003C6072" w:rsidRDefault="0011663D" w:rsidP="002203FB">
            <w:pPr>
              <w:jc w:val="left"/>
              <w:rPr>
                <w:rFonts w:cs="Arial"/>
                <w:snapToGrid w:val="0"/>
                <w:sz w:val="18"/>
              </w:rPr>
            </w:pPr>
          </w:p>
        </w:tc>
        <w:tc>
          <w:tcPr>
            <w:tcW w:w="2984" w:type="dxa"/>
            <w:vMerge/>
            <w:tcBorders>
              <w:left w:val="single" w:sz="2" w:space="0" w:color="auto"/>
              <w:right w:val="single" w:sz="2" w:space="0" w:color="auto"/>
            </w:tcBorders>
          </w:tcPr>
          <w:p w:rsidR="0011663D" w:rsidRPr="003C6072" w:rsidRDefault="0011663D" w:rsidP="002203FB">
            <w:pPr>
              <w:jc w:val="left"/>
              <w:rPr>
                <w:rFonts w:cs="Arial"/>
                <w:snapToGrid w:val="0"/>
                <w:sz w:val="18"/>
              </w:rPr>
            </w:pPr>
          </w:p>
        </w:tc>
        <w:tc>
          <w:tcPr>
            <w:tcW w:w="1418" w:type="dxa"/>
            <w:vMerge/>
            <w:tcBorders>
              <w:left w:val="single" w:sz="2" w:space="0" w:color="auto"/>
              <w:right w:val="single" w:sz="2" w:space="0" w:color="auto"/>
            </w:tcBorders>
          </w:tcPr>
          <w:p w:rsidR="0011663D" w:rsidRPr="003C6072" w:rsidRDefault="0011663D" w:rsidP="002203FB">
            <w:pPr>
              <w:jc w:val="left"/>
              <w:rPr>
                <w:rFonts w:cs="Arial"/>
                <w:snapToGrid w:val="0"/>
                <w:sz w:val="18"/>
              </w:rPr>
            </w:pPr>
          </w:p>
        </w:tc>
        <w:tc>
          <w:tcPr>
            <w:tcW w:w="1701" w:type="dxa"/>
            <w:tcBorders>
              <w:top w:val="single" w:sz="2" w:space="0" w:color="auto"/>
              <w:left w:val="single" w:sz="2" w:space="0" w:color="auto"/>
              <w:right w:val="single" w:sz="2" w:space="0" w:color="auto"/>
            </w:tcBorders>
          </w:tcPr>
          <w:p w:rsidR="0011663D" w:rsidRPr="003C6072" w:rsidRDefault="0011663D" w:rsidP="002203FB">
            <w:pPr>
              <w:tabs>
                <w:tab w:val="right" w:pos="1734"/>
              </w:tabs>
              <w:jc w:val="left"/>
              <w:rPr>
                <w:rFonts w:cs="Arial"/>
                <w:snapToGrid w:val="0"/>
                <w:sz w:val="18"/>
              </w:rPr>
            </w:pPr>
            <w:r w:rsidRPr="003C6072">
              <w:rPr>
                <w:rFonts w:cs="Arial"/>
                <w:snapToGrid w:val="0"/>
                <w:sz w:val="18"/>
              </w:rPr>
              <w:t>CZ</w:t>
            </w:r>
          </w:p>
        </w:tc>
        <w:tc>
          <w:tcPr>
            <w:tcW w:w="2409" w:type="dxa"/>
            <w:tcBorders>
              <w:top w:val="single" w:sz="2" w:space="0" w:color="auto"/>
              <w:left w:val="single" w:sz="2" w:space="0" w:color="auto"/>
              <w:right w:val="single" w:sz="2" w:space="0" w:color="auto"/>
            </w:tcBorders>
          </w:tcPr>
          <w:p w:rsidR="0011663D" w:rsidRPr="003C6072" w:rsidRDefault="0011663D" w:rsidP="002203FB">
            <w:pPr>
              <w:jc w:val="left"/>
              <w:rPr>
                <w:rFonts w:cs="Arial"/>
                <w:snapToGrid w:val="0"/>
                <w:sz w:val="18"/>
              </w:rPr>
            </w:pPr>
            <w:r w:rsidRPr="003C6072">
              <w:rPr>
                <w:rFonts w:cs="Arial"/>
                <w:snapToGrid w:val="0"/>
                <w:sz w:val="18"/>
              </w:rPr>
              <w:t>Oilseed Rape, Grasses and Luzerne</w:t>
            </w:r>
          </w:p>
        </w:tc>
      </w:tr>
      <w:tr w:rsidR="0011663D" w:rsidRPr="003C6072" w:rsidTr="00A43422">
        <w:tblPrEx>
          <w:tblLook w:val="01E0" w:firstRow="1" w:lastRow="1" w:firstColumn="1" w:lastColumn="1" w:noHBand="0" w:noVBand="0"/>
        </w:tblPrEx>
        <w:trPr>
          <w:cantSplit/>
          <w:jc w:val="center"/>
        </w:trPr>
        <w:tc>
          <w:tcPr>
            <w:tcW w:w="1149" w:type="dxa"/>
            <w:vMerge/>
            <w:tcBorders>
              <w:right w:val="single" w:sz="2" w:space="0" w:color="auto"/>
            </w:tcBorders>
          </w:tcPr>
          <w:p w:rsidR="0011663D" w:rsidRPr="003C6072" w:rsidRDefault="0011663D" w:rsidP="002203FB">
            <w:pPr>
              <w:jc w:val="center"/>
              <w:rPr>
                <w:rFonts w:cs="Arial"/>
                <w:snapToGrid w:val="0"/>
                <w:sz w:val="18"/>
              </w:rPr>
            </w:pPr>
          </w:p>
        </w:tc>
        <w:tc>
          <w:tcPr>
            <w:tcW w:w="1022" w:type="dxa"/>
            <w:vMerge/>
            <w:tcBorders>
              <w:left w:val="single" w:sz="2" w:space="0" w:color="auto"/>
              <w:right w:val="single" w:sz="2" w:space="0" w:color="auto"/>
            </w:tcBorders>
          </w:tcPr>
          <w:p w:rsidR="0011663D" w:rsidRPr="003C6072" w:rsidRDefault="0011663D" w:rsidP="002203FB">
            <w:pPr>
              <w:jc w:val="center"/>
              <w:rPr>
                <w:rFonts w:cs="Arial"/>
                <w:snapToGrid w:val="0"/>
                <w:sz w:val="18"/>
              </w:rPr>
            </w:pPr>
          </w:p>
        </w:tc>
        <w:tc>
          <w:tcPr>
            <w:tcW w:w="1544" w:type="dxa"/>
            <w:vMerge/>
            <w:tcBorders>
              <w:left w:val="single" w:sz="2" w:space="0" w:color="auto"/>
              <w:right w:val="single" w:sz="2" w:space="0" w:color="auto"/>
            </w:tcBorders>
          </w:tcPr>
          <w:p w:rsidR="0011663D" w:rsidRPr="003C6072" w:rsidRDefault="0011663D" w:rsidP="002203FB">
            <w:pPr>
              <w:rPr>
                <w:rFonts w:cs="Arial"/>
                <w:snapToGrid w:val="0"/>
                <w:sz w:val="18"/>
              </w:rPr>
            </w:pPr>
          </w:p>
        </w:tc>
        <w:tc>
          <w:tcPr>
            <w:tcW w:w="2941" w:type="dxa"/>
            <w:vMerge/>
            <w:tcBorders>
              <w:left w:val="single" w:sz="2" w:space="0" w:color="auto"/>
              <w:right w:val="single" w:sz="2" w:space="0" w:color="auto"/>
            </w:tcBorders>
          </w:tcPr>
          <w:p w:rsidR="0011663D" w:rsidRPr="003C6072" w:rsidRDefault="0011663D" w:rsidP="002203FB">
            <w:pPr>
              <w:jc w:val="left"/>
              <w:rPr>
                <w:rFonts w:cs="Arial"/>
                <w:snapToGrid w:val="0"/>
                <w:sz w:val="18"/>
              </w:rPr>
            </w:pPr>
          </w:p>
        </w:tc>
        <w:tc>
          <w:tcPr>
            <w:tcW w:w="2984" w:type="dxa"/>
            <w:vMerge/>
            <w:tcBorders>
              <w:left w:val="single" w:sz="2" w:space="0" w:color="auto"/>
              <w:right w:val="single" w:sz="2" w:space="0" w:color="auto"/>
            </w:tcBorders>
          </w:tcPr>
          <w:p w:rsidR="0011663D" w:rsidRPr="003C6072" w:rsidRDefault="0011663D" w:rsidP="002203FB">
            <w:pPr>
              <w:jc w:val="left"/>
              <w:rPr>
                <w:rFonts w:cs="Arial"/>
                <w:snapToGrid w:val="0"/>
                <w:sz w:val="18"/>
              </w:rPr>
            </w:pPr>
          </w:p>
        </w:tc>
        <w:tc>
          <w:tcPr>
            <w:tcW w:w="1418" w:type="dxa"/>
            <w:vMerge/>
            <w:tcBorders>
              <w:left w:val="single" w:sz="2" w:space="0" w:color="auto"/>
              <w:right w:val="single" w:sz="2" w:space="0" w:color="auto"/>
            </w:tcBorders>
          </w:tcPr>
          <w:p w:rsidR="0011663D" w:rsidRPr="003C6072" w:rsidRDefault="0011663D" w:rsidP="002203FB">
            <w:pPr>
              <w:jc w:val="left"/>
              <w:rPr>
                <w:rFonts w:cs="Arial"/>
                <w:snapToGrid w:val="0"/>
                <w:sz w:val="18"/>
              </w:rPr>
            </w:pPr>
          </w:p>
        </w:tc>
        <w:tc>
          <w:tcPr>
            <w:tcW w:w="1701" w:type="dxa"/>
            <w:tcBorders>
              <w:top w:val="single" w:sz="2" w:space="0" w:color="auto"/>
              <w:left w:val="single" w:sz="2" w:space="0" w:color="auto"/>
              <w:right w:val="single" w:sz="2" w:space="0" w:color="auto"/>
            </w:tcBorders>
          </w:tcPr>
          <w:p w:rsidR="0011663D" w:rsidRPr="003C6072" w:rsidRDefault="0011663D" w:rsidP="002203FB">
            <w:pPr>
              <w:jc w:val="left"/>
              <w:rPr>
                <w:rFonts w:cs="Arial"/>
                <w:snapToGrid w:val="0"/>
                <w:sz w:val="18"/>
              </w:rPr>
            </w:pPr>
            <w:r w:rsidRPr="003C6072">
              <w:rPr>
                <w:rFonts w:cs="Arial"/>
                <w:snapToGrid w:val="0"/>
                <w:sz w:val="18"/>
              </w:rPr>
              <w:t>EE</w:t>
            </w:r>
          </w:p>
        </w:tc>
        <w:tc>
          <w:tcPr>
            <w:tcW w:w="2409" w:type="dxa"/>
            <w:tcBorders>
              <w:left w:val="single" w:sz="2" w:space="0" w:color="auto"/>
              <w:right w:val="single" w:sz="2" w:space="0" w:color="auto"/>
            </w:tcBorders>
          </w:tcPr>
          <w:p w:rsidR="0011663D" w:rsidRPr="003C6072" w:rsidRDefault="0011663D" w:rsidP="002203FB">
            <w:pPr>
              <w:jc w:val="left"/>
              <w:rPr>
                <w:rFonts w:cs="Arial"/>
                <w:snapToGrid w:val="0"/>
                <w:sz w:val="18"/>
              </w:rPr>
            </w:pPr>
            <w:r w:rsidRPr="003C6072">
              <w:rPr>
                <w:rFonts w:cs="Arial"/>
                <w:snapToGrid w:val="0"/>
                <w:sz w:val="18"/>
              </w:rPr>
              <w:t>Grasses and Legumes</w:t>
            </w:r>
          </w:p>
        </w:tc>
      </w:tr>
      <w:tr w:rsidR="0011663D" w:rsidRPr="003C6072" w:rsidTr="00A43422">
        <w:tblPrEx>
          <w:tblLook w:val="01E0" w:firstRow="1" w:lastRow="1" w:firstColumn="1" w:lastColumn="1" w:noHBand="0" w:noVBand="0"/>
        </w:tblPrEx>
        <w:trPr>
          <w:cantSplit/>
          <w:trHeight w:val="945"/>
          <w:jc w:val="center"/>
        </w:trPr>
        <w:tc>
          <w:tcPr>
            <w:tcW w:w="1149" w:type="dxa"/>
            <w:vMerge/>
            <w:tcBorders>
              <w:right w:val="single" w:sz="2" w:space="0" w:color="auto"/>
            </w:tcBorders>
          </w:tcPr>
          <w:p w:rsidR="0011663D" w:rsidRPr="003C6072" w:rsidRDefault="0011663D" w:rsidP="002203FB">
            <w:pPr>
              <w:jc w:val="center"/>
              <w:rPr>
                <w:rFonts w:cs="Arial"/>
                <w:snapToGrid w:val="0"/>
                <w:sz w:val="18"/>
              </w:rPr>
            </w:pPr>
          </w:p>
        </w:tc>
        <w:tc>
          <w:tcPr>
            <w:tcW w:w="1022" w:type="dxa"/>
            <w:vMerge/>
            <w:tcBorders>
              <w:left w:val="single" w:sz="2" w:space="0" w:color="auto"/>
              <w:right w:val="single" w:sz="2" w:space="0" w:color="auto"/>
            </w:tcBorders>
          </w:tcPr>
          <w:p w:rsidR="0011663D" w:rsidRPr="003C6072" w:rsidRDefault="0011663D" w:rsidP="002203FB">
            <w:pPr>
              <w:jc w:val="center"/>
              <w:rPr>
                <w:rFonts w:cs="Arial"/>
                <w:snapToGrid w:val="0"/>
                <w:sz w:val="18"/>
              </w:rPr>
            </w:pPr>
          </w:p>
        </w:tc>
        <w:tc>
          <w:tcPr>
            <w:tcW w:w="1544" w:type="dxa"/>
            <w:vMerge/>
            <w:tcBorders>
              <w:left w:val="single" w:sz="2" w:space="0" w:color="auto"/>
              <w:right w:val="single" w:sz="2" w:space="0" w:color="auto"/>
            </w:tcBorders>
          </w:tcPr>
          <w:p w:rsidR="0011663D" w:rsidRPr="003C6072" w:rsidRDefault="0011663D" w:rsidP="002203FB">
            <w:pPr>
              <w:rPr>
                <w:rFonts w:cs="Arial"/>
                <w:snapToGrid w:val="0"/>
                <w:sz w:val="18"/>
              </w:rPr>
            </w:pPr>
          </w:p>
        </w:tc>
        <w:tc>
          <w:tcPr>
            <w:tcW w:w="2941" w:type="dxa"/>
            <w:vMerge/>
            <w:tcBorders>
              <w:left w:val="single" w:sz="2" w:space="0" w:color="auto"/>
              <w:right w:val="single" w:sz="2" w:space="0" w:color="auto"/>
            </w:tcBorders>
          </w:tcPr>
          <w:p w:rsidR="0011663D" w:rsidRPr="003C6072" w:rsidRDefault="0011663D" w:rsidP="002203FB">
            <w:pPr>
              <w:jc w:val="left"/>
              <w:rPr>
                <w:rFonts w:cs="Arial"/>
                <w:snapToGrid w:val="0"/>
                <w:sz w:val="18"/>
              </w:rPr>
            </w:pPr>
          </w:p>
        </w:tc>
        <w:tc>
          <w:tcPr>
            <w:tcW w:w="2984" w:type="dxa"/>
            <w:vMerge/>
            <w:tcBorders>
              <w:left w:val="single" w:sz="2" w:space="0" w:color="auto"/>
              <w:right w:val="single" w:sz="2" w:space="0" w:color="auto"/>
            </w:tcBorders>
          </w:tcPr>
          <w:p w:rsidR="0011663D" w:rsidRPr="003C6072" w:rsidRDefault="0011663D" w:rsidP="002203FB">
            <w:pPr>
              <w:jc w:val="left"/>
              <w:rPr>
                <w:rFonts w:cs="Arial"/>
                <w:snapToGrid w:val="0"/>
                <w:sz w:val="18"/>
              </w:rPr>
            </w:pPr>
          </w:p>
        </w:tc>
        <w:tc>
          <w:tcPr>
            <w:tcW w:w="1418" w:type="dxa"/>
            <w:vMerge/>
            <w:tcBorders>
              <w:left w:val="single" w:sz="2" w:space="0" w:color="auto"/>
              <w:right w:val="single" w:sz="2" w:space="0" w:color="auto"/>
            </w:tcBorders>
          </w:tcPr>
          <w:p w:rsidR="0011663D" w:rsidRPr="003C6072" w:rsidRDefault="0011663D" w:rsidP="002203FB">
            <w:pPr>
              <w:jc w:val="left"/>
              <w:rPr>
                <w:rFonts w:cs="Arial"/>
                <w:snapToGrid w:val="0"/>
                <w:sz w:val="18"/>
              </w:rPr>
            </w:pPr>
          </w:p>
        </w:tc>
        <w:tc>
          <w:tcPr>
            <w:tcW w:w="1701" w:type="dxa"/>
            <w:tcBorders>
              <w:top w:val="single" w:sz="2" w:space="0" w:color="auto"/>
              <w:left w:val="single" w:sz="2" w:space="0" w:color="auto"/>
              <w:right w:val="single" w:sz="2" w:space="0" w:color="auto"/>
            </w:tcBorders>
          </w:tcPr>
          <w:p w:rsidR="0011663D" w:rsidRPr="003C6072" w:rsidRDefault="0011663D" w:rsidP="002203FB">
            <w:pPr>
              <w:jc w:val="left"/>
              <w:rPr>
                <w:snapToGrid w:val="0"/>
                <w:sz w:val="18"/>
              </w:rPr>
            </w:pPr>
            <w:r w:rsidRPr="003C6072">
              <w:rPr>
                <w:snapToGrid w:val="0"/>
                <w:sz w:val="18"/>
              </w:rPr>
              <w:t>VN</w:t>
            </w:r>
          </w:p>
        </w:tc>
        <w:tc>
          <w:tcPr>
            <w:tcW w:w="2409" w:type="dxa"/>
            <w:tcBorders>
              <w:left w:val="single" w:sz="2" w:space="0" w:color="auto"/>
              <w:right w:val="single" w:sz="2" w:space="0" w:color="auto"/>
            </w:tcBorders>
          </w:tcPr>
          <w:p w:rsidR="0011663D" w:rsidRPr="003C6072" w:rsidRDefault="0011663D" w:rsidP="002203FB">
            <w:pPr>
              <w:spacing w:after="40"/>
              <w:jc w:val="left"/>
              <w:rPr>
                <w:rFonts w:cs="Arial"/>
                <w:snapToGrid w:val="0"/>
                <w:sz w:val="18"/>
                <w:lang w:eastAsia="ja-JP"/>
              </w:rPr>
            </w:pPr>
            <w:r w:rsidRPr="003C6072">
              <w:rPr>
                <w:rFonts w:cs="Arial"/>
                <w:snapToGrid w:val="0"/>
                <w:sz w:val="18"/>
              </w:rPr>
              <w:t xml:space="preserve">Maize, Flowers, Rice, Tomato, Potato, Soybean, Vegetables, and other species  </w:t>
            </w:r>
          </w:p>
        </w:tc>
      </w:tr>
      <w:tr w:rsidR="0011663D" w:rsidRPr="003C6072" w:rsidTr="00A43422">
        <w:tblPrEx>
          <w:tblLook w:val="01E0" w:firstRow="1" w:lastRow="1" w:firstColumn="1" w:lastColumn="1" w:noHBand="0" w:noVBand="0"/>
        </w:tblPrEx>
        <w:trPr>
          <w:cantSplit/>
          <w:trHeight w:val="165"/>
          <w:jc w:val="center"/>
        </w:trPr>
        <w:tc>
          <w:tcPr>
            <w:tcW w:w="1149" w:type="dxa"/>
            <w:vMerge/>
            <w:tcBorders>
              <w:right w:val="single" w:sz="2" w:space="0" w:color="auto"/>
            </w:tcBorders>
          </w:tcPr>
          <w:p w:rsidR="0011663D" w:rsidRPr="003C6072" w:rsidRDefault="0011663D" w:rsidP="002203FB">
            <w:pPr>
              <w:jc w:val="center"/>
              <w:rPr>
                <w:rFonts w:cs="Arial"/>
                <w:snapToGrid w:val="0"/>
                <w:sz w:val="18"/>
              </w:rPr>
            </w:pPr>
          </w:p>
        </w:tc>
        <w:tc>
          <w:tcPr>
            <w:tcW w:w="1022" w:type="dxa"/>
            <w:vMerge/>
            <w:tcBorders>
              <w:left w:val="single" w:sz="2" w:space="0" w:color="auto"/>
              <w:bottom w:val="single" w:sz="2" w:space="0" w:color="auto"/>
              <w:right w:val="single" w:sz="2" w:space="0" w:color="auto"/>
            </w:tcBorders>
          </w:tcPr>
          <w:p w:rsidR="0011663D" w:rsidRPr="003C6072" w:rsidRDefault="0011663D" w:rsidP="002203FB">
            <w:pPr>
              <w:jc w:val="center"/>
              <w:rPr>
                <w:rFonts w:cs="Arial"/>
                <w:snapToGrid w:val="0"/>
                <w:sz w:val="18"/>
              </w:rPr>
            </w:pPr>
          </w:p>
        </w:tc>
        <w:tc>
          <w:tcPr>
            <w:tcW w:w="1544" w:type="dxa"/>
            <w:vMerge/>
            <w:tcBorders>
              <w:left w:val="single" w:sz="2" w:space="0" w:color="auto"/>
              <w:bottom w:val="single" w:sz="2" w:space="0" w:color="auto"/>
              <w:right w:val="single" w:sz="2" w:space="0" w:color="auto"/>
            </w:tcBorders>
          </w:tcPr>
          <w:p w:rsidR="0011663D" w:rsidRPr="003C6072" w:rsidRDefault="0011663D" w:rsidP="002203FB">
            <w:pPr>
              <w:rPr>
                <w:rFonts w:cs="Arial"/>
                <w:snapToGrid w:val="0"/>
                <w:sz w:val="18"/>
              </w:rPr>
            </w:pPr>
          </w:p>
        </w:tc>
        <w:tc>
          <w:tcPr>
            <w:tcW w:w="2941" w:type="dxa"/>
            <w:vMerge/>
            <w:tcBorders>
              <w:left w:val="single" w:sz="2" w:space="0" w:color="auto"/>
              <w:bottom w:val="single" w:sz="2" w:space="0" w:color="auto"/>
              <w:right w:val="single" w:sz="2" w:space="0" w:color="auto"/>
            </w:tcBorders>
          </w:tcPr>
          <w:p w:rsidR="0011663D" w:rsidRPr="003C6072" w:rsidRDefault="0011663D" w:rsidP="002203FB">
            <w:pPr>
              <w:jc w:val="left"/>
              <w:rPr>
                <w:rFonts w:cs="Arial"/>
                <w:snapToGrid w:val="0"/>
                <w:sz w:val="18"/>
              </w:rPr>
            </w:pPr>
          </w:p>
        </w:tc>
        <w:tc>
          <w:tcPr>
            <w:tcW w:w="2984" w:type="dxa"/>
            <w:vMerge/>
            <w:tcBorders>
              <w:left w:val="single" w:sz="2" w:space="0" w:color="auto"/>
              <w:bottom w:val="single" w:sz="2" w:space="0" w:color="auto"/>
              <w:right w:val="single" w:sz="2" w:space="0" w:color="auto"/>
            </w:tcBorders>
          </w:tcPr>
          <w:p w:rsidR="0011663D" w:rsidRPr="003C6072" w:rsidRDefault="0011663D" w:rsidP="002203FB">
            <w:pPr>
              <w:jc w:val="left"/>
              <w:rPr>
                <w:rFonts w:cs="Arial"/>
                <w:snapToGrid w:val="0"/>
                <w:sz w:val="18"/>
              </w:rPr>
            </w:pPr>
          </w:p>
        </w:tc>
        <w:tc>
          <w:tcPr>
            <w:tcW w:w="1418" w:type="dxa"/>
            <w:vMerge/>
            <w:tcBorders>
              <w:left w:val="single" w:sz="2" w:space="0" w:color="auto"/>
              <w:bottom w:val="single" w:sz="2" w:space="0" w:color="auto"/>
              <w:right w:val="single" w:sz="2" w:space="0" w:color="auto"/>
            </w:tcBorders>
          </w:tcPr>
          <w:p w:rsidR="0011663D" w:rsidRPr="003C6072" w:rsidRDefault="0011663D" w:rsidP="002203FB">
            <w:pPr>
              <w:jc w:val="left"/>
              <w:rPr>
                <w:rFonts w:cs="Arial"/>
                <w:snapToGrid w:val="0"/>
                <w:sz w:val="18"/>
              </w:rPr>
            </w:pPr>
          </w:p>
        </w:tc>
        <w:tc>
          <w:tcPr>
            <w:tcW w:w="1701" w:type="dxa"/>
            <w:tcBorders>
              <w:top w:val="single" w:sz="4" w:space="0" w:color="auto"/>
              <w:left w:val="single" w:sz="2" w:space="0" w:color="auto"/>
              <w:right w:val="single" w:sz="2" w:space="0" w:color="auto"/>
            </w:tcBorders>
          </w:tcPr>
          <w:p w:rsidR="0011663D" w:rsidRPr="00CB4070" w:rsidRDefault="0011663D" w:rsidP="002203FB">
            <w:pPr>
              <w:jc w:val="left"/>
              <w:rPr>
                <w:snapToGrid w:val="0"/>
                <w:sz w:val="18"/>
                <w:highlight w:val="lightGray"/>
                <w:lang w:eastAsia="ja-JP"/>
              </w:rPr>
            </w:pPr>
            <w:r w:rsidRPr="00CB4070">
              <w:rPr>
                <w:rFonts w:hint="eastAsia"/>
                <w:snapToGrid w:val="0"/>
                <w:sz w:val="18"/>
                <w:highlight w:val="lightGray"/>
                <w:lang w:eastAsia="ja-JP"/>
              </w:rPr>
              <w:t>KE</w:t>
            </w:r>
          </w:p>
        </w:tc>
        <w:tc>
          <w:tcPr>
            <w:tcW w:w="2409" w:type="dxa"/>
            <w:tcBorders>
              <w:top w:val="single" w:sz="4" w:space="0" w:color="auto"/>
              <w:left w:val="single" w:sz="2" w:space="0" w:color="auto"/>
              <w:right w:val="single" w:sz="2" w:space="0" w:color="auto"/>
            </w:tcBorders>
          </w:tcPr>
          <w:p w:rsidR="0011663D" w:rsidRPr="00CB4070" w:rsidRDefault="0011663D" w:rsidP="002203FB">
            <w:pPr>
              <w:spacing w:after="40"/>
              <w:jc w:val="left"/>
              <w:rPr>
                <w:rFonts w:cs="Arial"/>
                <w:snapToGrid w:val="0"/>
                <w:sz w:val="18"/>
                <w:highlight w:val="lightGray"/>
                <w:lang w:eastAsia="ja-JP"/>
              </w:rPr>
            </w:pPr>
            <w:r w:rsidRPr="00CB4070">
              <w:rPr>
                <w:rFonts w:cs="Arial" w:hint="eastAsia"/>
                <w:snapToGrid w:val="0"/>
                <w:sz w:val="18"/>
                <w:highlight w:val="lightGray"/>
                <w:lang w:eastAsia="ja-JP"/>
              </w:rPr>
              <w:t>Maize</w:t>
            </w:r>
          </w:p>
        </w:tc>
      </w:tr>
      <w:tr w:rsidR="001A75FA" w:rsidRPr="003C6072" w:rsidTr="00A43422">
        <w:tblPrEx>
          <w:tblLook w:val="01E0" w:firstRow="1" w:lastRow="1" w:firstColumn="1" w:lastColumn="1" w:noHBand="0" w:noVBand="0"/>
        </w:tblPrEx>
        <w:trPr>
          <w:cantSplit/>
          <w:jc w:val="center"/>
        </w:trPr>
        <w:tc>
          <w:tcPr>
            <w:tcW w:w="1149" w:type="dxa"/>
            <w:vMerge w:val="restart"/>
            <w:tcBorders>
              <w:right w:val="single" w:sz="2" w:space="0" w:color="auto"/>
            </w:tcBorders>
          </w:tcPr>
          <w:p w:rsidR="001A75FA" w:rsidRPr="00CB4070" w:rsidRDefault="00273419" w:rsidP="00273419">
            <w:pPr>
              <w:jc w:val="left"/>
              <w:rPr>
                <w:rFonts w:cs="Arial"/>
                <w:snapToGrid w:val="0"/>
                <w:sz w:val="18"/>
                <w:szCs w:val="18"/>
                <w:lang w:eastAsia="ja-JP"/>
              </w:rPr>
            </w:pPr>
            <w:r w:rsidRPr="00A43422">
              <w:rPr>
                <w:rFonts w:cs="Arial" w:hint="eastAsia"/>
                <w:snapToGrid w:val="0"/>
                <w:sz w:val="18"/>
                <w:szCs w:val="18"/>
                <w:highlight w:val="lightGray"/>
                <w:lang w:eastAsia="ja-JP"/>
              </w:rPr>
              <w:t>Oct</w:t>
            </w:r>
            <w:r w:rsidR="00BA45C5" w:rsidRPr="00A43422">
              <w:rPr>
                <w:rFonts w:cs="Arial" w:hint="eastAsia"/>
                <w:snapToGrid w:val="0"/>
                <w:sz w:val="18"/>
                <w:szCs w:val="18"/>
                <w:highlight w:val="lightGray"/>
                <w:lang w:eastAsia="ja-JP"/>
              </w:rPr>
              <w:t>ober</w:t>
            </w:r>
            <w:r w:rsidRPr="00A43422">
              <w:rPr>
                <w:rFonts w:cs="Arial" w:hint="eastAsia"/>
                <w:snapToGrid w:val="0"/>
                <w:sz w:val="18"/>
                <w:szCs w:val="18"/>
                <w:highlight w:val="lightGray"/>
                <w:lang w:eastAsia="ja-JP"/>
              </w:rPr>
              <w:t xml:space="preserve"> 21, 2010</w:t>
            </w:r>
          </w:p>
          <w:p w:rsidR="00B64B72" w:rsidRPr="003C6072" w:rsidRDefault="00B64B72" w:rsidP="00273419">
            <w:pPr>
              <w:jc w:val="left"/>
              <w:rPr>
                <w:rFonts w:cs="Arial"/>
                <w:snapToGrid w:val="0"/>
                <w:sz w:val="18"/>
                <w:lang w:eastAsia="ja-JP"/>
              </w:rPr>
            </w:pPr>
          </w:p>
        </w:tc>
        <w:tc>
          <w:tcPr>
            <w:tcW w:w="1022" w:type="dxa"/>
            <w:vMerge w:val="restart"/>
            <w:tcBorders>
              <w:top w:val="single" w:sz="2" w:space="0" w:color="auto"/>
              <w:left w:val="single" w:sz="2" w:space="0" w:color="auto"/>
              <w:right w:val="single" w:sz="2" w:space="0" w:color="auto"/>
            </w:tcBorders>
          </w:tcPr>
          <w:p w:rsidR="001A75FA" w:rsidRPr="003C6072" w:rsidRDefault="001A75FA" w:rsidP="00A43422">
            <w:pPr>
              <w:jc w:val="center"/>
              <w:rPr>
                <w:rFonts w:cs="Arial"/>
                <w:snapToGrid w:val="0"/>
                <w:sz w:val="18"/>
              </w:rPr>
            </w:pPr>
            <w:r w:rsidRPr="003C6072">
              <w:rPr>
                <w:rFonts w:cs="Arial"/>
                <w:snapToGrid w:val="0"/>
                <w:sz w:val="18"/>
              </w:rPr>
              <w:t>GAIA</w:t>
            </w:r>
          </w:p>
        </w:tc>
        <w:tc>
          <w:tcPr>
            <w:tcW w:w="1544" w:type="dxa"/>
            <w:vMerge w:val="restart"/>
            <w:tcBorders>
              <w:top w:val="single" w:sz="2" w:space="0" w:color="auto"/>
              <w:left w:val="single" w:sz="2" w:space="0" w:color="auto"/>
              <w:right w:val="single" w:sz="2" w:space="0" w:color="auto"/>
            </w:tcBorders>
          </w:tcPr>
          <w:p w:rsidR="001A75FA" w:rsidRPr="003C6072" w:rsidRDefault="001A75FA" w:rsidP="002203FB">
            <w:pPr>
              <w:rPr>
                <w:rFonts w:cs="Arial"/>
                <w:snapToGrid w:val="0"/>
                <w:sz w:val="18"/>
              </w:rPr>
            </w:pPr>
            <w:proofErr w:type="spellStart"/>
            <w:r w:rsidRPr="003C6072">
              <w:rPr>
                <w:rFonts w:cs="Arial"/>
                <w:snapToGrid w:val="0"/>
                <w:sz w:val="18"/>
              </w:rPr>
              <w:t>Windev</w:t>
            </w:r>
            <w:proofErr w:type="spellEnd"/>
          </w:p>
        </w:tc>
        <w:tc>
          <w:tcPr>
            <w:tcW w:w="2941" w:type="dxa"/>
            <w:vMerge w:val="restart"/>
            <w:tcBorders>
              <w:top w:val="single" w:sz="2" w:space="0" w:color="auto"/>
              <w:left w:val="single" w:sz="2" w:space="0" w:color="auto"/>
              <w:right w:val="single" w:sz="2" w:space="0" w:color="auto"/>
            </w:tcBorders>
          </w:tcPr>
          <w:p w:rsidR="001A75FA" w:rsidRPr="003C6072" w:rsidRDefault="001A75FA" w:rsidP="002203FB">
            <w:pPr>
              <w:jc w:val="left"/>
              <w:rPr>
                <w:rFonts w:cs="Arial"/>
                <w:snapToGrid w:val="0"/>
                <w:sz w:val="18"/>
              </w:rPr>
            </w:pPr>
            <w:r w:rsidRPr="003C6072">
              <w:rPr>
                <w:rFonts w:cs="Arial"/>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1A75FA" w:rsidRPr="003C6072" w:rsidRDefault="001A75FA" w:rsidP="002203FB">
            <w:pPr>
              <w:jc w:val="left"/>
              <w:rPr>
                <w:rFonts w:cs="Arial"/>
                <w:snapToGrid w:val="0"/>
                <w:sz w:val="18"/>
              </w:rPr>
            </w:pPr>
            <w:r w:rsidRPr="003C6072">
              <w:rPr>
                <w:rFonts w:cs="Arial"/>
                <w:snapToGrid w:val="0"/>
                <w:sz w:val="18"/>
              </w:rPr>
              <w:t>France:</w:t>
            </w:r>
            <w:r w:rsidRPr="003C6072">
              <w:rPr>
                <w:rFonts w:cs="Arial"/>
                <w:snapToGrid w:val="0"/>
                <w:sz w:val="18"/>
              </w:rPr>
              <w:br/>
              <w:t>Email:</w:t>
            </w:r>
          </w:p>
          <w:p w:rsidR="001A75FA" w:rsidRPr="003C6072" w:rsidRDefault="001A75FA" w:rsidP="00235835">
            <w:pPr>
              <w:jc w:val="left"/>
              <w:rPr>
                <w:rFonts w:cs="Arial"/>
                <w:snapToGrid w:val="0"/>
                <w:sz w:val="18"/>
              </w:rPr>
            </w:pPr>
            <w:r w:rsidRPr="003C6072">
              <w:rPr>
                <w:rFonts w:cs="Arial"/>
                <w:snapToGrid w:val="0"/>
                <w:sz w:val="18"/>
              </w:rPr>
              <w:t>christophe.chevalier@geves.fr</w:t>
            </w:r>
          </w:p>
        </w:tc>
        <w:tc>
          <w:tcPr>
            <w:tcW w:w="1418" w:type="dxa"/>
            <w:vMerge w:val="restart"/>
            <w:tcBorders>
              <w:top w:val="single" w:sz="2" w:space="0" w:color="auto"/>
              <w:left w:val="single" w:sz="2" w:space="0" w:color="auto"/>
              <w:right w:val="single" w:sz="2" w:space="0" w:color="auto"/>
            </w:tcBorders>
          </w:tcPr>
          <w:p w:rsidR="001A75FA" w:rsidRPr="003C6072" w:rsidRDefault="001A75FA" w:rsidP="002203FB">
            <w:pPr>
              <w:jc w:val="left"/>
              <w:rPr>
                <w:rFonts w:cs="Arial"/>
                <w:snapToGrid w:val="0"/>
                <w:sz w:val="18"/>
              </w:rPr>
            </w:pPr>
          </w:p>
        </w:tc>
        <w:tc>
          <w:tcPr>
            <w:tcW w:w="1701" w:type="dxa"/>
            <w:tcBorders>
              <w:top w:val="single" w:sz="2" w:space="0" w:color="auto"/>
              <w:left w:val="single" w:sz="2" w:space="0" w:color="auto"/>
              <w:bottom w:val="single" w:sz="2" w:space="0" w:color="auto"/>
              <w:right w:val="single" w:sz="2" w:space="0" w:color="auto"/>
            </w:tcBorders>
          </w:tcPr>
          <w:p w:rsidR="001A75FA" w:rsidRPr="003C6072" w:rsidRDefault="001A75FA" w:rsidP="002203FB">
            <w:pPr>
              <w:jc w:val="left"/>
              <w:rPr>
                <w:rFonts w:cs="Arial"/>
                <w:snapToGrid w:val="0"/>
                <w:sz w:val="18"/>
              </w:rPr>
            </w:pPr>
            <w:r w:rsidRPr="003C6072">
              <w:rPr>
                <w:rFonts w:cs="Arial"/>
                <w:snapToGrid w:val="0"/>
                <w:sz w:val="18"/>
              </w:rPr>
              <w:t>FR</w:t>
            </w:r>
          </w:p>
        </w:tc>
        <w:tc>
          <w:tcPr>
            <w:tcW w:w="2409" w:type="dxa"/>
            <w:tcBorders>
              <w:top w:val="single" w:sz="2" w:space="0" w:color="auto"/>
              <w:left w:val="single" w:sz="2" w:space="0" w:color="auto"/>
              <w:bottom w:val="single" w:sz="2" w:space="0" w:color="auto"/>
              <w:right w:val="single" w:sz="2" w:space="0" w:color="auto"/>
            </w:tcBorders>
            <w:shd w:val="clear" w:color="auto" w:fill="auto"/>
          </w:tcPr>
          <w:p w:rsidR="001A75FA" w:rsidRPr="003C6072" w:rsidRDefault="001A75FA" w:rsidP="002203FB">
            <w:pPr>
              <w:jc w:val="left"/>
              <w:rPr>
                <w:rFonts w:cs="Arial"/>
                <w:snapToGrid w:val="0"/>
                <w:sz w:val="18"/>
              </w:rPr>
            </w:pPr>
            <w:r w:rsidRPr="003C6072">
              <w:rPr>
                <w:rFonts w:cs="Arial"/>
                <w:snapToGrid w:val="0"/>
                <w:sz w:val="18"/>
              </w:rPr>
              <w:t>Sorghum, Sugar Beet, Maize, Wheat, Barley, Oat, Rape, Sunflower, Triticale, Pea</w:t>
            </w:r>
          </w:p>
        </w:tc>
      </w:tr>
      <w:tr w:rsidR="001A75FA" w:rsidRPr="003C6072" w:rsidTr="00A43422">
        <w:tblPrEx>
          <w:tblLook w:val="01E0" w:firstRow="1" w:lastRow="1" w:firstColumn="1" w:lastColumn="1" w:noHBand="0" w:noVBand="0"/>
        </w:tblPrEx>
        <w:trPr>
          <w:cantSplit/>
          <w:jc w:val="center"/>
        </w:trPr>
        <w:tc>
          <w:tcPr>
            <w:tcW w:w="1149" w:type="dxa"/>
            <w:vMerge/>
            <w:tcBorders>
              <w:right w:val="single" w:sz="2" w:space="0" w:color="auto"/>
            </w:tcBorders>
          </w:tcPr>
          <w:p w:rsidR="001A75FA" w:rsidRPr="003C6072" w:rsidRDefault="001A75FA" w:rsidP="002203FB">
            <w:pPr>
              <w:jc w:val="center"/>
              <w:rPr>
                <w:rFonts w:cs="Arial"/>
                <w:snapToGrid w:val="0"/>
                <w:sz w:val="18"/>
              </w:rPr>
            </w:pPr>
          </w:p>
        </w:tc>
        <w:tc>
          <w:tcPr>
            <w:tcW w:w="1022" w:type="dxa"/>
            <w:vMerge/>
            <w:tcBorders>
              <w:left w:val="single" w:sz="2" w:space="0" w:color="auto"/>
              <w:right w:val="single" w:sz="2" w:space="0" w:color="auto"/>
            </w:tcBorders>
          </w:tcPr>
          <w:p w:rsidR="001A75FA" w:rsidRPr="003C6072" w:rsidRDefault="001A75FA" w:rsidP="002203FB">
            <w:pPr>
              <w:jc w:val="center"/>
              <w:rPr>
                <w:rFonts w:cs="Arial"/>
                <w:snapToGrid w:val="0"/>
                <w:sz w:val="18"/>
              </w:rPr>
            </w:pPr>
          </w:p>
        </w:tc>
        <w:tc>
          <w:tcPr>
            <w:tcW w:w="1544" w:type="dxa"/>
            <w:vMerge/>
            <w:tcBorders>
              <w:left w:val="single" w:sz="2" w:space="0" w:color="auto"/>
              <w:right w:val="single" w:sz="2" w:space="0" w:color="auto"/>
            </w:tcBorders>
          </w:tcPr>
          <w:p w:rsidR="001A75FA" w:rsidRPr="003C6072" w:rsidRDefault="001A75FA" w:rsidP="002203FB">
            <w:pPr>
              <w:rPr>
                <w:rFonts w:cs="Arial"/>
                <w:snapToGrid w:val="0"/>
                <w:sz w:val="18"/>
              </w:rPr>
            </w:pPr>
          </w:p>
        </w:tc>
        <w:tc>
          <w:tcPr>
            <w:tcW w:w="2941" w:type="dxa"/>
            <w:vMerge/>
            <w:tcBorders>
              <w:left w:val="single" w:sz="2" w:space="0" w:color="auto"/>
              <w:right w:val="single" w:sz="2" w:space="0" w:color="auto"/>
            </w:tcBorders>
          </w:tcPr>
          <w:p w:rsidR="001A75FA" w:rsidRPr="003C6072" w:rsidRDefault="001A75FA" w:rsidP="002203FB">
            <w:pPr>
              <w:jc w:val="left"/>
              <w:rPr>
                <w:rFonts w:cs="Arial"/>
                <w:snapToGrid w:val="0"/>
                <w:sz w:val="18"/>
              </w:rPr>
            </w:pPr>
          </w:p>
        </w:tc>
        <w:tc>
          <w:tcPr>
            <w:tcW w:w="2984" w:type="dxa"/>
            <w:vMerge/>
            <w:tcBorders>
              <w:left w:val="single" w:sz="2" w:space="0" w:color="auto"/>
              <w:right w:val="single" w:sz="2" w:space="0" w:color="auto"/>
            </w:tcBorders>
          </w:tcPr>
          <w:p w:rsidR="001A75FA" w:rsidRPr="003C6072" w:rsidRDefault="001A75FA" w:rsidP="002203FB">
            <w:pPr>
              <w:jc w:val="left"/>
              <w:rPr>
                <w:rFonts w:cs="Arial"/>
                <w:snapToGrid w:val="0"/>
                <w:sz w:val="18"/>
              </w:rPr>
            </w:pPr>
          </w:p>
        </w:tc>
        <w:tc>
          <w:tcPr>
            <w:tcW w:w="1418" w:type="dxa"/>
            <w:vMerge/>
            <w:tcBorders>
              <w:left w:val="single" w:sz="2" w:space="0" w:color="auto"/>
              <w:right w:val="single" w:sz="2" w:space="0" w:color="auto"/>
            </w:tcBorders>
          </w:tcPr>
          <w:p w:rsidR="001A75FA" w:rsidRPr="003C6072" w:rsidRDefault="001A75FA" w:rsidP="002203FB">
            <w:pPr>
              <w:jc w:val="left"/>
              <w:rPr>
                <w:rFonts w:cs="Arial"/>
                <w:snapToGrid w:val="0"/>
                <w:sz w:val="18"/>
              </w:rPr>
            </w:pPr>
          </w:p>
        </w:tc>
        <w:tc>
          <w:tcPr>
            <w:tcW w:w="1701" w:type="dxa"/>
            <w:tcBorders>
              <w:top w:val="single" w:sz="2" w:space="0" w:color="auto"/>
              <w:left w:val="single" w:sz="2" w:space="0" w:color="auto"/>
              <w:bottom w:val="single" w:sz="2" w:space="0" w:color="auto"/>
              <w:right w:val="single" w:sz="2" w:space="0" w:color="auto"/>
            </w:tcBorders>
          </w:tcPr>
          <w:p w:rsidR="001A75FA" w:rsidRPr="003C6072" w:rsidRDefault="001A75FA" w:rsidP="002203FB">
            <w:pPr>
              <w:tabs>
                <w:tab w:val="right" w:pos="1734"/>
              </w:tabs>
              <w:jc w:val="left"/>
              <w:rPr>
                <w:rFonts w:cs="Arial"/>
                <w:snapToGrid w:val="0"/>
                <w:sz w:val="18"/>
              </w:rPr>
            </w:pPr>
            <w:r w:rsidRPr="003C6072">
              <w:rPr>
                <w:rFonts w:cs="Arial"/>
                <w:snapToGrid w:val="0"/>
                <w:sz w:val="18"/>
              </w:rPr>
              <w:t>HR</w:t>
            </w:r>
          </w:p>
        </w:tc>
        <w:tc>
          <w:tcPr>
            <w:tcW w:w="2409" w:type="dxa"/>
            <w:tcBorders>
              <w:top w:val="single" w:sz="2" w:space="0" w:color="auto"/>
              <w:left w:val="single" w:sz="2" w:space="0" w:color="auto"/>
              <w:right w:val="single" w:sz="2" w:space="0" w:color="auto"/>
            </w:tcBorders>
            <w:shd w:val="clear" w:color="auto" w:fill="auto"/>
          </w:tcPr>
          <w:p w:rsidR="001A75FA" w:rsidRPr="003C6072" w:rsidRDefault="001A75FA" w:rsidP="00B64B72">
            <w:pPr>
              <w:tabs>
                <w:tab w:val="right" w:pos="1734"/>
              </w:tabs>
              <w:jc w:val="left"/>
              <w:rPr>
                <w:rFonts w:cs="Arial"/>
                <w:snapToGrid w:val="0"/>
                <w:sz w:val="18"/>
                <w:lang w:eastAsia="ja-JP"/>
              </w:rPr>
            </w:pPr>
            <w:r w:rsidRPr="003C6072">
              <w:rPr>
                <w:rFonts w:cs="Arial"/>
                <w:snapToGrid w:val="0"/>
                <w:sz w:val="18"/>
              </w:rPr>
              <w:t xml:space="preserve">Barley, Maize, </w:t>
            </w:r>
            <w:r w:rsidR="00B64B72" w:rsidRPr="00CB4070">
              <w:rPr>
                <w:rFonts w:cs="Arial" w:hint="eastAsia"/>
                <w:snapToGrid w:val="0"/>
                <w:sz w:val="18"/>
                <w:highlight w:val="lightGray"/>
                <w:lang w:eastAsia="ja-JP"/>
              </w:rPr>
              <w:t>Soybean</w:t>
            </w:r>
            <w:r w:rsidR="00B64B72">
              <w:rPr>
                <w:rFonts w:cs="Arial" w:hint="eastAsia"/>
                <w:snapToGrid w:val="0"/>
                <w:sz w:val="18"/>
                <w:lang w:eastAsia="ja-JP"/>
              </w:rPr>
              <w:t xml:space="preserve">, </w:t>
            </w:r>
            <w:r w:rsidRPr="003C6072">
              <w:rPr>
                <w:rFonts w:cs="Arial"/>
                <w:snapToGrid w:val="0"/>
                <w:sz w:val="18"/>
              </w:rPr>
              <w:t>Wheat</w:t>
            </w:r>
          </w:p>
        </w:tc>
      </w:tr>
      <w:tr w:rsidR="001A75FA" w:rsidRPr="003C6072" w:rsidTr="00A43422">
        <w:tblPrEx>
          <w:tblLook w:val="01E0" w:firstRow="1" w:lastRow="1" w:firstColumn="1" w:lastColumn="1" w:noHBand="0" w:noVBand="0"/>
        </w:tblPrEx>
        <w:trPr>
          <w:cantSplit/>
          <w:jc w:val="center"/>
        </w:trPr>
        <w:tc>
          <w:tcPr>
            <w:tcW w:w="1149" w:type="dxa"/>
            <w:vMerge/>
            <w:tcBorders>
              <w:right w:val="single" w:sz="2" w:space="0" w:color="auto"/>
            </w:tcBorders>
          </w:tcPr>
          <w:p w:rsidR="001A75FA" w:rsidRPr="003C6072" w:rsidRDefault="001A75FA" w:rsidP="002203FB">
            <w:pPr>
              <w:jc w:val="center"/>
              <w:rPr>
                <w:rFonts w:cs="Arial"/>
                <w:snapToGrid w:val="0"/>
                <w:sz w:val="18"/>
              </w:rPr>
            </w:pPr>
          </w:p>
        </w:tc>
        <w:tc>
          <w:tcPr>
            <w:tcW w:w="1022" w:type="dxa"/>
            <w:vMerge/>
            <w:tcBorders>
              <w:left w:val="single" w:sz="2" w:space="0" w:color="auto"/>
              <w:right w:val="single" w:sz="2" w:space="0" w:color="auto"/>
            </w:tcBorders>
          </w:tcPr>
          <w:p w:rsidR="001A75FA" w:rsidRPr="003C6072" w:rsidRDefault="001A75FA" w:rsidP="002203FB">
            <w:pPr>
              <w:jc w:val="center"/>
              <w:rPr>
                <w:rFonts w:cs="Arial"/>
                <w:snapToGrid w:val="0"/>
                <w:sz w:val="18"/>
              </w:rPr>
            </w:pPr>
          </w:p>
        </w:tc>
        <w:tc>
          <w:tcPr>
            <w:tcW w:w="1544" w:type="dxa"/>
            <w:vMerge/>
            <w:tcBorders>
              <w:left w:val="single" w:sz="2" w:space="0" w:color="auto"/>
              <w:right w:val="single" w:sz="2" w:space="0" w:color="auto"/>
            </w:tcBorders>
          </w:tcPr>
          <w:p w:rsidR="001A75FA" w:rsidRPr="003C6072" w:rsidRDefault="001A75FA" w:rsidP="002203FB">
            <w:pPr>
              <w:rPr>
                <w:rFonts w:cs="Arial"/>
                <w:snapToGrid w:val="0"/>
                <w:sz w:val="18"/>
              </w:rPr>
            </w:pPr>
          </w:p>
        </w:tc>
        <w:tc>
          <w:tcPr>
            <w:tcW w:w="2941" w:type="dxa"/>
            <w:vMerge/>
            <w:tcBorders>
              <w:left w:val="single" w:sz="2" w:space="0" w:color="auto"/>
              <w:right w:val="single" w:sz="2" w:space="0" w:color="auto"/>
            </w:tcBorders>
          </w:tcPr>
          <w:p w:rsidR="001A75FA" w:rsidRPr="003C6072" w:rsidRDefault="001A75FA" w:rsidP="002203FB">
            <w:pPr>
              <w:jc w:val="left"/>
              <w:rPr>
                <w:rFonts w:cs="Arial"/>
                <w:snapToGrid w:val="0"/>
                <w:sz w:val="18"/>
              </w:rPr>
            </w:pPr>
          </w:p>
        </w:tc>
        <w:tc>
          <w:tcPr>
            <w:tcW w:w="2984" w:type="dxa"/>
            <w:vMerge/>
            <w:tcBorders>
              <w:left w:val="single" w:sz="2" w:space="0" w:color="auto"/>
              <w:right w:val="single" w:sz="2" w:space="0" w:color="auto"/>
            </w:tcBorders>
          </w:tcPr>
          <w:p w:rsidR="001A75FA" w:rsidRPr="003C6072" w:rsidRDefault="001A75FA" w:rsidP="002203FB">
            <w:pPr>
              <w:jc w:val="left"/>
              <w:rPr>
                <w:rFonts w:cs="Arial"/>
                <w:snapToGrid w:val="0"/>
                <w:sz w:val="18"/>
              </w:rPr>
            </w:pPr>
          </w:p>
        </w:tc>
        <w:tc>
          <w:tcPr>
            <w:tcW w:w="1418" w:type="dxa"/>
            <w:vMerge/>
            <w:tcBorders>
              <w:left w:val="single" w:sz="2" w:space="0" w:color="auto"/>
              <w:right w:val="single" w:sz="2" w:space="0" w:color="auto"/>
            </w:tcBorders>
          </w:tcPr>
          <w:p w:rsidR="001A75FA" w:rsidRPr="003C6072" w:rsidRDefault="001A75FA" w:rsidP="002203FB">
            <w:pPr>
              <w:jc w:val="left"/>
              <w:rPr>
                <w:rFonts w:cs="Arial"/>
                <w:snapToGrid w:val="0"/>
                <w:sz w:val="18"/>
              </w:rPr>
            </w:pPr>
          </w:p>
        </w:tc>
        <w:tc>
          <w:tcPr>
            <w:tcW w:w="1701" w:type="dxa"/>
            <w:tcBorders>
              <w:top w:val="single" w:sz="2" w:space="0" w:color="auto"/>
              <w:left w:val="single" w:sz="2" w:space="0" w:color="auto"/>
              <w:bottom w:val="single" w:sz="2" w:space="0" w:color="auto"/>
              <w:right w:val="single" w:sz="2" w:space="0" w:color="auto"/>
            </w:tcBorders>
          </w:tcPr>
          <w:p w:rsidR="001A75FA" w:rsidRPr="003C6072" w:rsidRDefault="001A75FA" w:rsidP="002203FB">
            <w:pPr>
              <w:tabs>
                <w:tab w:val="right" w:pos="1734"/>
              </w:tabs>
              <w:jc w:val="left"/>
              <w:rPr>
                <w:rFonts w:cs="Arial"/>
                <w:snapToGrid w:val="0"/>
                <w:sz w:val="18"/>
              </w:rPr>
            </w:pPr>
            <w:r w:rsidRPr="003C6072">
              <w:rPr>
                <w:rFonts w:cs="Arial"/>
                <w:snapToGrid w:val="0"/>
                <w:sz w:val="18"/>
              </w:rPr>
              <w:t>CZ</w:t>
            </w:r>
          </w:p>
        </w:tc>
        <w:tc>
          <w:tcPr>
            <w:tcW w:w="2409" w:type="dxa"/>
            <w:tcBorders>
              <w:left w:val="single" w:sz="2" w:space="0" w:color="auto"/>
              <w:right w:val="single" w:sz="2" w:space="0" w:color="auto"/>
            </w:tcBorders>
            <w:shd w:val="clear" w:color="auto" w:fill="auto"/>
          </w:tcPr>
          <w:p w:rsidR="001A75FA" w:rsidRPr="003C6072" w:rsidRDefault="001A75FA" w:rsidP="002203FB">
            <w:pPr>
              <w:tabs>
                <w:tab w:val="right" w:pos="1734"/>
              </w:tabs>
              <w:jc w:val="left"/>
              <w:rPr>
                <w:rFonts w:cs="Arial"/>
                <w:snapToGrid w:val="0"/>
                <w:sz w:val="18"/>
              </w:rPr>
            </w:pPr>
            <w:r w:rsidRPr="003C6072">
              <w:rPr>
                <w:rFonts w:cs="Arial"/>
                <w:snapToGrid w:val="0"/>
                <w:sz w:val="18"/>
              </w:rPr>
              <w:t>Maize, Wheat, Barley, Oat, and Pea</w:t>
            </w:r>
          </w:p>
        </w:tc>
      </w:tr>
    </w:tbl>
    <w:p w:rsidR="00906B4D" w:rsidRDefault="00906B4D" w:rsidP="00906B4D">
      <w:pPr>
        <w:rPr>
          <w:snapToGrid w:val="0"/>
        </w:rPr>
      </w:pPr>
    </w:p>
    <w:p w:rsidR="00906B4D" w:rsidRDefault="00906B4D" w:rsidP="00906B4D">
      <w:pPr>
        <w:rPr>
          <w:snapToGrid w:val="0"/>
        </w:rPr>
      </w:pPr>
    </w:p>
    <w:p w:rsidR="001A75FA" w:rsidRPr="003C6072" w:rsidRDefault="001A75FA" w:rsidP="001A75FA">
      <w:pPr>
        <w:keepNext/>
        <w:ind w:left="567"/>
        <w:rPr>
          <w:rFonts w:cs="Arial"/>
          <w:snapToGrid w:val="0"/>
          <w:u w:val="single"/>
        </w:rPr>
      </w:pPr>
      <w:r w:rsidRPr="003C6072">
        <w:rPr>
          <w:rFonts w:cs="Arial"/>
          <w:snapToGrid w:val="0"/>
        </w:rPr>
        <w:t>(e)</w:t>
      </w:r>
      <w:r w:rsidRPr="003C6072">
        <w:rPr>
          <w:rFonts w:cs="Arial"/>
          <w:snapToGrid w:val="0"/>
        </w:rPr>
        <w:tab/>
      </w:r>
      <w:r w:rsidRPr="003C6072">
        <w:rPr>
          <w:rFonts w:cs="Arial"/>
          <w:snapToGrid w:val="0"/>
          <w:u w:val="single"/>
        </w:rPr>
        <w:t>Data recording and transfer</w:t>
      </w:r>
    </w:p>
    <w:p w:rsidR="001A75FA" w:rsidRPr="003C6072" w:rsidRDefault="001A75FA" w:rsidP="001A75FA">
      <w:pPr>
        <w:keepNext/>
        <w:ind w:left="567"/>
        <w:rPr>
          <w:rFonts w:cs="Arial"/>
          <w:snapToGrid w:val="0"/>
          <w:u w:val="single"/>
        </w:rPr>
      </w:pPr>
    </w:p>
    <w:tbl>
      <w:tblPr>
        <w:tblStyle w:val="TableGrid"/>
        <w:tblW w:w="15168" w:type="dxa"/>
        <w:jc w:val="center"/>
        <w:tblLayout w:type="fixed"/>
        <w:tblCellMar>
          <w:top w:w="28"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701"/>
        <w:gridCol w:w="2409"/>
      </w:tblGrid>
      <w:tr w:rsidR="00235835" w:rsidRPr="00EF120D" w:rsidTr="00A43422">
        <w:trPr>
          <w:cantSplit/>
          <w:jc w:val="center"/>
        </w:trPr>
        <w:tc>
          <w:tcPr>
            <w:tcW w:w="1149" w:type="dxa"/>
            <w:shd w:val="clear" w:color="auto" w:fill="F2F2F2" w:themeFill="background1" w:themeFillShade="F2"/>
          </w:tcPr>
          <w:p w:rsidR="00235835" w:rsidRPr="00EF120D" w:rsidRDefault="00235835" w:rsidP="00FA2613">
            <w:pPr>
              <w:jc w:val="center"/>
              <w:rPr>
                <w:rFonts w:cs="Arial"/>
                <w:snapToGrid w:val="0"/>
                <w:sz w:val="18"/>
              </w:rPr>
            </w:pPr>
            <w:r w:rsidRPr="00EF120D">
              <w:rPr>
                <w:rFonts w:cs="Arial"/>
                <w:snapToGrid w:val="0"/>
                <w:sz w:val="18"/>
              </w:rPr>
              <w:t>Date added</w:t>
            </w:r>
          </w:p>
        </w:tc>
        <w:tc>
          <w:tcPr>
            <w:tcW w:w="1022" w:type="dxa"/>
            <w:shd w:val="clear" w:color="auto" w:fill="F2F2F2" w:themeFill="background1" w:themeFillShade="F2"/>
          </w:tcPr>
          <w:p w:rsidR="00235835" w:rsidRPr="00EF120D" w:rsidRDefault="00235835" w:rsidP="00FA2613">
            <w:pPr>
              <w:jc w:val="center"/>
              <w:rPr>
                <w:rFonts w:cs="Arial"/>
                <w:snapToGrid w:val="0"/>
                <w:sz w:val="18"/>
              </w:rPr>
            </w:pPr>
            <w:r w:rsidRPr="00EF120D">
              <w:rPr>
                <w:rFonts w:cs="Arial"/>
                <w:snapToGrid w:val="0"/>
                <w:sz w:val="18"/>
              </w:rPr>
              <w:t>Program name</w:t>
            </w:r>
          </w:p>
        </w:tc>
        <w:tc>
          <w:tcPr>
            <w:tcW w:w="1544" w:type="dxa"/>
            <w:shd w:val="clear" w:color="auto" w:fill="F2F2F2" w:themeFill="background1" w:themeFillShade="F2"/>
          </w:tcPr>
          <w:p w:rsidR="00235835" w:rsidRPr="00EF120D" w:rsidRDefault="00235835" w:rsidP="00FA2613">
            <w:pPr>
              <w:rPr>
                <w:rFonts w:cs="Arial"/>
                <w:snapToGrid w:val="0"/>
                <w:sz w:val="18"/>
              </w:rPr>
            </w:pPr>
            <w:r w:rsidRPr="00EF120D">
              <w:rPr>
                <w:rFonts w:cs="Arial"/>
                <w:snapToGrid w:val="0"/>
                <w:sz w:val="18"/>
              </w:rPr>
              <w:t>Programming language</w:t>
            </w:r>
          </w:p>
        </w:tc>
        <w:tc>
          <w:tcPr>
            <w:tcW w:w="2941" w:type="dxa"/>
            <w:shd w:val="clear" w:color="auto" w:fill="F2F2F2" w:themeFill="background1" w:themeFillShade="F2"/>
          </w:tcPr>
          <w:p w:rsidR="00235835" w:rsidRPr="00EF120D" w:rsidRDefault="00235835" w:rsidP="00FA2613">
            <w:pPr>
              <w:jc w:val="center"/>
              <w:rPr>
                <w:rFonts w:cs="Arial"/>
                <w:snapToGrid w:val="0"/>
                <w:sz w:val="18"/>
              </w:rPr>
            </w:pPr>
            <w:r w:rsidRPr="00EF120D">
              <w:rPr>
                <w:rFonts w:cs="Arial"/>
                <w:snapToGrid w:val="0"/>
                <w:sz w:val="18"/>
              </w:rPr>
              <w:t>Function (brief summary)</w:t>
            </w:r>
          </w:p>
        </w:tc>
        <w:tc>
          <w:tcPr>
            <w:tcW w:w="2984" w:type="dxa"/>
            <w:shd w:val="clear" w:color="auto" w:fill="F2F2F2" w:themeFill="background1" w:themeFillShade="F2"/>
          </w:tcPr>
          <w:p w:rsidR="00235835" w:rsidRPr="00EF120D" w:rsidRDefault="00235835" w:rsidP="00FA2613">
            <w:pPr>
              <w:jc w:val="center"/>
              <w:rPr>
                <w:rFonts w:cs="Arial"/>
                <w:snapToGrid w:val="0"/>
                <w:sz w:val="18"/>
              </w:rPr>
            </w:pPr>
            <w:r w:rsidRPr="00EF120D">
              <w:rPr>
                <w:rFonts w:cs="Arial"/>
                <w:snapToGrid w:val="0"/>
                <w:sz w:val="18"/>
              </w:rPr>
              <w:t>Source &amp; contact details</w:t>
            </w:r>
          </w:p>
        </w:tc>
        <w:tc>
          <w:tcPr>
            <w:tcW w:w="1418" w:type="dxa"/>
            <w:shd w:val="clear" w:color="auto" w:fill="F2F2F2" w:themeFill="background1" w:themeFillShade="F2"/>
          </w:tcPr>
          <w:p w:rsidR="00235835" w:rsidRPr="00EF120D" w:rsidRDefault="00235835" w:rsidP="00FA2613">
            <w:pPr>
              <w:jc w:val="center"/>
              <w:rPr>
                <w:rFonts w:cs="Arial"/>
                <w:snapToGrid w:val="0"/>
                <w:sz w:val="18"/>
              </w:rPr>
            </w:pPr>
            <w:r w:rsidRPr="00EF120D">
              <w:rPr>
                <w:rFonts w:cs="Arial"/>
                <w:snapToGrid w:val="0"/>
                <w:sz w:val="18"/>
              </w:rPr>
              <w:t>Condition for supply</w:t>
            </w:r>
          </w:p>
        </w:tc>
        <w:tc>
          <w:tcPr>
            <w:tcW w:w="1701" w:type="dxa"/>
            <w:shd w:val="clear" w:color="auto" w:fill="F2F2F2" w:themeFill="background1" w:themeFillShade="F2"/>
          </w:tcPr>
          <w:p w:rsidR="00235835" w:rsidRPr="00EF120D" w:rsidRDefault="00235835" w:rsidP="00FA2613">
            <w:pPr>
              <w:jc w:val="center"/>
              <w:rPr>
                <w:rFonts w:cs="Arial"/>
                <w:snapToGrid w:val="0"/>
                <w:sz w:val="18"/>
              </w:rPr>
            </w:pPr>
            <w:r w:rsidRPr="00EF120D">
              <w:rPr>
                <w:rFonts w:cs="Arial"/>
                <w:snapToGrid w:val="0"/>
                <w:sz w:val="18"/>
              </w:rPr>
              <w:t>Member(s) of the Union using the software</w:t>
            </w:r>
          </w:p>
        </w:tc>
        <w:tc>
          <w:tcPr>
            <w:tcW w:w="2409" w:type="dxa"/>
            <w:shd w:val="clear" w:color="auto" w:fill="F2F2F2" w:themeFill="background1" w:themeFillShade="F2"/>
          </w:tcPr>
          <w:p w:rsidR="00235835" w:rsidRPr="00EF120D" w:rsidRDefault="00235835" w:rsidP="00FA2613">
            <w:pPr>
              <w:jc w:val="center"/>
              <w:rPr>
                <w:rFonts w:cs="Arial"/>
                <w:snapToGrid w:val="0"/>
                <w:sz w:val="18"/>
              </w:rPr>
            </w:pPr>
            <w:r w:rsidRPr="00EF120D">
              <w:rPr>
                <w:rFonts w:cs="Arial"/>
                <w:snapToGrid w:val="0"/>
                <w:sz w:val="18"/>
              </w:rPr>
              <w:t>Application by user(s)</w:t>
            </w:r>
          </w:p>
        </w:tc>
      </w:tr>
      <w:tr w:rsidR="00235835" w:rsidRPr="00EF120D" w:rsidTr="00A43422">
        <w:trPr>
          <w:cantSplit/>
          <w:jc w:val="center"/>
        </w:trPr>
        <w:tc>
          <w:tcPr>
            <w:tcW w:w="1149" w:type="dxa"/>
            <w:shd w:val="clear" w:color="auto" w:fill="auto"/>
          </w:tcPr>
          <w:p w:rsidR="00235835" w:rsidRPr="00CB4070" w:rsidRDefault="00273419" w:rsidP="00273419">
            <w:pPr>
              <w:jc w:val="left"/>
              <w:rPr>
                <w:rFonts w:cs="Arial"/>
                <w:snapToGrid w:val="0"/>
                <w:sz w:val="18"/>
                <w:szCs w:val="18"/>
                <w:lang w:eastAsia="ja-JP"/>
              </w:rPr>
            </w:pPr>
            <w:r w:rsidRPr="00A43422">
              <w:rPr>
                <w:rFonts w:cs="Arial" w:hint="eastAsia"/>
                <w:snapToGrid w:val="0"/>
                <w:sz w:val="18"/>
                <w:szCs w:val="18"/>
                <w:highlight w:val="lightGray"/>
                <w:lang w:eastAsia="ja-JP"/>
              </w:rPr>
              <w:t>Oct</w:t>
            </w:r>
            <w:r w:rsidR="00BA45C5" w:rsidRPr="00A43422">
              <w:rPr>
                <w:rFonts w:cs="Arial" w:hint="eastAsia"/>
                <w:snapToGrid w:val="0"/>
                <w:sz w:val="18"/>
                <w:szCs w:val="18"/>
                <w:highlight w:val="lightGray"/>
                <w:lang w:eastAsia="ja-JP"/>
              </w:rPr>
              <w:t>ober</w:t>
            </w:r>
            <w:r w:rsidRPr="00A43422">
              <w:rPr>
                <w:rFonts w:cs="Arial" w:hint="eastAsia"/>
                <w:snapToGrid w:val="0"/>
                <w:sz w:val="18"/>
                <w:szCs w:val="18"/>
                <w:highlight w:val="lightGray"/>
                <w:lang w:eastAsia="ja-JP"/>
              </w:rPr>
              <w:t xml:space="preserve"> 21, 2010</w:t>
            </w:r>
          </w:p>
        </w:tc>
        <w:tc>
          <w:tcPr>
            <w:tcW w:w="1022" w:type="dxa"/>
            <w:shd w:val="clear" w:color="auto" w:fill="auto"/>
          </w:tcPr>
          <w:p w:rsidR="00235835" w:rsidRPr="003C6072" w:rsidRDefault="00235835" w:rsidP="00235835">
            <w:pPr>
              <w:jc w:val="center"/>
              <w:rPr>
                <w:rFonts w:cs="Arial"/>
                <w:snapToGrid w:val="0"/>
                <w:sz w:val="18"/>
                <w:szCs w:val="18"/>
              </w:rPr>
            </w:pPr>
            <w:r w:rsidRPr="003C6072">
              <w:rPr>
                <w:rFonts w:cs="Arial"/>
                <w:snapToGrid w:val="0"/>
                <w:sz w:val="18"/>
                <w:szCs w:val="18"/>
              </w:rPr>
              <w:t>SIRIUS</w:t>
            </w:r>
          </w:p>
        </w:tc>
        <w:tc>
          <w:tcPr>
            <w:tcW w:w="1544" w:type="dxa"/>
            <w:shd w:val="clear" w:color="auto" w:fill="auto"/>
          </w:tcPr>
          <w:p w:rsidR="00235835" w:rsidRPr="003C6072" w:rsidRDefault="00235835" w:rsidP="00235835">
            <w:pPr>
              <w:rPr>
                <w:rFonts w:cs="Arial"/>
                <w:snapToGrid w:val="0"/>
                <w:sz w:val="18"/>
                <w:szCs w:val="18"/>
              </w:rPr>
            </w:pPr>
            <w:proofErr w:type="spellStart"/>
            <w:r w:rsidRPr="003C6072">
              <w:rPr>
                <w:rFonts w:cs="Arial"/>
                <w:snapToGrid w:val="0"/>
                <w:sz w:val="18"/>
                <w:szCs w:val="18"/>
              </w:rPr>
              <w:t>Windev</w:t>
            </w:r>
            <w:proofErr w:type="spellEnd"/>
          </w:p>
        </w:tc>
        <w:tc>
          <w:tcPr>
            <w:tcW w:w="2941" w:type="dxa"/>
            <w:shd w:val="clear" w:color="auto" w:fill="auto"/>
          </w:tcPr>
          <w:p w:rsidR="00235835" w:rsidRPr="003C6072" w:rsidRDefault="00235835" w:rsidP="00235835">
            <w:pPr>
              <w:jc w:val="left"/>
              <w:rPr>
                <w:rFonts w:cs="Arial"/>
                <w:snapToGrid w:val="0"/>
                <w:sz w:val="18"/>
                <w:szCs w:val="18"/>
              </w:rPr>
            </w:pPr>
            <w:r w:rsidRPr="003C6072">
              <w:rPr>
                <w:rFonts w:cs="Arial"/>
                <w:snapToGrid w:val="0"/>
                <w:sz w:val="18"/>
                <w:szCs w:val="18"/>
              </w:rPr>
              <w:t>Hand-Held Data Capture Software</w:t>
            </w:r>
          </w:p>
        </w:tc>
        <w:tc>
          <w:tcPr>
            <w:tcW w:w="2984" w:type="dxa"/>
            <w:shd w:val="clear" w:color="auto" w:fill="auto"/>
          </w:tcPr>
          <w:p w:rsidR="00235835" w:rsidRPr="003C6072" w:rsidRDefault="00235835" w:rsidP="00235835">
            <w:pPr>
              <w:jc w:val="left"/>
              <w:rPr>
                <w:rFonts w:cs="Arial"/>
                <w:snapToGrid w:val="0"/>
                <w:sz w:val="18"/>
                <w:szCs w:val="18"/>
              </w:rPr>
            </w:pPr>
            <w:r w:rsidRPr="003C6072">
              <w:rPr>
                <w:rFonts w:cs="Arial"/>
                <w:snapToGrid w:val="0"/>
                <w:sz w:val="18"/>
                <w:szCs w:val="18"/>
              </w:rPr>
              <w:t>France:</w:t>
            </w:r>
            <w:r w:rsidRPr="003C6072">
              <w:rPr>
                <w:rFonts w:cs="Arial"/>
                <w:snapToGrid w:val="0"/>
                <w:sz w:val="18"/>
                <w:szCs w:val="18"/>
              </w:rPr>
              <w:br/>
              <w:t>Email:</w:t>
            </w:r>
          </w:p>
          <w:p w:rsidR="00235835" w:rsidRPr="003C6072" w:rsidRDefault="00235835" w:rsidP="00235835">
            <w:pPr>
              <w:jc w:val="left"/>
              <w:rPr>
                <w:rFonts w:cs="Arial"/>
                <w:snapToGrid w:val="0"/>
                <w:sz w:val="18"/>
                <w:szCs w:val="18"/>
              </w:rPr>
            </w:pPr>
            <w:r w:rsidRPr="003C6072">
              <w:rPr>
                <w:rFonts w:cs="Arial"/>
                <w:snapToGrid w:val="0"/>
                <w:sz w:val="18"/>
                <w:szCs w:val="18"/>
              </w:rPr>
              <w:t>christophe.chevalier@geves.fr</w:t>
            </w:r>
          </w:p>
        </w:tc>
        <w:tc>
          <w:tcPr>
            <w:tcW w:w="1418" w:type="dxa"/>
            <w:shd w:val="clear" w:color="auto" w:fill="auto"/>
          </w:tcPr>
          <w:p w:rsidR="00235835" w:rsidRPr="00EF120D" w:rsidRDefault="00235835" w:rsidP="00235835">
            <w:pPr>
              <w:jc w:val="center"/>
              <w:rPr>
                <w:rFonts w:cs="Arial"/>
                <w:snapToGrid w:val="0"/>
                <w:sz w:val="18"/>
              </w:rPr>
            </w:pPr>
          </w:p>
        </w:tc>
        <w:tc>
          <w:tcPr>
            <w:tcW w:w="1701" w:type="dxa"/>
            <w:shd w:val="clear" w:color="auto" w:fill="auto"/>
          </w:tcPr>
          <w:p w:rsidR="00235835" w:rsidRPr="00EF120D" w:rsidRDefault="00235835" w:rsidP="00235835">
            <w:pPr>
              <w:jc w:val="left"/>
              <w:rPr>
                <w:rFonts w:cs="Arial"/>
                <w:snapToGrid w:val="0"/>
                <w:sz w:val="18"/>
              </w:rPr>
            </w:pPr>
            <w:r>
              <w:rPr>
                <w:rFonts w:cs="Arial"/>
                <w:snapToGrid w:val="0"/>
                <w:sz w:val="18"/>
              </w:rPr>
              <w:t>FR</w:t>
            </w:r>
          </w:p>
        </w:tc>
        <w:tc>
          <w:tcPr>
            <w:tcW w:w="2409" w:type="dxa"/>
            <w:shd w:val="clear" w:color="auto" w:fill="auto"/>
          </w:tcPr>
          <w:p w:rsidR="00235835" w:rsidRPr="00EF120D" w:rsidRDefault="00235835" w:rsidP="00235835">
            <w:pPr>
              <w:jc w:val="left"/>
              <w:rPr>
                <w:rFonts w:cs="Arial"/>
                <w:snapToGrid w:val="0"/>
                <w:sz w:val="18"/>
              </w:rPr>
            </w:pPr>
            <w:r w:rsidRPr="003C6072">
              <w:rPr>
                <w:rFonts w:cs="Arial"/>
                <w:snapToGrid w:val="0"/>
                <w:sz w:val="18"/>
                <w:szCs w:val="18"/>
              </w:rPr>
              <w:t>Sorghum, Sugar Beet, Maize, Wheat, Barley, Oat, Rape, Sunflower, Triticale, Pea, Herbage</w:t>
            </w:r>
          </w:p>
        </w:tc>
      </w:tr>
    </w:tbl>
    <w:p w:rsidR="001A75FA" w:rsidRDefault="001A75FA" w:rsidP="001A75FA">
      <w:pPr>
        <w:ind w:left="1134" w:hanging="567"/>
        <w:rPr>
          <w:rFonts w:cs="Arial"/>
          <w:snapToGrid w:val="0"/>
          <w:sz w:val="18"/>
          <w:szCs w:val="18"/>
        </w:rPr>
      </w:pPr>
    </w:p>
    <w:p w:rsidR="00906B4D" w:rsidRPr="003C6072" w:rsidRDefault="00906B4D" w:rsidP="001A75FA">
      <w:pPr>
        <w:ind w:left="1134" w:hanging="567"/>
        <w:rPr>
          <w:rFonts w:cs="Arial"/>
          <w:snapToGrid w:val="0"/>
          <w:sz w:val="18"/>
          <w:szCs w:val="18"/>
        </w:rPr>
      </w:pPr>
    </w:p>
    <w:p w:rsidR="001A75FA" w:rsidRPr="003C6072" w:rsidRDefault="001A75FA" w:rsidP="001A75FA">
      <w:pPr>
        <w:ind w:left="1134" w:hanging="567"/>
        <w:rPr>
          <w:rFonts w:cs="Arial"/>
          <w:snapToGrid w:val="0"/>
          <w:u w:val="single"/>
        </w:rPr>
      </w:pPr>
      <w:r w:rsidRPr="003C6072">
        <w:rPr>
          <w:rFonts w:cs="Arial"/>
          <w:snapToGrid w:val="0"/>
        </w:rPr>
        <w:t>(f)</w:t>
      </w:r>
      <w:r w:rsidRPr="003C6072">
        <w:rPr>
          <w:rFonts w:cs="Arial"/>
          <w:snapToGrid w:val="0"/>
        </w:rPr>
        <w:tab/>
      </w:r>
      <w:r w:rsidRPr="003C6072">
        <w:rPr>
          <w:rFonts w:cs="Arial"/>
          <w:snapToGrid w:val="0"/>
          <w:u w:val="single"/>
        </w:rPr>
        <w:t>Image analysis</w:t>
      </w:r>
    </w:p>
    <w:p w:rsidR="001A75FA" w:rsidRPr="003C6072" w:rsidRDefault="001A75FA" w:rsidP="001A75FA">
      <w:pPr>
        <w:ind w:left="1134" w:hanging="567"/>
        <w:rPr>
          <w:rFonts w:cs="Arial"/>
          <w:snapToGrid w:val="0"/>
          <w:sz w:val="18"/>
          <w:szCs w:val="18"/>
        </w:rPr>
      </w:pPr>
    </w:p>
    <w:tbl>
      <w:tblPr>
        <w:tblStyle w:val="TableGrid"/>
        <w:tblW w:w="15168" w:type="dxa"/>
        <w:jc w:val="center"/>
        <w:tblLayout w:type="fixed"/>
        <w:tblCellMar>
          <w:top w:w="28"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701"/>
        <w:gridCol w:w="2409"/>
      </w:tblGrid>
      <w:tr w:rsidR="00235835" w:rsidRPr="00EF120D" w:rsidTr="00A43422">
        <w:trPr>
          <w:cantSplit/>
          <w:jc w:val="center"/>
        </w:trPr>
        <w:tc>
          <w:tcPr>
            <w:tcW w:w="1149" w:type="dxa"/>
            <w:shd w:val="clear" w:color="auto" w:fill="F2F2F2" w:themeFill="background1" w:themeFillShade="F2"/>
          </w:tcPr>
          <w:p w:rsidR="00235835" w:rsidRPr="00EF120D" w:rsidRDefault="00235835" w:rsidP="00FA2613">
            <w:pPr>
              <w:jc w:val="center"/>
              <w:rPr>
                <w:rFonts w:cs="Arial"/>
                <w:snapToGrid w:val="0"/>
                <w:sz w:val="18"/>
              </w:rPr>
            </w:pPr>
            <w:r w:rsidRPr="00EF120D">
              <w:rPr>
                <w:rFonts w:cs="Arial"/>
                <w:snapToGrid w:val="0"/>
                <w:sz w:val="18"/>
              </w:rPr>
              <w:t>Date added</w:t>
            </w:r>
          </w:p>
        </w:tc>
        <w:tc>
          <w:tcPr>
            <w:tcW w:w="1022" w:type="dxa"/>
            <w:shd w:val="clear" w:color="auto" w:fill="F2F2F2" w:themeFill="background1" w:themeFillShade="F2"/>
          </w:tcPr>
          <w:p w:rsidR="00235835" w:rsidRPr="00EF120D" w:rsidRDefault="00235835" w:rsidP="00FA2613">
            <w:pPr>
              <w:jc w:val="center"/>
              <w:rPr>
                <w:rFonts w:cs="Arial"/>
                <w:snapToGrid w:val="0"/>
                <w:sz w:val="18"/>
              </w:rPr>
            </w:pPr>
            <w:r w:rsidRPr="00EF120D">
              <w:rPr>
                <w:rFonts w:cs="Arial"/>
                <w:snapToGrid w:val="0"/>
                <w:sz w:val="18"/>
              </w:rPr>
              <w:t>Program name</w:t>
            </w:r>
          </w:p>
        </w:tc>
        <w:tc>
          <w:tcPr>
            <w:tcW w:w="1544" w:type="dxa"/>
            <w:shd w:val="clear" w:color="auto" w:fill="F2F2F2" w:themeFill="background1" w:themeFillShade="F2"/>
          </w:tcPr>
          <w:p w:rsidR="00235835" w:rsidRPr="00EF120D" w:rsidRDefault="00235835" w:rsidP="00FA2613">
            <w:pPr>
              <w:rPr>
                <w:rFonts w:cs="Arial"/>
                <w:snapToGrid w:val="0"/>
                <w:sz w:val="18"/>
              </w:rPr>
            </w:pPr>
            <w:r w:rsidRPr="00EF120D">
              <w:rPr>
                <w:rFonts w:cs="Arial"/>
                <w:snapToGrid w:val="0"/>
                <w:sz w:val="18"/>
              </w:rPr>
              <w:t>Programming language</w:t>
            </w:r>
          </w:p>
        </w:tc>
        <w:tc>
          <w:tcPr>
            <w:tcW w:w="2941" w:type="dxa"/>
            <w:shd w:val="clear" w:color="auto" w:fill="F2F2F2" w:themeFill="background1" w:themeFillShade="F2"/>
          </w:tcPr>
          <w:p w:rsidR="00235835" w:rsidRPr="00EF120D" w:rsidRDefault="00235835" w:rsidP="00FA2613">
            <w:pPr>
              <w:jc w:val="center"/>
              <w:rPr>
                <w:rFonts w:cs="Arial"/>
                <w:snapToGrid w:val="0"/>
                <w:sz w:val="18"/>
              </w:rPr>
            </w:pPr>
            <w:r w:rsidRPr="00EF120D">
              <w:rPr>
                <w:rFonts w:cs="Arial"/>
                <w:snapToGrid w:val="0"/>
                <w:sz w:val="18"/>
              </w:rPr>
              <w:t>Function (brief summary)</w:t>
            </w:r>
          </w:p>
        </w:tc>
        <w:tc>
          <w:tcPr>
            <w:tcW w:w="2984" w:type="dxa"/>
            <w:shd w:val="clear" w:color="auto" w:fill="F2F2F2" w:themeFill="background1" w:themeFillShade="F2"/>
          </w:tcPr>
          <w:p w:rsidR="00235835" w:rsidRPr="00EF120D" w:rsidRDefault="00235835" w:rsidP="00FA2613">
            <w:pPr>
              <w:jc w:val="center"/>
              <w:rPr>
                <w:rFonts w:cs="Arial"/>
                <w:snapToGrid w:val="0"/>
                <w:sz w:val="18"/>
              </w:rPr>
            </w:pPr>
            <w:r w:rsidRPr="00EF120D">
              <w:rPr>
                <w:rFonts w:cs="Arial"/>
                <w:snapToGrid w:val="0"/>
                <w:sz w:val="18"/>
              </w:rPr>
              <w:t>Source &amp; contact details</w:t>
            </w:r>
          </w:p>
        </w:tc>
        <w:tc>
          <w:tcPr>
            <w:tcW w:w="1418" w:type="dxa"/>
            <w:shd w:val="clear" w:color="auto" w:fill="F2F2F2" w:themeFill="background1" w:themeFillShade="F2"/>
          </w:tcPr>
          <w:p w:rsidR="00235835" w:rsidRPr="00EF120D" w:rsidRDefault="00235835" w:rsidP="00FA2613">
            <w:pPr>
              <w:jc w:val="center"/>
              <w:rPr>
                <w:rFonts w:cs="Arial"/>
                <w:snapToGrid w:val="0"/>
                <w:sz w:val="18"/>
              </w:rPr>
            </w:pPr>
            <w:r w:rsidRPr="00EF120D">
              <w:rPr>
                <w:rFonts w:cs="Arial"/>
                <w:snapToGrid w:val="0"/>
                <w:sz w:val="18"/>
              </w:rPr>
              <w:t>Condition for supply</w:t>
            </w:r>
          </w:p>
        </w:tc>
        <w:tc>
          <w:tcPr>
            <w:tcW w:w="1701" w:type="dxa"/>
            <w:shd w:val="clear" w:color="auto" w:fill="F2F2F2" w:themeFill="background1" w:themeFillShade="F2"/>
          </w:tcPr>
          <w:p w:rsidR="00235835" w:rsidRPr="00EF120D" w:rsidRDefault="00235835" w:rsidP="00FA2613">
            <w:pPr>
              <w:jc w:val="center"/>
              <w:rPr>
                <w:rFonts w:cs="Arial"/>
                <w:snapToGrid w:val="0"/>
                <w:sz w:val="18"/>
              </w:rPr>
            </w:pPr>
            <w:r w:rsidRPr="00EF120D">
              <w:rPr>
                <w:rFonts w:cs="Arial"/>
                <w:snapToGrid w:val="0"/>
                <w:sz w:val="18"/>
              </w:rPr>
              <w:t>Member(s) of the Union using the software</w:t>
            </w:r>
          </w:p>
        </w:tc>
        <w:tc>
          <w:tcPr>
            <w:tcW w:w="2409" w:type="dxa"/>
            <w:shd w:val="clear" w:color="auto" w:fill="F2F2F2" w:themeFill="background1" w:themeFillShade="F2"/>
          </w:tcPr>
          <w:p w:rsidR="00235835" w:rsidRPr="00EF120D" w:rsidRDefault="00235835" w:rsidP="00FA2613">
            <w:pPr>
              <w:jc w:val="center"/>
              <w:rPr>
                <w:rFonts w:cs="Arial"/>
                <w:snapToGrid w:val="0"/>
                <w:sz w:val="18"/>
              </w:rPr>
            </w:pPr>
            <w:r w:rsidRPr="00EF120D">
              <w:rPr>
                <w:rFonts w:cs="Arial"/>
                <w:snapToGrid w:val="0"/>
                <w:sz w:val="18"/>
              </w:rPr>
              <w:t>Application by user(s)</w:t>
            </w:r>
          </w:p>
        </w:tc>
      </w:tr>
      <w:tr w:rsidR="00235835" w:rsidRPr="00EF120D" w:rsidTr="00A43422">
        <w:trPr>
          <w:cantSplit/>
          <w:jc w:val="center"/>
        </w:trPr>
        <w:tc>
          <w:tcPr>
            <w:tcW w:w="1149" w:type="dxa"/>
            <w:shd w:val="clear" w:color="auto" w:fill="auto"/>
          </w:tcPr>
          <w:p w:rsidR="00235835" w:rsidRPr="00EF120D" w:rsidRDefault="00273419" w:rsidP="00273419">
            <w:pPr>
              <w:jc w:val="left"/>
              <w:rPr>
                <w:rFonts w:cs="Arial"/>
                <w:snapToGrid w:val="0"/>
                <w:sz w:val="18"/>
              </w:rPr>
            </w:pPr>
            <w:r w:rsidRPr="00834C51">
              <w:rPr>
                <w:rFonts w:cs="Arial" w:hint="eastAsia"/>
                <w:snapToGrid w:val="0"/>
                <w:sz w:val="18"/>
                <w:szCs w:val="18"/>
                <w:highlight w:val="lightGray"/>
                <w:lang w:eastAsia="ja-JP"/>
              </w:rPr>
              <w:t>Oct</w:t>
            </w:r>
            <w:r w:rsidR="00BA45C5" w:rsidRPr="00834C51">
              <w:rPr>
                <w:rFonts w:cs="Arial" w:hint="eastAsia"/>
                <w:snapToGrid w:val="0"/>
                <w:sz w:val="18"/>
                <w:szCs w:val="18"/>
                <w:highlight w:val="lightGray"/>
                <w:lang w:eastAsia="ja-JP"/>
              </w:rPr>
              <w:t>ober</w:t>
            </w:r>
            <w:r w:rsidRPr="00834C51">
              <w:rPr>
                <w:rFonts w:cs="Arial" w:hint="eastAsia"/>
                <w:snapToGrid w:val="0"/>
                <w:sz w:val="18"/>
                <w:szCs w:val="18"/>
                <w:highlight w:val="lightGray"/>
                <w:lang w:eastAsia="ja-JP"/>
              </w:rPr>
              <w:t xml:space="preserve"> 24, 2013</w:t>
            </w:r>
          </w:p>
        </w:tc>
        <w:tc>
          <w:tcPr>
            <w:tcW w:w="1022" w:type="dxa"/>
            <w:shd w:val="clear" w:color="auto" w:fill="auto"/>
          </w:tcPr>
          <w:p w:rsidR="00235835" w:rsidRPr="00EF120D" w:rsidRDefault="00235835" w:rsidP="00A43422">
            <w:pPr>
              <w:jc w:val="center"/>
              <w:rPr>
                <w:rFonts w:cs="Arial"/>
                <w:snapToGrid w:val="0"/>
                <w:sz w:val="18"/>
              </w:rPr>
            </w:pPr>
            <w:r w:rsidRPr="003C6072">
              <w:rPr>
                <w:rFonts w:cs="Arial"/>
                <w:sz w:val="18"/>
                <w:szCs w:val="18"/>
              </w:rPr>
              <w:t>AIM</w:t>
            </w:r>
          </w:p>
        </w:tc>
        <w:tc>
          <w:tcPr>
            <w:tcW w:w="1544" w:type="dxa"/>
            <w:shd w:val="clear" w:color="auto" w:fill="auto"/>
          </w:tcPr>
          <w:p w:rsidR="00235835" w:rsidRPr="00EF120D" w:rsidRDefault="00235835" w:rsidP="00FA2613">
            <w:pPr>
              <w:rPr>
                <w:rFonts w:cs="Arial"/>
                <w:snapToGrid w:val="0"/>
                <w:sz w:val="18"/>
              </w:rPr>
            </w:pPr>
            <w:r w:rsidRPr="003C6072">
              <w:rPr>
                <w:rFonts w:cs="Arial"/>
                <w:snapToGrid w:val="0"/>
                <w:sz w:val="18"/>
                <w:szCs w:val="18"/>
                <w:lang w:val="fr-FR"/>
              </w:rPr>
              <w:t>Win</w:t>
            </w:r>
            <w:proofErr w:type="spellStart"/>
            <w:r w:rsidRPr="003C6072">
              <w:rPr>
                <w:rFonts w:cs="Arial"/>
                <w:snapToGrid w:val="0"/>
                <w:sz w:val="18"/>
                <w:szCs w:val="18"/>
              </w:rPr>
              <w:t>dows</w:t>
            </w:r>
            <w:proofErr w:type="spellEnd"/>
          </w:p>
        </w:tc>
        <w:tc>
          <w:tcPr>
            <w:tcW w:w="2941" w:type="dxa"/>
            <w:shd w:val="clear" w:color="auto" w:fill="auto"/>
          </w:tcPr>
          <w:p w:rsidR="00235835" w:rsidRPr="00EF120D" w:rsidRDefault="00235835" w:rsidP="00FA2613">
            <w:pPr>
              <w:jc w:val="center"/>
              <w:rPr>
                <w:rFonts w:cs="Arial"/>
                <w:snapToGrid w:val="0"/>
                <w:sz w:val="18"/>
              </w:rPr>
            </w:pPr>
            <w:r>
              <w:rPr>
                <w:rFonts w:cs="Arial"/>
                <w:snapToGrid w:val="0"/>
                <w:sz w:val="18"/>
                <w:szCs w:val="18"/>
                <w:lang w:val="fr-FR"/>
              </w:rPr>
              <w:t>I</w:t>
            </w:r>
            <w:r w:rsidRPr="003C6072">
              <w:rPr>
                <w:rFonts w:cs="Arial"/>
                <w:snapToGrid w:val="0"/>
                <w:sz w:val="18"/>
                <w:szCs w:val="18"/>
                <w:lang w:val="fr-FR"/>
              </w:rPr>
              <w:t xml:space="preserve">mage </w:t>
            </w:r>
            <w:proofErr w:type="spellStart"/>
            <w:r w:rsidRPr="003C6072">
              <w:rPr>
                <w:rFonts w:cs="Arial"/>
                <w:snapToGrid w:val="0"/>
                <w:sz w:val="18"/>
                <w:szCs w:val="18"/>
                <w:lang w:val="fr-FR"/>
              </w:rPr>
              <w:t>processing</w:t>
            </w:r>
            <w:proofErr w:type="spellEnd"/>
            <w:r w:rsidRPr="003C6072">
              <w:rPr>
                <w:rFonts w:cs="Arial"/>
                <w:snapToGrid w:val="0"/>
                <w:sz w:val="18"/>
                <w:szCs w:val="18"/>
                <w:lang w:val="fr-FR"/>
              </w:rPr>
              <w:t xml:space="preserve"> software</w:t>
            </w:r>
          </w:p>
        </w:tc>
        <w:tc>
          <w:tcPr>
            <w:tcW w:w="2984" w:type="dxa"/>
            <w:shd w:val="clear" w:color="auto" w:fill="auto"/>
          </w:tcPr>
          <w:p w:rsidR="00235835" w:rsidRPr="00EF120D" w:rsidRDefault="00235835" w:rsidP="00235835">
            <w:pPr>
              <w:jc w:val="left"/>
              <w:rPr>
                <w:rFonts w:cs="Arial"/>
                <w:snapToGrid w:val="0"/>
                <w:sz w:val="18"/>
              </w:rPr>
            </w:pPr>
            <w:r w:rsidRPr="003C6072">
              <w:rPr>
                <w:rFonts w:cs="Arial"/>
                <w:snapToGrid w:val="0"/>
                <w:sz w:val="18"/>
                <w:szCs w:val="18"/>
                <w:lang w:val="fr-FR"/>
              </w:rPr>
              <w:t>France:</w:t>
            </w:r>
            <w:r w:rsidRPr="003C6072">
              <w:rPr>
                <w:rFonts w:cs="Arial"/>
                <w:snapToGrid w:val="0"/>
                <w:sz w:val="18"/>
                <w:szCs w:val="18"/>
                <w:lang w:val="fr-FR"/>
              </w:rPr>
              <w:br/>
              <w:t>E-mail: christophe.chevalier@geves.fr</w:t>
            </w:r>
          </w:p>
        </w:tc>
        <w:tc>
          <w:tcPr>
            <w:tcW w:w="1418" w:type="dxa"/>
            <w:shd w:val="clear" w:color="auto" w:fill="auto"/>
          </w:tcPr>
          <w:p w:rsidR="00235835" w:rsidRPr="00EF120D" w:rsidRDefault="00235835" w:rsidP="00FA2613">
            <w:pPr>
              <w:jc w:val="center"/>
              <w:rPr>
                <w:rFonts w:cs="Arial"/>
                <w:snapToGrid w:val="0"/>
                <w:sz w:val="18"/>
              </w:rPr>
            </w:pPr>
          </w:p>
        </w:tc>
        <w:tc>
          <w:tcPr>
            <w:tcW w:w="1701" w:type="dxa"/>
            <w:shd w:val="clear" w:color="auto" w:fill="auto"/>
          </w:tcPr>
          <w:p w:rsidR="00235835" w:rsidRPr="00EF120D" w:rsidRDefault="00235835" w:rsidP="00235835">
            <w:pPr>
              <w:jc w:val="left"/>
              <w:rPr>
                <w:rFonts w:cs="Arial"/>
                <w:snapToGrid w:val="0"/>
                <w:sz w:val="18"/>
              </w:rPr>
            </w:pPr>
            <w:r>
              <w:rPr>
                <w:rFonts w:cs="Arial"/>
                <w:snapToGrid w:val="0"/>
                <w:sz w:val="18"/>
              </w:rPr>
              <w:t>FR</w:t>
            </w:r>
          </w:p>
        </w:tc>
        <w:tc>
          <w:tcPr>
            <w:tcW w:w="2409" w:type="dxa"/>
            <w:shd w:val="clear" w:color="auto" w:fill="auto"/>
          </w:tcPr>
          <w:p w:rsidR="00235835" w:rsidRPr="00EF120D" w:rsidRDefault="00235835" w:rsidP="00235835">
            <w:pPr>
              <w:jc w:val="left"/>
              <w:rPr>
                <w:rFonts w:cs="Arial"/>
                <w:snapToGrid w:val="0"/>
                <w:sz w:val="18"/>
              </w:rPr>
            </w:pPr>
            <w:r w:rsidRPr="003C6072">
              <w:rPr>
                <w:snapToGrid w:val="0"/>
                <w:sz w:val="18"/>
                <w:szCs w:val="18"/>
                <w:lang w:eastAsia="ja-JP" w:bidi="km-KH"/>
              </w:rPr>
              <w:t>rapeseed</w:t>
            </w:r>
            <w:r w:rsidRPr="003C6072">
              <w:rPr>
                <w:sz w:val="18"/>
                <w:szCs w:val="18"/>
                <w:lang w:eastAsia="ja-JP" w:bidi="km-KH"/>
              </w:rPr>
              <w:t xml:space="preserve">, </w:t>
            </w:r>
            <w:r w:rsidRPr="003C6072">
              <w:rPr>
                <w:snapToGrid w:val="0"/>
                <w:sz w:val="18"/>
                <w:szCs w:val="18"/>
                <w:lang w:eastAsia="ja-JP" w:bidi="km-KH"/>
              </w:rPr>
              <w:t>sunflower</w:t>
            </w:r>
            <w:r w:rsidRPr="003C6072">
              <w:rPr>
                <w:sz w:val="18"/>
                <w:szCs w:val="18"/>
                <w:lang w:eastAsia="ja-JP" w:bidi="km-KH"/>
              </w:rPr>
              <w:t xml:space="preserve">, </w:t>
            </w:r>
            <w:r w:rsidRPr="003C6072">
              <w:rPr>
                <w:snapToGrid w:val="0"/>
                <w:sz w:val="18"/>
                <w:szCs w:val="18"/>
                <w:lang w:eastAsia="ja-JP" w:bidi="km-KH"/>
              </w:rPr>
              <w:t>hydrangea, flax</w:t>
            </w:r>
            <w:r w:rsidRPr="003C6072">
              <w:rPr>
                <w:sz w:val="18"/>
                <w:szCs w:val="18"/>
                <w:lang w:eastAsia="ja-JP" w:bidi="km-KH"/>
              </w:rPr>
              <w:t xml:space="preserve">, </w:t>
            </w:r>
            <w:r w:rsidRPr="003C6072">
              <w:rPr>
                <w:snapToGrid w:val="0"/>
                <w:sz w:val="18"/>
                <w:szCs w:val="18"/>
                <w:lang w:eastAsia="ja-JP" w:bidi="km-KH"/>
              </w:rPr>
              <w:t>peas</w:t>
            </w:r>
            <w:r w:rsidRPr="003C6072">
              <w:rPr>
                <w:sz w:val="18"/>
                <w:szCs w:val="18"/>
                <w:lang w:eastAsia="ja-JP" w:bidi="km-KH"/>
              </w:rPr>
              <w:t xml:space="preserve">, </w:t>
            </w:r>
            <w:r w:rsidRPr="003C6072">
              <w:rPr>
                <w:snapToGrid w:val="0"/>
                <w:sz w:val="18"/>
                <w:szCs w:val="18"/>
                <w:lang w:eastAsia="ja-JP" w:bidi="km-KH"/>
              </w:rPr>
              <w:t>carrot</w:t>
            </w:r>
            <w:r w:rsidRPr="003C6072">
              <w:rPr>
                <w:sz w:val="18"/>
                <w:szCs w:val="18"/>
                <w:lang w:eastAsia="ja-JP" w:bidi="km-KH"/>
              </w:rPr>
              <w:t xml:space="preserve">, </w:t>
            </w:r>
            <w:r w:rsidRPr="003C6072">
              <w:rPr>
                <w:snapToGrid w:val="0"/>
                <w:sz w:val="18"/>
                <w:szCs w:val="18"/>
                <w:lang w:eastAsia="ja-JP" w:bidi="km-KH"/>
              </w:rPr>
              <w:t>maize</w:t>
            </w:r>
            <w:r w:rsidRPr="003C6072">
              <w:rPr>
                <w:sz w:val="18"/>
                <w:szCs w:val="18"/>
                <w:lang w:eastAsia="ja-JP" w:bidi="km-KH"/>
              </w:rPr>
              <w:t xml:space="preserve">, </w:t>
            </w:r>
            <w:r w:rsidRPr="003C6072">
              <w:rPr>
                <w:snapToGrid w:val="0"/>
                <w:sz w:val="18"/>
                <w:szCs w:val="18"/>
                <w:lang w:eastAsia="ja-JP" w:bidi="km-KH"/>
              </w:rPr>
              <w:t>winter wheat</w:t>
            </w:r>
            <w:r w:rsidRPr="003C6072">
              <w:rPr>
                <w:sz w:val="18"/>
                <w:szCs w:val="18"/>
                <w:lang w:eastAsia="ja-JP" w:bidi="km-KH"/>
              </w:rPr>
              <w:t xml:space="preserve">, </w:t>
            </w:r>
            <w:r w:rsidRPr="003C6072">
              <w:rPr>
                <w:snapToGrid w:val="0"/>
                <w:sz w:val="18"/>
                <w:szCs w:val="18"/>
                <w:lang w:eastAsia="ja-JP" w:bidi="km-KH"/>
              </w:rPr>
              <w:t>orchids</w:t>
            </w:r>
          </w:p>
        </w:tc>
      </w:tr>
    </w:tbl>
    <w:p w:rsidR="00235835" w:rsidRDefault="00235835"/>
    <w:p w:rsidR="001A75FA" w:rsidRPr="003C6072" w:rsidRDefault="001A75FA" w:rsidP="001A75FA">
      <w:pPr>
        <w:ind w:left="1134" w:hanging="567"/>
        <w:rPr>
          <w:rFonts w:cs="Arial"/>
          <w:snapToGrid w:val="0"/>
          <w:lang w:eastAsia="ja-JP"/>
        </w:rPr>
      </w:pPr>
    </w:p>
    <w:p w:rsidR="001A75FA" w:rsidRPr="00EF120D" w:rsidRDefault="001A75FA" w:rsidP="001A75FA">
      <w:pPr>
        <w:ind w:left="1134" w:hanging="567"/>
        <w:rPr>
          <w:rFonts w:cs="Arial"/>
          <w:snapToGrid w:val="0"/>
          <w:u w:val="single"/>
        </w:rPr>
      </w:pPr>
      <w:r w:rsidRPr="003C6072">
        <w:rPr>
          <w:rFonts w:cs="Arial"/>
          <w:snapToGrid w:val="0"/>
        </w:rPr>
        <w:t>(g)</w:t>
      </w:r>
      <w:r w:rsidRPr="003C6072">
        <w:rPr>
          <w:rFonts w:cs="Arial"/>
          <w:snapToGrid w:val="0"/>
        </w:rPr>
        <w:tab/>
      </w:r>
      <w:r w:rsidRPr="003C6072">
        <w:rPr>
          <w:rFonts w:cs="Arial"/>
          <w:snapToGrid w:val="0"/>
          <w:u w:val="single"/>
        </w:rPr>
        <w:t>Biochemical and molecular data</w:t>
      </w:r>
    </w:p>
    <w:p w:rsidR="001A75FA" w:rsidRDefault="001A75FA" w:rsidP="001A75FA">
      <w:pPr>
        <w:ind w:left="1134" w:hanging="567"/>
        <w:rPr>
          <w:rFonts w:cs="Arial"/>
        </w:rPr>
      </w:pPr>
    </w:p>
    <w:p w:rsidR="001A75FA" w:rsidRDefault="001A75FA" w:rsidP="001A75FA">
      <w:pPr>
        <w:ind w:left="1134" w:hanging="567"/>
        <w:rPr>
          <w:rFonts w:cs="Arial"/>
        </w:rPr>
      </w:pPr>
    </w:p>
    <w:p w:rsidR="001A75FA" w:rsidRPr="00EF120D" w:rsidRDefault="001A75FA" w:rsidP="001A75FA">
      <w:pPr>
        <w:ind w:left="1134" w:hanging="567"/>
        <w:rPr>
          <w:rFonts w:cs="Arial"/>
        </w:rPr>
      </w:pPr>
    </w:p>
    <w:p w:rsidR="001A75FA" w:rsidRPr="00EF120D" w:rsidRDefault="001A75FA" w:rsidP="001A75FA">
      <w:pPr>
        <w:ind w:right="170"/>
        <w:jc w:val="right"/>
        <w:rPr>
          <w:rFonts w:cs="Arial"/>
          <w:szCs w:val="24"/>
        </w:rPr>
      </w:pPr>
      <w:r w:rsidRPr="00EF120D">
        <w:rPr>
          <w:rFonts w:cs="Arial"/>
          <w:szCs w:val="24"/>
        </w:rPr>
        <w:t>[End of document]</w:t>
      </w:r>
    </w:p>
    <w:p w:rsidR="00F15E56" w:rsidRPr="007E7836" w:rsidRDefault="00F15E56" w:rsidP="007E7836">
      <w:pPr>
        <w:rPr>
          <w:rFonts w:cs="Arial"/>
        </w:rPr>
      </w:pPr>
    </w:p>
    <w:sectPr w:rsidR="00F15E56" w:rsidRPr="007E7836" w:rsidSect="00906B4D">
      <w:headerReference w:type="even" r:id="rId13"/>
      <w:headerReference w:type="default" r:id="rId14"/>
      <w:pgSz w:w="16840" w:h="11907" w:orient="landscape" w:code="9"/>
      <w:pgMar w:top="510" w:right="1134" w:bottom="1134" w:left="1134" w:header="510" w:footer="62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FA" w:rsidRDefault="001A75FA">
      <w:r>
        <w:separator/>
      </w:r>
    </w:p>
  </w:endnote>
  <w:endnote w:type="continuationSeparator" w:id="0">
    <w:p w:rsidR="001A75FA" w:rsidRDefault="001A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FA" w:rsidRDefault="001A75FA">
      <w:r>
        <w:separator/>
      </w:r>
    </w:p>
  </w:footnote>
  <w:footnote w:type="continuationSeparator" w:id="0">
    <w:p w:rsidR="001A75FA" w:rsidRDefault="001A7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FA" w:rsidRPr="00EF120D" w:rsidRDefault="001A75FA" w:rsidP="00E74ED4">
    <w:pPr>
      <w:pStyle w:val="Header"/>
      <w:rPr>
        <w:rFonts w:cs="Arial"/>
        <w:snapToGrid w:val="0"/>
      </w:rPr>
    </w:pPr>
    <w:r w:rsidRPr="00EF120D">
      <w:rPr>
        <w:rFonts w:cs="Arial"/>
        <w:snapToGrid w:val="0"/>
      </w:rPr>
      <w:t>UPOV/INF/16/</w:t>
    </w:r>
    <w:r w:rsidR="002C3A42">
      <w:rPr>
        <w:rFonts w:cs="Arial"/>
        <w:snapToGrid w:val="0"/>
      </w:rPr>
      <w:t xml:space="preserve">4 </w:t>
    </w:r>
    <w:proofErr w:type="spellStart"/>
    <w:r w:rsidR="002C3A42">
      <w:rPr>
        <w:rFonts w:cs="Arial"/>
        <w:snapToGrid w:val="0"/>
      </w:rPr>
      <w:t>Draft</w:t>
    </w:r>
    <w:proofErr w:type="spellEnd"/>
    <w:r w:rsidR="002C3A42">
      <w:rPr>
        <w:rFonts w:cs="Arial"/>
        <w:snapToGrid w:val="0"/>
      </w:rPr>
      <w:t xml:space="preserve"> 1</w:t>
    </w:r>
  </w:p>
  <w:p w:rsidR="001A75FA" w:rsidRPr="00EF120D" w:rsidRDefault="001A75FA" w:rsidP="00E74ED4">
    <w:pPr>
      <w:pStyle w:val="Header"/>
      <w:rPr>
        <w:rStyle w:val="PageNumber"/>
        <w:rFonts w:cs="Arial"/>
      </w:rPr>
    </w:pPr>
    <w:proofErr w:type="gramStart"/>
    <w:r w:rsidRPr="00EF120D">
      <w:rPr>
        <w:rFonts w:cs="Arial"/>
        <w:snapToGrid w:val="0"/>
      </w:rPr>
      <w:t>page</w:t>
    </w:r>
    <w:proofErr w:type="gramEnd"/>
    <w:r w:rsidRPr="00EF120D">
      <w:rPr>
        <w:rFonts w:cs="Arial"/>
        <w:snapToGrid w:val="0"/>
      </w:rPr>
      <w:t xml:space="preserv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51798D">
      <w:rPr>
        <w:rStyle w:val="PageNumber"/>
        <w:rFonts w:cs="Arial"/>
        <w:noProof/>
      </w:rPr>
      <w:t>5</w:t>
    </w:r>
    <w:r w:rsidRPr="00EF120D">
      <w:rPr>
        <w:rStyle w:val="PageNumber"/>
        <w:rFonts w:cs="Arial"/>
      </w:rPr>
      <w:fldChar w:fldCharType="end"/>
    </w:r>
  </w:p>
  <w:p w:rsidR="001A75FA" w:rsidRPr="00EF120D" w:rsidRDefault="001A75FA" w:rsidP="00E74ED4">
    <w:pPr>
      <w:pStyle w:val="Header"/>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9DD" w:rsidRPr="00F106BE" w:rsidRDefault="00B61242" w:rsidP="006C3DEF">
    <w:pPr>
      <w:pStyle w:val="Enttepair"/>
    </w:pPr>
    <w:r>
      <w:t>NOTES — ARTICLE 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9DD" w:rsidRPr="009929A5" w:rsidRDefault="00B61242" w:rsidP="006C3DEF">
    <w:pPr>
      <w:pStyle w:val="Header"/>
      <w:rPr>
        <w:rFonts w:cs="Arial"/>
      </w:rPr>
    </w:pPr>
    <w:r>
      <w:rPr>
        <w:rFonts w:cs="Arial"/>
      </w:rPr>
      <w:t>UPOV/INF/</w:t>
    </w:r>
    <w:r w:rsidR="001A75FA">
      <w:rPr>
        <w:rFonts w:cs="Arial"/>
      </w:rPr>
      <w:t xml:space="preserve">16/4 </w:t>
    </w:r>
    <w:proofErr w:type="spellStart"/>
    <w:r w:rsidR="001A75FA">
      <w:rPr>
        <w:rFonts w:cs="Arial"/>
      </w:rPr>
      <w:t>Draft</w:t>
    </w:r>
    <w:proofErr w:type="spellEnd"/>
    <w:r w:rsidR="001A75FA">
      <w:rPr>
        <w:rFonts w:cs="Arial"/>
      </w:rPr>
      <w:t xml:space="preserve"> 1</w:t>
    </w:r>
  </w:p>
  <w:p w:rsidR="001319DD" w:rsidRPr="009929A5" w:rsidRDefault="00B61242" w:rsidP="006C3DEF">
    <w:pPr>
      <w:pStyle w:val="Header"/>
      <w:rPr>
        <w:rStyle w:val="PageNumber"/>
        <w:rFonts w:cs="Arial"/>
      </w:rPr>
    </w:pPr>
    <w:proofErr w:type="gramStart"/>
    <w:r w:rsidRPr="009929A5">
      <w:rPr>
        <w:rFonts w:cs="Arial"/>
      </w:rPr>
      <w:t>page</w:t>
    </w:r>
    <w:proofErr w:type="gramEnd"/>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51798D">
      <w:rPr>
        <w:rStyle w:val="PageNumber"/>
        <w:rFonts w:cs="Arial"/>
        <w:noProof/>
      </w:rPr>
      <w:t>3</w:t>
    </w:r>
    <w:r w:rsidRPr="009929A5">
      <w:rPr>
        <w:rStyle w:val="PageNumber"/>
        <w:rFonts w:cs="Arial"/>
      </w:rPr>
      <w:fldChar w:fldCharType="end"/>
    </w:r>
  </w:p>
  <w:p w:rsidR="001319DD" w:rsidRPr="009929A5" w:rsidRDefault="0051798D" w:rsidP="006C3DEF">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FA"/>
    <w:rsid w:val="00000531"/>
    <w:rsid w:val="000031A2"/>
    <w:rsid w:val="00004E4E"/>
    <w:rsid w:val="00005853"/>
    <w:rsid w:val="0000682E"/>
    <w:rsid w:val="00006D0B"/>
    <w:rsid w:val="00010D9E"/>
    <w:rsid w:val="000119CD"/>
    <w:rsid w:val="000126EB"/>
    <w:rsid w:val="000134B6"/>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51A2"/>
    <w:rsid w:val="00035D04"/>
    <w:rsid w:val="00036210"/>
    <w:rsid w:val="000362B4"/>
    <w:rsid w:val="00036566"/>
    <w:rsid w:val="0003732E"/>
    <w:rsid w:val="00040547"/>
    <w:rsid w:val="0004179D"/>
    <w:rsid w:val="00044035"/>
    <w:rsid w:val="00045EE0"/>
    <w:rsid w:val="00046148"/>
    <w:rsid w:val="00047094"/>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525F"/>
    <w:rsid w:val="000855FB"/>
    <w:rsid w:val="00085885"/>
    <w:rsid w:val="00085A1E"/>
    <w:rsid w:val="00086DA8"/>
    <w:rsid w:val="0009063D"/>
    <w:rsid w:val="000906CD"/>
    <w:rsid w:val="00091F9C"/>
    <w:rsid w:val="00092143"/>
    <w:rsid w:val="0009226C"/>
    <w:rsid w:val="00093556"/>
    <w:rsid w:val="00094A83"/>
    <w:rsid w:val="00095525"/>
    <w:rsid w:val="00095A20"/>
    <w:rsid w:val="000A0D14"/>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376A"/>
    <w:rsid w:val="000D39F0"/>
    <w:rsid w:val="000D53B7"/>
    <w:rsid w:val="000D625B"/>
    <w:rsid w:val="000E0AA8"/>
    <w:rsid w:val="000E0F67"/>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50C6"/>
    <w:rsid w:val="000F7485"/>
    <w:rsid w:val="00100D18"/>
    <w:rsid w:val="00101FD5"/>
    <w:rsid w:val="00103274"/>
    <w:rsid w:val="00104864"/>
    <w:rsid w:val="001051F1"/>
    <w:rsid w:val="00105420"/>
    <w:rsid w:val="00106091"/>
    <w:rsid w:val="00111C96"/>
    <w:rsid w:val="0011663D"/>
    <w:rsid w:val="001166FC"/>
    <w:rsid w:val="00120461"/>
    <w:rsid w:val="00122F6C"/>
    <w:rsid w:val="0013000A"/>
    <w:rsid w:val="00130571"/>
    <w:rsid w:val="00131413"/>
    <w:rsid w:val="00131973"/>
    <w:rsid w:val="00133122"/>
    <w:rsid w:val="00133DEF"/>
    <w:rsid w:val="001350AE"/>
    <w:rsid w:val="0013633B"/>
    <w:rsid w:val="001401B9"/>
    <w:rsid w:val="00142FE8"/>
    <w:rsid w:val="00145232"/>
    <w:rsid w:val="00150252"/>
    <w:rsid w:val="001503D6"/>
    <w:rsid w:val="00150A66"/>
    <w:rsid w:val="00151207"/>
    <w:rsid w:val="00151E6C"/>
    <w:rsid w:val="00152C1F"/>
    <w:rsid w:val="00153DB6"/>
    <w:rsid w:val="00154CD6"/>
    <w:rsid w:val="0015629B"/>
    <w:rsid w:val="00157840"/>
    <w:rsid w:val="001619D7"/>
    <w:rsid w:val="00161C39"/>
    <w:rsid w:val="00162273"/>
    <w:rsid w:val="001623A0"/>
    <w:rsid w:val="001641C6"/>
    <w:rsid w:val="00165579"/>
    <w:rsid w:val="00167EC8"/>
    <w:rsid w:val="001703F3"/>
    <w:rsid w:val="001706B9"/>
    <w:rsid w:val="00176502"/>
    <w:rsid w:val="001769B8"/>
    <w:rsid w:val="00177001"/>
    <w:rsid w:val="00177708"/>
    <w:rsid w:val="0017786C"/>
    <w:rsid w:val="00180802"/>
    <w:rsid w:val="001811B0"/>
    <w:rsid w:val="001815F2"/>
    <w:rsid w:val="0018405B"/>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87A"/>
    <w:rsid w:val="001A4181"/>
    <w:rsid w:val="001A44D2"/>
    <w:rsid w:val="001A59D0"/>
    <w:rsid w:val="001A75FA"/>
    <w:rsid w:val="001B22CC"/>
    <w:rsid w:val="001B2D4A"/>
    <w:rsid w:val="001B370C"/>
    <w:rsid w:val="001B5023"/>
    <w:rsid w:val="001B6F8A"/>
    <w:rsid w:val="001B7057"/>
    <w:rsid w:val="001C02E4"/>
    <w:rsid w:val="001C1318"/>
    <w:rsid w:val="001C1D0B"/>
    <w:rsid w:val="001C232E"/>
    <w:rsid w:val="001C48A1"/>
    <w:rsid w:val="001C596B"/>
    <w:rsid w:val="001C74C0"/>
    <w:rsid w:val="001C7F17"/>
    <w:rsid w:val="001D087A"/>
    <w:rsid w:val="001D316A"/>
    <w:rsid w:val="001D355C"/>
    <w:rsid w:val="001D3AD5"/>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F25"/>
    <w:rsid w:val="00226F26"/>
    <w:rsid w:val="00230491"/>
    <w:rsid w:val="002334C6"/>
    <w:rsid w:val="00233B80"/>
    <w:rsid w:val="00233F1F"/>
    <w:rsid w:val="00235835"/>
    <w:rsid w:val="00236F3A"/>
    <w:rsid w:val="002403C8"/>
    <w:rsid w:val="00240860"/>
    <w:rsid w:val="002432FA"/>
    <w:rsid w:val="00243953"/>
    <w:rsid w:val="002453DC"/>
    <w:rsid w:val="00245FF4"/>
    <w:rsid w:val="0024755E"/>
    <w:rsid w:val="002509D7"/>
    <w:rsid w:val="00255928"/>
    <w:rsid w:val="002560D7"/>
    <w:rsid w:val="00256210"/>
    <w:rsid w:val="00260B84"/>
    <w:rsid w:val="00260F87"/>
    <w:rsid w:val="00261F07"/>
    <w:rsid w:val="002629CA"/>
    <w:rsid w:val="00262D64"/>
    <w:rsid w:val="002668EC"/>
    <w:rsid w:val="00266AE7"/>
    <w:rsid w:val="00267280"/>
    <w:rsid w:val="00270479"/>
    <w:rsid w:val="00270CF1"/>
    <w:rsid w:val="0027136B"/>
    <w:rsid w:val="0027174A"/>
    <w:rsid w:val="002730CC"/>
    <w:rsid w:val="00273419"/>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5A1"/>
    <w:rsid w:val="002A3736"/>
    <w:rsid w:val="002A3D46"/>
    <w:rsid w:val="002A56B5"/>
    <w:rsid w:val="002A5A71"/>
    <w:rsid w:val="002A5ECE"/>
    <w:rsid w:val="002A60E6"/>
    <w:rsid w:val="002A7756"/>
    <w:rsid w:val="002B3CB7"/>
    <w:rsid w:val="002B52E9"/>
    <w:rsid w:val="002B5EB6"/>
    <w:rsid w:val="002B6038"/>
    <w:rsid w:val="002C3A42"/>
    <w:rsid w:val="002C5439"/>
    <w:rsid w:val="002C6605"/>
    <w:rsid w:val="002D0C29"/>
    <w:rsid w:val="002D0ED1"/>
    <w:rsid w:val="002D2714"/>
    <w:rsid w:val="002D3B17"/>
    <w:rsid w:val="002D4388"/>
    <w:rsid w:val="002D5C64"/>
    <w:rsid w:val="002D6048"/>
    <w:rsid w:val="002D65D0"/>
    <w:rsid w:val="002E0B31"/>
    <w:rsid w:val="002E1869"/>
    <w:rsid w:val="002E1F19"/>
    <w:rsid w:val="002E216C"/>
    <w:rsid w:val="002E3CF7"/>
    <w:rsid w:val="002E4C89"/>
    <w:rsid w:val="002E6989"/>
    <w:rsid w:val="002E6D07"/>
    <w:rsid w:val="002F1D59"/>
    <w:rsid w:val="002F1E5B"/>
    <w:rsid w:val="002F36CE"/>
    <w:rsid w:val="002F5834"/>
    <w:rsid w:val="002F7C69"/>
    <w:rsid w:val="002F7F8A"/>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1CB"/>
    <w:rsid w:val="00371545"/>
    <w:rsid w:val="00371FFE"/>
    <w:rsid w:val="00372C60"/>
    <w:rsid w:val="00372EAA"/>
    <w:rsid w:val="00372F0B"/>
    <w:rsid w:val="003730E9"/>
    <w:rsid w:val="00375713"/>
    <w:rsid w:val="003772B8"/>
    <w:rsid w:val="003774DA"/>
    <w:rsid w:val="00380A87"/>
    <w:rsid w:val="00380AE4"/>
    <w:rsid w:val="00381DEE"/>
    <w:rsid w:val="00381F37"/>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0D81"/>
    <w:rsid w:val="003B215F"/>
    <w:rsid w:val="003B2370"/>
    <w:rsid w:val="003B2927"/>
    <w:rsid w:val="003B5C6C"/>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070"/>
    <w:rsid w:val="00406878"/>
    <w:rsid w:val="00407739"/>
    <w:rsid w:val="0041053C"/>
    <w:rsid w:val="00411203"/>
    <w:rsid w:val="004126B6"/>
    <w:rsid w:val="00412E09"/>
    <w:rsid w:val="00414E05"/>
    <w:rsid w:val="00415150"/>
    <w:rsid w:val="004174EA"/>
    <w:rsid w:val="00417703"/>
    <w:rsid w:val="00420A31"/>
    <w:rsid w:val="0042110A"/>
    <w:rsid w:val="004229F3"/>
    <w:rsid w:val="00422D17"/>
    <w:rsid w:val="004241E7"/>
    <w:rsid w:val="00425EA8"/>
    <w:rsid w:val="00430280"/>
    <w:rsid w:val="00431391"/>
    <w:rsid w:val="004316B8"/>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2D11"/>
    <w:rsid w:val="00463180"/>
    <w:rsid w:val="00464F66"/>
    <w:rsid w:val="004663DB"/>
    <w:rsid w:val="004665EE"/>
    <w:rsid w:val="00466F95"/>
    <w:rsid w:val="00470205"/>
    <w:rsid w:val="00472A58"/>
    <w:rsid w:val="00473812"/>
    <w:rsid w:val="00474590"/>
    <w:rsid w:val="004757E7"/>
    <w:rsid w:val="0047691A"/>
    <w:rsid w:val="00477F73"/>
    <w:rsid w:val="00480B41"/>
    <w:rsid w:val="00480D6B"/>
    <w:rsid w:val="0048167C"/>
    <w:rsid w:val="00481D6D"/>
    <w:rsid w:val="0048404E"/>
    <w:rsid w:val="00484AF6"/>
    <w:rsid w:val="004859F7"/>
    <w:rsid w:val="004861E2"/>
    <w:rsid w:val="00486C46"/>
    <w:rsid w:val="004902C6"/>
    <w:rsid w:val="0049068E"/>
    <w:rsid w:val="004928F6"/>
    <w:rsid w:val="004935D7"/>
    <w:rsid w:val="004969E0"/>
    <w:rsid w:val="0049701E"/>
    <w:rsid w:val="004A1370"/>
    <w:rsid w:val="004A1CBD"/>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3C65"/>
    <w:rsid w:val="004E4FEB"/>
    <w:rsid w:val="004E64A0"/>
    <w:rsid w:val="004E7EFC"/>
    <w:rsid w:val="004F3210"/>
    <w:rsid w:val="004F32FC"/>
    <w:rsid w:val="004F389E"/>
    <w:rsid w:val="004F3F7A"/>
    <w:rsid w:val="004F5285"/>
    <w:rsid w:val="004F53E9"/>
    <w:rsid w:val="004F5D28"/>
    <w:rsid w:val="004F6D1E"/>
    <w:rsid w:val="004F7230"/>
    <w:rsid w:val="004F750B"/>
    <w:rsid w:val="004F7D56"/>
    <w:rsid w:val="005020B7"/>
    <w:rsid w:val="0050486A"/>
    <w:rsid w:val="00504E63"/>
    <w:rsid w:val="005050CC"/>
    <w:rsid w:val="005056FC"/>
    <w:rsid w:val="0050710E"/>
    <w:rsid w:val="005074D8"/>
    <w:rsid w:val="00507E04"/>
    <w:rsid w:val="00511731"/>
    <w:rsid w:val="00512FC9"/>
    <w:rsid w:val="005131CD"/>
    <w:rsid w:val="005146C4"/>
    <w:rsid w:val="0051798D"/>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B"/>
    <w:rsid w:val="005414AE"/>
    <w:rsid w:val="005425A5"/>
    <w:rsid w:val="00543F37"/>
    <w:rsid w:val="00546DB4"/>
    <w:rsid w:val="00546F4D"/>
    <w:rsid w:val="00547816"/>
    <w:rsid w:val="00547E3C"/>
    <w:rsid w:val="00552A3B"/>
    <w:rsid w:val="005572B4"/>
    <w:rsid w:val="005576D1"/>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4384"/>
    <w:rsid w:val="00594B41"/>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214D"/>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3ECF"/>
    <w:rsid w:val="005E40F4"/>
    <w:rsid w:val="005E532E"/>
    <w:rsid w:val="005E6790"/>
    <w:rsid w:val="005F0328"/>
    <w:rsid w:val="005F03EB"/>
    <w:rsid w:val="005F16FB"/>
    <w:rsid w:val="005F4D73"/>
    <w:rsid w:val="005F56C7"/>
    <w:rsid w:val="005F6641"/>
    <w:rsid w:val="005F69DD"/>
    <w:rsid w:val="005F6A20"/>
    <w:rsid w:val="005F6B6F"/>
    <w:rsid w:val="005F703B"/>
    <w:rsid w:val="00600FF7"/>
    <w:rsid w:val="00601B8D"/>
    <w:rsid w:val="0060205C"/>
    <w:rsid w:val="0060461A"/>
    <w:rsid w:val="006052F7"/>
    <w:rsid w:val="00607181"/>
    <w:rsid w:val="006071E8"/>
    <w:rsid w:val="00610002"/>
    <w:rsid w:val="006102B9"/>
    <w:rsid w:val="006118A3"/>
    <w:rsid w:val="00613BBF"/>
    <w:rsid w:val="00613CD6"/>
    <w:rsid w:val="006145DB"/>
    <w:rsid w:val="006163E2"/>
    <w:rsid w:val="00616A0B"/>
    <w:rsid w:val="006171B6"/>
    <w:rsid w:val="00617CB4"/>
    <w:rsid w:val="00617F1D"/>
    <w:rsid w:val="00621656"/>
    <w:rsid w:val="00621CF7"/>
    <w:rsid w:val="00622474"/>
    <w:rsid w:val="0062258C"/>
    <w:rsid w:val="00622692"/>
    <w:rsid w:val="00622EF4"/>
    <w:rsid w:val="006237B6"/>
    <w:rsid w:val="00626B9D"/>
    <w:rsid w:val="00627F3C"/>
    <w:rsid w:val="006319D6"/>
    <w:rsid w:val="00631DB2"/>
    <w:rsid w:val="006333EC"/>
    <w:rsid w:val="00633793"/>
    <w:rsid w:val="00634C7E"/>
    <w:rsid w:val="00635959"/>
    <w:rsid w:val="006376C3"/>
    <w:rsid w:val="00637A62"/>
    <w:rsid w:val="0064223D"/>
    <w:rsid w:val="00642B0B"/>
    <w:rsid w:val="006443ED"/>
    <w:rsid w:val="0064485D"/>
    <w:rsid w:val="00645B98"/>
    <w:rsid w:val="00645F6B"/>
    <w:rsid w:val="00646C3A"/>
    <w:rsid w:val="00646EBF"/>
    <w:rsid w:val="00647286"/>
    <w:rsid w:val="006477D2"/>
    <w:rsid w:val="006502C7"/>
    <w:rsid w:val="00650370"/>
    <w:rsid w:val="006531B5"/>
    <w:rsid w:val="00654580"/>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1CD0"/>
    <w:rsid w:val="006A46EF"/>
    <w:rsid w:val="006A59E4"/>
    <w:rsid w:val="006B03E2"/>
    <w:rsid w:val="006B0539"/>
    <w:rsid w:val="006B1269"/>
    <w:rsid w:val="006B26A6"/>
    <w:rsid w:val="006B3AEC"/>
    <w:rsid w:val="006B61BA"/>
    <w:rsid w:val="006B67A8"/>
    <w:rsid w:val="006B6B11"/>
    <w:rsid w:val="006C1E31"/>
    <w:rsid w:val="006C3139"/>
    <w:rsid w:val="006D026B"/>
    <w:rsid w:val="006D05D3"/>
    <w:rsid w:val="006D08C3"/>
    <w:rsid w:val="006D2359"/>
    <w:rsid w:val="006D265A"/>
    <w:rsid w:val="006D313F"/>
    <w:rsid w:val="006D3C53"/>
    <w:rsid w:val="006D6A67"/>
    <w:rsid w:val="006D6C74"/>
    <w:rsid w:val="006D7782"/>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4357"/>
    <w:rsid w:val="006F5603"/>
    <w:rsid w:val="006F56C5"/>
    <w:rsid w:val="006F6210"/>
    <w:rsid w:val="006F62B1"/>
    <w:rsid w:val="006F73B0"/>
    <w:rsid w:val="006F75F8"/>
    <w:rsid w:val="00700171"/>
    <w:rsid w:val="0070029C"/>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D73"/>
    <w:rsid w:val="00736FE8"/>
    <w:rsid w:val="007372E2"/>
    <w:rsid w:val="00740108"/>
    <w:rsid w:val="00740E84"/>
    <w:rsid w:val="00743DE9"/>
    <w:rsid w:val="00744567"/>
    <w:rsid w:val="00744A8F"/>
    <w:rsid w:val="00744F57"/>
    <w:rsid w:val="007465E7"/>
    <w:rsid w:val="0074690D"/>
    <w:rsid w:val="00746A78"/>
    <w:rsid w:val="00747C42"/>
    <w:rsid w:val="00751D55"/>
    <w:rsid w:val="0075406E"/>
    <w:rsid w:val="0075571A"/>
    <w:rsid w:val="00757134"/>
    <w:rsid w:val="00757526"/>
    <w:rsid w:val="007623E3"/>
    <w:rsid w:val="00766AAD"/>
    <w:rsid w:val="00766F6F"/>
    <w:rsid w:val="00767D20"/>
    <w:rsid w:val="00770A36"/>
    <w:rsid w:val="00770F98"/>
    <w:rsid w:val="00773385"/>
    <w:rsid w:val="00774F51"/>
    <w:rsid w:val="00777AEF"/>
    <w:rsid w:val="00781062"/>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5B13"/>
    <w:rsid w:val="007A5B1D"/>
    <w:rsid w:val="007A720D"/>
    <w:rsid w:val="007B0E4D"/>
    <w:rsid w:val="007B170B"/>
    <w:rsid w:val="007B3903"/>
    <w:rsid w:val="007B4153"/>
    <w:rsid w:val="007B4ACF"/>
    <w:rsid w:val="007B5094"/>
    <w:rsid w:val="007B5B1C"/>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72DC"/>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560A"/>
    <w:rsid w:val="007E6C5A"/>
    <w:rsid w:val="007E7836"/>
    <w:rsid w:val="007E7869"/>
    <w:rsid w:val="007F0B0F"/>
    <w:rsid w:val="007F0D3C"/>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4C51"/>
    <w:rsid w:val="00835B13"/>
    <w:rsid w:val="00836860"/>
    <w:rsid w:val="00836C44"/>
    <w:rsid w:val="00836CFD"/>
    <w:rsid w:val="00840835"/>
    <w:rsid w:val="00840A4A"/>
    <w:rsid w:val="00840B87"/>
    <w:rsid w:val="00841060"/>
    <w:rsid w:val="0084156B"/>
    <w:rsid w:val="008422BE"/>
    <w:rsid w:val="00842ED0"/>
    <w:rsid w:val="008435C1"/>
    <w:rsid w:val="008443DD"/>
    <w:rsid w:val="00844F95"/>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3C31"/>
    <w:rsid w:val="00874852"/>
    <w:rsid w:val="00874F85"/>
    <w:rsid w:val="008771D1"/>
    <w:rsid w:val="008810DA"/>
    <w:rsid w:val="008812F1"/>
    <w:rsid w:val="00881E38"/>
    <w:rsid w:val="008821E5"/>
    <w:rsid w:val="00887174"/>
    <w:rsid w:val="00887900"/>
    <w:rsid w:val="00887B84"/>
    <w:rsid w:val="00887E28"/>
    <w:rsid w:val="008919ED"/>
    <w:rsid w:val="00891E1F"/>
    <w:rsid w:val="008926B9"/>
    <w:rsid w:val="00892D44"/>
    <w:rsid w:val="00892D72"/>
    <w:rsid w:val="00892F87"/>
    <w:rsid w:val="008933F8"/>
    <w:rsid w:val="00894CA0"/>
    <w:rsid w:val="00895711"/>
    <w:rsid w:val="00896568"/>
    <w:rsid w:val="00896CBF"/>
    <w:rsid w:val="0089763A"/>
    <w:rsid w:val="0089783C"/>
    <w:rsid w:val="008A01D5"/>
    <w:rsid w:val="008A0287"/>
    <w:rsid w:val="008A0491"/>
    <w:rsid w:val="008A1460"/>
    <w:rsid w:val="008A19FD"/>
    <w:rsid w:val="008A222B"/>
    <w:rsid w:val="008A3A2F"/>
    <w:rsid w:val="008A3AAF"/>
    <w:rsid w:val="008A628C"/>
    <w:rsid w:val="008A7EAB"/>
    <w:rsid w:val="008A7F78"/>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833"/>
    <w:rsid w:val="008C7AE6"/>
    <w:rsid w:val="008D0254"/>
    <w:rsid w:val="008D09CC"/>
    <w:rsid w:val="008D1BC4"/>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57F0"/>
    <w:rsid w:val="008F5816"/>
    <w:rsid w:val="008F6E44"/>
    <w:rsid w:val="008F7A9D"/>
    <w:rsid w:val="008F7F61"/>
    <w:rsid w:val="009005BE"/>
    <w:rsid w:val="009008CC"/>
    <w:rsid w:val="00903BF7"/>
    <w:rsid w:val="00903C78"/>
    <w:rsid w:val="009044A3"/>
    <w:rsid w:val="00906363"/>
    <w:rsid w:val="00906724"/>
    <w:rsid w:val="009067A6"/>
    <w:rsid w:val="00906B4D"/>
    <w:rsid w:val="00910F50"/>
    <w:rsid w:val="00913A3A"/>
    <w:rsid w:val="00917FDC"/>
    <w:rsid w:val="00920F12"/>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5EE8"/>
    <w:rsid w:val="00946F6F"/>
    <w:rsid w:val="00947D06"/>
    <w:rsid w:val="00947E43"/>
    <w:rsid w:val="00953EEC"/>
    <w:rsid w:val="00955A00"/>
    <w:rsid w:val="00955EDA"/>
    <w:rsid w:val="00956325"/>
    <w:rsid w:val="009577A3"/>
    <w:rsid w:val="0096097B"/>
    <w:rsid w:val="00960B61"/>
    <w:rsid w:val="00961FF5"/>
    <w:rsid w:val="009629A3"/>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858"/>
    <w:rsid w:val="00975C27"/>
    <w:rsid w:val="00980571"/>
    <w:rsid w:val="00980E7F"/>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A09E8"/>
    <w:rsid w:val="009A313B"/>
    <w:rsid w:val="009A3512"/>
    <w:rsid w:val="009A38DA"/>
    <w:rsid w:val="009A5596"/>
    <w:rsid w:val="009A5F40"/>
    <w:rsid w:val="009A6CBE"/>
    <w:rsid w:val="009A7D0F"/>
    <w:rsid w:val="009A7EAE"/>
    <w:rsid w:val="009B0A0E"/>
    <w:rsid w:val="009B2531"/>
    <w:rsid w:val="009B4161"/>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58B"/>
    <w:rsid w:val="00A01A22"/>
    <w:rsid w:val="00A021A8"/>
    <w:rsid w:val="00A02B7A"/>
    <w:rsid w:val="00A0417F"/>
    <w:rsid w:val="00A0452D"/>
    <w:rsid w:val="00A04A85"/>
    <w:rsid w:val="00A05F5D"/>
    <w:rsid w:val="00A0693B"/>
    <w:rsid w:val="00A06E5C"/>
    <w:rsid w:val="00A06F53"/>
    <w:rsid w:val="00A07554"/>
    <w:rsid w:val="00A13CE9"/>
    <w:rsid w:val="00A1452B"/>
    <w:rsid w:val="00A1480B"/>
    <w:rsid w:val="00A1577E"/>
    <w:rsid w:val="00A15CED"/>
    <w:rsid w:val="00A1675F"/>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3422"/>
    <w:rsid w:val="00A4427E"/>
    <w:rsid w:val="00A45A82"/>
    <w:rsid w:val="00A47257"/>
    <w:rsid w:val="00A477DA"/>
    <w:rsid w:val="00A51DA2"/>
    <w:rsid w:val="00A527F9"/>
    <w:rsid w:val="00A53C7D"/>
    <w:rsid w:val="00A54849"/>
    <w:rsid w:val="00A55E34"/>
    <w:rsid w:val="00A576CB"/>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481"/>
    <w:rsid w:val="00A82EE3"/>
    <w:rsid w:val="00A8417F"/>
    <w:rsid w:val="00A867C5"/>
    <w:rsid w:val="00A870D7"/>
    <w:rsid w:val="00A872F7"/>
    <w:rsid w:val="00A901CC"/>
    <w:rsid w:val="00A91152"/>
    <w:rsid w:val="00A921B2"/>
    <w:rsid w:val="00A92C23"/>
    <w:rsid w:val="00A9313D"/>
    <w:rsid w:val="00A94A1A"/>
    <w:rsid w:val="00A94C29"/>
    <w:rsid w:val="00A95126"/>
    <w:rsid w:val="00AA271B"/>
    <w:rsid w:val="00AA2C95"/>
    <w:rsid w:val="00AA3949"/>
    <w:rsid w:val="00AA39B0"/>
    <w:rsid w:val="00AA4720"/>
    <w:rsid w:val="00AA55F7"/>
    <w:rsid w:val="00AA5ECB"/>
    <w:rsid w:val="00AA6D37"/>
    <w:rsid w:val="00AA7E74"/>
    <w:rsid w:val="00AA7EDC"/>
    <w:rsid w:val="00AB0360"/>
    <w:rsid w:val="00AB1816"/>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A6D"/>
    <w:rsid w:val="00AE3B1A"/>
    <w:rsid w:val="00AE4264"/>
    <w:rsid w:val="00AE4476"/>
    <w:rsid w:val="00AE6010"/>
    <w:rsid w:val="00AE7C29"/>
    <w:rsid w:val="00AE7E99"/>
    <w:rsid w:val="00AF03BB"/>
    <w:rsid w:val="00AF17BA"/>
    <w:rsid w:val="00AF203C"/>
    <w:rsid w:val="00AF20F9"/>
    <w:rsid w:val="00AF2159"/>
    <w:rsid w:val="00AF28B1"/>
    <w:rsid w:val="00AF30E2"/>
    <w:rsid w:val="00AF34F8"/>
    <w:rsid w:val="00AF3AB8"/>
    <w:rsid w:val="00AF3D34"/>
    <w:rsid w:val="00AF41EB"/>
    <w:rsid w:val="00AF51D4"/>
    <w:rsid w:val="00AF7060"/>
    <w:rsid w:val="00B0149B"/>
    <w:rsid w:val="00B03319"/>
    <w:rsid w:val="00B06A49"/>
    <w:rsid w:val="00B07134"/>
    <w:rsid w:val="00B0742F"/>
    <w:rsid w:val="00B074DF"/>
    <w:rsid w:val="00B10805"/>
    <w:rsid w:val="00B10F67"/>
    <w:rsid w:val="00B11044"/>
    <w:rsid w:val="00B11198"/>
    <w:rsid w:val="00B118C5"/>
    <w:rsid w:val="00B1354A"/>
    <w:rsid w:val="00B148EF"/>
    <w:rsid w:val="00B14C11"/>
    <w:rsid w:val="00B14EC9"/>
    <w:rsid w:val="00B14F4A"/>
    <w:rsid w:val="00B16A3E"/>
    <w:rsid w:val="00B16B53"/>
    <w:rsid w:val="00B17D1E"/>
    <w:rsid w:val="00B17D9E"/>
    <w:rsid w:val="00B21B55"/>
    <w:rsid w:val="00B21DB0"/>
    <w:rsid w:val="00B223F1"/>
    <w:rsid w:val="00B2254F"/>
    <w:rsid w:val="00B2424B"/>
    <w:rsid w:val="00B24352"/>
    <w:rsid w:val="00B24B81"/>
    <w:rsid w:val="00B24E75"/>
    <w:rsid w:val="00B257C7"/>
    <w:rsid w:val="00B25ED5"/>
    <w:rsid w:val="00B26915"/>
    <w:rsid w:val="00B2787C"/>
    <w:rsid w:val="00B27B20"/>
    <w:rsid w:val="00B30130"/>
    <w:rsid w:val="00B31E30"/>
    <w:rsid w:val="00B32406"/>
    <w:rsid w:val="00B32FE5"/>
    <w:rsid w:val="00B33046"/>
    <w:rsid w:val="00B34E39"/>
    <w:rsid w:val="00B3636D"/>
    <w:rsid w:val="00B37C2B"/>
    <w:rsid w:val="00B426C8"/>
    <w:rsid w:val="00B4518D"/>
    <w:rsid w:val="00B451EF"/>
    <w:rsid w:val="00B473E7"/>
    <w:rsid w:val="00B50EF0"/>
    <w:rsid w:val="00B511B9"/>
    <w:rsid w:val="00B52158"/>
    <w:rsid w:val="00B5225B"/>
    <w:rsid w:val="00B5336B"/>
    <w:rsid w:val="00B55331"/>
    <w:rsid w:val="00B55FDA"/>
    <w:rsid w:val="00B565A2"/>
    <w:rsid w:val="00B56C0C"/>
    <w:rsid w:val="00B56CC7"/>
    <w:rsid w:val="00B5731A"/>
    <w:rsid w:val="00B60A3C"/>
    <w:rsid w:val="00B60A6A"/>
    <w:rsid w:val="00B61242"/>
    <w:rsid w:val="00B614F6"/>
    <w:rsid w:val="00B636EF"/>
    <w:rsid w:val="00B63BCF"/>
    <w:rsid w:val="00B6440E"/>
    <w:rsid w:val="00B64B72"/>
    <w:rsid w:val="00B67E7A"/>
    <w:rsid w:val="00B703E8"/>
    <w:rsid w:val="00B72F66"/>
    <w:rsid w:val="00B73222"/>
    <w:rsid w:val="00B74A5B"/>
    <w:rsid w:val="00B74EDC"/>
    <w:rsid w:val="00B753B5"/>
    <w:rsid w:val="00B759AA"/>
    <w:rsid w:val="00B75EB5"/>
    <w:rsid w:val="00B7646A"/>
    <w:rsid w:val="00B77083"/>
    <w:rsid w:val="00B804CD"/>
    <w:rsid w:val="00B8122C"/>
    <w:rsid w:val="00B8224F"/>
    <w:rsid w:val="00B829C1"/>
    <w:rsid w:val="00B82F2F"/>
    <w:rsid w:val="00B86C64"/>
    <w:rsid w:val="00B87546"/>
    <w:rsid w:val="00B87757"/>
    <w:rsid w:val="00B878BF"/>
    <w:rsid w:val="00B90C15"/>
    <w:rsid w:val="00B911F8"/>
    <w:rsid w:val="00B91610"/>
    <w:rsid w:val="00B92748"/>
    <w:rsid w:val="00B93F7B"/>
    <w:rsid w:val="00B95D55"/>
    <w:rsid w:val="00B96A14"/>
    <w:rsid w:val="00B96EC5"/>
    <w:rsid w:val="00BA15C6"/>
    <w:rsid w:val="00BA2625"/>
    <w:rsid w:val="00BA2B2D"/>
    <w:rsid w:val="00BA45C5"/>
    <w:rsid w:val="00BA4641"/>
    <w:rsid w:val="00BA567B"/>
    <w:rsid w:val="00BA5798"/>
    <w:rsid w:val="00BA7FCD"/>
    <w:rsid w:val="00BB0AE4"/>
    <w:rsid w:val="00BB1516"/>
    <w:rsid w:val="00BB236C"/>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1710"/>
    <w:rsid w:val="00C11AE4"/>
    <w:rsid w:val="00C12B58"/>
    <w:rsid w:val="00C157D4"/>
    <w:rsid w:val="00C15EDC"/>
    <w:rsid w:val="00C17C5E"/>
    <w:rsid w:val="00C217A9"/>
    <w:rsid w:val="00C24935"/>
    <w:rsid w:val="00C26397"/>
    <w:rsid w:val="00C26A76"/>
    <w:rsid w:val="00C26BDF"/>
    <w:rsid w:val="00C30D3E"/>
    <w:rsid w:val="00C312F9"/>
    <w:rsid w:val="00C31D02"/>
    <w:rsid w:val="00C32075"/>
    <w:rsid w:val="00C359EE"/>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3CF"/>
    <w:rsid w:val="00C53682"/>
    <w:rsid w:val="00C573B6"/>
    <w:rsid w:val="00C57837"/>
    <w:rsid w:val="00C61A07"/>
    <w:rsid w:val="00C61B29"/>
    <w:rsid w:val="00C61DC9"/>
    <w:rsid w:val="00C62C12"/>
    <w:rsid w:val="00C63273"/>
    <w:rsid w:val="00C64052"/>
    <w:rsid w:val="00C64C44"/>
    <w:rsid w:val="00C65BF2"/>
    <w:rsid w:val="00C6607E"/>
    <w:rsid w:val="00C66C59"/>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070"/>
    <w:rsid w:val="00CB44BE"/>
    <w:rsid w:val="00CB5C6B"/>
    <w:rsid w:val="00CB5DC7"/>
    <w:rsid w:val="00CB708E"/>
    <w:rsid w:val="00CB70B3"/>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2454"/>
    <w:rsid w:val="00CF2E0A"/>
    <w:rsid w:val="00CF6272"/>
    <w:rsid w:val="00D00338"/>
    <w:rsid w:val="00D01E37"/>
    <w:rsid w:val="00D03461"/>
    <w:rsid w:val="00D05099"/>
    <w:rsid w:val="00D06257"/>
    <w:rsid w:val="00D06AEB"/>
    <w:rsid w:val="00D1321A"/>
    <w:rsid w:val="00D1331B"/>
    <w:rsid w:val="00D16200"/>
    <w:rsid w:val="00D1700C"/>
    <w:rsid w:val="00D17854"/>
    <w:rsid w:val="00D17CE8"/>
    <w:rsid w:val="00D22717"/>
    <w:rsid w:val="00D22A27"/>
    <w:rsid w:val="00D236BB"/>
    <w:rsid w:val="00D237FE"/>
    <w:rsid w:val="00D2496A"/>
    <w:rsid w:val="00D25C59"/>
    <w:rsid w:val="00D27283"/>
    <w:rsid w:val="00D304D0"/>
    <w:rsid w:val="00D308F5"/>
    <w:rsid w:val="00D30B8C"/>
    <w:rsid w:val="00D30BE3"/>
    <w:rsid w:val="00D3153A"/>
    <w:rsid w:val="00D31D97"/>
    <w:rsid w:val="00D3306D"/>
    <w:rsid w:val="00D33449"/>
    <w:rsid w:val="00D337F8"/>
    <w:rsid w:val="00D341C8"/>
    <w:rsid w:val="00D34702"/>
    <w:rsid w:val="00D35E36"/>
    <w:rsid w:val="00D36019"/>
    <w:rsid w:val="00D36B8A"/>
    <w:rsid w:val="00D37BB3"/>
    <w:rsid w:val="00D40629"/>
    <w:rsid w:val="00D40E18"/>
    <w:rsid w:val="00D42106"/>
    <w:rsid w:val="00D4281A"/>
    <w:rsid w:val="00D432B0"/>
    <w:rsid w:val="00D43DBA"/>
    <w:rsid w:val="00D46272"/>
    <w:rsid w:val="00D46775"/>
    <w:rsid w:val="00D5293F"/>
    <w:rsid w:val="00D52E71"/>
    <w:rsid w:val="00D54D70"/>
    <w:rsid w:val="00D555B0"/>
    <w:rsid w:val="00D57595"/>
    <w:rsid w:val="00D6291D"/>
    <w:rsid w:val="00D6384D"/>
    <w:rsid w:val="00D639E6"/>
    <w:rsid w:val="00D65283"/>
    <w:rsid w:val="00D65662"/>
    <w:rsid w:val="00D66E61"/>
    <w:rsid w:val="00D66EC3"/>
    <w:rsid w:val="00D67921"/>
    <w:rsid w:val="00D701C8"/>
    <w:rsid w:val="00D74999"/>
    <w:rsid w:val="00D75105"/>
    <w:rsid w:val="00D7565F"/>
    <w:rsid w:val="00D75AEA"/>
    <w:rsid w:val="00D75E39"/>
    <w:rsid w:val="00D76BF6"/>
    <w:rsid w:val="00D76C18"/>
    <w:rsid w:val="00D772D1"/>
    <w:rsid w:val="00D80D6D"/>
    <w:rsid w:val="00D80F7C"/>
    <w:rsid w:val="00D8149D"/>
    <w:rsid w:val="00D84DA8"/>
    <w:rsid w:val="00D85717"/>
    <w:rsid w:val="00D85BEA"/>
    <w:rsid w:val="00D86873"/>
    <w:rsid w:val="00D871BF"/>
    <w:rsid w:val="00D874BE"/>
    <w:rsid w:val="00D90E1A"/>
    <w:rsid w:val="00D9184F"/>
    <w:rsid w:val="00D94636"/>
    <w:rsid w:val="00D9463E"/>
    <w:rsid w:val="00D957E8"/>
    <w:rsid w:val="00D95B0C"/>
    <w:rsid w:val="00D962A5"/>
    <w:rsid w:val="00D96B33"/>
    <w:rsid w:val="00DA0254"/>
    <w:rsid w:val="00DA224C"/>
    <w:rsid w:val="00DA26AF"/>
    <w:rsid w:val="00DA3AFC"/>
    <w:rsid w:val="00DA425D"/>
    <w:rsid w:val="00DA58AF"/>
    <w:rsid w:val="00DA5CE4"/>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78E"/>
    <w:rsid w:val="00DC75D2"/>
    <w:rsid w:val="00DD0AEB"/>
    <w:rsid w:val="00DD13BE"/>
    <w:rsid w:val="00DD1527"/>
    <w:rsid w:val="00DD2324"/>
    <w:rsid w:val="00DD51BA"/>
    <w:rsid w:val="00DD5826"/>
    <w:rsid w:val="00DD5C73"/>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6863"/>
    <w:rsid w:val="00DF70A3"/>
    <w:rsid w:val="00DF741A"/>
    <w:rsid w:val="00E00032"/>
    <w:rsid w:val="00E0074A"/>
    <w:rsid w:val="00E02C96"/>
    <w:rsid w:val="00E03F0C"/>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E68"/>
    <w:rsid w:val="00E33A0B"/>
    <w:rsid w:val="00E342AE"/>
    <w:rsid w:val="00E343FB"/>
    <w:rsid w:val="00E36870"/>
    <w:rsid w:val="00E3781B"/>
    <w:rsid w:val="00E40399"/>
    <w:rsid w:val="00E408B8"/>
    <w:rsid w:val="00E408F5"/>
    <w:rsid w:val="00E40AA2"/>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227D"/>
    <w:rsid w:val="00E625C2"/>
    <w:rsid w:val="00E63BA7"/>
    <w:rsid w:val="00E650C6"/>
    <w:rsid w:val="00E65F46"/>
    <w:rsid w:val="00E721D9"/>
    <w:rsid w:val="00E7359C"/>
    <w:rsid w:val="00E73FEA"/>
    <w:rsid w:val="00E74FF9"/>
    <w:rsid w:val="00E75D7C"/>
    <w:rsid w:val="00E81422"/>
    <w:rsid w:val="00E829D3"/>
    <w:rsid w:val="00E83D9D"/>
    <w:rsid w:val="00E87873"/>
    <w:rsid w:val="00E9044C"/>
    <w:rsid w:val="00E909B8"/>
    <w:rsid w:val="00E916F0"/>
    <w:rsid w:val="00E91B86"/>
    <w:rsid w:val="00E926EB"/>
    <w:rsid w:val="00E93E63"/>
    <w:rsid w:val="00E947CD"/>
    <w:rsid w:val="00E948D0"/>
    <w:rsid w:val="00E94AED"/>
    <w:rsid w:val="00E94C6D"/>
    <w:rsid w:val="00E94C6E"/>
    <w:rsid w:val="00E96962"/>
    <w:rsid w:val="00E96D9F"/>
    <w:rsid w:val="00E97E0B"/>
    <w:rsid w:val="00EA046B"/>
    <w:rsid w:val="00EA4817"/>
    <w:rsid w:val="00EA54D5"/>
    <w:rsid w:val="00EA6590"/>
    <w:rsid w:val="00EA6665"/>
    <w:rsid w:val="00EA7BC3"/>
    <w:rsid w:val="00EB01AC"/>
    <w:rsid w:val="00EB02D6"/>
    <w:rsid w:val="00EB06C5"/>
    <w:rsid w:val="00EB1C72"/>
    <w:rsid w:val="00EB2520"/>
    <w:rsid w:val="00EB2752"/>
    <w:rsid w:val="00EB313E"/>
    <w:rsid w:val="00EB35DA"/>
    <w:rsid w:val="00EB3983"/>
    <w:rsid w:val="00EC03F0"/>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6837"/>
    <w:rsid w:val="00EF0E3E"/>
    <w:rsid w:val="00EF1BC6"/>
    <w:rsid w:val="00EF383F"/>
    <w:rsid w:val="00EF5516"/>
    <w:rsid w:val="00EF5988"/>
    <w:rsid w:val="00EF7982"/>
    <w:rsid w:val="00F014B0"/>
    <w:rsid w:val="00F01745"/>
    <w:rsid w:val="00F0365C"/>
    <w:rsid w:val="00F03996"/>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8D2"/>
    <w:rsid w:val="00F41136"/>
    <w:rsid w:val="00F41376"/>
    <w:rsid w:val="00F4164C"/>
    <w:rsid w:val="00F42AD8"/>
    <w:rsid w:val="00F437ED"/>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1F1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68A"/>
    <w:rsid w:val="00F94B2A"/>
    <w:rsid w:val="00F95686"/>
    <w:rsid w:val="00F96285"/>
    <w:rsid w:val="00F96CB3"/>
    <w:rsid w:val="00FA07DA"/>
    <w:rsid w:val="00FA3CC3"/>
    <w:rsid w:val="00FA5C99"/>
    <w:rsid w:val="00FA731B"/>
    <w:rsid w:val="00FA75EC"/>
    <w:rsid w:val="00FB0FED"/>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1AE8"/>
    <w:rsid w:val="00FC2651"/>
    <w:rsid w:val="00FC4A02"/>
    <w:rsid w:val="00FC4E77"/>
    <w:rsid w:val="00FC64C4"/>
    <w:rsid w:val="00FC773B"/>
    <w:rsid w:val="00FC7DBB"/>
    <w:rsid w:val="00FD00EA"/>
    <w:rsid w:val="00FD38D5"/>
    <w:rsid w:val="00FD4EBC"/>
    <w:rsid w:val="00FE0B0B"/>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1AE"/>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rsid w:val="006071E8"/>
    <w:pPr>
      <w:spacing w:before="120"/>
      <w:outlineLvl w:val="4"/>
    </w:pPr>
    <w:rPr>
      <w:b/>
    </w:rPr>
  </w:style>
  <w:style w:type="paragraph" w:styleId="Heading6">
    <w:name w:val="heading 6"/>
    <w:basedOn w:val="Normal"/>
    <w:next w:val="Normal"/>
    <w:rsid w:val="004A6ADF"/>
    <w:pPr>
      <w:outlineLvl w:val="5"/>
    </w:pPr>
    <w:rPr>
      <w:lang w:val="es-ES_tradnl"/>
    </w:rPr>
  </w:style>
  <w:style w:type="paragraph" w:styleId="Heading7">
    <w:name w:val="heading 7"/>
    <w:basedOn w:val="Normal"/>
    <w:next w:val="Normal"/>
    <w:rsid w:val="004C0802"/>
    <w:pPr>
      <w:spacing w:before="240" w:after="60"/>
      <w:outlineLvl w:val="6"/>
    </w:pPr>
    <w:rPr>
      <w:szCs w:val="24"/>
    </w:rPr>
  </w:style>
  <w:style w:type="paragraph" w:styleId="Heading8">
    <w:name w:val="heading 8"/>
    <w:basedOn w:val="Normal"/>
    <w:next w:val="Normal"/>
    <w:rsid w:val="004C0802"/>
    <w:pPr>
      <w:keepNext/>
      <w:jc w:val="center"/>
      <w:outlineLvl w:val="7"/>
    </w:pPr>
    <w:rPr>
      <w:u w:val="single"/>
    </w:rPr>
  </w:style>
  <w:style w:type="paragraph" w:styleId="Heading9">
    <w:name w:val="heading 9"/>
    <w:basedOn w:val="Normal"/>
    <w:next w:val="Normal"/>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230491"/>
    <w:pPr>
      <w:tabs>
        <w:tab w:val="right" w:leader="dot" w:pos="9639"/>
      </w:tabs>
      <w:spacing w:before="60" w:after="120"/>
      <w:ind w:right="851"/>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semiHidden/>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rsid w:val="004C0802"/>
    <w:rPr>
      <w:b/>
      <w:bCs/>
    </w:rPr>
  </w:style>
  <w:style w:type="paragraph" w:styleId="Subtitle">
    <w:name w:val="Subtitle"/>
    <w:basedOn w:val="Normal"/>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preparedby0">
    <w:name w:val="prepared by"/>
    <w:basedOn w:val="Normal"/>
    <w:rsid w:val="00B61242"/>
    <w:pPr>
      <w:spacing w:before="600" w:after="600"/>
      <w:jc w:val="center"/>
    </w:pPr>
    <w:rPr>
      <w:rFonts w:ascii="Times New Roman" w:hAnsi="Times New Roman"/>
      <w:i/>
      <w:sz w:val="24"/>
    </w:rPr>
  </w:style>
  <w:style w:type="paragraph" w:customStyle="1" w:styleId="Country">
    <w:name w:val="Country"/>
    <w:basedOn w:val="Normal"/>
    <w:semiHidden/>
    <w:rsid w:val="00F0365C"/>
    <w:pPr>
      <w:spacing w:before="60" w:after="480"/>
      <w:jc w:val="center"/>
    </w:pPr>
  </w:style>
  <w:style w:type="paragraph" w:customStyle="1" w:styleId="Docoriginal">
    <w:name w:val="Doc_original"/>
    <w:basedOn w:val="Normal"/>
    <w:link w:val="DocoriginalChar"/>
    <w:rsid w:val="00F0365C"/>
    <w:pPr>
      <w:spacing w:line="280" w:lineRule="exact"/>
      <w:ind w:left="1361"/>
    </w:pPr>
    <w:rPr>
      <w:b/>
      <w:bCs/>
      <w:spacing w:val="10"/>
    </w:rPr>
  </w:style>
  <w:style w:type="character" w:customStyle="1" w:styleId="DocoriginalChar">
    <w:name w:val="Doc_original Char"/>
    <w:basedOn w:val="DefaultParagraphFont"/>
    <w:link w:val="Docoriginal"/>
    <w:rsid w:val="00F0365C"/>
    <w:rPr>
      <w:rFonts w:ascii="Arial" w:hAnsi="Arial"/>
      <w:b/>
      <w:bCs/>
      <w:spacing w:val="10"/>
    </w:rPr>
  </w:style>
  <w:style w:type="paragraph" w:customStyle="1" w:styleId="Lettrine">
    <w:name w:val="Lettrine"/>
    <w:basedOn w:val="Normal"/>
    <w:rsid w:val="00F0365C"/>
    <w:pPr>
      <w:spacing w:after="120" w:line="340" w:lineRule="atLeast"/>
      <w:jc w:val="right"/>
    </w:pPr>
    <w:rPr>
      <w:b/>
      <w:bCs/>
      <w:sz w:val="56"/>
    </w:rPr>
  </w:style>
  <w:style w:type="paragraph" w:customStyle="1" w:styleId="LogoUPOV">
    <w:name w:val="LogoUPOV"/>
    <w:basedOn w:val="Normal"/>
    <w:rsid w:val="00F0365C"/>
    <w:pPr>
      <w:spacing w:before="720"/>
      <w:jc w:val="center"/>
    </w:pPr>
  </w:style>
  <w:style w:type="paragraph" w:customStyle="1" w:styleId="upove">
    <w:name w:val="upov_e"/>
    <w:basedOn w:val="Normal"/>
    <w:rsid w:val="00F0365C"/>
    <w:pPr>
      <w:spacing w:before="60"/>
      <w:jc w:val="center"/>
    </w:pPr>
    <w:rPr>
      <w:b/>
      <w:bCs/>
      <w:spacing w:val="8"/>
      <w:sz w:val="24"/>
    </w:rPr>
  </w:style>
  <w:style w:type="character" w:customStyle="1" w:styleId="HeaderChar">
    <w:name w:val="Header Char"/>
    <w:basedOn w:val="DefaultParagraphFont"/>
    <w:link w:val="Header"/>
    <w:rsid w:val="001A75FA"/>
    <w:rPr>
      <w:rFonts w:ascii="Arial" w:hAnsi="Arial"/>
      <w:lang w:val="fr-FR"/>
    </w:rPr>
  </w:style>
  <w:style w:type="character" w:customStyle="1" w:styleId="BodyTextChar">
    <w:name w:val="Body Text Char"/>
    <w:basedOn w:val="DefaultParagraphFont"/>
    <w:link w:val="BodyText"/>
    <w:rsid w:val="00844F95"/>
    <w:rPr>
      <w:rFonts w:ascii="Arial" w:hAnsi="Arial"/>
    </w:rPr>
  </w:style>
  <w:style w:type="character" w:customStyle="1" w:styleId="BodyTextIndentChar">
    <w:name w:val="Body Text Indent Char"/>
    <w:basedOn w:val="DefaultParagraphFont"/>
    <w:link w:val="BodyTextIndent"/>
    <w:rsid w:val="00844F95"/>
    <w:rPr>
      <w:rFonts w:ascii="Arial" w:hAnsi="Arial"/>
      <w:lang w:val="es-ES_tradnl"/>
    </w:rPr>
  </w:style>
  <w:style w:type="character" w:customStyle="1" w:styleId="CommentTextChar">
    <w:name w:val="Comment Text Char"/>
    <w:basedOn w:val="DefaultParagraphFont"/>
    <w:link w:val="CommentText"/>
    <w:semiHidden/>
    <w:rsid w:val="00844F95"/>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rsid w:val="006071E8"/>
    <w:pPr>
      <w:spacing w:before="120"/>
      <w:outlineLvl w:val="4"/>
    </w:pPr>
    <w:rPr>
      <w:b/>
    </w:rPr>
  </w:style>
  <w:style w:type="paragraph" w:styleId="Heading6">
    <w:name w:val="heading 6"/>
    <w:basedOn w:val="Normal"/>
    <w:next w:val="Normal"/>
    <w:rsid w:val="004A6ADF"/>
    <w:pPr>
      <w:outlineLvl w:val="5"/>
    </w:pPr>
    <w:rPr>
      <w:lang w:val="es-ES_tradnl"/>
    </w:rPr>
  </w:style>
  <w:style w:type="paragraph" w:styleId="Heading7">
    <w:name w:val="heading 7"/>
    <w:basedOn w:val="Normal"/>
    <w:next w:val="Normal"/>
    <w:rsid w:val="004C0802"/>
    <w:pPr>
      <w:spacing w:before="240" w:after="60"/>
      <w:outlineLvl w:val="6"/>
    </w:pPr>
    <w:rPr>
      <w:szCs w:val="24"/>
    </w:rPr>
  </w:style>
  <w:style w:type="paragraph" w:styleId="Heading8">
    <w:name w:val="heading 8"/>
    <w:basedOn w:val="Normal"/>
    <w:next w:val="Normal"/>
    <w:rsid w:val="004C0802"/>
    <w:pPr>
      <w:keepNext/>
      <w:jc w:val="center"/>
      <w:outlineLvl w:val="7"/>
    </w:pPr>
    <w:rPr>
      <w:u w:val="single"/>
    </w:rPr>
  </w:style>
  <w:style w:type="paragraph" w:styleId="Heading9">
    <w:name w:val="heading 9"/>
    <w:basedOn w:val="Normal"/>
    <w:next w:val="Normal"/>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230491"/>
    <w:pPr>
      <w:tabs>
        <w:tab w:val="right" w:leader="dot" w:pos="9639"/>
      </w:tabs>
      <w:spacing w:before="60" w:after="120"/>
      <w:ind w:right="851"/>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semiHidden/>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rsid w:val="004C0802"/>
    <w:rPr>
      <w:b/>
      <w:bCs/>
    </w:rPr>
  </w:style>
  <w:style w:type="paragraph" w:styleId="Subtitle">
    <w:name w:val="Subtitle"/>
    <w:basedOn w:val="Normal"/>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preparedby0">
    <w:name w:val="prepared by"/>
    <w:basedOn w:val="Normal"/>
    <w:rsid w:val="00B61242"/>
    <w:pPr>
      <w:spacing w:before="600" w:after="600"/>
      <w:jc w:val="center"/>
    </w:pPr>
    <w:rPr>
      <w:rFonts w:ascii="Times New Roman" w:hAnsi="Times New Roman"/>
      <w:i/>
      <w:sz w:val="24"/>
    </w:rPr>
  </w:style>
  <w:style w:type="paragraph" w:customStyle="1" w:styleId="Country">
    <w:name w:val="Country"/>
    <w:basedOn w:val="Normal"/>
    <w:semiHidden/>
    <w:rsid w:val="00F0365C"/>
    <w:pPr>
      <w:spacing w:before="60" w:after="480"/>
      <w:jc w:val="center"/>
    </w:pPr>
  </w:style>
  <w:style w:type="paragraph" w:customStyle="1" w:styleId="Docoriginal">
    <w:name w:val="Doc_original"/>
    <w:basedOn w:val="Normal"/>
    <w:link w:val="DocoriginalChar"/>
    <w:rsid w:val="00F0365C"/>
    <w:pPr>
      <w:spacing w:line="280" w:lineRule="exact"/>
      <w:ind w:left="1361"/>
    </w:pPr>
    <w:rPr>
      <w:b/>
      <w:bCs/>
      <w:spacing w:val="10"/>
    </w:rPr>
  </w:style>
  <w:style w:type="character" w:customStyle="1" w:styleId="DocoriginalChar">
    <w:name w:val="Doc_original Char"/>
    <w:basedOn w:val="DefaultParagraphFont"/>
    <w:link w:val="Docoriginal"/>
    <w:rsid w:val="00F0365C"/>
    <w:rPr>
      <w:rFonts w:ascii="Arial" w:hAnsi="Arial"/>
      <w:b/>
      <w:bCs/>
      <w:spacing w:val="10"/>
    </w:rPr>
  </w:style>
  <w:style w:type="paragraph" w:customStyle="1" w:styleId="Lettrine">
    <w:name w:val="Lettrine"/>
    <w:basedOn w:val="Normal"/>
    <w:rsid w:val="00F0365C"/>
    <w:pPr>
      <w:spacing w:after="120" w:line="340" w:lineRule="atLeast"/>
      <w:jc w:val="right"/>
    </w:pPr>
    <w:rPr>
      <w:b/>
      <w:bCs/>
      <w:sz w:val="56"/>
    </w:rPr>
  </w:style>
  <w:style w:type="paragraph" w:customStyle="1" w:styleId="LogoUPOV">
    <w:name w:val="LogoUPOV"/>
    <w:basedOn w:val="Normal"/>
    <w:rsid w:val="00F0365C"/>
    <w:pPr>
      <w:spacing w:before="720"/>
      <w:jc w:val="center"/>
    </w:pPr>
  </w:style>
  <w:style w:type="paragraph" w:customStyle="1" w:styleId="upove">
    <w:name w:val="upov_e"/>
    <w:basedOn w:val="Normal"/>
    <w:rsid w:val="00F0365C"/>
    <w:pPr>
      <w:spacing w:before="60"/>
      <w:jc w:val="center"/>
    </w:pPr>
    <w:rPr>
      <w:b/>
      <w:bCs/>
      <w:spacing w:val="8"/>
      <w:sz w:val="24"/>
    </w:rPr>
  </w:style>
  <w:style w:type="character" w:customStyle="1" w:styleId="HeaderChar">
    <w:name w:val="Header Char"/>
    <w:basedOn w:val="DefaultParagraphFont"/>
    <w:link w:val="Header"/>
    <w:rsid w:val="001A75FA"/>
    <w:rPr>
      <w:rFonts w:ascii="Arial" w:hAnsi="Arial"/>
      <w:lang w:val="fr-FR"/>
    </w:rPr>
  </w:style>
  <w:style w:type="character" w:customStyle="1" w:styleId="BodyTextChar">
    <w:name w:val="Body Text Char"/>
    <w:basedOn w:val="DefaultParagraphFont"/>
    <w:link w:val="BodyText"/>
    <w:rsid w:val="00844F95"/>
    <w:rPr>
      <w:rFonts w:ascii="Arial" w:hAnsi="Arial"/>
    </w:rPr>
  </w:style>
  <w:style w:type="character" w:customStyle="1" w:styleId="BodyTextIndentChar">
    <w:name w:val="Body Text Indent Char"/>
    <w:basedOn w:val="DefaultParagraphFont"/>
    <w:link w:val="BodyTextIndent"/>
    <w:rsid w:val="00844F95"/>
    <w:rPr>
      <w:rFonts w:ascii="Arial" w:hAnsi="Arial"/>
      <w:lang w:val="es-ES_tradnl"/>
    </w:rPr>
  </w:style>
  <w:style w:type="character" w:customStyle="1" w:styleId="CommentTextChar">
    <w:name w:val="Comment Text Char"/>
    <w:basedOn w:val="DefaultParagraphFont"/>
    <w:link w:val="CommentText"/>
    <w:semiHidden/>
    <w:rsid w:val="00844F95"/>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duardo.padilla@snics.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riqueta.molina@snics.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INF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88A58-9A5D-48E2-87DD-AA6DE6AF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template_INF_EN.dotx</Template>
  <TotalTime>66</TotalTime>
  <Pages>5</Pages>
  <Words>933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SANCHEZ-VIZCAINO GOMEZ Rosa Maria</cp:lastModifiedBy>
  <cp:revision>18</cp:revision>
  <cp:lastPrinted>2014-09-18T16:48:00Z</cp:lastPrinted>
  <dcterms:created xsi:type="dcterms:W3CDTF">2014-06-24T14:48:00Z</dcterms:created>
  <dcterms:modified xsi:type="dcterms:W3CDTF">2014-09-18T16:48:00Z</dcterms:modified>
</cp:coreProperties>
</file>