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D79E8" w:rsidRDefault="00DA4499" w:rsidP="00DA4499">
            <w:pPr>
              <w:pStyle w:val="Sessiontc"/>
            </w:pPr>
            <w:r w:rsidRPr="00AD79E8">
              <w:t xml:space="preserve">Working Group on Biochemical and Molecular Techniques </w:t>
            </w:r>
            <w:r w:rsidRPr="00AD79E8">
              <w:br/>
              <w:t>and DNA-Profiling in Particular</w:t>
            </w:r>
          </w:p>
          <w:p w:rsidR="00EB4E9C" w:rsidRPr="00AD79E8" w:rsidRDefault="00507702" w:rsidP="00507702">
            <w:pPr>
              <w:pStyle w:val="Sessiontcplacedate"/>
              <w:rPr>
                <w:sz w:val="22"/>
              </w:rPr>
            </w:pPr>
            <w:r w:rsidRPr="00AD79E8">
              <w:t>Nine</w:t>
            </w:r>
            <w:r w:rsidR="00624E05" w:rsidRPr="00AD79E8">
              <w:t>teenth Session</w:t>
            </w:r>
            <w:r w:rsidR="00EB4E9C" w:rsidRPr="00AD79E8">
              <w:br/>
            </w:r>
            <w:r w:rsidRPr="00AD79E8">
              <w:t>Alexandria, United States of America</w:t>
            </w:r>
            <w:r w:rsidR="00D5634B" w:rsidRPr="00AD79E8">
              <w:t xml:space="preserve">, </w:t>
            </w:r>
            <w:r w:rsidRPr="00AD79E8">
              <w:t>September 23 to 25</w:t>
            </w:r>
            <w:r w:rsidR="00D5634B" w:rsidRPr="00AD79E8">
              <w:t>, 20</w:t>
            </w:r>
            <w:r w:rsidRPr="00AD79E8">
              <w:t>20</w:t>
            </w:r>
          </w:p>
        </w:tc>
        <w:tc>
          <w:tcPr>
            <w:tcW w:w="3127" w:type="dxa"/>
          </w:tcPr>
          <w:p w:rsidR="00EB4E9C" w:rsidRPr="00AD79E8" w:rsidRDefault="00D5634B" w:rsidP="003C7FBE">
            <w:pPr>
              <w:pStyle w:val="Doccode"/>
            </w:pPr>
            <w:r w:rsidRPr="00AD79E8">
              <w:t>BMT/1</w:t>
            </w:r>
            <w:r w:rsidR="00507702" w:rsidRPr="00AD79E8">
              <w:t>9</w:t>
            </w:r>
            <w:r w:rsidR="00EB4E9C" w:rsidRPr="00AD79E8">
              <w:t>/</w:t>
            </w:r>
            <w:r w:rsidR="00CB4261" w:rsidRPr="00AD79E8">
              <w:t>1</w:t>
            </w:r>
          </w:p>
          <w:p w:rsidR="00DA4499" w:rsidRPr="00AD79E8" w:rsidRDefault="00DA4499" w:rsidP="003C7FBE">
            <w:pPr>
              <w:pStyle w:val="Doccode"/>
            </w:pPr>
          </w:p>
          <w:p w:rsidR="00EB4E9C" w:rsidRPr="00AD79E8" w:rsidRDefault="00EB4E9C" w:rsidP="003C7FBE">
            <w:pPr>
              <w:pStyle w:val="Docoriginal"/>
            </w:pPr>
            <w:r w:rsidRPr="00AD79E8">
              <w:t>Original:</w:t>
            </w:r>
            <w:r w:rsidRPr="00AD79E8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D79E8">
            <w:pPr>
              <w:pStyle w:val="Docoriginal"/>
            </w:pPr>
            <w:r w:rsidRPr="00AD79E8">
              <w:t>Date:</w:t>
            </w:r>
            <w:r w:rsidR="00D5634B" w:rsidRPr="00AD79E8">
              <w:rPr>
                <w:b w:val="0"/>
                <w:spacing w:val="0"/>
              </w:rPr>
              <w:t xml:space="preserve">  </w:t>
            </w:r>
            <w:r w:rsidR="00097397" w:rsidRPr="00AD79E8">
              <w:rPr>
                <w:b w:val="0"/>
                <w:spacing w:val="0"/>
              </w:rPr>
              <w:t xml:space="preserve">February </w:t>
            </w:r>
            <w:r w:rsidR="00AD79E8" w:rsidRPr="00AD79E8">
              <w:rPr>
                <w:b w:val="0"/>
                <w:spacing w:val="0"/>
              </w:rPr>
              <w:t>20</w:t>
            </w:r>
            <w:r w:rsidR="00D5634B" w:rsidRPr="00AD79E8">
              <w:rPr>
                <w:b w:val="0"/>
                <w:spacing w:val="0"/>
              </w:rPr>
              <w:t>, 20</w:t>
            </w:r>
            <w:r w:rsidR="00507702" w:rsidRPr="00AD79E8">
              <w:rPr>
                <w:b w:val="0"/>
                <w:spacing w:val="0"/>
              </w:rPr>
              <w:t>20</w:t>
            </w:r>
            <w:bookmarkStart w:id="0" w:name="_GoBack"/>
            <w:bookmarkEnd w:id="0"/>
          </w:p>
        </w:tc>
      </w:tr>
    </w:tbl>
    <w:p w:rsidR="00CB4261" w:rsidRPr="00DD1A31" w:rsidRDefault="00CB4261" w:rsidP="00DD1A31">
      <w:pPr>
        <w:pStyle w:val="Titleofdoc0"/>
      </w:pPr>
      <w:bookmarkStart w:id="1" w:name="TitleOfDoc"/>
      <w:bookmarkEnd w:id="1"/>
      <w:r w:rsidRPr="00DD1A31">
        <w:t>draft agenda</w:t>
      </w:r>
    </w:p>
    <w:p w:rsidR="00CB4261" w:rsidRPr="006A644A" w:rsidRDefault="00CB4261" w:rsidP="00CB4261">
      <w:pPr>
        <w:pStyle w:val="preparedby1"/>
        <w:jc w:val="left"/>
      </w:pPr>
      <w:r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CB4261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CE4A39">
        <w:rPr>
          <w:snapToGrid w:val="0"/>
        </w:rPr>
        <w:t>Opening of the session</w:t>
      </w:r>
      <w:r w:rsidR="00CF09CE">
        <w:rPr>
          <w:rStyle w:val="FootnoteReference"/>
          <w:snapToGrid w:val="0"/>
        </w:rPr>
        <w:footnoteReference w:id="2"/>
      </w:r>
    </w:p>
    <w:p w:rsidR="00CB4261" w:rsidRPr="00CE4A39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Adoption of the agenda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Reports on developments in UPOV concerning biochemical and molecular techniques (document to be prepared by the Office of the Union)</w:t>
      </w:r>
      <w:r w:rsidR="00097397">
        <w:rPr>
          <w:rStyle w:val="FootnoteReference"/>
          <w:snapToGrid w:val="0"/>
        </w:rPr>
        <w:footnoteReference w:id="3"/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Short presentations on new developments in biochemical and molecular techniques by DUS experts, biochemical and molecular specialists, plant breeders and relevant in</w:t>
      </w:r>
      <w:r w:rsidR="00DD1A31">
        <w:rPr>
          <w:snapToGrid w:val="0"/>
        </w:rPr>
        <w:t>ternational organizations (oral </w:t>
      </w:r>
      <w:r w:rsidRPr="00CE4A39">
        <w:rPr>
          <w:snapToGrid w:val="0"/>
        </w:rPr>
        <w:t>reports by participants)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Report of work on molecular techniques in relation to DUS examination (papers invited)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 xml:space="preserve">Cooperation between international organizations (document to be prepared by the Office of the Union) 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Variety description databases including databases containing molecular data (papers invited)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</w:r>
      <w:r w:rsidR="00F76773" w:rsidRPr="00F76773">
        <w:rPr>
          <w:snapToGrid w:val="0"/>
        </w:rPr>
        <w:t xml:space="preserve">Methods for analysis of molecular data, management of databases and exchange of data and material </w:t>
      </w:r>
      <w:r w:rsidRPr="00CE4A39">
        <w:rPr>
          <w:snapToGrid w:val="0"/>
        </w:rPr>
        <w:t>(papers invited)</w:t>
      </w:r>
      <w:r w:rsidR="00CF09CE">
        <w:rPr>
          <w:rStyle w:val="FootnoteReference"/>
          <w:snapToGrid w:val="0"/>
        </w:rPr>
        <w:t>2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The use of molecular techniques in examining essential derivation</w:t>
      </w:r>
      <w:r w:rsidRPr="000C4E25">
        <w:rPr>
          <w:rStyle w:val="FootnoteReference"/>
          <w:snapToGrid w:val="0"/>
        </w:rPr>
        <w:footnoteReference w:id="4"/>
      </w:r>
      <w:r w:rsidRPr="001452CD">
        <w:rPr>
          <w:snapToGrid w:val="0"/>
        </w:rPr>
        <w:t xml:space="preserve"> </w:t>
      </w:r>
      <w:r w:rsidRPr="00CE4A39">
        <w:rPr>
          <w:snapToGrid w:val="0"/>
        </w:rPr>
        <w:t xml:space="preserve">(papers invited) 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The use of molecular techniques in variety identification</w:t>
      </w:r>
      <w:r w:rsidR="00873009">
        <w:rPr>
          <w:snapToGrid w:val="0"/>
          <w:vertAlign w:val="superscript"/>
        </w:rPr>
        <w:t>3</w:t>
      </w:r>
      <w:r w:rsidRPr="00CE4A39">
        <w:rPr>
          <w:snapToGrid w:val="0"/>
        </w:rPr>
        <w:t xml:space="preserve"> (papers invited)</w:t>
      </w:r>
    </w:p>
    <w:p w:rsidR="00F76773" w:rsidRPr="00CE4A39" w:rsidRDefault="00F76773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</w:r>
      <w:r w:rsidRPr="00F76773">
        <w:rPr>
          <w:snapToGrid w:val="0"/>
        </w:rPr>
        <w:t>Confidentiality, ownership and access to molecular data</w:t>
      </w:r>
      <w:r w:rsidR="00873009">
        <w:rPr>
          <w:snapToGrid w:val="0"/>
          <w:vertAlign w:val="superscript"/>
        </w:rPr>
        <w:t>3</w:t>
      </w:r>
      <w:r w:rsidRPr="00CE4A39">
        <w:rPr>
          <w:snapToGrid w:val="0"/>
        </w:rPr>
        <w:t xml:space="preserve"> </w:t>
      </w:r>
      <w:r w:rsidR="00FE6E50" w:rsidRPr="00CE4A39">
        <w:rPr>
          <w:snapToGrid w:val="0"/>
        </w:rPr>
        <w:t>(papers invited)</w:t>
      </w:r>
    </w:p>
    <w:p w:rsidR="00CB4261" w:rsidRPr="00CE4A39" w:rsidRDefault="00CB4261" w:rsidP="000B2324">
      <w:pPr>
        <w:spacing w:after="12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Review of document UPOV/INF/17 “Guidelines for DNA-Profiling: Molecular Marker Selection and Database Construction</w:t>
      </w:r>
      <w:r>
        <w:rPr>
          <w:snapToGrid w:val="0"/>
        </w:rPr>
        <w:t>”</w:t>
      </w:r>
      <w:r w:rsidRPr="00CE4A39">
        <w:rPr>
          <w:snapToGrid w:val="0"/>
        </w:rPr>
        <w:t xml:space="preserve"> (document</w:t>
      </w:r>
      <w:r>
        <w:rPr>
          <w:snapToGrid w:val="0"/>
        </w:rPr>
        <w:t>s</w:t>
      </w:r>
      <w:r w:rsidRPr="00CE4A39">
        <w:rPr>
          <w:snapToGrid w:val="0"/>
        </w:rPr>
        <w:t xml:space="preserve"> to be prepared by the Office of the Union)</w:t>
      </w:r>
    </w:p>
    <w:p w:rsidR="00CB4261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 xml:space="preserve">Session to facilitate cooperation (document to be prepared by the Office of the Union) </w:t>
      </w:r>
    </w:p>
    <w:p w:rsidR="00374AF6" w:rsidRPr="00CE4A39" w:rsidRDefault="00374AF6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Organization of work of the TWC and the BMT</w:t>
      </w:r>
      <w:r w:rsidR="00297491">
        <w:rPr>
          <w:snapToGrid w:val="0"/>
        </w:rPr>
        <w:t xml:space="preserve"> </w:t>
      </w:r>
      <w:r w:rsidR="00297491" w:rsidRPr="00CE4A39">
        <w:rPr>
          <w:snapToGrid w:val="0"/>
        </w:rPr>
        <w:t>(document to be prepared by the Office of the Union)</w:t>
      </w:r>
    </w:p>
    <w:p w:rsidR="00CB4261" w:rsidRPr="00CE4A39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Date and place of next session</w:t>
      </w:r>
    </w:p>
    <w:p w:rsidR="00CB4261" w:rsidRPr="00CE4A39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Future program</w:t>
      </w:r>
    </w:p>
    <w:p w:rsidR="00CB4261" w:rsidRPr="00CE4A39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Report of the session (if time permits)</w:t>
      </w:r>
    </w:p>
    <w:p w:rsidR="00CB4261" w:rsidRDefault="00CB4261" w:rsidP="000B2324">
      <w:pPr>
        <w:spacing w:after="12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 w:rsidRPr="00CE4A39">
        <w:rPr>
          <w:snapToGrid w:val="0"/>
        </w:rPr>
        <w:tab/>
        <w:t>Closing of the session</w:t>
      </w:r>
    </w:p>
    <w:p w:rsidR="00CF09CE" w:rsidRDefault="00CF09CE" w:rsidP="000B2324">
      <w:pPr>
        <w:rPr>
          <w:snapToGrid w:val="0"/>
        </w:rPr>
      </w:pPr>
    </w:p>
    <w:p w:rsidR="00CF09CE" w:rsidRDefault="00CF09CE" w:rsidP="000B2324">
      <w:pPr>
        <w:rPr>
          <w:snapToGrid w:val="0"/>
        </w:rPr>
      </w:pPr>
    </w:p>
    <w:p w:rsidR="00CF09CE" w:rsidRPr="00C5280D" w:rsidRDefault="00CF09CE" w:rsidP="000B2324">
      <w:pPr>
        <w:rPr>
          <w:snapToGrid w:val="0"/>
        </w:rPr>
      </w:pPr>
    </w:p>
    <w:p w:rsidR="00050E16" w:rsidRPr="00C5280D" w:rsidRDefault="00CB4261" w:rsidP="000B2324">
      <w:pPr>
        <w:spacing w:line="276" w:lineRule="auto"/>
        <w:jc w:val="right"/>
      </w:pPr>
      <w:r w:rsidRPr="00C5280D">
        <w:t xml:space="preserve"> [End of document]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D9" w:rsidRDefault="003A57D9" w:rsidP="006655D3">
      <w:r>
        <w:separator/>
      </w:r>
    </w:p>
    <w:p w:rsidR="003A57D9" w:rsidRDefault="003A57D9" w:rsidP="006655D3"/>
    <w:p w:rsidR="003A57D9" w:rsidRDefault="003A57D9" w:rsidP="006655D3"/>
  </w:endnote>
  <w:endnote w:type="continuationSeparator" w:id="0">
    <w:p w:rsidR="003A57D9" w:rsidRDefault="003A57D9" w:rsidP="006655D3">
      <w:r>
        <w:separator/>
      </w:r>
    </w:p>
    <w:p w:rsidR="003A57D9" w:rsidRPr="00294751" w:rsidRDefault="003A57D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A57D9" w:rsidRPr="00294751" w:rsidRDefault="003A57D9" w:rsidP="006655D3">
      <w:pPr>
        <w:rPr>
          <w:lang w:val="fr-FR"/>
        </w:rPr>
      </w:pPr>
    </w:p>
    <w:p w:rsidR="003A57D9" w:rsidRPr="00294751" w:rsidRDefault="003A57D9" w:rsidP="006655D3">
      <w:pPr>
        <w:rPr>
          <w:lang w:val="fr-FR"/>
        </w:rPr>
      </w:pPr>
    </w:p>
  </w:endnote>
  <w:endnote w:type="continuationNotice" w:id="1">
    <w:p w:rsidR="003A57D9" w:rsidRPr="00294751" w:rsidRDefault="003A57D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A57D9" w:rsidRPr="00294751" w:rsidRDefault="003A57D9" w:rsidP="006655D3">
      <w:pPr>
        <w:rPr>
          <w:lang w:val="fr-FR"/>
        </w:rPr>
      </w:pPr>
    </w:p>
    <w:p w:rsidR="003A57D9" w:rsidRPr="00294751" w:rsidRDefault="003A57D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D9" w:rsidRDefault="003A57D9" w:rsidP="006655D3">
      <w:r>
        <w:separator/>
      </w:r>
    </w:p>
  </w:footnote>
  <w:footnote w:type="continuationSeparator" w:id="0">
    <w:p w:rsidR="003A57D9" w:rsidRDefault="003A57D9" w:rsidP="006655D3">
      <w:r>
        <w:separator/>
      </w:r>
    </w:p>
  </w:footnote>
  <w:footnote w:type="continuationNotice" w:id="1">
    <w:p w:rsidR="003A57D9" w:rsidRPr="00AB530F" w:rsidRDefault="003A57D9" w:rsidP="00AB530F">
      <w:pPr>
        <w:pStyle w:val="Footer"/>
      </w:pPr>
    </w:p>
  </w:footnote>
  <w:footnote w:id="2">
    <w:p w:rsidR="00CF09CE" w:rsidRDefault="00CF09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To be held in conjunction with the </w:t>
      </w:r>
      <w:r w:rsidR="000B2324">
        <w:t>closing</w:t>
      </w:r>
      <w:r>
        <w:t xml:space="preserve"> of the Thirty-Eighth session of the Technical Working Party on Automation and Computer Programs, on Wednesday, September 23, 2020.</w:t>
      </w:r>
    </w:p>
  </w:footnote>
  <w:footnote w:id="3">
    <w:p w:rsidR="00097397" w:rsidRDefault="000973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To be discussed on Wednesday, September 23, 2020.</w:t>
      </w:r>
    </w:p>
  </w:footnote>
  <w:footnote w:id="4">
    <w:p w:rsidR="00CB4261" w:rsidRPr="009D690D" w:rsidRDefault="00CB4261" w:rsidP="00CB42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Breeder’s </w:t>
      </w:r>
      <w:r w:rsidRPr="001452CD">
        <w:t>Day</w:t>
      </w:r>
      <w:r>
        <w:t xml:space="preserve">: </w:t>
      </w:r>
      <w:r w:rsidRPr="001452CD">
        <w:t xml:space="preserve"> </w:t>
      </w:r>
      <w:r w:rsidR="00F76773">
        <w:t>September 24</w:t>
      </w:r>
      <w:r>
        <w:t>, 20</w:t>
      </w:r>
      <w:r w:rsidR="00F76773">
        <w:t>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CE" w:rsidRPr="00C5280D" w:rsidRDefault="00507702" w:rsidP="00CF09C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BMT/19</w:t>
    </w:r>
    <w:r w:rsidR="00624E05">
      <w:rPr>
        <w:rStyle w:val="PageNumber"/>
        <w:lang w:val="en-US"/>
      </w:rPr>
      <w:t>/</w:t>
    </w:r>
    <w:r w:rsidR="00CF09CE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0B232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3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7397"/>
    <w:rsid w:val="000B2324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5326B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97491"/>
    <w:rsid w:val="002A6E50"/>
    <w:rsid w:val="002B4298"/>
    <w:rsid w:val="002C256A"/>
    <w:rsid w:val="002F2CE1"/>
    <w:rsid w:val="00305A7F"/>
    <w:rsid w:val="003152FE"/>
    <w:rsid w:val="00327436"/>
    <w:rsid w:val="00335389"/>
    <w:rsid w:val="00344BD6"/>
    <w:rsid w:val="0035528D"/>
    <w:rsid w:val="00361821"/>
    <w:rsid w:val="00361E9E"/>
    <w:rsid w:val="00374AF6"/>
    <w:rsid w:val="003A57D9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07702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769C5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3009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79E8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11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261"/>
    <w:rsid w:val="00CC11B0"/>
    <w:rsid w:val="00CC2841"/>
    <w:rsid w:val="00CF09CE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1A31"/>
    <w:rsid w:val="00E07D87"/>
    <w:rsid w:val="00E32F7E"/>
    <w:rsid w:val="00E5267B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A30"/>
    <w:rsid w:val="00F03E98"/>
    <w:rsid w:val="00F1237A"/>
    <w:rsid w:val="00F22CBD"/>
    <w:rsid w:val="00F272F1"/>
    <w:rsid w:val="00F45372"/>
    <w:rsid w:val="00F560F7"/>
    <w:rsid w:val="00F6334D"/>
    <w:rsid w:val="00F76773"/>
    <w:rsid w:val="00FA49AB"/>
    <w:rsid w:val="00FE39C7"/>
    <w:rsid w:val="00FE6E5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8A2C4B"/>
  <w15:docId w15:val="{A146CAEC-3988-4C63-93E9-1427D38C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CB426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9\Template\BMT_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97D3-8B1E-47F0-AB3C-E86C2FB8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BMT_19.dotx</Template>
  <TotalTime>1</TotalTime>
  <Pages>1</Pages>
  <Words>295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MOTOMURA Tomochika</dc:creator>
  <cp:lastModifiedBy>SANCHEZ VIZCAINO GOMEZ Rosa Maria</cp:lastModifiedBy>
  <cp:revision>12</cp:revision>
  <cp:lastPrinted>2020-02-05T18:26:00Z</cp:lastPrinted>
  <dcterms:created xsi:type="dcterms:W3CDTF">2020-01-08T17:24:00Z</dcterms:created>
  <dcterms:modified xsi:type="dcterms:W3CDTF">2020-02-21T15:24:00Z</dcterms:modified>
</cp:coreProperties>
</file>