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DA4499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27796B">
              <w:t>1</w:t>
            </w:r>
          </w:p>
          <w:p w:rsidR="00A93153" w:rsidRPr="003C7FBE" w:rsidRDefault="00A93153" w:rsidP="003C7FBE">
            <w:pPr>
              <w:pStyle w:val="Doccode"/>
            </w:pPr>
            <w:bookmarkStart w:id="0" w:name="_GoBack"/>
            <w:bookmarkEnd w:id="0"/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F0098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r w:rsidR="0027796B">
              <w:rPr>
                <w:b w:val="0"/>
                <w:spacing w:val="0"/>
              </w:rPr>
              <w:t xml:space="preserve">May </w:t>
            </w:r>
            <w:r w:rsidR="00E63624" w:rsidRPr="007F0098">
              <w:rPr>
                <w:b w:val="0"/>
                <w:spacing w:val="0"/>
              </w:rPr>
              <w:t>2</w:t>
            </w:r>
            <w:r w:rsidR="007F0098" w:rsidRPr="007F0098">
              <w:rPr>
                <w:b w:val="0"/>
                <w:spacing w:val="0"/>
              </w:rPr>
              <w:t>9</w:t>
            </w:r>
            <w:r w:rsidR="00D5634B" w:rsidRPr="0027796B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27796B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CE4A39" w:rsidRPr="00CE4A39">
        <w:rPr>
          <w:snapToGrid w:val="0"/>
        </w:rPr>
        <w:t>Opening of the session</w:t>
      </w:r>
    </w:p>
    <w:p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Adoption of the agenda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Reports on developments in UPOV concerning biochemical and molecular techniques</w:t>
      </w:r>
      <w:r w:rsidR="002E7700" w:rsidRPr="000C4E25">
        <w:rPr>
          <w:rStyle w:val="FootnoteReference"/>
          <w:snapToGrid w:val="0"/>
        </w:rPr>
        <w:footnoteReference w:id="2"/>
      </w:r>
      <w:r w:rsidR="00CE4A39" w:rsidRPr="00CE4A39">
        <w:rPr>
          <w:snapToGrid w:val="0"/>
        </w:rPr>
        <w:t xml:space="preserve"> (document to be prepared by the Office of the Union)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Short presentations on new developments in biochemical and molecular techniques by DUS experts, biochemical and molecular specialists, plant breeders and relevant international organizations (oral reports by participants)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 of work on molecular techniques in relation to DUS examination (papers invited)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 xml:space="preserve">Cooperation between international organizations (document to be prepared by the Office of the Union) 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Variety description databases including databases containing molecular data</w:t>
      </w:r>
      <w:r w:rsidR="002E7700" w:rsidRPr="00E63624">
        <w:rPr>
          <w:snapToGrid w:val="0"/>
          <w:vertAlign w:val="superscript"/>
        </w:rPr>
        <w:t>1</w:t>
      </w:r>
      <w:r w:rsidR="00CE4A39" w:rsidRPr="00CE4A39">
        <w:rPr>
          <w:snapToGrid w:val="0"/>
        </w:rPr>
        <w:t xml:space="preserve"> (papers invited)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Management of databases and exchange of data and material</w:t>
      </w:r>
      <w:r w:rsidR="00AF204B" w:rsidRPr="00E63624">
        <w:rPr>
          <w:snapToGrid w:val="0"/>
          <w:vertAlign w:val="superscript"/>
        </w:rPr>
        <w:t>1</w:t>
      </w:r>
      <w:r w:rsidR="00CE4A39" w:rsidRPr="00CE4A39">
        <w:rPr>
          <w:snapToGrid w:val="0"/>
        </w:rPr>
        <w:t xml:space="preserve"> (papers invited)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Methods for analysis of molecular data</w:t>
      </w:r>
      <w:r w:rsidR="00AF204B" w:rsidRPr="00E63624">
        <w:rPr>
          <w:snapToGrid w:val="0"/>
          <w:vertAlign w:val="superscript"/>
        </w:rPr>
        <w:t>1</w:t>
      </w:r>
      <w:r w:rsidR="00CE4A39" w:rsidRPr="00CE4A39">
        <w:rPr>
          <w:snapToGrid w:val="0"/>
        </w:rPr>
        <w:t xml:space="preserve"> (papers invited)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 on developments of a software tool for marker selection using the traveling salesman algorithm</w:t>
      </w:r>
      <w:r w:rsidR="00AF204B" w:rsidRPr="00E63624">
        <w:rPr>
          <w:snapToGrid w:val="0"/>
          <w:vertAlign w:val="superscript"/>
        </w:rPr>
        <w:t>1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The use of molecular techniques in examining essential derivation</w:t>
      </w:r>
      <w:r w:rsidR="00E63624" w:rsidRPr="000C4E25">
        <w:rPr>
          <w:rStyle w:val="FootnoteReference"/>
          <w:snapToGrid w:val="0"/>
        </w:rPr>
        <w:footnoteReference w:id="3"/>
      </w:r>
      <w:r w:rsidR="00CE4A39" w:rsidRPr="001452CD">
        <w:rPr>
          <w:snapToGrid w:val="0"/>
        </w:rPr>
        <w:t xml:space="preserve"> </w:t>
      </w:r>
      <w:r w:rsidR="00CE4A39" w:rsidRPr="00CE4A39">
        <w:rPr>
          <w:snapToGrid w:val="0"/>
        </w:rPr>
        <w:t xml:space="preserve">(papers invited) 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The use of molecular techniques in variety identification</w:t>
      </w:r>
      <w:r w:rsidR="00DF124F" w:rsidRPr="00DF124F">
        <w:rPr>
          <w:snapToGrid w:val="0"/>
          <w:vertAlign w:val="superscript"/>
        </w:rPr>
        <w:t>2</w:t>
      </w:r>
      <w:r w:rsidR="00CE4A39" w:rsidRPr="00CE4A39">
        <w:rPr>
          <w:snapToGrid w:val="0"/>
        </w:rPr>
        <w:t xml:space="preserve"> (papers invited)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Review of document UPOV/INF/17 “Guidelines for DNA-Profiling: Molecular Marker Selection and Database Construction</w:t>
      </w:r>
      <w:r w:rsidR="002E7700">
        <w:rPr>
          <w:snapToGrid w:val="0"/>
        </w:rPr>
        <w:t>”</w:t>
      </w:r>
      <w:r w:rsidR="00AF204B" w:rsidRPr="00E63624">
        <w:rPr>
          <w:snapToGrid w:val="0"/>
          <w:vertAlign w:val="superscript"/>
        </w:rPr>
        <w:t>1</w:t>
      </w:r>
      <w:r w:rsidR="00CE4A39" w:rsidRPr="00CE4A39">
        <w:rPr>
          <w:snapToGrid w:val="0"/>
        </w:rPr>
        <w:t xml:space="preserve"> </w:t>
      </w:r>
      <w:r w:rsidR="001922F8" w:rsidRPr="00CE4A39">
        <w:rPr>
          <w:snapToGrid w:val="0"/>
        </w:rPr>
        <w:t>(document</w:t>
      </w:r>
      <w:r w:rsidR="001922F8">
        <w:rPr>
          <w:snapToGrid w:val="0"/>
        </w:rPr>
        <w:t>s</w:t>
      </w:r>
      <w:r w:rsidR="001922F8" w:rsidRPr="00CE4A39">
        <w:rPr>
          <w:snapToGrid w:val="0"/>
        </w:rPr>
        <w:t xml:space="preserve"> to be prepared by the Office of the Union)</w:t>
      </w:r>
    </w:p>
    <w:p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Revision of document TGP/15 “Guidance on the Use of Biochemical and Molecular Markers in the Examination of Distinctness, Uniformity and Stability (DUS)</w:t>
      </w:r>
      <w:proofErr w:type="gramStart"/>
      <w:r w:rsidR="00CE4A39" w:rsidRPr="00CE4A39">
        <w:rPr>
          <w:snapToGrid w:val="0"/>
        </w:rPr>
        <w:t xml:space="preserve">” </w:t>
      </w:r>
      <w:r w:rsidR="001922F8" w:rsidRPr="00CE4A39">
        <w:rPr>
          <w:snapToGrid w:val="0"/>
        </w:rPr>
        <w:t xml:space="preserve"> (</w:t>
      </w:r>
      <w:proofErr w:type="gramEnd"/>
      <w:r w:rsidR="001922F8" w:rsidRPr="00CE4A39">
        <w:rPr>
          <w:snapToGrid w:val="0"/>
        </w:rPr>
        <w:t>document</w:t>
      </w:r>
      <w:r w:rsidR="001922F8">
        <w:rPr>
          <w:snapToGrid w:val="0"/>
        </w:rPr>
        <w:t>s</w:t>
      </w:r>
      <w:r w:rsidR="001922F8" w:rsidRPr="00CE4A39">
        <w:rPr>
          <w:snapToGrid w:val="0"/>
        </w:rPr>
        <w:t xml:space="preserve"> to be prepared by the Office of the Union)</w:t>
      </w:r>
    </w:p>
    <w:p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Session to facilitate cooperation</w:t>
      </w:r>
      <w:r w:rsidR="00546B00" w:rsidRPr="00CE4A39">
        <w:rPr>
          <w:snapToGrid w:val="0"/>
        </w:rPr>
        <w:t xml:space="preserve"> (document</w:t>
      </w:r>
      <w:r w:rsidR="00546B00">
        <w:rPr>
          <w:snapToGrid w:val="0"/>
        </w:rPr>
        <w:t>s</w:t>
      </w:r>
      <w:r w:rsidR="00546B00" w:rsidRPr="00CE4A39">
        <w:rPr>
          <w:snapToGrid w:val="0"/>
        </w:rPr>
        <w:t xml:space="preserve"> to be prepared by the Office of the Union)</w:t>
      </w:r>
      <w:r w:rsidR="00CE4A39" w:rsidRPr="00CE4A39">
        <w:rPr>
          <w:snapToGrid w:val="0"/>
        </w:rPr>
        <w:t xml:space="preserve"> </w:t>
      </w:r>
    </w:p>
    <w:p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Date and place of next session</w:t>
      </w:r>
    </w:p>
    <w:p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Future program</w:t>
      </w:r>
    </w:p>
    <w:p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 of the session (if time permits)</w:t>
      </w:r>
    </w:p>
    <w:p w:rsidR="00050E16" w:rsidRPr="00C5280D" w:rsidRDefault="00E8446B" w:rsidP="00CE4A39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Closing of the session</w:t>
      </w:r>
    </w:p>
    <w:p w:rsidR="00050E16" w:rsidRDefault="00050E16" w:rsidP="004B1215"/>
    <w:p w:rsidR="00142B6E" w:rsidRDefault="00142B6E" w:rsidP="004B1215"/>
    <w:p w:rsidR="00142B6E" w:rsidRPr="004B1215" w:rsidRDefault="00142B6E" w:rsidP="004B1215"/>
    <w:p w:rsidR="00050E16" w:rsidRPr="00C5280D" w:rsidRDefault="00050E16" w:rsidP="00E8446B">
      <w:pPr>
        <w:jc w:val="right"/>
      </w:pPr>
      <w:r w:rsidRPr="00C5280D">
        <w:t xml:space="preserve"> [End of document]</w:t>
      </w:r>
    </w:p>
    <w:sectPr w:rsidR="00050E16" w:rsidRPr="00C5280D" w:rsidSect="00142B6E">
      <w:headerReference w:type="default" r:id="rId7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D7" w:rsidRDefault="008B17D7" w:rsidP="006655D3">
      <w:r>
        <w:separator/>
      </w:r>
    </w:p>
    <w:p w:rsidR="008B17D7" w:rsidRDefault="008B17D7" w:rsidP="006655D3"/>
    <w:p w:rsidR="008B17D7" w:rsidRDefault="008B17D7" w:rsidP="006655D3"/>
  </w:endnote>
  <w:endnote w:type="continuationSeparator" w:id="0">
    <w:p w:rsidR="008B17D7" w:rsidRDefault="008B17D7" w:rsidP="006655D3">
      <w:r>
        <w:separator/>
      </w:r>
    </w:p>
    <w:p w:rsidR="008B17D7" w:rsidRPr="00294751" w:rsidRDefault="008B17D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B17D7" w:rsidRPr="00294751" w:rsidRDefault="008B17D7" w:rsidP="006655D3">
      <w:pPr>
        <w:rPr>
          <w:lang w:val="fr-FR"/>
        </w:rPr>
      </w:pPr>
    </w:p>
    <w:p w:rsidR="008B17D7" w:rsidRPr="00294751" w:rsidRDefault="008B17D7" w:rsidP="006655D3">
      <w:pPr>
        <w:rPr>
          <w:lang w:val="fr-FR"/>
        </w:rPr>
      </w:pPr>
    </w:p>
  </w:endnote>
  <w:endnote w:type="continuationNotice" w:id="1">
    <w:p w:rsidR="008B17D7" w:rsidRPr="00294751" w:rsidRDefault="008B17D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B17D7" w:rsidRPr="00294751" w:rsidRDefault="008B17D7" w:rsidP="006655D3">
      <w:pPr>
        <w:rPr>
          <w:lang w:val="fr-FR"/>
        </w:rPr>
      </w:pPr>
    </w:p>
    <w:p w:rsidR="008B17D7" w:rsidRPr="00294751" w:rsidRDefault="008B17D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D7" w:rsidRDefault="008B17D7" w:rsidP="006655D3">
      <w:r>
        <w:separator/>
      </w:r>
    </w:p>
  </w:footnote>
  <w:footnote w:type="continuationSeparator" w:id="0">
    <w:p w:rsidR="008B17D7" w:rsidRDefault="008B17D7" w:rsidP="006655D3">
      <w:r>
        <w:separator/>
      </w:r>
    </w:p>
  </w:footnote>
  <w:footnote w:type="continuationNotice" w:id="1">
    <w:p w:rsidR="008B17D7" w:rsidRPr="00AB530F" w:rsidRDefault="008B17D7" w:rsidP="00AB530F">
      <w:pPr>
        <w:pStyle w:val="Footer"/>
      </w:pPr>
    </w:p>
  </w:footnote>
  <w:footnote w:id="2">
    <w:p w:rsidR="002E7700" w:rsidRPr="009D690D" w:rsidRDefault="002E7700" w:rsidP="002E7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Technical Committee, at its fifty-fourth session, agreed that these agenda items should be considered on Wednesday, October 16, 2019.</w:t>
      </w:r>
    </w:p>
  </w:footnote>
  <w:footnote w:id="3">
    <w:p w:rsidR="00E63624" w:rsidRPr="009D690D" w:rsidRDefault="00E63624" w:rsidP="00E636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Breeder’s </w:t>
      </w:r>
      <w:r w:rsidRPr="001452CD">
        <w:t>Day</w:t>
      </w:r>
      <w:r>
        <w:t xml:space="preserve">: </w:t>
      </w:r>
      <w:r w:rsidRPr="001452CD">
        <w:t xml:space="preserve"> </w:t>
      </w:r>
      <w:r>
        <w:t>October 17,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  <w:r w:rsidR="00C64D64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F009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B6E"/>
    <w:rsid w:val="0015326B"/>
    <w:rsid w:val="00172084"/>
    <w:rsid w:val="0017474A"/>
    <w:rsid w:val="001758C6"/>
    <w:rsid w:val="00182B99"/>
    <w:rsid w:val="001922F8"/>
    <w:rsid w:val="001B2EA3"/>
    <w:rsid w:val="001D6303"/>
    <w:rsid w:val="0021332C"/>
    <w:rsid w:val="00213982"/>
    <w:rsid w:val="0024416D"/>
    <w:rsid w:val="00271911"/>
    <w:rsid w:val="0027796B"/>
    <w:rsid w:val="002800A0"/>
    <w:rsid w:val="002801B3"/>
    <w:rsid w:val="00281060"/>
    <w:rsid w:val="002940E8"/>
    <w:rsid w:val="00294751"/>
    <w:rsid w:val="002A6E50"/>
    <w:rsid w:val="002B4298"/>
    <w:rsid w:val="002C256A"/>
    <w:rsid w:val="002E7700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6B00"/>
    <w:rsid w:val="0055268D"/>
    <w:rsid w:val="00576BE4"/>
    <w:rsid w:val="005A400A"/>
    <w:rsid w:val="005A7A1F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0098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B17D7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93153"/>
    <w:rsid w:val="00AB2B93"/>
    <w:rsid w:val="00AB530F"/>
    <w:rsid w:val="00AB7E5B"/>
    <w:rsid w:val="00AC2883"/>
    <w:rsid w:val="00AE0EF1"/>
    <w:rsid w:val="00AE2937"/>
    <w:rsid w:val="00AF204B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4D64"/>
    <w:rsid w:val="00C66290"/>
    <w:rsid w:val="00C72B7A"/>
    <w:rsid w:val="00C973F2"/>
    <w:rsid w:val="00CA304C"/>
    <w:rsid w:val="00CA774A"/>
    <w:rsid w:val="00CB71A3"/>
    <w:rsid w:val="00CC11B0"/>
    <w:rsid w:val="00CC2841"/>
    <w:rsid w:val="00CE4A39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124F"/>
    <w:rsid w:val="00DF1D7A"/>
    <w:rsid w:val="00E07D87"/>
    <w:rsid w:val="00E32F7E"/>
    <w:rsid w:val="00E5267B"/>
    <w:rsid w:val="00E63624"/>
    <w:rsid w:val="00E72D49"/>
    <w:rsid w:val="00E7593C"/>
    <w:rsid w:val="00E7678A"/>
    <w:rsid w:val="00E8446B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14D50"/>
    <w:rsid w:val="00F22CBD"/>
    <w:rsid w:val="00F272F1"/>
    <w:rsid w:val="00F45372"/>
    <w:rsid w:val="00F560F7"/>
    <w:rsid w:val="00F6334D"/>
    <w:rsid w:val="00FA49AB"/>
    <w:rsid w:val="00FE0AF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8AC2837"/>
  <w15:docId w15:val="{9DAA6F31-3E79-478D-B2C8-72CF665B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E4A3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314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MOTOMURA Tomochika</dc:creator>
  <cp:lastModifiedBy>MAY Jessica</cp:lastModifiedBy>
  <cp:revision>3</cp:revision>
  <cp:lastPrinted>2016-11-22T16:03:00Z</cp:lastPrinted>
  <dcterms:created xsi:type="dcterms:W3CDTF">2019-05-27T13:44:00Z</dcterms:created>
  <dcterms:modified xsi:type="dcterms:W3CDTF">2019-06-12T08:37:00Z</dcterms:modified>
</cp:coreProperties>
</file>