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CB3D98" w:rsidP="006655D3">
            <w:pPr>
              <w:pStyle w:val="LogoUPOV"/>
            </w:pPr>
            <w:r w:rsidRPr="0079538F">
              <w:rPr>
                <w:noProof/>
                <w:lang w:eastAsia="zh-CN"/>
              </w:rPr>
              <w:drawing>
                <wp:inline distT="0" distB="0" distL="0" distR="0" wp14:anchorId="1E722D2D" wp14:editId="1D3BE9D9">
                  <wp:extent cx="981710" cy="481330"/>
                  <wp:effectExtent l="0" t="0" r="8890" b="0"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1" w:name="Code"/>
            <w:bookmarkEnd w:id="1"/>
            <w:r w:rsidR="003452EC">
              <w:rPr>
                <w:rFonts w:hint="eastAsia"/>
                <w:lang w:eastAsia="ja-JP"/>
              </w:rPr>
              <w:t>9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Original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B36FAA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3" w:name="Date"/>
            <w:bookmarkEnd w:id="3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9076C4">
              <w:rPr>
                <w:rStyle w:val="StyleDocoriginalNotBold1"/>
                <w:rFonts w:hint="eastAsia"/>
                <w:spacing w:val="0"/>
                <w:lang w:eastAsia="ja-JP"/>
              </w:rPr>
              <w:t xml:space="preserve">April </w:t>
            </w:r>
            <w:r w:rsidR="009076C4">
              <w:rPr>
                <w:rStyle w:val="StyleDocoriginalNotBold1"/>
                <w:spacing w:val="0"/>
                <w:lang w:eastAsia="ja-JP"/>
              </w:rPr>
              <w:t>26</w:t>
            </w:r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>TECHNIQUES 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0D7780" w:rsidRPr="00C5280D" w:rsidRDefault="003452EC" w:rsidP="003452EC">
      <w:pPr>
        <w:pStyle w:val="Titleofdoc0"/>
      </w:pPr>
      <w:bookmarkStart w:id="4" w:name="TitleOfDoc"/>
      <w:bookmarkEnd w:id="4"/>
      <w:r>
        <w:t>fast single-step detection and identification of miltiple phytopathogens and gmo with real-time pcr-matrix technique</w:t>
      </w:r>
      <w:r w:rsidRPr="004C13F7">
        <w:t xml:space="preserve"> </w:t>
      </w:r>
    </w:p>
    <w:p w:rsidR="00A47CBD" w:rsidRPr="00997029" w:rsidRDefault="004C13F7" w:rsidP="00A47CBD">
      <w:pPr>
        <w:pStyle w:val="preparedby1"/>
      </w:pPr>
      <w:bookmarkStart w:id="5" w:name="Prepared"/>
      <w:bookmarkEnd w:id="5"/>
      <w:r w:rsidRPr="004C13F7">
        <w:t xml:space="preserve">Document prepared by </w:t>
      </w:r>
      <w:r w:rsidR="003452EC">
        <w:rPr>
          <w:rFonts w:hint="eastAsia"/>
          <w:lang w:eastAsia="ja-JP"/>
        </w:rPr>
        <w:t>an expert from Russian Federation</w:t>
      </w:r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AF03EC">
        <w:rPr>
          <w:rFonts w:hint="eastAsia"/>
          <w:lang w:eastAsia="ja-JP"/>
        </w:rPr>
        <w:t>F</w:t>
      </w:r>
      <w:r w:rsidR="00AF03EC" w:rsidRPr="003452EC">
        <w:rPr>
          <w:lang w:eastAsia="ja-JP"/>
        </w:rPr>
        <w:t xml:space="preserve">ast </w:t>
      </w:r>
      <w:r w:rsidR="00AF03EC">
        <w:rPr>
          <w:rFonts w:hint="eastAsia"/>
          <w:lang w:eastAsia="ja-JP"/>
        </w:rPr>
        <w:t>S</w:t>
      </w:r>
      <w:r w:rsidR="00AF03EC" w:rsidRPr="003452EC">
        <w:rPr>
          <w:lang w:eastAsia="ja-JP"/>
        </w:rPr>
        <w:t xml:space="preserve">ingle-step </w:t>
      </w:r>
      <w:r w:rsidR="00AF03EC">
        <w:rPr>
          <w:rFonts w:hint="eastAsia"/>
          <w:lang w:eastAsia="ja-JP"/>
        </w:rPr>
        <w:t>D</w:t>
      </w:r>
      <w:r w:rsidR="00AF03EC" w:rsidRPr="003452EC">
        <w:rPr>
          <w:lang w:eastAsia="ja-JP"/>
        </w:rPr>
        <w:t xml:space="preserve">etection and </w:t>
      </w:r>
      <w:r w:rsidR="00AF03EC">
        <w:rPr>
          <w:rFonts w:hint="eastAsia"/>
          <w:lang w:eastAsia="ja-JP"/>
        </w:rPr>
        <w:t>I</w:t>
      </w:r>
      <w:r w:rsidR="00AF03EC" w:rsidRPr="003452EC">
        <w:rPr>
          <w:lang w:eastAsia="ja-JP"/>
        </w:rPr>
        <w:t xml:space="preserve">dentification of </w:t>
      </w:r>
      <w:r w:rsidR="00AF03EC">
        <w:rPr>
          <w:rFonts w:hint="eastAsia"/>
          <w:lang w:eastAsia="ja-JP"/>
        </w:rPr>
        <w:t>Mu</w:t>
      </w:r>
      <w:r w:rsidR="00AF03EC" w:rsidRPr="003452EC">
        <w:rPr>
          <w:lang w:eastAsia="ja-JP"/>
        </w:rPr>
        <w:t xml:space="preserve">ltiple </w:t>
      </w:r>
      <w:proofErr w:type="spellStart"/>
      <w:r w:rsidR="00AF03EC">
        <w:rPr>
          <w:rFonts w:hint="eastAsia"/>
          <w:lang w:eastAsia="ja-JP"/>
        </w:rPr>
        <w:t>P</w:t>
      </w:r>
      <w:r w:rsidR="00AF03EC" w:rsidRPr="003452EC">
        <w:rPr>
          <w:lang w:eastAsia="ja-JP"/>
        </w:rPr>
        <w:t>hytopathogens</w:t>
      </w:r>
      <w:proofErr w:type="spellEnd"/>
      <w:r w:rsidR="00AF03EC" w:rsidRPr="003452EC">
        <w:rPr>
          <w:lang w:eastAsia="ja-JP"/>
        </w:rPr>
        <w:t xml:space="preserve"> and </w:t>
      </w:r>
      <w:r w:rsidR="00AF03EC">
        <w:rPr>
          <w:rFonts w:hint="eastAsia"/>
          <w:lang w:eastAsia="ja-JP"/>
        </w:rPr>
        <w:t>GMO</w:t>
      </w:r>
      <w:r w:rsidR="00AF03EC" w:rsidRPr="003452EC">
        <w:rPr>
          <w:lang w:eastAsia="ja-JP"/>
        </w:rPr>
        <w:t xml:space="preserve"> with real-time </w:t>
      </w:r>
      <w:r w:rsidR="00AF03EC">
        <w:rPr>
          <w:rFonts w:hint="eastAsia"/>
          <w:lang w:eastAsia="ja-JP"/>
        </w:rPr>
        <w:t>PCR</w:t>
      </w:r>
      <w:r w:rsidR="00AF03EC" w:rsidRPr="003452EC">
        <w:rPr>
          <w:lang w:eastAsia="ja-JP"/>
        </w:rPr>
        <w:t xml:space="preserve">-matrix </w:t>
      </w:r>
      <w:r w:rsidR="00AF03EC">
        <w:rPr>
          <w:rFonts w:hint="eastAsia"/>
          <w:lang w:eastAsia="ja-JP"/>
        </w:rPr>
        <w:t>T</w:t>
      </w:r>
      <w:r w:rsidR="00AF03EC" w:rsidRPr="003452EC">
        <w:rPr>
          <w:lang w:eastAsia="ja-JP"/>
        </w:rPr>
        <w:t>echnique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to be made at i</w:t>
      </w:r>
      <w:r w:rsidRPr="00F279E6">
        <w:rPr>
          <w:lang w:eastAsia="en-GB"/>
        </w:rPr>
        <w:t xml:space="preserve">ts </w:t>
      </w:r>
      <w:r w:rsidR="009419AC">
        <w:rPr>
          <w:rFonts w:eastAsiaTheme="minorEastAsia" w:hint="eastAsia"/>
          <w:lang w:eastAsia="ja-JP"/>
        </w:rPr>
        <w:t>fif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>Working Group on Biochemical and Molecular Techniques and DNS-Profiling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3452EC" w:rsidRDefault="00CF6E64" w:rsidP="00CF6E64">
      <w:pPr>
        <w:rPr>
          <w:lang w:eastAsia="ja-JP"/>
        </w:rPr>
      </w:pPr>
      <w:r w:rsidRPr="00F73F7A">
        <w:t xml:space="preserve"> </w:t>
      </w:r>
    </w:p>
    <w:p w:rsidR="003452EC" w:rsidRDefault="003452EC" w:rsidP="00CF6E64">
      <w:pPr>
        <w:rPr>
          <w:lang w:eastAsia="ja-JP"/>
        </w:rPr>
      </w:pPr>
      <w:r w:rsidRPr="003452EC">
        <w:rPr>
          <w:lang w:eastAsia="ja-JP"/>
        </w:rPr>
        <w:t>Alexander Golikov</w:t>
      </w:r>
      <w:r>
        <w:rPr>
          <w:rFonts w:hint="eastAsia"/>
          <w:lang w:eastAsia="ja-JP"/>
        </w:rPr>
        <w:t xml:space="preserve">, </w:t>
      </w:r>
      <w:r w:rsidRPr="003452EC">
        <w:rPr>
          <w:lang w:eastAsia="ja-JP"/>
        </w:rPr>
        <w:t>Science Director</w:t>
      </w:r>
      <w:r>
        <w:rPr>
          <w:rFonts w:hint="eastAsia"/>
          <w:lang w:eastAsia="ja-JP"/>
        </w:rPr>
        <w:t xml:space="preserve">, </w:t>
      </w:r>
      <w:proofErr w:type="spellStart"/>
      <w:r w:rsidRPr="003452EC">
        <w:rPr>
          <w:lang w:eastAsia="ja-JP"/>
        </w:rPr>
        <w:t>GenBit</w:t>
      </w:r>
      <w:proofErr w:type="spellEnd"/>
      <w:r w:rsidRPr="003452EC">
        <w:rPr>
          <w:lang w:eastAsia="ja-JP"/>
        </w:rPr>
        <w:t xml:space="preserve"> LLC</w:t>
      </w:r>
      <w:r>
        <w:rPr>
          <w:rFonts w:hint="eastAsia"/>
          <w:lang w:eastAsia="ja-JP"/>
        </w:rPr>
        <w:t xml:space="preserve">, </w:t>
      </w:r>
      <w:r w:rsidRPr="003452EC">
        <w:rPr>
          <w:lang w:eastAsia="ja-JP"/>
        </w:rPr>
        <w:t>Russian Federation</w:t>
      </w:r>
    </w:p>
    <w:p w:rsidR="003452EC" w:rsidRDefault="003452EC" w:rsidP="00CF6E64">
      <w:pPr>
        <w:rPr>
          <w:lang w:eastAsia="ja-JP"/>
        </w:rPr>
      </w:pPr>
    </w:p>
    <w:p w:rsidR="003452EC" w:rsidRDefault="003452EC" w:rsidP="00CF6E64">
      <w:pPr>
        <w:rPr>
          <w:lang w:eastAsia="ja-JP"/>
        </w:rPr>
      </w:pPr>
    </w:p>
    <w:p w:rsidR="003452EC" w:rsidRDefault="003452EC" w:rsidP="00CF6E64">
      <w:pPr>
        <w:rPr>
          <w:lang w:eastAsia="ja-JP"/>
        </w:rPr>
      </w:pPr>
    </w:p>
    <w:p w:rsidR="00CF6E64" w:rsidRDefault="00CF6E64" w:rsidP="00CF6E64">
      <w:pPr>
        <w:rPr>
          <w:lang w:eastAsia="ja-JP"/>
        </w:rPr>
      </w:pPr>
      <w:r w:rsidRPr="00F73F7A">
        <w:t xml:space="preserve"> </w:t>
      </w: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0280FA1A" wp14:editId="2907744A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3CD4726E" wp14:editId="3D36C6FE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0BCFCBDA" wp14:editId="3DCC2191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49768A56" wp14:editId="63A5E838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122F663F" wp14:editId="3F722F11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21453D97" wp14:editId="78589FA5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22D19F59" wp14:editId="5EDADD24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39D33ABD" wp14:editId="778134C1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01AEB16A" wp14:editId="25D8DABE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08FAD301" wp14:editId="197D7B12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5A7C1534" wp14:editId="65466533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457E6A1E" wp14:editId="1DB9E0A9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63DCB750" wp14:editId="257174AC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3219B0E5" wp14:editId="1EA41710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6AE15B0F" wp14:editId="626F4296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037061BE" wp14:editId="0962677B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3EB8B530" wp14:editId="4F0BB87F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16B70A53" wp14:editId="0713C7BB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6E5C0904" wp14:editId="5BD2C999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57F06E68" wp14:editId="3DC8756E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08A93CD7" wp14:editId="5F8FC37E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49D2AAFC" wp14:editId="31F67005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017290CF" wp14:editId="232A018F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3FB98DD3" wp14:editId="4C82B922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011C9454" wp14:editId="4072FEEE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17F94B70" wp14:editId="51CFC760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525B3AE2" wp14:editId="10EED9AE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6E989E88" wp14:editId="7006C32F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41A1B79E" wp14:editId="740DF8B8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5933135B" wp14:editId="177A66D3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480B818F" wp14:editId="7C76156D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1C4D1311" wp14:editId="53E12AD9">
            <wp:extent cx="4572638" cy="342947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79D09AC1" wp14:editId="52CDE548">
            <wp:extent cx="4572638" cy="342947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2B72E0DD" wp14:editId="71293EDF">
            <wp:extent cx="4572638" cy="34294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43DD429E" wp14:editId="1A517D6B">
            <wp:extent cx="4572638" cy="342947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37117BD7" wp14:editId="34C8BEFF">
            <wp:extent cx="4572638" cy="3429479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790CA49C" wp14:editId="7513FC4A">
            <wp:extent cx="4572638" cy="3429479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2535BD49" wp14:editId="19AB71A3">
            <wp:extent cx="4572638" cy="3429479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  <w:r w:rsidRPr="00AF03EC">
        <w:rPr>
          <w:noProof/>
          <w:snapToGrid w:val="0"/>
          <w:lang w:eastAsia="zh-CN"/>
        </w:rPr>
        <w:drawing>
          <wp:inline distT="0" distB="0" distL="0" distR="0" wp14:anchorId="4AD74BEF" wp14:editId="4088E9AA">
            <wp:extent cx="4572638" cy="3429479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AF03EC" w:rsidRDefault="00AF03EC" w:rsidP="00CF6E64">
      <w:pPr>
        <w:jc w:val="center"/>
        <w:rPr>
          <w:snapToGrid w:val="0"/>
          <w:lang w:eastAsia="ja-JP"/>
        </w:rPr>
      </w:pPr>
    </w:p>
    <w:p w:rsidR="00DF474C" w:rsidRDefault="00DF474C" w:rsidP="00DF474C">
      <w:pPr>
        <w:pStyle w:val="endofdoc"/>
        <w:rPr>
          <w:snapToGrid w:val="0"/>
        </w:rPr>
      </w:pPr>
      <w:r>
        <w:rPr>
          <w:snapToGrid w:val="0"/>
        </w:rPr>
        <w:t xml:space="preserve">[End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>
        <w:rPr>
          <w:snapToGrid w:val="0"/>
        </w:rPr>
        <w:t>document]</w:t>
      </w:r>
    </w:p>
    <w:sectPr w:rsidR="00DF474C" w:rsidSect="00CF6E64">
      <w:headerReference w:type="default" r:id="rId48"/>
      <w:headerReference w:type="first" r:id="rId49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3D2BD8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AF03EC">
      <w:rPr>
        <w:rFonts w:hint="eastAsia"/>
        <w:lang w:eastAsia="ja-JP"/>
      </w:rPr>
      <w:t>9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CB3D98">
      <w:rPr>
        <w:noProof/>
      </w:rPr>
      <w:t>20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AF03EC">
          <w:rPr>
            <w:rFonts w:hint="eastAsia"/>
            <w:lang w:eastAsia="ja-JP"/>
          </w:rPr>
          <w:t>9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D1215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2D226F"/>
    <w:rsid w:val="00305A7F"/>
    <w:rsid w:val="003152FE"/>
    <w:rsid w:val="00327436"/>
    <w:rsid w:val="00344BD6"/>
    <w:rsid w:val="003452EC"/>
    <w:rsid w:val="0035327C"/>
    <w:rsid w:val="0035528D"/>
    <w:rsid w:val="00361821"/>
    <w:rsid w:val="003B3894"/>
    <w:rsid w:val="003D227C"/>
    <w:rsid w:val="003D2B4D"/>
    <w:rsid w:val="003D2BD8"/>
    <w:rsid w:val="00430506"/>
    <w:rsid w:val="00444A88"/>
    <w:rsid w:val="00474DA4"/>
    <w:rsid w:val="00476B4D"/>
    <w:rsid w:val="004805FA"/>
    <w:rsid w:val="00487BB1"/>
    <w:rsid w:val="004A57EB"/>
    <w:rsid w:val="004C13F7"/>
    <w:rsid w:val="004C4135"/>
    <w:rsid w:val="004D047D"/>
    <w:rsid w:val="004F305A"/>
    <w:rsid w:val="00512164"/>
    <w:rsid w:val="00520297"/>
    <w:rsid w:val="005338F9"/>
    <w:rsid w:val="0054281C"/>
    <w:rsid w:val="0055268D"/>
    <w:rsid w:val="0057279C"/>
    <w:rsid w:val="00576BE4"/>
    <w:rsid w:val="0057736E"/>
    <w:rsid w:val="005A400A"/>
    <w:rsid w:val="00612379"/>
    <w:rsid w:val="0061555F"/>
    <w:rsid w:val="00641200"/>
    <w:rsid w:val="006655D3"/>
    <w:rsid w:val="00667404"/>
    <w:rsid w:val="00673406"/>
    <w:rsid w:val="00685222"/>
    <w:rsid w:val="00687EB4"/>
    <w:rsid w:val="0069203D"/>
    <w:rsid w:val="006B17D2"/>
    <w:rsid w:val="006B7189"/>
    <w:rsid w:val="006C224E"/>
    <w:rsid w:val="006D780A"/>
    <w:rsid w:val="006E1436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C3EBD"/>
    <w:rsid w:val="007D0B9D"/>
    <w:rsid w:val="007D19B0"/>
    <w:rsid w:val="007F498F"/>
    <w:rsid w:val="0080460E"/>
    <w:rsid w:val="0080679D"/>
    <w:rsid w:val="008108B0"/>
    <w:rsid w:val="00811B20"/>
    <w:rsid w:val="0082296E"/>
    <w:rsid w:val="00824099"/>
    <w:rsid w:val="00832298"/>
    <w:rsid w:val="00867AC1"/>
    <w:rsid w:val="00876C58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6DDC"/>
    <w:rsid w:val="009076C4"/>
    <w:rsid w:val="00932BD9"/>
    <w:rsid w:val="00934E09"/>
    <w:rsid w:val="00936253"/>
    <w:rsid w:val="009419AC"/>
    <w:rsid w:val="00952DD4"/>
    <w:rsid w:val="00970FED"/>
    <w:rsid w:val="00997029"/>
    <w:rsid w:val="009D690D"/>
    <w:rsid w:val="009E65B6"/>
    <w:rsid w:val="009E78F7"/>
    <w:rsid w:val="00A24C10"/>
    <w:rsid w:val="00A42AC3"/>
    <w:rsid w:val="00A430CF"/>
    <w:rsid w:val="00A47CBD"/>
    <w:rsid w:val="00A54309"/>
    <w:rsid w:val="00A72BDA"/>
    <w:rsid w:val="00A85A70"/>
    <w:rsid w:val="00AB2B93"/>
    <w:rsid w:val="00AB530F"/>
    <w:rsid w:val="00AB7E5B"/>
    <w:rsid w:val="00AE0EF1"/>
    <w:rsid w:val="00AE2937"/>
    <w:rsid w:val="00AE5B25"/>
    <w:rsid w:val="00AF03EC"/>
    <w:rsid w:val="00B01D5D"/>
    <w:rsid w:val="00B07301"/>
    <w:rsid w:val="00B224DE"/>
    <w:rsid w:val="00B36FAA"/>
    <w:rsid w:val="00B46575"/>
    <w:rsid w:val="00B52E11"/>
    <w:rsid w:val="00B71144"/>
    <w:rsid w:val="00B84BBD"/>
    <w:rsid w:val="00BA43FB"/>
    <w:rsid w:val="00BB0967"/>
    <w:rsid w:val="00BC127D"/>
    <w:rsid w:val="00BC1FE6"/>
    <w:rsid w:val="00C061B6"/>
    <w:rsid w:val="00C07762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B3D98"/>
    <w:rsid w:val="00CC11B0"/>
    <w:rsid w:val="00CF3A11"/>
    <w:rsid w:val="00CF6E64"/>
    <w:rsid w:val="00CF7E36"/>
    <w:rsid w:val="00D3708D"/>
    <w:rsid w:val="00D40426"/>
    <w:rsid w:val="00D53216"/>
    <w:rsid w:val="00D57C96"/>
    <w:rsid w:val="00D82D2E"/>
    <w:rsid w:val="00D91203"/>
    <w:rsid w:val="00D95174"/>
    <w:rsid w:val="00DA6F36"/>
    <w:rsid w:val="00DB596E"/>
    <w:rsid w:val="00DB7773"/>
    <w:rsid w:val="00DC00EA"/>
    <w:rsid w:val="00DF474C"/>
    <w:rsid w:val="00E32F7E"/>
    <w:rsid w:val="00E5303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560F7"/>
    <w:rsid w:val="00F6334D"/>
    <w:rsid w:val="00FA49AB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21</TotalTime>
  <Pages>21</Pages>
  <Words>135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BERGER Fanny</cp:lastModifiedBy>
  <cp:revision>8</cp:revision>
  <cp:lastPrinted>2016-04-26T13:08:00Z</cp:lastPrinted>
  <dcterms:created xsi:type="dcterms:W3CDTF">2016-04-08T08:08:00Z</dcterms:created>
  <dcterms:modified xsi:type="dcterms:W3CDTF">2016-04-26T13:55:00Z</dcterms:modified>
</cp:coreProperties>
</file>