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1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0D7780" w:rsidRPr="00CF1B94" w:rsidTr="0018780B">
        <w:trPr>
          <w:trHeight w:val="1760"/>
        </w:trPr>
        <w:tc>
          <w:tcPr>
            <w:tcW w:w="4243" w:type="dxa"/>
          </w:tcPr>
          <w:p w:rsidR="000D7780" w:rsidRPr="00C5280D" w:rsidRDefault="000D7780" w:rsidP="006655D3"/>
        </w:tc>
        <w:tc>
          <w:tcPr>
            <w:tcW w:w="1646" w:type="dxa"/>
            <w:vAlign w:val="center"/>
          </w:tcPr>
          <w:p w:rsidR="000D7780" w:rsidRPr="00CF1B94" w:rsidRDefault="00187D1F" w:rsidP="006655D3">
            <w:pPr>
              <w:pStyle w:val="LogoUPOV"/>
            </w:pPr>
            <w:r w:rsidRPr="00CF1B94">
              <w:rPr>
                <w:noProof/>
              </w:rPr>
              <w:drawing>
                <wp:inline distT="0" distB="0" distL="0" distR="0" wp14:anchorId="3C9EF248" wp14:editId="38C19185">
                  <wp:extent cx="981710" cy="48133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4242" w:type="dxa"/>
            <w:vAlign w:val="center"/>
          </w:tcPr>
          <w:p w:rsidR="000D7780" w:rsidRPr="00CF1B94" w:rsidRDefault="0024416D" w:rsidP="006655D3">
            <w:pPr>
              <w:pStyle w:val="Lettrine"/>
            </w:pPr>
            <w:r w:rsidRPr="00CF1B94">
              <w:t>E</w:t>
            </w:r>
          </w:p>
          <w:p w:rsidR="000D7780" w:rsidRPr="00CF1B94" w:rsidRDefault="00670E80" w:rsidP="006655D3">
            <w:pPr>
              <w:pStyle w:val="Docoriginal"/>
              <w:rPr>
                <w:lang w:eastAsia="ja-JP"/>
              </w:rPr>
            </w:pPr>
            <w:r>
              <w:t>BMT/15/28 Rev.</w:t>
            </w:r>
          </w:p>
          <w:p w:rsidR="000D7780" w:rsidRPr="00CF1B94" w:rsidRDefault="0061555F" w:rsidP="006655D3">
            <w:pPr>
              <w:pStyle w:val="Docoriginal"/>
              <w:rPr>
                <w:b w:val="0"/>
                <w:spacing w:val="0"/>
              </w:rPr>
            </w:pPr>
            <w:r w:rsidRPr="00CF1B94">
              <w:rPr>
                <w:rStyle w:val="StyleDoclangBold"/>
                <w:b/>
                <w:bCs/>
                <w:spacing w:val="0"/>
              </w:rPr>
              <w:t>ORIGINAL</w:t>
            </w:r>
            <w:r w:rsidR="000D7780" w:rsidRPr="00CF1B94">
              <w:rPr>
                <w:rStyle w:val="StyleDoclangBold"/>
                <w:b/>
                <w:bCs/>
                <w:spacing w:val="0"/>
              </w:rPr>
              <w:t>:</w:t>
            </w:r>
            <w:r w:rsidRPr="00CF1B94">
              <w:rPr>
                <w:rStyle w:val="StyleDocoriginalNotBold1"/>
                <w:spacing w:val="0"/>
              </w:rPr>
              <w:t xml:space="preserve"> </w:t>
            </w:r>
            <w:bookmarkStart w:id="0" w:name="Original"/>
            <w:bookmarkEnd w:id="0"/>
            <w:r w:rsidR="00876C58" w:rsidRPr="00CF1B94">
              <w:rPr>
                <w:rStyle w:val="StyleDocoriginalNotBold1"/>
                <w:spacing w:val="0"/>
              </w:rPr>
              <w:t xml:space="preserve"> </w:t>
            </w:r>
            <w:r w:rsidR="0024416D" w:rsidRPr="00CF1B94">
              <w:rPr>
                <w:b w:val="0"/>
                <w:spacing w:val="0"/>
              </w:rPr>
              <w:t>English</w:t>
            </w:r>
          </w:p>
          <w:p w:rsidR="000D7780" w:rsidRPr="00CF1B94" w:rsidRDefault="000D7780" w:rsidP="002B78C5">
            <w:pPr>
              <w:pStyle w:val="Docoriginal"/>
              <w:rPr>
                <w:lang w:eastAsia="ja-JP"/>
              </w:rPr>
            </w:pPr>
            <w:r w:rsidRPr="00CF1B94">
              <w:rPr>
                <w:spacing w:val="0"/>
              </w:rPr>
              <w:t>DATE:</w:t>
            </w:r>
            <w:r w:rsidRPr="00CF1B94">
              <w:rPr>
                <w:rStyle w:val="StyleDocoriginalNotBold1"/>
                <w:spacing w:val="0"/>
              </w:rPr>
              <w:t xml:space="preserve"> </w:t>
            </w:r>
            <w:bookmarkStart w:id="1" w:name="Date"/>
            <w:bookmarkEnd w:id="1"/>
            <w:r w:rsidR="00876C58" w:rsidRPr="00CF1B94">
              <w:rPr>
                <w:rStyle w:val="StyleDocoriginalNotBold1"/>
                <w:spacing w:val="0"/>
              </w:rPr>
              <w:t xml:space="preserve"> </w:t>
            </w:r>
            <w:r w:rsidR="00484DD4" w:rsidRPr="00670E80">
              <w:rPr>
                <w:rStyle w:val="StyleDocoriginalNotBold1"/>
                <w:spacing w:val="0"/>
                <w:lang w:eastAsia="ja-JP"/>
              </w:rPr>
              <w:t xml:space="preserve">November </w:t>
            </w:r>
            <w:r w:rsidR="001D6911">
              <w:rPr>
                <w:rStyle w:val="StyleDocoriginalNotBold1"/>
                <w:spacing w:val="0"/>
                <w:lang w:eastAsia="ja-JP"/>
              </w:rPr>
              <w:t>14</w:t>
            </w:r>
            <w:bookmarkStart w:id="2" w:name="_GoBack"/>
            <w:bookmarkEnd w:id="2"/>
            <w:r w:rsidR="00FD4EE1" w:rsidRPr="00670E80">
              <w:rPr>
                <w:rStyle w:val="StyleDocoriginalNotBold1"/>
                <w:rFonts w:hint="eastAsia"/>
                <w:spacing w:val="0"/>
                <w:lang w:eastAsia="ja-JP"/>
              </w:rPr>
              <w:t>, 201</w:t>
            </w:r>
            <w:r w:rsidR="000E3A54" w:rsidRPr="00670E80">
              <w:rPr>
                <w:rStyle w:val="StyleDocoriginalNotBold1"/>
                <w:spacing w:val="0"/>
                <w:lang w:eastAsia="ja-JP"/>
              </w:rPr>
              <w:t>6</w:t>
            </w:r>
          </w:p>
        </w:tc>
      </w:tr>
      <w:tr w:rsidR="000D7780" w:rsidRPr="00CF1B94" w:rsidTr="0018780B">
        <w:tc>
          <w:tcPr>
            <w:tcW w:w="10131" w:type="dxa"/>
            <w:gridSpan w:val="3"/>
          </w:tcPr>
          <w:p w:rsidR="000D7780" w:rsidRPr="00CF1B94" w:rsidRDefault="0024416D" w:rsidP="006655D3">
            <w:pPr>
              <w:pStyle w:val="upove"/>
              <w:rPr>
                <w:sz w:val="28"/>
              </w:rPr>
            </w:pPr>
            <w:r w:rsidRPr="00CF1B94">
              <w:rPr>
                <w:snapToGrid w:val="0"/>
              </w:rPr>
              <w:t xml:space="preserve">INTERNATIONAL UNION FOR THE PROTECTION OF NEW VARIETIES OF PLANTS </w:t>
            </w:r>
          </w:p>
        </w:tc>
      </w:tr>
      <w:tr w:rsidR="000D7780" w:rsidRPr="00CF1B94" w:rsidTr="0018780B">
        <w:tc>
          <w:tcPr>
            <w:tcW w:w="10131" w:type="dxa"/>
            <w:gridSpan w:val="3"/>
          </w:tcPr>
          <w:p w:rsidR="000D7780" w:rsidRPr="00CF1B94" w:rsidRDefault="00867AC1" w:rsidP="006655D3">
            <w:pPr>
              <w:pStyle w:val="Country"/>
            </w:pPr>
            <w:r w:rsidRPr="00CF1B94">
              <w:t>Gen</w:t>
            </w:r>
            <w:r w:rsidR="0061555F" w:rsidRPr="00CF1B94">
              <w:t>e</w:t>
            </w:r>
            <w:r w:rsidRPr="00CF1B94">
              <w:t>v</w:t>
            </w:r>
            <w:r w:rsidR="0061555F" w:rsidRPr="00CF1B94">
              <w:t>a</w:t>
            </w:r>
          </w:p>
        </w:tc>
      </w:tr>
    </w:tbl>
    <w:p w:rsidR="0018780B" w:rsidRPr="00CF1B94" w:rsidRDefault="004C4135" w:rsidP="004C4135">
      <w:pPr>
        <w:pStyle w:val="Sessiontc"/>
      </w:pPr>
      <w:r w:rsidRPr="00CF1B94">
        <w:t>WORKING GROUP ON BIOCHEMICAL AND MOLECULAR TECHNIQUES</w:t>
      </w:r>
      <w:r w:rsidRPr="00CF1B94">
        <w:br/>
        <w:t>AND DNA-PROFILING IN PARTICULAR</w:t>
      </w:r>
    </w:p>
    <w:p w:rsidR="0018780B" w:rsidRPr="00CF1B94" w:rsidRDefault="000E3A54" w:rsidP="0018780B">
      <w:pPr>
        <w:pStyle w:val="Sessiontcplacedate"/>
      </w:pPr>
      <w:r w:rsidRPr="00CF1B94">
        <w:t xml:space="preserve">Fifteenth </w:t>
      </w:r>
      <w:r w:rsidR="004C4135" w:rsidRPr="00CF1B94">
        <w:t>Session</w:t>
      </w:r>
      <w:r w:rsidR="00361821" w:rsidRPr="00CF1B94">
        <w:br/>
      </w:r>
      <w:r w:rsidRPr="00CF1B94">
        <w:rPr>
          <w:rFonts w:cs="Arial"/>
        </w:rPr>
        <w:t>Moscow, Russian Federation, May 24 to 27, 2016</w:t>
      </w:r>
    </w:p>
    <w:p w:rsidR="00DD0549" w:rsidRPr="00CF1B94" w:rsidRDefault="006536A0" w:rsidP="00DD0549">
      <w:pPr>
        <w:pStyle w:val="TitleofDoc"/>
        <w:spacing w:before="720"/>
        <w:rPr>
          <w:lang w:eastAsia="ja-JP"/>
        </w:rPr>
      </w:pPr>
      <w:bookmarkStart w:id="3" w:name="TitleOfDoc"/>
      <w:bookmarkStart w:id="4" w:name="Prepared"/>
      <w:bookmarkEnd w:id="3"/>
      <w:bookmarkEnd w:id="4"/>
      <w:r>
        <w:t xml:space="preserve">REVISED </w:t>
      </w:r>
      <w:r w:rsidR="00DD0549" w:rsidRPr="00CF1B94">
        <w:t>Report</w:t>
      </w:r>
    </w:p>
    <w:p w:rsidR="00DD0549" w:rsidRPr="00CF1B94" w:rsidRDefault="009178A3" w:rsidP="00DD0549">
      <w:pPr>
        <w:pStyle w:val="preparedby0"/>
        <w:spacing w:before="360" w:after="0"/>
      </w:pPr>
      <w:r w:rsidRPr="00670E80">
        <w:t>adopted by the Working Group on Biochemical and Molecular Techniques,</w:t>
      </w:r>
      <w:r w:rsidRPr="00670E80">
        <w:br/>
        <w:t>and DNA-Profiling in Particular</w:t>
      </w:r>
      <w:r w:rsidRPr="003D5D21">
        <w:t xml:space="preserve"> </w:t>
      </w:r>
    </w:p>
    <w:p w:rsidR="00DD0549" w:rsidRPr="00CF1B94" w:rsidRDefault="00DD0549" w:rsidP="00DD0549"/>
    <w:p w:rsidR="00DD0549" w:rsidRPr="00CF1B94" w:rsidRDefault="00DD0549" w:rsidP="00DD0549">
      <w:pPr>
        <w:pStyle w:val="preparedby1"/>
        <w:spacing w:before="0" w:after="240"/>
        <w:rPr>
          <w:color w:val="A6A6A6" w:themeColor="background1" w:themeShade="A6"/>
        </w:rPr>
      </w:pPr>
      <w:r w:rsidRPr="00CF1B94">
        <w:rPr>
          <w:color w:val="A6A6A6" w:themeColor="background1" w:themeShade="A6"/>
        </w:rPr>
        <w:t>Disclaimer:  this document does not represent UPOV policies or guidance</w:t>
      </w:r>
    </w:p>
    <w:p w:rsidR="00DD0549" w:rsidRPr="009544C0" w:rsidRDefault="00DD0549" w:rsidP="00DD0549">
      <w:pPr>
        <w:rPr>
          <w:rFonts w:cs="Arial"/>
        </w:rPr>
      </w:pPr>
      <w:r w:rsidRPr="00CF1B94">
        <w:rPr>
          <w:rFonts w:cs="Arial"/>
        </w:rPr>
        <w:fldChar w:fldCharType="begin"/>
      </w:r>
      <w:r w:rsidRPr="00CF1B94">
        <w:rPr>
          <w:rFonts w:cs="Arial"/>
        </w:rPr>
        <w:instrText xml:space="preserve"> AUTONUM  </w:instrText>
      </w:r>
      <w:r w:rsidRPr="00CF1B94">
        <w:rPr>
          <w:rFonts w:cs="Arial"/>
        </w:rPr>
        <w:fldChar w:fldCharType="end"/>
      </w:r>
      <w:r w:rsidRPr="00CF1B94">
        <w:rPr>
          <w:rFonts w:cs="Arial"/>
        </w:rPr>
        <w:tab/>
        <w:t xml:space="preserve">The Working Group on Biochemical and Molecular Techniques and DNA-Profiling in Particular (BMT) held its </w:t>
      </w:r>
      <w:r w:rsidR="000E3A54" w:rsidRPr="00CF1B94">
        <w:rPr>
          <w:rFonts w:cs="Arial"/>
          <w:lang w:eastAsia="ja-JP"/>
        </w:rPr>
        <w:t>fif</w:t>
      </w:r>
      <w:r w:rsidRPr="00CF1B94">
        <w:rPr>
          <w:rFonts w:cs="Arial"/>
          <w:lang w:eastAsia="ja-JP"/>
        </w:rPr>
        <w:t>teenth</w:t>
      </w:r>
      <w:r w:rsidRPr="00CF1B94">
        <w:rPr>
          <w:rFonts w:cs="Arial"/>
        </w:rPr>
        <w:t xml:space="preserve"> session in </w:t>
      </w:r>
      <w:r w:rsidR="000E3A54" w:rsidRPr="00CF1B94">
        <w:rPr>
          <w:rFonts w:cs="Arial"/>
          <w:lang w:eastAsia="ja-JP"/>
        </w:rPr>
        <w:t>Moscow</w:t>
      </w:r>
      <w:r w:rsidRPr="00CF1B94">
        <w:rPr>
          <w:rFonts w:cs="Arial"/>
        </w:rPr>
        <w:t xml:space="preserve">, </w:t>
      </w:r>
      <w:r w:rsidR="000E3A54" w:rsidRPr="00CF1B94">
        <w:rPr>
          <w:rFonts w:cs="Arial"/>
          <w:lang w:eastAsia="ja-JP"/>
        </w:rPr>
        <w:t>Russian Federation</w:t>
      </w:r>
      <w:r w:rsidRPr="00CF1B94">
        <w:rPr>
          <w:rFonts w:cs="Arial"/>
        </w:rPr>
        <w:t xml:space="preserve">, from </w:t>
      </w:r>
      <w:r w:rsidR="000E3A54" w:rsidRPr="00CF1B94">
        <w:rPr>
          <w:rFonts w:cs="Arial"/>
        </w:rPr>
        <w:t>May</w:t>
      </w:r>
      <w:r w:rsidRPr="00CF1B94">
        <w:rPr>
          <w:rFonts w:cs="Arial"/>
        </w:rPr>
        <w:t xml:space="preserve"> </w:t>
      </w:r>
      <w:r w:rsidR="000E3A54" w:rsidRPr="00CF1B94">
        <w:rPr>
          <w:rFonts w:cs="Arial"/>
          <w:lang w:eastAsia="ja-JP"/>
        </w:rPr>
        <w:t>24</w:t>
      </w:r>
      <w:r w:rsidRPr="00CF1B94">
        <w:rPr>
          <w:rFonts w:cs="Arial"/>
        </w:rPr>
        <w:t xml:space="preserve"> to </w:t>
      </w:r>
      <w:r w:rsidR="000E3A54" w:rsidRPr="00CF1B94">
        <w:rPr>
          <w:rFonts w:cs="Arial"/>
        </w:rPr>
        <w:t>27</w:t>
      </w:r>
      <w:r w:rsidRPr="00CF1B94">
        <w:rPr>
          <w:rFonts w:cs="Arial"/>
        </w:rPr>
        <w:t>, 201</w:t>
      </w:r>
      <w:r w:rsidR="000E3A54" w:rsidRPr="00CF1B94">
        <w:rPr>
          <w:rFonts w:cs="Arial"/>
        </w:rPr>
        <w:t>6</w:t>
      </w:r>
      <w:r w:rsidRPr="00CF1B94">
        <w:rPr>
          <w:rFonts w:cs="Arial"/>
        </w:rPr>
        <w:t xml:space="preserve">.  The list of participants is </w:t>
      </w:r>
      <w:r w:rsidRPr="009544C0">
        <w:rPr>
          <w:rFonts w:cs="Arial"/>
        </w:rPr>
        <w:t>reproduced in Annex I to this report.</w:t>
      </w:r>
    </w:p>
    <w:p w:rsidR="00DD0549" w:rsidRPr="009544C0" w:rsidRDefault="00DD0549" w:rsidP="00DD0549">
      <w:pPr>
        <w:rPr>
          <w:rFonts w:cs="Arial"/>
        </w:rPr>
      </w:pPr>
    </w:p>
    <w:p w:rsidR="00E91682" w:rsidRPr="00CF1B94" w:rsidRDefault="00DD0549" w:rsidP="00DD0549">
      <w:pPr>
        <w:rPr>
          <w:rFonts w:cs="Arial"/>
          <w:lang w:eastAsia="ja-JP"/>
        </w:rPr>
      </w:pPr>
      <w:r w:rsidRPr="009544C0">
        <w:rPr>
          <w:rFonts w:cs="Arial"/>
        </w:rPr>
        <w:fldChar w:fldCharType="begin"/>
      </w:r>
      <w:r w:rsidRPr="009544C0">
        <w:rPr>
          <w:rFonts w:cs="Arial"/>
        </w:rPr>
        <w:instrText xml:space="preserve"> AUTONUM  </w:instrText>
      </w:r>
      <w:r w:rsidRPr="009544C0">
        <w:rPr>
          <w:rFonts w:cs="Arial"/>
        </w:rPr>
        <w:fldChar w:fldCharType="end"/>
      </w:r>
      <w:r w:rsidRPr="009544C0">
        <w:rPr>
          <w:rFonts w:cs="Arial"/>
        </w:rPr>
        <w:tab/>
        <w:t xml:space="preserve">The BMT </w:t>
      </w:r>
      <w:r w:rsidR="00D35626" w:rsidRPr="009544C0">
        <w:rPr>
          <w:rFonts w:cs="Arial"/>
        </w:rPr>
        <w:t xml:space="preserve">was opened by Mr. Kees van Ettekoven (the Netherlands), Chairperson of the BMT, who welcomed the participants.  The BMT </w:t>
      </w:r>
      <w:r w:rsidR="00D35626" w:rsidRPr="009544C0">
        <w:rPr>
          <w:rFonts w:cs="Arial"/>
          <w:lang w:eastAsia="ja-JP"/>
        </w:rPr>
        <w:t>was welcomed</w:t>
      </w:r>
      <w:r w:rsidRPr="009544C0">
        <w:rPr>
          <w:rFonts w:cs="Arial"/>
        </w:rPr>
        <w:t xml:space="preserve"> by </w:t>
      </w:r>
      <w:r w:rsidR="00885954" w:rsidRPr="009544C0">
        <w:rPr>
          <w:rFonts w:cs="Arial" w:hint="eastAsia"/>
          <w:lang w:eastAsia="ja-JP"/>
        </w:rPr>
        <w:t xml:space="preserve">Mr. Evgeny V. Gromyko, </w:t>
      </w:r>
      <w:r w:rsidR="0026662F" w:rsidRPr="009544C0">
        <w:rPr>
          <w:rFonts w:cs="Arial" w:hint="eastAsia"/>
          <w:lang w:eastAsia="ja-JP"/>
        </w:rPr>
        <w:t>First Deputy Minister of Agriculture of the Russian Federation, Mr. Vitaly, S. Voloshchenko, Chairman of State Commission of the Russian Federation for Selection Achievements Test and Protection, Mr. Vladimir M. Kosolapov, Head of Department</w:t>
      </w:r>
      <w:r w:rsidR="00885954" w:rsidRPr="009544C0">
        <w:rPr>
          <w:rFonts w:cs="Arial" w:hint="eastAsia"/>
          <w:lang w:eastAsia="ja-JP"/>
        </w:rPr>
        <w:t>,</w:t>
      </w:r>
      <w:r w:rsidR="0026662F" w:rsidRPr="009544C0">
        <w:rPr>
          <w:rFonts w:cs="Arial" w:hint="eastAsia"/>
          <w:lang w:eastAsia="ja-JP"/>
        </w:rPr>
        <w:t xml:space="preserve"> Plant Production, Protection and Biotechnology</w:t>
      </w:r>
      <w:r w:rsidR="00885954" w:rsidRPr="009544C0">
        <w:rPr>
          <w:rFonts w:cs="Arial" w:hint="eastAsia"/>
          <w:lang w:eastAsia="ja-JP"/>
        </w:rPr>
        <w:t>,</w:t>
      </w:r>
      <w:r w:rsidR="0026662F" w:rsidRPr="009544C0">
        <w:rPr>
          <w:rFonts w:cs="Arial" w:hint="eastAsia"/>
          <w:lang w:eastAsia="ja-JP"/>
        </w:rPr>
        <w:t xml:space="preserve"> Russian Science Academy, Mr. Igor A. Lobach, President, National Association of Manufacturers</w:t>
      </w:r>
      <w:r w:rsidR="00E91682" w:rsidRPr="009544C0">
        <w:rPr>
          <w:rFonts w:cs="Arial" w:hint="eastAsia"/>
          <w:lang w:eastAsia="ja-JP"/>
        </w:rPr>
        <w:t xml:space="preserve"> of Seeds of Corn and Sunflower</w:t>
      </w:r>
      <w:r w:rsidR="00885954" w:rsidRPr="009544C0">
        <w:rPr>
          <w:rFonts w:cs="Arial" w:hint="eastAsia"/>
          <w:lang w:eastAsia="ja-JP"/>
        </w:rPr>
        <w:t>,</w:t>
      </w:r>
      <w:r w:rsidR="00C1201A">
        <w:rPr>
          <w:rFonts w:cs="Arial" w:hint="eastAsia"/>
          <w:lang w:eastAsia="ja-JP"/>
        </w:rPr>
        <w:t xml:space="preserve"> Ms.</w:t>
      </w:r>
      <w:r w:rsidR="00C1201A">
        <w:rPr>
          <w:rFonts w:cs="Arial"/>
          <w:lang w:eastAsia="ja-JP"/>
        </w:rPr>
        <w:t> </w:t>
      </w:r>
      <w:r w:rsidR="00C1201A">
        <w:rPr>
          <w:rFonts w:cs="Arial" w:hint="eastAsia"/>
          <w:lang w:eastAsia="ja-JP"/>
        </w:rPr>
        <w:t>Ekaterina</w:t>
      </w:r>
      <w:r w:rsidR="00C1201A">
        <w:rPr>
          <w:rFonts w:cs="Arial"/>
          <w:lang w:eastAsia="ja-JP"/>
        </w:rPr>
        <w:t> </w:t>
      </w:r>
      <w:r w:rsidR="00C1201A">
        <w:rPr>
          <w:rFonts w:cs="Arial" w:hint="eastAsia"/>
          <w:lang w:eastAsia="ja-JP"/>
        </w:rPr>
        <w:t>V.</w:t>
      </w:r>
      <w:r w:rsidR="00C1201A">
        <w:rPr>
          <w:rFonts w:cs="Arial"/>
          <w:lang w:eastAsia="ja-JP"/>
        </w:rPr>
        <w:t> </w:t>
      </w:r>
      <w:r w:rsidR="00E91682" w:rsidRPr="009544C0">
        <w:rPr>
          <w:rFonts w:cs="Arial" w:hint="eastAsia"/>
          <w:lang w:eastAsia="ja-JP"/>
        </w:rPr>
        <w:t>Zhuravleva, Deputy Chief</w:t>
      </w:r>
      <w:r w:rsidR="00885954" w:rsidRPr="009544C0">
        <w:rPr>
          <w:rFonts w:cs="Arial" w:hint="eastAsia"/>
          <w:lang w:eastAsia="ja-JP"/>
        </w:rPr>
        <w:t>, Department of</w:t>
      </w:r>
      <w:r w:rsidR="00E91682" w:rsidRPr="009544C0">
        <w:rPr>
          <w:rFonts w:cs="Arial" w:hint="eastAsia"/>
          <w:lang w:eastAsia="ja-JP"/>
        </w:rPr>
        <w:t xml:space="preserve"> Cooperation and S</w:t>
      </w:r>
      <w:r w:rsidR="00885954" w:rsidRPr="009544C0">
        <w:rPr>
          <w:rFonts w:cs="Arial" w:hint="eastAsia"/>
          <w:lang w:eastAsia="ja-JP"/>
        </w:rPr>
        <w:t>upport of Organizations in the F</w:t>
      </w:r>
      <w:r w:rsidR="00E91682" w:rsidRPr="009544C0">
        <w:rPr>
          <w:rFonts w:cs="Arial" w:hint="eastAsia"/>
          <w:lang w:eastAsia="ja-JP"/>
        </w:rPr>
        <w:t xml:space="preserve">ield of Agricultural Sciences, </w:t>
      </w:r>
      <w:r w:rsidR="00885954" w:rsidRPr="009544C0">
        <w:rPr>
          <w:rFonts w:cs="Arial"/>
          <w:lang w:eastAsia="ja-JP"/>
        </w:rPr>
        <w:t>Federal Agency of Scientific Organizations</w:t>
      </w:r>
      <w:r w:rsidR="00E91682" w:rsidRPr="009544C0">
        <w:rPr>
          <w:rFonts w:cs="Arial" w:hint="eastAsia"/>
          <w:lang w:eastAsia="ja-JP"/>
        </w:rPr>
        <w:t xml:space="preserve">, </w:t>
      </w:r>
      <w:r w:rsidR="00373411" w:rsidRPr="009544C0">
        <w:rPr>
          <w:rFonts w:cs="Arial" w:hint="eastAsia"/>
          <w:lang w:eastAsia="ja-JP"/>
        </w:rPr>
        <w:t xml:space="preserve">and </w:t>
      </w:r>
      <w:r w:rsidR="00E91682" w:rsidRPr="009544C0">
        <w:rPr>
          <w:rFonts w:cs="Arial" w:hint="eastAsia"/>
          <w:lang w:eastAsia="ja-JP"/>
        </w:rPr>
        <w:t>Mr. Sergey Lupekhin, President</w:t>
      </w:r>
      <w:r w:rsidR="00E91682" w:rsidRPr="00CF1B94">
        <w:rPr>
          <w:rFonts w:cs="Arial" w:hint="eastAsia"/>
          <w:lang w:eastAsia="ja-JP"/>
        </w:rPr>
        <w:t>, Russian Potato Union</w:t>
      </w:r>
      <w:r w:rsidR="00D35626" w:rsidRPr="00CF1B94">
        <w:rPr>
          <w:rFonts w:cs="Arial"/>
          <w:lang w:eastAsia="ja-JP"/>
        </w:rPr>
        <w:t>.</w:t>
      </w:r>
      <w:r w:rsidR="00683737">
        <w:rPr>
          <w:rFonts w:cs="Arial" w:hint="eastAsia"/>
          <w:lang w:eastAsia="ja-JP"/>
        </w:rPr>
        <w:t xml:space="preserve"> </w:t>
      </w:r>
      <w:r w:rsidR="00D35626" w:rsidRPr="00CF1B94">
        <w:rPr>
          <w:rFonts w:cs="Arial"/>
          <w:lang w:eastAsia="ja-JP"/>
        </w:rPr>
        <w:t xml:space="preserve"> </w:t>
      </w:r>
      <w:r w:rsidR="00683737">
        <w:rPr>
          <w:rFonts w:cs="Arial" w:hint="eastAsia"/>
          <w:lang w:eastAsia="ja-JP"/>
        </w:rPr>
        <w:t xml:space="preserve">Mr. Peter Button, Vice Secretary-General, UPOV, also made an opening remark.  </w:t>
      </w:r>
      <w:r w:rsidR="00B2660E" w:rsidRPr="00CF1B94">
        <w:rPr>
          <w:rFonts w:cs="Arial" w:hint="eastAsia"/>
          <w:lang w:eastAsia="ja-JP"/>
        </w:rPr>
        <w:t>C</w:t>
      </w:r>
      <w:r w:rsidR="00B2660E" w:rsidRPr="00CF1B94">
        <w:rPr>
          <w:rFonts w:cs="Arial"/>
        </w:rPr>
        <w:t>op</w:t>
      </w:r>
      <w:r w:rsidR="00B2660E" w:rsidRPr="00CF1B94">
        <w:rPr>
          <w:rFonts w:cs="Arial" w:hint="eastAsia"/>
          <w:lang w:eastAsia="ja-JP"/>
        </w:rPr>
        <w:t>ies</w:t>
      </w:r>
      <w:r w:rsidRPr="00CF1B94">
        <w:rPr>
          <w:rFonts w:cs="Arial"/>
        </w:rPr>
        <w:t xml:space="preserve"> of </w:t>
      </w:r>
      <w:r w:rsidR="00E91682" w:rsidRPr="00CF1B94">
        <w:rPr>
          <w:rFonts w:cs="Arial" w:hint="eastAsia"/>
          <w:lang w:eastAsia="ja-JP"/>
        </w:rPr>
        <w:t>the</w:t>
      </w:r>
      <w:r w:rsidRPr="00CF1B94">
        <w:rPr>
          <w:rFonts w:cs="Arial"/>
        </w:rPr>
        <w:t xml:space="preserve"> </w:t>
      </w:r>
      <w:r w:rsidR="00E91682" w:rsidRPr="00CF1B94">
        <w:rPr>
          <w:rFonts w:cs="Arial" w:hint="eastAsia"/>
          <w:lang w:eastAsia="ja-JP"/>
        </w:rPr>
        <w:t>opening</w:t>
      </w:r>
      <w:r w:rsidRPr="00CF1B94">
        <w:rPr>
          <w:rFonts w:cs="Arial"/>
        </w:rPr>
        <w:t xml:space="preserve"> </w:t>
      </w:r>
      <w:r w:rsidR="00E171C1" w:rsidRPr="00CF1B94">
        <w:rPr>
          <w:rFonts w:cs="Arial"/>
        </w:rPr>
        <w:t>speeches</w:t>
      </w:r>
      <w:r w:rsidR="00D35626" w:rsidRPr="00CF1B94">
        <w:rPr>
          <w:rFonts w:cs="Arial"/>
        </w:rPr>
        <w:t xml:space="preserve"> </w:t>
      </w:r>
      <w:r w:rsidR="00B2660E" w:rsidRPr="00CF1B94">
        <w:rPr>
          <w:rFonts w:cs="Arial" w:hint="eastAsia"/>
          <w:lang w:eastAsia="ja-JP"/>
        </w:rPr>
        <w:t>are</w:t>
      </w:r>
      <w:r w:rsidRPr="00CF1B94">
        <w:rPr>
          <w:rFonts w:cs="Arial"/>
        </w:rPr>
        <w:t xml:space="preserve"> reproduced in Annex</w:t>
      </w:r>
      <w:r w:rsidR="00D35626" w:rsidRPr="00CF1B94">
        <w:rPr>
          <w:rFonts w:cs="Arial"/>
        </w:rPr>
        <w:t>es</w:t>
      </w:r>
      <w:r w:rsidRPr="00CF1B94">
        <w:rPr>
          <w:rFonts w:cs="Arial"/>
        </w:rPr>
        <w:t xml:space="preserve"> II</w:t>
      </w:r>
      <w:r w:rsidR="00E91682" w:rsidRPr="00CF1B94">
        <w:rPr>
          <w:rFonts w:cs="Arial" w:hint="eastAsia"/>
          <w:lang w:eastAsia="ja-JP"/>
        </w:rPr>
        <w:t xml:space="preserve"> to </w:t>
      </w:r>
      <w:r w:rsidR="009544C0">
        <w:rPr>
          <w:rFonts w:cs="Arial" w:hint="eastAsia"/>
          <w:lang w:eastAsia="ja-JP"/>
        </w:rPr>
        <w:t>VII</w:t>
      </w:r>
      <w:r w:rsidR="00683737">
        <w:rPr>
          <w:rFonts w:cs="Arial" w:hint="eastAsia"/>
          <w:lang w:eastAsia="ja-JP"/>
        </w:rPr>
        <w:t>I</w:t>
      </w:r>
      <w:r w:rsidRPr="00CF1B94">
        <w:rPr>
          <w:rFonts w:cs="Arial"/>
        </w:rPr>
        <w:t xml:space="preserve"> to this document. </w:t>
      </w:r>
    </w:p>
    <w:p w:rsidR="00E91682" w:rsidRPr="00CF1B94" w:rsidRDefault="00E91682" w:rsidP="00DD0549">
      <w:pPr>
        <w:rPr>
          <w:rFonts w:cs="Arial"/>
          <w:lang w:eastAsia="ja-JP"/>
        </w:rPr>
      </w:pPr>
    </w:p>
    <w:p w:rsidR="00233B82" w:rsidRPr="00CF1B94" w:rsidRDefault="00233B82" w:rsidP="00373411">
      <w:pPr>
        <w:pStyle w:val="BodyTextIndent"/>
        <w:spacing w:after="0"/>
        <w:ind w:left="0"/>
        <w:rPr>
          <w:rFonts w:cs="Arial"/>
          <w:lang w:eastAsia="ja-JP"/>
        </w:rPr>
      </w:pPr>
      <w:r w:rsidRPr="00CF1B94">
        <w:rPr>
          <w:rFonts w:cs="Arial"/>
        </w:rPr>
        <w:fldChar w:fldCharType="begin"/>
      </w:r>
      <w:r w:rsidRPr="00CF1B94">
        <w:rPr>
          <w:rFonts w:cs="Arial"/>
        </w:rPr>
        <w:instrText xml:space="preserve"> AUTONUM  </w:instrText>
      </w:r>
      <w:r w:rsidRPr="00CF1B94">
        <w:rPr>
          <w:rFonts w:cs="Arial"/>
        </w:rPr>
        <w:fldChar w:fldCharType="end"/>
      </w:r>
      <w:r w:rsidRPr="00CF1B94">
        <w:rPr>
          <w:rFonts w:cs="Arial"/>
        </w:rPr>
        <w:tab/>
        <w:t xml:space="preserve">The </w:t>
      </w:r>
      <w:r w:rsidRPr="00CF1B94">
        <w:rPr>
          <w:rFonts w:cs="Arial" w:hint="eastAsia"/>
          <w:lang w:eastAsia="ja-JP"/>
        </w:rPr>
        <w:t xml:space="preserve">BMT received presentations </w:t>
      </w:r>
      <w:r w:rsidRPr="003664A3">
        <w:rPr>
          <w:rFonts w:cs="Arial" w:hint="eastAsia"/>
          <w:lang w:eastAsia="ja-JP"/>
        </w:rPr>
        <w:t xml:space="preserve">by Mr. Viktor I. Startcev on </w:t>
      </w:r>
      <w:r w:rsidRPr="003664A3">
        <w:rPr>
          <w:rFonts w:cs="Arial"/>
          <w:lang w:eastAsia="ja-JP"/>
        </w:rPr>
        <w:t>“</w:t>
      </w:r>
      <w:r w:rsidRPr="003664A3">
        <w:rPr>
          <w:rFonts w:cs="Arial" w:hint="eastAsia"/>
          <w:lang w:eastAsia="ja-JP"/>
        </w:rPr>
        <w:t>Plant</w:t>
      </w:r>
      <w:r w:rsidRPr="00CF1B94">
        <w:rPr>
          <w:rFonts w:cs="Arial" w:hint="eastAsia"/>
          <w:lang w:eastAsia="ja-JP"/>
        </w:rPr>
        <w:t xml:space="preserve"> Variety Test and Protection System in the Russian Federation</w:t>
      </w:r>
      <w:r w:rsidRPr="00CF1B94">
        <w:rPr>
          <w:rFonts w:cs="Arial"/>
          <w:lang w:eastAsia="ja-JP"/>
        </w:rPr>
        <w:t>”, a copy of which is reproduced as Annex</w:t>
      </w:r>
      <w:r w:rsidR="009544C0">
        <w:rPr>
          <w:rFonts w:cs="Arial" w:hint="eastAsia"/>
          <w:lang w:eastAsia="ja-JP"/>
        </w:rPr>
        <w:t xml:space="preserve"> I</w:t>
      </w:r>
      <w:r w:rsidR="00683737">
        <w:rPr>
          <w:rFonts w:cs="Arial" w:hint="eastAsia"/>
          <w:lang w:eastAsia="ja-JP"/>
        </w:rPr>
        <w:t>X</w:t>
      </w:r>
      <w:r w:rsidRPr="00CF1B94">
        <w:rPr>
          <w:rFonts w:cs="Arial"/>
          <w:lang w:eastAsia="ja-JP"/>
        </w:rPr>
        <w:t xml:space="preserve"> to this report.</w:t>
      </w:r>
    </w:p>
    <w:p w:rsidR="007B15BA" w:rsidRDefault="007B15BA" w:rsidP="00C1201A">
      <w:pPr>
        <w:rPr>
          <w:lang w:eastAsia="ja-JP"/>
        </w:rPr>
      </w:pPr>
    </w:p>
    <w:p w:rsidR="00221C78" w:rsidRPr="00CF1B94" w:rsidRDefault="00221C78" w:rsidP="00C1201A">
      <w:pPr>
        <w:rPr>
          <w:lang w:eastAsia="ja-JP"/>
        </w:rPr>
      </w:pPr>
    </w:p>
    <w:p w:rsidR="00DD0549" w:rsidRPr="00CF1B94" w:rsidRDefault="00DD0549" w:rsidP="00872A32">
      <w:pPr>
        <w:pStyle w:val="Heading2"/>
        <w:rPr>
          <w:rFonts w:cs="Arial"/>
        </w:rPr>
      </w:pPr>
      <w:r w:rsidRPr="00CF1B94">
        <w:rPr>
          <w:rFonts w:cs="Arial"/>
        </w:rPr>
        <w:t>Adoption of the Agenda</w:t>
      </w:r>
    </w:p>
    <w:p w:rsidR="00DD0549" w:rsidRPr="00CF1B94" w:rsidRDefault="00DD0549" w:rsidP="00DD0549">
      <w:pPr>
        <w:keepNext/>
        <w:rPr>
          <w:rFonts w:cs="Arial"/>
        </w:rPr>
      </w:pPr>
    </w:p>
    <w:p w:rsidR="008A4A26" w:rsidRPr="00CF1B94" w:rsidRDefault="00DD0549" w:rsidP="00DD0549">
      <w:pPr>
        <w:rPr>
          <w:rFonts w:cs="Arial"/>
          <w:lang w:eastAsia="ja-JP"/>
        </w:rPr>
      </w:pPr>
      <w:r w:rsidRPr="00CF1B94">
        <w:rPr>
          <w:rFonts w:cs="Arial"/>
        </w:rPr>
        <w:fldChar w:fldCharType="begin"/>
      </w:r>
      <w:r w:rsidRPr="00CF1B94">
        <w:rPr>
          <w:rFonts w:cs="Arial"/>
        </w:rPr>
        <w:instrText xml:space="preserve"> AUTONUM  </w:instrText>
      </w:r>
      <w:r w:rsidRPr="00CF1B94">
        <w:rPr>
          <w:rFonts w:cs="Arial"/>
        </w:rPr>
        <w:fldChar w:fldCharType="end"/>
      </w:r>
      <w:r w:rsidRPr="00CF1B94">
        <w:rPr>
          <w:rFonts w:cs="Arial"/>
        </w:rPr>
        <w:tab/>
        <w:t>The BMT adopted the Agenda</w:t>
      </w:r>
      <w:r w:rsidR="00475E47" w:rsidRPr="00CF1B94">
        <w:rPr>
          <w:rFonts w:cs="Arial"/>
        </w:rPr>
        <w:t xml:space="preserve"> as reproduced in document BMT/15</w:t>
      </w:r>
      <w:r w:rsidRPr="00CF1B94">
        <w:rPr>
          <w:rFonts w:cs="Arial"/>
        </w:rPr>
        <w:t>/1 Rev.</w:t>
      </w:r>
    </w:p>
    <w:p w:rsidR="005B0DEE" w:rsidRPr="00CF1B94" w:rsidRDefault="005B0DEE" w:rsidP="00C1201A">
      <w:pPr>
        <w:rPr>
          <w:lang w:eastAsia="ja-JP"/>
        </w:rPr>
      </w:pPr>
    </w:p>
    <w:p w:rsidR="005B0DEE" w:rsidRPr="00CF1B94" w:rsidRDefault="005B0DEE" w:rsidP="00C1201A">
      <w:pPr>
        <w:rPr>
          <w:lang w:eastAsia="ja-JP"/>
        </w:rPr>
      </w:pPr>
    </w:p>
    <w:p w:rsidR="003129B1" w:rsidRPr="00CF1B94" w:rsidRDefault="003129B1" w:rsidP="003129B1">
      <w:pPr>
        <w:pStyle w:val="BodyTextIndent"/>
        <w:keepNext/>
        <w:spacing w:after="0"/>
        <w:ind w:left="0"/>
        <w:rPr>
          <w:rFonts w:cs="Arial"/>
          <w:u w:val="single"/>
          <w:lang w:eastAsia="ja-JP"/>
        </w:rPr>
      </w:pPr>
      <w:r w:rsidRPr="00CF1B94">
        <w:rPr>
          <w:rFonts w:cs="Arial"/>
          <w:u w:val="single"/>
        </w:rPr>
        <w:t xml:space="preserve">Reports on developments in UPOV concerning biochemical and molecular </w:t>
      </w:r>
      <w:r w:rsidR="00B2660E" w:rsidRPr="00CF1B94">
        <w:rPr>
          <w:rFonts w:cs="Arial"/>
          <w:u w:val="single"/>
        </w:rPr>
        <w:t>technique</w:t>
      </w:r>
      <w:r w:rsidR="00B2660E" w:rsidRPr="00CF1B94">
        <w:rPr>
          <w:rFonts w:cs="Arial" w:hint="eastAsia"/>
          <w:u w:val="single"/>
          <w:lang w:eastAsia="ja-JP"/>
        </w:rPr>
        <w:t>s</w:t>
      </w:r>
    </w:p>
    <w:p w:rsidR="003129B1" w:rsidRPr="00CF1B94" w:rsidRDefault="003129B1" w:rsidP="003129B1">
      <w:pPr>
        <w:pStyle w:val="BodyTextIndent"/>
        <w:keepNext/>
        <w:spacing w:after="0"/>
        <w:ind w:left="0"/>
        <w:rPr>
          <w:rFonts w:cs="Arial"/>
          <w:u w:val="single"/>
        </w:rPr>
      </w:pPr>
    </w:p>
    <w:p w:rsidR="008A4A26" w:rsidRPr="00CF1B94" w:rsidRDefault="00DD0549" w:rsidP="00C1201A">
      <w:pPr>
        <w:rPr>
          <w:lang w:eastAsia="ja-JP"/>
        </w:rPr>
      </w:pPr>
      <w:r w:rsidRPr="00CF1B94">
        <w:fldChar w:fldCharType="begin"/>
      </w:r>
      <w:r w:rsidRPr="00CF1B94">
        <w:instrText xml:space="preserve"> AUTONUM  </w:instrText>
      </w:r>
      <w:r w:rsidRPr="00CF1B94">
        <w:fldChar w:fldCharType="end"/>
      </w:r>
      <w:r w:rsidRPr="00CF1B94">
        <w:tab/>
        <w:t>The Office of the Union provided a report on developments in UPOV concerning Biochemical and Molecular Techniques, on the basis of document BMT/1</w:t>
      </w:r>
      <w:r w:rsidR="00F648DE" w:rsidRPr="00CF1B94">
        <w:rPr>
          <w:lang w:eastAsia="ja-JP"/>
        </w:rPr>
        <w:t>5</w:t>
      </w:r>
      <w:r w:rsidRPr="00CF1B94">
        <w:t>/</w:t>
      </w:r>
      <w:r w:rsidR="00D35671" w:rsidRPr="00CF1B94">
        <w:t>2</w:t>
      </w:r>
      <w:r w:rsidRPr="00CF1B94">
        <w:t>.</w:t>
      </w:r>
    </w:p>
    <w:p w:rsidR="003129B1" w:rsidRPr="00CF1B94" w:rsidRDefault="003129B1" w:rsidP="00C1201A"/>
    <w:p w:rsidR="00221C78" w:rsidRDefault="00221C78" w:rsidP="003129B1">
      <w:pPr>
        <w:pStyle w:val="BodyTextIndent"/>
        <w:spacing w:after="0"/>
        <w:ind w:left="0"/>
        <w:rPr>
          <w:rFonts w:cs="Arial"/>
          <w:u w:val="single"/>
          <w:lang w:eastAsia="ja-JP"/>
        </w:rPr>
      </w:pPr>
    </w:p>
    <w:p w:rsidR="003D3738" w:rsidRPr="00CF1B94" w:rsidRDefault="003129B1" w:rsidP="00C1201A">
      <w:pPr>
        <w:pStyle w:val="BodyTextIndent"/>
        <w:keepNext/>
        <w:spacing w:after="0"/>
        <w:ind w:left="0"/>
        <w:rPr>
          <w:rFonts w:cs="Arial"/>
          <w:u w:val="single"/>
        </w:rPr>
      </w:pPr>
      <w:r w:rsidRPr="00CF1B94">
        <w:rPr>
          <w:rFonts w:cs="Arial"/>
          <w:u w:val="single"/>
        </w:rPr>
        <w:lastRenderedPageBreak/>
        <w:t>Short presentations on new developments in biochemical and molecular techniques by DUS experts, biochemical and molecular specialists, plant breeders and relevant international organizations (oral reports by participants)</w:t>
      </w:r>
    </w:p>
    <w:p w:rsidR="003129B1" w:rsidRPr="00CF1B94" w:rsidRDefault="003129B1" w:rsidP="00C1201A">
      <w:pPr>
        <w:pStyle w:val="BodyTextIndent"/>
        <w:keepNext/>
        <w:spacing w:after="0"/>
        <w:ind w:left="0"/>
        <w:rPr>
          <w:rFonts w:cs="Arial"/>
          <w:lang w:eastAsia="ja-JP"/>
        </w:rPr>
      </w:pPr>
    </w:p>
    <w:p w:rsidR="00FC6CD0" w:rsidRPr="00CF1B94" w:rsidRDefault="00F97128" w:rsidP="00F97128">
      <w:pPr>
        <w:rPr>
          <w:rFonts w:cs="Arial"/>
          <w:lang w:eastAsia="ja-JP"/>
        </w:rPr>
      </w:pPr>
      <w:r w:rsidRPr="00CF1B94">
        <w:rPr>
          <w:rFonts w:cs="Arial"/>
        </w:rPr>
        <w:fldChar w:fldCharType="begin"/>
      </w:r>
      <w:r w:rsidRPr="00CF1B94">
        <w:rPr>
          <w:rFonts w:cs="Arial"/>
        </w:rPr>
        <w:instrText xml:space="preserve"> AUTONUM  </w:instrText>
      </w:r>
      <w:r w:rsidRPr="00CF1B94">
        <w:rPr>
          <w:rFonts w:cs="Arial"/>
        </w:rPr>
        <w:fldChar w:fldCharType="end"/>
      </w:r>
      <w:r w:rsidRPr="00CF1B94">
        <w:rPr>
          <w:rFonts w:cs="Arial"/>
        </w:rPr>
        <w:tab/>
      </w:r>
      <w:r w:rsidR="00E171C1" w:rsidRPr="00CF1B94">
        <w:rPr>
          <w:rFonts w:cs="Arial"/>
        </w:rPr>
        <w:t>The BMT received a presentation</w:t>
      </w:r>
      <w:r w:rsidR="00B2660E" w:rsidRPr="00CF1B94">
        <w:rPr>
          <w:rFonts w:cs="Arial" w:hint="eastAsia"/>
          <w:lang w:eastAsia="ja-JP"/>
        </w:rPr>
        <w:t xml:space="preserve"> </w:t>
      </w:r>
      <w:r w:rsidR="00CC1ADF" w:rsidRPr="00CF1B94">
        <w:rPr>
          <w:rFonts w:cs="Arial" w:hint="eastAsia"/>
          <w:lang w:eastAsia="ja-JP"/>
        </w:rPr>
        <w:t xml:space="preserve">by Mr. Martin Ekvad </w:t>
      </w:r>
      <w:r w:rsidR="00FC6CD0" w:rsidRPr="00CF1B94">
        <w:rPr>
          <w:rFonts w:eastAsia="Arial Unicode MS" w:cs="Arial Unicode MS"/>
        </w:rPr>
        <w:t>on developments in the CPVO</w:t>
      </w:r>
      <w:r w:rsidR="00885954" w:rsidRPr="00CF1B94">
        <w:rPr>
          <w:rFonts w:eastAsia="Arial Unicode MS" w:cs="Arial Unicode MS" w:hint="eastAsia"/>
          <w:lang w:eastAsia="ja-JP"/>
        </w:rPr>
        <w:t>, a copy of which is reproduced in</w:t>
      </w:r>
      <w:r w:rsidR="00FC6CD0" w:rsidRPr="00CF1B94">
        <w:rPr>
          <w:rFonts w:eastAsia="Arial Unicode MS" w:cs="Arial Unicode MS"/>
        </w:rPr>
        <w:t xml:space="preserve"> document</w:t>
      </w:r>
      <w:r w:rsidR="00FC6CD0" w:rsidRPr="00CF1B94">
        <w:rPr>
          <w:rFonts w:cs="Arial" w:hint="eastAsia"/>
          <w:lang w:eastAsia="ja-JP"/>
        </w:rPr>
        <w:t xml:space="preserve"> </w:t>
      </w:r>
      <w:r w:rsidR="00FC6CD0" w:rsidRPr="00CF1B94">
        <w:rPr>
          <w:rFonts w:cs="Arial"/>
          <w:lang w:eastAsia="ja-JP"/>
        </w:rPr>
        <w:t>BMT/15/2</w:t>
      </w:r>
      <w:r w:rsidR="005B0DEE" w:rsidRPr="00CF1B94">
        <w:rPr>
          <w:rFonts w:cs="Arial" w:hint="eastAsia"/>
          <w:lang w:eastAsia="ja-JP"/>
        </w:rPr>
        <w:t>7</w:t>
      </w:r>
      <w:r w:rsidR="00FC6CD0" w:rsidRPr="00CF1B94">
        <w:rPr>
          <w:rFonts w:cs="Arial"/>
          <w:lang w:eastAsia="ja-JP"/>
        </w:rPr>
        <w:t xml:space="preserve"> “Reports on Development of Plant Variety Protection System from Members and Observers”.</w:t>
      </w:r>
      <w:r w:rsidR="00707081">
        <w:rPr>
          <w:rFonts w:cs="Arial"/>
          <w:lang w:eastAsia="ja-JP"/>
        </w:rPr>
        <w:t xml:space="preserve"> The BMT noted the meeting of the new group on molecular techniques in the CPVO named “IMODDUS”.</w:t>
      </w:r>
    </w:p>
    <w:p w:rsidR="00E64EAC" w:rsidRPr="00CF1B94" w:rsidRDefault="00E64EAC" w:rsidP="00E64EAC"/>
    <w:p w:rsidR="00FC6CD0" w:rsidRPr="00CF1B94" w:rsidRDefault="00FC6CD0" w:rsidP="00E64EAC"/>
    <w:p w:rsidR="00EF1D55" w:rsidRPr="00CF1B94" w:rsidRDefault="00B25EFE" w:rsidP="00B25EFE">
      <w:pPr>
        <w:pStyle w:val="Heading4"/>
        <w:ind w:left="0"/>
        <w:rPr>
          <w:rFonts w:cs="Arial"/>
          <w:i w:val="0"/>
          <w:u w:val="single"/>
          <w:lang w:val="en-US"/>
        </w:rPr>
      </w:pPr>
      <w:r w:rsidRPr="00CF1B94">
        <w:rPr>
          <w:rFonts w:cs="Arial"/>
          <w:i w:val="0"/>
          <w:u w:val="single"/>
          <w:lang w:val="en-US" w:eastAsia="en-US"/>
        </w:rPr>
        <w:t>Report of work on molecular techniques</w:t>
      </w:r>
      <w:r w:rsidR="00373411" w:rsidRPr="00CF1B94">
        <w:rPr>
          <w:rFonts w:cs="Arial"/>
          <w:i w:val="0"/>
          <w:u w:val="single"/>
          <w:lang w:val="en-US" w:eastAsia="en-US"/>
        </w:rPr>
        <w:t xml:space="preserve"> in relation to DUS examination</w:t>
      </w:r>
    </w:p>
    <w:p w:rsidR="00B2616D" w:rsidRPr="00CF1B94" w:rsidRDefault="00B2616D" w:rsidP="00D35671">
      <w:pPr>
        <w:pStyle w:val="BodyTextIndent"/>
        <w:spacing w:after="0"/>
        <w:ind w:left="0"/>
        <w:rPr>
          <w:rFonts w:cs="Arial"/>
          <w:iCs/>
          <w:lang w:eastAsia="ja-JP"/>
        </w:rPr>
      </w:pPr>
    </w:p>
    <w:p w:rsidR="00D35671" w:rsidRPr="00CF1B94" w:rsidRDefault="00D35671" w:rsidP="00C1201A">
      <w:pPr>
        <w:pStyle w:val="Heading3"/>
        <w:rPr>
          <w:lang w:eastAsia="ja-JP"/>
        </w:rPr>
      </w:pPr>
      <w:r w:rsidRPr="00CF1B94">
        <w:rPr>
          <w:lang w:eastAsia="ja-JP"/>
        </w:rPr>
        <w:t>Molecular Marker Use in the PVP Application Process</w:t>
      </w:r>
      <w:r w:rsidR="00707081">
        <w:rPr>
          <w:lang w:eastAsia="ja-JP"/>
        </w:rPr>
        <w:t>;</w:t>
      </w:r>
      <w:r w:rsidRPr="00CF1B94">
        <w:rPr>
          <w:lang w:eastAsia="ja-JP"/>
        </w:rPr>
        <w:t xml:space="preserve">  a Joint Project between the US PVP Office and the American Seed Trade Association (document BMT/15/12</w:t>
      </w:r>
      <w:r w:rsidR="009851D8" w:rsidRPr="00CF1B94">
        <w:rPr>
          <w:rFonts w:hint="eastAsia"/>
          <w:lang w:eastAsia="ja-JP"/>
        </w:rPr>
        <w:t xml:space="preserve"> and BMT/15/12 Add.</w:t>
      </w:r>
      <w:r w:rsidRPr="00CF1B94">
        <w:rPr>
          <w:lang w:eastAsia="ja-JP"/>
        </w:rPr>
        <w:t>)</w:t>
      </w:r>
    </w:p>
    <w:p w:rsidR="00D35671" w:rsidRPr="00CF1B94" w:rsidRDefault="00D35671" w:rsidP="00D35671">
      <w:pPr>
        <w:pStyle w:val="BodyTextIndent"/>
        <w:spacing w:after="0"/>
        <w:ind w:left="0"/>
        <w:rPr>
          <w:rFonts w:cs="Arial"/>
          <w:iCs/>
          <w:lang w:eastAsia="ja-JP"/>
        </w:rPr>
      </w:pPr>
    </w:p>
    <w:p w:rsidR="00B2616D" w:rsidRPr="00CF1B94" w:rsidRDefault="00B2616D" w:rsidP="00D35671">
      <w:pPr>
        <w:rPr>
          <w:rFonts w:cs="Arial"/>
          <w:iCs/>
          <w:lang w:eastAsia="ja-JP"/>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00CF10E3" w:rsidRPr="00CF1B94">
        <w:rPr>
          <w:rFonts w:cs="Arial"/>
          <w:iCs/>
        </w:rPr>
        <w:t xml:space="preserve">The </w:t>
      </w:r>
      <w:r w:rsidR="007560DC" w:rsidRPr="00CF1B94">
        <w:rPr>
          <w:rFonts w:cs="Arial"/>
          <w:iCs/>
        </w:rPr>
        <w:t xml:space="preserve">BMT received a presentation by </w:t>
      </w:r>
      <w:r w:rsidR="009851D8" w:rsidRPr="00CF1B94">
        <w:rPr>
          <w:rFonts w:cs="Arial" w:hint="eastAsia"/>
          <w:iCs/>
          <w:lang w:eastAsia="ja-JP"/>
        </w:rPr>
        <w:t xml:space="preserve">Mr. </w:t>
      </w:r>
      <w:r w:rsidR="009851D8" w:rsidRPr="00CF1B94">
        <w:rPr>
          <w:rFonts w:cs="Arial"/>
          <w:iCs/>
        </w:rPr>
        <w:t>Barry Nelson</w:t>
      </w:r>
      <w:r w:rsidR="00CF10E3" w:rsidRPr="00CF1B94">
        <w:rPr>
          <w:rFonts w:cs="Arial"/>
          <w:iCs/>
        </w:rPr>
        <w:t xml:space="preserve"> (</w:t>
      </w:r>
      <w:r w:rsidR="00D35671" w:rsidRPr="00CF1B94">
        <w:rPr>
          <w:rFonts w:cs="Arial"/>
          <w:iCs/>
        </w:rPr>
        <w:t>Seed Association of the Americas</w:t>
      </w:r>
      <w:r w:rsidR="00CF10E3" w:rsidRPr="00CF1B94">
        <w:rPr>
          <w:rFonts w:cs="Arial"/>
          <w:iCs/>
        </w:rPr>
        <w:t>), based on document BMT/</w:t>
      </w:r>
      <w:r w:rsidR="00CF10E3" w:rsidRPr="00CF1B94">
        <w:rPr>
          <w:rFonts w:cs="Arial"/>
          <w:iCs/>
          <w:lang w:eastAsia="ja-JP"/>
        </w:rPr>
        <w:t>15</w:t>
      </w:r>
      <w:r w:rsidR="00CF10E3" w:rsidRPr="00CF1B94">
        <w:rPr>
          <w:rFonts w:cs="Arial"/>
          <w:iCs/>
        </w:rPr>
        <w:t>/</w:t>
      </w:r>
      <w:r w:rsidR="00D35671" w:rsidRPr="00CF1B94">
        <w:rPr>
          <w:rFonts w:cs="Arial"/>
          <w:iCs/>
        </w:rPr>
        <w:t>12</w:t>
      </w:r>
      <w:r w:rsidR="007560DC" w:rsidRPr="00CF1B94">
        <w:rPr>
          <w:rFonts w:cs="Arial"/>
          <w:iCs/>
        </w:rPr>
        <w:t xml:space="preserve"> and BMT/15/12 add.</w:t>
      </w:r>
      <w:r w:rsidR="00885954" w:rsidRPr="00CF1B94">
        <w:rPr>
          <w:rFonts w:cs="Arial"/>
          <w:iCs/>
        </w:rPr>
        <w:t>.</w:t>
      </w:r>
    </w:p>
    <w:p w:rsidR="00B2616D" w:rsidRPr="00CF1B94" w:rsidRDefault="00B2616D" w:rsidP="00C1201A">
      <w:pPr>
        <w:spacing w:line="360" w:lineRule="auto"/>
        <w:rPr>
          <w:lang w:eastAsia="ja-JP"/>
        </w:rPr>
      </w:pPr>
    </w:p>
    <w:p w:rsidR="00D35671" w:rsidRPr="00CF1B94" w:rsidRDefault="00D35671" w:rsidP="00C1201A">
      <w:pPr>
        <w:pStyle w:val="Heading3"/>
        <w:rPr>
          <w:lang w:eastAsia="ja-JP"/>
        </w:rPr>
      </w:pPr>
      <w:r w:rsidRPr="00CF1B94">
        <w:rPr>
          <w:lang w:eastAsia="ja-JP"/>
        </w:rPr>
        <w:t>Evaluation of Soybean Molecular Marker Public Resources for Potential Application in Plant Breeders’ Rights (document BMT/15/13</w:t>
      </w:r>
      <w:r w:rsidR="009851D8" w:rsidRPr="00CF1B94">
        <w:rPr>
          <w:rFonts w:hint="eastAsia"/>
          <w:lang w:eastAsia="ja-JP"/>
        </w:rPr>
        <w:t xml:space="preserve"> </w:t>
      </w:r>
      <w:r w:rsidR="009851D8" w:rsidRPr="00CF1B94">
        <w:rPr>
          <w:rFonts w:hint="eastAsia"/>
          <w:iCs/>
          <w:lang w:eastAsia="ja-JP"/>
        </w:rPr>
        <w:t>and BMT/15/13 Add.</w:t>
      </w:r>
      <w:r w:rsidRPr="00CF1B94">
        <w:rPr>
          <w:lang w:eastAsia="ja-JP"/>
        </w:rPr>
        <w:t>)</w:t>
      </w:r>
    </w:p>
    <w:p w:rsidR="00B2616D" w:rsidRPr="00CF1B94" w:rsidRDefault="00B2616D" w:rsidP="00C1201A">
      <w:pPr>
        <w:keepNext/>
        <w:rPr>
          <w:rFonts w:cs="Arial"/>
          <w:iCs/>
          <w:snapToGrid w:val="0"/>
          <w:lang w:eastAsia="ja-JP"/>
        </w:rPr>
      </w:pPr>
    </w:p>
    <w:p w:rsidR="001C3BB1" w:rsidRPr="00CF1B94" w:rsidRDefault="008A4A26" w:rsidP="00D35671">
      <w:pPr>
        <w:rPr>
          <w:rFonts w:cs="Arial"/>
          <w:iCs/>
          <w:lang w:eastAsia="ja-JP"/>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00CF10E3" w:rsidRPr="00CF1B94">
        <w:rPr>
          <w:rFonts w:cs="Arial"/>
          <w:iCs/>
        </w:rPr>
        <w:t xml:space="preserve">The BMT </w:t>
      </w:r>
      <w:r w:rsidR="009851D8" w:rsidRPr="00CF1B94">
        <w:rPr>
          <w:rFonts w:cs="Arial"/>
          <w:iCs/>
        </w:rPr>
        <w:t xml:space="preserve">received a presentation by </w:t>
      </w:r>
      <w:r w:rsidR="00D35671" w:rsidRPr="00CF1B94">
        <w:rPr>
          <w:rFonts w:cs="Arial"/>
          <w:iCs/>
        </w:rPr>
        <w:t>Mr.</w:t>
      </w:r>
      <w:r w:rsidR="00D35671" w:rsidRPr="00CF1B94">
        <w:t xml:space="preserve"> </w:t>
      </w:r>
      <w:r w:rsidR="00D35671" w:rsidRPr="00CF1B94">
        <w:rPr>
          <w:rFonts w:cs="Arial"/>
          <w:iCs/>
        </w:rPr>
        <w:t>Frederic Achard</w:t>
      </w:r>
      <w:r w:rsidR="00CF10E3" w:rsidRPr="00CF1B94">
        <w:rPr>
          <w:rFonts w:cs="Arial"/>
          <w:iCs/>
        </w:rPr>
        <w:t xml:space="preserve"> (</w:t>
      </w:r>
      <w:r w:rsidR="00D35671" w:rsidRPr="00CF1B94">
        <w:rPr>
          <w:rFonts w:cs="Arial"/>
          <w:iCs/>
          <w:lang w:eastAsia="ja-JP"/>
        </w:rPr>
        <w:t>Seed Association of the Americas</w:t>
      </w:r>
      <w:r w:rsidR="00CF10E3" w:rsidRPr="00CF1B94">
        <w:rPr>
          <w:rFonts w:cs="Arial"/>
          <w:iCs/>
        </w:rPr>
        <w:t>), based on document BMT/</w:t>
      </w:r>
      <w:r w:rsidR="00CF10E3" w:rsidRPr="00CF1B94">
        <w:rPr>
          <w:rFonts w:cs="Arial"/>
          <w:iCs/>
          <w:lang w:eastAsia="ja-JP"/>
        </w:rPr>
        <w:t>15</w:t>
      </w:r>
      <w:r w:rsidR="00CF10E3" w:rsidRPr="00CF1B94">
        <w:rPr>
          <w:rFonts w:cs="Arial"/>
          <w:iCs/>
        </w:rPr>
        <w:t>/</w:t>
      </w:r>
      <w:r w:rsidR="00D35671" w:rsidRPr="00CF1B94">
        <w:rPr>
          <w:rFonts w:cs="Arial"/>
          <w:iCs/>
        </w:rPr>
        <w:t>13</w:t>
      </w:r>
      <w:r w:rsidR="009851D8" w:rsidRPr="00CF1B94">
        <w:rPr>
          <w:rFonts w:cs="Arial" w:hint="eastAsia"/>
          <w:iCs/>
          <w:lang w:eastAsia="ja-JP"/>
        </w:rPr>
        <w:t xml:space="preserve"> </w:t>
      </w:r>
      <w:r w:rsidR="009851D8" w:rsidRPr="00CF1B94">
        <w:rPr>
          <w:rFonts w:cs="Arial"/>
          <w:iCs/>
          <w:lang w:eastAsia="ja-JP"/>
        </w:rPr>
        <w:t>and BMT/15/1</w:t>
      </w:r>
      <w:r w:rsidR="009851D8" w:rsidRPr="00CF1B94">
        <w:rPr>
          <w:rFonts w:cs="Arial" w:hint="eastAsia"/>
          <w:iCs/>
          <w:lang w:eastAsia="ja-JP"/>
        </w:rPr>
        <w:t>3</w:t>
      </w:r>
      <w:r w:rsidR="009851D8" w:rsidRPr="00CF1B94">
        <w:rPr>
          <w:rFonts w:cs="Arial"/>
          <w:iCs/>
          <w:lang w:eastAsia="ja-JP"/>
        </w:rPr>
        <w:t xml:space="preserve"> Add</w:t>
      </w:r>
      <w:r w:rsidR="00CF10E3" w:rsidRPr="00CF1B94">
        <w:rPr>
          <w:rFonts w:cs="Arial"/>
          <w:iCs/>
        </w:rPr>
        <w:t>.</w:t>
      </w:r>
      <w:r w:rsidR="00EB2C19" w:rsidRPr="00CF1B94">
        <w:rPr>
          <w:rFonts w:cs="Arial" w:hint="eastAsia"/>
          <w:iCs/>
          <w:lang w:eastAsia="ja-JP"/>
        </w:rPr>
        <w:t xml:space="preserve">  </w:t>
      </w:r>
      <w:r w:rsidR="001C3BB1" w:rsidRPr="00CF1B94">
        <w:rPr>
          <w:rFonts w:cs="Arial" w:hint="eastAsia"/>
          <w:iCs/>
          <w:snapToGrid w:val="0"/>
          <w:lang w:eastAsia="ja-JP"/>
        </w:rPr>
        <w:t xml:space="preserve">The BMT noted that </w:t>
      </w:r>
      <w:r w:rsidR="00EB2C19" w:rsidRPr="00CF1B94">
        <w:rPr>
          <w:rFonts w:cs="Arial" w:hint="eastAsia"/>
          <w:iCs/>
          <w:snapToGrid w:val="0"/>
          <w:lang w:eastAsia="ja-JP"/>
        </w:rPr>
        <w:t xml:space="preserve">the </w:t>
      </w:r>
      <w:r w:rsidR="00DF554A" w:rsidRPr="00CF1B94">
        <w:rPr>
          <w:rFonts w:cs="Arial"/>
          <w:iCs/>
          <w:snapToGrid w:val="0"/>
          <w:lang w:eastAsia="ja-JP"/>
        </w:rPr>
        <w:t>project</w:t>
      </w:r>
      <w:r w:rsidR="00DF554A" w:rsidRPr="00CF1B94">
        <w:rPr>
          <w:rFonts w:cs="Arial" w:hint="eastAsia"/>
          <w:iCs/>
          <w:snapToGrid w:val="0"/>
          <w:lang w:eastAsia="ja-JP"/>
        </w:rPr>
        <w:t xml:space="preserve"> </w:t>
      </w:r>
      <w:r w:rsidR="00EB2C19" w:rsidRPr="00CF1B94">
        <w:rPr>
          <w:rFonts w:cs="Arial" w:hint="eastAsia"/>
          <w:iCs/>
          <w:snapToGrid w:val="0"/>
          <w:lang w:eastAsia="ja-JP"/>
        </w:rPr>
        <w:t xml:space="preserve">was intended </w:t>
      </w:r>
      <w:r w:rsidR="00DF554A" w:rsidRPr="00CF1B94">
        <w:rPr>
          <w:rFonts w:cs="Arial"/>
          <w:iCs/>
          <w:snapToGrid w:val="0"/>
          <w:lang w:eastAsia="ja-JP"/>
        </w:rPr>
        <w:t xml:space="preserve">to </w:t>
      </w:r>
      <w:r w:rsidR="00885954" w:rsidRPr="00CF1B94">
        <w:rPr>
          <w:rFonts w:cs="Arial"/>
          <w:iCs/>
          <w:snapToGrid w:val="0"/>
          <w:lang w:eastAsia="ja-JP"/>
        </w:rPr>
        <w:t xml:space="preserve">support </w:t>
      </w:r>
      <w:r w:rsidR="00DF554A" w:rsidRPr="00CF1B94">
        <w:rPr>
          <w:rFonts w:cs="Arial"/>
          <w:iCs/>
          <w:snapToGrid w:val="0"/>
          <w:lang w:eastAsia="ja-JP"/>
        </w:rPr>
        <w:t>the use of</w:t>
      </w:r>
      <w:r w:rsidR="00885954" w:rsidRPr="00CF1B94">
        <w:rPr>
          <w:rFonts w:cs="Arial" w:hint="eastAsia"/>
          <w:iCs/>
          <w:snapToGrid w:val="0"/>
          <w:lang w:eastAsia="ja-JP"/>
        </w:rPr>
        <w:t xml:space="preserve"> molecular techniques</w:t>
      </w:r>
      <w:r w:rsidR="00885954" w:rsidRPr="00CF1B94">
        <w:rPr>
          <w:rFonts w:cs="Arial"/>
          <w:iCs/>
          <w:snapToGrid w:val="0"/>
          <w:lang w:eastAsia="ja-JP"/>
        </w:rPr>
        <w:t xml:space="preserve"> </w:t>
      </w:r>
      <w:r w:rsidR="00707081">
        <w:rPr>
          <w:rFonts w:cs="Arial"/>
          <w:iCs/>
          <w:snapToGrid w:val="0"/>
          <w:lang w:eastAsia="ja-JP"/>
        </w:rPr>
        <w:t xml:space="preserve">to provide additional evidence besides morphological characteristics </w:t>
      </w:r>
      <w:r w:rsidR="00885954" w:rsidRPr="00CF1B94">
        <w:rPr>
          <w:rFonts w:cs="Arial"/>
          <w:iCs/>
          <w:snapToGrid w:val="0"/>
          <w:lang w:eastAsia="ja-JP"/>
        </w:rPr>
        <w:t xml:space="preserve">in cases of </w:t>
      </w:r>
      <w:r w:rsidR="00707081">
        <w:rPr>
          <w:rFonts w:cs="Arial"/>
          <w:iCs/>
          <w:snapToGrid w:val="0"/>
          <w:lang w:eastAsia="ja-JP"/>
        </w:rPr>
        <w:t xml:space="preserve">apparent </w:t>
      </w:r>
      <w:r w:rsidR="00885954" w:rsidRPr="00CF1B94">
        <w:rPr>
          <w:rFonts w:cs="Arial"/>
          <w:iCs/>
          <w:snapToGrid w:val="0"/>
          <w:lang w:eastAsia="ja-JP"/>
        </w:rPr>
        <w:t xml:space="preserve">lack of </w:t>
      </w:r>
      <w:r w:rsidR="00885954" w:rsidRPr="00CF1B94">
        <w:rPr>
          <w:rFonts w:cs="Arial" w:hint="eastAsia"/>
          <w:iCs/>
          <w:snapToGrid w:val="0"/>
          <w:lang w:eastAsia="ja-JP"/>
        </w:rPr>
        <w:t xml:space="preserve">distinctness </w:t>
      </w:r>
      <w:r w:rsidR="00885954" w:rsidRPr="00CF1B94">
        <w:rPr>
          <w:rFonts w:cs="Arial"/>
          <w:iCs/>
          <w:snapToGrid w:val="0"/>
          <w:lang w:eastAsia="ja-JP"/>
        </w:rPr>
        <w:t xml:space="preserve">between varieties from </w:t>
      </w:r>
      <w:r w:rsidR="00DF554A" w:rsidRPr="00CF1B94">
        <w:rPr>
          <w:rFonts w:cs="Arial"/>
          <w:iCs/>
          <w:snapToGrid w:val="0"/>
          <w:lang w:eastAsia="ja-JP"/>
        </w:rPr>
        <w:t xml:space="preserve">the </w:t>
      </w:r>
      <w:r w:rsidR="00885954" w:rsidRPr="00CF1B94">
        <w:rPr>
          <w:rFonts w:cs="Arial"/>
          <w:iCs/>
          <w:snapToGrid w:val="0"/>
          <w:lang w:eastAsia="ja-JP"/>
        </w:rPr>
        <w:t>same breeder</w:t>
      </w:r>
      <w:r w:rsidR="00885954" w:rsidRPr="00CF1B94">
        <w:rPr>
          <w:rFonts w:cs="Arial" w:hint="eastAsia"/>
          <w:iCs/>
          <w:snapToGrid w:val="0"/>
          <w:lang w:eastAsia="ja-JP"/>
        </w:rPr>
        <w:t>.</w:t>
      </w:r>
      <w:r w:rsidR="00463E3E" w:rsidRPr="00CF1B94">
        <w:rPr>
          <w:rFonts w:cs="Arial" w:hint="eastAsia"/>
          <w:iCs/>
          <w:snapToGrid w:val="0"/>
          <w:lang w:eastAsia="ja-JP"/>
        </w:rPr>
        <w:t xml:space="preserve">  The BMT agreed that the concept was not included in current agreed models </w:t>
      </w:r>
      <w:r w:rsidR="00DF554A" w:rsidRPr="00CF1B94">
        <w:rPr>
          <w:rFonts w:cs="Arial"/>
          <w:iCs/>
          <w:snapToGrid w:val="0"/>
          <w:lang w:eastAsia="ja-JP"/>
        </w:rPr>
        <w:t>for molecular techniques in document TGP/15</w:t>
      </w:r>
      <w:r w:rsidR="00463E3E" w:rsidRPr="00CF1B94">
        <w:rPr>
          <w:rFonts w:cs="Arial" w:hint="eastAsia"/>
          <w:iCs/>
          <w:snapToGrid w:val="0"/>
          <w:lang w:eastAsia="ja-JP"/>
        </w:rPr>
        <w:t>.</w:t>
      </w:r>
    </w:p>
    <w:p w:rsidR="008A4A26" w:rsidRPr="00CF1B94" w:rsidRDefault="008A4A26" w:rsidP="00C1201A">
      <w:pPr>
        <w:pStyle w:val="BodyTextIndent"/>
        <w:spacing w:after="0" w:line="360" w:lineRule="auto"/>
        <w:ind w:left="0"/>
        <w:rPr>
          <w:rFonts w:cs="Arial"/>
          <w:iCs/>
          <w:lang w:eastAsia="ja-JP"/>
        </w:rPr>
      </w:pPr>
    </w:p>
    <w:p w:rsidR="007769B6" w:rsidRPr="00CF1B94" w:rsidRDefault="00D35671" w:rsidP="00C1201A">
      <w:pPr>
        <w:pStyle w:val="Heading3"/>
        <w:rPr>
          <w:lang w:eastAsia="ja-JP"/>
        </w:rPr>
      </w:pPr>
      <w:r w:rsidRPr="00CF1B94">
        <w:rPr>
          <w:lang w:eastAsia="ja-JP"/>
        </w:rPr>
        <w:t>Comparison of Genotypic and Expression Data to Determine Distinctness among Inbred Lines of Maize for Granting Plant Breeders’ Rights (document BMT/15/14</w:t>
      </w:r>
      <w:r w:rsidR="009851D8" w:rsidRPr="00CF1B94">
        <w:rPr>
          <w:rFonts w:hint="eastAsia"/>
          <w:lang w:eastAsia="ja-JP"/>
        </w:rPr>
        <w:t xml:space="preserve"> </w:t>
      </w:r>
      <w:r w:rsidR="009851D8" w:rsidRPr="00CF1B94">
        <w:rPr>
          <w:rFonts w:cs="Arial" w:hint="eastAsia"/>
          <w:iCs/>
          <w:lang w:eastAsia="ja-JP"/>
        </w:rPr>
        <w:t>and BMT/15/14 Add.</w:t>
      </w:r>
      <w:r w:rsidRPr="00CF1B94">
        <w:rPr>
          <w:lang w:eastAsia="ja-JP"/>
        </w:rPr>
        <w:t>)</w:t>
      </w:r>
    </w:p>
    <w:p w:rsidR="00D35671" w:rsidRPr="00CF1B94" w:rsidRDefault="00D35671" w:rsidP="00C1201A">
      <w:pPr>
        <w:pStyle w:val="BodyTextIndent"/>
        <w:keepNext/>
        <w:spacing w:after="0"/>
        <w:ind w:left="0"/>
        <w:rPr>
          <w:rFonts w:cs="Arial"/>
          <w:iCs/>
          <w:lang w:eastAsia="ja-JP"/>
        </w:rPr>
      </w:pPr>
    </w:p>
    <w:p w:rsidR="007769B6" w:rsidRPr="00CF1B94" w:rsidRDefault="007769B6" w:rsidP="00D35671">
      <w:pPr>
        <w:rPr>
          <w:rFonts w:cs="Arial"/>
          <w:iCs/>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00CF10E3" w:rsidRPr="00CF1B94">
        <w:rPr>
          <w:rFonts w:cs="Arial"/>
          <w:iCs/>
        </w:rPr>
        <w:t>The BMT received a presentation by Mr</w:t>
      </w:r>
      <w:r w:rsidR="009851D8" w:rsidRPr="00CF1B94">
        <w:rPr>
          <w:rFonts w:cs="Arial" w:hint="eastAsia"/>
          <w:iCs/>
          <w:lang w:eastAsia="ja-JP"/>
        </w:rPr>
        <w:t>.</w:t>
      </w:r>
      <w:r w:rsidR="00020CBB" w:rsidRPr="00CF1B94">
        <w:t xml:space="preserve"> </w:t>
      </w:r>
      <w:r w:rsidR="00020CBB" w:rsidRPr="00CF1B94">
        <w:rPr>
          <w:rFonts w:cs="Arial"/>
          <w:iCs/>
        </w:rPr>
        <w:t>Barry Nelson</w:t>
      </w:r>
      <w:r w:rsidR="00CF10E3" w:rsidRPr="00CF1B94">
        <w:rPr>
          <w:rFonts w:cs="Arial"/>
          <w:iCs/>
        </w:rPr>
        <w:t xml:space="preserve"> (</w:t>
      </w:r>
      <w:r w:rsidR="00020CBB" w:rsidRPr="00CF1B94">
        <w:rPr>
          <w:rFonts w:cs="Arial"/>
          <w:iCs/>
          <w:lang w:eastAsia="ja-JP"/>
        </w:rPr>
        <w:t>Seed Association of the Americas</w:t>
      </w:r>
      <w:r w:rsidR="00CF10E3" w:rsidRPr="00CF1B94">
        <w:rPr>
          <w:rFonts w:cs="Arial"/>
          <w:iCs/>
        </w:rPr>
        <w:t>), based on document BMT/</w:t>
      </w:r>
      <w:r w:rsidR="00CF10E3" w:rsidRPr="00CF1B94">
        <w:rPr>
          <w:rFonts w:cs="Arial"/>
          <w:iCs/>
          <w:lang w:eastAsia="ja-JP"/>
        </w:rPr>
        <w:t>15</w:t>
      </w:r>
      <w:r w:rsidR="00CF10E3" w:rsidRPr="00CF1B94">
        <w:rPr>
          <w:rFonts w:cs="Arial"/>
          <w:iCs/>
        </w:rPr>
        <w:t>/</w:t>
      </w:r>
      <w:r w:rsidR="00020CBB" w:rsidRPr="00CF1B94">
        <w:rPr>
          <w:rFonts w:cs="Arial"/>
          <w:iCs/>
        </w:rPr>
        <w:t>14</w:t>
      </w:r>
      <w:r w:rsidR="009851D8" w:rsidRPr="00CF1B94">
        <w:rPr>
          <w:rFonts w:cs="Arial" w:hint="eastAsia"/>
          <w:iCs/>
          <w:lang w:eastAsia="ja-JP"/>
        </w:rPr>
        <w:t xml:space="preserve"> </w:t>
      </w:r>
      <w:r w:rsidR="009851D8" w:rsidRPr="00CF1B94">
        <w:rPr>
          <w:rFonts w:cs="Arial" w:hint="eastAsia"/>
          <w:i/>
          <w:iCs/>
          <w:lang w:eastAsia="ja-JP"/>
        </w:rPr>
        <w:t>and BMT/15/14 Add</w:t>
      </w:r>
      <w:r w:rsidR="00CF10E3" w:rsidRPr="00CF1B94">
        <w:rPr>
          <w:rFonts w:cs="Arial"/>
          <w:iCs/>
        </w:rPr>
        <w:t>.</w:t>
      </w:r>
    </w:p>
    <w:p w:rsidR="007769B6" w:rsidRPr="00CF1B94" w:rsidRDefault="007769B6" w:rsidP="00C1201A">
      <w:pPr>
        <w:spacing w:line="360" w:lineRule="auto"/>
        <w:rPr>
          <w:snapToGrid w:val="0"/>
          <w:lang w:eastAsia="ja-JP"/>
        </w:rPr>
      </w:pPr>
    </w:p>
    <w:p w:rsidR="007769B6" w:rsidRPr="00CF1B94" w:rsidRDefault="00020CBB" w:rsidP="00C1201A">
      <w:pPr>
        <w:pStyle w:val="Heading3"/>
        <w:rPr>
          <w:lang w:eastAsia="ja-JP"/>
        </w:rPr>
      </w:pPr>
      <w:r w:rsidRPr="00CF1B94">
        <w:rPr>
          <w:lang w:eastAsia="ja-JP"/>
        </w:rPr>
        <w:t>Efficient DUS test in French bean by using molecular data (document BMT/15/21)</w:t>
      </w:r>
    </w:p>
    <w:p w:rsidR="00020CBB" w:rsidRPr="00CF1B94" w:rsidRDefault="00020CBB" w:rsidP="00C1201A">
      <w:pPr>
        <w:keepNext/>
        <w:rPr>
          <w:rFonts w:cs="Arial"/>
          <w:iCs/>
          <w:snapToGrid w:val="0"/>
          <w:lang w:eastAsia="ja-JP"/>
        </w:rPr>
      </w:pPr>
    </w:p>
    <w:p w:rsidR="007769B6" w:rsidRPr="0074629A" w:rsidRDefault="007769B6" w:rsidP="000845EF">
      <w:pPr>
        <w:autoSpaceDE w:val="0"/>
        <w:autoSpaceDN w:val="0"/>
        <w:adjustRightInd w:val="0"/>
        <w:rPr>
          <w:rFonts w:cs="Arial"/>
          <w:iCs/>
          <w:lang w:eastAsia="ja-JP"/>
        </w:rPr>
      </w:pPr>
      <w:r w:rsidRPr="000845EF">
        <w:rPr>
          <w:rFonts w:cs="Arial"/>
          <w:iCs/>
          <w:snapToGrid w:val="0"/>
        </w:rPr>
        <w:fldChar w:fldCharType="begin"/>
      </w:r>
      <w:r w:rsidRPr="0074629A">
        <w:rPr>
          <w:rFonts w:cs="Arial"/>
          <w:iCs/>
          <w:snapToGrid w:val="0"/>
        </w:rPr>
        <w:instrText xml:space="preserve"> AUTONUM  </w:instrText>
      </w:r>
      <w:r w:rsidRPr="000845EF">
        <w:rPr>
          <w:rFonts w:cs="Arial"/>
          <w:iCs/>
          <w:snapToGrid w:val="0"/>
        </w:rPr>
        <w:fldChar w:fldCharType="end"/>
      </w:r>
      <w:r w:rsidRPr="0074629A">
        <w:rPr>
          <w:rFonts w:cs="Arial"/>
          <w:iCs/>
          <w:snapToGrid w:val="0"/>
        </w:rPr>
        <w:tab/>
      </w:r>
      <w:r w:rsidR="00CF10E3" w:rsidRPr="0074629A">
        <w:rPr>
          <w:rFonts w:cs="Arial"/>
          <w:iCs/>
        </w:rPr>
        <w:t>The BMT received a presentation by Ms</w:t>
      </w:r>
      <w:r w:rsidR="00020CBB" w:rsidRPr="0074629A">
        <w:rPr>
          <w:rFonts w:cs="Arial"/>
          <w:iCs/>
        </w:rPr>
        <w:t>. Amanda van Dijk</w:t>
      </w:r>
      <w:r w:rsidR="00CF10E3" w:rsidRPr="0074629A">
        <w:rPr>
          <w:rFonts w:cs="Arial"/>
          <w:iCs/>
        </w:rPr>
        <w:t xml:space="preserve"> (</w:t>
      </w:r>
      <w:r w:rsidR="00020CBB" w:rsidRPr="0074629A">
        <w:rPr>
          <w:rFonts w:cs="Arial"/>
          <w:iCs/>
        </w:rPr>
        <w:t>Netherlands</w:t>
      </w:r>
      <w:r w:rsidR="00CF10E3" w:rsidRPr="0074629A">
        <w:rPr>
          <w:rFonts w:cs="Arial"/>
          <w:iCs/>
        </w:rPr>
        <w:t>), based on document</w:t>
      </w:r>
      <w:r w:rsidR="00683737">
        <w:rPr>
          <w:rFonts w:cs="Arial"/>
          <w:iCs/>
        </w:rPr>
        <w:t> </w:t>
      </w:r>
      <w:r w:rsidR="00CF10E3" w:rsidRPr="0074629A">
        <w:rPr>
          <w:rFonts w:cs="Arial"/>
          <w:iCs/>
        </w:rPr>
        <w:t>BMT/</w:t>
      </w:r>
      <w:r w:rsidR="00CF10E3" w:rsidRPr="0074629A">
        <w:rPr>
          <w:rFonts w:cs="Arial"/>
          <w:iCs/>
          <w:lang w:eastAsia="ja-JP"/>
        </w:rPr>
        <w:t>15</w:t>
      </w:r>
      <w:r w:rsidR="00CF10E3" w:rsidRPr="0074629A">
        <w:rPr>
          <w:rFonts w:cs="Arial"/>
          <w:iCs/>
        </w:rPr>
        <w:t>/</w:t>
      </w:r>
      <w:r w:rsidR="00020CBB" w:rsidRPr="0074629A">
        <w:rPr>
          <w:rFonts w:cs="Arial"/>
          <w:iCs/>
        </w:rPr>
        <w:t>21</w:t>
      </w:r>
      <w:r w:rsidR="00CF10E3" w:rsidRPr="0074629A">
        <w:rPr>
          <w:rFonts w:cs="Arial"/>
          <w:iCs/>
        </w:rPr>
        <w:t>.</w:t>
      </w:r>
      <w:r w:rsidR="00463E3E" w:rsidRPr="0074629A">
        <w:rPr>
          <w:rFonts w:cs="Arial"/>
          <w:iCs/>
          <w:lang w:eastAsia="ja-JP"/>
        </w:rPr>
        <w:t xml:space="preserve">  The BMT noted </w:t>
      </w:r>
      <w:r w:rsidR="00885954" w:rsidRPr="0074629A">
        <w:rPr>
          <w:rFonts w:cs="Arial"/>
          <w:iCs/>
          <w:lang w:eastAsia="ja-JP"/>
        </w:rPr>
        <w:t xml:space="preserve">the use of molecular marker information to support the reduction of size of trials and selection of similar varieties for side-by-side comparison.  </w:t>
      </w:r>
      <w:r w:rsidR="00463E3E" w:rsidRPr="0074629A">
        <w:rPr>
          <w:rFonts w:cs="Arial"/>
          <w:iCs/>
          <w:lang w:eastAsia="ja-JP"/>
        </w:rPr>
        <w:t xml:space="preserve">The BMT agreed that the approach explained in the document was </w:t>
      </w:r>
      <w:r w:rsidR="00DF554A" w:rsidRPr="0074629A">
        <w:rPr>
          <w:rFonts w:cs="Arial"/>
          <w:iCs/>
          <w:lang w:eastAsia="ja-JP"/>
        </w:rPr>
        <w:t>consistent with</w:t>
      </w:r>
      <w:r w:rsidR="00881756" w:rsidRPr="0074629A">
        <w:rPr>
          <w:rFonts w:cs="Arial"/>
          <w:iCs/>
          <w:lang w:eastAsia="ja-JP"/>
        </w:rPr>
        <w:t xml:space="preserve"> the model</w:t>
      </w:r>
      <w:r w:rsidR="00DF554A" w:rsidRPr="0074629A">
        <w:rPr>
          <w:rFonts w:cs="Arial"/>
          <w:iCs/>
          <w:lang w:eastAsia="ja-JP"/>
        </w:rPr>
        <w:t xml:space="preserve"> </w:t>
      </w:r>
      <w:r w:rsidR="00881756" w:rsidRPr="0074629A">
        <w:rPr>
          <w:rFonts w:cs="Arial"/>
          <w:iCs/>
          <w:lang w:eastAsia="ja-JP"/>
        </w:rPr>
        <w:t>“</w:t>
      </w:r>
      <w:r w:rsidR="00881756" w:rsidRPr="000845EF">
        <w:rPr>
          <w:rFonts w:cs="Arial"/>
        </w:rPr>
        <w:t>Combining Phenotypic and Molecular Distances in the Management of Variety Collections”</w:t>
      </w:r>
      <w:r w:rsidR="00463E3E" w:rsidRPr="0074629A">
        <w:rPr>
          <w:rFonts w:cs="Arial"/>
          <w:iCs/>
          <w:lang w:eastAsia="ja-JP"/>
        </w:rPr>
        <w:t xml:space="preserve"> in </w:t>
      </w:r>
      <w:r w:rsidR="00881756" w:rsidRPr="0074629A">
        <w:rPr>
          <w:rFonts w:cs="Arial"/>
          <w:iCs/>
          <w:lang w:eastAsia="ja-JP"/>
        </w:rPr>
        <w:t xml:space="preserve">document </w:t>
      </w:r>
      <w:r w:rsidR="00463E3E" w:rsidRPr="0074629A">
        <w:rPr>
          <w:rFonts w:cs="Arial"/>
          <w:iCs/>
          <w:lang w:eastAsia="ja-JP"/>
        </w:rPr>
        <w:t>TGP/15.</w:t>
      </w:r>
      <w:r w:rsidR="00707081" w:rsidRPr="0074629A">
        <w:rPr>
          <w:rFonts w:cs="Arial"/>
          <w:iCs/>
          <w:lang w:eastAsia="ja-JP"/>
        </w:rPr>
        <w:t xml:space="preserve">  The BMT would welcome the addition of a new example to document TGP/15. </w:t>
      </w:r>
    </w:p>
    <w:p w:rsidR="00020CBB" w:rsidRPr="00CF1B94" w:rsidRDefault="00020CBB" w:rsidP="00C1201A">
      <w:pPr>
        <w:spacing w:line="360" w:lineRule="auto"/>
        <w:rPr>
          <w:rFonts w:cs="Arial"/>
          <w:iCs/>
        </w:rPr>
      </w:pPr>
    </w:p>
    <w:p w:rsidR="007769B6" w:rsidRPr="00CF1B94" w:rsidRDefault="00020CBB" w:rsidP="00C1201A">
      <w:pPr>
        <w:pStyle w:val="Heading3"/>
        <w:rPr>
          <w:lang w:eastAsia="ja-JP"/>
        </w:rPr>
      </w:pPr>
      <w:r w:rsidRPr="00CF1B94">
        <w:rPr>
          <w:lang w:eastAsia="ja-JP"/>
        </w:rPr>
        <w:t>Can molecular distance be used as characteristic? (document BMT/15/22)</w:t>
      </w:r>
    </w:p>
    <w:p w:rsidR="00AE6A1A" w:rsidRPr="00CF1B94" w:rsidRDefault="00AE6A1A" w:rsidP="00C1201A">
      <w:pPr>
        <w:keepNext/>
        <w:rPr>
          <w:lang w:eastAsia="ja-JP"/>
        </w:rPr>
      </w:pPr>
    </w:p>
    <w:p w:rsidR="00AE6A1A" w:rsidRPr="00CF1B94" w:rsidRDefault="007769B6">
      <w:pPr>
        <w:pStyle w:val="BodyTextIndent"/>
        <w:spacing w:after="0"/>
        <w:ind w:left="0"/>
        <w:rPr>
          <w:rFonts w:cs="Arial"/>
          <w:iCs/>
          <w:lang w:eastAsia="ja-JP"/>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00CF10E3" w:rsidRPr="00CF1B94">
        <w:rPr>
          <w:rFonts w:cs="Arial"/>
          <w:iCs/>
        </w:rPr>
        <w:t xml:space="preserve">The </w:t>
      </w:r>
      <w:r w:rsidR="00020CBB" w:rsidRPr="00CF1B94">
        <w:rPr>
          <w:rFonts w:cs="Arial"/>
          <w:iCs/>
        </w:rPr>
        <w:t xml:space="preserve">BMT received a presentation by </w:t>
      </w:r>
      <w:r w:rsidR="00CF10E3" w:rsidRPr="00CF1B94">
        <w:rPr>
          <w:rFonts w:cs="Arial"/>
          <w:iCs/>
        </w:rPr>
        <w:t>Mr</w:t>
      </w:r>
      <w:r w:rsidR="00020CBB" w:rsidRPr="00CF1B94">
        <w:rPr>
          <w:rFonts w:cs="Arial"/>
          <w:iCs/>
        </w:rPr>
        <w:t>. Kees van Ettekoven</w:t>
      </w:r>
      <w:r w:rsidR="00CF10E3" w:rsidRPr="00CF1B94">
        <w:rPr>
          <w:rFonts w:cs="Arial"/>
          <w:iCs/>
        </w:rPr>
        <w:t xml:space="preserve"> (</w:t>
      </w:r>
      <w:r w:rsidR="00020CBB" w:rsidRPr="00CF1B94">
        <w:rPr>
          <w:rFonts w:cs="Arial"/>
          <w:iCs/>
        </w:rPr>
        <w:t>the Netherlands</w:t>
      </w:r>
      <w:r w:rsidR="00CF10E3" w:rsidRPr="00CF1B94">
        <w:rPr>
          <w:rFonts w:cs="Arial"/>
          <w:iCs/>
        </w:rPr>
        <w:t>), based on document BMT/</w:t>
      </w:r>
      <w:r w:rsidR="00CF10E3" w:rsidRPr="00CF1B94">
        <w:rPr>
          <w:rFonts w:cs="Arial"/>
          <w:iCs/>
          <w:lang w:eastAsia="ja-JP"/>
        </w:rPr>
        <w:t>15</w:t>
      </w:r>
      <w:r w:rsidR="00CF10E3" w:rsidRPr="00CF1B94">
        <w:rPr>
          <w:rFonts w:cs="Arial"/>
          <w:iCs/>
        </w:rPr>
        <w:t>/</w:t>
      </w:r>
      <w:r w:rsidR="00020CBB" w:rsidRPr="00CF1B94">
        <w:rPr>
          <w:rFonts w:cs="Arial"/>
          <w:iCs/>
        </w:rPr>
        <w:t>22</w:t>
      </w:r>
      <w:r w:rsidR="00CF10E3" w:rsidRPr="00CF1B94">
        <w:rPr>
          <w:rFonts w:cs="Arial"/>
          <w:iCs/>
        </w:rPr>
        <w:t>.</w:t>
      </w:r>
      <w:r w:rsidR="00463E3E" w:rsidRPr="00CF1B94">
        <w:rPr>
          <w:rFonts w:cs="Arial" w:hint="eastAsia"/>
          <w:iCs/>
          <w:lang w:eastAsia="ja-JP"/>
        </w:rPr>
        <w:t xml:space="preserve">  The BMT </w:t>
      </w:r>
      <w:r w:rsidR="00881756" w:rsidRPr="00CF1B94">
        <w:rPr>
          <w:rFonts w:cs="Arial"/>
          <w:iCs/>
          <w:lang w:eastAsia="ja-JP"/>
        </w:rPr>
        <w:t>agreed</w:t>
      </w:r>
      <w:r w:rsidR="00881756" w:rsidRPr="00CF1B94">
        <w:rPr>
          <w:rFonts w:cs="Arial" w:hint="eastAsia"/>
          <w:iCs/>
          <w:lang w:eastAsia="ja-JP"/>
        </w:rPr>
        <w:t xml:space="preserve"> </w:t>
      </w:r>
      <w:r w:rsidR="00463E3E" w:rsidRPr="00CF1B94">
        <w:rPr>
          <w:rFonts w:cs="Arial" w:hint="eastAsia"/>
          <w:iCs/>
          <w:lang w:eastAsia="ja-JP"/>
        </w:rPr>
        <w:t>that</w:t>
      </w:r>
      <w:r w:rsidR="009963C8" w:rsidRPr="00CF1B94">
        <w:rPr>
          <w:rFonts w:cs="Arial" w:hint="eastAsia"/>
          <w:iCs/>
          <w:lang w:eastAsia="ja-JP"/>
        </w:rPr>
        <w:t xml:space="preserve"> </w:t>
      </w:r>
      <w:r w:rsidR="0074629A">
        <w:rPr>
          <w:rFonts w:cs="Arial"/>
          <w:iCs/>
          <w:lang w:eastAsia="ja-JP"/>
        </w:rPr>
        <w:t xml:space="preserve">more work should be done on this approach. The BMT agreed that </w:t>
      </w:r>
      <w:r w:rsidR="00881756" w:rsidRPr="00CF1B94">
        <w:rPr>
          <w:rFonts w:cs="Arial"/>
          <w:iCs/>
          <w:lang w:eastAsia="ja-JP"/>
        </w:rPr>
        <w:t xml:space="preserve">it </w:t>
      </w:r>
      <w:r w:rsidR="0074629A">
        <w:rPr>
          <w:rFonts w:cs="Arial"/>
          <w:iCs/>
          <w:lang w:eastAsia="ja-JP"/>
        </w:rPr>
        <w:t xml:space="preserve">could </w:t>
      </w:r>
      <w:r w:rsidR="00881756" w:rsidRPr="00CF1B94">
        <w:rPr>
          <w:rFonts w:cs="Arial"/>
          <w:iCs/>
          <w:lang w:eastAsia="ja-JP"/>
        </w:rPr>
        <w:t xml:space="preserve">be useful to consider </w:t>
      </w:r>
      <w:r w:rsidR="0074629A">
        <w:rPr>
          <w:rFonts w:cs="Arial"/>
          <w:iCs/>
          <w:lang w:eastAsia="ja-JP"/>
        </w:rPr>
        <w:t xml:space="preserve">a possible use of this specific type of characteristic comparable to the approach used for isoenzymes or storage proteins in </w:t>
      </w:r>
      <w:r w:rsidR="00881756" w:rsidRPr="00CF1B94">
        <w:rPr>
          <w:rFonts w:cs="Arial"/>
          <w:iCs/>
          <w:lang w:eastAsia="ja-JP"/>
        </w:rPr>
        <w:t>the Test Guidelines for certain cereal species</w:t>
      </w:r>
      <w:r w:rsidR="009963C8" w:rsidRPr="00CF1B94">
        <w:rPr>
          <w:rFonts w:cs="Arial" w:hint="eastAsia"/>
          <w:iCs/>
          <w:lang w:eastAsia="ja-JP"/>
        </w:rPr>
        <w:t>.</w:t>
      </w:r>
      <w:r w:rsidR="00AE6A1A" w:rsidRPr="00CF1B94">
        <w:rPr>
          <w:rFonts w:cs="Arial" w:hint="eastAsia"/>
          <w:iCs/>
          <w:lang w:eastAsia="ja-JP"/>
        </w:rPr>
        <w:t xml:space="preserve">  </w:t>
      </w:r>
    </w:p>
    <w:p w:rsidR="007769B6" w:rsidRPr="00CF1B94" w:rsidRDefault="007769B6" w:rsidP="00C1201A">
      <w:pPr>
        <w:pStyle w:val="BodyTextIndent"/>
        <w:spacing w:after="0" w:line="360" w:lineRule="auto"/>
        <w:ind w:left="0"/>
        <w:rPr>
          <w:rFonts w:cs="Arial"/>
          <w:iCs/>
          <w:lang w:eastAsia="ja-JP"/>
        </w:rPr>
      </w:pPr>
    </w:p>
    <w:p w:rsidR="009851D8" w:rsidRPr="00CF1B94" w:rsidRDefault="009851D8" w:rsidP="00C1201A">
      <w:pPr>
        <w:pStyle w:val="Heading3"/>
      </w:pPr>
      <w:r w:rsidRPr="00CF1B94">
        <w:rPr>
          <w:rFonts w:hint="eastAsia"/>
          <w:lang w:eastAsia="ja-JP"/>
        </w:rPr>
        <w:t>Work on molecular techniques in relation to DUS examination of different fruit species</w:t>
      </w:r>
      <w:r w:rsidRPr="00CF1B94">
        <w:rPr>
          <w:lang w:eastAsia="ja-JP"/>
        </w:rPr>
        <w:t xml:space="preserve"> (document </w:t>
      </w:r>
      <w:r w:rsidRPr="00CF1B94">
        <w:rPr>
          <w:iCs/>
        </w:rPr>
        <w:t>BMT/</w:t>
      </w:r>
      <w:r w:rsidRPr="00CF1B94">
        <w:rPr>
          <w:iCs/>
          <w:lang w:eastAsia="ja-JP"/>
        </w:rPr>
        <w:t>15</w:t>
      </w:r>
      <w:r w:rsidRPr="00CF1B94">
        <w:rPr>
          <w:iCs/>
        </w:rPr>
        <w:t>/11)</w:t>
      </w:r>
    </w:p>
    <w:p w:rsidR="009851D8" w:rsidRPr="00CF1B94" w:rsidRDefault="009851D8" w:rsidP="00C1201A">
      <w:pPr>
        <w:pStyle w:val="BodyTextIndent"/>
        <w:keepNext/>
        <w:spacing w:after="0"/>
        <w:ind w:left="0"/>
        <w:rPr>
          <w:rFonts w:cs="Arial"/>
          <w:iCs/>
          <w:lang w:eastAsia="ja-JP"/>
        </w:rPr>
      </w:pPr>
    </w:p>
    <w:p w:rsidR="009851D8" w:rsidRPr="00CF1B94" w:rsidRDefault="009851D8" w:rsidP="00AE6A1A">
      <w:pPr>
        <w:pStyle w:val="BodyTextIndent"/>
        <w:spacing w:after="0"/>
        <w:ind w:left="0"/>
        <w:rPr>
          <w:rFonts w:cs="Arial"/>
          <w:iCs/>
          <w:lang w:eastAsia="ja-JP"/>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rPr>
          <w:rFonts w:cs="Arial"/>
          <w:iCs/>
        </w:rPr>
        <w:t>The BMT received a presentation by Clarisse Maton (France)</w:t>
      </w:r>
      <w:r w:rsidRPr="00CF1B94">
        <w:rPr>
          <w:rFonts w:cs="Arial" w:hint="eastAsia"/>
          <w:iCs/>
          <w:lang w:eastAsia="ja-JP"/>
        </w:rPr>
        <w:t xml:space="preserve"> via WebEx</w:t>
      </w:r>
      <w:r w:rsidRPr="00CF1B94">
        <w:rPr>
          <w:rFonts w:cs="Arial"/>
          <w:iCs/>
        </w:rPr>
        <w:t>, based on document BMT/</w:t>
      </w:r>
      <w:r w:rsidRPr="00CF1B94">
        <w:rPr>
          <w:rFonts w:cs="Arial"/>
          <w:iCs/>
          <w:lang w:eastAsia="ja-JP"/>
        </w:rPr>
        <w:t>15</w:t>
      </w:r>
      <w:r w:rsidRPr="00CF1B94">
        <w:rPr>
          <w:rFonts w:cs="Arial"/>
          <w:iCs/>
        </w:rPr>
        <w:t>/11.</w:t>
      </w:r>
    </w:p>
    <w:p w:rsidR="009851D8" w:rsidRPr="00CF1B94" w:rsidRDefault="009851D8" w:rsidP="00AE6A1A">
      <w:pPr>
        <w:rPr>
          <w:lang w:eastAsia="ja-JP"/>
        </w:rPr>
      </w:pPr>
    </w:p>
    <w:p w:rsidR="009851D8" w:rsidRPr="00CF1B94" w:rsidRDefault="009851D8" w:rsidP="00AE6A1A">
      <w:pPr>
        <w:rPr>
          <w:lang w:eastAsia="ja-JP"/>
        </w:rPr>
      </w:pPr>
    </w:p>
    <w:p w:rsidR="00020CBB" w:rsidRPr="00CF1B94" w:rsidRDefault="00020CBB" w:rsidP="00020CBB">
      <w:pPr>
        <w:pStyle w:val="Heading2"/>
        <w:rPr>
          <w:rFonts w:cs="Arial"/>
        </w:rPr>
      </w:pPr>
      <w:r w:rsidRPr="00CF1B94">
        <w:rPr>
          <w:rFonts w:cs="Arial"/>
        </w:rPr>
        <w:t>International guidelines on molecular methodologies</w:t>
      </w:r>
    </w:p>
    <w:p w:rsidR="00020CBB" w:rsidRPr="00CF1B94" w:rsidRDefault="00020CBB" w:rsidP="00020CBB">
      <w:pPr>
        <w:rPr>
          <w:rFonts w:cs="Arial"/>
        </w:rPr>
      </w:pPr>
    </w:p>
    <w:p w:rsidR="00020CBB" w:rsidRPr="00CF1B94" w:rsidRDefault="00020CBB" w:rsidP="00B56777">
      <w:pPr>
        <w:spacing w:after="360"/>
        <w:rPr>
          <w:rFonts w:cs="Arial"/>
        </w:rPr>
      </w:pPr>
      <w:r w:rsidRPr="00CF1B94">
        <w:rPr>
          <w:rFonts w:cs="Arial"/>
        </w:rPr>
        <w:fldChar w:fldCharType="begin"/>
      </w:r>
      <w:r w:rsidRPr="00CF1B94">
        <w:rPr>
          <w:rFonts w:cs="Arial"/>
        </w:rPr>
        <w:instrText xml:space="preserve"> AUTONUM  </w:instrText>
      </w:r>
      <w:r w:rsidRPr="00CF1B94">
        <w:rPr>
          <w:rFonts w:cs="Arial"/>
        </w:rPr>
        <w:fldChar w:fldCharType="end"/>
      </w:r>
      <w:r w:rsidRPr="00CF1B94">
        <w:rPr>
          <w:rFonts w:cs="Arial"/>
        </w:rPr>
        <w:tab/>
        <w:t xml:space="preserve">The Office </w:t>
      </w:r>
      <w:r w:rsidR="00AE6A1A" w:rsidRPr="00CF1B94">
        <w:rPr>
          <w:rFonts w:cs="Arial" w:hint="eastAsia"/>
          <w:lang w:eastAsia="ja-JP"/>
        </w:rPr>
        <w:t xml:space="preserve">of the Union </w:t>
      </w:r>
      <w:r w:rsidRPr="00CF1B94">
        <w:rPr>
          <w:rFonts w:cs="Arial"/>
        </w:rPr>
        <w:t xml:space="preserve">provided a report on developments in UPOV concerning </w:t>
      </w:r>
      <w:r w:rsidRPr="00CF1B94">
        <w:rPr>
          <w:rFonts w:cs="Arial" w:hint="eastAsia"/>
          <w:lang w:eastAsia="ja-JP"/>
        </w:rPr>
        <w:t>International Guidelines on Molecular Methodologies</w:t>
      </w:r>
      <w:r w:rsidRPr="00CF1B94">
        <w:rPr>
          <w:rFonts w:cs="Arial"/>
        </w:rPr>
        <w:t>, on the basis of document BMT/1</w:t>
      </w:r>
      <w:r w:rsidRPr="00CF1B94">
        <w:rPr>
          <w:rFonts w:cs="Arial"/>
          <w:lang w:eastAsia="ja-JP"/>
        </w:rPr>
        <w:t>5</w:t>
      </w:r>
      <w:r w:rsidRPr="00CF1B94">
        <w:rPr>
          <w:rFonts w:cs="Arial"/>
        </w:rPr>
        <w:t>/3 Rev.</w:t>
      </w:r>
    </w:p>
    <w:p w:rsidR="00020CBB" w:rsidRPr="00CF1B94" w:rsidRDefault="00020CBB" w:rsidP="00C1201A">
      <w:pPr>
        <w:pStyle w:val="Heading3"/>
        <w:rPr>
          <w:lang w:eastAsia="ja-JP"/>
        </w:rPr>
      </w:pPr>
      <w:r w:rsidRPr="00CF1B94">
        <w:rPr>
          <w:rFonts w:hint="eastAsia"/>
          <w:lang w:eastAsia="ja-JP"/>
        </w:rPr>
        <w:lastRenderedPageBreak/>
        <w:t xml:space="preserve">UPOV and ISO TC 34/SC 16 </w:t>
      </w:r>
      <w:r w:rsidRPr="00CF1B94">
        <w:rPr>
          <w:lang w:eastAsia="ja-JP"/>
        </w:rPr>
        <w:t>–</w:t>
      </w:r>
      <w:r w:rsidRPr="00CF1B94">
        <w:rPr>
          <w:rFonts w:hint="eastAsia"/>
          <w:lang w:eastAsia="ja-JP"/>
        </w:rPr>
        <w:t xml:space="preserve"> From the US Technical Advisory Group and ANSI led host of ISO TC 34/SC 16: Food Products; horizontal methods for molecular biomarker analysis (document BMT/15/7)</w:t>
      </w:r>
    </w:p>
    <w:p w:rsidR="00020CBB" w:rsidRPr="00CF1B94" w:rsidRDefault="00020CBB" w:rsidP="00C1201A">
      <w:pPr>
        <w:pStyle w:val="BodyTextIndent"/>
        <w:keepNext/>
        <w:spacing w:after="0"/>
        <w:ind w:left="0"/>
        <w:rPr>
          <w:rFonts w:cs="Arial"/>
          <w:i/>
          <w:lang w:eastAsia="ja-JP"/>
        </w:rPr>
      </w:pPr>
    </w:p>
    <w:p w:rsidR="00FC6CD0" w:rsidRPr="00CF1B94" w:rsidRDefault="00020CBB" w:rsidP="00020CBB">
      <w:pPr>
        <w:pStyle w:val="BodyTextIndent"/>
        <w:spacing w:after="0"/>
        <w:ind w:left="0"/>
        <w:rPr>
          <w:rFonts w:cs="Arial"/>
          <w:iCs/>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rPr>
          <w:rFonts w:cs="Arial"/>
          <w:iCs/>
        </w:rPr>
        <w:t>The BMT</w:t>
      </w:r>
      <w:r w:rsidR="00FC6CD0" w:rsidRPr="00CF1B94">
        <w:rPr>
          <w:rFonts w:cs="Arial"/>
          <w:iCs/>
        </w:rPr>
        <w:t xml:space="preserve"> noted the document BMT/15/7 but no presentation was made.</w:t>
      </w:r>
    </w:p>
    <w:p w:rsidR="00683737" w:rsidRPr="00CF1B94" w:rsidRDefault="00683737" w:rsidP="00C1201A">
      <w:pPr>
        <w:pStyle w:val="BodyTextIndent"/>
        <w:spacing w:after="0" w:line="360" w:lineRule="auto"/>
        <w:ind w:left="0"/>
        <w:rPr>
          <w:rFonts w:cs="Arial"/>
          <w:iCs/>
          <w:lang w:eastAsia="ja-JP"/>
        </w:rPr>
      </w:pPr>
    </w:p>
    <w:p w:rsidR="00020CBB" w:rsidRPr="00CF1B94" w:rsidRDefault="00020CBB" w:rsidP="00C1201A">
      <w:pPr>
        <w:pStyle w:val="Heading3"/>
        <w:rPr>
          <w:lang w:eastAsia="ja-JP"/>
        </w:rPr>
      </w:pPr>
      <w:r w:rsidRPr="00CF1B94">
        <w:rPr>
          <w:lang w:eastAsia="ja-JP"/>
        </w:rPr>
        <w:t>DNA-based method for variety testing: ISTA approach</w:t>
      </w:r>
      <w:r w:rsidRPr="00CF1B94">
        <w:rPr>
          <w:rFonts w:hint="eastAsia"/>
          <w:lang w:eastAsia="ja-JP"/>
        </w:rPr>
        <w:t xml:space="preserve"> </w:t>
      </w:r>
      <w:r w:rsidRPr="00CF1B94">
        <w:rPr>
          <w:lang w:eastAsia="ja-JP"/>
        </w:rPr>
        <w:t>(document BMT/15/</w:t>
      </w:r>
      <w:r w:rsidRPr="00CF1B94">
        <w:rPr>
          <w:rFonts w:hint="eastAsia"/>
          <w:lang w:eastAsia="ja-JP"/>
        </w:rPr>
        <w:t>19</w:t>
      </w:r>
      <w:r w:rsidRPr="00CF1B94">
        <w:rPr>
          <w:lang w:eastAsia="ja-JP"/>
        </w:rPr>
        <w:t>)</w:t>
      </w:r>
    </w:p>
    <w:p w:rsidR="00C1201A" w:rsidRDefault="00C1201A" w:rsidP="00C1201A">
      <w:pPr>
        <w:pStyle w:val="BodyTextIndent"/>
        <w:keepNext/>
        <w:spacing w:after="0"/>
        <w:ind w:left="0"/>
        <w:rPr>
          <w:rFonts w:cs="Arial"/>
          <w:iCs/>
          <w:snapToGrid w:val="0"/>
        </w:rPr>
      </w:pPr>
    </w:p>
    <w:p w:rsidR="00B15C12" w:rsidRPr="00CF1B94" w:rsidRDefault="00B15C12" w:rsidP="00B15C12">
      <w:pPr>
        <w:pStyle w:val="BodyTextIndent"/>
        <w:spacing w:after="0"/>
        <w:ind w:left="0"/>
        <w:rPr>
          <w:rFonts w:cs="Arial"/>
          <w:iCs/>
          <w:lang w:eastAsia="ja-JP"/>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rPr>
          <w:rFonts w:cs="Arial"/>
          <w:iCs/>
        </w:rPr>
        <w:t xml:space="preserve">The BMT received a presentation by Ms. </w:t>
      </w:r>
      <w:r w:rsidRPr="00CF1B94">
        <w:rPr>
          <w:lang w:eastAsia="ja-JP"/>
        </w:rPr>
        <w:t>Chiara Delogu</w:t>
      </w:r>
      <w:r w:rsidRPr="00CF1B94">
        <w:rPr>
          <w:rFonts w:cs="Arial"/>
          <w:iCs/>
        </w:rPr>
        <w:t xml:space="preserve"> (International Seed Testing Association), based on document BMT/</w:t>
      </w:r>
      <w:r w:rsidRPr="00CF1B94">
        <w:rPr>
          <w:rFonts w:cs="Arial"/>
          <w:iCs/>
          <w:lang w:eastAsia="ja-JP"/>
        </w:rPr>
        <w:t>15</w:t>
      </w:r>
      <w:r w:rsidRPr="00CF1B94">
        <w:rPr>
          <w:rFonts w:cs="Arial"/>
          <w:iCs/>
        </w:rPr>
        <w:t>/19.</w:t>
      </w:r>
    </w:p>
    <w:p w:rsidR="00601704" w:rsidRPr="00CF1B94" w:rsidRDefault="00601704" w:rsidP="00C1201A">
      <w:pPr>
        <w:rPr>
          <w:lang w:eastAsia="ja-JP"/>
        </w:rPr>
      </w:pPr>
    </w:p>
    <w:p w:rsidR="001B595E" w:rsidRPr="00CF1B94" w:rsidRDefault="001B595E" w:rsidP="00C1201A">
      <w:pPr>
        <w:rPr>
          <w:u w:val="single"/>
        </w:rPr>
      </w:pPr>
    </w:p>
    <w:p w:rsidR="001B595E" w:rsidRPr="00CF1B94" w:rsidRDefault="001B595E" w:rsidP="0009648E">
      <w:pPr>
        <w:pStyle w:val="Heading2"/>
      </w:pPr>
      <w:r w:rsidRPr="00CF1B94">
        <w:t>Variety description databases</w:t>
      </w:r>
    </w:p>
    <w:p w:rsidR="001B595E" w:rsidRPr="00CF1B94" w:rsidRDefault="001B595E" w:rsidP="0009648E">
      <w:pPr>
        <w:keepNext/>
        <w:rPr>
          <w:lang w:eastAsia="ja-JP"/>
        </w:rPr>
      </w:pPr>
    </w:p>
    <w:p w:rsidR="001B595E" w:rsidRPr="00CF1B94" w:rsidRDefault="001B595E" w:rsidP="001B595E">
      <w:pPr>
        <w:rPr>
          <w:rFonts w:cs="Arial"/>
        </w:rPr>
      </w:pPr>
      <w:r w:rsidRPr="00CF1B94">
        <w:rPr>
          <w:rFonts w:cs="Arial"/>
        </w:rPr>
        <w:fldChar w:fldCharType="begin"/>
      </w:r>
      <w:r w:rsidRPr="00CF1B94">
        <w:rPr>
          <w:rFonts w:cs="Arial"/>
        </w:rPr>
        <w:instrText xml:space="preserve"> AUTONUM  </w:instrText>
      </w:r>
      <w:r w:rsidRPr="00CF1B94">
        <w:rPr>
          <w:rFonts w:cs="Arial"/>
        </w:rPr>
        <w:fldChar w:fldCharType="end"/>
      </w:r>
      <w:r w:rsidRPr="00CF1B94">
        <w:rPr>
          <w:rFonts w:cs="Arial"/>
        </w:rPr>
        <w:tab/>
        <w:t xml:space="preserve">The Office </w:t>
      </w:r>
      <w:r w:rsidR="00AE6A1A" w:rsidRPr="00CF1B94">
        <w:rPr>
          <w:rFonts w:cs="Arial" w:hint="eastAsia"/>
          <w:lang w:eastAsia="ja-JP"/>
        </w:rPr>
        <w:t xml:space="preserve">of the Union </w:t>
      </w:r>
      <w:r w:rsidRPr="00CF1B94">
        <w:rPr>
          <w:rFonts w:cs="Arial"/>
        </w:rPr>
        <w:t xml:space="preserve">provided a report on developments in UPOV concerning </w:t>
      </w:r>
      <w:r w:rsidRPr="00CF1B94">
        <w:rPr>
          <w:rFonts w:cs="Arial" w:hint="eastAsia"/>
          <w:lang w:eastAsia="ja-JP"/>
        </w:rPr>
        <w:t>Variety Description Databases</w:t>
      </w:r>
      <w:r w:rsidRPr="00CF1B94">
        <w:rPr>
          <w:rFonts w:cs="Arial"/>
        </w:rPr>
        <w:t>, on the basis of document BMT/1</w:t>
      </w:r>
      <w:r w:rsidRPr="00CF1B94">
        <w:rPr>
          <w:rFonts w:cs="Arial"/>
          <w:lang w:eastAsia="ja-JP"/>
        </w:rPr>
        <w:t>5</w:t>
      </w:r>
      <w:r w:rsidRPr="00CF1B94">
        <w:rPr>
          <w:rFonts w:cs="Arial"/>
        </w:rPr>
        <w:t>/4.</w:t>
      </w:r>
    </w:p>
    <w:p w:rsidR="00940367" w:rsidRPr="00CF1B94" w:rsidRDefault="00940367" w:rsidP="001B595E">
      <w:pPr>
        <w:rPr>
          <w:rFonts w:cs="Arial"/>
        </w:rPr>
      </w:pPr>
    </w:p>
    <w:p w:rsidR="00940367" w:rsidRPr="00CF1B94" w:rsidRDefault="00940367" w:rsidP="001B595E">
      <w:pPr>
        <w:rPr>
          <w:rFonts w:cs="Arial"/>
        </w:rPr>
      </w:pPr>
      <w:r w:rsidRPr="00CF1B94">
        <w:rPr>
          <w:rFonts w:cs="Arial"/>
        </w:rPr>
        <w:fldChar w:fldCharType="begin"/>
      </w:r>
      <w:r w:rsidRPr="00CF1B94">
        <w:rPr>
          <w:rFonts w:cs="Arial"/>
        </w:rPr>
        <w:instrText xml:space="preserve"> AUTONUM  </w:instrText>
      </w:r>
      <w:r w:rsidRPr="00CF1B94">
        <w:rPr>
          <w:rFonts w:cs="Arial"/>
        </w:rPr>
        <w:fldChar w:fldCharType="end"/>
      </w:r>
      <w:r w:rsidRPr="00CF1B94">
        <w:rPr>
          <w:rFonts w:cs="Arial"/>
        </w:rPr>
        <w:tab/>
      </w:r>
      <w:r w:rsidR="00FC6CD0" w:rsidRPr="00CF1B94">
        <w:rPr>
          <w:rFonts w:eastAsia="Arial Unicode MS" w:cs="Arial Unicode MS"/>
        </w:rPr>
        <w:t>The BMT agreed that it would be important within UPOV to consider how to facilitate cooperation for the establishment of common databases with molecular information.  However, it noted that the cooperation would need to be initiated between UPOV members in the first instance.</w:t>
      </w:r>
      <w:r w:rsidR="00336159">
        <w:rPr>
          <w:rFonts w:eastAsia="Arial Unicode MS" w:cs="Arial Unicode MS"/>
        </w:rPr>
        <w:t xml:space="preserve">  </w:t>
      </w:r>
      <w:r w:rsidRPr="00CF1B94">
        <w:rPr>
          <w:rFonts w:cs="Arial"/>
        </w:rPr>
        <w:t xml:space="preserve">  </w:t>
      </w:r>
    </w:p>
    <w:p w:rsidR="001B595E" w:rsidRPr="00CF1B94" w:rsidRDefault="001B595E" w:rsidP="001B595E">
      <w:pPr>
        <w:rPr>
          <w:rFonts w:cs="Arial"/>
        </w:rPr>
      </w:pPr>
    </w:p>
    <w:p w:rsidR="001B595E" w:rsidRPr="00CF1B94" w:rsidRDefault="001B595E" w:rsidP="001B595E">
      <w:pPr>
        <w:rPr>
          <w:rFonts w:cs="Arial"/>
        </w:rPr>
      </w:pPr>
    </w:p>
    <w:p w:rsidR="001B595E" w:rsidRPr="00CF1B94" w:rsidRDefault="001B595E" w:rsidP="0009648E">
      <w:pPr>
        <w:pStyle w:val="Heading2"/>
        <w:rPr>
          <w:lang w:eastAsia="ja-JP"/>
        </w:rPr>
      </w:pPr>
      <w:r w:rsidRPr="00CF1B94">
        <w:rPr>
          <w:lang w:eastAsia="ja-JP"/>
        </w:rPr>
        <w:t>Methods for analysis of molecular data</w:t>
      </w:r>
    </w:p>
    <w:p w:rsidR="001B595E" w:rsidRPr="00CF1B94" w:rsidRDefault="001B595E" w:rsidP="0009648E">
      <w:pPr>
        <w:keepNext/>
        <w:rPr>
          <w:rFonts w:cs="Arial"/>
          <w:lang w:eastAsia="ja-JP"/>
        </w:rPr>
      </w:pPr>
    </w:p>
    <w:p w:rsidR="001B595E" w:rsidRPr="00CF1B94" w:rsidRDefault="001B595E" w:rsidP="001B595E">
      <w:pPr>
        <w:pStyle w:val="BodyTextIndent"/>
        <w:spacing w:after="0"/>
        <w:ind w:left="0"/>
        <w:rPr>
          <w:rFonts w:cs="Arial"/>
          <w:iCs/>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rPr>
          <w:rFonts w:cs="Arial"/>
          <w:iCs/>
        </w:rPr>
        <w:t>The BMT received a presentation by Mr. René Mathis (France)</w:t>
      </w:r>
      <w:r w:rsidR="009851D8" w:rsidRPr="00CF1B94">
        <w:rPr>
          <w:rFonts w:cs="Arial" w:hint="eastAsia"/>
          <w:iCs/>
          <w:lang w:eastAsia="ja-JP"/>
        </w:rPr>
        <w:t xml:space="preserve"> via WebEx</w:t>
      </w:r>
      <w:r w:rsidRPr="00CF1B94">
        <w:rPr>
          <w:rFonts w:cs="Arial"/>
          <w:iCs/>
        </w:rPr>
        <w:t>, based on document BMT/</w:t>
      </w:r>
      <w:r w:rsidRPr="00CF1B94">
        <w:rPr>
          <w:rFonts w:cs="Arial"/>
          <w:iCs/>
          <w:lang w:eastAsia="ja-JP"/>
        </w:rPr>
        <w:t>15</w:t>
      </w:r>
      <w:r w:rsidRPr="00CF1B94">
        <w:rPr>
          <w:rFonts w:cs="Arial"/>
          <w:iCs/>
        </w:rPr>
        <w:t>/10.</w:t>
      </w:r>
    </w:p>
    <w:p w:rsidR="00020CBB" w:rsidRPr="00CF1B94" w:rsidRDefault="00020CBB" w:rsidP="001B595E">
      <w:pPr>
        <w:pStyle w:val="BodyTextIndent"/>
        <w:spacing w:after="0"/>
        <w:ind w:left="0"/>
        <w:rPr>
          <w:rFonts w:cs="Arial"/>
          <w:iCs/>
        </w:rPr>
      </w:pPr>
    </w:p>
    <w:p w:rsidR="001B595E" w:rsidRPr="00CF1B94" w:rsidRDefault="001B595E" w:rsidP="001B595E">
      <w:pPr>
        <w:pStyle w:val="BodyTextIndent"/>
        <w:spacing w:after="0"/>
        <w:ind w:left="0"/>
        <w:rPr>
          <w:rFonts w:cs="Arial"/>
          <w:iCs/>
        </w:rPr>
      </w:pPr>
    </w:p>
    <w:p w:rsidR="001B595E" w:rsidRPr="00CF1B94" w:rsidRDefault="001B595E" w:rsidP="0009648E">
      <w:pPr>
        <w:keepNext/>
        <w:rPr>
          <w:rFonts w:cs="Arial"/>
          <w:u w:val="single"/>
          <w:lang w:eastAsia="ja-JP"/>
        </w:rPr>
      </w:pPr>
      <w:r w:rsidRPr="00CF1B94">
        <w:rPr>
          <w:rFonts w:cs="Arial"/>
          <w:u w:val="single"/>
          <w:lang w:eastAsia="ja-JP"/>
        </w:rPr>
        <w:t>The use of molecular techniques in examining essential derivation</w:t>
      </w:r>
    </w:p>
    <w:p w:rsidR="001B595E" w:rsidRPr="00CF1B94" w:rsidRDefault="001B595E" w:rsidP="0009648E">
      <w:pPr>
        <w:pStyle w:val="BodyTextIndent"/>
        <w:keepNext/>
        <w:spacing w:after="0"/>
        <w:ind w:left="0"/>
        <w:rPr>
          <w:rFonts w:cs="Arial"/>
          <w:iCs/>
        </w:rPr>
      </w:pPr>
    </w:p>
    <w:p w:rsidR="0033537F" w:rsidRPr="00CF1B94" w:rsidRDefault="00D85E0D" w:rsidP="001B595E">
      <w:pPr>
        <w:pStyle w:val="BodyTextIndent"/>
        <w:spacing w:after="0"/>
        <w:ind w:left="0"/>
        <w:rPr>
          <w:rFonts w:cs="Arial"/>
          <w:iCs/>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0033537F" w:rsidRPr="00CF1B94">
        <w:rPr>
          <w:rFonts w:cs="Arial"/>
          <w:iCs/>
        </w:rPr>
        <w:t xml:space="preserve">The BMT considered whether it would be possible to provide a contribution on the use of molecular marker techniques to the examination of essential derivation of varieties and </w:t>
      </w:r>
      <w:r w:rsidR="00DB2875">
        <w:rPr>
          <w:rFonts w:cs="Arial"/>
          <w:iCs/>
        </w:rPr>
        <w:t>understanding of the</w:t>
      </w:r>
      <w:r w:rsidR="00DB2875" w:rsidRPr="00CF1B94">
        <w:rPr>
          <w:rFonts w:cs="Arial"/>
          <w:iCs/>
        </w:rPr>
        <w:t xml:space="preserve"> </w:t>
      </w:r>
      <w:r w:rsidR="0033537F" w:rsidRPr="00CF1B94">
        <w:rPr>
          <w:rFonts w:cs="Arial"/>
          <w:iCs/>
        </w:rPr>
        <w:t>definition of EDV.</w:t>
      </w:r>
    </w:p>
    <w:p w:rsidR="00D85E0D" w:rsidRPr="00CF1B94" w:rsidRDefault="00D85E0D" w:rsidP="001B595E">
      <w:pPr>
        <w:pStyle w:val="BodyTextIndent"/>
        <w:spacing w:after="0"/>
        <w:ind w:left="0"/>
        <w:rPr>
          <w:rFonts w:cs="Arial"/>
          <w:iCs/>
        </w:rPr>
      </w:pPr>
    </w:p>
    <w:p w:rsidR="00D85E0D" w:rsidRPr="00CF1B94" w:rsidRDefault="00D85E0D" w:rsidP="00D85E0D">
      <w:pPr>
        <w:pStyle w:val="BodyTextIndent"/>
        <w:spacing w:after="0"/>
        <w:ind w:left="0"/>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t xml:space="preserve">The BMT agreed that molecular techniques </w:t>
      </w:r>
      <w:r w:rsidR="00881756" w:rsidRPr="00CF1B94">
        <w:t xml:space="preserve">could </w:t>
      </w:r>
      <w:r w:rsidRPr="00CF1B94">
        <w:t xml:space="preserve">provide useful information to assess whether a variety is predominantly derived from an initial variety. </w:t>
      </w:r>
    </w:p>
    <w:p w:rsidR="00D85E0D" w:rsidRPr="00CF1B94" w:rsidRDefault="00D85E0D" w:rsidP="00D85E0D">
      <w:pPr>
        <w:jc w:val="left"/>
      </w:pPr>
    </w:p>
    <w:p w:rsidR="001B595E" w:rsidRPr="00CF1B94" w:rsidRDefault="001B595E" w:rsidP="001B595E">
      <w:pPr>
        <w:pStyle w:val="BodyTextIndent"/>
        <w:spacing w:after="0"/>
        <w:ind w:left="0"/>
        <w:rPr>
          <w:rFonts w:cs="Arial"/>
          <w:iCs/>
        </w:rPr>
      </w:pPr>
    </w:p>
    <w:p w:rsidR="006F1289" w:rsidRPr="00CF1B94" w:rsidRDefault="00D20F26" w:rsidP="0009648E">
      <w:pPr>
        <w:pStyle w:val="BodyTextIndent"/>
        <w:keepNext/>
        <w:spacing w:after="0"/>
        <w:ind w:left="0"/>
        <w:rPr>
          <w:rFonts w:cs="Arial"/>
          <w:u w:val="single"/>
          <w:lang w:eastAsia="ja-JP"/>
        </w:rPr>
      </w:pPr>
      <w:r w:rsidRPr="00CF1B94">
        <w:rPr>
          <w:rFonts w:cs="Arial"/>
          <w:u w:val="single"/>
        </w:rPr>
        <w:t>The use of molecular techniques in variety identification</w:t>
      </w:r>
    </w:p>
    <w:p w:rsidR="00D20F26" w:rsidRPr="00CF1B94" w:rsidRDefault="00D20F26" w:rsidP="0009648E">
      <w:pPr>
        <w:pStyle w:val="BodyTextIndent"/>
        <w:keepNext/>
        <w:spacing w:after="0"/>
        <w:ind w:left="0"/>
        <w:rPr>
          <w:rFonts w:cs="Arial"/>
          <w:iCs/>
          <w:lang w:eastAsia="ja-JP"/>
        </w:rPr>
      </w:pPr>
    </w:p>
    <w:p w:rsidR="00A0582B" w:rsidRPr="00CF1B94" w:rsidRDefault="00A0582B" w:rsidP="0009648E">
      <w:pPr>
        <w:pStyle w:val="Heading3"/>
        <w:rPr>
          <w:lang w:eastAsia="ja-JP"/>
        </w:rPr>
      </w:pPr>
      <w:r w:rsidRPr="00CF1B94">
        <w:rPr>
          <w:lang w:eastAsia="ja-JP"/>
        </w:rPr>
        <w:t>Application of DNA marker technologies in Vegetable Breeding</w:t>
      </w:r>
      <w:r w:rsidR="00445030" w:rsidRPr="00CF1B94">
        <w:rPr>
          <w:lang w:eastAsia="ja-JP"/>
        </w:rPr>
        <w:t xml:space="preserve"> (document BMT/15/2</w:t>
      </w:r>
      <w:r w:rsidR="005B0DEE" w:rsidRPr="00CF1B94">
        <w:rPr>
          <w:rFonts w:hint="eastAsia"/>
          <w:lang w:eastAsia="ja-JP"/>
        </w:rPr>
        <w:t>4</w:t>
      </w:r>
      <w:r w:rsidR="00445030" w:rsidRPr="00CF1B94">
        <w:rPr>
          <w:lang w:eastAsia="ja-JP"/>
        </w:rPr>
        <w:t>)</w:t>
      </w:r>
    </w:p>
    <w:p w:rsidR="00A0582B" w:rsidRPr="00CF1B94" w:rsidRDefault="00A0582B" w:rsidP="0009648E">
      <w:pPr>
        <w:pStyle w:val="BodyTextIndent"/>
        <w:keepNext/>
        <w:spacing w:after="0"/>
        <w:ind w:left="0"/>
        <w:rPr>
          <w:rFonts w:cs="Arial"/>
          <w:iCs/>
          <w:lang w:eastAsia="ja-JP"/>
        </w:rPr>
      </w:pPr>
    </w:p>
    <w:p w:rsidR="00A0582B" w:rsidRPr="00CF1B94" w:rsidRDefault="00A0582B" w:rsidP="00A0582B">
      <w:pPr>
        <w:rPr>
          <w:rFonts w:cs="Arial"/>
          <w:iCs/>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rPr>
          <w:rFonts w:cs="Arial"/>
          <w:iCs/>
        </w:rPr>
        <w:t>The BMT received a presentation by Mr. Jeroen Rouppe van der Voort (Enza Zaden), based on document BMT/</w:t>
      </w:r>
      <w:r w:rsidRPr="00CF1B94">
        <w:rPr>
          <w:rFonts w:cs="Arial"/>
          <w:iCs/>
          <w:lang w:eastAsia="ja-JP"/>
        </w:rPr>
        <w:t>15</w:t>
      </w:r>
      <w:r w:rsidRPr="00CF1B94">
        <w:rPr>
          <w:rFonts w:cs="Arial"/>
          <w:iCs/>
        </w:rPr>
        <w:t>/2</w:t>
      </w:r>
      <w:r w:rsidR="005B0DEE" w:rsidRPr="00CF1B94">
        <w:rPr>
          <w:rFonts w:cs="Arial" w:hint="eastAsia"/>
          <w:iCs/>
          <w:lang w:eastAsia="ja-JP"/>
        </w:rPr>
        <w:t>4</w:t>
      </w:r>
      <w:r w:rsidRPr="00CF1B94">
        <w:rPr>
          <w:rFonts w:cs="Arial"/>
          <w:iCs/>
        </w:rPr>
        <w:t>.</w:t>
      </w:r>
    </w:p>
    <w:p w:rsidR="005A354B" w:rsidRPr="00CF1B94" w:rsidRDefault="005A354B" w:rsidP="00A0582B">
      <w:pPr>
        <w:rPr>
          <w:rFonts w:cs="Arial"/>
          <w:iCs/>
        </w:rPr>
      </w:pPr>
    </w:p>
    <w:p w:rsidR="005A354B" w:rsidRPr="00CF1B94" w:rsidRDefault="005A354B" w:rsidP="00A0582B">
      <w:pPr>
        <w:rPr>
          <w:rFonts w:cs="Arial"/>
          <w:iCs/>
          <w:snapToGrid w:val="0"/>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t>The BMT noted that a core marker set</w:t>
      </w:r>
      <w:r w:rsidR="00CF1B94" w:rsidRPr="00CF1B94">
        <w:rPr>
          <w:rFonts w:cs="Arial"/>
          <w:iCs/>
          <w:snapToGrid w:val="0"/>
        </w:rPr>
        <w:t xml:space="preserve"> can be created for DUS testing</w:t>
      </w:r>
      <w:r w:rsidR="00CF1B94" w:rsidRPr="00CF1B94">
        <w:rPr>
          <w:rFonts w:cs="Arial" w:hint="eastAsia"/>
          <w:iCs/>
          <w:snapToGrid w:val="0"/>
          <w:lang w:eastAsia="ja-JP"/>
        </w:rPr>
        <w:t xml:space="preserve">. </w:t>
      </w:r>
      <w:r w:rsidRPr="00CF1B94">
        <w:rPr>
          <w:rFonts w:cs="Arial"/>
          <w:iCs/>
          <w:snapToGrid w:val="0"/>
        </w:rPr>
        <w:t xml:space="preserve"> However, </w:t>
      </w:r>
      <w:r w:rsidR="00881756" w:rsidRPr="00CF1B94">
        <w:rPr>
          <w:rFonts w:cs="Arial"/>
          <w:iCs/>
          <w:snapToGrid w:val="0"/>
        </w:rPr>
        <w:t xml:space="preserve">it noted that </w:t>
      </w:r>
      <w:r w:rsidRPr="00CF1B94">
        <w:rPr>
          <w:rFonts w:cs="Arial"/>
          <w:iCs/>
          <w:snapToGrid w:val="0"/>
        </w:rPr>
        <w:t>marker</w:t>
      </w:r>
      <w:r w:rsidR="00DB2875">
        <w:rPr>
          <w:rFonts w:cs="Arial"/>
          <w:iCs/>
          <w:snapToGrid w:val="0"/>
        </w:rPr>
        <w:t>s</w:t>
      </w:r>
      <w:r w:rsidRPr="00CF1B94">
        <w:rPr>
          <w:rFonts w:cs="Arial"/>
          <w:iCs/>
          <w:snapToGrid w:val="0"/>
        </w:rPr>
        <w:t xml:space="preserve"> </w:t>
      </w:r>
      <w:r w:rsidR="00DB2875">
        <w:rPr>
          <w:rFonts w:cs="Arial"/>
          <w:iCs/>
          <w:snapToGrid w:val="0"/>
        </w:rPr>
        <w:t xml:space="preserve">used in breeding programs needed </w:t>
      </w:r>
      <w:r w:rsidRPr="00CF1B94">
        <w:rPr>
          <w:rFonts w:cs="Arial"/>
          <w:iCs/>
          <w:snapToGrid w:val="0"/>
        </w:rPr>
        <w:t>to be updated</w:t>
      </w:r>
      <w:r w:rsidR="00DB2875">
        <w:rPr>
          <w:rFonts w:cs="Arial"/>
          <w:iCs/>
          <w:snapToGrid w:val="0"/>
        </w:rPr>
        <w:t xml:space="preserve"> regularly</w:t>
      </w:r>
      <w:r w:rsidRPr="00CF1B94">
        <w:rPr>
          <w:rFonts w:cs="Arial"/>
          <w:iCs/>
          <w:snapToGrid w:val="0"/>
        </w:rPr>
        <w:t>.</w:t>
      </w:r>
    </w:p>
    <w:p w:rsidR="001B595E" w:rsidRPr="00CF1B94" w:rsidRDefault="001B595E" w:rsidP="001B595E">
      <w:pPr>
        <w:pStyle w:val="BodyTextIndent"/>
        <w:spacing w:after="0"/>
        <w:ind w:left="0"/>
        <w:rPr>
          <w:rFonts w:cs="Arial"/>
          <w:iCs/>
          <w:lang w:eastAsia="ja-JP"/>
        </w:rPr>
      </w:pPr>
    </w:p>
    <w:p w:rsidR="00A0582B" w:rsidRPr="00CF1B94" w:rsidRDefault="009C1C9A" w:rsidP="001B595E">
      <w:pPr>
        <w:pStyle w:val="BodyTextIndent"/>
        <w:spacing w:after="0"/>
        <w:ind w:left="0"/>
        <w:rPr>
          <w:rFonts w:cs="Arial"/>
          <w:iCs/>
          <w:lang w:eastAsia="ja-JP"/>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t xml:space="preserve">The BMT noted that breeders </w:t>
      </w:r>
      <w:r w:rsidR="00881756" w:rsidRPr="00CF1B94">
        <w:rPr>
          <w:rFonts w:cs="Arial"/>
          <w:iCs/>
          <w:snapToGrid w:val="0"/>
        </w:rPr>
        <w:t xml:space="preserve">were seeking </w:t>
      </w:r>
      <w:r w:rsidR="00683737">
        <w:rPr>
          <w:rFonts w:cs="Arial"/>
          <w:iCs/>
          <w:snapToGrid w:val="0"/>
        </w:rPr>
        <w:t>characteristic</w:t>
      </w:r>
      <w:r w:rsidR="00683737">
        <w:rPr>
          <w:rFonts w:cs="Arial" w:hint="eastAsia"/>
          <w:iCs/>
          <w:snapToGrid w:val="0"/>
          <w:lang w:eastAsia="ja-JP"/>
        </w:rPr>
        <w:t>-</w:t>
      </w:r>
      <w:r w:rsidRPr="00CF1B94">
        <w:rPr>
          <w:rFonts w:cs="Arial"/>
          <w:iCs/>
          <w:snapToGrid w:val="0"/>
        </w:rPr>
        <w:t xml:space="preserve">linked markers, but markers and morphological </w:t>
      </w:r>
      <w:r w:rsidR="00881756" w:rsidRPr="00CF1B94">
        <w:rPr>
          <w:rFonts w:cs="Arial"/>
          <w:iCs/>
          <w:snapToGrid w:val="0"/>
        </w:rPr>
        <w:t xml:space="preserve">characteristics </w:t>
      </w:r>
      <w:r w:rsidRPr="00CF1B94">
        <w:rPr>
          <w:rFonts w:cs="Arial"/>
          <w:iCs/>
          <w:snapToGrid w:val="0"/>
        </w:rPr>
        <w:t>might not have one-to-one correlation.</w:t>
      </w:r>
    </w:p>
    <w:p w:rsidR="00A0582B" w:rsidRPr="00CF1B94" w:rsidRDefault="00A0582B" w:rsidP="0009648E">
      <w:pPr>
        <w:pStyle w:val="BodyTextIndent"/>
        <w:spacing w:after="0" w:line="360" w:lineRule="auto"/>
        <w:ind w:left="0"/>
        <w:rPr>
          <w:rFonts w:cs="Arial"/>
          <w:iCs/>
          <w:lang w:eastAsia="ja-JP"/>
        </w:rPr>
      </w:pPr>
    </w:p>
    <w:p w:rsidR="00A0582B" w:rsidRPr="00CF1B94" w:rsidRDefault="00A0582B" w:rsidP="0009648E">
      <w:pPr>
        <w:pStyle w:val="Heading3"/>
        <w:rPr>
          <w:lang w:eastAsia="ja-JP"/>
        </w:rPr>
      </w:pPr>
      <w:r w:rsidRPr="00CF1B94">
        <w:rPr>
          <w:lang w:eastAsia="ja-JP"/>
        </w:rPr>
        <w:t>Gene and genome editing with CRISPR-cas9 (document BMT/15/17)</w:t>
      </w:r>
    </w:p>
    <w:p w:rsidR="00A0582B" w:rsidRPr="00CF1B94" w:rsidRDefault="00A0582B" w:rsidP="0009648E">
      <w:pPr>
        <w:pStyle w:val="BodyTextIndent"/>
        <w:keepNext/>
        <w:spacing w:after="0"/>
        <w:ind w:left="0"/>
        <w:rPr>
          <w:rFonts w:cs="Arial"/>
          <w:iCs/>
          <w:lang w:eastAsia="ja-JP"/>
        </w:rPr>
      </w:pPr>
    </w:p>
    <w:p w:rsidR="00A0582B" w:rsidRPr="00CF1B94" w:rsidRDefault="00A0582B" w:rsidP="00A0582B">
      <w:pPr>
        <w:rPr>
          <w:rFonts w:cs="Arial"/>
          <w:iCs/>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rPr>
          <w:rFonts w:cs="Arial"/>
          <w:iCs/>
        </w:rPr>
        <w:t>The BMT received a presentation by Ms. Hedwich Teunissen (the Netherlands), based on document BMT/</w:t>
      </w:r>
      <w:r w:rsidRPr="00CF1B94">
        <w:rPr>
          <w:rFonts w:cs="Arial"/>
          <w:iCs/>
          <w:lang w:eastAsia="ja-JP"/>
        </w:rPr>
        <w:t>15</w:t>
      </w:r>
      <w:r w:rsidRPr="00CF1B94">
        <w:rPr>
          <w:rFonts w:cs="Arial"/>
          <w:iCs/>
        </w:rPr>
        <w:t>/17.</w:t>
      </w:r>
    </w:p>
    <w:p w:rsidR="009C1C9A" w:rsidRPr="00CF1B94" w:rsidRDefault="009C1C9A" w:rsidP="00A0582B">
      <w:pPr>
        <w:rPr>
          <w:rFonts w:cs="Arial"/>
          <w:iCs/>
        </w:rPr>
      </w:pPr>
    </w:p>
    <w:p w:rsidR="009C1C9A" w:rsidRPr="00CF1B94" w:rsidRDefault="009C1C9A" w:rsidP="00A0582B">
      <w:pPr>
        <w:rPr>
          <w:rFonts w:cs="Arial"/>
          <w:iCs/>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t xml:space="preserve">The BMT noted that the </w:t>
      </w:r>
      <w:r w:rsidR="00AD6FB0" w:rsidRPr="00CF1B94">
        <w:rPr>
          <w:rFonts w:cs="Arial"/>
          <w:iCs/>
          <w:snapToGrid w:val="0"/>
        </w:rPr>
        <w:t xml:space="preserve">CRISPR-cas9 </w:t>
      </w:r>
      <w:r w:rsidRPr="00CF1B94">
        <w:rPr>
          <w:rFonts w:cs="Arial"/>
          <w:iCs/>
          <w:snapToGrid w:val="0"/>
        </w:rPr>
        <w:t>technology enable</w:t>
      </w:r>
      <w:r w:rsidR="00881756" w:rsidRPr="00CF1B94">
        <w:rPr>
          <w:rFonts w:cs="Arial"/>
          <w:iCs/>
          <w:snapToGrid w:val="0"/>
        </w:rPr>
        <w:t>d</w:t>
      </w:r>
      <w:r w:rsidRPr="00CF1B94">
        <w:rPr>
          <w:rFonts w:cs="Arial"/>
          <w:iCs/>
          <w:snapToGrid w:val="0"/>
        </w:rPr>
        <w:t xml:space="preserve"> breeders to introduce specific DNA s</w:t>
      </w:r>
      <w:r w:rsidR="00683737">
        <w:rPr>
          <w:rFonts w:cs="Arial"/>
          <w:iCs/>
          <w:snapToGrid w:val="0"/>
        </w:rPr>
        <w:t>equence on target loci, and ab</w:t>
      </w:r>
      <w:r w:rsidR="00683737">
        <w:rPr>
          <w:rFonts w:cs="Arial" w:hint="eastAsia"/>
          <w:iCs/>
          <w:snapToGrid w:val="0"/>
          <w:lang w:eastAsia="ja-JP"/>
        </w:rPr>
        <w:t>ility</w:t>
      </w:r>
      <w:r w:rsidRPr="00CF1B94">
        <w:rPr>
          <w:rFonts w:cs="Arial"/>
          <w:iCs/>
          <w:snapToGrid w:val="0"/>
        </w:rPr>
        <w:t xml:space="preserve"> to control its function</w:t>
      </w:r>
      <w:r w:rsidR="0033537F" w:rsidRPr="00CF1B94">
        <w:rPr>
          <w:rFonts w:cs="Arial"/>
          <w:iCs/>
          <w:snapToGrid w:val="0"/>
        </w:rPr>
        <w:t xml:space="preserve"> (e.g. activation and/or silencing</w:t>
      </w:r>
      <w:r w:rsidRPr="00CF1B94">
        <w:rPr>
          <w:rFonts w:cs="Arial"/>
          <w:iCs/>
          <w:snapToGrid w:val="0"/>
        </w:rPr>
        <w:t>).</w:t>
      </w:r>
    </w:p>
    <w:p w:rsidR="009C1C9A" w:rsidRPr="00CF1B94" w:rsidRDefault="009C1C9A" w:rsidP="00A0582B">
      <w:pPr>
        <w:rPr>
          <w:rFonts w:cs="Arial"/>
          <w:iCs/>
        </w:rPr>
      </w:pPr>
    </w:p>
    <w:p w:rsidR="00A0582B" w:rsidRDefault="009C1C9A" w:rsidP="00B56777">
      <w:pPr>
        <w:pStyle w:val="BodyTextIndent"/>
        <w:spacing w:after="360"/>
        <w:ind w:left="0"/>
        <w:rPr>
          <w:rFonts w:cs="Arial"/>
          <w:iCs/>
          <w:snapToGrid w:val="0"/>
          <w:lang w:eastAsia="ja-JP"/>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001D58B8" w:rsidRPr="00CF1B94">
        <w:t xml:space="preserve">The BMT </w:t>
      </w:r>
      <w:r w:rsidR="001D58B8">
        <w:t>wished to draw the attention of the Technical Committee and other relevant bodies within UPOV that</w:t>
      </w:r>
      <w:r w:rsidR="001D58B8" w:rsidRPr="00CF1B94">
        <w:t xml:space="preserve"> </w:t>
      </w:r>
      <w:r w:rsidR="001D58B8">
        <w:t>an</w:t>
      </w:r>
      <w:r w:rsidR="001D58B8" w:rsidRPr="00CF1B94">
        <w:t xml:space="preserve"> increasing number of varieties being developed with the use of advanced molecular techniques in plant breeding</w:t>
      </w:r>
      <w:r w:rsidR="00683737">
        <w:t xml:space="preserve"> </w:t>
      </w:r>
      <w:r w:rsidR="001D58B8" w:rsidRPr="00CF1B94">
        <w:rPr>
          <w:rFonts w:cs="Arial"/>
          <w:iCs/>
          <w:snapToGrid w:val="0"/>
        </w:rPr>
        <w:t xml:space="preserve">may result in </w:t>
      </w:r>
      <w:r w:rsidR="00683737">
        <w:rPr>
          <w:rFonts w:cs="Arial" w:hint="eastAsia"/>
          <w:iCs/>
          <w:snapToGrid w:val="0"/>
          <w:lang w:eastAsia="ja-JP"/>
        </w:rPr>
        <w:t xml:space="preserve">the </w:t>
      </w:r>
      <w:r w:rsidR="001D58B8" w:rsidRPr="00CF1B94">
        <w:rPr>
          <w:rFonts w:cs="Arial"/>
          <w:iCs/>
          <w:snapToGrid w:val="0"/>
        </w:rPr>
        <w:t>creation of many new varieties that could</w:t>
      </w:r>
      <w:r w:rsidR="001D58B8" w:rsidRPr="00CF1B94">
        <w:rPr>
          <w:rFonts w:cs="Arial" w:hint="eastAsia"/>
          <w:iCs/>
          <w:snapToGrid w:val="0"/>
          <w:lang w:eastAsia="ja-JP"/>
        </w:rPr>
        <w:t>, in some cases,</w:t>
      </w:r>
      <w:r w:rsidR="001D58B8" w:rsidRPr="00CF1B94">
        <w:rPr>
          <w:rFonts w:cs="Arial"/>
          <w:iCs/>
          <w:snapToGrid w:val="0"/>
        </w:rPr>
        <w:t xml:space="preserve"> be considered as EDVs</w:t>
      </w:r>
      <w:r w:rsidR="001D58B8">
        <w:rPr>
          <w:rFonts w:cs="Arial"/>
          <w:iCs/>
          <w:snapToGrid w:val="0"/>
        </w:rPr>
        <w:t>.</w:t>
      </w:r>
    </w:p>
    <w:p w:rsidR="00A0582B" w:rsidRPr="00CF1B94" w:rsidRDefault="00A0582B" w:rsidP="0009648E">
      <w:pPr>
        <w:pStyle w:val="BodyTextIndent"/>
        <w:keepNext/>
        <w:spacing w:after="0"/>
        <w:ind w:left="0"/>
        <w:rPr>
          <w:rFonts w:cs="Arial"/>
          <w:iCs/>
          <w:lang w:eastAsia="ja-JP"/>
        </w:rPr>
      </w:pPr>
      <w:r w:rsidRPr="00CF1B94">
        <w:rPr>
          <w:rFonts w:cs="Arial"/>
          <w:i/>
          <w:iCs/>
          <w:lang w:eastAsia="ja-JP"/>
        </w:rPr>
        <w:t>Variety identification of barley using KASP genotypes (document BMT/15/6)</w:t>
      </w:r>
    </w:p>
    <w:p w:rsidR="00A0582B" w:rsidRPr="00CF1B94" w:rsidRDefault="00A0582B" w:rsidP="0009648E">
      <w:pPr>
        <w:pStyle w:val="BodyTextIndent"/>
        <w:keepNext/>
        <w:spacing w:after="0"/>
        <w:ind w:left="0"/>
        <w:rPr>
          <w:rFonts w:cs="Arial"/>
          <w:iCs/>
          <w:lang w:eastAsia="ja-JP"/>
        </w:rPr>
      </w:pPr>
    </w:p>
    <w:p w:rsidR="00A0582B" w:rsidRPr="00CF1B94" w:rsidRDefault="00A0582B" w:rsidP="009178A3">
      <w:pPr>
        <w:spacing w:after="240"/>
      </w:pPr>
      <w:r w:rsidRPr="00CF1B94">
        <w:rPr>
          <w:snapToGrid w:val="0"/>
        </w:rPr>
        <w:fldChar w:fldCharType="begin"/>
      </w:r>
      <w:r w:rsidRPr="00CF1B94">
        <w:rPr>
          <w:snapToGrid w:val="0"/>
        </w:rPr>
        <w:instrText xml:space="preserve"> AUTONUM  </w:instrText>
      </w:r>
      <w:r w:rsidRPr="00CF1B94">
        <w:rPr>
          <w:snapToGrid w:val="0"/>
        </w:rPr>
        <w:fldChar w:fldCharType="end"/>
      </w:r>
      <w:r w:rsidRPr="00CF1B94">
        <w:rPr>
          <w:snapToGrid w:val="0"/>
        </w:rPr>
        <w:tab/>
      </w:r>
      <w:r w:rsidRPr="00CF1B94">
        <w:t>The BMT received a presentation by Mr. Alex Reid (the United Kingdom), based on document BMT/</w:t>
      </w:r>
      <w:r w:rsidRPr="00CF1B94">
        <w:rPr>
          <w:lang w:eastAsia="ja-JP"/>
        </w:rPr>
        <w:t>15</w:t>
      </w:r>
      <w:r w:rsidRPr="00CF1B94">
        <w:t>/</w:t>
      </w:r>
      <w:r w:rsidRPr="00CF1B94">
        <w:rPr>
          <w:lang w:eastAsia="ja-JP"/>
        </w:rPr>
        <w:t>6</w:t>
      </w:r>
      <w:r w:rsidRPr="00CF1B94">
        <w:t>.</w:t>
      </w:r>
    </w:p>
    <w:p w:rsidR="00C567D1" w:rsidRPr="00CF1B94" w:rsidRDefault="00C567D1" w:rsidP="001B595E">
      <w:pPr>
        <w:pStyle w:val="BodyTextIndent"/>
        <w:spacing w:after="0"/>
        <w:ind w:left="0"/>
        <w:rPr>
          <w:rFonts w:cs="Arial"/>
          <w:iCs/>
          <w:lang w:eastAsia="ja-JP"/>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t xml:space="preserve">The BMT noted </w:t>
      </w:r>
      <w:r w:rsidR="00AD6FB0" w:rsidRPr="00CF1B94">
        <w:rPr>
          <w:rFonts w:cs="Arial"/>
          <w:iCs/>
          <w:snapToGrid w:val="0"/>
        </w:rPr>
        <w:t xml:space="preserve">the </w:t>
      </w:r>
      <w:r w:rsidR="001A2618">
        <w:rPr>
          <w:rFonts w:cs="Arial"/>
          <w:iCs/>
          <w:snapToGrid w:val="0"/>
        </w:rPr>
        <w:t xml:space="preserve">potential </w:t>
      </w:r>
      <w:r w:rsidR="00AD6FB0" w:rsidRPr="00CF1B94">
        <w:rPr>
          <w:rFonts w:cs="Arial"/>
          <w:iCs/>
          <w:snapToGrid w:val="0"/>
        </w:rPr>
        <w:t xml:space="preserve">to </w:t>
      </w:r>
      <w:r w:rsidRPr="00CF1B94">
        <w:rPr>
          <w:rFonts w:cs="Arial"/>
          <w:iCs/>
          <w:snapToGrid w:val="0"/>
        </w:rPr>
        <w:t>add</w:t>
      </w:r>
      <w:r w:rsidR="00AD6FB0" w:rsidRPr="00CF1B94">
        <w:rPr>
          <w:rFonts w:cs="Arial"/>
          <w:iCs/>
          <w:snapToGrid w:val="0"/>
        </w:rPr>
        <w:t xml:space="preserve"> marker</w:t>
      </w:r>
      <w:r w:rsidR="001A2618">
        <w:rPr>
          <w:rFonts w:cs="Arial"/>
          <w:iCs/>
          <w:snapToGrid w:val="0"/>
        </w:rPr>
        <w:t xml:space="preserve">s, if necessary, </w:t>
      </w:r>
      <w:r w:rsidR="00AD6FB0" w:rsidRPr="00CF1B94">
        <w:rPr>
          <w:rFonts w:cs="Arial"/>
          <w:iCs/>
          <w:snapToGrid w:val="0"/>
        </w:rPr>
        <w:t xml:space="preserve">to cover </w:t>
      </w:r>
      <w:r w:rsidR="00881756" w:rsidRPr="00CF1B94">
        <w:rPr>
          <w:rFonts w:cs="Arial"/>
          <w:iCs/>
          <w:snapToGrid w:val="0"/>
        </w:rPr>
        <w:t xml:space="preserve">the </w:t>
      </w:r>
      <w:r w:rsidR="00AD6FB0" w:rsidRPr="00CF1B94">
        <w:rPr>
          <w:rFonts w:cs="Arial"/>
          <w:iCs/>
          <w:snapToGrid w:val="0"/>
        </w:rPr>
        <w:t xml:space="preserve">entire </w:t>
      </w:r>
      <w:r w:rsidR="00AD6FB0" w:rsidRPr="00CF1B94">
        <w:t xml:space="preserve">barley collection </w:t>
      </w:r>
      <w:r w:rsidR="001A2618">
        <w:t>in</w:t>
      </w:r>
      <w:r w:rsidR="001A2618" w:rsidRPr="00CF1B94">
        <w:t xml:space="preserve"> </w:t>
      </w:r>
      <w:r w:rsidR="00AD6FB0" w:rsidRPr="00CF1B94">
        <w:t>the United Kingdom</w:t>
      </w:r>
      <w:r w:rsidRPr="00CF1B94">
        <w:rPr>
          <w:rFonts w:cs="Arial"/>
          <w:iCs/>
          <w:snapToGrid w:val="0"/>
        </w:rPr>
        <w:t xml:space="preserve">. </w:t>
      </w:r>
    </w:p>
    <w:p w:rsidR="00C567D1" w:rsidRPr="00CF1B94" w:rsidRDefault="00C567D1" w:rsidP="009178A3">
      <w:pPr>
        <w:pStyle w:val="BodyTextIndent"/>
        <w:spacing w:after="0" w:line="360" w:lineRule="auto"/>
        <w:ind w:left="0"/>
        <w:rPr>
          <w:rFonts w:cs="Arial"/>
          <w:iCs/>
          <w:lang w:eastAsia="ja-JP"/>
        </w:rPr>
      </w:pPr>
    </w:p>
    <w:p w:rsidR="001B595E" w:rsidRPr="00CF1B94" w:rsidRDefault="001B595E" w:rsidP="009178A3">
      <w:pPr>
        <w:pStyle w:val="Heading3"/>
        <w:rPr>
          <w:lang w:eastAsia="ja-JP"/>
        </w:rPr>
      </w:pPr>
      <w:r w:rsidRPr="00CF1B94">
        <w:rPr>
          <w:lang w:eastAsia="ja-JP"/>
        </w:rPr>
        <w:t>Fast Single-step Detection and Identification of Multiple Phytopathogens and GMO with real-time PCR-matrix Technique (document BMT/15/9)</w:t>
      </w:r>
    </w:p>
    <w:p w:rsidR="001B595E" w:rsidRPr="00CF1B94" w:rsidRDefault="001B595E" w:rsidP="009178A3">
      <w:pPr>
        <w:pStyle w:val="BodyTextIndent"/>
        <w:keepNext/>
        <w:spacing w:after="0"/>
        <w:ind w:left="0"/>
        <w:rPr>
          <w:rFonts w:cs="Arial"/>
          <w:iCs/>
          <w:lang w:eastAsia="ja-JP"/>
        </w:rPr>
      </w:pPr>
    </w:p>
    <w:p w:rsidR="00C567D1" w:rsidRPr="00CF1B94" w:rsidRDefault="001B595E" w:rsidP="001B595E">
      <w:pPr>
        <w:rPr>
          <w:rFonts w:cs="Arial"/>
          <w:iCs/>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rPr>
          <w:rFonts w:cs="Arial"/>
          <w:iCs/>
        </w:rPr>
        <w:t xml:space="preserve">The BMT received a presentation by Mr. </w:t>
      </w:r>
      <w:r w:rsidRPr="00CF1B94">
        <w:rPr>
          <w:lang w:eastAsia="ja-JP"/>
        </w:rPr>
        <w:t>Alexander Golikov</w:t>
      </w:r>
      <w:r w:rsidRPr="00CF1B94">
        <w:rPr>
          <w:rFonts w:cs="Arial"/>
          <w:iCs/>
        </w:rPr>
        <w:t xml:space="preserve"> (</w:t>
      </w:r>
      <w:r w:rsidRPr="00CF1B94">
        <w:rPr>
          <w:rFonts w:cs="Arial"/>
          <w:iCs/>
          <w:lang w:eastAsia="ja-JP"/>
        </w:rPr>
        <w:t>Russian Federation</w:t>
      </w:r>
      <w:r w:rsidRPr="00CF1B94">
        <w:rPr>
          <w:rFonts w:cs="Arial"/>
          <w:iCs/>
        </w:rPr>
        <w:t>), based on document BMT/</w:t>
      </w:r>
      <w:r w:rsidRPr="00CF1B94">
        <w:rPr>
          <w:rFonts w:cs="Arial"/>
          <w:iCs/>
          <w:lang w:eastAsia="ja-JP"/>
        </w:rPr>
        <w:t>15</w:t>
      </w:r>
      <w:r w:rsidRPr="00CF1B94">
        <w:rPr>
          <w:rFonts w:cs="Arial"/>
          <w:iCs/>
        </w:rPr>
        <w:t>/</w:t>
      </w:r>
      <w:r w:rsidRPr="00CF1B94">
        <w:rPr>
          <w:rFonts w:cs="Arial"/>
          <w:iCs/>
          <w:lang w:eastAsia="ja-JP"/>
        </w:rPr>
        <w:t>9</w:t>
      </w:r>
      <w:r w:rsidR="00A0582B" w:rsidRPr="00CF1B94">
        <w:rPr>
          <w:rFonts w:cs="Arial"/>
          <w:iCs/>
          <w:lang w:eastAsia="ja-JP"/>
        </w:rPr>
        <w:t>, and a demonstration of the real-time PCR-matrix techniques to identify</w:t>
      </w:r>
      <w:r w:rsidR="0033537F" w:rsidRPr="00CF1B94">
        <w:rPr>
          <w:rFonts w:cs="Arial"/>
          <w:iCs/>
          <w:lang w:eastAsia="ja-JP"/>
        </w:rPr>
        <w:t xml:space="preserve"> phytopathogens and varieties</w:t>
      </w:r>
      <w:r w:rsidR="0033537F" w:rsidRPr="00CF1B94" w:rsidDel="00C875F4">
        <w:rPr>
          <w:rFonts w:cs="Arial"/>
          <w:iCs/>
          <w:lang w:eastAsia="ja-JP"/>
        </w:rPr>
        <w:t xml:space="preserve"> </w:t>
      </w:r>
      <w:r w:rsidR="0033537F" w:rsidRPr="00CF1B94">
        <w:rPr>
          <w:rFonts w:cs="Arial"/>
          <w:iCs/>
          <w:lang w:eastAsia="ja-JP"/>
        </w:rPr>
        <w:t xml:space="preserve">from </w:t>
      </w:r>
      <w:r w:rsidR="000F3A4B" w:rsidRPr="00CF1B94">
        <w:rPr>
          <w:rFonts w:cs="Arial"/>
          <w:iCs/>
          <w:lang w:eastAsia="ja-JP"/>
        </w:rPr>
        <w:t xml:space="preserve">a mixed </w:t>
      </w:r>
      <w:r w:rsidR="0033537F" w:rsidRPr="00CF1B94">
        <w:rPr>
          <w:rFonts w:cs="Arial"/>
          <w:iCs/>
          <w:lang w:eastAsia="ja-JP"/>
        </w:rPr>
        <w:t>DNA sample extracted</w:t>
      </w:r>
      <w:r w:rsidR="000F3A4B" w:rsidRPr="00CF1B94">
        <w:rPr>
          <w:rFonts w:cs="Arial"/>
          <w:iCs/>
          <w:lang w:eastAsia="ja-JP"/>
        </w:rPr>
        <w:t xml:space="preserve"> from different agricultural crops</w:t>
      </w:r>
      <w:r w:rsidR="0033537F" w:rsidRPr="00CF1B94">
        <w:rPr>
          <w:rFonts w:cs="Arial"/>
          <w:iCs/>
          <w:lang w:eastAsia="ja-JP"/>
        </w:rPr>
        <w:t>.</w:t>
      </w:r>
      <w:r w:rsidR="000F3A4B" w:rsidRPr="00CF1B94">
        <w:rPr>
          <w:rFonts w:cs="Arial"/>
          <w:iCs/>
          <w:lang w:eastAsia="ja-JP"/>
        </w:rPr>
        <w:t xml:space="preserve">  </w:t>
      </w:r>
      <w:r w:rsidR="00C567D1" w:rsidRPr="00CF1B94">
        <w:rPr>
          <w:rFonts w:cs="Arial"/>
          <w:iCs/>
          <w:snapToGrid w:val="0"/>
        </w:rPr>
        <w:t xml:space="preserve">The BMT noted that the system </w:t>
      </w:r>
      <w:r w:rsidR="00881756" w:rsidRPr="00CF1B94">
        <w:rPr>
          <w:rFonts w:cs="Arial"/>
          <w:iCs/>
          <w:snapToGrid w:val="0"/>
        </w:rPr>
        <w:t xml:space="preserve">could </w:t>
      </w:r>
      <w:r w:rsidR="00C567D1" w:rsidRPr="00CF1B94">
        <w:rPr>
          <w:rFonts w:cs="Arial"/>
          <w:iCs/>
          <w:snapToGrid w:val="0"/>
        </w:rPr>
        <w:t>identify extracted DNA of mixed varieties, bacteria and viruses in two hours.</w:t>
      </w:r>
    </w:p>
    <w:p w:rsidR="00A0582B" w:rsidRPr="00CF1B94" w:rsidRDefault="00A0582B" w:rsidP="009178A3">
      <w:pPr>
        <w:spacing w:line="360" w:lineRule="auto"/>
        <w:rPr>
          <w:lang w:eastAsia="ja-JP"/>
        </w:rPr>
      </w:pPr>
    </w:p>
    <w:p w:rsidR="00A0582B" w:rsidRPr="00CF1B94" w:rsidRDefault="00A0582B" w:rsidP="009178A3">
      <w:pPr>
        <w:pStyle w:val="Heading3"/>
        <w:rPr>
          <w:lang w:eastAsia="ja-JP"/>
        </w:rPr>
      </w:pPr>
      <w:r w:rsidRPr="00CF1B94">
        <w:rPr>
          <w:lang w:eastAsia="ja-JP"/>
        </w:rPr>
        <w:t>Laboratory seed control of barley cultivars (document BMT/15/</w:t>
      </w:r>
      <w:r w:rsidR="00445030" w:rsidRPr="00CF1B94">
        <w:rPr>
          <w:lang w:eastAsia="ja-JP"/>
        </w:rPr>
        <w:t>2</w:t>
      </w:r>
      <w:r w:rsidR="005B0DEE" w:rsidRPr="00CF1B94">
        <w:rPr>
          <w:rFonts w:hint="eastAsia"/>
          <w:lang w:eastAsia="ja-JP"/>
        </w:rPr>
        <w:t>5</w:t>
      </w:r>
      <w:r w:rsidRPr="00CF1B94">
        <w:rPr>
          <w:lang w:eastAsia="ja-JP"/>
        </w:rPr>
        <w:t>)</w:t>
      </w:r>
    </w:p>
    <w:p w:rsidR="00A0582B" w:rsidRPr="00CF1B94" w:rsidRDefault="00A0582B" w:rsidP="009178A3">
      <w:pPr>
        <w:pStyle w:val="BodyTextIndent"/>
        <w:keepNext/>
        <w:spacing w:after="0"/>
        <w:ind w:left="0"/>
        <w:rPr>
          <w:rFonts w:cs="Arial"/>
          <w:i/>
          <w:iCs/>
          <w:lang w:eastAsia="ja-JP"/>
        </w:rPr>
      </w:pPr>
    </w:p>
    <w:p w:rsidR="00A0582B" w:rsidRPr="00CF1B94" w:rsidRDefault="00A0582B" w:rsidP="000F3A4B">
      <w:pPr>
        <w:rPr>
          <w:rFonts w:cs="Arial"/>
          <w:iCs/>
          <w:lang w:eastAsia="ja-JP"/>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rPr>
          <w:rFonts w:cs="Arial"/>
          <w:iCs/>
        </w:rPr>
        <w:t>The BMT received a presentation by Mr. Andrei A. Pomortcev (</w:t>
      </w:r>
      <w:r w:rsidRPr="00CF1B94">
        <w:rPr>
          <w:rFonts w:cs="Arial"/>
          <w:iCs/>
          <w:lang w:eastAsia="ja-JP"/>
        </w:rPr>
        <w:t>Russian Federation</w:t>
      </w:r>
      <w:r w:rsidRPr="00CF1B94">
        <w:rPr>
          <w:rFonts w:cs="Arial"/>
          <w:iCs/>
        </w:rPr>
        <w:t>), based on document BMT/</w:t>
      </w:r>
      <w:r w:rsidRPr="00CF1B94">
        <w:rPr>
          <w:rFonts w:cs="Arial"/>
          <w:iCs/>
          <w:lang w:eastAsia="ja-JP"/>
        </w:rPr>
        <w:t>15</w:t>
      </w:r>
      <w:r w:rsidRPr="00CF1B94">
        <w:rPr>
          <w:rFonts w:cs="Arial"/>
          <w:iCs/>
        </w:rPr>
        <w:t>/</w:t>
      </w:r>
      <w:r w:rsidR="00445030" w:rsidRPr="00CF1B94">
        <w:rPr>
          <w:rFonts w:cs="Arial"/>
          <w:iCs/>
          <w:lang w:eastAsia="ja-JP"/>
        </w:rPr>
        <w:t>2</w:t>
      </w:r>
      <w:r w:rsidR="005B0DEE" w:rsidRPr="00CF1B94">
        <w:rPr>
          <w:rFonts w:cs="Arial" w:hint="eastAsia"/>
          <w:iCs/>
          <w:lang w:eastAsia="ja-JP"/>
        </w:rPr>
        <w:t>5</w:t>
      </w:r>
      <w:r w:rsidRPr="00CF1B94">
        <w:rPr>
          <w:rFonts w:cs="Arial"/>
          <w:iCs/>
        </w:rPr>
        <w:t>.</w:t>
      </w:r>
      <w:r w:rsidR="000F3A4B" w:rsidRPr="00CF1B94">
        <w:rPr>
          <w:rFonts w:cs="Arial"/>
          <w:iCs/>
        </w:rPr>
        <w:t xml:space="preserve">  </w:t>
      </w:r>
      <w:r w:rsidR="0027055B" w:rsidRPr="00CF1B94">
        <w:rPr>
          <w:rFonts w:cs="Arial"/>
          <w:iCs/>
          <w:snapToGrid w:val="0"/>
        </w:rPr>
        <w:t xml:space="preserve">The BMT noted </w:t>
      </w:r>
      <w:r w:rsidR="000F3A4B" w:rsidRPr="00CF1B94">
        <w:rPr>
          <w:rFonts w:cs="Arial"/>
          <w:iCs/>
          <w:snapToGrid w:val="0"/>
        </w:rPr>
        <w:t>the use of</w:t>
      </w:r>
      <w:r w:rsidR="0027055B" w:rsidRPr="00CF1B94">
        <w:rPr>
          <w:rFonts w:cs="Arial"/>
          <w:iCs/>
          <w:snapToGrid w:val="0"/>
        </w:rPr>
        <w:t xml:space="preserve"> DNA markers to identify varieties </w:t>
      </w:r>
      <w:r w:rsidR="000F3A4B" w:rsidRPr="00CF1B94">
        <w:rPr>
          <w:rFonts w:cs="Arial"/>
          <w:iCs/>
          <w:snapToGrid w:val="0"/>
        </w:rPr>
        <w:t>of barley and to assess</w:t>
      </w:r>
      <w:r w:rsidR="0027055B" w:rsidRPr="00CF1B94">
        <w:rPr>
          <w:rFonts w:cs="Arial"/>
          <w:iCs/>
          <w:snapToGrid w:val="0"/>
        </w:rPr>
        <w:t xml:space="preserve"> variety purity of seed lots</w:t>
      </w:r>
      <w:r w:rsidR="000F3A4B" w:rsidRPr="00CF1B94">
        <w:rPr>
          <w:rFonts w:cs="Arial"/>
          <w:iCs/>
          <w:snapToGrid w:val="0"/>
        </w:rPr>
        <w:t xml:space="preserve"> using molecular analysis of hordeins</w:t>
      </w:r>
      <w:r w:rsidR="0027055B" w:rsidRPr="00CF1B94">
        <w:rPr>
          <w:rFonts w:cs="Arial"/>
          <w:iCs/>
          <w:snapToGrid w:val="0"/>
        </w:rPr>
        <w:t>.</w:t>
      </w:r>
    </w:p>
    <w:p w:rsidR="00A0582B" w:rsidRPr="00CF1B94" w:rsidRDefault="00A0582B" w:rsidP="009178A3">
      <w:pPr>
        <w:pStyle w:val="BodyTextIndent"/>
        <w:spacing w:after="0" w:line="360" w:lineRule="auto"/>
        <w:ind w:left="0"/>
        <w:rPr>
          <w:rFonts w:cs="Arial"/>
          <w:iCs/>
          <w:lang w:eastAsia="ja-JP"/>
        </w:rPr>
      </w:pPr>
    </w:p>
    <w:p w:rsidR="001B595E" w:rsidRPr="00CF1B94" w:rsidRDefault="001B595E" w:rsidP="009178A3">
      <w:pPr>
        <w:pStyle w:val="Heading3"/>
        <w:rPr>
          <w:lang w:eastAsia="ja-JP"/>
        </w:rPr>
      </w:pPr>
      <w:r w:rsidRPr="00CF1B94">
        <w:rPr>
          <w:lang w:eastAsia="ja-JP"/>
        </w:rPr>
        <w:t>New developments concerning biochemical and molecular techniques in Belarus (document BMT/15/15)</w:t>
      </w:r>
    </w:p>
    <w:p w:rsidR="001B595E" w:rsidRPr="00CF1B94" w:rsidRDefault="001B595E" w:rsidP="001B595E">
      <w:pPr>
        <w:pStyle w:val="BodyTextIndent"/>
        <w:spacing w:after="0"/>
        <w:ind w:left="0"/>
        <w:rPr>
          <w:rFonts w:cs="Arial"/>
          <w:iCs/>
          <w:lang w:eastAsia="ja-JP"/>
        </w:rPr>
      </w:pPr>
    </w:p>
    <w:p w:rsidR="001B595E" w:rsidRPr="00CF1B94" w:rsidRDefault="001B595E" w:rsidP="001B595E">
      <w:pPr>
        <w:rPr>
          <w:rFonts w:cs="Arial"/>
          <w:iCs/>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rPr>
          <w:rFonts w:cs="Arial"/>
          <w:iCs/>
        </w:rPr>
        <w:t xml:space="preserve">The BMT </w:t>
      </w:r>
      <w:r w:rsidR="00A30074" w:rsidRPr="00CF1B94">
        <w:rPr>
          <w:rFonts w:cs="Arial"/>
          <w:iCs/>
        </w:rPr>
        <w:t xml:space="preserve">received a presentation by </w:t>
      </w:r>
      <w:r w:rsidRPr="00CF1B94">
        <w:rPr>
          <w:rFonts w:cs="Arial"/>
          <w:iCs/>
        </w:rPr>
        <w:t xml:space="preserve">Ms. </w:t>
      </w:r>
      <w:r w:rsidR="00683737" w:rsidRPr="00CF1B94">
        <w:rPr>
          <w:rFonts w:cs="Arial"/>
          <w:iCs/>
        </w:rPr>
        <w:t xml:space="preserve">Tatiana </w:t>
      </w:r>
      <w:r w:rsidR="00A30074" w:rsidRPr="00CF1B94">
        <w:rPr>
          <w:rFonts w:cs="Arial"/>
          <w:iCs/>
        </w:rPr>
        <w:t xml:space="preserve">Siamashka </w:t>
      </w:r>
      <w:r w:rsidRPr="00CF1B94">
        <w:rPr>
          <w:rFonts w:cs="Arial"/>
          <w:iCs/>
        </w:rPr>
        <w:t>(</w:t>
      </w:r>
      <w:r w:rsidR="00A30074" w:rsidRPr="00CF1B94">
        <w:rPr>
          <w:rFonts w:cs="Arial"/>
          <w:iCs/>
        </w:rPr>
        <w:t>Belarus</w:t>
      </w:r>
      <w:r w:rsidRPr="00CF1B94">
        <w:rPr>
          <w:rFonts w:cs="Arial"/>
          <w:iCs/>
        </w:rPr>
        <w:t>), based on document</w:t>
      </w:r>
      <w:r w:rsidR="00A30074" w:rsidRPr="00CF1B94">
        <w:rPr>
          <w:rFonts w:cs="Arial"/>
          <w:iCs/>
        </w:rPr>
        <w:t> </w:t>
      </w:r>
      <w:r w:rsidRPr="00CF1B94">
        <w:rPr>
          <w:rFonts w:cs="Arial"/>
          <w:iCs/>
        </w:rPr>
        <w:t>BMT/</w:t>
      </w:r>
      <w:r w:rsidRPr="00CF1B94">
        <w:rPr>
          <w:rFonts w:cs="Arial"/>
          <w:iCs/>
          <w:lang w:eastAsia="ja-JP"/>
        </w:rPr>
        <w:t>15</w:t>
      </w:r>
      <w:r w:rsidRPr="00CF1B94">
        <w:rPr>
          <w:rFonts w:cs="Arial"/>
          <w:iCs/>
        </w:rPr>
        <w:t>/15.</w:t>
      </w:r>
    </w:p>
    <w:p w:rsidR="001B595E" w:rsidRPr="00CF1B94" w:rsidRDefault="001B595E" w:rsidP="001B595E">
      <w:pPr>
        <w:pStyle w:val="BodyTextIndent"/>
        <w:spacing w:after="0"/>
        <w:ind w:left="0"/>
        <w:rPr>
          <w:rFonts w:cs="Arial"/>
          <w:iCs/>
          <w:lang w:eastAsia="ja-JP"/>
        </w:rPr>
      </w:pPr>
    </w:p>
    <w:p w:rsidR="0027055B" w:rsidRPr="00CF1B94" w:rsidRDefault="0027055B" w:rsidP="000845EF">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t>The BMT noted that DNA markers ha</w:t>
      </w:r>
      <w:r w:rsidR="005E6F09" w:rsidRPr="00CF1B94">
        <w:t>d</w:t>
      </w:r>
      <w:r w:rsidRPr="00CF1B94">
        <w:t xml:space="preserve"> been used in Belarus as supporting information for the enforcement of plant breeder’s rights in apples. </w:t>
      </w:r>
    </w:p>
    <w:p w:rsidR="00A0582B" w:rsidRPr="00CF1B94" w:rsidRDefault="00A0582B" w:rsidP="009178A3">
      <w:pPr>
        <w:pStyle w:val="BodyTextIndent"/>
        <w:spacing w:after="0" w:line="360" w:lineRule="auto"/>
        <w:ind w:left="0"/>
        <w:rPr>
          <w:rFonts w:cs="Arial"/>
          <w:iCs/>
          <w:lang w:eastAsia="ja-JP"/>
        </w:rPr>
      </w:pPr>
    </w:p>
    <w:p w:rsidR="00A30074" w:rsidRPr="00CF1B94" w:rsidRDefault="00A30074" w:rsidP="009178A3">
      <w:pPr>
        <w:pStyle w:val="Heading3"/>
        <w:rPr>
          <w:lang w:eastAsia="ja-JP"/>
        </w:rPr>
      </w:pPr>
      <w:r w:rsidRPr="00CF1B94">
        <w:rPr>
          <w:lang w:eastAsia="ja-JP"/>
        </w:rPr>
        <w:t>Using of DNA – marker based techniques for varietal identification and fingerprinting of fruit crops and grape genetic resources (document BMT/15/18)</w:t>
      </w:r>
    </w:p>
    <w:p w:rsidR="00A30074" w:rsidRPr="00CF1B94" w:rsidRDefault="00A30074" w:rsidP="009178A3">
      <w:pPr>
        <w:pStyle w:val="BodyTextIndent"/>
        <w:keepNext/>
        <w:spacing w:after="0"/>
        <w:ind w:left="0"/>
        <w:rPr>
          <w:rFonts w:cs="Arial"/>
          <w:iCs/>
          <w:lang w:eastAsia="ja-JP"/>
        </w:rPr>
      </w:pPr>
    </w:p>
    <w:p w:rsidR="00A30074" w:rsidRPr="00CF1B94" w:rsidRDefault="00A30074" w:rsidP="00A30074">
      <w:pPr>
        <w:rPr>
          <w:rFonts w:cs="Arial"/>
          <w:iCs/>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rPr>
          <w:rFonts w:cs="Arial"/>
          <w:iCs/>
        </w:rPr>
        <w:t xml:space="preserve">The BMT received a presentation by Mr. </w:t>
      </w:r>
      <w:r w:rsidRPr="00CF1B94">
        <w:rPr>
          <w:lang w:eastAsia="ja-JP"/>
        </w:rPr>
        <w:t>Ivan Suprun</w:t>
      </w:r>
      <w:r w:rsidRPr="00CF1B94">
        <w:rPr>
          <w:rFonts w:cs="Arial"/>
          <w:iCs/>
        </w:rPr>
        <w:t xml:space="preserve"> (</w:t>
      </w:r>
      <w:r w:rsidRPr="00CF1B94">
        <w:rPr>
          <w:rFonts w:cs="Arial"/>
          <w:iCs/>
          <w:lang w:eastAsia="ja-JP"/>
        </w:rPr>
        <w:t>Russian Federation</w:t>
      </w:r>
      <w:r w:rsidRPr="00CF1B94">
        <w:rPr>
          <w:rFonts w:cs="Arial"/>
          <w:iCs/>
        </w:rPr>
        <w:t>), based on document BMT/</w:t>
      </w:r>
      <w:r w:rsidRPr="00CF1B94">
        <w:rPr>
          <w:rFonts w:cs="Arial"/>
          <w:iCs/>
          <w:lang w:eastAsia="ja-JP"/>
        </w:rPr>
        <w:t>15</w:t>
      </w:r>
      <w:r w:rsidRPr="00CF1B94">
        <w:rPr>
          <w:rFonts w:cs="Arial"/>
          <w:iCs/>
        </w:rPr>
        <w:t>/18.</w:t>
      </w:r>
    </w:p>
    <w:p w:rsidR="00A30074" w:rsidRPr="00CF1B94" w:rsidRDefault="00A30074" w:rsidP="00A30074">
      <w:pPr>
        <w:pStyle w:val="BodyTextIndent"/>
        <w:spacing w:after="0"/>
        <w:ind w:left="0"/>
        <w:rPr>
          <w:rFonts w:cs="Arial"/>
          <w:iCs/>
          <w:lang w:eastAsia="ja-JP"/>
        </w:rPr>
      </w:pPr>
    </w:p>
    <w:p w:rsidR="000F3A4B" w:rsidRPr="00CF1B94" w:rsidRDefault="0027055B" w:rsidP="000F3A4B">
      <w:pPr>
        <w:pStyle w:val="BodyTextIndent"/>
        <w:spacing w:after="0"/>
        <w:ind w:left="0"/>
        <w:rPr>
          <w:rFonts w:cs="Arial"/>
          <w:iCs/>
          <w:lang w:eastAsia="ja-JP"/>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000F3A4B" w:rsidRPr="00CF1B94">
        <w:rPr>
          <w:rFonts w:cs="Arial"/>
          <w:iCs/>
          <w:lang w:eastAsia="ja-JP"/>
        </w:rPr>
        <w:t xml:space="preserve">The BMT noted that </w:t>
      </w:r>
      <w:r w:rsidR="00683737">
        <w:rPr>
          <w:rFonts w:cs="Arial" w:hint="eastAsia"/>
          <w:iCs/>
          <w:lang w:eastAsia="ja-JP"/>
        </w:rPr>
        <w:t xml:space="preserve">the </w:t>
      </w:r>
      <w:r w:rsidR="000F3A4B" w:rsidRPr="00CF1B94">
        <w:rPr>
          <w:rFonts w:cs="Arial"/>
          <w:iCs/>
          <w:lang w:eastAsia="ja-JP"/>
        </w:rPr>
        <w:t>L</w:t>
      </w:r>
      <w:r w:rsidR="000F3A4B" w:rsidRPr="00CF1B94">
        <w:t>aboratory of Genetics and Microbiology</w:t>
      </w:r>
      <w:r w:rsidR="001A2618">
        <w:t xml:space="preserve"> </w:t>
      </w:r>
      <w:r w:rsidR="000F3A4B" w:rsidRPr="00CF1B94">
        <w:t xml:space="preserve">laboratory of Genetics and Microbiology </w:t>
      </w:r>
      <w:r w:rsidR="000F3A4B" w:rsidRPr="00CF1B94">
        <w:rPr>
          <w:rFonts w:cs="Arial"/>
          <w:iCs/>
          <w:lang w:eastAsia="ja-JP"/>
        </w:rPr>
        <w:t>had experience in identifying varieties by the request of nurseries.</w:t>
      </w:r>
    </w:p>
    <w:p w:rsidR="000F3A4B" w:rsidRPr="00CF1B94" w:rsidRDefault="000F3A4B" w:rsidP="009178A3">
      <w:pPr>
        <w:pStyle w:val="BodyTextIndent"/>
        <w:spacing w:after="0" w:line="360" w:lineRule="auto"/>
        <w:ind w:left="0"/>
        <w:rPr>
          <w:rFonts w:cs="Arial"/>
          <w:iCs/>
          <w:lang w:eastAsia="ja-JP"/>
        </w:rPr>
      </w:pPr>
    </w:p>
    <w:p w:rsidR="00A30074" w:rsidRPr="00CF1B94" w:rsidRDefault="00A30074" w:rsidP="009178A3">
      <w:pPr>
        <w:pStyle w:val="Heading3"/>
        <w:rPr>
          <w:lang w:eastAsia="ja-JP"/>
        </w:rPr>
      </w:pPr>
      <w:r w:rsidRPr="00CF1B94">
        <w:rPr>
          <w:lang w:eastAsia="ja-JP"/>
        </w:rPr>
        <w:t>Green Forensics: Whole Genome Sequencing approach for PBR enforcement (document BMT/15/23)</w:t>
      </w:r>
    </w:p>
    <w:p w:rsidR="00A30074" w:rsidRPr="00CF1B94" w:rsidRDefault="00A30074" w:rsidP="009178A3">
      <w:pPr>
        <w:pStyle w:val="BodyTextIndent"/>
        <w:keepNext/>
        <w:spacing w:after="0"/>
        <w:ind w:left="0"/>
        <w:rPr>
          <w:rFonts w:cs="Arial"/>
          <w:iCs/>
          <w:lang w:eastAsia="ja-JP"/>
        </w:rPr>
      </w:pPr>
    </w:p>
    <w:p w:rsidR="00A30074" w:rsidRPr="00CF1B94" w:rsidRDefault="00A30074" w:rsidP="00A30074">
      <w:pPr>
        <w:rPr>
          <w:rFonts w:cs="Arial"/>
          <w:iCs/>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rPr>
          <w:rFonts w:cs="Arial"/>
          <w:iCs/>
        </w:rPr>
        <w:t xml:space="preserve">The BMT received a presentation by Ms. </w:t>
      </w:r>
      <w:r w:rsidRPr="00CF1B94">
        <w:rPr>
          <w:lang w:eastAsia="ja-JP"/>
        </w:rPr>
        <w:t>Hedwich Teunissen</w:t>
      </w:r>
      <w:r w:rsidR="00683737">
        <w:rPr>
          <w:rFonts w:cs="Arial"/>
          <w:iCs/>
        </w:rPr>
        <w:t xml:space="preserve"> (</w:t>
      </w:r>
      <w:r w:rsidRPr="00CF1B94">
        <w:rPr>
          <w:rFonts w:cs="Arial"/>
          <w:iCs/>
        </w:rPr>
        <w:t>Netherlands), based on document BMT/</w:t>
      </w:r>
      <w:r w:rsidRPr="00CF1B94">
        <w:rPr>
          <w:rFonts w:cs="Arial"/>
          <w:iCs/>
          <w:lang w:eastAsia="ja-JP"/>
        </w:rPr>
        <w:t>15</w:t>
      </w:r>
      <w:r w:rsidRPr="00CF1B94">
        <w:rPr>
          <w:rFonts w:cs="Arial"/>
          <w:iCs/>
        </w:rPr>
        <w:t>/23.</w:t>
      </w:r>
    </w:p>
    <w:p w:rsidR="00A30074" w:rsidRPr="00CF1B94" w:rsidRDefault="00A30074" w:rsidP="00A30074">
      <w:pPr>
        <w:pStyle w:val="BodyTextIndent"/>
        <w:spacing w:after="0"/>
        <w:ind w:left="0"/>
        <w:rPr>
          <w:rFonts w:cs="Arial"/>
          <w:iCs/>
          <w:lang w:eastAsia="ja-JP"/>
        </w:rPr>
      </w:pPr>
    </w:p>
    <w:p w:rsidR="00A0582B" w:rsidRPr="00CF1B94" w:rsidRDefault="00E97E57" w:rsidP="00A30074">
      <w:pPr>
        <w:pStyle w:val="BodyTextIndent"/>
        <w:spacing w:after="0"/>
        <w:ind w:left="0"/>
        <w:rPr>
          <w:rFonts w:cs="Arial"/>
          <w:iCs/>
          <w:lang w:eastAsia="ja-JP"/>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rPr>
          <w:rFonts w:cs="Arial"/>
          <w:iCs/>
          <w:lang w:eastAsia="ja-JP"/>
        </w:rPr>
        <w:t>The BMT agreed that sequencing technologies h</w:t>
      </w:r>
      <w:r w:rsidR="003B45A9" w:rsidRPr="00CF1B94">
        <w:rPr>
          <w:rFonts w:cs="Arial"/>
          <w:iCs/>
          <w:lang w:eastAsia="ja-JP"/>
        </w:rPr>
        <w:t>ad</w:t>
      </w:r>
      <w:r w:rsidRPr="00CF1B94">
        <w:rPr>
          <w:rFonts w:cs="Arial"/>
          <w:iCs/>
          <w:lang w:eastAsia="ja-JP"/>
        </w:rPr>
        <w:t xml:space="preserve"> potential application for DUS testing.</w:t>
      </w:r>
    </w:p>
    <w:p w:rsidR="00A0582B" w:rsidRPr="00CF1B94" w:rsidRDefault="00A0582B" w:rsidP="009178A3">
      <w:pPr>
        <w:pStyle w:val="BodyTextIndent"/>
        <w:spacing w:after="0" w:line="360" w:lineRule="auto"/>
        <w:ind w:left="0"/>
        <w:rPr>
          <w:rFonts w:cs="Arial"/>
          <w:iCs/>
          <w:lang w:eastAsia="ja-JP"/>
        </w:rPr>
      </w:pPr>
    </w:p>
    <w:p w:rsidR="00A30074" w:rsidRPr="00CF1B94" w:rsidRDefault="00A0582B" w:rsidP="009178A3">
      <w:pPr>
        <w:pStyle w:val="Heading3"/>
      </w:pPr>
      <w:r w:rsidRPr="00CF1B94">
        <w:t xml:space="preserve">Assessment and classification of breeding accessions of vegetable plants with the use of DNA markers </w:t>
      </w:r>
      <w:r w:rsidRPr="00CF1B94">
        <w:rPr>
          <w:lang w:eastAsia="ja-JP"/>
        </w:rPr>
        <w:t>(document BMT/15/</w:t>
      </w:r>
      <w:r w:rsidR="00445030" w:rsidRPr="00CF1B94">
        <w:rPr>
          <w:lang w:eastAsia="ja-JP"/>
        </w:rPr>
        <w:t>2</w:t>
      </w:r>
      <w:r w:rsidR="005B0DEE" w:rsidRPr="00CF1B94">
        <w:rPr>
          <w:rFonts w:hint="eastAsia"/>
          <w:lang w:eastAsia="ja-JP"/>
        </w:rPr>
        <w:t>6</w:t>
      </w:r>
      <w:r w:rsidRPr="00CF1B94">
        <w:rPr>
          <w:lang w:eastAsia="ja-JP"/>
        </w:rPr>
        <w:t>)</w:t>
      </w:r>
    </w:p>
    <w:p w:rsidR="00A30074" w:rsidRPr="00CF1B94" w:rsidRDefault="00A30074" w:rsidP="009178A3">
      <w:pPr>
        <w:keepNext/>
        <w:rPr>
          <w:rFonts w:cs="Arial"/>
          <w:iCs/>
        </w:rPr>
      </w:pPr>
    </w:p>
    <w:p w:rsidR="00A0582B" w:rsidRPr="00CF1B94" w:rsidRDefault="00A0582B" w:rsidP="00A30074">
      <w:pPr>
        <w:rPr>
          <w:rFonts w:cs="Arial"/>
          <w:iCs/>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rPr>
          <w:rFonts w:cs="Arial"/>
          <w:iCs/>
        </w:rPr>
        <w:t>The BMT received a presentation by Mr. Artur S. Domblides (</w:t>
      </w:r>
      <w:r w:rsidRPr="00CF1B94">
        <w:rPr>
          <w:rFonts w:cs="Arial"/>
          <w:iCs/>
          <w:lang w:eastAsia="ja-JP"/>
        </w:rPr>
        <w:t>Russian Federation</w:t>
      </w:r>
      <w:r w:rsidRPr="00CF1B94">
        <w:rPr>
          <w:rFonts w:cs="Arial"/>
          <w:iCs/>
        </w:rPr>
        <w:t>), based on document BMT/</w:t>
      </w:r>
      <w:r w:rsidRPr="00CF1B94">
        <w:rPr>
          <w:rFonts w:cs="Arial"/>
          <w:iCs/>
          <w:lang w:eastAsia="ja-JP"/>
        </w:rPr>
        <w:t>15</w:t>
      </w:r>
      <w:r w:rsidRPr="00CF1B94">
        <w:rPr>
          <w:rFonts w:cs="Arial"/>
          <w:iCs/>
        </w:rPr>
        <w:t>/</w:t>
      </w:r>
      <w:r w:rsidR="00445030" w:rsidRPr="00CF1B94">
        <w:rPr>
          <w:rFonts w:cs="Arial"/>
          <w:iCs/>
        </w:rPr>
        <w:t>2</w:t>
      </w:r>
      <w:r w:rsidR="005B0DEE" w:rsidRPr="00CF1B94">
        <w:rPr>
          <w:rFonts w:cs="Arial" w:hint="eastAsia"/>
          <w:iCs/>
          <w:lang w:eastAsia="ja-JP"/>
        </w:rPr>
        <w:t>6</w:t>
      </w:r>
      <w:r w:rsidRPr="00CF1B94">
        <w:rPr>
          <w:rFonts w:cs="Arial"/>
          <w:iCs/>
        </w:rPr>
        <w:t>.</w:t>
      </w:r>
    </w:p>
    <w:p w:rsidR="00E97E57" w:rsidRPr="00CF1B94" w:rsidRDefault="00E97E57" w:rsidP="001B595E">
      <w:pPr>
        <w:pStyle w:val="BodyTextIndent"/>
        <w:spacing w:after="0"/>
        <w:ind w:left="0"/>
        <w:rPr>
          <w:rFonts w:cs="Arial"/>
          <w:iCs/>
          <w:lang w:eastAsia="ja-JP"/>
        </w:rPr>
      </w:pPr>
    </w:p>
    <w:p w:rsidR="00445030" w:rsidRPr="00CF1B94" w:rsidRDefault="00445030" w:rsidP="001B595E">
      <w:pPr>
        <w:pStyle w:val="BodyTextIndent"/>
        <w:spacing w:after="0"/>
        <w:ind w:left="0"/>
        <w:rPr>
          <w:rFonts w:cs="Arial"/>
          <w:iCs/>
          <w:lang w:eastAsia="ja-JP"/>
        </w:rPr>
      </w:pPr>
    </w:p>
    <w:p w:rsidR="00A30074" w:rsidRPr="00CF1B94" w:rsidRDefault="00A30074" w:rsidP="009178A3">
      <w:pPr>
        <w:keepNext/>
        <w:rPr>
          <w:rFonts w:cs="Arial"/>
          <w:u w:val="single"/>
        </w:rPr>
      </w:pPr>
      <w:r w:rsidRPr="00CF1B94">
        <w:rPr>
          <w:rFonts w:cs="Arial"/>
          <w:u w:val="single"/>
        </w:rPr>
        <w:t>Cooperation between OECD, UPOV, ISTA and ISO</w:t>
      </w:r>
    </w:p>
    <w:p w:rsidR="00A30074" w:rsidRPr="00CF1B94" w:rsidRDefault="00A30074" w:rsidP="009178A3">
      <w:pPr>
        <w:keepNext/>
        <w:rPr>
          <w:rFonts w:cs="Arial"/>
        </w:rPr>
      </w:pPr>
    </w:p>
    <w:p w:rsidR="00A30074" w:rsidRPr="00CF1B94" w:rsidRDefault="00A30074" w:rsidP="00A30074">
      <w:pPr>
        <w:rPr>
          <w:rFonts w:cs="Arial"/>
        </w:rPr>
      </w:pPr>
      <w:r w:rsidRPr="00CF1B94">
        <w:rPr>
          <w:rFonts w:cs="Arial"/>
        </w:rPr>
        <w:fldChar w:fldCharType="begin"/>
      </w:r>
      <w:r w:rsidRPr="00CF1B94">
        <w:rPr>
          <w:rFonts w:cs="Arial"/>
        </w:rPr>
        <w:instrText xml:space="preserve"> AUTONUM  </w:instrText>
      </w:r>
      <w:r w:rsidRPr="00CF1B94">
        <w:rPr>
          <w:rFonts w:cs="Arial"/>
        </w:rPr>
        <w:fldChar w:fldCharType="end"/>
      </w:r>
      <w:r w:rsidRPr="00CF1B94">
        <w:rPr>
          <w:rFonts w:cs="Arial"/>
        </w:rPr>
        <w:tab/>
      </w:r>
      <w:r w:rsidR="00574B19" w:rsidRPr="00CF1B94">
        <w:rPr>
          <w:rFonts w:cs="Arial"/>
        </w:rPr>
        <w:t>The BMT received a presentation by t</w:t>
      </w:r>
      <w:r w:rsidRPr="00CF1B94">
        <w:rPr>
          <w:rFonts w:cs="Arial"/>
        </w:rPr>
        <w:t xml:space="preserve">he Office </w:t>
      </w:r>
      <w:r w:rsidR="00574B19" w:rsidRPr="00CF1B94">
        <w:rPr>
          <w:rFonts w:cs="Arial"/>
        </w:rPr>
        <w:t xml:space="preserve">of the Union on </w:t>
      </w:r>
      <w:r w:rsidR="00FC6CD0" w:rsidRPr="00CF1B94">
        <w:rPr>
          <w:rFonts w:cs="Arial"/>
        </w:rPr>
        <w:t>c</w:t>
      </w:r>
      <w:r w:rsidRPr="00CF1B94">
        <w:rPr>
          <w:rFonts w:cs="Arial"/>
        </w:rPr>
        <w:t>ooperation between OECD, UPOV, ISTA and ISO, on the basis of document BMT/1</w:t>
      </w:r>
      <w:r w:rsidRPr="00CF1B94">
        <w:rPr>
          <w:rFonts w:cs="Arial"/>
          <w:lang w:eastAsia="ja-JP"/>
        </w:rPr>
        <w:t>5</w:t>
      </w:r>
      <w:r w:rsidRPr="00CF1B94">
        <w:rPr>
          <w:rFonts w:cs="Arial"/>
        </w:rPr>
        <w:t>/5.</w:t>
      </w:r>
    </w:p>
    <w:p w:rsidR="00A30074" w:rsidRPr="00CF1B94" w:rsidRDefault="00A30074" w:rsidP="00A30074">
      <w:pPr>
        <w:rPr>
          <w:rFonts w:cs="Arial"/>
          <w:lang w:eastAsia="ja-JP"/>
        </w:rPr>
      </w:pPr>
    </w:p>
    <w:p w:rsidR="00B2660E" w:rsidRPr="00CF1B94" w:rsidRDefault="00B2660E" w:rsidP="00B56777">
      <w:pPr>
        <w:spacing w:after="240"/>
        <w:rPr>
          <w:rFonts w:cs="Arial"/>
          <w:lang w:eastAsia="ja-JP"/>
        </w:rPr>
      </w:pPr>
      <w:r w:rsidRPr="00CF1B94">
        <w:rPr>
          <w:rFonts w:cs="Arial"/>
        </w:rPr>
        <w:fldChar w:fldCharType="begin"/>
      </w:r>
      <w:r w:rsidRPr="00CF1B94">
        <w:rPr>
          <w:rFonts w:cs="Arial"/>
        </w:rPr>
        <w:instrText xml:space="preserve"> AUTONUM  </w:instrText>
      </w:r>
      <w:r w:rsidRPr="00CF1B94">
        <w:rPr>
          <w:rFonts w:cs="Arial"/>
        </w:rPr>
        <w:fldChar w:fldCharType="end"/>
      </w:r>
      <w:r w:rsidRPr="00CF1B94">
        <w:rPr>
          <w:rFonts w:cs="Arial"/>
        </w:rPr>
        <w:tab/>
      </w:r>
      <w:r w:rsidRPr="00CF1B94">
        <w:rPr>
          <w:rFonts w:cs="Arial" w:hint="eastAsia"/>
          <w:lang w:eastAsia="ja-JP"/>
        </w:rPr>
        <w:t xml:space="preserve">The BMT </w:t>
      </w:r>
      <w:r w:rsidR="003A5F4D" w:rsidRPr="00CF1B94">
        <w:rPr>
          <w:rFonts w:cs="Arial"/>
          <w:lang w:eastAsia="ja-JP"/>
        </w:rPr>
        <w:t>noted</w:t>
      </w:r>
      <w:r w:rsidR="003A5F4D" w:rsidRPr="00CF1B94">
        <w:rPr>
          <w:rFonts w:cs="Arial" w:hint="eastAsia"/>
          <w:lang w:eastAsia="ja-JP"/>
        </w:rPr>
        <w:t xml:space="preserve"> </w:t>
      </w:r>
      <w:r w:rsidRPr="00CF1B94">
        <w:rPr>
          <w:rFonts w:cs="Arial" w:hint="eastAsia"/>
          <w:lang w:eastAsia="ja-JP"/>
        </w:rPr>
        <w:t xml:space="preserve">that the </w:t>
      </w:r>
      <w:r w:rsidR="003A5F4D" w:rsidRPr="00CF1B94">
        <w:rPr>
          <w:rFonts w:cs="Arial"/>
          <w:lang w:eastAsia="ja-JP"/>
        </w:rPr>
        <w:t>development of a joint document explaining the</w:t>
      </w:r>
      <w:r w:rsidR="00202137" w:rsidRPr="00CF1B94">
        <w:rPr>
          <w:rFonts w:cs="Arial"/>
          <w:lang w:eastAsia="ja-JP"/>
        </w:rPr>
        <w:t xml:space="preserve"> principal</w:t>
      </w:r>
      <w:r w:rsidR="00202137" w:rsidRPr="00CF1B94">
        <w:rPr>
          <w:rFonts w:cs="Arial" w:hint="eastAsia"/>
          <w:lang w:eastAsia="ja-JP"/>
        </w:rPr>
        <w:t xml:space="preserve"> </w:t>
      </w:r>
      <w:r w:rsidR="003A5F4D" w:rsidRPr="00CF1B94">
        <w:rPr>
          <w:rFonts w:cs="Arial"/>
          <w:lang w:eastAsia="ja-JP"/>
        </w:rPr>
        <w:t>features</w:t>
      </w:r>
      <w:r w:rsidR="003A5F4D" w:rsidRPr="00CF1B94">
        <w:rPr>
          <w:rFonts w:cs="Arial" w:hint="eastAsia"/>
          <w:lang w:eastAsia="ja-JP"/>
        </w:rPr>
        <w:t xml:space="preserve"> </w:t>
      </w:r>
      <w:r w:rsidR="00202137" w:rsidRPr="00CF1B94">
        <w:rPr>
          <w:rFonts w:cs="Arial" w:hint="eastAsia"/>
          <w:lang w:eastAsia="ja-JP"/>
        </w:rPr>
        <w:t xml:space="preserve">of the systems of the OECD, UPOV and ISTA </w:t>
      </w:r>
      <w:r w:rsidR="00FC6CD0" w:rsidRPr="00CF1B94">
        <w:rPr>
          <w:rFonts w:cs="Arial"/>
          <w:lang w:eastAsia="ja-JP"/>
        </w:rPr>
        <w:t>could only start after</w:t>
      </w:r>
      <w:r w:rsidR="00202137" w:rsidRPr="00CF1B94">
        <w:rPr>
          <w:rFonts w:cs="Arial" w:hint="eastAsia"/>
          <w:lang w:eastAsia="ja-JP"/>
        </w:rPr>
        <w:t xml:space="preserve"> </w:t>
      </w:r>
      <w:r w:rsidR="003A5F4D" w:rsidRPr="00CF1B94">
        <w:rPr>
          <w:rFonts w:cs="Arial"/>
          <w:lang w:eastAsia="ja-JP"/>
        </w:rPr>
        <w:t xml:space="preserve">agreement </w:t>
      </w:r>
      <w:r w:rsidR="00202137" w:rsidRPr="00CF1B94">
        <w:rPr>
          <w:rFonts w:cs="Arial" w:hint="eastAsia"/>
          <w:lang w:eastAsia="ja-JP"/>
        </w:rPr>
        <w:t>by OECD and ISTA.</w:t>
      </w:r>
    </w:p>
    <w:p w:rsidR="00202137" w:rsidRPr="00CF1B94" w:rsidRDefault="00202137" w:rsidP="00202137">
      <w:pPr>
        <w:rPr>
          <w:rFonts w:cs="Arial"/>
          <w:lang w:eastAsia="ja-JP"/>
        </w:rPr>
      </w:pPr>
      <w:r w:rsidRPr="00CF1B94">
        <w:rPr>
          <w:rFonts w:cs="Arial"/>
        </w:rPr>
        <w:fldChar w:fldCharType="begin"/>
      </w:r>
      <w:r w:rsidRPr="00CF1B94">
        <w:rPr>
          <w:rFonts w:cs="Arial"/>
        </w:rPr>
        <w:instrText xml:space="preserve"> AUTONUM  </w:instrText>
      </w:r>
      <w:r w:rsidRPr="00CF1B94">
        <w:rPr>
          <w:rFonts w:cs="Arial"/>
        </w:rPr>
        <w:fldChar w:fldCharType="end"/>
      </w:r>
      <w:r w:rsidRPr="00CF1B94">
        <w:rPr>
          <w:rFonts w:cs="Arial"/>
        </w:rPr>
        <w:tab/>
      </w:r>
      <w:r w:rsidRPr="00CF1B94">
        <w:rPr>
          <w:rFonts w:cs="Arial" w:hint="eastAsia"/>
          <w:lang w:eastAsia="ja-JP"/>
        </w:rPr>
        <w:t xml:space="preserve">The BMT noted that the </w:t>
      </w:r>
      <w:r w:rsidR="003A5F4D" w:rsidRPr="00CF1B94">
        <w:rPr>
          <w:rFonts w:cs="Arial"/>
          <w:lang w:eastAsia="ja-JP"/>
        </w:rPr>
        <w:t>development of</w:t>
      </w:r>
      <w:r w:rsidRPr="00CF1B94">
        <w:rPr>
          <w:rFonts w:cs="Arial" w:hint="eastAsia"/>
          <w:lang w:eastAsia="ja-JP"/>
        </w:rPr>
        <w:t xml:space="preserve"> </w:t>
      </w:r>
      <w:r w:rsidR="003A5F4D" w:rsidRPr="00CF1B94">
        <w:rPr>
          <w:rFonts w:cs="Arial" w:hint="eastAsia"/>
          <w:lang w:eastAsia="ja-JP"/>
        </w:rPr>
        <w:t xml:space="preserve">a joint OECD/UPOV/ISTA document containing </w:t>
      </w:r>
      <w:r w:rsidR="003A5F4D" w:rsidRPr="00CF1B94">
        <w:rPr>
          <w:rFonts w:cs="Arial"/>
          <w:lang w:eastAsia="ja-JP"/>
        </w:rPr>
        <w:t xml:space="preserve">an </w:t>
      </w:r>
      <w:r w:rsidRPr="00CF1B94">
        <w:rPr>
          <w:rFonts w:cs="Arial" w:hint="eastAsia"/>
          <w:lang w:eastAsia="ja-JP"/>
        </w:rPr>
        <w:t>inventory of molecular marker techniques</w:t>
      </w:r>
      <w:r w:rsidR="003A5F4D" w:rsidRPr="00CF1B94">
        <w:rPr>
          <w:rFonts w:cs="Arial"/>
          <w:lang w:eastAsia="ja-JP"/>
        </w:rPr>
        <w:t xml:space="preserve"> used</w:t>
      </w:r>
      <w:r w:rsidRPr="00CF1B94">
        <w:rPr>
          <w:rFonts w:cs="Arial" w:hint="eastAsia"/>
          <w:lang w:eastAsia="ja-JP"/>
        </w:rPr>
        <w:t xml:space="preserve"> by crop </w:t>
      </w:r>
      <w:r w:rsidR="00FC6CD0" w:rsidRPr="00CF1B94">
        <w:rPr>
          <w:rFonts w:cs="Arial"/>
          <w:lang w:eastAsia="ja-JP"/>
        </w:rPr>
        <w:t>could only start after</w:t>
      </w:r>
      <w:r w:rsidR="00FC6CD0" w:rsidRPr="00CF1B94">
        <w:rPr>
          <w:rFonts w:cs="Arial" w:hint="eastAsia"/>
          <w:lang w:eastAsia="ja-JP"/>
        </w:rPr>
        <w:t xml:space="preserve"> </w:t>
      </w:r>
      <w:r w:rsidR="00FC6CD0" w:rsidRPr="00CF1B94">
        <w:rPr>
          <w:rFonts w:cs="Arial"/>
          <w:lang w:eastAsia="ja-JP"/>
        </w:rPr>
        <w:t xml:space="preserve">agreement </w:t>
      </w:r>
      <w:r w:rsidR="00FC6CD0" w:rsidRPr="00CF1B94">
        <w:rPr>
          <w:rFonts w:cs="Arial" w:hint="eastAsia"/>
          <w:lang w:eastAsia="ja-JP"/>
        </w:rPr>
        <w:t>by OECD and ISTA.</w:t>
      </w:r>
    </w:p>
    <w:p w:rsidR="00FC6CD0" w:rsidRPr="00CF1B94" w:rsidRDefault="00FC6CD0" w:rsidP="00A30074">
      <w:pPr>
        <w:rPr>
          <w:rFonts w:cs="Arial"/>
          <w:lang w:eastAsia="ja-JP"/>
        </w:rPr>
      </w:pPr>
    </w:p>
    <w:p w:rsidR="00202137" w:rsidRPr="00CF1B94" w:rsidRDefault="00202137" w:rsidP="00A30074">
      <w:pPr>
        <w:rPr>
          <w:rFonts w:cs="Arial"/>
          <w:lang w:eastAsia="ja-JP"/>
        </w:rPr>
      </w:pPr>
      <w:r w:rsidRPr="00CF1B94">
        <w:rPr>
          <w:rFonts w:cs="Arial"/>
        </w:rPr>
        <w:fldChar w:fldCharType="begin"/>
      </w:r>
      <w:r w:rsidRPr="00CF1B94">
        <w:rPr>
          <w:rFonts w:cs="Arial"/>
        </w:rPr>
        <w:instrText xml:space="preserve"> AUTONUM  </w:instrText>
      </w:r>
      <w:r w:rsidRPr="00CF1B94">
        <w:rPr>
          <w:rFonts w:cs="Arial"/>
        </w:rPr>
        <w:fldChar w:fldCharType="end"/>
      </w:r>
      <w:r w:rsidRPr="00CF1B94">
        <w:rPr>
          <w:rFonts w:cs="Arial"/>
        </w:rPr>
        <w:tab/>
      </w:r>
      <w:r w:rsidR="00FC6CD0" w:rsidRPr="00CF1B94">
        <w:rPr>
          <w:rFonts w:cs="Arial"/>
          <w:lang w:eastAsia="ja-JP"/>
        </w:rPr>
        <w:t>The BMT noted that OECD, ISTA and UPOV had different objectives and cooperation between the organizations in the use of molecular techniques would need to reflect that.</w:t>
      </w:r>
      <w:r w:rsidR="007275A8" w:rsidRPr="00CF1B94">
        <w:rPr>
          <w:rFonts w:cs="Arial"/>
          <w:lang w:eastAsia="ja-JP"/>
        </w:rPr>
        <w:t xml:space="preserve"> </w:t>
      </w:r>
      <w:r w:rsidR="00FC6CD0" w:rsidRPr="00CF1B94">
        <w:rPr>
          <w:rFonts w:cs="Arial"/>
          <w:lang w:eastAsia="ja-JP"/>
        </w:rPr>
        <w:t>However,</w:t>
      </w:r>
      <w:r w:rsidR="007275A8" w:rsidRPr="00CF1B94">
        <w:rPr>
          <w:rFonts w:cs="Arial"/>
          <w:lang w:eastAsia="ja-JP"/>
        </w:rPr>
        <w:t xml:space="preserve"> </w:t>
      </w:r>
      <w:r w:rsidR="00FC6CD0" w:rsidRPr="00CF1B94">
        <w:rPr>
          <w:rFonts w:cs="Arial"/>
          <w:lang w:eastAsia="ja-JP"/>
        </w:rPr>
        <w:t xml:space="preserve">the BMT agreed that it would be important to explore circumstances in which the same techniques and information could be used. In the first instance, it agreed that it would be more effective to explore such possibilities on the basis of </w:t>
      </w:r>
      <w:r w:rsidR="001A2618">
        <w:rPr>
          <w:rFonts w:cs="Arial"/>
          <w:lang w:eastAsia="ja-JP"/>
        </w:rPr>
        <w:t>real</w:t>
      </w:r>
      <w:r w:rsidR="001A2618" w:rsidRPr="00CF1B94">
        <w:rPr>
          <w:rFonts w:cs="Arial"/>
          <w:lang w:eastAsia="ja-JP"/>
        </w:rPr>
        <w:t xml:space="preserve"> </w:t>
      </w:r>
      <w:r w:rsidR="00FC6CD0" w:rsidRPr="00CF1B94">
        <w:rPr>
          <w:rFonts w:cs="Arial"/>
          <w:lang w:eastAsia="ja-JP"/>
        </w:rPr>
        <w:t>situations rather than at a theoretical and institutional level.</w:t>
      </w:r>
    </w:p>
    <w:p w:rsidR="00202137" w:rsidRPr="00CF1B94" w:rsidRDefault="00202137" w:rsidP="00A30074">
      <w:pPr>
        <w:rPr>
          <w:rFonts w:cs="Arial"/>
          <w:lang w:eastAsia="ja-JP"/>
        </w:rPr>
      </w:pPr>
    </w:p>
    <w:p w:rsidR="007275A8" w:rsidRPr="00CF1B94" w:rsidRDefault="00202137" w:rsidP="00A30074">
      <w:pPr>
        <w:rPr>
          <w:rFonts w:cs="Arial"/>
          <w:lang w:eastAsia="ja-JP"/>
        </w:rPr>
      </w:pPr>
      <w:r w:rsidRPr="00CF1B94">
        <w:rPr>
          <w:rFonts w:cs="Arial"/>
        </w:rPr>
        <w:fldChar w:fldCharType="begin"/>
      </w:r>
      <w:r w:rsidRPr="00CF1B94">
        <w:rPr>
          <w:rFonts w:cs="Arial"/>
        </w:rPr>
        <w:instrText xml:space="preserve"> AUTONUM  </w:instrText>
      </w:r>
      <w:r w:rsidRPr="00CF1B94">
        <w:rPr>
          <w:rFonts w:cs="Arial"/>
        </w:rPr>
        <w:fldChar w:fldCharType="end"/>
      </w:r>
      <w:r w:rsidRPr="00CF1B94">
        <w:rPr>
          <w:rFonts w:cs="Arial"/>
        </w:rPr>
        <w:tab/>
      </w:r>
      <w:r w:rsidR="007275A8" w:rsidRPr="00CF1B94">
        <w:rPr>
          <w:rFonts w:eastAsia="Arial Unicode MS" w:cs="Arial Unicode MS"/>
        </w:rPr>
        <w:t>The BMT welcomed the proposal by the Netherlands to organize a practical workshop in 2017, with support from UPOV, OECD and ISTA, to explore how molecular techniques might be applied in an efficient way for UPOV, OECD and ISTA purposes.</w:t>
      </w:r>
      <w:r w:rsidR="007275A8" w:rsidRPr="00CF1B94">
        <w:rPr>
          <w:rFonts w:eastAsia="Arial Unicode MS" w:cs="Arial Unicode MS"/>
          <w:lang w:val="ru-RU"/>
        </w:rPr>
        <w:t xml:space="preserve">  </w:t>
      </w:r>
    </w:p>
    <w:p w:rsidR="00A235F8" w:rsidRPr="00CF1B94" w:rsidRDefault="00A235F8" w:rsidP="00A30074">
      <w:pPr>
        <w:rPr>
          <w:rFonts w:cs="Arial"/>
          <w:lang w:eastAsia="ja-JP"/>
        </w:rPr>
      </w:pPr>
    </w:p>
    <w:p w:rsidR="00202137" w:rsidRPr="00CF1B94" w:rsidRDefault="00A235F8" w:rsidP="00A30074">
      <w:pPr>
        <w:rPr>
          <w:rFonts w:cs="Arial"/>
          <w:lang w:eastAsia="ja-JP"/>
        </w:rPr>
      </w:pPr>
      <w:r w:rsidRPr="00CF1B94">
        <w:rPr>
          <w:rFonts w:cs="Arial"/>
        </w:rPr>
        <w:fldChar w:fldCharType="begin"/>
      </w:r>
      <w:r w:rsidRPr="00CF1B94">
        <w:rPr>
          <w:rFonts w:cs="Arial"/>
        </w:rPr>
        <w:instrText xml:space="preserve"> AUTONUM  </w:instrText>
      </w:r>
      <w:r w:rsidRPr="00CF1B94">
        <w:rPr>
          <w:rFonts w:cs="Arial"/>
        </w:rPr>
        <w:fldChar w:fldCharType="end"/>
      </w:r>
      <w:r w:rsidRPr="00CF1B94">
        <w:rPr>
          <w:rFonts w:cs="Arial"/>
        </w:rPr>
        <w:tab/>
      </w:r>
      <w:r w:rsidR="0030204F" w:rsidRPr="00CF1B94">
        <w:rPr>
          <w:rFonts w:cs="Arial"/>
          <w:lang w:eastAsia="ja-JP"/>
        </w:rPr>
        <w:t xml:space="preserve">The BMT agreed that possible future collaboration between UPOV, OECD and ISTA </w:t>
      </w:r>
      <w:r w:rsidR="007275A8" w:rsidRPr="00CF1B94">
        <w:rPr>
          <w:rFonts w:cs="Arial"/>
          <w:lang w:eastAsia="ja-JP"/>
        </w:rPr>
        <w:t>might</w:t>
      </w:r>
      <w:r w:rsidR="0030204F" w:rsidRPr="00CF1B94">
        <w:rPr>
          <w:rFonts w:cs="Arial"/>
          <w:lang w:eastAsia="ja-JP"/>
        </w:rPr>
        <w:t xml:space="preserve"> include the harmonization </w:t>
      </w:r>
      <w:r w:rsidRPr="00CF1B94">
        <w:rPr>
          <w:rFonts w:cs="Arial"/>
          <w:lang w:eastAsia="ja-JP"/>
        </w:rPr>
        <w:t>of terms and methodologies used for different crops and the possible development of standards</w:t>
      </w:r>
      <w:r w:rsidR="001A2618">
        <w:rPr>
          <w:rFonts w:cs="Arial"/>
          <w:lang w:eastAsia="ja-JP"/>
        </w:rPr>
        <w:t>, after the agreement by these organizations</w:t>
      </w:r>
    </w:p>
    <w:p w:rsidR="00A30074" w:rsidRPr="00CF1B94" w:rsidRDefault="00A30074" w:rsidP="00A30074">
      <w:pPr>
        <w:rPr>
          <w:rFonts w:cs="Arial"/>
          <w:u w:val="single"/>
          <w:lang w:eastAsia="ja-JP"/>
        </w:rPr>
      </w:pPr>
    </w:p>
    <w:p w:rsidR="008A4A26" w:rsidRPr="00CF1B94" w:rsidRDefault="008A4A26" w:rsidP="001B595E">
      <w:pPr>
        <w:rPr>
          <w:rFonts w:cs="Arial"/>
          <w:lang w:eastAsia="ja-JP"/>
        </w:rPr>
      </w:pPr>
    </w:p>
    <w:p w:rsidR="00E64EAC" w:rsidRPr="00CF1B94" w:rsidRDefault="000F31AE" w:rsidP="009178A3">
      <w:pPr>
        <w:keepNext/>
        <w:rPr>
          <w:rFonts w:cs="Arial"/>
          <w:u w:val="single"/>
          <w:lang w:eastAsia="ja-JP"/>
        </w:rPr>
      </w:pPr>
      <w:r w:rsidRPr="00CF1B94">
        <w:rPr>
          <w:rFonts w:cs="Arial"/>
          <w:u w:val="single"/>
          <w:lang w:eastAsia="ja-JP"/>
        </w:rPr>
        <w:t>Databases containing molecular data</w:t>
      </w:r>
    </w:p>
    <w:p w:rsidR="000F31AE" w:rsidRPr="00CF1B94" w:rsidRDefault="000F31AE" w:rsidP="009178A3">
      <w:pPr>
        <w:keepNext/>
        <w:rPr>
          <w:rFonts w:cs="Arial"/>
          <w:lang w:eastAsia="ja-JP"/>
        </w:rPr>
      </w:pPr>
    </w:p>
    <w:p w:rsidR="000F31AE" w:rsidRPr="00CF1B94" w:rsidRDefault="000F31AE" w:rsidP="009178A3">
      <w:pPr>
        <w:pStyle w:val="Heading3"/>
        <w:rPr>
          <w:lang w:eastAsia="ja-JP"/>
        </w:rPr>
      </w:pPr>
      <w:r w:rsidRPr="00CF1B94">
        <w:rPr>
          <w:lang w:eastAsia="ja-JP"/>
        </w:rPr>
        <w:t>Towards durable DNA databases to support DUS testing</w:t>
      </w:r>
      <w:r w:rsidRPr="00CF1B94">
        <w:rPr>
          <w:rFonts w:hint="eastAsia"/>
          <w:lang w:eastAsia="ja-JP"/>
        </w:rPr>
        <w:t xml:space="preserve"> </w:t>
      </w:r>
      <w:r w:rsidRPr="00CF1B94">
        <w:rPr>
          <w:lang w:eastAsia="ja-JP"/>
        </w:rPr>
        <w:t>(document BMT/15/1</w:t>
      </w:r>
      <w:r w:rsidRPr="00CF1B94">
        <w:rPr>
          <w:rFonts w:hint="eastAsia"/>
          <w:lang w:eastAsia="ja-JP"/>
        </w:rPr>
        <w:t>6</w:t>
      </w:r>
      <w:r w:rsidRPr="00CF1B94">
        <w:rPr>
          <w:lang w:eastAsia="ja-JP"/>
        </w:rPr>
        <w:t>)</w:t>
      </w:r>
    </w:p>
    <w:p w:rsidR="000F31AE" w:rsidRPr="00CF1B94" w:rsidRDefault="000F31AE" w:rsidP="000F31AE">
      <w:pPr>
        <w:pStyle w:val="BodyTextIndent"/>
        <w:tabs>
          <w:tab w:val="left" w:pos="540"/>
        </w:tabs>
        <w:spacing w:after="0"/>
        <w:ind w:left="0"/>
        <w:rPr>
          <w:rFonts w:cs="Arial"/>
          <w:i/>
          <w:lang w:eastAsia="ja-JP"/>
        </w:rPr>
      </w:pPr>
    </w:p>
    <w:p w:rsidR="000F31AE" w:rsidRPr="00CF1B94" w:rsidRDefault="000F31AE" w:rsidP="000F31AE">
      <w:pPr>
        <w:rPr>
          <w:rFonts w:cs="Arial"/>
          <w:iCs/>
          <w:lang w:eastAsia="ja-JP"/>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rPr>
          <w:rFonts w:cs="Arial"/>
          <w:iCs/>
        </w:rPr>
        <w:t xml:space="preserve">The BMT received a presentation by Ms. </w:t>
      </w:r>
      <w:r w:rsidRPr="00CF1B94">
        <w:rPr>
          <w:lang w:eastAsia="ja-JP"/>
        </w:rPr>
        <w:t>Hedwich Teunissen</w:t>
      </w:r>
      <w:r w:rsidR="00683737">
        <w:rPr>
          <w:rFonts w:cs="Arial"/>
          <w:iCs/>
        </w:rPr>
        <w:t xml:space="preserve"> (</w:t>
      </w:r>
      <w:r w:rsidRPr="00CF1B94">
        <w:rPr>
          <w:rFonts w:cs="Arial"/>
          <w:iCs/>
        </w:rPr>
        <w:t>Netherlands), based on document BMT/</w:t>
      </w:r>
      <w:r w:rsidRPr="00CF1B94">
        <w:rPr>
          <w:rFonts w:cs="Arial"/>
          <w:iCs/>
          <w:lang w:eastAsia="ja-JP"/>
        </w:rPr>
        <w:t>15</w:t>
      </w:r>
      <w:r w:rsidRPr="00CF1B94">
        <w:rPr>
          <w:rFonts w:cs="Arial"/>
          <w:iCs/>
        </w:rPr>
        <w:t>/</w:t>
      </w:r>
      <w:r w:rsidR="002D21D6" w:rsidRPr="00CF1B94">
        <w:rPr>
          <w:rFonts w:cs="Arial"/>
          <w:iCs/>
        </w:rPr>
        <w:t>1</w:t>
      </w:r>
      <w:r w:rsidRPr="00CF1B94">
        <w:rPr>
          <w:rFonts w:cs="Arial"/>
          <w:iCs/>
        </w:rPr>
        <w:t>6.</w:t>
      </w:r>
    </w:p>
    <w:p w:rsidR="00894AFA" w:rsidRPr="00CF1B94" w:rsidRDefault="00894AFA" w:rsidP="000F31AE">
      <w:pPr>
        <w:rPr>
          <w:rFonts w:cs="Arial"/>
          <w:iCs/>
          <w:lang w:eastAsia="ja-JP"/>
        </w:rPr>
      </w:pPr>
    </w:p>
    <w:p w:rsidR="001A2618" w:rsidRDefault="00894AFA">
      <w:pPr>
        <w:rPr>
          <w:rFonts w:eastAsia="Arial Unicode MS" w:cs="Arial Unicode MS"/>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007275A8" w:rsidRPr="00CF1B94">
        <w:rPr>
          <w:rFonts w:eastAsia="Arial Unicode MS" w:cs="Arial Unicode MS"/>
        </w:rPr>
        <w:t>With regard to confidentiality of molecular data, the BMT noted the guidance on plant material provided in document UPOV/</w:t>
      </w:r>
      <w:r w:rsidR="001A2618">
        <w:rPr>
          <w:rFonts w:eastAsia="Arial Unicode MS" w:cs="Arial Unicode MS"/>
        </w:rPr>
        <w:t>TGP</w:t>
      </w:r>
      <w:r w:rsidR="007275A8" w:rsidRPr="00CF1B94">
        <w:rPr>
          <w:rFonts w:eastAsia="Arial Unicode MS" w:cs="Arial Unicode MS"/>
        </w:rPr>
        <w:t>/</w:t>
      </w:r>
      <w:r w:rsidR="001A2618">
        <w:rPr>
          <w:rFonts w:eastAsia="Arial Unicode MS" w:cs="Arial Unicode MS"/>
        </w:rPr>
        <w:t>5, Section 1</w:t>
      </w:r>
      <w:r w:rsidR="00D36B6D">
        <w:rPr>
          <w:rFonts w:eastAsia="Arial Unicode MS" w:cs="Arial Unicode MS" w:hint="eastAsia"/>
          <w:lang w:eastAsia="ja-JP"/>
        </w:rPr>
        <w:t xml:space="preserve">.  </w:t>
      </w:r>
      <w:r w:rsidR="007275A8" w:rsidRPr="00CF1B94">
        <w:rPr>
          <w:rFonts w:eastAsia="Arial Unicode MS" w:cs="Arial Unicode MS"/>
        </w:rPr>
        <w:t xml:space="preserve">It noted that </w:t>
      </w:r>
      <w:r w:rsidR="00146D20">
        <w:rPr>
          <w:rFonts w:eastAsia="Arial Unicode MS" w:cs="Arial Unicode MS"/>
        </w:rPr>
        <w:t xml:space="preserve">the </w:t>
      </w:r>
      <w:r w:rsidR="007275A8" w:rsidRPr="00CF1B94">
        <w:rPr>
          <w:rFonts w:eastAsia="Arial Unicode MS" w:cs="Arial Unicode MS"/>
        </w:rPr>
        <w:t xml:space="preserve">guidance </w:t>
      </w:r>
      <w:r w:rsidR="00146D20">
        <w:rPr>
          <w:rFonts w:eastAsia="Arial Unicode MS" w:cs="Arial Unicode MS"/>
        </w:rPr>
        <w:t xml:space="preserve">in TGP/5 </w:t>
      </w:r>
      <w:r w:rsidR="007275A8" w:rsidRPr="00CF1B94">
        <w:rPr>
          <w:rFonts w:eastAsia="Arial Unicode MS" w:cs="Arial Unicode MS"/>
        </w:rPr>
        <w:t>might be a suitable basis also for molecular data</w:t>
      </w:r>
      <w:r w:rsidR="00146D20">
        <w:rPr>
          <w:rFonts w:eastAsia="Arial Unicode MS" w:cs="Arial Unicode MS"/>
        </w:rPr>
        <w:t>.</w:t>
      </w:r>
      <w:r w:rsidR="001A2618">
        <w:rPr>
          <w:rFonts w:eastAsia="Arial Unicode MS" w:cs="Arial Unicode MS"/>
        </w:rPr>
        <w:t xml:space="preserve"> </w:t>
      </w:r>
    </w:p>
    <w:p w:rsidR="000F31AE" w:rsidRPr="00CF1B94" w:rsidRDefault="000F31AE" w:rsidP="009178A3">
      <w:pPr>
        <w:pStyle w:val="BodyTextIndent"/>
        <w:tabs>
          <w:tab w:val="left" w:pos="540"/>
        </w:tabs>
        <w:spacing w:after="0" w:line="360" w:lineRule="auto"/>
        <w:ind w:left="0"/>
        <w:rPr>
          <w:rFonts w:cs="Arial"/>
          <w:i/>
          <w:lang w:eastAsia="ja-JP"/>
        </w:rPr>
      </w:pPr>
    </w:p>
    <w:p w:rsidR="000F31AE" w:rsidRPr="00CF1B94" w:rsidRDefault="000F31AE" w:rsidP="009178A3">
      <w:pPr>
        <w:pStyle w:val="Heading3"/>
        <w:rPr>
          <w:lang w:eastAsia="ja-JP"/>
        </w:rPr>
      </w:pPr>
      <w:r w:rsidRPr="00CF1B94">
        <w:rPr>
          <w:rFonts w:hint="eastAsia"/>
          <w:lang w:eastAsia="ja-JP"/>
        </w:rPr>
        <w:t>Advances in the C</w:t>
      </w:r>
      <w:r w:rsidRPr="00CF1B94">
        <w:rPr>
          <w:lang w:eastAsia="ja-JP"/>
        </w:rPr>
        <w:t>o</w:t>
      </w:r>
      <w:r w:rsidRPr="00CF1B94">
        <w:rPr>
          <w:rFonts w:hint="eastAsia"/>
          <w:lang w:eastAsia="ja-JP"/>
        </w:rPr>
        <w:t>nstruction and Application of DNA F</w:t>
      </w:r>
      <w:r w:rsidRPr="00CF1B94">
        <w:rPr>
          <w:lang w:eastAsia="ja-JP"/>
        </w:rPr>
        <w:t>i</w:t>
      </w:r>
      <w:r w:rsidRPr="00CF1B94">
        <w:rPr>
          <w:rFonts w:hint="eastAsia"/>
          <w:lang w:eastAsia="ja-JP"/>
        </w:rPr>
        <w:t>ngerprint Databases in Maize (document  BMT/15/20)</w:t>
      </w:r>
    </w:p>
    <w:p w:rsidR="000F31AE" w:rsidRPr="00CF1B94" w:rsidRDefault="000F31AE" w:rsidP="009178A3">
      <w:pPr>
        <w:keepNext/>
        <w:rPr>
          <w:rFonts w:cs="Arial"/>
          <w:lang w:eastAsia="ja-JP"/>
        </w:rPr>
      </w:pPr>
    </w:p>
    <w:p w:rsidR="00CF10E3" w:rsidRPr="00CF1B94" w:rsidRDefault="000F31AE" w:rsidP="000F31AE">
      <w:pPr>
        <w:rPr>
          <w:rFonts w:cs="Arial"/>
          <w:lang w:eastAsia="ja-JP"/>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rPr>
          <w:rFonts w:cs="Arial"/>
          <w:iCs/>
        </w:rPr>
        <w:t xml:space="preserve">The BMT received a presentation by </w:t>
      </w:r>
      <w:r w:rsidR="00894AFA" w:rsidRPr="00CF1B94">
        <w:rPr>
          <w:rFonts w:cs="Arial" w:hint="eastAsia"/>
          <w:iCs/>
          <w:lang w:eastAsia="ja-JP"/>
        </w:rPr>
        <w:t>Ms.</w:t>
      </w:r>
      <w:r w:rsidRPr="00CF1B94">
        <w:rPr>
          <w:rFonts w:cs="Arial"/>
          <w:iCs/>
        </w:rPr>
        <w:t xml:space="preserve"> Zi Shi</w:t>
      </w:r>
      <w:r w:rsidR="00894AFA" w:rsidRPr="00CF1B94">
        <w:rPr>
          <w:rFonts w:cs="Arial" w:hint="eastAsia"/>
          <w:iCs/>
          <w:lang w:eastAsia="ja-JP"/>
        </w:rPr>
        <w:t xml:space="preserve"> (China), </w:t>
      </w:r>
      <w:r w:rsidRPr="00CF1B94">
        <w:rPr>
          <w:rFonts w:cs="Arial"/>
          <w:iCs/>
        </w:rPr>
        <w:t>based on document BMT/</w:t>
      </w:r>
      <w:r w:rsidRPr="00CF1B94">
        <w:rPr>
          <w:rFonts w:cs="Arial"/>
          <w:iCs/>
          <w:lang w:eastAsia="ja-JP"/>
        </w:rPr>
        <w:t>15</w:t>
      </w:r>
      <w:r w:rsidRPr="00CF1B94">
        <w:rPr>
          <w:rFonts w:cs="Arial"/>
          <w:iCs/>
        </w:rPr>
        <w:t>/20.</w:t>
      </w:r>
      <w:r w:rsidR="00146D20">
        <w:rPr>
          <w:rFonts w:cs="Arial"/>
          <w:iCs/>
        </w:rPr>
        <w:t xml:space="preserve"> </w:t>
      </w:r>
    </w:p>
    <w:p w:rsidR="00B2616D" w:rsidRDefault="00B2616D" w:rsidP="00B2616D">
      <w:pPr>
        <w:rPr>
          <w:rFonts w:cs="Arial"/>
          <w:iCs/>
          <w:snapToGrid w:val="0"/>
          <w:lang w:eastAsia="ja-JP"/>
        </w:rPr>
      </w:pPr>
    </w:p>
    <w:p w:rsidR="000845EF" w:rsidRPr="00CF1B94" w:rsidRDefault="000845EF" w:rsidP="00B2616D">
      <w:pPr>
        <w:rPr>
          <w:rFonts w:cs="Arial"/>
          <w:iCs/>
          <w:snapToGrid w:val="0"/>
          <w:lang w:eastAsia="ja-JP"/>
        </w:rPr>
      </w:pPr>
    </w:p>
    <w:p w:rsidR="000845EF" w:rsidRPr="00CF1B94" w:rsidRDefault="000845EF" w:rsidP="000845EF">
      <w:pPr>
        <w:pStyle w:val="Heading2"/>
        <w:rPr>
          <w:rFonts w:cs="Arial"/>
          <w:lang w:eastAsia="ja-JP"/>
        </w:rPr>
      </w:pPr>
      <w:r w:rsidRPr="00CF1B94">
        <w:rPr>
          <w:rFonts w:cs="Arial"/>
        </w:rPr>
        <w:t>Date and place of next session</w:t>
      </w:r>
    </w:p>
    <w:p w:rsidR="000845EF" w:rsidRPr="00CF1B94" w:rsidRDefault="000845EF" w:rsidP="009178A3">
      <w:pPr>
        <w:keepNext/>
        <w:rPr>
          <w:rFonts w:cs="Arial"/>
          <w:lang w:eastAsia="ja-JP"/>
        </w:rPr>
      </w:pPr>
    </w:p>
    <w:p w:rsidR="000845EF" w:rsidRPr="00CF1B94" w:rsidRDefault="000845EF" w:rsidP="000845EF">
      <w:pPr>
        <w:rPr>
          <w:rFonts w:cs="Arial"/>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Pr>
          <w:rFonts w:cs="Arial"/>
        </w:rPr>
        <w:t>T</w:t>
      </w:r>
      <w:r w:rsidRPr="00CF1B94">
        <w:rPr>
          <w:rFonts w:cs="Arial"/>
        </w:rPr>
        <w:t xml:space="preserve">he BMT </w:t>
      </w:r>
      <w:r>
        <w:rPr>
          <w:rFonts w:cs="Arial"/>
        </w:rPr>
        <w:t>welcomed the invitation</w:t>
      </w:r>
      <w:r w:rsidRPr="00CF1B94">
        <w:rPr>
          <w:rFonts w:cs="Arial"/>
        </w:rPr>
        <w:t xml:space="preserve"> </w:t>
      </w:r>
      <w:r>
        <w:rPr>
          <w:rFonts w:cs="Arial"/>
        </w:rPr>
        <w:t xml:space="preserve">of France </w:t>
      </w:r>
      <w:r w:rsidRPr="00CF1B94">
        <w:rPr>
          <w:rFonts w:cs="Arial"/>
        </w:rPr>
        <w:t xml:space="preserve">to hold its sixteenth session in France, </w:t>
      </w:r>
      <w:r w:rsidR="00D36B6D">
        <w:rPr>
          <w:rFonts w:cs="Arial" w:hint="eastAsia"/>
          <w:lang w:eastAsia="ja-JP"/>
        </w:rPr>
        <w:t xml:space="preserve">at the </w:t>
      </w:r>
      <w:r w:rsidRPr="00CF1B94">
        <w:rPr>
          <w:rFonts w:cs="Arial"/>
        </w:rPr>
        <w:t xml:space="preserve">end of September </w:t>
      </w:r>
      <w:r w:rsidR="00D36B6D">
        <w:rPr>
          <w:rFonts w:cs="Arial" w:hint="eastAsia"/>
          <w:lang w:eastAsia="ja-JP"/>
        </w:rPr>
        <w:t>or</w:t>
      </w:r>
      <w:r w:rsidRPr="00CF1B94">
        <w:rPr>
          <w:rFonts w:cs="Arial"/>
        </w:rPr>
        <w:t xml:space="preserve"> beginning of October 201</w:t>
      </w:r>
      <w:r w:rsidRPr="00CF1B94">
        <w:rPr>
          <w:rFonts w:cs="Arial"/>
          <w:lang w:eastAsia="ja-JP"/>
        </w:rPr>
        <w:t>7</w:t>
      </w:r>
      <w:r w:rsidRPr="00CF1B94">
        <w:rPr>
          <w:rFonts w:cs="Arial"/>
        </w:rPr>
        <w:t xml:space="preserve">, with the preparatory workshop to be held </w:t>
      </w:r>
      <w:r w:rsidR="00D36B6D">
        <w:rPr>
          <w:rFonts w:cs="Arial" w:hint="eastAsia"/>
          <w:lang w:eastAsia="ja-JP"/>
        </w:rPr>
        <w:t>the</w:t>
      </w:r>
      <w:r>
        <w:rPr>
          <w:rFonts w:cs="Arial" w:hint="eastAsia"/>
          <w:lang w:eastAsia="ja-JP"/>
        </w:rPr>
        <w:t xml:space="preserve"> day before the BMT session</w:t>
      </w:r>
      <w:r w:rsidRPr="00CF1B94">
        <w:rPr>
          <w:rFonts w:cs="Arial"/>
        </w:rPr>
        <w:t>.</w:t>
      </w:r>
    </w:p>
    <w:p w:rsidR="000845EF" w:rsidRPr="00CF1B94" w:rsidRDefault="000845EF" w:rsidP="000845EF">
      <w:pPr>
        <w:rPr>
          <w:rFonts w:cs="Arial"/>
          <w:lang w:eastAsia="ja-JP"/>
        </w:rPr>
      </w:pPr>
    </w:p>
    <w:p w:rsidR="000845EF" w:rsidRPr="00CF1B94" w:rsidRDefault="000845EF" w:rsidP="000845EF">
      <w:pPr>
        <w:rPr>
          <w:rFonts w:cs="Arial"/>
          <w:lang w:eastAsia="ja-JP"/>
        </w:rPr>
      </w:pPr>
    </w:p>
    <w:p w:rsidR="000845EF" w:rsidRPr="00CF1B94" w:rsidRDefault="000845EF" w:rsidP="000845EF">
      <w:pPr>
        <w:pStyle w:val="Heading2"/>
        <w:rPr>
          <w:rFonts w:cs="Arial"/>
          <w:lang w:eastAsia="ja-JP"/>
        </w:rPr>
      </w:pPr>
      <w:r w:rsidRPr="00CF1B94">
        <w:rPr>
          <w:rFonts w:cs="Arial"/>
        </w:rPr>
        <w:t>Future program</w:t>
      </w:r>
    </w:p>
    <w:p w:rsidR="000845EF" w:rsidRPr="00CF1B94" w:rsidRDefault="000845EF" w:rsidP="000845EF">
      <w:pPr>
        <w:rPr>
          <w:rFonts w:cs="Arial"/>
          <w:lang w:eastAsia="ja-JP"/>
        </w:rPr>
      </w:pPr>
    </w:p>
    <w:p w:rsidR="000845EF" w:rsidRPr="00CF1B94" w:rsidRDefault="000845EF" w:rsidP="000845EF">
      <w:pPr>
        <w:rPr>
          <w:rFonts w:cs="Arial"/>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Pr>
          <w:rFonts w:cs="Arial"/>
        </w:rPr>
        <w:t xml:space="preserve">During its </w:t>
      </w:r>
      <w:r>
        <w:rPr>
          <w:rFonts w:cs="Arial" w:hint="eastAsia"/>
          <w:lang w:eastAsia="ja-JP"/>
        </w:rPr>
        <w:t>six</w:t>
      </w:r>
      <w:r w:rsidRPr="00CF1B94">
        <w:rPr>
          <w:rFonts w:cs="Arial"/>
        </w:rPr>
        <w:t>teenth session, the BMT planned to discuss the following items:</w:t>
      </w:r>
    </w:p>
    <w:p w:rsidR="000845EF" w:rsidRPr="00CF1B94" w:rsidRDefault="000845EF" w:rsidP="000845EF">
      <w:pPr>
        <w:rPr>
          <w:rFonts w:cs="Arial"/>
        </w:rPr>
      </w:pPr>
    </w:p>
    <w:p w:rsidR="000845EF" w:rsidRPr="00D27E1B" w:rsidRDefault="000845EF" w:rsidP="009178A3">
      <w:pPr>
        <w:pStyle w:val="BodyTextIndent"/>
        <w:spacing w:after="240"/>
        <w:ind w:left="1134" w:hanging="567"/>
        <w:rPr>
          <w:rFonts w:cs="Arial"/>
        </w:rPr>
      </w:pPr>
      <w:r w:rsidRPr="00D27E1B">
        <w:rPr>
          <w:rFonts w:cs="Arial"/>
        </w:rPr>
        <w:t>1.</w:t>
      </w:r>
      <w:r w:rsidRPr="00D27E1B">
        <w:rPr>
          <w:rFonts w:cs="Arial"/>
        </w:rPr>
        <w:tab/>
        <w:t>Opening of the session</w:t>
      </w:r>
    </w:p>
    <w:p w:rsidR="000845EF" w:rsidRPr="00D27E1B" w:rsidRDefault="000845EF" w:rsidP="009178A3">
      <w:pPr>
        <w:pStyle w:val="BodyTextIndent"/>
        <w:spacing w:after="240"/>
        <w:ind w:left="1134" w:hanging="567"/>
        <w:rPr>
          <w:rFonts w:cs="Arial"/>
        </w:rPr>
      </w:pPr>
      <w:r w:rsidRPr="00D27E1B">
        <w:rPr>
          <w:rFonts w:cs="Arial"/>
        </w:rPr>
        <w:t>2.</w:t>
      </w:r>
      <w:r w:rsidRPr="00D27E1B">
        <w:rPr>
          <w:rFonts w:cs="Arial"/>
        </w:rPr>
        <w:tab/>
        <w:t>Adoption of the agenda</w:t>
      </w:r>
    </w:p>
    <w:p w:rsidR="000845EF" w:rsidRPr="00D27E1B" w:rsidRDefault="000845EF" w:rsidP="009178A3">
      <w:pPr>
        <w:pStyle w:val="BodyTextIndent"/>
        <w:spacing w:after="240"/>
        <w:ind w:left="1134" w:hanging="567"/>
        <w:rPr>
          <w:rFonts w:cs="Arial"/>
        </w:rPr>
      </w:pPr>
      <w:r w:rsidRPr="00D27E1B">
        <w:rPr>
          <w:rFonts w:cs="Arial"/>
        </w:rPr>
        <w:t>3.</w:t>
      </w:r>
      <w:r w:rsidRPr="00D27E1B">
        <w:rPr>
          <w:rFonts w:cs="Arial"/>
        </w:rPr>
        <w:tab/>
        <w:t>Reports on developments in UPOV concerning biochemical and molecular techniques (document to be prepared by the Office of the Union)</w:t>
      </w:r>
    </w:p>
    <w:p w:rsidR="000845EF" w:rsidRPr="00D27E1B" w:rsidRDefault="000845EF" w:rsidP="009178A3">
      <w:pPr>
        <w:pStyle w:val="BodyTextIndent"/>
        <w:spacing w:after="240"/>
        <w:ind w:left="1134" w:hanging="567"/>
        <w:rPr>
          <w:rFonts w:cs="Arial"/>
        </w:rPr>
      </w:pPr>
      <w:r w:rsidRPr="00D27E1B">
        <w:rPr>
          <w:rFonts w:cs="Arial"/>
        </w:rPr>
        <w:t>4.</w:t>
      </w:r>
      <w:r w:rsidRPr="00D27E1B">
        <w:rPr>
          <w:rFonts w:cs="Arial"/>
        </w:rPr>
        <w:tab/>
        <w:t>Short presentations on new developments in biochemical and molecular techniques by DUS experts, biochemical and molecular specialists, plant breeders and relevant international organizations (oral reports by participants)</w:t>
      </w:r>
    </w:p>
    <w:p w:rsidR="000845EF" w:rsidRPr="00D27E1B" w:rsidRDefault="000845EF" w:rsidP="009178A3">
      <w:pPr>
        <w:pStyle w:val="BodyTextIndent"/>
        <w:spacing w:after="240"/>
        <w:ind w:left="1134" w:hanging="567"/>
        <w:rPr>
          <w:rFonts w:cs="Arial"/>
        </w:rPr>
      </w:pPr>
      <w:r w:rsidRPr="00D27E1B">
        <w:rPr>
          <w:rFonts w:cs="Arial"/>
        </w:rPr>
        <w:t>5.</w:t>
      </w:r>
      <w:r w:rsidRPr="00D27E1B">
        <w:rPr>
          <w:rFonts w:cs="Arial"/>
        </w:rPr>
        <w:tab/>
        <w:t>Report of work on molecular techniques in relation to DUS examination (papers invited)</w:t>
      </w:r>
    </w:p>
    <w:p w:rsidR="000845EF" w:rsidRPr="00D27E1B" w:rsidRDefault="000845EF" w:rsidP="009178A3">
      <w:pPr>
        <w:pStyle w:val="BodyTextIndent"/>
        <w:spacing w:after="240"/>
        <w:ind w:left="1134" w:hanging="567"/>
        <w:rPr>
          <w:rFonts w:cs="Arial"/>
        </w:rPr>
      </w:pPr>
      <w:r w:rsidRPr="00D27E1B">
        <w:rPr>
          <w:rFonts w:cs="Arial"/>
        </w:rPr>
        <w:t>6.</w:t>
      </w:r>
      <w:r w:rsidRPr="00D27E1B">
        <w:rPr>
          <w:rFonts w:cs="Arial"/>
        </w:rPr>
        <w:tab/>
        <w:t>International guidelines on molecular methodologies including cooperation between OECD, UPOV, ISTA and ISO (document to be prepared by the Office of the Union)</w:t>
      </w:r>
    </w:p>
    <w:p w:rsidR="000845EF" w:rsidRPr="00D27E1B" w:rsidRDefault="000845EF" w:rsidP="009178A3">
      <w:pPr>
        <w:pStyle w:val="BodyTextIndent"/>
        <w:spacing w:after="240"/>
        <w:ind w:left="1134" w:hanging="567"/>
        <w:rPr>
          <w:rFonts w:cs="Arial"/>
        </w:rPr>
      </w:pPr>
      <w:r w:rsidRPr="00D27E1B">
        <w:rPr>
          <w:rFonts w:cs="Arial"/>
        </w:rPr>
        <w:t>7.</w:t>
      </w:r>
      <w:r w:rsidRPr="00D27E1B">
        <w:rPr>
          <w:rFonts w:cs="Arial"/>
        </w:rPr>
        <w:tab/>
      </w:r>
      <w:r w:rsidRPr="00D275E4">
        <w:rPr>
          <w:rFonts w:cs="Arial"/>
        </w:rPr>
        <w:t xml:space="preserve">Variety description databases including databases containing molecular data </w:t>
      </w:r>
      <w:r w:rsidRPr="00D27E1B">
        <w:rPr>
          <w:rFonts w:cs="Arial"/>
        </w:rPr>
        <w:t>(papers invited)</w:t>
      </w:r>
    </w:p>
    <w:p w:rsidR="000845EF" w:rsidRPr="00D27E1B" w:rsidRDefault="000845EF" w:rsidP="009178A3">
      <w:pPr>
        <w:pStyle w:val="BodyTextIndent"/>
        <w:spacing w:after="240"/>
        <w:ind w:left="1134" w:hanging="567"/>
        <w:rPr>
          <w:rFonts w:cs="Arial"/>
        </w:rPr>
      </w:pPr>
      <w:r w:rsidRPr="00D27E1B">
        <w:rPr>
          <w:rFonts w:cs="Arial"/>
        </w:rPr>
        <w:t>8.</w:t>
      </w:r>
      <w:r w:rsidRPr="00D27E1B">
        <w:rPr>
          <w:rFonts w:cs="Arial"/>
        </w:rPr>
        <w:tab/>
        <w:t>Methods for analysis of molecular data (papers invited)</w:t>
      </w:r>
    </w:p>
    <w:p w:rsidR="000845EF" w:rsidRPr="00D27E1B" w:rsidRDefault="000845EF" w:rsidP="009178A3">
      <w:pPr>
        <w:pStyle w:val="BodyTextIndent"/>
        <w:spacing w:after="240"/>
        <w:ind w:left="1134" w:hanging="567"/>
        <w:rPr>
          <w:rFonts w:cs="Arial"/>
        </w:rPr>
      </w:pPr>
      <w:r w:rsidRPr="00D27E1B">
        <w:rPr>
          <w:rFonts w:cs="Arial"/>
        </w:rPr>
        <w:t>9.</w:t>
      </w:r>
      <w:r w:rsidRPr="00D27E1B">
        <w:rPr>
          <w:rFonts w:cs="Arial"/>
        </w:rPr>
        <w:tab/>
        <w:t>The use of molecular techniques in examining essential derivation (papers invited)</w:t>
      </w:r>
    </w:p>
    <w:p w:rsidR="000845EF" w:rsidRPr="00D27E1B" w:rsidRDefault="000845EF" w:rsidP="009178A3">
      <w:pPr>
        <w:pStyle w:val="BodyTextIndent"/>
        <w:spacing w:after="240"/>
        <w:ind w:left="1134" w:hanging="567"/>
        <w:rPr>
          <w:rFonts w:cs="Arial"/>
        </w:rPr>
      </w:pPr>
      <w:r w:rsidRPr="00D27E1B">
        <w:rPr>
          <w:rFonts w:cs="Arial"/>
        </w:rPr>
        <w:t>10.</w:t>
      </w:r>
      <w:r w:rsidRPr="00D27E1B">
        <w:rPr>
          <w:rFonts w:cs="Arial"/>
        </w:rPr>
        <w:tab/>
        <w:t>The use of molecular techniques in variety identification (papers invited)</w:t>
      </w:r>
    </w:p>
    <w:p w:rsidR="000845EF" w:rsidRDefault="000845EF" w:rsidP="009178A3">
      <w:pPr>
        <w:pStyle w:val="BodyTextIndent"/>
        <w:spacing w:after="240"/>
        <w:ind w:left="1134" w:hanging="567"/>
        <w:rPr>
          <w:rFonts w:cs="Arial"/>
          <w:lang w:eastAsia="ja-JP"/>
        </w:rPr>
      </w:pPr>
      <w:r>
        <w:rPr>
          <w:rFonts w:cs="Arial"/>
        </w:rPr>
        <w:t>11.</w:t>
      </w:r>
      <w:r>
        <w:rPr>
          <w:rFonts w:cs="Arial"/>
        </w:rPr>
        <w:tab/>
      </w:r>
      <w:r w:rsidRPr="000845EF">
        <w:rPr>
          <w:rFonts w:cs="Arial"/>
        </w:rPr>
        <w:t xml:space="preserve">Review of document UPOV/INF/17 </w:t>
      </w:r>
      <w:r w:rsidRPr="000845EF">
        <w:rPr>
          <w:rFonts w:cs="Arial"/>
          <w:lang w:eastAsia="ja-JP"/>
        </w:rPr>
        <w:t>“Guidelines for DNA-Profiling: Molecular Marker Selection and Database Construction (‘BMT Guidelines’)</w:t>
      </w:r>
      <w:r w:rsidRPr="000845EF">
        <w:rPr>
          <w:rFonts w:cs="Arial"/>
        </w:rPr>
        <w:t>”</w:t>
      </w:r>
      <w:r>
        <w:rPr>
          <w:rFonts w:cs="Arial"/>
        </w:rPr>
        <w:t xml:space="preserve"> </w:t>
      </w:r>
    </w:p>
    <w:p w:rsidR="000845EF" w:rsidRPr="00D27E1B" w:rsidRDefault="000845EF" w:rsidP="009178A3">
      <w:pPr>
        <w:pStyle w:val="BodyTextIndent"/>
        <w:spacing w:after="240"/>
        <w:ind w:left="1134" w:hanging="567"/>
        <w:rPr>
          <w:rFonts w:cs="Arial"/>
        </w:rPr>
      </w:pPr>
      <w:r>
        <w:rPr>
          <w:rFonts w:cs="Arial"/>
        </w:rPr>
        <w:t>1</w:t>
      </w:r>
      <w:r>
        <w:rPr>
          <w:rFonts w:cs="Arial" w:hint="eastAsia"/>
          <w:lang w:eastAsia="ja-JP"/>
        </w:rPr>
        <w:t>2</w:t>
      </w:r>
      <w:r w:rsidRPr="00D27E1B">
        <w:rPr>
          <w:rFonts w:cs="Arial"/>
        </w:rPr>
        <w:t>.</w:t>
      </w:r>
      <w:r w:rsidRPr="00D27E1B">
        <w:rPr>
          <w:rFonts w:cs="Arial"/>
        </w:rPr>
        <w:tab/>
        <w:t>Date and place of next session</w:t>
      </w:r>
    </w:p>
    <w:p w:rsidR="000845EF" w:rsidRPr="00D27E1B" w:rsidRDefault="000845EF" w:rsidP="009178A3">
      <w:pPr>
        <w:pStyle w:val="BodyTextIndent"/>
        <w:spacing w:after="240"/>
        <w:ind w:left="1134" w:hanging="567"/>
        <w:rPr>
          <w:rFonts w:cs="Arial"/>
        </w:rPr>
      </w:pPr>
      <w:r>
        <w:rPr>
          <w:rFonts w:cs="Arial"/>
        </w:rPr>
        <w:t>1</w:t>
      </w:r>
      <w:r>
        <w:rPr>
          <w:rFonts w:cs="Arial" w:hint="eastAsia"/>
          <w:lang w:eastAsia="ja-JP"/>
        </w:rPr>
        <w:t>3</w:t>
      </w:r>
      <w:r w:rsidRPr="00D27E1B">
        <w:rPr>
          <w:rFonts w:cs="Arial"/>
        </w:rPr>
        <w:t>.</w:t>
      </w:r>
      <w:r w:rsidRPr="00D27E1B">
        <w:rPr>
          <w:rFonts w:cs="Arial"/>
        </w:rPr>
        <w:tab/>
        <w:t>Future program</w:t>
      </w:r>
    </w:p>
    <w:p w:rsidR="000845EF" w:rsidRPr="00D27E1B" w:rsidRDefault="000845EF" w:rsidP="009178A3">
      <w:pPr>
        <w:pStyle w:val="BodyTextIndent"/>
        <w:spacing w:after="240"/>
        <w:ind w:left="1134" w:hanging="567"/>
        <w:rPr>
          <w:rFonts w:cs="Arial"/>
        </w:rPr>
      </w:pPr>
      <w:r>
        <w:rPr>
          <w:rFonts w:cs="Arial"/>
        </w:rPr>
        <w:t>1</w:t>
      </w:r>
      <w:r>
        <w:rPr>
          <w:rFonts w:cs="Arial" w:hint="eastAsia"/>
          <w:lang w:eastAsia="ja-JP"/>
        </w:rPr>
        <w:t>4</w:t>
      </w:r>
      <w:r w:rsidRPr="00D27E1B">
        <w:rPr>
          <w:rFonts w:cs="Arial"/>
        </w:rPr>
        <w:t>.</w:t>
      </w:r>
      <w:r w:rsidRPr="00D27E1B">
        <w:rPr>
          <w:rFonts w:cs="Arial"/>
        </w:rPr>
        <w:tab/>
        <w:t>Report of the session (if time permits)</w:t>
      </w:r>
    </w:p>
    <w:p w:rsidR="000845EF" w:rsidRPr="00CF1B94" w:rsidRDefault="000845EF" w:rsidP="009178A3">
      <w:pPr>
        <w:pStyle w:val="BodyTextIndent"/>
        <w:spacing w:after="360"/>
        <w:ind w:left="1134" w:hanging="567"/>
        <w:rPr>
          <w:rFonts w:cs="Arial"/>
        </w:rPr>
      </w:pPr>
      <w:r>
        <w:rPr>
          <w:rFonts w:cs="Arial"/>
        </w:rPr>
        <w:t>1</w:t>
      </w:r>
      <w:r>
        <w:rPr>
          <w:rFonts w:cs="Arial" w:hint="eastAsia"/>
          <w:lang w:eastAsia="ja-JP"/>
        </w:rPr>
        <w:t>5</w:t>
      </w:r>
      <w:r w:rsidRPr="00D27E1B">
        <w:rPr>
          <w:rFonts w:cs="Arial"/>
        </w:rPr>
        <w:t>.</w:t>
      </w:r>
      <w:r w:rsidRPr="00D27E1B">
        <w:rPr>
          <w:rFonts w:cs="Arial"/>
        </w:rPr>
        <w:tab/>
        <w:t>Closing of the session</w:t>
      </w:r>
    </w:p>
    <w:p w:rsidR="000845EF" w:rsidRPr="00CF1B94" w:rsidRDefault="000845EF" w:rsidP="000845EF">
      <w:pPr>
        <w:pStyle w:val="BodyTextIndent"/>
        <w:spacing w:after="0"/>
        <w:ind w:left="0"/>
        <w:rPr>
          <w:rFonts w:cs="Arial"/>
        </w:rPr>
      </w:pPr>
      <w:r w:rsidRPr="000845EF">
        <w:rPr>
          <w:rFonts w:cs="Arial"/>
          <w:iCs/>
          <w:snapToGrid w:val="0"/>
        </w:rPr>
        <w:fldChar w:fldCharType="begin"/>
      </w:r>
      <w:r w:rsidRPr="000845EF">
        <w:rPr>
          <w:rFonts w:cs="Arial"/>
          <w:iCs/>
          <w:snapToGrid w:val="0"/>
        </w:rPr>
        <w:instrText xml:space="preserve"> AUTONUM  </w:instrText>
      </w:r>
      <w:r w:rsidRPr="000845EF">
        <w:rPr>
          <w:rFonts w:cs="Arial"/>
          <w:iCs/>
          <w:snapToGrid w:val="0"/>
        </w:rPr>
        <w:fldChar w:fldCharType="end"/>
      </w:r>
      <w:r w:rsidRPr="000845EF">
        <w:rPr>
          <w:rFonts w:cs="Arial"/>
          <w:iCs/>
          <w:snapToGrid w:val="0"/>
        </w:rPr>
        <w:tab/>
      </w:r>
      <w:r w:rsidRPr="000845EF">
        <w:rPr>
          <w:rFonts w:cs="Arial"/>
          <w:iCs/>
        </w:rPr>
        <w:t xml:space="preserve">The BMT is open to breeders and other experts. However, the </w:t>
      </w:r>
      <w:r w:rsidRPr="00CF1B94">
        <w:rPr>
          <w:rFonts w:cs="Arial"/>
          <w:iCs/>
        </w:rPr>
        <w:t>BMT agreed that, in order to encourage the presentation of information in relation to the use of molecular techniques in examining essential derivation and in variety identification, it would be appropriate to dedicate a specific day to items 9 and 10 at the sixteenth session of the BMT.  In particular, breeders and other experts would be offered the possibility to attend for that specific da</w:t>
      </w:r>
      <w:r w:rsidRPr="00CF1B94">
        <w:rPr>
          <w:rFonts w:cs="Arial"/>
        </w:rPr>
        <w:t>y, which would be the second day of the six</w:t>
      </w:r>
      <w:r>
        <w:rPr>
          <w:rFonts w:cs="Arial"/>
        </w:rPr>
        <w:t>teenth session of the BM</w:t>
      </w:r>
      <w:r>
        <w:rPr>
          <w:rFonts w:cs="Arial" w:hint="eastAsia"/>
          <w:lang w:eastAsia="ja-JP"/>
        </w:rPr>
        <w:t>T</w:t>
      </w:r>
      <w:r w:rsidRPr="00CF1B94">
        <w:rPr>
          <w:rFonts w:cs="Arial"/>
        </w:rPr>
        <w:t>.</w:t>
      </w:r>
    </w:p>
    <w:p w:rsidR="000845EF" w:rsidRPr="00CF1B94" w:rsidRDefault="000845EF" w:rsidP="000845EF">
      <w:pPr>
        <w:pStyle w:val="BodyTextIndent"/>
        <w:spacing w:after="0"/>
        <w:ind w:left="0"/>
        <w:rPr>
          <w:rFonts w:cs="Arial"/>
        </w:rPr>
      </w:pPr>
    </w:p>
    <w:p w:rsidR="000845EF" w:rsidRPr="00CF1B94" w:rsidRDefault="000845EF" w:rsidP="000845EF">
      <w:pPr>
        <w:pStyle w:val="BodyTextIndent"/>
        <w:spacing w:after="0"/>
        <w:ind w:left="0"/>
        <w:rPr>
          <w:rFonts w:cs="Arial"/>
        </w:rPr>
      </w:pPr>
    </w:p>
    <w:p w:rsidR="000845EF" w:rsidRPr="00CF1B94" w:rsidRDefault="000845EF" w:rsidP="000845EF">
      <w:pPr>
        <w:rPr>
          <w:rFonts w:cs="Arial"/>
          <w:u w:val="single"/>
        </w:rPr>
      </w:pPr>
      <w:r w:rsidRPr="00CF1B94">
        <w:rPr>
          <w:rFonts w:cs="Arial"/>
          <w:u w:val="single"/>
        </w:rPr>
        <w:t>Visit</w:t>
      </w:r>
    </w:p>
    <w:p w:rsidR="000845EF" w:rsidRDefault="000845EF" w:rsidP="000845EF">
      <w:pPr>
        <w:rPr>
          <w:lang w:eastAsia="ja-JP"/>
        </w:rPr>
      </w:pPr>
    </w:p>
    <w:p w:rsidR="000845EF" w:rsidRDefault="000845EF" w:rsidP="000845EF">
      <w:pPr>
        <w:rPr>
          <w:rFonts w:cs="Arial"/>
          <w:lang w:eastAsia="ja-JP"/>
        </w:rPr>
      </w:pPr>
      <w:r w:rsidRPr="00CF1B94">
        <w:rPr>
          <w:rFonts w:cs="Arial"/>
          <w:iCs/>
          <w:snapToGrid w:val="0"/>
        </w:rPr>
        <w:fldChar w:fldCharType="begin"/>
      </w:r>
      <w:r w:rsidRPr="00CF1B94">
        <w:rPr>
          <w:rFonts w:cs="Arial"/>
          <w:iCs/>
          <w:snapToGrid w:val="0"/>
        </w:rPr>
        <w:instrText xml:space="preserve"> AUTONUM  </w:instrText>
      </w:r>
      <w:r w:rsidRPr="00CF1B94">
        <w:rPr>
          <w:rFonts w:cs="Arial"/>
          <w:iCs/>
          <w:snapToGrid w:val="0"/>
        </w:rPr>
        <w:fldChar w:fldCharType="end"/>
      </w:r>
      <w:r w:rsidRPr="00CF1B94">
        <w:rPr>
          <w:rFonts w:cs="Arial"/>
          <w:iCs/>
          <w:snapToGrid w:val="0"/>
        </w:rPr>
        <w:tab/>
      </w:r>
      <w:r w:rsidRPr="00CF1B94">
        <w:rPr>
          <w:rFonts w:cs="Arial"/>
        </w:rPr>
        <w:t xml:space="preserve">On </w:t>
      </w:r>
      <w:r>
        <w:rPr>
          <w:rFonts w:cs="Arial" w:hint="eastAsia"/>
          <w:lang w:eastAsia="ja-JP"/>
        </w:rPr>
        <w:t xml:space="preserve">the afternoon of </w:t>
      </w:r>
      <w:r w:rsidRPr="00CF1B94">
        <w:rPr>
          <w:rFonts w:cs="Arial"/>
        </w:rPr>
        <w:t>May 26, 2016, the BMT visited the Russian State Agrarian University</w:t>
      </w:r>
      <w:r>
        <w:rPr>
          <w:rFonts w:cs="Arial"/>
        </w:rPr>
        <w:t>-Moscow, Agricultural Academy named after K. A. Timiryazev</w:t>
      </w:r>
      <w:r w:rsidRPr="00CF1B94">
        <w:rPr>
          <w:rFonts w:cs="Arial"/>
        </w:rPr>
        <w:t xml:space="preserve"> (RGAU-MSHA)</w:t>
      </w:r>
      <w:r>
        <w:rPr>
          <w:rFonts w:cs="Arial" w:hint="eastAsia"/>
          <w:lang w:eastAsia="ja-JP"/>
        </w:rPr>
        <w:t xml:space="preserve">, </w:t>
      </w:r>
      <w:r>
        <w:rPr>
          <w:rFonts w:cs="Arial"/>
          <w:lang w:eastAsia="ja-JP"/>
        </w:rPr>
        <w:t xml:space="preserve">and was welcomed by </w:t>
      </w:r>
      <w:r>
        <w:rPr>
          <w:rFonts w:cs="Arial" w:hint="eastAsia"/>
          <w:lang w:eastAsia="ja-JP"/>
        </w:rPr>
        <w:t>Mr. Alexey V. Golubev, Vice-Rector for Research, Professor of Economy</w:t>
      </w:r>
      <w:r>
        <w:rPr>
          <w:rFonts w:cs="Arial"/>
          <w:lang w:eastAsia="ja-JP"/>
        </w:rPr>
        <w:t>.  The BMT visited</w:t>
      </w:r>
      <w:r>
        <w:rPr>
          <w:rFonts w:cs="Arial" w:hint="eastAsia"/>
          <w:lang w:eastAsia="ja-JP"/>
        </w:rPr>
        <w:t xml:space="preserve"> in particular: </w:t>
      </w:r>
      <w:r w:rsidR="00D36B6D">
        <w:rPr>
          <w:rFonts w:cs="Arial" w:hint="eastAsia"/>
          <w:lang w:eastAsia="ja-JP"/>
        </w:rPr>
        <w:t>the N. I. Vavilov Memorial, where</w:t>
      </w:r>
      <w:r>
        <w:rPr>
          <w:rFonts w:cs="Arial" w:hint="eastAsia"/>
          <w:lang w:eastAsia="ja-JP"/>
        </w:rPr>
        <w:t xml:space="preserve"> the BMT paid tribute to the great contribution of Mr. Vavilov in a flower offering ceremony;</w:t>
      </w:r>
      <w:r w:rsidR="00D36B6D">
        <w:rPr>
          <w:rFonts w:cs="Arial" w:hint="eastAsia"/>
          <w:lang w:eastAsia="ja-JP"/>
        </w:rPr>
        <w:t xml:space="preserve"> </w:t>
      </w:r>
      <w:r>
        <w:rPr>
          <w:rFonts w:cs="Arial" w:hint="eastAsia"/>
          <w:lang w:eastAsia="ja-JP"/>
        </w:rPr>
        <w:t>the Laboratory of Genetics, Selection and Biotechnologies for Vegetable Crops</w:t>
      </w:r>
      <w:r w:rsidR="00D36B6D">
        <w:rPr>
          <w:rFonts w:cs="Arial" w:hint="eastAsia"/>
          <w:lang w:eastAsia="ja-JP"/>
        </w:rPr>
        <w:t>.  T</w:t>
      </w:r>
      <w:r>
        <w:rPr>
          <w:rFonts w:cs="Arial" w:hint="eastAsia"/>
          <w:lang w:eastAsia="ja-JP"/>
        </w:rPr>
        <w:t>he visit was conducted by Mr. Vyacheslav G. Boyruko, Head of the Department of Science of RGAU, Assistant Professor, and Mr. Socrates G. Monokhos, Head of Department for Selection and Seed Production of Horticultural Crops; and the Experimental Sta</w:t>
      </w:r>
      <w:r w:rsidR="0023370A">
        <w:rPr>
          <w:rFonts w:cs="Arial" w:hint="eastAsia"/>
          <w:lang w:eastAsia="ja-JP"/>
        </w:rPr>
        <w:t>tion named after P. I. Lisitcyn</w:t>
      </w:r>
      <w:r w:rsidR="0023370A">
        <w:rPr>
          <w:rFonts w:cs="Arial"/>
          <w:lang w:eastAsia="ja-JP"/>
        </w:rPr>
        <w:t>,</w:t>
      </w:r>
      <w:r>
        <w:rPr>
          <w:rFonts w:cs="Arial" w:hint="eastAsia"/>
          <w:lang w:eastAsia="ja-JP"/>
        </w:rPr>
        <w:t xml:space="preserve"> </w:t>
      </w:r>
      <w:r w:rsidR="00D4654B">
        <w:rPr>
          <w:rFonts w:cs="Arial" w:hint="eastAsia"/>
          <w:lang w:eastAsia="ja-JP"/>
        </w:rPr>
        <w:t>where a</w:t>
      </w:r>
      <w:r>
        <w:rPr>
          <w:rFonts w:cs="Arial" w:hint="eastAsia"/>
          <w:lang w:eastAsia="ja-JP"/>
        </w:rPr>
        <w:t xml:space="preserve"> visit was conducted by Mr. Egor V. Berezovskiy, Chief of the Trial and Experimental Station</w:t>
      </w:r>
      <w:r w:rsidR="00D36B6D">
        <w:rPr>
          <w:rFonts w:cs="Arial" w:hint="eastAsia"/>
          <w:lang w:eastAsia="ja-JP"/>
        </w:rPr>
        <w:t>,</w:t>
      </w:r>
      <w:r>
        <w:rPr>
          <w:rFonts w:cs="Arial" w:hint="eastAsia"/>
          <w:lang w:eastAsia="ja-JP"/>
        </w:rPr>
        <w:t xml:space="preserve"> Candidate of Science, and Mr. Vladimir N. Igonin, Scientist, Candidate of Agriculture.</w:t>
      </w:r>
    </w:p>
    <w:p w:rsidR="000845EF" w:rsidRDefault="000845EF" w:rsidP="000845EF">
      <w:pPr>
        <w:rPr>
          <w:rFonts w:cs="Arial"/>
          <w:lang w:eastAsia="ja-JP"/>
        </w:rPr>
      </w:pPr>
    </w:p>
    <w:p w:rsidR="00BD7BA1" w:rsidRPr="00BA4096" w:rsidRDefault="00BA4096" w:rsidP="00BA4096">
      <w:pPr>
        <w:tabs>
          <w:tab w:val="left" w:pos="5387"/>
        </w:tabs>
        <w:ind w:left="4820"/>
        <w:rPr>
          <w:rFonts w:cs="Arial"/>
          <w:i/>
          <w:lang w:eastAsia="ja-JP"/>
        </w:rPr>
      </w:pPr>
      <w:r w:rsidRPr="00670E80">
        <w:rPr>
          <w:i/>
        </w:rPr>
        <w:fldChar w:fldCharType="begin"/>
      </w:r>
      <w:r w:rsidRPr="00670E80">
        <w:rPr>
          <w:i/>
        </w:rPr>
        <w:instrText xml:space="preserve"> AUTONUM  </w:instrText>
      </w:r>
      <w:r w:rsidRPr="00670E80">
        <w:rPr>
          <w:i/>
        </w:rPr>
        <w:fldChar w:fldCharType="end"/>
      </w:r>
      <w:r w:rsidRPr="00670E80">
        <w:rPr>
          <w:i/>
        </w:rPr>
        <w:tab/>
        <w:t>The BMT adopted this report at the close of the session</w:t>
      </w:r>
      <w:r w:rsidR="00B56777" w:rsidRPr="00670E80">
        <w:rPr>
          <w:i/>
        </w:rPr>
        <w:t>.</w:t>
      </w:r>
    </w:p>
    <w:p w:rsidR="000845EF" w:rsidRDefault="000845EF" w:rsidP="000845EF">
      <w:pPr>
        <w:pStyle w:val="BodyTextIndent"/>
        <w:spacing w:after="0"/>
        <w:ind w:left="0"/>
        <w:rPr>
          <w:rFonts w:cs="Arial"/>
        </w:rPr>
      </w:pPr>
    </w:p>
    <w:p w:rsidR="00BA4096" w:rsidRDefault="00BA4096" w:rsidP="000845EF">
      <w:pPr>
        <w:pStyle w:val="BodyTextIndent"/>
        <w:spacing w:after="0"/>
        <w:ind w:left="0"/>
        <w:rPr>
          <w:rFonts w:cs="Arial"/>
        </w:rPr>
      </w:pPr>
    </w:p>
    <w:p w:rsidR="00BA4096" w:rsidRPr="00CF1B94" w:rsidRDefault="00BA4096" w:rsidP="000845EF">
      <w:pPr>
        <w:pStyle w:val="BodyTextIndent"/>
        <w:spacing w:after="0"/>
        <w:ind w:left="0"/>
        <w:rPr>
          <w:rFonts w:cs="Arial"/>
        </w:rPr>
      </w:pPr>
    </w:p>
    <w:p w:rsidR="000845EF" w:rsidRPr="005A11A6" w:rsidRDefault="000845EF" w:rsidP="000845EF">
      <w:pPr>
        <w:pStyle w:val="BodyTextIndent"/>
        <w:spacing w:after="0"/>
        <w:jc w:val="right"/>
      </w:pPr>
      <w:r w:rsidRPr="00CF1B94">
        <w:t>[Annexes follow]</w:t>
      </w:r>
    </w:p>
    <w:p w:rsidR="00DD0549" w:rsidRDefault="00DD0549" w:rsidP="00DD0549">
      <w:pPr>
        <w:pStyle w:val="BodyTextIndent"/>
        <w:ind w:left="0"/>
        <w:rPr>
          <w:rFonts w:cs="Arial"/>
          <w:lang w:eastAsia="ja-JP"/>
        </w:rPr>
      </w:pPr>
    </w:p>
    <w:p w:rsidR="003556C3" w:rsidRDefault="003556C3" w:rsidP="00DD0549">
      <w:pPr>
        <w:pStyle w:val="BodyTextIndent"/>
        <w:ind w:left="0"/>
        <w:rPr>
          <w:rFonts w:cs="Arial"/>
          <w:lang w:eastAsia="ja-JP"/>
        </w:rPr>
      </w:pPr>
    </w:p>
    <w:p w:rsidR="00617E64" w:rsidRDefault="00617E64" w:rsidP="00DD0549">
      <w:pPr>
        <w:pStyle w:val="BodyTextIndent"/>
        <w:ind w:left="0"/>
        <w:rPr>
          <w:rFonts w:cs="Arial"/>
          <w:lang w:eastAsia="ja-JP"/>
        </w:rPr>
        <w:sectPr w:rsidR="00617E64" w:rsidSect="00906DDC">
          <w:headerReference w:type="default" r:id="rId10"/>
          <w:pgSz w:w="11907" w:h="16840" w:code="9"/>
          <w:pgMar w:top="510" w:right="1134" w:bottom="1134" w:left="1134" w:header="510" w:footer="680" w:gutter="0"/>
          <w:cols w:space="720"/>
          <w:titlePg/>
        </w:sectPr>
      </w:pPr>
    </w:p>
    <w:p w:rsidR="003556C3" w:rsidRDefault="003556C3" w:rsidP="00DD0549">
      <w:pPr>
        <w:pStyle w:val="BodyTextIndent"/>
        <w:ind w:left="0"/>
        <w:rPr>
          <w:rFonts w:cs="Arial"/>
          <w:lang w:eastAsia="ja-JP"/>
        </w:rPr>
      </w:pPr>
    </w:p>
    <w:p w:rsidR="00617E64" w:rsidRDefault="00617E64" w:rsidP="00617E64">
      <w:pPr>
        <w:pStyle w:val="BodyTextIndent"/>
        <w:ind w:left="0"/>
        <w:jc w:val="center"/>
        <w:rPr>
          <w:rFonts w:cs="Arial"/>
          <w:lang w:eastAsia="ja-JP"/>
        </w:rPr>
      </w:pPr>
      <w:r>
        <w:rPr>
          <w:rFonts w:cs="Arial" w:hint="eastAsia"/>
          <w:lang w:eastAsia="ja-JP"/>
        </w:rPr>
        <w:t>LIST OF PARTICIPANTS</w:t>
      </w:r>
    </w:p>
    <w:p w:rsidR="00617E64" w:rsidRDefault="00617E64" w:rsidP="00617E64">
      <w:pPr>
        <w:jc w:val="center"/>
        <w:rPr>
          <w:lang w:eastAsia="ja-JP"/>
        </w:rPr>
      </w:pPr>
      <w:r w:rsidRPr="005F344A">
        <w:t>I.  </w:t>
      </w:r>
      <w:r w:rsidRPr="00324FA7">
        <w:t>MEMBERS</w:t>
      </w:r>
    </w:p>
    <w:p w:rsidR="00617E64" w:rsidRDefault="00617E64" w:rsidP="00617E64">
      <w:pPr>
        <w:jc w:val="center"/>
        <w:rPr>
          <w:lang w:eastAsia="ja-JP"/>
        </w:rPr>
      </w:pPr>
    </w:p>
    <w:tbl>
      <w:tblPr>
        <w:tblW w:w="10066" w:type="dxa"/>
        <w:tblInd w:w="84" w:type="dxa"/>
        <w:tblLayout w:type="fixed"/>
        <w:tblCellMar>
          <w:top w:w="57" w:type="dxa"/>
          <w:left w:w="85" w:type="dxa"/>
          <w:bottom w:w="28" w:type="dxa"/>
          <w:right w:w="85" w:type="dxa"/>
        </w:tblCellMar>
        <w:tblLook w:val="04A0" w:firstRow="1" w:lastRow="0" w:firstColumn="1" w:lastColumn="0" w:noHBand="0" w:noVBand="1"/>
      </w:tblPr>
      <w:tblGrid>
        <w:gridCol w:w="1834"/>
        <w:gridCol w:w="9"/>
        <w:gridCol w:w="105"/>
        <w:gridCol w:w="8105"/>
        <w:gridCol w:w="13"/>
      </w:tblGrid>
      <w:tr w:rsidR="00617E64" w:rsidRPr="002F597C" w:rsidTr="00C853FD">
        <w:tc>
          <w:tcPr>
            <w:tcW w:w="10066" w:type="dxa"/>
            <w:gridSpan w:val="5"/>
            <w:shd w:val="clear" w:color="auto" w:fill="auto"/>
          </w:tcPr>
          <w:p w:rsidR="00617E64" w:rsidRPr="002F597C" w:rsidRDefault="00617E64" w:rsidP="0049773B">
            <w:pPr>
              <w:pStyle w:val="plcountry"/>
              <w:keepNext w:val="0"/>
              <w:rPr>
                <w:rFonts w:cs="Arial"/>
              </w:rPr>
            </w:pPr>
            <w:r>
              <w:rPr>
                <w:rFonts w:cs="Arial"/>
              </w:rPr>
              <w:t>AUSTRIA</w:t>
            </w:r>
          </w:p>
        </w:tc>
      </w:tr>
      <w:tr w:rsidR="00617E64" w:rsidRPr="00155EA0" w:rsidTr="00C853FD">
        <w:tc>
          <w:tcPr>
            <w:tcW w:w="1948" w:type="dxa"/>
            <w:gridSpan w:val="3"/>
            <w:shd w:val="clear" w:color="auto" w:fill="auto"/>
          </w:tcPr>
          <w:p w:rsidR="00617E64" w:rsidRPr="00BE0537" w:rsidRDefault="00617E64" w:rsidP="0049773B">
            <w:pPr>
              <w:pStyle w:val="pldetails"/>
              <w:spacing w:before="0" w:after="0"/>
              <w:jc w:val="center"/>
              <w:rPr>
                <w:rFonts w:cs="Arial"/>
              </w:rPr>
            </w:pPr>
            <w:r>
              <w:drawing>
                <wp:inline distT="0" distB="0" distL="0" distR="0" wp14:anchorId="6AECD068" wp14:editId="1A04247D">
                  <wp:extent cx="971550" cy="11334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b="10896"/>
                          <a:stretch/>
                        </pic:blipFill>
                        <pic:spPr bwMode="auto">
                          <a:xfrm>
                            <a:off x="0" y="0"/>
                            <a:ext cx="975097" cy="1137613"/>
                          </a:xfrm>
                          <a:prstGeom prst="rect">
                            <a:avLst/>
                          </a:prstGeom>
                          <a:ln>
                            <a:noFill/>
                          </a:ln>
                          <a:extLst>
                            <a:ext uri="{53640926-AAD7-44D8-BBD7-CCE9431645EC}">
                              <a14:shadowObscured xmlns:a14="http://schemas.microsoft.com/office/drawing/2010/main"/>
                            </a:ext>
                          </a:extLst>
                        </pic:spPr>
                      </pic:pic>
                    </a:graphicData>
                  </a:graphic>
                </wp:inline>
              </w:drawing>
            </w:r>
          </w:p>
        </w:tc>
        <w:tc>
          <w:tcPr>
            <w:tcW w:w="8118" w:type="dxa"/>
            <w:gridSpan w:val="2"/>
            <w:shd w:val="clear" w:color="auto" w:fill="auto"/>
          </w:tcPr>
          <w:p w:rsidR="00617E64" w:rsidRDefault="00617E64" w:rsidP="0049773B">
            <w:pPr>
              <w:tabs>
                <w:tab w:val="right" w:leader="dot" w:pos="9639"/>
              </w:tabs>
              <w:jc w:val="left"/>
              <w:rPr>
                <w:rFonts w:cs="Arial"/>
                <w:color w:val="000000"/>
              </w:rPr>
            </w:pPr>
            <w:r>
              <w:rPr>
                <w:rFonts w:cs="Arial"/>
                <w:color w:val="000000"/>
              </w:rPr>
              <w:t>Verena PETERSEIL (Ms.</w:t>
            </w:r>
            <w:r w:rsidRPr="00B67F0D">
              <w:rPr>
                <w:rFonts w:cs="Arial"/>
                <w:color w:val="000000"/>
              </w:rPr>
              <w:t xml:space="preserve">), Molecular Biologist, Austrian Agency for Health and Food safety (AGES), Institut Biochemie, Spargelfedstrasse 191, 1220 Wien  </w:t>
            </w:r>
            <w:r w:rsidRPr="00B67F0D">
              <w:rPr>
                <w:rFonts w:cs="Arial"/>
                <w:color w:val="000000"/>
              </w:rPr>
              <w:br/>
            </w:r>
            <w:r w:rsidR="00481E16" w:rsidRPr="00481E16">
              <w:rPr>
                <w:rFonts w:cs="Arial"/>
                <w:color w:val="000000"/>
              </w:rPr>
              <w:t>(tel.: +43 50 555 32203  fax: +43/50555/32219  e-mail: verena.peterseil@ages.at)</w:t>
            </w:r>
          </w:p>
          <w:p w:rsidR="00617E64" w:rsidRPr="00155EA0" w:rsidRDefault="00617E64" w:rsidP="0049773B">
            <w:pPr>
              <w:tabs>
                <w:tab w:val="right" w:leader="dot" w:pos="9639"/>
              </w:tabs>
              <w:jc w:val="left"/>
              <w:rPr>
                <w:lang w:eastAsia="ko-KR"/>
              </w:rPr>
            </w:pPr>
          </w:p>
        </w:tc>
      </w:tr>
      <w:tr w:rsidR="00617E64" w:rsidRPr="002F597C" w:rsidTr="00C853FD">
        <w:tc>
          <w:tcPr>
            <w:tcW w:w="10066" w:type="dxa"/>
            <w:gridSpan w:val="5"/>
            <w:shd w:val="clear" w:color="auto" w:fill="auto"/>
          </w:tcPr>
          <w:p w:rsidR="00617E64" w:rsidRPr="002F597C" w:rsidRDefault="00617E64" w:rsidP="0049773B">
            <w:pPr>
              <w:pStyle w:val="plcountry"/>
              <w:keepNext w:val="0"/>
              <w:rPr>
                <w:rFonts w:cs="Arial"/>
              </w:rPr>
            </w:pPr>
            <w:r w:rsidRPr="00B67F0D">
              <w:rPr>
                <w:rFonts w:cs="Arial"/>
                <w:color w:val="000000"/>
              </w:rPr>
              <w:t>BELARUS</w:t>
            </w:r>
          </w:p>
        </w:tc>
      </w:tr>
      <w:tr w:rsidR="00617E64" w:rsidRPr="00155EA0" w:rsidTr="00C853FD">
        <w:tc>
          <w:tcPr>
            <w:tcW w:w="1948" w:type="dxa"/>
            <w:gridSpan w:val="3"/>
            <w:shd w:val="clear" w:color="auto" w:fill="auto"/>
          </w:tcPr>
          <w:p w:rsidR="00617E64" w:rsidRPr="00BE0537" w:rsidRDefault="00617E64" w:rsidP="0049773B">
            <w:pPr>
              <w:pStyle w:val="pldetails"/>
              <w:spacing w:before="0" w:after="0"/>
              <w:jc w:val="center"/>
              <w:rPr>
                <w:rFonts w:cs="Arial"/>
              </w:rPr>
            </w:pPr>
            <w:r>
              <w:rPr>
                <w:rFonts w:cs="Arial"/>
                <w:snapToGrid/>
              </w:rPr>
              <w:drawing>
                <wp:inline distT="0" distB="0" distL="0" distR="0" wp14:anchorId="2BF888E2" wp14:editId="78A805CA">
                  <wp:extent cx="819397" cy="1180245"/>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95.jpg"/>
                          <pic:cNvPicPr/>
                        </pic:nvPicPr>
                        <pic:blipFill>
                          <a:blip r:embed="rId12">
                            <a:extLst>
                              <a:ext uri="{28A0092B-C50C-407E-A947-70E740481C1C}">
                                <a14:useLocalDpi xmlns:a14="http://schemas.microsoft.com/office/drawing/2010/main" val="0"/>
                              </a:ext>
                            </a:extLst>
                          </a:blip>
                          <a:stretch>
                            <a:fillRect/>
                          </a:stretch>
                        </pic:blipFill>
                        <pic:spPr>
                          <a:xfrm>
                            <a:off x="0" y="0"/>
                            <a:ext cx="820031" cy="1181159"/>
                          </a:xfrm>
                          <a:prstGeom prst="rect">
                            <a:avLst/>
                          </a:prstGeom>
                        </pic:spPr>
                      </pic:pic>
                    </a:graphicData>
                  </a:graphic>
                </wp:inline>
              </w:drawing>
            </w:r>
          </w:p>
        </w:tc>
        <w:tc>
          <w:tcPr>
            <w:tcW w:w="8118" w:type="dxa"/>
            <w:gridSpan w:val="2"/>
            <w:shd w:val="clear" w:color="auto" w:fill="auto"/>
          </w:tcPr>
          <w:p w:rsidR="00617E64" w:rsidRPr="00155EA0" w:rsidRDefault="00617E64" w:rsidP="0049773B">
            <w:pPr>
              <w:tabs>
                <w:tab w:val="right" w:leader="dot" w:pos="9639"/>
              </w:tabs>
              <w:jc w:val="left"/>
              <w:rPr>
                <w:lang w:eastAsia="ko-KR"/>
              </w:rPr>
            </w:pPr>
            <w:r w:rsidRPr="00B67F0D">
              <w:rPr>
                <w:rFonts w:cs="Arial"/>
                <w:color w:val="000000"/>
              </w:rPr>
              <w:t xml:space="preserve">Uladzimir BEINIA, Director, State Inspection for Testing and Protection of Plant Varieties, Kazintsa str. 62, 220108 Minsk  </w:t>
            </w:r>
            <w:r w:rsidRPr="00B67F0D">
              <w:rPr>
                <w:rFonts w:cs="Arial"/>
                <w:color w:val="000000"/>
              </w:rPr>
              <w:br/>
              <w:t>(tel.: +375 17 212 7051  fax: 8 1017 398 2740  e-mail: belsort@mail.ru)</w:t>
            </w:r>
          </w:p>
        </w:tc>
      </w:tr>
      <w:tr w:rsidR="00617E64" w:rsidRPr="00155EA0" w:rsidTr="00C853FD">
        <w:tc>
          <w:tcPr>
            <w:tcW w:w="1948" w:type="dxa"/>
            <w:gridSpan w:val="3"/>
            <w:shd w:val="clear" w:color="auto" w:fill="auto"/>
          </w:tcPr>
          <w:p w:rsidR="00617E64" w:rsidRPr="00BE0537" w:rsidRDefault="000A38B3" w:rsidP="0049773B">
            <w:pPr>
              <w:pStyle w:val="pldetails"/>
              <w:spacing w:before="0" w:after="0"/>
              <w:jc w:val="center"/>
              <w:rPr>
                <w:rFonts w:cs="Arial"/>
              </w:rPr>
            </w:pPr>
            <w:r>
              <w:rPr>
                <w:sz w:val="22"/>
                <w:szCs w:val="22"/>
              </w:rPr>
              <w:drawing>
                <wp:inline distT="0" distB="0" distL="0" distR="0" wp14:anchorId="60F2FF5B" wp14:editId="653B3254">
                  <wp:extent cx="923925" cy="1133475"/>
                  <wp:effectExtent l="0" t="0" r="9525" b="9525"/>
                  <wp:docPr id="24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3" cstate="print"/>
                          <a:srcRect b="5346"/>
                          <a:stretch/>
                        </pic:blipFill>
                        <pic:spPr bwMode="auto">
                          <a:xfrm>
                            <a:off x="0" y="0"/>
                            <a:ext cx="926465" cy="11365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118" w:type="dxa"/>
            <w:gridSpan w:val="2"/>
            <w:shd w:val="clear" w:color="auto" w:fill="auto"/>
          </w:tcPr>
          <w:p w:rsidR="00617E64" w:rsidRPr="00B67F0D" w:rsidRDefault="00617E64" w:rsidP="0049773B">
            <w:pPr>
              <w:tabs>
                <w:tab w:val="right" w:leader="dot" w:pos="9639"/>
              </w:tabs>
              <w:jc w:val="left"/>
              <w:rPr>
                <w:rFonts w:cs="Arial"/>
                <w:color w:val="000000"/>
              </w:rPr>
            </w:pPr>
            <w:r w:rsidRPr="00B67F0D">
              <w:rPr>
                <w:rFonts w:cs="Arial"/>
                <w:color w:val="000000"/>
              </w:rPr>
              <w:t>Tats</w:t>
            </w:r>
            <w:r>
              <w:rPr>
                <w:rFonts w:cs="Arial"/>
                <w:color w:val="000000"/>
              </w:rPr>
              <w:t>iana SIAMASHKA (M</w:t>
            </w:r>
            <w:r w:rsidRPr="00B67F0D">
              <w:rPr>
                <w:rFonts w:cs="Arial"/>
                <w:color w:val="000000"/>
              </w:rPr>
              <w:t xml:space="preserve">s.), Deputy Director of DUS Testing, State Inspection for Testing and Protection of Plant Varieties, Kazintsa str. 62, 220108 Minsk  </w:t>
            </w:r>
            <w:r w:rsidRPr="00B67F0D">
              <w:rPr>
                <w:rFonts w:cs="Arial"/>
                <w:color w:val="000000"/>
              </w:rPr>
              <w:br/>
              <w:t>(tel.: +375 17 2127451  fax: 8 1017 3982740  e-mail: tatianasortr@mail.ru)</w:t>
            </w:r>
          </w:p>
        </w:tc>
      </w:tr>
      <w:tr w:rsidR="00617E64" w:rsidRPr="00155EA0" w:rsidTr="00C853FD">
        <w:tc>
          <w:tcPr>
            <w:tcW w:w="1948" w:type="dxa"/>
            <w:gridSpan w:val="3"/>
            <w:shd w:val="clear" w:color="auto" w:fill="auto"/>
          </w:tcPr>
          <w:p w:rsidR="00617E64" w:rsidRPr="00BE0537" w:rsidRDefault="00617E64" w:rsidP="00555F51">
            <w:pPr>
              <w:pStyle w:val="pldetails"/>
              <w:spacing w:before="0" w:after="0"/>
              <w:jc w:val="center"/>
              <w:rPr>
                <w:rFonts w:cs="Arial"/>
              </w:rPr>
            </w:pPr>
            <w:r>
              <w:drawing>
                <wp:inline distT="0" distB="0" distL="0" distR="0" wp14:anchorId="2B06AC6A" wp14:editId="3A112790">
                  <wp:extent cx="904875" cy="1158153"/>
                  <wp:effectExtent l="0" t="0" r="0" b="444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t="-1063"/>
                          <a:stretch/>
                        </pic:blipFill>
                        <pic:spPr bwMode="auto">
                          <a:xfrm>
                            <a:off x="0" y="0"/>
                            <a:ext cx="908050" cy="1162217"/>
                          </a:xfrm>
                          <a:prstGeom prst="rect">
                            <a:avLst/>
                          </a:prstGeom>
                          <a:ln>
                            <a:noFill/>
                          </a:ln>
                          <a:extLst>
                            <a:ext uri="{53640926-AAD7-44D8-BBD7-CCE9431645EC}">
                              <a14:shadowObscured xmlns:a14="http://schemas.microsoft.com/office/drawing/2010/main"/>
                            </a:ext>
                          </a:extLst>
                        </pic:spPr>
                      </pic:pic>
                    </a:graphicData>
                  </a:graphic>
                </wp:inline>
              </w:drawing>
            </w:r>
          </w:p>
        </w:tc>
        <w:tc>
          <w:tcPr>
            <w:tcW w:w="8118" w:type="dxa"/>
            <w:gridSpan w:val="2"/>
            <w:shd w:val="clear" w:color="auto" w:fill="auto"/>
          </w:tcPr>
          <w:p w:rsidR="00617E64" w:rsidRDefault="00617E64" w:rsidP="0049773B">
            <w:pPr>
              <w:tabs>
                <w:tab w:val="right" w:leader="dot" w:pos="9639"/>
              </w:tabs>
              <w:jc w:val="left"/>
              <w:rPr>
                <w:rFonts w:cs="Arial"/>
                <w:color w:val="000000"/>
              </w:rPr>
            </w:pPr>
            <w:r w:rsidRPr="00B67F0D">
              <w:rPr>
                <w:rFonts w:cs="Arial"/>
                <w:color w:val="000000"/>
              </w:rPr>
              <w:t xml:space="preserve">Marina SALADUKHA (Ms.), Head, International Cooperation Department, State Inspection for Testing and Protection of Plant Varieties, 62 Kazintsa str., 220108 Minsk  </w:t>
            </w:r>
            <w:r w:rsidRPr="00B67F0D">
              <w:rPr>
                <w:rFonts w:cs="Arial"/>
                <w:color w:val="000000"/>
              </w:rPr>
              <w:br/>
            </w:r>
            <w:r w:rsidR="00481E16" w:rsidRPr="00481E16">
              <w:rPr>
                <w:rFonts w:cs="Arial"/>
                <w:color w:val="000000"/>
              </w:rPr>
              <w:t>(tel.: +375 17 212 7551  fax: 8 1017 398 27 40  e-mail: belsort@mail.ru)</w:t>
            </w:r>
          </w:p>
          <w:p w:rsidR="00617E64" w:rsidRPr="00B67F0D" w:rsidRDefault="00617E64" w:rsidP="0049773B">
            <w:pPr>
              <w:tabs>
                <w:tab w:val="right" w:leader="dot" w:pos="9639"/>
              </w:tabs>
              <w:jc w:val="left"/>
              <w:rPr>
                <w:rFonts w:cs="Arial"/>
                <w:color w:val="000000"/>
              </w:rPr>
            </w:pPr>
          </w:p>
        </w:tc>
      </w:tr>
      <w:tr w:rsidR="00617E64" w:rsidRPr="002F597C" w:rsidTr="00C853FD">
        <w:tc>
          <w:tcPr>
            <w:tcW w:w="10066" w:type="dxa"/>
            <w:gridSpan w:val="5"/>
            <w:shd w:val="clear" w:color="auto" w:fill="auto"/>
          </w:tcPr>
          <w:p w:rsidR="00617E64" w:rsidRPr="002F597C" w:rsidRDefault="00617E64" w:rsidP="0049773B">
            <w:pPr>
              <w:pStyle w:val="plcountry"/>
              <w:keepNext w:val="0"/>
              <w:rPr>
                <w:rFonts w:cs="Arial"/>
              </w:rPr>
            </w:pPr>
            <w:r>
              <w:rPr>
                <w:rFonts w:cs="Arial"/>
              </w:rPr>
              <w:t>Canada</w:t>
            </w:r>
          </w:p>
        </w:tc>
      </w:tr>
      <w:tr w:rsidR="00617E64" w:rsidRPr="00155EA0" w:rsidTr="00C853FD">
        <w:trPr>
          <w:trHeight w:val="1549"/>
        </w:trPr>
        <w:tc>
          <w:tcPr>
            <w:tcW w:w="1948" w:type="dxa"/>
            <w:gridSpan w:val="3"/>
            <w:shd w:val="clear" w:color="auto" w:fill="auto"/>
          </w:tcPr>
          <w:p w:rsidR="00617E64" w:rsidRPr="00BE0537" w:rsidRDefault="00617E64" w:rsidP="0049773B">
            <w:pPr>
              <w:pStyle w:val="pldetails"/>
              <w:spacing w:before="0" w:after="0"/>
              <w:jc w:val="center"/>
              <w:rPr>
                <w:rFonts w:cs="Arial"/>
              </w:rPr>
            </w:pPr>
            <w:r>
              <w:rPr>
                <w:rFonts w:cs="Arial"/>
                <w:snapToGrid/>
              </w:rPr>
              <w:drawing>
                <wp:inline distT="0" distB="0" distL="0" distR="0" wp14:anchorId="3F279CF9" wp14:editId="6DBDD83E">
                  <wp:extent cx="1124196" cy="926275"/>
                  <wp:effectExtent l="0" t="0" r="0" b="76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58.jpg"/>
                          <pic:cNvPicPr/>
                        </pic:nvPicPr>
                        <pic:blipFill>
                          <a:blip r:embed="rId15">
                            <a:extLst>
                              <a:ext uri="{28A0092B-C50C-407E-A947-70E740481C1C}">
                                <a14:useLocalDpi xmlns:a14="http://schemas.microsoft.com/office/drawing/2010/main" val="0"/>
                              </a:ext>
                            </a:extLst>
                          </a:blip>
                          <a:stretch>
                            <a:fillRect/>
                          </a:stretch>
                        </pic:blipFill>
                        <pic:spPr>
                          <a:xfrm>
                            <a:off x="0" y="0"/>
                            <a:ext cx="1157411" cy="953642"/>
                          </a:xfrm>
                          <a:prstGeom prst="rect">
                            <a:avLst/>
                          </a:prstGeom>
                        </pic:spPr>
                      </pic:pic>
                    </a:graphicData>
                  </a:graphic>
                </wp:inline>
              </w:drawing>
            </w:r>
          </w:p>
        </w:tc>
        <w:tc>
          <w:tcPr>
            <w:tcW w:w="8118" w:type="dxa"/>
            <w:gridSpan w:val="2"/>
            <w:shd w:val="clear" w:color="auto" w:fill="auto"/>
          </w:tcPr>
          <w:p w:rsidR="00617E64" w:rsidRPr="00155EA0" w:rsidRDefault="00617E64" w:rsidP="0049773B">
            <w:pPr>
              <w:tabs>
                <w:tab w:val="right" w:leader="dot" w:pos="9639"/>
              </w:tabs>
              <w:jc w:val="left"/>
              <w:rPr>
                <w:lang w:eastAsia="ko-KR"/>
              </w:rPr>
            </w:pPr>
            <w:r w:rsidRPr="00B67F0D">
              <w:rPr>
                <w:rFonts w:cs="Arial"/>
                <w:color w:val="000000"/>
              </w:rPr>
              <w:t>Renée CLOUTIER (Ms.), Examiner, Plant Breeders' Rights Office, Canadian Food Inspection Agency (CFIA), 5</w:t>
            </w:r>
            <w:r>
              <w:rPr>
                <w:rFonts w:cs="Arial"/>
                <w:color w:val="000000"/>
              </w:rPr>
              <w:t>9 Camelot Drive, Ottawa Ontario, K1A0Y9</w:t>
            </w:r>
            <w:r w:rsidRPr="00B67F0D">
              <w:rPr>
                <w:rFonts w:cs="Arial"/>
                <w:color w:val="000000"/>
              </w:rPr>
              <w:t xml:space="preserve"> </w:t>
            </w:r>
            <w:r w:rsidRPr="00B67F0D">
              <w:rPr>
                <w:rFonts w:cs="Arial"/>
                <w:color w:val="000000"/>
              </w:rPr>
              <w:br/>
              <w:t>(tel.: +1 613 773 7191  fax: +1 613 773 7115  e-mail: Renee.Cloutier@inspection.gc.ca)</w:t>
            </w:r>
          </w:p>
        </w:tc>
      </w:tr>
      <w:tr w:rsidR="00617E64" w:rsidRPr="002F597C" w:rsidTr="00C853FD">
        <w:tc>
          <w:tcPr>
            <w:tcW w:w="10066" w:type="dxa"/>
            <w:gridSpan w:val="5"/>
            <w:shd w:val="clear" w:color="auto" w:fill="auto"/>
          </w:tcPr>
          <w:p w:rsidR="00617E64" w:rsidRPr="002F597C" w:rsidRDefault="00617E64" w:rsidP="00493068">
            <w:pPr>
              <w:pStyle w:val="plcountry"/>
              <w:rPr>
                <w:rFonts w:cs="Arial"/>
              </w:rPr>
            </w:pPr>
            <w:r w:rsidRPr="002F597C">
              <w:rPr>
                <w:rFonts w:cs="Arial"/>
              </w:rPr>
              <w:t>china</w:t>
            </w:r>
          </w:p>
        </w:tc>
      </w:tr>
      <w:tr w:rsidR="00617E64" w:rsidRPr="00155EA0" w:rsidTr="00C853FD">
        <w:tc>
          <w:tcPr>
            <w:tcW w:w="1948" w:type="dxa"/>
            <w:gridSpan w:val="3"/>
            <w:shd w:val="clear" w:color="auto" w:fill="auto"/>
          </w:tcPr>
          <w:p w:rsidR="00617E64" w:rsidRPr="00BE0537" w:rsidRDefault="00617E64" w:rsidP="0049773B">
            <w:pPr>
              <w:pStyle w:val="pldetails"/>
              <w:spacing w:before="0" w:after="0"/>
              <w:jc w:val="center"/>
              <w:rPr>
                <w:rFonts w:cs="Arial"/>
              </w:rPr>
            </w:pPr>
            <w:r>
              <w:drawing>
                <wp:inline distT="0" distB="0" distL="0" distR="0" wp14:anchorId="271DAFEC" wp14:editId="38F2ABB4">
                  <wp:extent cx="990600" cy="1143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5900" r="6445" b="12409"/>
                          <a:stretch/>
                        </pic:blipFill>
                        <pic:spPr bwMode="auto">
                          <a:xfrm>
                            <a:off x="0" y="0"/>
                            <a:ext cx="992565" cy="1145267"/>
                          </a:xfrm>
                          <a:prstGeom prst="rect">
                            <a:avLst/>
                          </a:prstGeom>
                          <a:ln>
                            <a:noFill/>
                          </a:ln>
                          <a:extLst>
                            <a:ext uri="{53640926-AAD7-44D8-BBD7-CCE9431645EC}">
                              <a14:shadowObscured xmlns:a14="http://schemas.microsoft.com/office/drawing/2010/main"/>
                            </a:ext>
                          </a:extLst>
                        </pic:spPr>
                      </pic:pic>
                    </a:graphicData>
                  </a:graphic>
                </wp:inline>
              </w:drawing>
            </w:r>
          </w:p>
        </w:tc>
        <w:tc>
          <w:tcPr>
            <w:tcW w:w="8118" w:type="dxa"/>
            <w:gridSpan w:val="2"/>
            <w:shd w:val="clear" w:color="auto" w:fill="auto"/>
          </w:tcPr>
          <w:p w:rsidR="00617E64" w:rsidRPr="00B67F0D" w:rsidRDefault="00617E64" w:rsidP="0049773B">
            <w:pPr>
              <w:pStyle w:val="pldetails"/>
              <w:rPr>
                <w:rFonts w:cs="Arial"/>
                <w:color w:val="000000"/>
              </w:rPr>
            </w:pPr>
            <w:r w:rsidRPr="00B67F0D">
              <w:rPr>
                <w:rFonts w:cs="Arial"/>
                <w:color w:val="000000"/>
              </w:rPr>
              <w:t xml:space="preserve">Jiuran ZHAO, Professor, Maize Research Center, Maize Research Center, Beijing Academy of Agricultural and Forestry Sciences, Shuguang Garden Middle No. 9, Haidian District, 100097 Beijing  </w:t>
            </w:r>
            <w:r w:rsidRPr="00B67F0D">
              <w:rPr>
                <w:rFonts w:cs="Arial"/>
                <w:color w:val="000000"/>
              </w:rPr>
              <w:br/>
              <w:t>(tel.: +86 10 5150 3936  fax: +86 10 5150 3404  e-mail: maizezhao@126.com)</w:t>
            </w:r>
          </w:p>
        </w:tc>
      </w:tr>
      <w:tr w:rsidR="00617E64" w:rsidRPr="00155EA0" w:rsidTr="00C853FD">
        <w:tc>
          <w:tcPr>
            <w:tcW w:w="1948" w:type="dxa"/>
            <w:gridSpan w:val="3"/>
            <w:shd w:val="clear" w:color="auto" w:fill="auto"/>
          </w:tcPr>
          <w:p w:rsidR="00617E64" w:rsidRPr="00BE0537" w:rsidRDefault="00617E64" w:rsidP="0049773B">
            <w:pPr>
              <w:pStyle w:val="pldetails"/>
              <w:spacing w:before="0" w:after="0"/>
              <w:jc w:val="center"/>
              <w:rPr>
                <w:rFonts w:cs="Arial"/>
              </w:rPr>
            </w:pPr>
            <w:r>
              <w:drawing>
                <wp:inline distT="0" distB="0" distL="0" distR="0" wp14:anchorId="50B1F05B" wp14:editId="555EB656">
                  <wp:extent cx="996194" cy="12192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5104" r="5932" b="12245"/>
                          <a:stretch/>
                        </pic:blipFill>
                        <pic:spPr bwMode="auto">
                          <a:xfrm>
                            <a:off x="0" y="0"/>
                            <a:ext cx="1004432" cy="1229282"/>
                          </a:xfrm>
                          <a:prstGeom prst="rect">
                            <a:avLst/>
                          </a:prstGeom>
                          <a:ln>
                            <a:noFill/>
                          </a:ln>
                          <a:extLst>
                            <a:ext uri="{53640926-AAD7-44D8-BBD7-CCE9431645EC}">
                              <a14:shadowObscured xmlns:a14="http://schemas.microsoft.com/office/drawing/2010/main"/>
                            </a:ext>
                          </a:extLst>
                        </pic:spPr>
                      </pic:pic>
                    </a:graphicData>
                  </a:graphic>
                </wp:inline>
              </w:drawing>
            </w:r>
          </w:p>
        </w:tc>
        <w:tc>
          <w:tcPr>
            <w:tcW w:w="8118" w:type="dxa"/>
            <w:gridSpan w:val="2"/>
            <w:shd w:val="clear" w:color="auto" w:fill="auto"/>
          </w:tcPr>
          <w:p w:rsidR="00617E64" w:rsidRPr="00155EA0" w:rsidRDefault="00617E64" w:rsidP="0049773B">
            <w:pPr>
              <w:pStyle w:val="pldetails"/>
              <w:rPr>
                <w:lang w:eastAsia="ko-KR"/>
              </w:rPr>
            </w:pPr>
            <w:r w:rsidRPr="00B67F0D">
              <w:rPr>
                <w:rFonts w:cs="Arial"/>
                <w:color w:val="000000"/>
              </w:rPr>
              <w:t xml:space="preserve">Zi SHI (Ms.), Associate Professor, Maize Research Center, Beijing Academy of Agriculture and Forestry Sciences, No.9 Shuguang Garden Middle Road, Haidan District, Beijing  </w:t>
            </w:r>
            <w:r w:rsidRPr="00B67F0D">
              <w:rPr>
                <w:rFonts w:cs="Arial"/>
                <w:color w:val="000000"/>
              </w:rPr>
              <w:br/>
              <w:t>(tel.: 86 10 51502407  fax: 86 010 51503404  e-mail: shizi_baafs@126.com)</w:t>
            </w:r>
          </w:p>
        </w:tc>
      </w:tr>
      <w:tr w:rsidR="00617E64" w:rsidRPr="002F597C" w:rsidTr="00C853FD">
        <w:tc>
          <w:tcPr>
            <w:tcW w:w="10066" w:type="dxa"/>
            <w:gridSpan w:val="5"/>
            <w:shd w:val="clear" w:color="auto" w:fill="auto"/>
          </w:tcPr>
          <w:p w:rsidR="00617E64" w:rsidRPr="002F597C" w:rsidRDefault="00617E64" w:rsidP="0049773B">
            <w:pPr>
              <w:pStyle w:val="plcountry"/>
              <w:keepNext w:val="0"/>
              <w:rPr>
                <w:rFonts w:cs="Arial"/>
              </w:rPr>
            </w:pPr>
            <w:r w:rsidRPr="00B67F0D">
              <w:rPr>
                <w:rFonts w:cs="Arial"/>
                <w:color w:val="000000"/>
              </w:rPr>
              <w:t>CZECH REPUBLIC</w:t>
            </w:r>
          </w:p>
        </w:tc>
      </w:tr>
      <w:tr w:rsidR="00617E64" w:rsidRPr="00155EA0" w:rsidTr="00C853FD">
        <w:tc>
          <w:tcPr>
            <w:tcW w:w="1948" w:type="dxa"/>
            <w:gridSpan w:val="3"/>
            <w:shd w:val="clear" w:color="auto" w:fill="auto"/>
          </w:tcPr>
          <w:p w:rsidR="00617E64" w:rsidRPr="00BE0537" w:rsidRDefault="00617E64" w:rsidP="0049773B">
            <w:pPr>
              <w:pStyle w:val="pldetails"/>
              <w:spacing w:before="0" w:after="0"/>
              <w:jc w:val="center"/>
              <w:rPr>
                <w:rFonts w:cs="Arial"/>
              </w:rPr>
            </w:pPr>
            <w:r>
              <w:drawing>
                <wp:inline distT="0" distB="0" distL="0" distR="0" wp14:anchorId="2D85F4EF" wp14:editId="071239B0">
                  <wp:extent cx="1000125" cy="117157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1002594" cy="1174467"/>
                          </a:xfrm>
                          <a:prstGeom prst="rect">
                            <a:avLst/>
                          </a:prstGeom>
                          <a:ln>
                            <a:noFill/>
                          </a:ln>
                          <a:extLst>
                            <a:ext uri="{53640926-AAD7-44D8-BBD7-CCE9431645EC}">
                              <a14:shadowObscured xmlns:a14="http://schemas.microsoft.com/office/drawing/2010/main"/>
                            </a:ext>
                          </a:extLst>
                        </pic:spPr>
                      </pic:pic>
                    </a:graphicData>
                  </a:graphic>
                </wp:inline>
              </w:drawing>
            </w:r>
          </w:p>
        </w:tc>
        <w:tc>
          <w:tcPr>
            <w:tcW w:w="8118" w:type="dxa"/>
            <w:gridSpan w:val="2"/>
            <w:shd w:val="clear" w:color="auto" w:fill="auto"/>
          </w:tcPr>
          <w:p w:rsidR="00617E64" w:rsidRPr="00155EA0" w:rsidRDefault="00617E64" w:rsidP="0049773B">
            <w:pPr>
              <w:pStyle w:val="pldetails"/>
              <w:rPr>
                <w:lang w:eastAsia="ko-KR"/>
              </w:rPr>
            </w:pPr>
            <w:r>
              <w:rPr>
                <w:rFonts w:cs="Arial"/>
                <w:color w:val="000000"/>
              </w:rPr>
              <w:t>Katerina STANKOVA (M</w:t>
            </w:r>
            <w:r w:rsidRPr="00B67F0D">
              <w:rPr>
                <w:rFonts w:cs="Arial"/>
                <w:color w:val="000000"/>
              </w:rPr>
              <w:t>s</w:t>
            </w:r>
            <w:r>
              <w:rPr>
                <w:rFonts w:cs="Arial"/>
                <w:color w:val="000000"/>
              </w:rPr>
              <w:t>.</w:t>
            </w:r>
            <w:r w:rsidRPr="00B67F0D">
              <w:rPr>
                <w:rFonts w:cs="Arial"/>
                <w:color w:val="000000"/>
              </w:rPr>
              <w:t xml:space="preserve">), Molecular Genetics Diagnostics, Central Institute for Supervising and Testing in Agriculture, 63/2 Hroznova, 656 06 Brno  </w:t>
            </w:r>
            <w:r w:rsidRPr="00B67F0D">
              <w:rPr>
                <w:rFonts w:cs="Arial"/>
                <w:color w:val="000000"/>
              </w:rPr>
              <w:br/>
              <w:t>(tel.: +420 543 548 378  e-mail: katerina.stankova@ukzuz.cz)</w:t>
            </w:r>
          </w:p>
        </w:tc>
      </w:tr>
      <w:tr w:rsidR="00617E64" w:rsidRPr="009E064A" w:rsidTr="00CF1E51">
        <w:trPr>
          <w:gridAfter w:val="1"/>
          <w:wAfter w:w="13" w:type="dxa"/>
        </w:trPr>
        <w:tc>
          <w:tcPr>
            <w:tcW w:w="10053" w:type="dxa"/>
            <w:gridSpan w:val="4"/>
            <w:shd w:val="clear" w:color="auto" w:fill="auto"/>
          </w:tcPr>
          <w:p w:rsidR="00617E64" w:rsidRPr="009E064A" w:rsidRDefault="00617E64" w:rsidP="0049773B">
            <w:pPr>
              <w:pStyle w:val="plcountry"/>
              <w:keepNext w:val="0"/>
              <w:rPr>
                <w:lang w:eastAsia="ko-KR"/>
              </w:rPr>
            </w:pPr>
            <w:r>
              <w:rPr>
                <w:rFonts w:hint="eastAsia"/>
                <w:lang w:eastAsia="ko-KR"/>
              </w:rPr>
              <w:t>european Union</w:t>
            </w:r>
          </w:p>
        </w:tc>
      </w:tr>
      <w:tr w:rsidR="00617E64" w:rsidRPr="002F597C" w:rsidTr="00CF1E51">
        <w:trPr>
          <w:gridAfter w:val="1"/>
          <w:wAfter w:w="13" w:type="dxa"/>
        </w:trPr>
        <w:tc>
          <w:tcPr>
            <w:tcW w:w="1834" w:type="dxa"/>
            <w:shd w:val="clear" w:color="auto" w:fill="auto"/>
          </w:tcPr>
          <w:p w:rsidR="00617E64" w:rsidRDefault="00617E64" w:rsidP="00555F51">
            <w:pPr>
              <w:pStyle w:val="plcountry"/>
              <w:spacing w:before="0"/>
              <w:jc w:val="center"/>
              <w:rPr>
                <w:snapToGrid/>
                <w:u w:val="none"/>
              </w:rPr>
            </w:pPr>
            <w:r>
              <w:rPr>
                <w:snapToGrid/>
                <w:u w:val="none"/>
              </w:rPr>
              <w:drawing>
                <wp:inline distT="0" distB="0" distL="0" distR="0" wp14:anchorId="7C46C585" wp14:editId="42147B53">
                  <wp:extent cx="866899" cy="1153434"/>
                  <wp:effectExtent l="0" t="0" r="0" b="889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49.jpg"/>
                          <pic:cNvPicPr/>
                        </pic:nvPicPr>
                        <pic:blipFill>
                          <a:blip r:embed="rId19">
                            <a:extLst>
                              <a:ext uri="{28A0092B-C50C-407E-A947-70E740481C1C}">
                                <a14:useLocalDpi xmlns:a14="http://schemas.microsoft.com/office/drawing/2010/main" val="0"/>
                              </a:ext>
                            </a:extLst>
                          </a:blip>
                          <a:stretch>
                            <a:fillRect/>
                          </a:stretch>
                        </pic:blipFill>
                        <pic:spPr>
                          <a:xfrm>
                            <a:off x="0" y="0"/>
                            <a:ext cx="872649" cy="1161084"/>
                          </a:xfrm>
                          <a:prstGeom prst="rect">
                            <a:avLst/>
                          </a:prstGeom>
                        </pic:spPr>
                      </pic:pic>
                    </a:graphicData>
                  </a:graphic>
                </wp:inline>
              </w:drawing>
            </w:r>
          </w:p>
        </w:tc>
        <w:tc>
          <w:tcPr>
            <w:tcW w:w="8219" w:type="dxa"/>
            <w:gridSpan w:val="3"/>
            <w:shd w:val="clear" w:color="auto" w:fill="auto"/>
          </w:tcPr>
          <w:p w:rsidR="00617E64" w:rsidRDefault="00617E64" w:rsidP="0049773B">
            <w:pPr>
              <w:pStyle w:val="pldetails"/>
              <w:rPr>
                <w:rFonts w:cs="Arial"/>
                <w:color w:val="000000"/>
              </w:rPr>
            </w:pPr>
          </w:p>
          <w:p w:rsidR="00617E64" w:rsidRDefault="00617E64" w:rsidP="0049773B">
            <w:pPr>
              <w:pStyle w:val="pldetails"/>
              <w:ind w:left="67"/>
            </w:pPr>
            <w:r w:rsidRPr="00B67F0D">
              <w:rPr>
                <w:rFonts w:cs="Arial"/>
                <w:color w:val="000000"/>
              </w:rPr>
              <w:t xml:space="preserve">Martin EKVAD, President, Community Plant Variety Office (CPVO), European Union, 3, boulevard Maréchal Foch, CS 10121, 49101 Angers Cedex 02 </w:t>
            </w:r>
            <w:r w:rsidRPr="00B67F0D">
              <w:rPr>
                <w:rFonts w:cs="Arial"/>
                <w:color w:val="000000"/>
              </w:rPr>
              <w:br/>
              <w:t>(tel.: +33 2 4125 6400  fax: +33 2 4125 6410  e-mail: ekvad@cpvo.europ</w:t>
            </w:r>
            <w:r>
              <w:rPr>
                <w:rFonts w:cs="Arial"/>
                <w:color w:val="000000"/>
              </w:rPr>
              <w:t>F</w:t>
            </w:r>
            <w:r w:rsidRPr="00B67F0D">
              <w:rPr>
                <w:rFonts w:cs="Arial"/>
                <w:color w:val="000000"/>
              </w:rPr>
              <w:t>a.eu)</w:t>
            </w:r>
          </w:p>
        </w:tc>
      </w:tr>
      <w:tr w:rsidR="00617E64" w:rsidRPr="002F597C" w:rsidTr="00CF1E51">
        <w:trPr>
          <w:gridAfter w:val="1"/>
          <w:wAfter w:w="13" w:type="dxa"/>
        </w:trPr>
        <w:tc>
          <w:tcPr>
            <w:tcW w:w="1834" w:type="dxa"/>
            <w:shd w:val="clear" w:color="auto" w:fill="auto"/>
          </w:tcPr>
          <w:p w:rsidR="00617E64" w:rsidRPr="002F597C" w:rsidRDefault="00617E64" w:rsidP="00555F51">
            <w:pPr>
              <w:pStyle w:val="plcountry"/>
              <w:spacing w:before="0"/>
              <w:jc w:val="center"/>
              <w:rPr>
                <w:u w:val="none"/>
              </w:rPr>
            </w:pPr>
            <w:r>
              <w:rPr>
                <w:snapToGrid/>
                <w:u w:val="none"/>
              </w:rPr>
              <w:drawing>
                <wp:inline distT="0" distB="0" distL="0" distR="0" wp14:anchorId="26CBEA4F" wp14:editId="77E8934A">
                  <wp:extent cx="935990" cy="1141730"/>
                  <wp:effectExtent l="0" t="0" r="0" b="1270"/>
                  <wp:docPr id="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4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35990" cy="1141730"/>
                          </a:xfrm>
                          <a:prstGeom prst="rect">
                            <a:avLst/>
                          </a:prstGeom>
                        </pic:spPr>
                      </pic:pic>
                    </a:graphicData>
                  </a:graphic>
                </wp:inline>
              </w:drawing>
            </w:r>
          </w:p>
        </w:tc>
        <w:tc>
          <w:tcPr>
            <w:tcW w:w="8219" w:type="dxa"/>
            <w:gridSpan w:val="3"/>
            <w:shd w:val="clear" w:color="auto" w:fill="auto"/>
          </w:tcPr>
          <w:p w:rsidR="00617E64" w:rsidRPr="00B67F0D" w:rsidRDefault="00617E64" w:rsidP="0049773B">
            <w:pPr>
              <w:widowControl w:val="0"/>
              <w:tabs>
                <w:tab w:val="left" w:pos="67"/>
              </w:tabs>
              <w:autoSpaceDE w:val="0"/>
              <w:autoSpaceDN w:val="0"/>
              <w:adjustRightInd w:val="0"/>
              <w:spacing w:after="120"/>
              <w:ind w:left="67"/>
              <w:rPr>
                <w:rFonts w:cs="Arial"/>
                <w:color w:val="000000"/>
              </w:rPr>
            </w:pPr>
            <w:r>
              <w:rPr>
                <w:rFonts w:cs="Arial"/>
                <w:color w:val="000000"/>
              </w:rPr>
              <w:t>Anne WEITZ (M</w:t>
            </w:r>
            <w:r w:rsidRPr="00B67F0D">
              <w:rPr>
                <w:rFonts w:cs="Arial"/>
                <w:color w:val="000000"/>
              </w:rPr>
              <w:t xml:space="preserve">s.), Technical Expert Agricultural Species, Community Plant Variety Office (CPVO), 3, boulevard Maréchal Foch, CS 10121, 49101 Angers Cedex 02 </w:t>
            </w:r>
            <w:r w:rsidRPr="00B67F0D">
              <w:rPr>
                <w:rFonts w:cs="Arial"/>
                <w:color w:val="000000"/>
              </w:rPr>
              <w:br/>
              <w:t xml:space="preserve">(tel.: +33 2 41 25 64 37  fax: +33 2 41 25 64 10  e-mail: weitz@cpvo.europa.eu) </w:t>
            </w:r>
          </w:p>
          <w:p w:rsidR="00617E64" w:rsidRPr="002F597C" w:rsidRDefault="00617E64" w:rsidP="0049773B">
            <w:pPr>
              <w:pStyle w:val="pldetails"/>
            </w:pPr>
          </w:p>
        </w:tc>
      </w:tr>
      <w:tr w:rsidR="00617E64" w:rsidRPr="007D4A2E" w:rsidTr="00A833DE">
        <w:tc>
          <w:tcPr>
            <w:tcW w:w="10066" w:type="dxa"/>
            <w:gridSpan w:val="5"/>
            <w:shd w:val="clear" w:color="auto" w:fill="auto"/>
          </w:tcPr>
          <w:p w:rsidR="00617E64" w:rsidRPr="007D4A2E" w:rsidRDefault="00617E64" w:rsidP="0049773B">
            <w:pPr>
              <w:pStyle w:val="plcountry"/>
              <w:keepNext w:val="0"/>
              <w:rPr>
                <w:rFonts w:cs="Arial"/>
              </w:rPr>
            </w:pPr>
            <w:r w:rsidRPr="007D4A2E">
              <w:rPr>
                <w:rFonts w:cs="Arial"/>
                <w:color w:val="000000"/>
              </w:rPr>
              <w:t>Finland</w:t>
            </w:r>
          </w:p>
        </w:tc>
      </w:tr>
      <w:tr w:rsidR="00617E64" w:rsidRPr="007D4A2E" w:rsidTr="00CF1E51">
        <w:tc>
          <w:tcPr>
            <w:tcW w:w="1948" w:type="dxa"/>
            <w:gridSpan w:val="3"/>
            <w:shd w:val="clear" w:color="auto" w:fill="auto"/>
          </w:tcPr>
          <w:p w:rsidR="00617E64" w:rsidRPr="007D4A2E" w:rsidRDefault="00617E64" w:rsidP="00555F51">
            <w:pPr>
              <w:pStyle w:val="pldetails"/>
              <w:spacing w:before="0" w:after="0"/>
              <w:jc w:val="center"/>
              <w:rPr>
                <w:rFonts w:cs="Arial"/>
              </w:rPr>
            </w:pPr>
            <w:r w:rsidRPr="007D4A2E">
              <w:rPr>
                <w:rFonts w:cs="Arial"/>
                <w:snapToGrid/>
              </w:rPr>
              <w:drawing>
                <wp:inline distT="0" distB="0" distL="0" distR="0" wp14:anchorId="30677FBC" wp14:editId="0D9C20E6">
                  <wp:extent cx="995652" cy="109253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20.JPG"/>
                          <pic:cNvPicPr/>
                        </pic:nvPicPr>
                        <pic:blipFill>
                          <a:blip r:embed="rId21">
                            <a:extLst>
                              <a:ext uri="{28A0092B-C50C-407E-A947-70E740481C1C}">
                                <a14:useLocalDpi xmlns:a14="http://schemas.microsoft.com/office/drawing/2010/main" val="0"/>
                              </a:ext>
                            </a:extLst>
                          </a:blip>
                          <a:stretch>
                            <a:fillRect/>
                          </a:stretch>
                        </pic:blipFill>
                        <pic:spPr>
                          <a:xfrm>
                            <a:off x="0" y="0"/>
                            <a:ext cx="1000637" cy="1098000"/>
                          </a:xfrm>
                          <a:prstGeom prst="rect">
                            <a:avLst/>
                          </a:prstGeom>
                        </pic:spPr>
                      </pic:pic>
                    </a:graphicData>
                  </a:graphic>
                </wp:inline>
              </w:drawing>
            </w:r>
          </w:p>
        </w:tc>
        <w:tc>
          <w:tcPr>
            <w:tcW w:w="8118" w:type="dxa"/>
            <w:gridSpan w:val="2"/>
            <w:shd w:val="clear" w:color="auto" w:fill="auto"/>
          </w:tcPr>
          <w:p w:rsidR="00617E64" w:rsidRPr="007D4A2E" w:rsidRDefault="00617E64" w:rsidP="0049773B">
            <w:pPr>
              <w:pStyle w:val="pldetails"/>
              <w:rPr>
                <w:lang w:eastAsia="ko-KR"/>
              </w:rPr>
            </w:pPr>
            <w:r w:rsidRPr="007D4A2E">
              <w:rPr>
                <w:rFonts w:cs="Arial"/>
                <w:color w:val="000000"/>
              </w:rPr>
              <w:t xml:space="preserve">Kaarina PAAVILAINEN (Ms.), Senior Officer, Seed Certification, Finnish Food Safety Authority Evira, Tampereentie 51, P.O. Box 111, 32200 Loimaa  </w:t>
            </w:r>
            <w:r w:rsidRPr="007D4A2E">
              <w:rPr>
                <w:rFonts w:cs="Arial"/>
                <w:color w:val="000000"/>
              </w:rPr>
              <w:br/>
              <w:t>(tel.: +358 40 8332480  fax: +358 29 5305317  e-mail: kaarina.paavilainen@evira.fi)</w:t>
            </w:r>
          </w:p>
        </w:tc>
      </w:tr>
      <w:tr w:rsidR="00F267B2" w:rsidRPr="007D4A2E" w:rsidTr="00CF1E51">
        <w:trPr>
          <w:gridAfter w:val="1"/>
          <w:wAfter w:w="13" w:type="dxa"/>
        </w:trPr>
        <w:tc>
          <w:tcPr>
            <w:tcW w:w="10053" w:type="dxa"/>
            <w:gridSpan w:val="4"/>
            <w:shd w:val="clear" w:color="auto" w:fill="auto"/>
          </w:tcPr>
          <w:p w:rsidR="00F267B2" w:rsidRPr="007D4A2E" w:rsidRDefault="00F267B2" w:rsidP="00C05946">
            <w:pPr>
              <w:pStyle w:val="plcountry"/>
              <w:keepNext w:val="0"/>
            </w:pPr>
            <w:r w:rsidRPr="007D4A2E">
              <w:t>FRANCE</w:t>
            </w:r>
          </w:p>
        </w:tc>
      </w:tr>
      <w:tr w:rsidR="00F267B2" w:rsidRPr="007D4A2E" w:rsidTr="00CF1E51">
        <w:tc>
          <w:tcPr>
            <w:tcW w:w="1948" w:type="dxa"/>
            <w:gridSpan w:val="3"/>
            <w:shd w:val="clear" w:color="auto" w:fill="auto"/>
          </w:tcPr>
          <w:p w:rsidR="00F267B2" w:rsidRPr="007D4A2E" w:rsidRDefault="00F267B2" w:rsidP="00C05946">
            <w:pPr>
              <w:pStyle w:val="pldetails"/>
              <w:spacing w:before="0" w:after="0"/>
              <w:jc w:val="center"/>
              <w:rPr>
                <w:rFonts w:cs="Arial"/>
              </w:rPr>
            </w:pPr>
            <w:r w:rsidRPr="007D4A2E">
              <w:object w:dxaOrig="2145" w:dyaOrig="25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89.25pt" o:ole="">
                  <v:imagedata r:id="rId22" o:title=""/>
                </v:shape>
                <o:OLEObject Type="Embed" ProgID="PBrush" ShapeID="_x0000_i1025" DrawAspect="Content" ObjectID="_1540708904" r:id="rId23"/>
              </w:object>
            </w:r>
          </w:p>
        </w:tc>
        <w:tc>
          <w:tcPr>
            <w:tcW w:w="8118" w:type="dxa"/>
            <w:gridSpan w:val="2"/>
            <w:shd w:val="clear" w:color="auto" w:fill="auto"/>
          </w:tcPr>
          <w:p w:rsidR="00F267B2" w:rsidRPr="007D4A2E" w:rsidRDefault="00F267B2" w:rsidP="00F267B2">
            <w:pPr>
              <w:widowControl w:val="0"/>
              <w:tabs>
                <w:tab w:val="left" w:pos="90"/>
              </w:tabs>
              <w:autoSpaceDE w:val="0"/>
              <w:autoSpaceDN w:val="0"/>
              <w:adjustRightInd w:val="0"/>
              <w:spacing w:after="120"/>
              <w:jc w:val="left"/>
              <w:rPr>
                <w:rFonts w:cs="Arial"/>
                <w:color w:val="000000"/>
              </w:rPr>
            </w:pPr>
            <w:r w:rsidRPr="007D4A2E">
              <w:rPr>
                <w:rFonts w:cs="Arial"/>
                <w:color w:val="000000"/>
              </w:rPr>
              <w:t xml:space="preserve">René MATHIS, BioGEVES Laboratory Manager, GEVES, rue Georges Morel, BP 90024, 49071 Beaucouzé Cedex </w:t>
            </w:r>
            <w:r w:rsidRPr="007D4A2E">
              <w:rPr>
                <w:rFonts w:cs="Arial"/>
                <w:color w:val="000000"/>
              </w:rPr>
              <w:br/>
              <w:t xml:space="preserve">(tel.: + 33 2 41225834  fax: +33 2 41 228602  e-mail: rene.mathis@geves.fr) </w:t>
            </w:r>
          </w:p>
        </w:tc>
      </w:tr>
      <w:tr w:rsidR="00F267B2" w:rsidRPr="007D4A2E" w:rsidTr="00CF1E51">
        <w:tc>
          <w:tcPr>
            <w:tcW w:w="1948" w:type="dxa"/>
            <w:gridSpan w:val="3"/>
            <w:shd w:val="clear" w:color="auto" w:fill="auto"/>
          </w:tcPr>
          <w:p w:rsidR="00F267B2" w:rsidRPr="007D4A2E" w:rsidRDefault="00F267B2" w:rsidP="00C05946">
            <w:pPr>
              <w:pStyle w:val="pldetails"/>
              <w:spacing w:before="0" w:after="0"/>
              <w:jc w:val="center"/>
            </w:pPr>
          </w:p>
        </w:tc>
        <w:tc>
          <w:tcPr>
            <w:tcW w:w="8118" w:type="dxa"/>
            <w:gridSpan w:val="2"/>
            <w:shd w:val="clear" w:color="auto" w:fill="auto"/>
          </w:tcPr>
          <w:p w:rsidR="00F267B2" w:rsidRDefault="00F267B2" w:rsidP="00493068">
            <w:pPr>
              <w:widowControl w:val="0"/>
              <w:tabs>
                <w:tab w:val="left" w:pos="90"/>
              </w:tabs>
              <w:autoSpaceDE w:val="0"/>
              <w:autoSpaceDN w:val="0"/>
              <w:adjustRightInd w:val="0"/>
              <w:spacing w:after="120"/>
              <w:jc w:val="left"/>
              <w:rPr>
                <w:rFonts w:cs="Arial"/>
                <w:color w:val="000000"/>
              </w:rPr>
            </w:pPr>
            <w:r w:rsidRPr="007D4A2E">
              <w:rPr>
                <w:rFonts w:cs="Arial"/>
                <w:color w:val="000000"/>
              </w:rPr>
              <w:t xml:space="preserve">Clarisse MATON (Ms.), General affairs of DUS testing, GEVES, 25 rue Georges Morel, CS 90024, 49071 Beaucouzé  </w:t>
            </w:r>
            <w:r w:rsidRPr="007D4A2E">
              <w:rPr>
                <w:rFonts w:cs="Arial"/>
                <w:color w:val="000000"/>
              </w:rPr>
              <w:br/>
              <w:t xml:space="preserve">(tel.: +33 241 22 85 96  e-mail: </w:t>
            </w:r>
            <w:hyperlink r:id="rId24" w:history="1">
              <w:r w:rsidRPr="007D4A2E">
                <w:rPr>
                  <w:rStyle w:val="Hyperlink"/>
                  <w:rFonts w:cs="Arial"/>
                </w:rPr>
                <w:t>clarisse.maton@geves.fr</w:t>
              </w:r>
            </w:hyperlink>
            <w:r w:rsidRPr="007D4A2E">
              <w:rPr>
                <w:rFonts w:cs="Arial"/>
                <w:color w:val="000000"/>
              </w:rPr>
              <w:t>)</w:t>
            </w:r>
          </w:p>
          <w:p w:rsidR="00493068" w:rsidRDefault="00493068" w:rsidP="00493068">
            <w:pPr>
              <w:widowControl w:val="0"/>
              <w:tabs>
                <w:tab w:val="left" w:pos="90"/>
              </w:tabs>
              <w:autoSpaceDE w:val="0"/>
              <w:autoSpaceDN w:val="0"/>
              <w:adjustRightInd w:val="0"/>
              <w:spacing w:after="120"/>
              <w:jc w:val="left"/>
              <w:rPr>
                <w:rFonts w:cs="Arial"/>
                <w:color w:val="000000"/>
              </w:rPr>
            </w:pPr>
          </w:p>
          <w:p w:rsidR="00493068" w:rsidRPr="007D4A2E" w:rsidRDefault="00493068" w:rsidP="00493068">
            <w:pPr>
              <w:widowControl w:val="0"/>
              <w:tabs>
                <w:tab w:val="left" w:pos="90"/>
              </w:tabs>
              <w:autoSpaceDE w:val="0"/>
              <w:autoSpaceDN w:val="0"/>
              <w:adjustRightInd w:val="0"/>
              <w:spacing w:after="120"/>
              <w:jc w:val="left"/>
              <w:rPr>
                <w:rFonts w:cs="Arial"/>
                <w:color w:val="000000"/>
              </w:rPr>
            </w:pPr>
          </w:p>
        </w:tc>
      </w:tr>
      <w:tr w:rsidR="00617E64" w:rsidRPr="007D4A2E" w:rsidTr="00CF1E51">
        <w:trPr>
          <w:gridAfter w:val="1"/>
          <w:wAfter w:w="13" w:type="dxa"/>
        </w:trPr>
        <w:tc>
          <w:tcPr>
            <w:tcW w:w="10053" w:type="dxa"/>
            <w:gridSpan w:val="4"/>
            <w:shd w:val="clear" w:color="auto" w:fill="auto"/>
          </w:tcPr>
          <w:p w:rsidR="00617E64" w:rsidRPr="007D4A2E" w:rsidRDefault="00617E64" w:rsidP="0049773B">
            <w:pPr>
              <w:pStyle w:val="plcountry"/>
              <w:keepNext w:val="0"/>
            </w:pPr>
            <w:r w:rsidRPr="007D4A2E">
              <w:t>germany</w:t>
            </w:r>
          </w:p>
        </w:tc>
      </w:tr>
      <w:tr w:rsidR="00617E64" w:rsidRPr="007D4A2E" w:rsidTr="00CF1E51">
        <w:trPr>
          <w:gridAfter w:val="1"/>
          <w:wAfter w:w="13" w:type="dxa"/>
        </w:trPr>
        <w:tc>
          <w:tcPr>
            <w:tcW w:w="1834" w:type="dxa"/>
            <w:shd w:val="clear" w:color="auto" w:fill="auto"/>
          </w:tcPr>
          <w:p w:rsidR="00617E64" w:rsidRPr="007D4A2E" w:rsidRDefault="00617E64" w:rsidP="00460490">
            <w:pPr>
              <w:pStyle w:val="plcountry"/>
              <w:keepNext w:val="0"/>
              <w:spacing w:before="0" w:after="0"/>
              <w:jc w:val="center"/>
              <w:rPr>
                <w:u w:val="none"/>
              </w:rPr>
            </w:pPr>
            <w:r w:rsidRPr="007D4A2E">
              <w:rPr>
                <w:snapToGrid/>
                <w:u w:val="none"/>
              </w:rPr>
              <w:drawing>
                <wp:inline distT="0" distB="0" distL="0" distR="0" wp14:anchorId="39A6C39D" wp14:editId="4DAB3061">
                  <wp:extent cx="961901" cy="1150356"/>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60119" cy="1148225"/>
                          </a:xfrm>
                          <a:prstGeom prst="rect">
                            <a:avLst/>
                          </a:prstGeom>
                        </pic:spPr>
                      </pic:pic>
                    </a:graphicData>
                  </a:graphic>
                </wp:inline>
              </w:drawing>
            </w:r>
          </w:p>
        </w:tc>
        <w:tc>
          <w:tcPr>
            <w:tcW w:w="8219" w:type="dxa"/>
            <w:gridSpan w:val="3"/>
            <w:shd w:val="clear" w:color="auto" w:fill="auto"/>
          </w:tcPr>
          <w:p w:rsidR="00617E64" w:rsidRPr="007D4A2E" w:rsidRDefault="00617E64" w:rsidP="0049773B">
            <w:pPr>
              <w:pStyle w:val="pldetails"/>
              <w:keepNext/>
              <w:rPr>
                <w:lang w:val="de-DE" w:eastAsia="ko-KR"/>
              </w:rPr>
            </w:pPr>
            <w:r w:rsidRPr="007D4A2E">
              <w:rPr>
                <w:rFonts w:cs="Arial"/>
                <w:color w:val="000000"/>
                <w:lang w:val="de-DE"/>
              </w:rPr>
              <w:t xml:space="preserve">Beate RÜCKER (Ms.), Head of Departement, Bundessortenamt, Osterfelddamm 80, Postfach 61 04 40, 30627 Hannover  </w:t>
            </w:r>
            <w:r w:rsidRPr="007D4A2E">
              <w:rPr>
                <w:rFonts w:cs="Arial"/>
                <w:color w:val="000000"/>
                <w:lang w:val="de-DE"/>
              </w:rPr>
              <w:br/>
              <w:t>(tel.: +49 511 9566 5639  fax: +49 511 956 69600  e-mail: beate.ruecker@bundessortenamt.de)</w:t>
            </w:r>
          </w:p>
        </w:tc>
      </w:tr>
      <w:tr w:rsidR="00617E64" w:rsidRPr="007D4A2E" w:rsidTr="00CF1E51">
        <w:trPr>
          <w:gridAfter w:val="1"/>
          <w:wAfter w:w="13" w:type="dxa"/>
        </w:trPr>
        <w:tc>
          <w:tcPr>
            <w:tcW w:w="1834" w:type="dxa"/>
            <w:shd w:val="clear" w:color="auto" w:fill="auto"/>
          </w:tcPr>
          <w:p w:rsidR="00617E64" w:rsidRPr="007D4A2E" w:rsidRDefault="00617E64" w:rsidP="00460490">
            <w:pPr>
              <w:pStyle w:val="plcountry"/>
              <w:keepNext w:val="0"/>
              <w:spacing w:before="0" w:after="0"/>
              <w:jc w:val="center"/>
              <w:rPr>
                <w:u w:val="none"/>
              </w:rPr>
            </w:pPr>
            <w:r w:rsidRPr="007D4A2E">
              <w:rPr>
                <w:snapToGrid/>
                <w:u w:val="none"/>
              </w:rPr>
              <w:drawing>
                <wp:inline distT="0" distB="0" distL="0" distR="0" wp14:anchorId="3B6BEAFB" wp14:editId="36226EAF">
                  <wp:extent cx="923925" cy="1197660"/>
                  <wp:effectExtent l="0" t="0" r="0" b="254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28725" cy="1203882"/>
                          </a:xfrm>
                          <a:prstGeom prst="rect">
                            <a:avLst/>
                          </a:prstGeom>
                        </pic:spPr>
                      </pic:pic>
                    </a:graphicData>
                  </a:graphic>
                </wp:inline>
              </w:drawing>
            </w:r>
          </w:p>
        </w:tc>
        <w:tc>
          <w:tcPr>
            <w:tcW w:w="8219" w:type="dxa"/>
            <w:gridSpan w:val="3"/>
            <w:shd w:val="clear" w:color="auto" w:fill="auto"/>
          </w:tcPr>
          <w:p w:rsidR="00617E64" w:rsidRPr="007D4A2E" w:rsidRDefault="00617E64" w:rsidP="0049773B">
            <w:pPr>
              <w:pStyle w:val="pldetails"/>
              <w:keepNext/>
              <w:rPr>
                <w:rFonts w:cs="Arial"/>
                <w:color w:val="000000"/>
              </w:rPr>
            </w:pPr>
            <w:r w:rsidRPr="007D4A2E">
              <w:rPr>
                <w:rFonts w:cs="Arial"/>
                <w:color w:val="000000"/>
              </w:rPr>
              <w:t xml:space="preserve">Swenja TAMS (Ms), Head of Section General affairs of DUS testing, Bundessortenamt, Osterfelddamm 80, 30627 Hannover  </w:t>
            </w:r>
            <w:r w:rsidRPr="007D4A2E">
              <w:rPr>
                <w:rFonts w:cs="Arial"/>
                <w:color w:val="000000"/>
              </w:rPr>
              <w:br/>
              <w:t>(tel.: +49 511 9566 5607  fax: +49 511 9566 9600  e-mail: Swenja.Tams@bundessortenamt.de)</w:t>
            </w:r>
          </w:p>
        </w:tc>
      </w:tr>
      <w:tr w:rsidR="00617E64" w:rsidRPr="007D4A2E" w:rsidTr="00CF1E51">
        <w:trPr>
          <w:gridAfter w:val="1"/>
          <w:wAfter w:w="13" w:type="dxa"/>
        </w:trPr>
        <w:tc>
          <w:tcPr>
            <w:tcW w:w="10053" w:type="dxa"/>
            <w:gridSpan w:val="4"/>
            <w:shd w:val="clear" w:color="auto" w:fill="auto"/>
          </w:tcPr>
          <w:p w:rsidR="00617E64" w:rsidRPr="007D4A2E" w:rsidRDefault="00617E64" w:rsidP="0049773B">
            <w:pPr>
              <w:pStyle w:val="plcountry"/>
              <w:keepNext w:val="0"/>
            </w:pPr>
            <w:r w:rsidRPr="007D4A2E">
              <w:t>kenya</w:t>
            </w:r>
          </w:p>
        </w:tc>
      </w:tr>
      <w:tr w:rsidR="00617E64" w:rsidRPr="007D4A2E" w:rsidTr="00CF1E51">
        <w:trPr>
          <w:gridAfter w:val="1"/>
          <w:wAfter w:w="13" w:type="dxa"/>
        </w:trPr>
        <w:tc>
          <w:tcPr>
            <w:tcW w:w="1834" w:type="dxa"/>
            <w:shd w:val="clear" w:color="auto" w:fill="auto"/>
          </w:tcPr>
          <w:p w:rsidR="00617E64" w:rsidRPr="007D4A2E" w:rsidRDefault="00617E64" w:rsidP="00555F51">
            <w:pPr>
              <w:pStyle w:val="plcountry"/>
              <w:keepNext w:val="0"/>
              <w:spacing w:before="0" w:after="0"/>
              <w:jc w:val="center"/>
              <w:rPr>
                <w:u w:val="none"/>
              </w:rPr>
            </w:pPr>
            <w:r w:rsidRPr="007D4A2E">
              <w:rPr>
                <w:snapToGrid/>
                <w:u w:val="none"/>
              </w:rPr>
              <w:drawing>
                <wp:inline distT="0" distB="0" distL="0" distR="0" wp14:anchorId="61FCFEB2" wp14:editId="41C3EBAC">
                  <wp:extent cx="758910" cy="1276350"/>
                  <wp:effectExtent l="0" t="0" r="317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65.jpg"/>
                          <pic:cNvPicPr/>
                        </pic:nvPicPr>
                        <pic:blipFill rotWithShape="1">
                          <a:blip r:embed="rId27">
                            <a:extLst>
                              <a:ext uri="{28A0092B-C50C-407E-A947-70E740481C1C}">
                                <a14:useLocalDpi xmlns:a14="http://schemas.microsoft.com/office/drawing/2010/main" val="0"/>
                              </a:ext>
                            </a:extLst>
                          </a:blip>
                          <a:srcRect t="-746" b="746"/>
                          <a:stretch/>
                        </pic:blipFill>
                        <pic:spPr bwMode="auto">
                          <a:xfrm>
                            <a:off x="0" y="0"/>
                            <a:ext cx="763551" cy="1284155"/>
                          </a:xfrm>
                          <a:prstGeom prst="rect">
                            <a:avLst/>
                          </a:prstGeom>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617E64" w:rsidRPr="007D4A2E" w:rsidRDefault="00617E64" w:rsidP="0049773B">
            <w:pPr>
              <w:pStyle w:val="pldetails"/>
            </w:pPr>
            <w:r w:rsidRPr="007D4A2E">
              <w:rPr>
                <w:rFonts w:cs="Arial"/>
                <w:color w:val="000000"/>
              </w:rPr>
              <w:t xml:space="preserve">Jared ONSANDO, DUS Coordinator, Kenya Plant Health Inspectorate Service (KEPHIS), P.O. Box 49592, 00100 Nairobi  </w:t>
            </w:r>
            <w:r w:rsidRPr="007D4A2E">
              <w:rPr>
                <w:rFonts w:cs="Arial"/>
                <w:color w:val="000000"/>
              </w:rPr>
              <w:br/>
              <w:t xml:space="preserve">(tel.: +254 02066180000/2/0709891000  fax: 0203536175/  e-mail: </w:t>
            </w:r>
            <w:hyperlink r:id="rId28" w:history="1">
              <w:r w:rsidRPr="007D4A2E">
                <w:rPr>
                  <w:rStyle w:val="Hyperlink"/>
                  <w:rFonts w:cs="Arial"/>
                </w:rPr>
                <w:t>onsandoj@kephis.org</w:t>
              </w:r>
            </w:hyperlink>
            <w:r w:rsidRPr="007D4A2E">
              <w:rPr>
                <w:rFonts w:cs="Arial"/>
                <w:color w:val="000000"/>
              </w:rPr>
              <w:t xml:space="preserve">  /  director@kephis.org)</w:t>
            </w:r>
          </w:p>
        </w:tc>
      </w:tr>
      <w:tr w:rsidR="00617E64" w:rsidRPr="007D4A2E" w:rsidTr="00CF1E51">
        <w:trPr>
          <w:gridAfter w:val="1"/>
          <w:wAfter w:w="13" w:type="dxa"/>
        </w:trPr>
        <w:tc>
          <w:tcPr>
            <w:tcW w:w="10053" w:type="dxa"/>
            <w:gridSpan w:val="4"/>
            <w:shd w:val="clear" w:color="auto" w:fill="auto"/>
          </w:tcPr>
          <w:p w:rsidR="00617E64" w:rsidRPr="007D4A2E" w:rsidRDefault="00617E64" w:rsidP="00F267B2">
            <w:pPr>
              <w:pStyle w:val="plcountry"/>
            </w:pPr>
            <w:r w:rsidRPr="007D4A2E">
              <w:t>netherlands</w:t>
            </w:r>
          </w:p>
        </w:tc>
      </w:tr>
      <w:tr w:rsidR="00617E64" w:rsidRPr="007D4A2E" w:rsidTr="00CF1E51">
        <w:trPr>
          <w:gridAfter w:val="1"/>
          <w:wAfter w:w="13" w:type="dxa"/>
        </w:trPr>
        <w:tc>
          <w:tcPr>
            <w:tcW w:w="1834" w:type="dxa"/>
            <w:shd w:val="clear" w:color="auto" w:fill="auto"/>
            <w:vAlign w:val="center"/>
          </w:tcPr>
          <w:p w:rsidR="00617E64" w:rsidRPr="007D4A2E" w:rsidRDefault="00617E64" w:rsidP="00555F51">
            <w:pPr>
              <w:pStyle w:val="plcountry"/>
              <w:keepNext w:val="0"/>
              <w:spacing w:before="0"/>
              <w:jc w:val="center"/>
              <w:rPr>
                <w:u w:val="none"/>
              </w:rPr>
            </w:pPr>
            <w:r w:rsidRPr="007D4A2E">
              <w:rPr>
                <w:snapToGrid/>
                <w:u w:val="none"/>
              </w:rPr>
              <w:drawing>
                <wp:inline distT="0" distB="0" distL="0" distR="0" wp14:anchorId="14350CBD" wp14:editId="52366DAD">
                  <wp:extent cx="862828" cy="972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9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62828" cy="972000"/>
                          </a:xfrm>
                          <a:prstGeom prst="rect">
                            <a:avLst/>
                          </a:prstGeom>
                        </pic:spPr>
                      </pic:pic>
                    </a:graphicData>
                  </a:graphic>
                </wp:inline>
              </w:drawing>
            </w:r>
          </w:p>
        </w:tc>
        <w:tc>
          <w:tcPr>
            <w:tcW w:w="8219" w:type="dxa"/>
            <w:gridSpan w:val="3"/>
            <w:shd w:val="clear" w:color="auto" w:fill="auto"/>
          </w:tcPr>
          <w:p w:rsidR="00617E64" w:rsidRPr="007D4A2E" w:rsidRDefault="00617E64" w:rsidP="0049773B">
            <w:pPr>
              <w:pStyle w:val="pldetails"/>
            </w:pPr>
            <w:r w:rsidRPr="007D4A2E">
              <w:t>Kees VAN ETTEKOVEN, Head, Variety Registration Department, Naktuinbouw, Sotaweg 22, 2371 GD Roelofarendsveen</w:t>
            </w:r>
            <w:r w:rsidRPr="007D4A2E">
              <w:br/>
              <w:t>(Tel.: +31 6 113 60675   email: c.v.ettekoven@naktuinbouw.nl)</w:t>
            </w:r>
          </w:p>
        </w:tc>
      </w:tr>
      <w:tr w:rsidR="00617E64" w:rsidRPr="007D4A2E" w:rsidTr="00CF1E51">
        <w:trPr>
          <w:gridAfter w:val="1"/>
          <w:wAfter w:w="13" w:type="dxa"/>
        </w:trPr>
        <w:tc>
          <w:tcPr>
            <w:tcW w:w="1834" w:type="dxa"/>
            <w:shd w:val="clear" w:color="auto" w:fill="auto"/>
          </w:tcPr>
          <w:p w:rsidR="00617E64" w:rsidRPr="007D4A2E" w:rsidRDefault="00617E64" w:rsidP="00555F51">
            <w:pPr>
              <w:pStyle w:val="plcountry"/>
              <w:keepNext w:val="0"/>
              <w:spacing w:before="0"/>
              <w:jc w:val="center"/>
              <w:rPr>
                <w:u w:val="none"/>
              </w:rPr>
            </w:pPr>
            <w:r w:rsidRPr="007D4A2E">
              <w:rPr>
                <w:snapToGrid/>
                <w:u w:val="none"/>
              </w:rPr>
              <w:drawing>
                <wp:inline distT="0" distB="0" distL="0" distR="0" wp14:anchorId="0D1A5679" wp14:editId="46742484">
                  <wp:extent cx="935990" cy="9359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35990" cy="935990"/>
                          </a:xfrm>
                          <a:prstGeom prst="rect">
                            <a:avLst/>
                          </a:prstGeom>
                        </pic:spPr>
                      </pic:pic>
                    </a:graphicData>
                  </a:graphic>
                </wp:inline>
              </w:drawing>
            </w:r>
          </w:p>
        </w:tc>
        <w:tc>
          <w:tcPr>
            <w:tcW w:w="8219" w:type="dxa"/>
            <w:gridSpan w:val="3"/>
            <w:shd w:val="clear" w:color="auto" w:fill="auto"/>
          </w:tcPr>
          <w:p w:rsidR="00617E64" w:rsidRPr="007D4A2E" w:rsidRDefault="00617E64" w:rsidP="0049773B">
            <w:pPr>
              <w:pStyle w:val="pldetails"/>
            </w:pPr>
            <w:r w:rsidRPr="007D4A2E">
              <w:t>Hedwich TEUNISSEN (Ms.), Senior Researcher, Naktuinbouw, Sotaweg 22, 2371 GD Roelofarendsveen</w:t>
            </w:r>
            <w:r w:rsidRPr="007D4A2E">
              <w:br/>
              <w:t>(Tel.: +31 71 332 6262  fax: +31 71 332 6363   email: h.teunissen@naktuinbouw.nl)</w:t>
            </w:r>
          </w:p>
        </w:tc>
      </w:tr>
      <w:tr w:rsidR="00617E64" w:rsidRPr="007D4A2E" w:rsidTr="00CF1E51">
        <w:trPr>
          <w:gridAfter w:val="1"/>
          <w:wAfter w:w="13" w:type="dxa"/>
        </w:trPr>
        <w:tc>
          <w:tcPr>
            <w:tcW w:w="1834" w:type="dxa"/>
            <w:shd w:val="clear" w:color="auto" w:fill="auto"/>
          </w:tcPr>
          <w:p w:rsidR="00617E64" w:rsidRPr="007D4A2E" w:rsidRDefault="00617E64" w:rsidP="00F267B2">
            <w:pPr>
              <w:pStyle w:val="plcountry"/>
              <w:keepNext w:val="0"/>
              <w:spacing w:before="0"/>
              <w:jc w:val="center"/>
              <w:rPr>
                <w:snapToGrid/>
                <w:u w:val="none"/>
                <w:lang w:eastAsia="zh-CN"/>
              </w:rPr>
            </w:pPr>
            <w:r w:rsidRPr="007D4A2E">
              <w:rPr>
                <w:snapToGrid/>
                <w:u w:val="none"/>
              </w:rPr>
              <w:drawing>
                <wp:inline distT="0" distB="0" distL="0" distR="0" wp14:anchorId="70A9BD82" wp14:editId="3AD81119">
                  <wp:extent cx="863600" cy="11049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3.jpg"/>
                          <pic:cNvPicPr/>
                        </pic:nvPicPr>
                        <pic:blipFill rotWithShape="1">
                          <a:blip r:embed="rId31" cstate="print">
                            <a:extLst>
                              <a:ext uri="{28A0092B-C50C-407E-A947-70E740481C1C}">
                                <a14:useLocalDpi xmlns:a14="http://schemas.microsoft.com/office/drawing/2010/main" val="0"/>
                              </a:ext>
                            </a:extLst>
                          </a:blip>
                          <a:srcRect l="-369"/>
                          <a:stretch/>
                        </pic:blipFill>
                        <pic:spPr bwMode="auto">
                          <a:xfrm>
                            <a:off x="0" y="0"/>
                            <a:ext cx="869941" cy="1113013"/>
                          </a:xfrm>
                          <a:prstGeom prst="rect">
                            <a:avLst/>
                          </a:prstGeom>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617E64" w:rsidRPr="007D4A2E" w:rsidRDefault="00617E64" w:rsidP="00F267B2">
            <w:pPr>
              <w:pStyle w:val="pldetails"/>
              <w:rPr>
                <w:lang w:eastAsia="ko-KR"/>
              </w:rPr>
            </w:pPr>
            <w:r w:rsidRPr="007D4A2E">
              <w:rPr>
                <w:rFonts w:cs="Arial"/>
                <w:color w:val="000000"/>
              </w:rPr>
              <w:t xml:space="preserve">Amanda VAN DIJK-VELDHUIZEN (Ms.), Variety testing specialist, Naktuinbouw, Sotaweg 22, P.O. Box 40, 2370 AA Roelofarendsveen  </w:t>
            </w:r>
            <w:r w:rsidRPr="007D4A2E">
              <w:rPr>
                <w:rFonts w:cs="Arial"/>
                <w:color w:val="000000"/>
              </w:rPr>
              <w:br/>
              <w:t>(tel.: +31 71 332 6123  fax: +31 71 332 6363  e-mail: a.v.dijk@naktuinbouw.nl)</w:t>
            </w:r>
          </w:p>
        </w:tc>
      </w:tr>
      <w:tr w:rsidR="00617E64" w:rsidRPr="007D4A2E" w:rsidTr="00CF1E51">
        <w:trPr>
          <w:gridAfter w:val="1"/>
          <w:wAfter w:w="13" w:type="dxa"/>
        </w:trPr>
        <w:tc>
          <w:tcPr>
            <w:tcW w:w="10053" w:type="dxa"/>
            <w:gridSpan w:val="4"/>
            <w:shd w:val="clear" w:color="auto" w:fill="auto"/>
          </w:tcPr>
          <w:p w:rsidR="00617E64" w:rsidRPr="007D4A2E" w:rsidRDefault="00617E64" w:rsidP="0049773B">
            <w:pPr>
              <w:pStyle w:val="plcountry"/>
              <w:keepNext w:val="0"/>
            </w:pPr>
            <w:r w:rsidRPr="007D4A2E">
              <w:t>republic of korea</w:t>
            </w:r>
          </w:p>
        </w:tc>
      </w:tr>
      <w:tr w:rsidR="00617E64" w:rsidRPr="007D4A2E" w:rsidTr="00CF1E51">
        <w:trPr>
          <w:gridAfter w:val="1"/>
          <w:wAfter w:w="13" w:type="dxa"/>
        </w:trPr>
        <w:tc>
          <w:tcPr>
            <w:tcW w:w="1843" w:type="dxa"/>
            <w:gridSpan w:val="2"/>
            <w:shd w:val="clear" w:color="auto" w:fill="auto"/>
          </w:tcPr>
          <w:p w:rsidR="00617E64" w:rsidRPr="007D4A2E" w:rsidRDefault="00617E64" w:rsidP="0049773B">
            <w:pPr>
              <w:pStyle w:val="pldetails"/>
              <w:keepLines w:val="0"/>
              <w:jc w:val="center"/>
              <w:rPr>
                <w:rFonts w:cs="Arial"/>
              </w:rPr>
            </w:pPr>
            <w:r w:rsidRPr="007D4A2E">
              <w:object w:dxaOrig="2370" w:dyaOrig="2715">
                <v:shape id="_x0000_i1026" type="#_x0000_t75" style="width:1in;height:82.5pt" o:ole="">
                  <v:imagedata r:id="rId32" o:title=""/>
                </v:shape>
                <o:OLEObject Type="Embed" ProgID="PBrush" ShapeID="_x0000_i1026" DrawAspect="Content" ObjectID="_1540708905" r:id="rId33"/>
              </w:object>
            </w:r>
          </w:p>
        </w:tc>
        <w:tc>
          <w:tcPr>
            <w:tcW w:w="8210" w:type="dxa"/>
            <w:gridSpan w:val="2"/>
            <w:shd w:val="clear" w:color="auto" w:fill="auto"/>
          </w:tcPr>
          <w:p w:rsidR="00617E64" w:rsidRPr="007D4A2E" w:rsidRDefault="00617E64" w:rsidP="0049773B">
            <w:pPr>
              <w:pStyle w:val="pldetails"/>
              <w:rPr>
                <w:lang w:eastAsia="ko-KR"/>
              </w:rPr>
            </w:pPr>
            <w:r w:rsidRPr="007D4A2E">
              <w:rPr>
                <w:rFonts w:cs="Arial"/>
                <w:color w:val="000000"/>
              </w:rPr>
              <w:t xml:space="preserve">Dongsun KIM, DNA Analysis, Korea Seed &amp; Variety Service (KSVS), 119, Hyeoksin 8-ro,, Gyeongsangbuk-do, Gimcheon City 39660 </w:t>
            </w:r>
            <w:r w:rsidRPr="007D4A2E">
              <w:rPr>
                <w:rFonts w:cs="Arial"/>
                <w:color w:val="000000"/>
              </w:rPr>
              <w:br/>
              <w:t>(tel.: +82 54 912 0231  fax: +82 54 912 0277  e-mail: coinoia@korea.kr)</w:t>
            </w:r>
          </w:p>
        </w:tc>
      </w:tr>
      <w:tr w:rsidR="00617E64" w:rsidRPr="007D4A2E" w:rsidTr="00CF1E51">
        <w:trPr>
          <w:gridAfter w:val="1"/>
          <w:wAfter w:w="13" w:type="dxa"/>
        </w:trPr>
        <w:tc>
          <w:tcPr>
            <w:tcW w:w="1843" w:type="dxa"/>
            <w:gridSpan w:val="2"/>
            <w:shd w:val="clear" w:color="auto" w:fill="auto"/>
          </w:tcPr>
          <w:p w:rsidR="00617E64" w:rsidRPr="006A6939" w:rsidRDefault="00617E64" w:rsidP="00555F51">
            <w:pPr>
              <w:pStyle w:val="plcountry"/>
              <w:keepNext w:val="0"/>
              <w:spacing w:before="0"/>
              <w:jc w:val="center"/>
              <w:rPr>
                <w:u w:val="none"/>
              </w:rPr>
            </w:pPr>
            <w:r w:rsidRPr="006A6939">
              <w:rPr>
                <w:u w:val="none"/>
              </w:rPr>
              <w:drawing>
                <wp:inline distT="0" distB="0" distL="0" distR="0" wp14:anchorId="763AC71B" wp14:editId="47F5410F">
                  <wp:extent cx="1000125" cy="1223704"/>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003557" cy="1227903"/>
                          </a:xfrm>
                          <a:prstGeom prst="rect">
                            <a:avLst/>
                          </a:prstGeom>
                        </pic:spPr>
                      </pic:pic>
                    </a:graphicData>
                  </a:graphic>
                </wp:inline>
              </w:drawing>
            </w:r>
          </w:p>
        </w:tc>
        <w:tc>
          <w:tcPr>
            <w:tcW w:w="8210" w:type="dxa"/>
            <w:gridSpan w:val="2"/>
            <w:shd w:val="clear" w:color="auto" w:fill="auto"/>
          </w:tcPr>
          <w:p w:rsidR="00617E64" w:rsidRPr="007D4A2E" w:rsidRDefault="00617E64" w:rsidP="0049773B">
            <w:pPr>
              <w:pStyle w:val="pldetails"/>
            </w:pPr>
            <w:r w:rsidRPr="007D4A2E">
              <w:rPr>
                <w:rFonts w:cs="Arial"/>
                <w:color w:val="000000"/>
              </w:rPr>
              <w:t xml:space="preserve">Jinkee JUNG, Scientific Researcher, Korea Seed &amp; Variety Service (KSVS), 119, Hyeoksin 8-ro, Gimcheon-si, Gyeongsangbuk-do  </w:t>
            </w:r>
            <w:r w:rsidRPr="007D4A2E">
              <w:rPr>
                <w:rFonts w:cs="Arial"/>
                <w:color w:val="000000"/>
              </w:rPr>
              <w:br/>
              <w:t>(tel.: +82 54 912 0230  fax: +82 54 912 0277  e-mail: jinkeejung@korea.kr)</w:t>
            </w:r>
          </w:p>
        </w:tc>
      </w:tr>
      <w:tr w:rsidR="00617E64" w:rsidRPr="007D4A2E" w:rsidTr="00CF1E51">
        <w:trPr>
          <w:gridAfter w:val="1"/>
          <w:wAfter w:w="13" w:type="dxa"/>
        </w:trPr>
        <w:tc>
          <w:tcPr>
            <w:tcW w:w="10053" w:type="dxa"/>
            <w:gridSpan w:val="4"/>
            <w:shd w:val="clear" w:color="auto" w:fill="auto"/>
          </w:tcPr>
          <w:p w:rsidR="00617E64" w:rsidRPr="007D4A2E" w:rsidRDefault="00617E64" w:rsidP="0055690A">
            <w:pPr>
              <w:pStyle w:val="pldetails"/>
              <w:keepNext/>
              <w:rPr>
                <w:caps/>
                <w:u w:val="single"/>
              </w:rPr>
            </w:pPr>
            <w:r w:rsidRPr="007D4A2E">
              <w:rPr>
                <w:caps/>
                <w:u w:val="single"/>
              </w:rPr>
              <w:t>russian federation</w:t>
            </w:r>
          </w:p>
        </w:tc>
      </w:tr>
      <w:tr w:rsidR="007D4A2E" w:rsidRPr="007D4A2E" w:rsidTr="00CF1E51">
        <w:trPr>
          <w:gridAfter w:val="1"/>
          <w:wAfter w:w="13" w:type="dxa"/>
        </w:trPr>
        <w:tc>
          <w:tcPr>
            <w:tcW w:w="10053" w:type="dxa"/>
            <w:gridSpan w:val="4"/>
            <w:shd w:val="clear" w:color="auto" w:fill="auto"/>
          </w:tcPr>
          <w:p w:rsidR="007D4A2E" w:rsidRPr="007D4A2E" w:rsidRDefault="007D4A2E" w:rsidP="00670E80">
            <w:pPr>
              <w:pStyle w:val="pldetails"/>
              <w:keepNext/>
              <w:rPr>
                <w:i/>
                <w:caps/>
              </w:rPr>
            </w:pPr>
            <w:r w:rsidRPr="007D4A2E">
              <w:rPr>
                <w:i/>
              </w:rPr>
              <w:t>Ministry of Agriculture</w:t>
            </w:r>
          </w:p>
        </w:tc>
      </w:tr>
      <w:tr w:rsidR="00617E64" w:rsidRPr="007D4A2E" w:rsidTr="00CF1E51">
        <w:trPr>
          <w:gridAfter w:val="1"/>
          <w:wAfter w:w="13" w:type="dxa"/>
        </w:trPr>
        <w:tc>
          <w:tcPr>
            <w:tcW w:w="1834" w:type="dxa"/>
            <w:shd w:val="clear" w:color="auto" w:fill="auto"/>
          </w:tcPr>
          <w:p w:rsidR="00617E64" w:rsidRPr="007D4A2E" w:rsidRDefault="00617E64" w:rsidP="00A033B0">
            <w:pPr>
              <w:pStyle w:val="plcountry"/>
              <w:keepNext w:val="0"/>
              <w:spacing w:before="0"/>
              <w:jc w:val="center"/>
              <w:rPr>
                <w:rFonts w:cs="Arial"/>
                <w:snapToGrid/>
                <w:color w:val="000000"/>
                <w:u w:val="none"/>
              </w:rPr>
            </w:pPr>
            <w:r w:rsidRPr="007D4A2E">
              <w:rPr>
                <w:snapToGrid/>
                <w:u w:val="none"/>
              </w:rPr>
              <w:drawing>
                <wp:inline distT="0" distB="0" distL="0" distR="0" wp14:anchorId="22E37754" wp14:editId="0B659182">
                  <wp:extent cx="1043268" cy="1248355"/>
                  <wp:effectExtent l="0" t="0" r="5080" b="0"/>
                  <wp:docPr id="266" name="Рисунок 24" descr="Громыко Евгений Василь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Громыко Евгений Васильевич"/>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44433" cy="1249749"/>
                          </a:xfrm>
                          <a:prstGeom prst="rect">
                            <a:avLst/>
                          </a:prstGeom>
                          <a:noFill/>
                          <a:ln>
                            <a:noFill/>
                          </a:ln>
                        </pic:spPr>
                      </pic:pic>
                    </a:graphicData>
                  </a:graphic>
                </wp:inline>
              </w:drawing>
            </w:r>
          </w:p>
        </w:tc>
        <w:tc>
          <w:tcPr>
            <w:tcW w:w="8219" w:type="dxa"/>
            <w:gridSpan w:val="3"/>
            <w:shd w:val="clear" w:color="auto" w:fill="auto"/>
          </w:tcPr>
          <w:p w:rsidR="00617E64" w:rsidRPr="007D4A2E" w:rsidRDefault="00617E64" w:rsidP="00A033B0">
            <w:pPr>
              <w:pStyle w:val="pldetails"/>
              <w:spacing w:before="0"/>
              <w:rPr>
                <w:rFonts w:cs="Arial"/>
                <w:color w:val="000000"/>
              </w:rPr>
            </w:pPr>
            <w:r w:rsidRPr="007D4A2E">
              <w:rPr>
                <w:rFonts w:cs="Arial"/>
                <w:color w:val="000000"/>
              </w:rPr>
              <w:t xml:space="preserve">Evgeniy V. GROMYKO, Deputy Minister, Ministry of Agriculture of the Russian Federation, Orlikov pereulok, 1/11, 107139 Moscow  </w:t>
            </w:r>
          </w:p>
          <w:p w:rsidR="00617E64" w:rsidRPr="007D4A2E" w:rsidRDefault="00617E64" w:rsidP="00A033B0">
            <w:pPr>
              <w:pStyle w:val="pldetails"/>
              <w:spacing w:before="0"/>
              <w:rPr>
                <w:rFonts w:cs="Arial"/>
                <w:color w:val="000000"/>
                <w:lang w:val="pt-BR"/>
              </w:rPr>
            </w:pPr>
            <w:r w:rsidRPr="007D4A2E">
              <w:rPr>
                <w:rFonts w:cs="Arial"/>
                <w:color w:val="000000"/>
                <w:lang w:val="pt-BR"/>
              </w:rPr>
              <w:t>(tel.: +7 (495) 607 85 75  .e-mail: pr.gromyko@mcx.ru)</w:t>
            </w:r>
          </w:p>
        </w:tc>
      </w:tr>
      <w:tr w:rsidR="00617E64" w:rsidRPr="007D4A2E" w:rsidTr="00CF1E51">
        <w:trPr>
          <w:gridAfter w:val="1"/>
          <w:wAfter w:w="13" w:type="dxa"/>
        </w:trPr>
        <w:tc>
          <w:tcPr>
            <w:tcW w:w="1834" w:type="dxa"/>
            <w:shd w:val="clear" w:color="auto" w:fill="auto"/>
          </w:tcPr>
          <w:p w:rsidR="00617E64" w:rsidRPr="007D4A2E" w:rsidRDefault="00617E64" w:rsidP="00A033B0">
            <w:pPr>
              <w:pStyle w:val="plcountry"/>
              <w:keepNext w:val="0"/>
              <w:spacing w:before="0"/>
              <w:jc w:val="center"/>
              <w:rPr>
                <w:u w:val="none"/>
                <w:lang w:val="es-ES_tradnl"/>
              </w:rPr>
            </w:pPr>
            <w:r w:rsidRPr="007D4A2E">
              <w:rPr>
                <w:rFonts w:cs="Arial"/>
                <w:snapToGrid/>
                <w:color w:val="000000"/>
                <w:u w:val="none"/>
              </w:rPr>
              <w:drawing>
                <wp:inline distT="0" distB="0" distL="0" distR="0" wp14:anchorId="528BE059" wp14:editId="5B2A920B">
                  <wp:extent cx="979824" cy="1175658"/>
                  <wp:effectExtent l="0" t="0" r="0" b="571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79756" cy="1175576"/>
                          </a:xfrm>
                          <a:prstGeom prst="rect">
                            <a:avLst/>
                          </a:prstGeom>
                          <a:noFill/>
                          <a:ln>
                            <a:noFill/>
                          </a:ln>
                        </pic:spPr>
                      </pic:pic>
                    </a:graphicData>
                  </a:graphic>
                </wp:inline>
              </w:drawing>
            </w:r>
          </w:p>
        </w:tc>
        <w:tc>
          <w:tcPr>
            <w:tcW w:w="8219" w:type="dxa"/>
            <w:gridSpan w:val="3"/>
            <w:shd w:val="clear" w:color="auto" w:fill="auto"/>
          </w:tcPr>
          <w:p w:rsidR="00617E64" w:rsidRPr="007D4A2E" w:rsidRDefault="00617E64" w:rsidP="00A033B0">
            <w:pPr>
              <w:pStyle w:val="pldetails"/>
              <w:spacing w:before="0"/>
              <w:rPr>
                <w:rFonts w:cs="Arial"/>
                <w:color w:val="000000"/>
              </w:rPr>
            </w:pPr>
            <w:r w:rsidRPr="007D4A2E">
              <w:rPr>
                <w:rFonts w:cs="Arial"/>
                <w:color w:val="000000"/>
              </w:rPr>
              <w:t xml:space="preserve">Petr A.CHEKMAREV, Director, Department for Crop Production, Mechanization, Chemicalization and Plant Protection, Ministry of Agriculture of the Russian Federation, Orlikov pereulok, 1/11, 107139 Moscow  </w:t>
            </w:r>
            <w:r w:rsidRPr="007D4A2E">
              <w:rPr>
                <w:rFonts w:cs="Arial"/>
                <w:color w:val="000000"/>
              </w:rPr>
              <w:br/>
              <w:t>(tel.: +7 495 607 85 75  fax: +7 495 608 7257  e-mail: p.chekmarev@mcx.ru)</w:t>
            </w:r>
          </w:p>
        </w:tc>
      </w:tr>
      <w:tr w:rsidR="007D4A2E" w:rsidRPr="007D4A2E" w:rsidTr="00CF1E51">
        <w:trPr>
          <w:gridAfter w:val="1"/>
          <w:wAfter w:w="13" w:type="dxa"/>
        </w:trPr>
        <w:tc>
          <w:tcPr>
            <w:tcW w:w="1834" w:type="dxa"/>
            <w:shd w:val="clear" w:color="auto" w:fill="auto"/>
          </w:tcPr>
          <w:p w:rsidR="007D4A2E" w:rsidRPr="007D4A2E" w:rsidRDefault="007D4A2E" w:rsidP="00043EA4">
            <w:pPr>
              <w:pStyle w:val="plcountry"/>
              <w:keepNext w:val="0"/>
              <w:spacing w:before="0"/>
              <w:jc w:val="center"/>
              <w:rPr>
                <w:u w:val="none"/>
              </w:rPr>
            </w:pPr>
            <w:r w:rsidRPr="007D4A2E">
              <w:rPr>
                <w:rFonts w:cs="Arial"/>
                <w:snapToGrid/>
                <w:color w:val="000000"/>
                <w:u w:val="none"/>
              </w:rPr>
              <w:drawing>
                <wp:inline distT="0" distB="0" distL="0" distR="0" wp14:anchorId="0B31966D" wp14:editId="086492B1">
                  <wp:extent cx="914400" cy="1068512"/>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915260" cy="10695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7D4A2E" w:rsidRPr="007D4A2E" w:rsidRDefault="007D4A2E" w:rsidP="00043EA4">
            <w:pPr>
              <w:pStyle w:val="pldetails"/>
              <w:spacing w:before="0"/>
              <w:rPr>
                <w:rFonts w:cs="Arial"/>
                <w:color w:val="000000"/>
              </w:rPr>
            </w:pPr>
            <w:r w:rsidRPr="007D4A2E">
              <w:rPr>
                <w:rFonts w:cs="Arial"/>
                <w:color w:val="000000"/>
              </w:rPr>
              <w:t xml:space="preserve">Ludmila A. SMIRNOVA (Ms.), Head of Seed Growing Division, Dr. of Economics, Department  for Crop Production, Mechanization, Chemicalization and Plant Protection, Orlikov pereulok, 1/11, 107139 Moscow  </w:t>
            </w:r>
            <w:r w:rsidRPr="007D4A2E">
              <w:rPr>
                <w:rFonts w:cs="Arial"/>
                <w:color w:val="000000"/>
              </w:rPr>
              <w:br/>
              <w:t>(tel.: +7 (495) 607 8586  e-mail: lu.smirnova@plem.mcx.ru)</w:t>
            </w:r>
          </w:p>
        </w:tc>
      </w:tr>
      <w:tr w:rsidR="00A833DE" w:rsidRPr="007D4A2E" w:rsidTr="00CF1E51">
        <w:trPr>
          <w:gridAfter w:val="1"/>
          <w:wAfter w:w="13" w:type="dxa"/>
        </w:trPr>
        <w:tc>
          <w:tcPr>
            <w:tcW w:w="10053" w:type="dxa"/>
            <w:gridSpan w:val="4"/>
            <w:shd w:val="clear" w:color="auto" w:fill="auto"/>
          </w:tcPr>
          <w:p w:rsidR="00A833DE" w:rsidRPr="007D4A2E" w:rsidRDefault="00A833DE" w:rsidP="00670E80">
            <w:pPr>
              <w:pStyle w:val="pldetails"/>
              <w:keepNext/>
              <w:rPr>
                <w:i/>
                <w:caps/>
                <w:noProof w:val="0"/>
              </w:rPr>
            </w:pPr>
            <w:r w:rsidRPr="00A833DE">
              <w:rPr>
                <w:i/>
                <w:noProof w:val="0"/>
              </w:rPr>
              <w:t xml:space="preserve">Agro Industrial Complex Management Bodies of </w:t>
            </w:r>
            <w:r w:rsidR="00066653" w:rsidRPr="00A833DE">
              <w:rPr>
                <w:i/>
                <w:noProof w:val="0"/>
              </w:rPr>
              <w:t>Constituent</w:t>
            </w:r>
            <w:r w:rsidRPr="00A833DE">
              <w:rPr>
                <w:i/>
                <w:noProof w:val="0"/>
              </w:rPr>
              <w:t xml:space="preserve"> Entities </w:t>
            </w:r>
          </w:p>
        </w:tc>
      </w:tr>
      <w:tr w:rsidR="007D4A2E" w:rsidRPr="007D4A2E" w:rsidTr="00CF1E51">
        <w:trPr>
          <w:gridAfter w:val="1"/>
          <w:wAfter w:w="13" w:type="dxa"/>
        </w:trPr>
        <w:tc>
          <w:tcPr>
            <w:tcW w:w="1834" w:type="dxa"/>
            <w:shd w:val="clear" w:color="auto" w:fill="auto"/>
          </w:tcPr>
          <w:p w:rsidR="007D4A2E" w:rsidRPr="007D4A2E" w:rsidRDefault="007D4A2E" w:rsidP="00043EA4">
            <w:pPr>
              <w:pStyle w:val="plcountry"/>
              <w:keepNext w:val="0"/>
              <w:spacing w:before="0"/>
              <w:jc w:val="center"/>
              <w:rPr>
                <w:rFonts w:cs="Arial"/>
                <w:snapToGrid/>
                <w:color w:val="000000"/>
                <w:u w:val="none"/>
                <w:lang w:val="es-ES_tradnl" w:eastAsia="es-ES_tradnl"/>
              </w:rPr>
            </w:pPr>
            <w:r w:rsidRPr="007D4A2E">
              <w:rPr>
                <w:sz w:val="22"/>
                <w:szCs w:val="22"/>
                <w:u w:val="none"/>
              </w:rPr>
              <w:drawing>
                <wp:inline distT="0" distB="0" distL="0" distR="0" wp14:anchorId="155C4188" wp14:editId="0F4ABED9">
                  <wp:extent cx="907677" cy="1028700"/>
                  <wp:effectExtent l="0" t="0" r="6985" b="0"/>
                  <wp:docPr id="224"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428"/>
                          <a:stretch/>
                        </pic:blipFill>
                        <pic:spPr bwMode="auto">
                          <a:xfrm>
                            <a:off x="0" y="0"/>
                            <a:ext cx="910891" cy="10323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7D4A2E" w:rsidRPr="007D4A2E" w:rsidRDefault="007D4A2E" w:rsidP="00043EA4">
            <w:pPr>
              <w:jc w:val="left"/>
              <w:rPr>
                <w:rFonts w:cs="Arial"/>
                <w:color w:val="000000"/>
              </w:rPr>
            </w:pPr>
            <w:r w:rsidRPr="007D4A2E">
              <w:rPr>
                <w:rFonts w:cs="Arial"/>
                <w:noProof/>
                <w:snapToGrid w:val="0"/>
                <w:color w:val="000000"/>
              </w:rPr>
              <w:t xml:space="preserve">Oleg DOLGIH, Head of the Department of Agriculture of the Lipetsk Region, </w:t>
            </w:r>
            <w:r w:rsidRPr="007D4A2E">
              <w:rPr>
                <w:rFonts w:cs="Arial"/>
                <w:noProof/>
                <w:snapToGrid w:val="0"/>
                <w:color w:val="000000"/>
              </w:rPr>
              <w:br/>
            </w:r>
            <w:r w:rsidRPr="007D4A2E">
              <w:rPr>
                <w:rFonts w:cs="Arial"/>
                <w:color w:val="000000"/>
              </w:rPr>
              <w:t xml:space="preserve">Moskovskaya Street, 83, 398055, Lipetsk city, </w:t>
            </w:r>
            <w:r w:rsidRPr="007D4A2E">
              <w:rPr>
                <w:rFonts w:cs="Arial"/>
                <w:color w:val="000000"/>
              </w:rPr>
              <w:br/>
              <w:t xml:space="preserve">(tel: (4742) 30-73-10  fax 30-74-94  e-mail: </w:t>
            </w:r>
            <w:hyperlink r:id="rId39" w:history="1">
              <w:r w:rsidRPr="007D4A2E">
                <w:rPr>
                  <w:rFonts w:cs="Arial"/>
                  <w:color w:val="000000"/>
                </w:rPr>
                <w:t>agro@admlr.lipetsk.ru</w:t>
              </w:r>
            </w:hyperlink>
            <w:r w:rsidRPr="007D4A2E">
              <w:rPr>
                <w:rFonts w:cs="Arial"/>
                <w:color w:val="000000"/>
              </w:rPr>
              <w:t xml:space="preserve">) </w:t>
            </w:r>
          </w:p>
        </w:tc>
      </w:tr>
      <w:tr w:rsidR="00A833DE" w:rsidRPr="007D4A2E" w:rsidTr="00CF1E51">
        <w:trPr>
          <w:gridAfter w:val="1"/>
          <w:wAfter w:w="13" w:type="dxa"/>
        </w:trPr>
        <w:tc>
          <w:tcPr>
            <w:tcW w:w="10053" w:type="dxa"/>
            <w:gridSpan w:val="4"/>
            <w:shd w:val="clear" w:color="auto" w:fill="auto"/>
          </w:tcPr>
          <w:p w:rsidR="00A833DE" w:rsidRPr="007D4A2E" w:rsidRDefault="00A833DE" w:rsidP="00670E80">
            <w:pPr>
              <w:pStyle w:val="pldetails"/>
              <w:keepNext/>
              <w:rPr>
                <w:i/>
                <w:caps/>
              </w:rPr>
            </w:pPr>
            <w:r w:rsidRPr="00A833DE">
              <w:rPr>
                <w:i/>
              </w:rPr>
              <w:t>Federal State Budget</w:t>
            </w:r>
            <w:r w:rsidR="00066653">
              <w:rPr>
                <w:i/>
              </w:rPr>
              <w:t>a</w:t>
            </w:r>
            <w:r w:rsidRPr="00A833DE">
              <w:rPr>
                <w:i/>
              </w:rPr>
              <w:t>ry Institutions Subordinated to the Ministry of Agriculture</w:t>
            </w:r>
          </w:p>
        </w:tc>
      </w:tr>
      <w:tr w:rsidR="00AE232F" w:rsidRPr="007D4A2E" w:rsidTr="00CF1E51">
        <w:trPr>
          <w:gridAfter w:val="1"/>
          <w:wAfter w:w="13" w:type="dxa"/>
        </w:trPr>
        <w:tc>
          <w:tcPr>
            <w:tcW w:w="1834" w:type="dxa"/>
            <w:shd w:val="clear" w:color="auto" w:fill="auto"/>
          </w:tcPr>
          <w:p w:rsidR="00AE232F" w:rsidRPr="007D4A2E" w:rsidRDefault="00AE232F" w:rsidP="00A033B0">
            <w:pPr>
              <w:pStyle w:val="plcountry"/>
              <w:keepNext w:val="0"/>
              <w:spacing w:before="0"/>
              <w:jc w:val="center"/>
              <w:rPr>
                <w:rFonts w:cs="Arial"/>
                <w:snapToGrid/>
                <w:color w:val="000000"/>
                <w:u w:val="none"/>
                <w:lang w:val="es-ES_tradnl" w:eastAsia="es-ES_tradnl"/>
              </w:rPr>
            </w:pPr>
            <w:r w:rsidRPr="007D4A2E">
              <w:rPr>
                <w:color w:val="C00000"/>
                <w:sz w:val="22"/>
                <w:szCs w:val="22"/>
                <w:u w:val="none"/>
              </w:rPr>
              <w:drawing>
                <wp:inline distT="0" distB="0" distL="0" distR="0" wp14:anchorId="41884666" wp14:editId="2401A068">
                  <wp:extent cx="923925" cy="1162050"/>
                  <wp:effectExtent l="0" t="0" r="9525" b="0"/>
                  <wp:docPr id="47" name="Рисунок 50" descr="Описание: C:\Users\Dorokhina\Pictures\lukom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ание: C:\Users\Dorokhina\Pictures\lukomec.jpg"/>
                          <pic:cNvPicPr>
                            <a:picLocks noChangeAspect="1" noChangeArrowheads="1"/>
                          </pic:cNvPicPr>
                        </pic:nvPicPr>
                        <pic:blipFill rotWithShape="1">
                          <a:blip r:embed="rId40" cstate="print">
                            <a:lum bright="6000" contrast="6000"/>
                            <a:extLst>
                              <a:ext uri="{28A0092B-C50C-407E-A947-70E740481C1C}">
                                <a14:useLocalDpi xmlns:a14="http://schemas.microsoft.com/office/drawing/2010/main" val="0"/>
                              </a:ext>
                            </a:extLst>
                          </a:blip>
                          <a:srcRect/>
                          <a:stretch/>
                        </pic:blipFill>
                        <pic:spPr bwMode="auto">
                          <a:xfrm>
                            <a:off x="0" y="0"/>
                            <a:ext cx="923925" cy="11620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AE232F" w:rsidRPr="007D4A2E" w:rsidRDefault="00AE232F" w:rsidP="00AE232F">
            <w:pPr>
              <w:rPr>
                <w:rFonts w:cs="Arial"/>
                <w:noProof/>
                <w:snapToGrid w:val="0"/>
                <w:color w:val="000000"/>
              </w:rPr>
            </w:pPr>
            <w:r w:rsidRPr="007D4A2E">
              <w:rPr>
                <w:rFonts w:cs="Arial"/>
                <w:noProof/>
                <w:snapToGrid w:val="0"/>
                <w:color w:val="000000"/>
              </w:rPr>
              <w:t>Vyacheslav LUKOMETS, Rector of State Agrarian University – Timiryazev Agricultural Academy, Academician of Russian Academy of Sciences</w:t>
            </w:r>
          </w:p>
          <w:p w:rsidR="00AE232F" w:rsidRPr="007D4A2E" w:rsidRDefault="00AE232F" w:rsidP="00AE232F">
            <w:pPr>
              <w:pStyle w:val="pldetails"/>
              <w:spacing w:before="0"/>
              <w:rPr>
                <w:rFonts w:cs="Arial"/>
                <w:color w:val="000000"/>
                <w:lang w:val="de-DE"/>
              </w:rPr>
            </w:pPr>
            <w:r w:rsidRPr="007D4A2E">
              <w:rPr>
                <w:rFonts w:cs="Arial"/>
                <w:color w:val="000000"/>
                <w:lang w:val="de-DE"/>
              </w:rPr>
              <w:t>(tel.: +7 (499) 976-3490   e-mail: </w:t>
            </w:r>
            <w:hyperlink r:id="rId41" w:history="1">
              <w:r w:rsidRPr="007D4A2E">
                <w:rPr>
                  <w:color w:val="000000"/>
                  <w:lang w:val="de-DE"/>
                </w:rPr>
                <w:t>rector@timacad.ru</w:t>
              </w:r>
            </w:hyperlink>
            <w:r w:rsidRPr="007D4A2E">
              <w:rPr>
                <w:color w:val="000000"/>
                <w:lang w:val="de-DE"/>
              </w:rPr>
              <w:t>)</w:t>
            </w:r>
          </w:p>
        </w:tc>
      </w:tr>
      <w:tr w:rsidR="00617E64" w:rsidRPr="007D4A2E" w:rsidTr="00CF1E51">
        <w:trPr>
          <w:gridAfter w:val="1"/>
          <w:wAfter w:w="13" w:type="dxa"/>
        </w:trPr>
        <w:tc>
          <w:tcPr>
            <w:tcW w:w="1834" w:type="dxa"/>
            <w:shd w:val="clear" w:color="auto" w:fill="auto"/>
          </w:tcPr>
          <w:p w:rsidR="00617E64" w:rsidRPr="007D4A2E" w:rsidRDefault="00792FA7" w:rsidP="00A033B0">
            <w:pPr>
              <w:pStyle w:val="plcountry"/>
              <w:keepNext w:val="0"/>
              <w:spacing w:before="0"/>
              <w:jc w:val="center"/>
              <w:rPr>
                <w:b/>
                <w:u w:val="none"/>
              </w:rPr>
            </w:pPr>
            <w:r w:rsidRPr="007D4A2E">
              <w:rPr>
                <w:sz w:val="22"/>
                <w:szCs w:val="22"/>
                <w:u w:val="none"/>
              </w:rPr>
              <w:drawing>
                <wp:inline distT="0" distB="0" distL="0" distR="0" wp14:anchorId="6D737817" wp14:editId="01D3010C">
                  <wp:extent cx="933450" cy="1069578"/>
                  <wp:effectExtent l="0" t="0" r="0" b="0"/>
                  <wp:docPr id="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3450" cy="1069578"/>
                          </a:xfrm>
                          <a:prstGeom prst="rect">
                            <a:avLst/>
                          </a:prstGeom>
                          <a:noFill/>
                          <a:ln w="9525">
                            <a:noFill/>
                            <a:miter lim="800000"/>
                            <a:headEnd/>
                            <a:tailEnd/>
                          </a:ln>
                        </pic:spPr>
                      </pic:pic>
                    </a:graphicData>
                  </a:graphic>
                </wp:inline>
              </w:drawing>
            </w:r>
          </w:p>
        </w:tc>
        <w:tc>
          <w:tcPr>
            <w:tcW w:w="8219" w:type="dxa"/>
            <w:gridSpan w:val="3"/>
            <w:shd w:val="clear" w:color="auto" w:fill="auto"/>
          </w:tcPr>
          <w:p w:rsidR="00617E64" w:rsidRPr="007D4A2E" w:rsidRDefault="00617E64" w:rsidP="00A033B0">
            <w:pPr>
              <w:pStyle w:val="pldetails"/>
              <w:spacing w:before="0"/>
              <w:rPr>
                <w:rFonts w:cs="Arial"/>
                <w:color w:val="000000"/>
              </w:rPr>
            </w:pPr>
            <w:r w:rsidRPr="007D4A2E">
              <w:rPr>
                <w:rFonts w:cs="Arial"/>
                <w:color w:val="000000"/>
              </w:rPr>
              <w:t xml:space="preserve">Alexander M. MALKO, Director, The Russian Agricultural Center, FGBI "Rosselhoztsentr", 1/11, Orlikov p., 107139 Moscow  </w:t>
            </w:r>
            <w:r w:rsidRPr="007D4A2E">
              <w:rPr>
                <w:rFonts w:cs="Arial"/>
                <w:color w:val="000000"/>
              </w:rPr>
              <w:br/>
              <w:t>(tel.: +74957339835  fax: +74957339835  e-mail: rscenter@mail.ru)</w:t>
            </w:r>
          </w:p>
        </w:tc>
      </w:tr>
      <w:tr w:rsidR="00A833DE" w:rsidRPr="007D4A2E" w:rsidTr="00CF1E51">
        <w:trPr>
          <w:gridAfter w:val="1"/>
          <w:wAfter w:w="13" w:type="dxa"/>
        </w:trPr>
        <w:tc>
          <w:tcPr>
            <w:tcW w:w="1834" w:type="dxa"/>
            <w:shd w:val="clear" w:color="auto" w:fill="auto"/>
          </w:tcPr>
          <w:p w:rsidR="00A833DE" w:rsidRPr="00A833DE" w:rsidRDefault="00A833DE" w:rsidP="00043EA4">
            <w:pPr>
              <w:pStyle w:val="plcountry"/>
              <w:keepNext w:val="0"/>
              <w:spacing w:before="0"/>
              <w:jc w:val="center"/>
              <w:rPr>
                <w:u w:val="none"/>
              </w:rPr>
            </w:pPr>
            <w:r w:rsidRPr="00A833DE">
              <w:rPr>
                <w:sz w:val="22"/>
                <w:szCs w:val="22"/>
                <w:u w:val="none"/>
              </w:rPr>
              <w:drawing>
                <wp:inline distT="0" distB="0" distL="0" distR="0" wp14:anchorId="16DBD20C" wp14:editId="0A15E20B">
                  <wp:extent cx="962025" cy="1024406"/>
                  <wp:effectExtent l="0" t="0" r="0" b="4445"/>
                  <wp:docPr id="2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968521" cy="10313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A833DE" w:rsidRPr="007D4A2E" w:rsidRDefault="00A833DE" w:rsidP="00043EA4">
            <w:pPr>
              <w:pStyle w:val="pldetails"/>
              <w:spacing w:before="0"/>
              <w:rPr>
                <w:rFonts w:cs="Arial"/>
                <w:color w:val="000000"/>
              </w:rPr>
            </w:pPr>
            <w:r w:rsidRPr="007D4A2E">
              <w:rPr>
                <w:rFonts w:cs="Arial"/>
                <w:color w:val="000000"/>
              </w:rPr>
              <w:t xml:space="preserve">Vitaly S. VOLOSHCHENKO, Chairman, State Commission of the Russian Federation for Selection Achievements Test and Protection (FGBU "Gossortcommissiya"), </w:t>
            </w:r>
          </w:p>
          <w:p w:rsidR="00A833DE" w:rsidRPr="007D4A2E" w:rsidRDefault="00A833DE" w:rsidP="00043EA4">
            <w:pPr>
              <w:pStyle w:val="pldetails"/>
              <w:spacing w:before="0"/>
              <w:rPr>
                <w:rFonts w:cs="Arial"/>
                <w:color w:val="000000"/>
              </w:rPr>
            </w:pPr>
            <w:r w:rsidRPr="007D4A2E">
              <w:rPr>
                <w:rFonts w:cs="Arial"/>
                <w:color w:val="000000"/>
              </w:rPr>
              <w:t xml:space="preserve">Orlicov per. 1/11, 107139 Moscow  </w:t>
            </w:r>
            <w:r w:rsidRPr="007D4A2E">
              <w:rPr>
                <w:rFonts w:cs="Arial"/>
                <w:color w:val="000000"/>
              </w:rPr>
              <w:br/>
              <w:t>(tel.: +7 (495) 607 68 27  fax: +7(495) 411 8366  e-mail: gossort@gossort.com)</w:t>
            </w:r>
          </w:p>
        </w:tc>
      </w:tr>
      <w:tr w:rsidR="00617E64" w:rsidRPr="007D4A2E" w:rsidTr="00CF1E51">
        <w:trPr>
          <w:gridAfter w:val="1"/>
          <w:wAfter w:w="13" w:type="dxa"/>
        </w:trPr>
        <w:tc>
          <w:tcPr>
            <w:tcW w:w="1834" w:type="dxa"/>
            <w:shd w:val="clear" w:color="auto" w:fill="auto"/>
          </w:tcPr>
          <w:p w:rsidR="00617E64" w:rsidRPr="007D4A2E" w:rsidRDefault="00826D83" w:rsidP="00A033B0">
            <w:pPr>
              <w:pStyle w:val="plcountry"/>
              <w:keepNext w:val="0"/>
              <w:spacing w:before="0"/>
              <w:jc w:val="center"/>
              <w:rPr>
                <w:u w:val="none"/>
              </w:rPr>
            </w:pPr>
            <w:r w:rsidRPr="007D4A2E">
              <w:rPr>
                <w:snapToGrid/>
                <w:u w:val="none"/>
              </w:rPr>
              <w:drawing>
                <wp:inline distT="0" distB="0" distL="0" distR="0" wp14:anchorId="048D75A6" wp14:editId="41E716E1">
                  <wp:extent cx="933450" cy="1152525"/>
                  <wp:effectExtent l="0" t="0" r="0" b="9525"/>
                  <wp:docPr id="239" name="Picture 239" descr="N:\AppDocMWin7\MDCS\Pictures\23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AppDocMWin7\MDCS\Pictures\23794.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933450" cy="11525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617E64" w:rsidRPr="007D4A2E" w:rsidRDefault="00617E64" w:rsidP="00A033B0">
            <w:pPr>
              <w:pStyle w:val="pldetails"/>
              <w:spacing w:before="0"/>
              <w:rPr>
                <w:rFonts w:cs="Arial"/>
                <w:color w:val="000000"/>
              </w:rPr>
            </w:pPr>
            <w:r w:rsidRPr="007D4A2E">
              <w:rPr>
                <w:rFonts w:cs="Arial"/>
                <w:color w:val="000000"/>
              </w:rPr>
              <w:t xml:space="preserve">Ismail MERZHOEV, Deputy Chairman, State Commission of the Russian Federation for Selection Achievements Test and Protection (FGBU "Gossortcommissiya"), Orlikov per., 1/11, 107139 Moscow  </w:t>
            </w:r>
            <w:r w:rsidRPr="007D4A2E">
              <w:rPr>
                <w:rFonts w:cs="Arial"/>
                <w:color w:val="000000"/>
              </w:rPr>
              <w:br/>
              <w:t>(tel.: +7 495 607 6827  fax: +7 495 607 4944  e-mail: gossort@gossort.com)</w:t>
            </w:r>
          </w:p>
        </w:tc>
      </w:tr>
      <w:tr w:rsidR="00617E64" w:rsidRPr="007D4A2E" w:rsidTr="00CF1E51">
        <w:trPr>
          <w:gridAfter w:val="1"/>
          <w:wAfter w:w="13" w:type="dxa"/>
        </w:trPr>
        <w:tc>
          <w:tcPr>
            <w:tcW w:w="1834" w:type="dxa"/>
            <w:shd w:val="clear" w:color="auto" w:fill="auto"/>
          </w:tcPr>
          <w:p w:rsidR="00617E64" w:rsidRPr="007D4A2E" w:rsidRDefault="00617E64" w:rsidP="00A033B0">
            <w:pPr>
              <w:pStyle w:val="plcountry"/>
              <w:keepNext w:val="0"/>
              <w:spacing w:before="0"/>
              <w:jc w:val="center"/>
              <w:rPr>
                <w:u w:val="none"/>
              </w:rPr>
            </w:pPr>
            <w:r w:rsidRPr="007D4A2E">
              <w:rPr>
                <w:rFonts w:cs="Arial"/>
                <w:snapToGrid/>
                <w:color w:val="000000"/>
                <w:u w:val="none"/>
              </w:rPr>
              <w:drawing>
                <wp:inline distT="0" distB="0" distL="0" distR="0" wp14:anchorId="59658AB5" wp14:editId="27871AD8">
                  <wp:extent cx="904875" cy="1076325"/>
                  <wp:effectExtent l="0" t="0" r="9525" b="952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908287" cy="10803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617E64" w:rsidRPr="007D4A2E" w:rsidRDefault="00617E64" w:rsidP="00A033B0">
            <w:pPr>
              <w:pStyle w:val="pldetails"/>
              <w:spacing w:before="0"/>
              <w:rPr>
                <w:rFonts w:cs="Arial"/>
                <w:color w:val="000000"/>
              </w:rPr>
            </w:pPr>
            <w:r w:rsidRPr="007D4A2E">
              <w:rPr>
                <w:rFonts w:cs="Arial"/>
                <w:color w:val="000000"/>
              </w:rPr>
              <w:t xml:space="preserve">Viktor I. STARTCEV, Deputy Chairman, State Commission of the Russian Federation for Selection Achievements Test and Protection (FGBU "Gossortcommissiya"), Orlikov Pereulok 1/11, 107139 Moscow  </w:t>
            </w:r>
            <w:r w:rsidRPr="007D4A2E">
              <w:rPr>
                <w:rFonts w:cs="Arial"/>
                <w:color w:val="000000"/>
              </w:rPr>
              <w:br/>
              <w:t>(tel.: +7 495 607 68 27  fax: +7495 607 49 44  e-mail: gossort@gossort.com)</w:t>
            </w:r>
          </w:p>
        </w:tc>
      </w:tr>
      <w:tr w:rsidR="00A833DE" w:rsidRPr="007D4A2E" w:rsidTr="00CF1E51">
        <w:trPr>
          <w:gridAfter w:val="1"/>
          <w:wAfter w:w="13" w:type="dxa"/>
        </w:trPr>
        <w:tc>
          <w:tcPr>
            <w:tcW w:w="1834" w:type="dxa"/>
            <w:shd w:val="clear" w:color="auto" w:fill="auto"/>
          </w:tcPr>
          <w:p w:rsidR="00A833DE" w:rsidRPr="007D4A2E" w:rsidRDefault="00A833DE" w:rsidP="00043EA4">
            <w:pPr>
              <w:pStyle w:val="plcountry"/>
              <w:keepNext w:val="0"/>
              <w:spacing w:before="0"/>
              <w:jc w:val="center"/>
              <w:rPr>
                <w:u w:val="none"/>
              </w:rPr>
            </w:pPr>
            <w:r w:rsidRPr="007D4A2E">
              <w:rPr>
                <w:rFonts w:cs="Arial"/>
                <w:snapToGrid/>
                <w:color w:val="000000"/>
                <w:u w:val="none"/>
              </w:rPr>
              <w:drawing>
                <wp:inline distT="0" distB="0" distL="0" distR="0" wp14:anchorId="051DA930" wp14:editId="5DF04C4F">
                  <wp:extent cx="946188" cy="923925"/>
                  <wp:effectExtent l="0" t="0" r="635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950566" cy="928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A833DE" w:rsidRPr="007D4A2E" w:rsidRDefault="00A833DE" w:rsidP="00043EA4">
            <w:pPr>
              <w:pStyle w:val="pldetails"/>
              <w:spacing w:before="0"/>
              <w:rPr>
                <w:lang w:eastAsia="ko-KR"/>
              </w:rPr>
            </w:pPr>
            <w:r w:rsidRPr="007D4A2E">
              <w:rPr>
                <w:rFonts w:cs="Arial"/>
                <w:color w:val="000000"/>
              </w:rPr>
              <w:t xml:space="preserve">Yuri L. GONCHAROV, Deputy Chairman, State Commission of the Russian Federation for Selection Achievements Test and Protection (FGBU "Gossortcommissiya"), Orlikov per., 1/11, 107139 Moscow  </w:t>
            </w:r>
            <w:r w:rsidRPr="007D4A2E">
              <w:rPr>
                <w:rFonts w:cs="Arial"/>
                <w:color w:val="000000"/>
              </w:rPr>
              <w:br/>
              <w:t>(tel.: +7 495 6078626  fax: +7 495 411 8366  e-mail: y.goncharov1@yandex.ru)</w:t>
            </w:r>
          </w:p>
        </w:tc>
      </w:tr>
      <w:tr w:rsidR="00A833DE" w:rsidRPr="007D4A2E" w:rsidTr="00CF1E51">
        <w:trPr>
          <w:gridAfter w:val="1"/>
          <w:wAfter w:w="13" w:type="dxa"/>
        </w:trPr>
        <w:tc>
          <w:tcPr>
            <w:tcW w:w="1834" w:type="dxa"/>
            <w:shd w:val="clear" w:color="auto" w:fill="auto"/>
          </w:tcPr>
          <w:p w:rsidR="00A833DE" w:rsidRPr="007D4A2E" w:rsidRDefault="00A833DE" w:rsidP="00043EA4">
            <w:pPr>
              <w:pStyle w:val="plcountry"/>
              <w:keepNext w:val="0"/>
              <w:spacing w:before="0"/>
              <w:jc w:val="center"/>
              <w:rPr>
                <w:u w:val="none"/>
              </w:rPr>
            </w:pPr>
            <w:r w:rsidRPr="007D4A2E">
              <w:rPr>
                <w:sz w:val="22"/>
                <w:szCs w:val="22"/>
                <w:u w:val="none"/>
              </w:rPr>
              <w:drawing>
                <wp:inline distT="0" distB="0" distL="0" distR="0" wp14:anchorId="66AC638A" wp14:editId="7E739419">
                  <wp:extent cx="977265" cy="1115695"/>
                  <wp:effectExtent l="19050" t="0" r="0" b="0"/>
                  <wp:docPr id="242"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77265" cy="1115695"/>
                          </a:xfrm>
                          <a:prstGeom prst="rect">
                            <a:avLst/>
                          </a:prstGeom>
                          <a:noFill/>
                        </pic:spPr>
                      </pic:pic>
                    </a:graphicData>
                  </a:graphic>
                </wp:inline>
              </w:drawing>
            </w:r>
          </w:p>
        </w:tc>
        <w:tc>
          <w:tcPr>
            <w:tcW w:w="8219" w:type="dxa"/>
            <w:gridSpan w:val="3"/>
            <w:shd w:val="clear" w:color="auto" w:fill="auto"/>
          </w:tcPr>
          <w:p w:rsidR="00A833DE" w:rsidRPr="007D4A2E" w:rsidRDefault="00A833DE" w:rsidP="00043EA4">
            <w:pPr>
              <w:pStyle w:val="pldetails"/>
              <w:rPr>
                <w:rFonts w:cs="Arial"/>
                <w:color w:val="000000"/>
              </w:rPr>
            </w:pPr>
            <w:r w:rsidRPr="007D4A2E">
              <w:rPr>
                <w:rFonts w:cs="Arial"/>
                <w:color w:val="000000"/>
              </w:rPr>
              <w:t xml:space="preserve">Aleksandr N. ZARUBIN, Deputy Head, Fruit Crops, Grapes and Ornamental Crops Department, State Commission of the Russian Federation for Selection Achievements Test and Protection (FGBU "Gossortcommissiya"), Orlikov per., 1/11, 107139 Moscow  </w:t>
            </w:r>
            <w:r w:rsidRPr="007D4A2E">
              <w:rPr>
                <w:rFonts w:cs="Arial"/>
                <w:color w:val="000000"/>
              </w:rPr>
              <w:br/>
              <w:t xml:space="preserve">(tel.: +7 (495) 607 68 27  fax: +7 (495) 607 4944  e-mail: </w:t>
            </w:r>
            <w:r w:rsidRPr="007D4A2E">
              <w:rPr>
                <w:rFonts w:cs="Arial"/>
              </w:rPr>
              <w:t>gossort@gossort.com</w:t>
            </w:r>
            <w:r w:rsidRPr="007D4A2E">
              <w:rPr>
                <w:rFonts w:cs="Arial"/>
                <w:color w:val="000000"/>
              </w:rPr>
              <w:t>)</w:t>
            </w:r>
          </w:p>
          <w:p w:rsidR="00A833DE" w:rsidRPr="007D4A2E" w:rsidRDefault="00A833DE" w:rsidP="00043EA4">
            <w:pPr>
              <w:pStyle w:val="pldetails"/>
              <w:rPr>
                <w:rFonts w:cs="Arial"/>
                <w:color w:val="000000"/>
              </w:rPr>
            </w:pPr>
          </w:p>
        </w:tc>
      </w:tr>
      <w:tr w:rsidR="00A833DE" w:rsidRPr="007D4A2E" w:rsidTr="00CF1E51">
        <w:trPr>
          <w:gridAfter w:val="1"/>
          <w:wAfter w:w="13" w:type="dxa"/>
        </w:trPr>
        <w:tc>
          <w:tcPr>
            <w:tcW w:w="1834" w:type="dxa"/>
            <w:shd w:val="clear" w:color="auto" w:fill="auto"/>
          </w:tcPr>
          <w:p w:rsidR="00A833DE" w:rsidRPr="007D4A2E" w:rsidRDefault="00A833DE" w:rsidP="00043EA4">
            <w:pPr>
              <w:pStyle w:val="plcountry"/>
              <w:keepNext w:val="0"/>
              <w:spacing w:before="0"/>
              <w:jc w:val="center"/>
              <w:rPr>
                <w:u w:val="none"/>
              </w:rPr>
            </w:pPr>
            <w:r w:rsidRPr="007D4A2E">
              <w:rPr>
                <w:rFonts w:cs="Arial"/>
                <w:snapToGrid/>
                <w:color w:val="000000"/>
                <w:u w:val="none"/>
              </w:rPr>
              <w:drawing>
                <wp:inline distT="0" distB="0" distL="0" distR="0" wp14:anchorId="330583A9" wp14:editId="7598B88B">
                  <wp:extent cx="857250" cy="11144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856735" cy="11137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A833DE" w:rsidRPr="007D4A2E" w:rsidRDefault="00A833DE" w:rsidP="00043EA4">
            <w:pPr>
              <w:pStyle w:val="pldetails"/>
              <w:spacing w:before="0"/>
              <w:rPr>
                <w:rFonts w:cs="Arial"/>
                <w:color w:val="000000"/>
              </w:rPr>
            </w:pPr>
            <w:r w:rsidRPr="007D4A2E">
              <w:rPr>
                <w:rFonts w:cs="Arial"/>
                <w:color w:val="000000"/>
              </w:rPr>
              <w:t xml:space="preserve">Nikolai A. KLOCHKO, Head, Cereal Crops Department, State Commission of the Russian Federation for Selection Achievements Test and Protection (FGBU "Gossortcommissiya"), Orlikov per., 1/11, 107139, Moscow  </w:t>
            </w:r>
            <w:r w:rsidRPr="007D4A2E">
              <w:rPr>
                <w:rFonts w:cs="Arial"/>
                <w:color w:val="000000"/>
              </w:rPr>
              <w:br/>
              <w:t>(tel.: +7 (495) 607 68 27  fax: +7 (495) 607 49 44  e-mail: gossort@gossort.com )</w:t>
            </w:r>
          </w:p>
        </w:tc>
      </w:tr>
      <w:tr w:rsidR="00A833DE" w:rsidRPr="007D4A2E" w:rsidTr="00CF1E51">
        <w:trPr>
          <w:gridAfter w:val="1"/>
          <w:wAfter w:w="13" w:type="dxa"/>
        </w:trPr>
        <w:tc>
          <w:tcPr>
            <w:tcW w:w="1834" w:type="dxa"/>
            <w:shd w:val="clear" w:color="auto" w:fill="auto"/>
          </w:tcPr>
          <w:p w:rsidR="00A833DE" w:rsidRPr="007D4A2E" w:rsidRDefault="00A833DE" w:rsidP="00043EA4">
            <w:pPr>
              <w:pStyle w:val="plcountry"/>
              <w:keepNext w:val="0"/>
              <w:spacing w:before="0"/>
              <w:jc w:val="center"/>
              <w:rPr>
                <w:u w:val="none"/>
              </w:rPr>
            </w:pPr>
            <w:r w:rsidRPr="007D4A2E">
              <w:rPr>
                <w:caps w:val="0"/>
                <w:snapToGrid/>
                <w:u w:val="none"/>
              </w:rPr>
              <w:drawing>
                <wp:inline distT="0" distB="0" distL="0" distR="0" wp14:anchorId="7EEC97A4" wp14:editId="55826530">
                  <wp:extent cx="857250" cy="10287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858313" cy="10299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A833DE" w:rsidRPr="007D4A2E" w:rsidRDefault="00A833DE" w:rsidP="00043EA4">
            <w:pPr>
              <w:pStyle w:val="pldetails"/>
              <w:spacing w:before="0"/>
              <w:rPr>
                <w:rFonts w:cs="Arial"/>
                <w:color w:val="000000"/>
              </w:rPr>
            </w:pPr>
            <w:r w:rsidRPr="007D4A2E">
              <w:rPr>
                <w:rFonts w:cs="Arial"/>
                <w:color w:val="000000"/>
              </w:rPr>
              <w:t xml:space="preserve">Sergey A. KRAVTSOV, Head, Vegetable Crops and Potato Department, State Commission of the Russian Federation for Selection Achievements Test and Protection (FGBU "Gossortcommissiya"), Orlikov per., 1/11, 107139, Moscow   </w:t>
            </w:r>
            <w:r w:rsidRPr="007D4A2E">
              <w:rPr>
                <w:rFonts w:cs="Arial"/>
                <w:color w:val="000000"/>
              </w:rPr>
              <w:br/>
              <w:t>(tel.: +7 (495) 607 68 27  fax: +7 (495) 607 49 44  e-mail: gossort@gossort.com)</w:t>
            </w:r>
          </w:p>
        </w:tc>
      </w:tr>
      <w:tr w:rsidR="00A833DE" w:rsidRPr="007D4A2E" w:rsidTr="00CF1E51">
        <w:trPr>
          <w:gridAfter w:val="1"/>
          <w:wAfter w:w="13" w:type="dxa"/>
        </w:trPr>
        <w:tc>
          <w:tcPr>
            <w:tcW w:w="1834" w:type="dxa"/>
            <w:shd w:val="clear" w:color="auto" w:fill="auto"/>
          </w:tcPr>
          <w:p w:rsidR="00A833DE" w:rsidRPr="007D4A2E" w:rsidRDefault="00A833DE" w:rsidP="00043EA4">
            <w:pPr>
              <w:pStyle w:val="plcountry"/>
              <w:keepNext w:val="0"/>
              <w:spacing w:before="0"/>
              <w:jc w:val="center"/>
              <w:rPr>
                <w:u w:val="none"/>
              </w:rPr>
            </w:pPr>
            <w:r w:rsidRPr="007D4A2E">
              <w:rPr>
                <w:sz w:val="22"/>
                <w:szCs w:val="22"/>
                <w:u w:val="none"/>
              </w:rPr>
              <w:drawing>
                <wp:inline distT="0" distB="0" distL="0" distR="0" wp14:anchorId="0670D0F6" wp14:editId="310D1DC6">
                  <wp:extent cx="971550" cy="1036320"/>
                  <wp:effectExtent l="0" t="0" r="0" b="0"/>
                  <wp:docPr id="2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971550" cy="10363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A833DE" w:rsidRPr="007D4A2E" w:rsidRDefault="00A833DE" w:rsidP="00043EA4">
            <w:pPr>
              <w:pStyle w:val="pldetails"/>
              <w:spacing w:before="0"/>
              <w:rPr>
                <w:rFonts w:cs="Arial"/>
                <w:color w:val="000000"/>
              </w:rPr>
            </w:pPr>
            <w:r w:rsidRPr="007D4A2E">
              <w:rPr>
                <w:rFonts w:cs="Arial"/>
                <w:color w:val="000000"/>
              </w:rPr>
              <w:t xml:space="preserve">Yury A. ROGOVSKIY, Head, Methodology and International Cooperation Department, State Commission of the Russian Federation for Selection Achievements Test and Protection (FGBU "Gossortcommissiya"), Orlikov per., 1/11, 107139 Moscow  </w:t>
            </w:r>
            <w:r w:rsidRPr="007D4A2E">
              <w:rPr>
                <w:rFonts w:cs="Arial"/>
                <w:color w:val="000000"/>
              </w:rPr>
              <w:br/>
              <w:t xml:space="preserve">(tel.: +7 495 411 8368  fax: +7 495 411 83 66  e-mail: yrogovskij@yandex.ru) </w:t>
            </w:r>
          </w:p>
        </w:tc>
      </w:tr>
      <w:tr w:rsidR="00617E64" w:rsidRPr="007D4A2E" w:rsidTr="00CF1E51">
        <w:trPr>
          <w:gridAfter w:val="1"/>
          <w:wAfter w:w="13" w:type="dxa"/>
        </w:trPr>
        <w:tc>
          <w:tcPr>
            <w:tcW w:w="1834" w:type="dxa"/>
            <w:shd w:val="clear" w:color="auto" w:fill="auto"/>
          </w:tcPr>
          <w:p w:rsidR="00617E64" w:rsidRPr="00A833DE" w:rsidRDefault="005E339B" w:rsidP="00A033B0">
            <w:pPr>
              <w:pStyle w:val="plcountry"/>
              <w:keepNext w:val="0"/>
              <w:spacing w:before="0"/>
              <w:jc w:val="center"/>
              <w:rPr>
                <w:u w:val="none"/>
              </w:rPr>
            </w:pPr>
            <w:r w:rsidRPr="00A833DE">
              <w:rPr>
                <w:sz w:val="22"/>
                <w:szCs w:val="22"/>
                <w:u w:val="none"/>
              </w:rPr>
              <w:drawing>
                <wp:inline distT="0" distB="0" distL="0" distR="0" wp14:anchorId="5F3BF571" wp14:editId="1A43D8F4">
                  <wp:extent cx="882968" cy="1200150"/>
                  <wp:effectExtent l="0" t="0" r="0" b="0"/>
                  <wp:docPr id="241" name="Рисунок 56" descr="Третинник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Третинникова"/>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82968" cy="1200150"/>
                          </a:xfrm>
                          <a:prstGeom prst="rect">
                            <a:avLst/>
                          </a:prstGeom>
                          <a:noFill/>
                          <a:ln w="9525">
                            <a:noFill/>
                            <a:miter lim="800000"/>
                            <a:headEnd/>
                            <a:tailEnd/>
                          </a:ln>
                        </pic:spPr>
                      </pic:pic>
                    </a:graphicData>
                  </a:graphic>
                </wp:inline>
              </w:drawing>
            </w:r>
          </w:p>
        </w:tc>
        <w:tc>
          <w:tcPr>
            <w:tcW w:w="8219" w:type="dxa"/>
            <w:gridSpan w:val="3"/>
            <w:shd w:val="clear" w:color="auto" w:fill="auto"/>
          </w:tcPr>
          <w:p w:rsidR="00617E64" w:rsidRPr="007D4A2E" w:rsidRDefault="00617E64" w:rsidP="00A033B0">
            <w:pPr>
              <w:pStyle w:val="pldetails"/>
              <w:spacing w:before="0"/>
              <w:rPr>
                <w:rFonts w:cs="Arial"/>
                <w:color w:val="000000"/>
              </w:rPr>
            </w:pPr>
            <w:r w:rsidRPr="007D4A2E">
              <w:rPr>
                <w:rFonts w:cs="Arial"/>
                <w:color w:val="000000"/>
              </w:rPr>
              <w:t xml:space="preserve">Antonina TRETINNIKOVA (Ms.), Deputy Head, Methodology and International Cooperation Department, State Commission of the Russian Federation for Selection Achievements Test and Protection (FGBU "Gossortcommissiya"), Orlikov per., 1/11, 107139 Moscow  </w:t>
            </w:r>
            <w:r w:rsidRPr="007D4A2E">
              <w:rPr>
                <w:rFonts w:cs="Arial"/>
                <w:color w:val="000000"/>
              </w:rPr>
              <w:br/>
              <w:t>(tel.: +7 495 411 8368  fax: +7 495 411 8366  e-mail: tretinnikova@mail.ru)</w:t>
            </w:r>
          </w:p>
        </w:tc>
      </w:tr>
      <w:tr w:rsidR="00A833DE" w:rsidRPr="007D4A2E" w:rsidTr="00CF1E51">
        <w:trPr>
          <w:gridAfter w:val="1"/>
          <w:wAfter w:w="13" w:type="dxa"/>
          <w:trHeight w:val="1579"/>
        </w:trPr>
        <w:tc>
          <w:tcPr>
            <w:tcW w:w="1834" w:type="dxa"/>
            <w:shd w:val="clear" w:color="auto" w:fill="auto"/>
          </w:tcPr>
          <w:p w:rsidR="00A833DE" w:rsidRPr="007D4A2E" w:rsidRDefault="00A833DE" w:rsidP="00043EA4">
            <w:pPr>
              <w:pStyle w:val="plcountry"/>
              <w:keepNext w:val="0"/>
              <w:spacing w:before="0"/>
              <w:jc w:val="center"/>
              <w:rPr>
                <w:u w:val="none"/>
              </w:rPr>
            </w:pPr>
            <w:r w:rsidRPr="007D4A2E">
              <w:rPr>
                <w:rFonts w:ascii="Times New Roman" w:hAnsi="Times New Roman"/>
                <w:sz w:val="28"/>
                <w:szCs w:val="28"/>
                <w:u w:val="none"/>
              </w:rPr>
              <w:drawing>
                <wp:inline distT="0" distB="0" distL="0" distR="0" wp14:anchorId="37E6C782" wp14:editId="2B8088EA">
                  <wp:extent cx="876300" cy="1057275"/>
                  <wp:effectExtent l="0" t="0" r="0" b="9525"/>
                  <wp:docPr id="70" name="Рисунок 245" descr="O:\Отдел управления делами\Дорохина\УПОВ 23 мая 2016\Списки участников\Фото участников УПОВ\Журавлева Окс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O:\Отдел управления делами\Дорохина\УПОВ 23 мая 2016\Списки участников\Фото участников УПОВ\Журавлева Оксана.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 b="-89"/>
                          <a:stretch/>
                        </pic:blipFill>
                        <pic:spPr bwMode="auto">
                          <a:xfrm>
                            <a:off x="0" y="0"/>
                            <a:ext cx="878160" cy="10595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A833DE" w:rsidRPr="007D4A2E" w:rsidRDefault="00A833DE" w:rsidP="00043EA4">
            <w:pPr>
              <w:pStyle w:val="pldetails"/>
              <w:rPr>
                <w:rFonts w:cs="Arial"/>
                <w:color w:val="000000"/>
              </w:rPr>
            </w:pPr>
            <w:r w:rsidRPr="007D4A2E">
              <w:rPr>
                <w:rFonts w:cs="Arial"/>
                <w:color w:val="000000"/>
              </w:rPr>
              <w:t xml:space="preserve">Oksana V. ZHURAVLEVA (Ms.), Chief Agronomist, Methodology and International Cooperation Department, State Commission of the Russian Federation for Selection Achievements Test and Protection (FGBU "Gossortcommissiya"), Orlikov per., 1/11, 107139 Moscow  </w:t>
            </w:r>
            <w:r w:rsidRPr="007D4A2E">
              <w:rPr>
                <w:rFonts w:cs="Arial"/>
                <w:color w:val="000000"/>
              </w:rPr>
              <w:br/>
              <w:t>(tel.: +7 (495) 607 68 27  fax: +7 (495) 607 49 44  e-mail: oksana-zhuravlev@list.ru)</w:t>
            </w:r>
          </w:p>
          <w:p w:rsidR="00A833DE" w:rsidRPr="007D4A2E" w:rsidRDefault="00A833DE" w:rsidP="00043EA4">
            <w:pPr>
              <w:pStyle w:val="pldetails"/>
              <w:rPr>
                <w:rFonts w:cs="Arial"/>
                <w:color w:val="000000"/>
              </w:rPr>
            </w:pPr>
          </w:p>
        </w:tc>
      </w:tr>
      <w:tr w:rsidR="00A833DE" w:rsidRPr="007D4A2E" w:rsidTr="00CF1E51">
        <w:trPr>
          <w:gridAfter w:val="1"/>
          <w:wAfter w:w="13" w:type="dxa"/>
        </w:trPr>
        <w:tc>
          <w:tcPr>
            <w:tcW w:w="1834" w:type="dxa"/>
            <w:shd w:val="clear" w:color="auto" w:fill="auto"/>
          </w:tcPr>
          <w:p w:rsidR="00A833DE" w:rsidRPr="007D4A2E" w:rsidRDefault="00A833DE" w:rsidP="00043EA4">
            <w:pPr>
              <w:pStyle w:val="plcountry"/>
              <w:keepNext w:val="0"/>
              <w:spacing w:before="0"/>
              <w:jc w:val="center"/>
              <w:rPr>
                <w:u w:val="none"/>
              </w:rPr>
            </w:pPr>
            <w:r w:rsidRPr="007D4A2E">
              <w:rPr>
                <w:rFonts w:ascii="Times New Roman" w:hAnsi="Times New Roman"/>
                <w:sz w:val="28"/>
                <w:szCs w:val="28"/>
                <w:u w:val="none"/>
              </w:rPr>
              <w:drawing>
                <wp:inline distT="0" distB="0" distL="0" distR="0" wp14:anchorId="7D1145CE" wp14:editId="1AAFF702">
                  <wp:extent cx="962025" cy="1134563"/>
                  <wp:effectExtent l="0" t="0" r="0" b="8890"/>
                  <wp:docPr id="283" name="Рисунок 239" descr="\\10.10.11.5\отдел управления делами\Дорохина\УПОВ 23 мая 2016\Списки участников\Фото участников УПОВ\DSC_6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10.10.11.5\отдел управления делами\Дорохина\УПОВ 23 мая 2016\Списки участников\Фото участников УПОВ\DSC_6196.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960476" cy="11327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A833DE" w:rsidRPr="007D4A2E" w:rsidRDefault="00A833DE" w:rsidP="00043EA4">
            <w:pPr>
              <w:pStyle w:val="pldetails"/>
              <w:spacing w:before="0"/>
              <w:rPr>
                <w:lang w:eastAsia="ko-KR"/>
              </w:rPr>
            </w:pPr>
            <w:r w:rsidRPr="007D4A2E">
              <w:rPr>
                <w:rFonts w:cs="Arial"/>
                <w:color w:val="000000"/>
              </w:rPr>
              <w:t xml:space="preserve">Liliya V. BAKIEVA (Ms.), Interpreter, Methodology and International Cooperation Department, State Commission of the Russian Federation for Selection Achievements Test and Protection (FGBU "Gossortcommissiya"), Orlikov per., 1/11, 107139 Moscow  </w:t>
            </w:r>
            <w:r w:rsidRPr="007D4A2E">
              <w:rPr>
                <w:rFonts w:cs="Arial"/>
                <w:color w:val="000000"/>
              </w:rPr>
              <w:br/>
              <w:t>(tel.: +7 (495) 607 68 27  fax: +7 (495) 607 4944  e-mail: gossort@gossort.com)</w:t>
            </w:r>
          </w:p>
        </w:tc>
      </w:tr>
      <w:tr w:rsidR="00A833DE" w:rsidRPr="007D4A2E" w:rsidTr="00CF1E51">
        <w:trPr>
          <w:gridAfter w:val="1"/>
          <w:wAfter w:w="13" w:type="dxa"/>
        </w:trPr>
        <w:tc>
          <w:tcPr>
            <w:tcW w:w="1834" w:type="dxa"/>
            <w:shd w:val="clear" w:color="auto" w:fill="auto"/>
          </w:tcPr>
          <w:p w:rsidR="00A833DE" w:rsidRPr="007D4A2E" w:rsidRDefault="00A833DE" w:rsidP="00043EA4">
            <w:pPr>
              <w:pStyle w:val="plcountry"/>
              <w:keepNext w:val="0"/>
              <w:spacing w:before="0"/>
              <w:jc w:val="center"/>
              <w:rPr>
                <w:rFonts w:ascii="Times New Roman" w:hAnsi="Times New Roman"/>
                <w:sz w:val="28"/>
                <w:szCs w:val="28"/>
                <w:u w:val="none"/>
              </w:rPr>
            </w:pPr>
            <w:r w:rsidRPr="007D4A2E">
              <w:rPr>
                <w:rFonts w:cs="Arial"/>
                <w:color w:val="000000"/>
                <w:u w:val="none"/>
              </w:rPr>
              <w:drawing>
                <wp:inline distT="0" distB="0" distL="0" distR="0" wp14:anchorId="6BA3D546" wp14:editId="0739DE90">
                  <wp:extent cx="847725" cy="1095375"/>
                  <wp:effectExtent l="0" t="0" r="9525" b="9525"/>
                  <wp:docPr id="79" name="Рисунок 266" descr="C:\Users\Госкомиссия\Desktop\list UPOV\untitled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оскомиссия\Desktop\list UPOV\untitled_1.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851477" cy="11002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A833DE" w:rsidRPr="007D4A2E" w:rsidRDefault="00A833DE" w:rsidP="00043EA4">
            <w:pPr>
              <w:pStyle w:val="pldetails"/>
              <w:spacing w:before="0"/>
              <w:rPr>
                <w:rFonts w:cs="Arial"/>
                <w:color w:val="000000"/>
              </w:rPr>
            </w:pPr>
            <w:r w:rsidRPr="007D4A2E">
              <w:rPr>
                <w:rFonts w:cs="Arial"/>
                <w:color w:val="000000"/>
              </w:rPr>
              <w:t>Rita S. ARTEMYEVA (Ms.), Chief Editor,</w:t>
            </w:r>
            <w:r w:rsidRPr="007D4A2E">
              <w:rPr>
                <w:rFonts w:cs="Arial"/>
                <w:lang w:val="en"/>
              </w:rPr>
              <w:t xml:space="preserve"> </w:t>
            </w:r>
            <w:r w:rsidRPr="007D4A2E">
              <w:rPr>
                <w:rFonts w:cs="Arial"/>
              </w:rPr>
              <w:t>A</w:t>
            </w:r>
            <w:r w:rsidRPr="007D4A2E">
              <w:rPr>
                <w:rFonts w:cs="Arial"/>
                <w:lang w:val="en"/>
              </w:rPr>
              <w:t xml:space="preserve">dministration, Organizational and Information Support Department, </w:t>
            </w:r>
            <w:r w:rsidRPr="007D4A2E">
              <w:rPr>
                <w:rFonts w:cs="Arial"/>
                <w:color w:val="000000"/>
              </w:rPr>
              <w:t xml:space="preserve">State Commission of the Russian Federation for Selection Achievements Test and Protection (FGBU "Gossortcommissiya"), Orlikov per., 1/11, 107139 Moscow  </w:t>
            </w:r>
            <w:r w:rsidRPr="007D4A2E">
              <w:rPr>
                <w:rFonts w:cs="Arial"/>
                <w:color w:val="000000"/>
              </w:rPr>
              <w:br/>
              <w:t xml:space="preserve">(tel.: +7 (495) 607 68 27  fax: +7 (495) 607 49 44  e-mail: </w:t>
            </w:r>
            <w:r w:rsidRPr="007D4A2E">
              <w:rPr>
                <w:rFonts w:cs="Arial"/>
              </w:rPr>
              <w:t>gossort@gossort.com</w:t>
            </w:r>
            <w:r w:rsidRPr="007D4A2E">
              <w:rPr>
                <w:rFonts w:cs="Arial"/>
                <w:color w:val="000000"/>
              </w:rPr>
              <w:t>)</w:t>
            </w:r>
          </w:p>
          <w:p w:rsidR="00A833DE" w:rsidRPr="007D4A2E" w:rsidRDefault="00A833DE" w:rsidP="00043EA4">
            <w:pPr>
              <w:pStyle w:val="pldetails"/>
              <w:spacing w:before="0"/>
              <w:rPr>
                <w:rFonts w:cs="Arial"/>
                <w:color w:val="000000"/>
              </w:rPr>
            </w:pPr>
          </w:p>
        </w:tc>
      </w:tr>
      <w:tr w:rsidR="00A833DE" w:rsidRPr="007D4A2E" w:rsidTr="00CF1E51">
        <w:trPr>
          <w:gridAfter w:val="1"/>
          <w:wAfter w:w="13" w:type="dxa"/>
        </w:trPr>
        <w:tc>
          <w:tcPr>
            <w:tcW w:w="1834" w:type="dxa"/>
            <w:shd w:val="clear" w:color="auto" w:fill="auto"/>
          </w:tcPr>
          <w:p w:rsidR="00A833DE" w:rsidRPr="007D4A2E" w:rsidRDefault="00A833DE" w:rsidP="00043EA4">
            <w:pPr>
              <w:pStyle w:val="plcountry"/>
              <w:keepNext w:val="0"/>
              <w:spacing w:before="0"/>
              <w:jc w:val="center"/>
              <w:rPr>
                <w:rFonts w:ascii="Times New Roman" w:hAnsi="Times New Roman"/>
                <w:sz w:val="28"/>
                <w:szCs w:val="28"/>
                <w:u w:val="none"/>
              </w:rPr>
            </w:pPr>
            <w:r w:rsidRPr="007D4A2E">
              <w:rPr>
                <w:sz w:val="22"/>
                <w:szCs w:val="22"/>
                <w:u w:val="none"/>
              </w:rPr>
              <w:drawing>
                <wp:inline distT="0" distB="0" distL="0" distR="0" wp14:anchorId="521BDECD" wp14:editId="123F49EC">
                  <wp:extent cx="983615" cy="1188085"/>
                  <wp:effectExtent l="19050" t="0" r="6985" b="0"/>
                  <wp:docPr id="27"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83615" cy="1188085"/>
                          </a:xfrm>
                          <a:prstGeom prst="rect">
                            <a:avLst/>
                          </a:prstGeom>
                          <a:noFill/>
                        </pic:spPr>
                      </pic:pic>
                    </a:graphicData>
                  </a:graphic>
                </wp:inline>
              </w:drawing>
            </w:r>
          </w:p>
        </w:tc>
        <w:tc>
          <w:tcPr>
            <w:tcW w:w="8219" w:type="dxa"/>
            <w:gridSpan w:val="3"/>
            <w:shd w:val="clear" w:color="auto" w:fill="auto"/>
          </w:tcPr>
          <w:p w:rsidR="00A833DE" w:rsidRPr="007D4A2E" w:rsidRDefault="00A833DE" w:rsidP="00043EA4">
            <w:pPr>
              <w:pStyle w:val="pldetails"/>
              <w:rPr>
                <w:rFonts w:cs="Arial"/>
                <w:color w:val="000000"/>
              </w:rPr>
            </w:pPr>
            <w:r w:rsidRPr="007D4A2E">
              <w:rPr>
                <w:rFonts w:cs="Arial"/>
              </w:rPr>
              <w:t>Tamerlan B. MARZIEV, C</w:t>
            </w:r>
            <w:r w:rsidRPr="007D4A2E">
              <w:rPr>
                <w:rFonts w:cs="Arial"/>
                <w:lang w:val="en"/>
              </w:rPr>
              <w:t xml:space="preserve">hief Specialist, </w:t>
            </w:r>
            <w:r w:rsidRPr="007D4A2E">
              <w:rPr>
                <w:rFonts w:cs="Arial"/>
              </w:rPr>
              <w:t>A</w:t>
            </w:r>
            <w:r w:rsidRPr="007D4A2E">
              <w:rPr>
                <w:rFonts w:cs="Arial"/>
                <w:lang w:val="en"/>
              </w:rPr>
              <w:t xml:space="preserve">dministration, Organizational and Information Support Department, </w:t>
            </w:r>
            <w:r w:rsidRPr="007D4A2E">
              <w:rPr>
                <w:rFonts w:cs="Arial"/>
                <w:color w:val="000000"/>
              </w:rPr>
              <w:t xml:space="preserve">State Commission of the Russian Federation for Selection Achievements Test and Protection (FGBU "Gossortcommissiya"), Orlikov per., 1/11, 107139 Moscow  </w:t>
            </w:r>
            <w:r w:rsidRPr="007D4A2E">
              <w:rPr>
                <w:rFonts w:cs="Arial"/>
                <w:color w:val="000000"/>
              </w:rPr>
              <w:br/>
              <w:t xml:space="preserve">(tel.: +7 (495) 607 68 27  fax: +7 (495) 607 49 44  e-mail: </w:t>
            </w:r>
            <w:r w:rsidRPr="007D4A2E">
              <w:rPr>
                <w:rFonts w:cs="Arial"/>
              </w:rPr>
              <w:t>gossort@gossort.com)</w:t>
            </w:r>
          </w:p>
        </w:tc>
      </w:tr>
      <w:tr w:rsidR="00A833DE" w:rsidRPr="007D4A2E" w:rsidTr="00CF1E51">
        <w:trPr>
          <w:gridAfter w:val="1"/>
          <w:wAfter w:w="13" w:type="dxa"/>
        </w:trPr>
        <w:tc>
          <w:tcPr>
            <w:tcW w:w="1834" w:type="dxa"/>
            <w:shd w:val="clear" w:color="auto" w:fill="auto"/>
          </w:tcPr>
          <w:p w:rsidR="00A833DE" w:rsidRPr="007D4A2E" w:rsidRDefault="00A833DE" w:rsidP="00043EA4">
            <w:pPr>
              <w:pStyle w:val="plcountry"/>
              <w:keepNext w:val="0"/>
              <w:spacing w:before="0"/>
              <w:jc w:val="center"/>
              <w:rPr>
                <w:rFonts w:ascii="Times New Roman" w:hAnsi="Times New Roman"/>
                <w:sz w:val="28"/>
                <w:szCs w:val="28"/>
                <w:u w:val="none"/>
              </w:rPr>
            </w:pPr>
            <w:r w:rsidRPr="007D4A2E">
              <w:rPr>
                <w:rFonts w:cs="Arial"/>
                <w:snapToGrid/>
                <w:u w:val="none"/>
              </w:rPr>
              <w:drawing>
                <wp:inline distT="0" distB="0" distL="0" distR="0" wp14:anchorId="2103A858" wp14:editId="245E07FF">
                  <wp:extent cx="923925" cy="1095375"/>
                  <wp:effectExtent l="0" t="0" r="9525" b="9525"/>
                  <wp:docPr id="72" name="Рисунок 265" descr="C:\Users\Госкомиссия\Desktop\list UPOV\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оскомиссия\Desktop\list UPOV\untitled.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928164" cy="11004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A833DE" w:rsidRPr="007D4A2E" w:rsidRDefault="00A833DE" w:rsidP="00043EA4">
            <w:pPr>
              <w:pStyle w:val="pldetails"/>
              <w:spacing w:before="0"/>
              <w:rPr>
                <w:rFonts w:cs="Arial"/>
                <w:color w:val="000000"/>
              </w:rPr>
            </w:pPr>
            <w:r w:rsidRPr="007D4A2E">
              <w:rPr>
                <w:rFonts w:cs="Arial"/>
              </w:rPr>
              <w:t xml:space="preserve">Tatyana A. OVCHINNIKOVA </w:t>
            </w:r>
            <w:r w:rsidRPr="007D4A2E">
              <w:rPr>
                <w:color w:val="000000"/>
              </w:rPr>
              <w:t>(Ms.)</w:t>
            </w:r>
            <w:r w:rsidRPr="007D4A2E">
              <w:rPr>
                <w:rFonts w:cs="Arial"/>
              </w:rPr>
              <w:t>, L</w:t>
            </w:r>
            <w:r w:rsidRPr="007D4A2E">
              <w:rPr>
                <w:rFonts w:cs="Arial"/>
                <w:lang w:val="en"/>
              </w:rPr>
              <w:t>eading Agronomist</w:t>
            </w:r>
            <w:r w:rsidRPr="007D4A2E">
              <w:rPr>
                <w:rFonts w:cs="Arial"/>
              </w:rPr>
              <w:t xml:space="preserve">, Forage Crops and Maize Department, </w:t>
            </w:r>
            <w:r w:rsidRPr="007D4A2E">
              <w:rPr>
                <w:rFonts w:cs="Arial"/>
                <w:color w:val="000000"/>
              </w:rPr>
              <w:t xml:space="preserve">State Commission of the Russian Federation for Selection Achievements Test and Protection (FGBU "Gossortcommissiya"), Orlikov per., 1/11, 107139 Moscow  </w:t>
            </w:r>
            <w:r w:rsidRPr="007D4A2E">
              <w:rPr>
                <w:rFonts w:cs="Arial"/>
                <w:color w:val="000000"/>
              </w:rPr>
              <w:br/>
              <w:t>(tel.: +7 (495) 607 68 27  fax: +7 (495) 607 49 44  e-mail: ovchinnikovat.a@mail.ru)</w:t>
            </w:r>
          </w:p>
        </w:tc>
      </w:tr>
      <w:tr w:rsidR="00C17B0C" w:rsidRPr="007D4A2E" w:rsidTr="00CF1E51">
        <w:trPr>
          <w:gridAfter w:val="1"/>
          <w:wAfter w:w="13" w:type="dxa"/>
        </w:trPr>
        <w:tc>
          <w:tcPr>
            <w:tcW w:w="1834" w:type="dxa"/>
            <w:shd w:val="clear" w:color="auto" w:fill="auto"/>
          </w:tcPr>
          <w:p w:rsidR="00C17B0C" w:rsidRPr="007D4A2E" w:rsidRDefault="00C17B0C" w:rsidP="00043EA4">
            <w:pPr>
              <w:pStyle w:val="plcountry"/>
              <w:keepNext w:val="0"/>
              <w:spacing w:before="0"/>
              <w:jc w:val="center"/>
              <w:rPr>
                <w:rFonts w:ascii="Times New Roman" w:hAnsi="Times New Roman"/>
                <w:sz w:val="28"/>
                <w:szCs w:val="28"/>
                <w:u w:val="none"/>
              </w:rPr>
            </w:pPr>
            <w:r w:rsidRPr="007D4A2E">
              <w:rPr>
                <w:sz w:val="22"/>
                <w:szCs w:val="22"/>
                <w:u w:val="none"/>
              </w:rPr>
              <w:drawing>
                <wp:inline distT="0" distB="0" distL="0" distR="0" wp14:anchorId="466574D0" wp14:editId="3D3F2BBA">
                  <wp:extent cx="876300" cy="1202920"/>
                  <wp:effectExtent l="0" t="0" r="0" b="0"/>
                  <wp:docPr id="16" name="Рисунок 59" descr="Батргалиев Рин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Батргалиев Ринат"/>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82801" cy="1211844"/>
                          </a:xfrm>
                          <a:prstGeom prst="rect">
                            <a:avLst/>
                          </a:prstGeom>
                          <a:noFill/>
                          <a:ln w="9525">
                            <a:noFill/>
                            <a:miter lim="800000"/>
                            <a:headEnd/>
                            <a:tailEnd/>
                          </a:ln>
                        </pic:spPr>
                      </pic:pic>
                    </a:graphicData>
                  </a:graphic>
                </wp:inline>
              </w:drawing>
            </w:r>
          </w:p>
        </w:tc>
        <w:tc>
          <w:tcPr>
            <w:tcW w:w="8219" w:type="dxa"/>
            <w:gridSpan w:val="3"/>
            <w:shd w:val="clear" w:color="auto" w:fill="auto"/>
          </w:tcPr>
          <w:p w:rsidR="00C17B0C" w:rsidRPr="007D4A2E" w:rsidRDefault="00C17B0C" w:rsidP="00043EA4">
            <w:pPr>
              <w:pStyle w:val="pldetails"/>
              <w:rPr>
                <w:rFonts w:cs="Arial"/>
                <w:color w:val="000000"/>
              </w:rPr>
            </w:pPr>
            <w:r w:rsidRPr="007D4A2E">
              <w:rPr>
                <w:rFonts w:cs="Arial"/>
              </w:rPr>
              <w:t>Rinat Z. BATRGALIEV, P</w:t>
            </w:r>
            <w:r w:rsidRPr="007D4A2E">
              <w:rPr>
                <w:rFonts w:cs="Arial"/>
                <w:lang w:val="en"/>
              </w:rPr>
              <w:t xml:space="preserve">lant Pathology and Entomology Specialist, </w:t>
            </w:r>
            <w:r w:rsidRPr="007D4A2E">
              <w:rPr>
                <w:rFonts w:cs="Arial"/>
              </w:rPr>
              <w:t xml:space="preserve">Forage Crops and Maize Department, </w:t>
            </w:r>
            <w:r w:rsidRPr="007D4A2E">
              <w:rPr>
                <w:rFonts w:cs="Arial"/>
                <w:color w:val="000000"/>
              </w:rPr>
              <w:t xml:space="preserve">State Commission of the Russian Federation for Selection Achievements Test and Protection (FGBU "Gossortcommissiya"), Orlikov per., 1/11, 107139 Moscow  </w:t>
            </w:r>
            <w:r w:rsidRPr="007D4A2E">
              <w:rPr>
                <w:rFonts w:cs="Arial"/>
                <w:color w:val="000000"/>
              </w:rPr>
              <w:br/>
              <w:t xml:space="preserve">(tel.: +7 (495) 607 68 27  fax: +7 (495) 607 49 44  e-mail: </w:t>
            </w:r>
            <w:r w:rsidRPr="007D4A2E">
              <w:rPr>
                <w:rFonts w:cs="Arial"/>
              </w:rPr>
              <w:t>gossort@gossort. com)</w:t>
            </w:r>
          </w:p>
        </w:tc>
      </w:tr>
      <w:tr w:rsidR="00C17B0C" w:rsidRPr="007D4A2E" w:rsidTr="00CF1E51">
        <w:trPr>
          <w:gridAfter w:val="1"/>
          <w:wAfter w:w="13" w:type="dxa"/>
        </w:trPr>
        <w:tc>
          <w:tcPr>
            <w:tcW w:w="1834" w:type="dxa"/>
            <w:shd w:val="clear" w:color="auto" w:fill="auto"/>
          </w:tcPr>
          <w:p w:rsidR="00C17B0C" w:rsidRPr="007D4A2E" w:rsidRDefault="00C17B0C" w:rsidP="00043EA4">
            <w:pPr>
              <w:pStyle w:val="plcountry"/>
              <w:keepNext w:val="0"/>
              <w:spacing w:before="0"/>
              <w:jc w:val="center"/>
              <w:rPr>
                <w:rFonts w:ascii="Times New Roman" w:hAnsi="Times New Roman"/>
                <w:sz w:val="28"/>
                <w:szCs w:val="28"/>
                <w:u w:val="none"/>
              </w:rPr>
            </w:pPr>
            <w:r w:rsidRPr="007D4A2E">
              <w:rPr>
                <w:sz w:val="22"/>
                <w:szCs w:val="22"/>
                <w:u w:val="none"/>
              </w:rPr>
              <w:drawing>
                <wp:inline distT="0" distB="0" distL="0" distR="0" wp14:anchorId="3B7D4215" wp14:editId="4F5CEC5B">
                  <wp:extent cx="912767" cy="1228725"/>
                  <wp:effectExtent l="0" t="0" r="1905" b="0"/>
                  <wp:docPr id="17" name="Рисунок 60" descr="Черный 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Черный Ю"/>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12767" cy="1228725"/>
                          </a:xfrm>
                          <a:prstGeom prst="rect">
                            <a:avLst/>
                          </a:prstGeom>
                          <a:noFill/>
                          <a:ln w="9525">
                            <a:noFill/>
                            <a:miter lim="800000"/>
                            <a:headEnd/>
                            <a:tailEnd/>
                          </a:ln>
                        </pic:spPr>
                      </pic:pic>
                    </a:graphicData>
                  </a:graphic>
                </wp:inline>
              </w:drawing>
            </w:r>
          </w:p>
        </w:tc>
        <w:tc>
          <w:tcPr>
            <w:tcW w:w="8219" w:type="dxa"/>
            <w:gridSpan w:val="3"/>
            <w:shd w:val="clear" w:color="auto" w:fill="auto"/>
          </w:tcPr>
          <w:p w:rsidR="00C17B0C" w:rsidRPr="007D4A2E" w:rsidRDefault="00C17B0C" w:rsidP="00043EA4">
            <w:pPr>
              <w:pStyle w:val="pldetails"/>
              <w:rPr>
                <w:rFonts w:cs="Arial"/>
                <w:color w:val="000000"/>
              </w:rPr>
            </w:pPr>
            <w:r w:rsidRPr="007D4A2E">
              <w:rPr>
                <w:rFonts w:cs="Arial"/>
              </w:rPr>
              <w:t xml:space="preserve">Yury A. CHERNIY, </w:t>
            </w:r>
            <w:r w:rsidRPr="007D4A2E">
              <w:rPr>
                <w:rFonts w:cs="Arial"/>
                <w:color w:val="000000"/>
              </w:rPr>
              <w:t>Head of</w:t>
            </w:r>
            <w:r w:rsidRPr="007D4A2E">
              <w:rPr>
                <w:rFonts w:cs="Arial"/>
              </w:rPr>
              <w:t xml:space="preserve"> A</w:t>
            </w:r>
            <w:r w:rsidRPr="007D4A2E">
              <w:rPr>
                <w:rFonts w:cs="Arial"/>
                <w:lang w:val="en"/>
              </w:rPr>
              <w:t xml:space="preserve">dministration, Organizational and Information Support Department, </w:t>
            </w:r>
            <w:r w:rsidRPr="007D4A2E">
              <w:rPr>
                <w:rFonts w:cs="Arial"/>
                <w:color w:val="000000"/>
              </w:rPr>
              <w:t xml:space="preserve">State Commission of the Russian Federation for Selection Achievements Test and Protection (FGBU "Gossortcommissiya"), Orlikov per., 1/11, 107139 Moscow  </w:t>
            </w:r>
            <w:r w:rsidRPr="007D4A2E">
              <w:rPr>
                <w:rFonts w:cs="Arial"/>
                <w:color w:val="000000"/>
              </w:rPr>
              <w:br/>
              <w:t xml:space="preserve">(tel.: +7 (495) 607 68 27  fax: +7 (495) 607 49 44  e-mail: </w:t>
            </w:r>
            <w:r w:rsidRPr="007D4A2E">
              <w:rPr>
                <w:rFonts w:cs="Arial"/>
              </w:rPr>
              <w:t>cherniy.yury@yandex.ru)</w:t>
            </w:r>
          </w:p>
        </w:tc>
      </w:tr>
      <w:tr w:rsidR="00C17B0C" w:rsidRPr="007D4A2E" w:rsidTr="00CF1E51">
        <w:trPr>
          <w:gridAfter w:val="1"/>
          <w:wAfter w:w="13" w:type="dxa"/>
        </w:trPr>
        <w:tc>
          <w:tcPr>
            <w:tcW w:w="1834" w:type="dxa"/>
            <w:shd w:val="clear" w:color="auto" w:fill="auto"/>
          </w:tcPr>
          <w:p w:rsidR="00C17B0C" w:rsidRPr="007D4A2E" w:rsidRDefault="00C17B0C" w:rsidP="00043EA4">
            <w:pPr>
              <w:pStyle w:val="plcountry"/>
              <w:keepNext w:val="0"/>
              <w:spacing w:before="0"/>
              <w:jc w:val="center"/>
              <w:rPr>
                <w:rFonts w:ascii="Times New Roman" w:hAnsi="Times New Roman"/>
                <w:sz w:val="28"/>
                <w:szCs w:val="28"/>
                <w:u w:val="none"/>
              </w:rPr>
            </w:pPr>
            <w:r w:rsidRPr="007D4A2E">
              <w:rPr>
                <w:sz w:val="22"/>
                <w:szCs w:val="22"/>
                <w:u w:val="none"/>
              </w:rPr>
              <w:drawing>
                <wp:inline distT="0" distB="0" distL="0" distR="0" wp14:anchorId="3AE438E6" wp14:editId="6067A13A">
                  <wp:extent cx="990600" cy="1295400"/>
                  <wp:effectExtent l="19050" t="0" r="0" b="0"/>
                  <wp:docPr id="18" name="Рисунок 237" descr="Описание: O:\Отдел управления делами\Дорохина\УПОВ 23 мая 2016\Списки участников\Фото участников УПОВ\P6207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descr="Описание: O:\Отдел управления делами\Дорохина\УПОВ 23 мая 2016\Списки участников\Фото участников УПОВ\P620725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90600" cy="1295400"/>
                          </a:xfrm>
                          <a:prstGeom prst="rect">
                            <a:avLst/>
                          </a:prstGeom>
                          <a:noFill/>
                          <a:ln w="9525">
                            <a:noFill/>
                            <a:miter lim="800000"/>
                            <a:headEnd/>
                            <a:tailEnd/>
                          </a:ln>
                        </pic:spPr>
                      </pic:pic>
                    </a:graphicData>
                  </a:graphic>
                </wp:inline>
              </w:drawing>
            </w:r>
          </w:p>
        </w:tc>
        <w:tc>
          <w:tcPr>
            <w:tcW w:w="8219" w:type="dxa"/>
            <w:gridSpan w:val="3"/>
            <w:shd w:val="clear" w:color="auto" w:fill="auto"/>
          </w:tcPr>
          <w:p w:rsidR="00C17B0C" w:rsidRPr="007D4A2E" w:rsidRDefault="00C17B0C" w:rsidP="00043EA4">
            <w:pPr>
              <w:pStyle w:val="pldetails"/>
              <w:rPr>
                <w:rFonts w:cs="Arial"/>
                <w:color w:val="000000"/>
              </w:rPr>
            </w:pPr>
            <w:r w:rsidRPr="007D4A2E">
              <w:rPr>
                <w:rFonts w:cs="Arial"/>
              </w:rPr>
              <w:t xml:space="preserve">Tatiana A. DOROKHINA </w:t>
            </w:r>
            <w:r w:rsidRPr="007D4A2E">
              <w:rPr>
                <w:color w:val="000000"/>
              </w:rPr>
              <w:t>(Ms.)</w:t>
            </w:r>
            <w:r w:rsidRPr="007D4A2E">
              <w:rPr>
                <w:rFonts w:cs="Arial"/>
              </w:rPr>
              <w:t>, C</w:t>
            </w:r>
            <w:r w:rsidRPr="007D4A2E">
              <w:rPr>
                <w:rFonts w:cs="Arial"/>
                <w:lang w:val="en"/>
              </w:rPr>
              <w:t xml:space="preserve">hief Specialist, </w:t>
            </w:r>
            <w:r w:rsidRPr="007D4A2E">
              <w:rPr>
                <w:rFonts w:cs="Arial"/>
              </w:rPr>
              <w:t>A</w:t>
            </w:r>
            <w:r w:rsidRPr="007D4A2E">
              <w:rPr>
                <w:rFonts w:cs="Arial"/>
                <w:lang w:val="en"/>
              </w:rPr>
              <w:t xml:space="preserve">dministration, Organizational and Information Support Department, </w:t>
            </w:r>
            <w:r w:rsidRPr="007D4A2E">
              <w:rPr>
                <w:rFonts w:cs="Arial"/>
                <w:color w:val="000000"/>
              </w:rPr>
              <w:t xml:space="preserve">State Commission of the Russian Federation for Selection Achievements Test and Protection (FGBU "Gossortcommissiya"), Orlikov per., 1/11, 107139 Moscow  </w:t>
            </w:r>
            <w:r w:rsidRPr="007D4A2E">
              <w:rPr>
                <w:rFonts w:cs="Arial"/>
                <w:color w:val="000000"/>
              </w:rPr>
              <w:br/>
              <w:t xml:space="preserve">(tel.: +7 (495) 607 68 27  fax: +7 (495) 607 49 44  e-mail: </w:t>
            </w:r>
            <w:r w:rsidRPr="007D4A2E">
              <w:rPr>
                <w:rFonts w:cs="Arial"/>
              </w:rPr>
              <w:t>gossort@gossort.com)</w:t>
            </w:r>
          </w:p>
        </w:tc>
      </w:tr>
      <w:tr w:rsidR="00C17B0C" w:rsidRPr="007D4A2E" w:rsidTr="00CF1E51">
        <w:trPr>
          <w:gridAfter w:val="1"/>
          <w:wAfter w:w="13" w:type="dxa"/>
        </w:trPr>
        <w:tc>
          <w:tcPr>
            <w:tcW w:w="1834" w:type="dxa"/>
            <w:shd w:val="clear" w:color="auto" w:fill="auto"/>
          </w:tcPr>
          <w:p w:rsidR="00C17B0C" w:rsidRPr="007D4A2E" w:rsidRDefault="00C17B0C" w:rsidP="00043EA4">
            <w:pPr>
              <w:pStyle w:val="plcountry"/>
              <w:keepNext w:val="0"/>
              <w:spacing w:before="0"/>
              <w:jc w:val="center"/>
              <w:rPr>
                <w:rFonts w:ascii="Times New Roman" w:hAnsi="Times New Roman"/>
                <w:sz w:val="28"/>
                <w:szCs w:val="28"/>
                <w:u w:val="none"/>
              </w:rPr>
            </w:pPr>
            <w:r w:rsidRPr="007D4A2E">
              <w:rPr>
                <w:sz w:val="22"/>
                <w:szCs w:val="22"/>
                <w:u w:val="none"/>
              </w:rPr>
              <w:drawing>
                <wp:inline distT="0" distB="0" distL="0" distR="0" wp14:anchorId="02A10777" wp14:editId="76A80817">
                  <wp:extent cx="1019175" cy="1333500"/>
                  <wp:effectExtent l="19050" t="0" r="9525" b="0"/>
                  <wp:docPr id="22" name="Рисунок 62" descr="Федосова 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Федосова Т"/>
                          <pic:cNvPicPr>
                            <a:picLocks noChangeAspect="1" noChangeArrowheads="1"/>
                          </pic:cNvPicPr>
                        </pic:nvPicPr>
                        <pic:blipFill>
                          <a:blip r:embed="rId60" cstate="print">
                            <a:lum bright="6000" contrast="6000"/>
                            <a:extLst>
                              <a:ext uri="{28A0092B-C50C-407E-A947-70E740481C1C}">
                                <a14:useLocalDpi xmlns:a14="http://schemas.microsoft.com/office/drawing/2010/main" val="0"/>
                              </a:ext>
                            </a:extLst>
                          </a:blip>
                          <a:srcRect/>
                          <a:stretch>
                            <a:fillRect/>
                          </a:stretch>
                        </pic:blipFill>
                        <pic:spPr bwMode="auto">
                          <a:xfrm>
                            <a:off x="0" y="0"/>
                            <a:ext cx="1019175" cy="1333500"/>
                          </a:xfrm>
                          <a:prstGeom prst="rect">
                            <a:avLst/>
                          </a:prstGeom>
                          <a:noFill/>
                          <a:ln w="9525">
                            <a:noFill/>
                            <a:miter lim="800000"/>
                            <a:headEnd/>
                            <a:tailEnd/>
                          </a:ln>
                        </pic:spPr>
                      </pic:pic>
                    </a:graphicData>
                  </a:graphic>
                </wp:inline>
              </w:drawing>
            </w:r>
          </w:p>
        </w:tc>
        <w:tc>
          <w:tcPr>
            <w:tcW w:w="8219" w:type="dxa"/>
            <w:gridSpan w:val="3"/>
            <w:shd w:val="clear" w:color="auto" w:fill="auto"/>
          </w:tcPr>
          <w:p w:rsidR="00C17B0C" w:rsidRPr="007D4A2E" w:rsidRDefault="00C17B0C" w:rsidP="00043EA4">
            <w:pPr>
              <w:pStyle w:val="pldetails"/>
              <w:rPr>
                <w:rFonts w:cs="Arial"/>
                <w:color w:val="000000"/>
              </w:rPr>
            </w:pPr>
            <w:r w:rsidRPr="007D4A2E">
              <w:rPr>
                <w:rFonts w:cs="Arial"/>
                <w:color w:val="000000"/>
              </w:rPr>
              <w:t xml:space="preserve">Tatyana V. FEDOSOVA </w:t>
            </w:r>
            <w:r w:rsidRPr="007D4A2E">
              <w:rPr>
                <w:color w:val="000000"/>
              </w:rPr>
              <w:t>(Ms.)</w:t>
            </w:r>
            <w:r w:rsidRPr="007D4A2E">
              <w:rPr>
                <w:rFonts w:cs="Arial"/>
                <w:color w:val="000000"/>
              </w:rPr>
              <w:t xml:space="preserve">, Chief Agronomist, Deputy Head, Fruit Crops, Grapes and Ornamental Crops Department, State Commission of the Russian Federation for Selection Achievements Test and Protection (FGBU "Gossortcommissiya"), Orlikov per., 1/11, 107139 Moscow  </w:t>
            </w:r>
            <w:r w:rsidRPr="007D4A2E">
              <w:rPr>
                <w:rFonts w:cs="Arial"/>
                <w:color w:val="000000"/>
              </w:rPr>
              <w:br/>
              <w:t xml:space="preserve">(tel.: +7 (495) 607 68 27  fax: +7 (495) 607 4944  e-mail: </w:t>
            </w:r>
            <w:r w:rsidRPr="007D4A2E">
              <w:rPr>
                <w:rFonts w:cs="Arial"/>
              </w:rPr>
              <w:t>gossort@gossort.com)</w:t>
            </w:r>
          </w:p>
        </w:tc>
      </w:tr>
      <w:tr w:rsidR="00C17B0C" w:rsidRPr="007D4A2E" w:rsidTr="00CF1E51">
        <w:trPr>
          <w:gridAfter w:val="1"/>
          <w:wAfter w:w="13" w:type="dxa"/>
        </w:trPr>
        <w:tc>
          <w:tcPr>
            <w:tcW w:w="1834" w:type="dxa"/>
            <w:shd w:val="clear" w:color="auto" w:fill="auto"/>
          </w:tcPr>
          <w:p w:rsidR="00C17B0C" w:rsidRPr="007D4A2E" w:rsidRDefault="00C17B0C" w:rsidP="00043EA4">
            <w:pPr>
              <w:pStyle w:val="plcountry"/>
              <w:keepNext w:val="0"/>
              <w:spacing w:before="0"/>
              <w:jc w:val="center"/>
              <w:rPr>
                <w:rFonts w:ascii="Times New Roman" w:hAnsi="Times New Roman"/>
                <w:sz w:val="28"/>
                <w:szCs w:val="28"/>
                <w:u w:val="none"/>
              </w:rPr>
            </w:pPr>
            <w:r w:rsidRPr="007D4A2E">
              <w:rPr>
                <w:sz w:val="22"/>
                <w:szCs w:val="22"/>
                <w:u w:val="none"/>
              </w:rPr>
              <w:drawing>
                <wp:inline distT="0" distB="0" distL="0" distR="0" wp14:anchorId="274B4C7A" wp14:editId="0EC1A0F1">
                  <wp:extent cx="914400" cy="1314994"/>
                  <wp:effectExtent l="0" t="0" r="0" b="0"/>
                  <wp:docPr id="63" name="Рисунок 63" descr="Горбачева Екатерина Петр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Горбачева Екатерина Петровна"/>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14400" cy="1314994"/>
                          </a:xfrm>
                          <a:prstGeom prst="rect">
                            <a:avLst/>
                          </a:prstGeom>
                          <a:noFill/>
                          <a:ln w="9525">
                            <a:noFill/>
                            <a:miter lim="800000"/>
                            <a:headEnd/>
                            <a:tailEnd/>
                          </a:ln>
                        </pic:spPr>
                      </pic:pic>
                    </a:graphicData>
                  </a:graphic>
                </wp:inline>
              </w:drawing>
            </w:r>
          </w:p>
        </w:tc>
        <w:tc>
          <w:tcPr>
            <w:tcW w:w="8219" w:type="dxa"/>
            <w:gridSpan w:val="3"/>
            <w:shd w:val="clear" w:color="auto" w:fill="auto"/>
          </w:tcPr>
          <w:p w:rsidR="00C17B0C" w:rsidRPr="007D4A2E" w:rsidRDefault="00C17B0C" w:rsidP="00043EA4">
            <w:pPr>
              <w:pStyle w:val="pldetails"/>
              <w:rPr>
                <w:rFonts w:cs="Arial"/>
              </w:rPr>
            </w:pPr>
            <w:r w:rsidRPr="007D4A2E">
              <w:rPr>
                <w:rFonts w:cs="Arial"/>
                <w:color w:val="000000"/>
              </w:rPr>
              <w:t xml:space="preserve">Ekaterina P. GORBACHEVA </w:t>
            </w:r>
            <w:r w:rsidRPr="007D4A2E">
              <w:rPr>
                <w:color w:val="000000"/>
              </w:rPr>
              <w:t>(Ms.)</w:t>
            </w:r>
            <w:r w:rsidRPr="007D4A2E">
              <w:rPr>
                <w:rFonts w:cs="Arial"/>
                <w:color w:val="000000"/>
              </w:rPr>
              <w:t xml:space="preserve">, Head, Staff Department, State Commission of the Russian Federation for Selection Achievements Test and Protection (FGBU "Gossortcommissiya"), Orlikov per., 1/11, 107139 Moscow  </w:t>
            </w:r>
            <w:r w:rsidRPr="007D4A2E">
              <w:rPr>
                <w:rFonts w:cs="Arial"/>
                <w:color w:val="000000"/>
              </w:rPr>
              <w:br/>
              <w:t xml:space="preserve">(tel.: +7 (495) 607 68 27  fax: +7 (495) 607 49 44  e-mail: </w:t>
            </w:r>
            <w:r w:rsidRPr="007D4A2E">
              <w:rPr>
                <w:rFonts w:cs="Arial"/>
              </w:rPr>
              <w:t>gossort@gossort.com</w:t>
            </w:r>
            <w:r w:rsidRPr="007D4A2E">
              <w:rPr>
                <w:rFonts w:cs="Arial"/>
                <w:color w:val="000000"/>
              </w:rPr>
              <w:t>)</w:t>
            </w:r>
          </w:p>
        </w:tc>
      </w:tr>
      <w:tr w:rsidR="00C17B0C" w:rsidRPr="007D4A2E" w:rsidTr="00CF1E51">
        <w:trPr>
          <w:gridAfter w:val="1"/>
          <w:wAfter w:w="13" w:type="dxa"/>
        </w:trPr>
        <w:tc>
          <w:tcPr>
            <w:tcW w:w="1834" w:type="dxa"/>
            <w:shd w:val="clear" w:color="auto" w:fill="auto"/>
          </w:tcPr>
          <w:p w:rsidR="00C17B0C" w:rsidRPr="007D4A2E" w:rsidRDefault="00C17B0C" w:rsidP="00043EA4">
            <w:pPr>
              <w:pStyle w:val="plcountry"/>
              <w:keepNext w:val="0"/>
              <w:spacing w:before="0"/>
              <w:jc w:val="center"/>
              <w:rPr>
                <w:rFonts w:ascii="Times New Roman" w:hAnsi="Times New Roman"/>
                <w:sz w:val="28"/>
                <w:szCs w:val="28"/>
                <w:u w:val="none"/>
              </w:rPr>
            </w:pPr>
            <w:r w:rsidRPr="007D4A2E">
              <w:rPr>
                <w:sz w:val="22"/>
                <w:szCs w:val="22"/>
                <w:u w:val="none"/>
              </w:rPr>
              <w:drawing>
                <wp:inline distT="0" distB="0" distL="0" distR="0" wp14:anchorId="3547EF01" wp14:editId="23A8CEB5">
                  <wp:extent cx="1000125" cy="1228725"/>
                  <wp:effectExtent l="19050" t="0" r="9525" b="0"/>
                  <wp:docPr id="64" name="Рисунок 64" descr="Гордеева Ан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Гордеева Анна"/>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00125" cy="1228725"/>
                          </a:xfrm>
                          <a:prstGeom prst="rect">
                            <a:avLst/>
                          </a:prstGeom>
                          <a:noFill/>
                          <a:ln w="9525">
                            <a:noFill/>
                            <a:miter lim="800000"/>
                            <a:headEnd/>
                            <a:tailEnd/>
                          </a:ln>
                        </pic:spPr>
                      </pic:pic>
                    </a:graphicData>
                  </a:graphic>
                </wp:inline>
              </w:drawing>
            </w:r>
          </w:p>
        </w:tc>
        <w:tc>
          <w:tcPr>
            <w:tcW w:w="8219" w:type="dxa"/>
            <w:gridSpan w:val="3"/>
            <w:shd w:val="clear" w:color="auto" w:fill="auto"/>
          </w:tcPr>
          <w:p w:rsidR="00C17B0C" w:rsidRPr="007D4A2E" w:rsidRDefault="00C17B0C" w:rsidP="00043EA4">
            <w:pPr>
              <w:pStyle w:val="pldetails"/>
              <w:rPr>
                <w:rFonts w:cs="Arial"/>
              </w:rPr>
            </w:pPr>
            <w:r w:rsidRPr="007D4A2E">
              <w:rPr>
                <w:rFonts w:cs="Arial"/>
                <w:color w:val="000000"/>
                <w:lang w:val="en"/>
              </w:rPr>
              <w:t xml:space="preserve">Anna V. GORDEEVA </w:t>
            </w:r>
            <w:r w:rsidRPr="007D4A2E">
              <w:rPr>
                <w:color w:val="000000"/>
              </w:rPr>
              <w:t>(Ms.)</w:t>
            </w:r>
            <w:r w:rsidRPr="007D4A2E">
              <w:rPr>
                <w:rFonts w:cs="Arial"/>
                <w:color w:val="000000"/>
                <w:lang w:val="en"/>
              </w:rPr>
              <w:t>, Head, Planning and Economic</w:t>
            </w:r>
            <w:r w:rsidRPr="007D4A2E">
              <w:rPr>
                <w:rFonts w:cs="Arial"/>
                <w:color w:val="000000"/>
              </w:rPr>
              <w:t xml:space="preserve"> </w:t>
            </w:r>
            <w:r w:rsidRPr="007D4A2E">
              <w:rPr>
                <w:rFonts w:cs="Arial"/>
                <w:color w:val="000000"/>
                <w:lang w:val="en"/>
              </w:rPr>
              <w:t>Departmen</w:t>
            </w:r>
            <w:r w:rsidRPr="007D4A2E">
              <w:rPr>
                <w:rFonts w:cs="Arial"/>
                <w:color w:val="000000"/>
              </w:rPr>
              <w:t xml:space="preserve">t, State Commission of the Russian Federation for Selection Achievements Test and Protection (FGBU "Gossortcommissiya"), Orlikov per., 1/11, 107139 Moscow  </w:t>
            </w:r>
            <w:r w:rsidRPr="007D4A2E">
              <w:rPr>
                <w:rFonts w:cs="Arial"/>
                <w:color w:val="000000"/>
              </w:rPr>
              <w:br/>
              <w:t xml:space="preserve">(tel.: +7 (495) 607 68 27  fax: +7 (495) 607 49 44  e-mail: </w:t>
            </w:r>
            <w:r w:rsidRPr="007D4A2E">
              <w:rPr>
                <w:rFonts w:cs="Arial"/>
              </w:rPr>
              <w:t>gossort@gossort. com</w:t>
            </w:r>
            <w:r w:rsidRPr="007D4A2E">
              <w:rPr>
                <w:rFonts w:cs="Arial"/>
                <w:color w:val="000000"/>
              </w:rPr>
              <w:t>)</w:t>
            </w:r>
          </w:p>
        </w:tc>
      </w:tr>
      <w:tr w:rsidR="00C17B0C" w:rsidRPr="007D4A2E" w:rsidTr="00CF1E51">
        <w:trPr>
          <w:gridAfter w:val="1"/>
          <w:wAfter w:w="13" w:type="dxa"/>
        </w:trPr>
        <w:tc>
          <w:tcPr>
            <w:tcW w:w="1834" w:type="dxa"/>
            <w:shd w:val="clear" w:color="auto" w:fill="auto"/>
          </w:tcPr>
          <w:p w:rsidR="00C17B0C" w:rsidRPr="007D4A2E" w:rsidRDefault="00C17B0C" w:rsidP="00043EA4">
            <w:pPr>
              <w:pStyle w:val="plcountry"/>
              <w:keepNext w:val="0"/>
              <w:spacing w:before="0"/>
              <w:jc w:val="center"/>
              <w:rPr>
                <w:rFonts w:ascii="Times New Roman" w:hAnsi="Times New Roman"/>
                <w:sz w:val="28"/>
                <w:szCs w:val="28"/>
                <w:u w:val="none"/>
              </w:rPr>
            </w:pPr>
            <w:r w:rsidRPr="007D4A2E">
              <w:rPr>
                <w:sz w:val="22"/>
                <w:szCs w:val="22"/>
                <w:u w:val="none"/>
              </w:rPr>
              <w:drawing>
                <wp:inline distT="0" distB="0" distL="0" distR="0" wp14:anchorId="1E0ECB53" wp14:editId="389AF343">
                  <wp:extent cx="990600" cy="1249405"/>
                  <wp:effectExtent l="0" t="0" r="0" b="8255"/>
                  <wp:docPr id="65" name="Рисунок 65" descr="Зейна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Зейнаб"/>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990600" cy="12494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C17B0C" w:rsidRPr="007D4A2E" w:rsidRDefault="00C17B0C" w:rsidP="00043EA4">
            <w:pPr>
              <w:pStyle w:val="pldetails"/>
              <w:rPr>
                <w:rFonts w:cs="Arial"/>
                <w:color w:val="000000"/>
              </w:rPr>
            </w:pPr>
            <w:r w:rsidRPr="007D4A2E">
              <w:rPr>
                <w:rFonts w:cs="Arial"/>
              </w:rPr>
              <w:t xml:space="preserve">Zeynab G. KANBEROVA </w:t>
            </w:r>
            <w:r w:rsidRPr="007D4A2E">
              <w:rPr>
                <w:color w:val="000000"/>
              </w:rPr>
              <w:t>(Ms.)</w:t>
            </w:r>
            <w:r w:rsidRPr="007D4A2E">
              <w:rPr>
                <w:rFonts w:cs="Arial"/>
              </w:rPr>
              <w:t>, C</w:t>
            </w:r>
            <w:r w:rsidRPr="007D4A2E">
              <w:rPr>
                <w:rFonts w:cs="Arial"/>
                <w:lang w:val="en"/>
              </w:rPr>
              <w:t>hief Specialist,</w:t>
            </w:r>
            <w:r w:rsidRPr="007D4A2E">
              <w:rPr>
                <w:rFonts w:cs="Arial"/>
                <w:color w:val="000000"/>
              </w:rPr>
              <w:t xml:space="preserve"> R</w:t>
            </w:r>
            <w:r w:rsidRPr="007D4A2E">
              <w:rPr>
                <w:rFonts w:cs="Arial"/>
                <w:color w:val="000000"/>
                <w:lang w:val="en"/>
              </w:rPr>
              <w:t xml:space="preserve">egistration and Maintaining the Register of Property Department, </w:t>
            </w:r>
            <w:r w:rsidRPr="007D4A2E">
              <w:rPr>
                <w:rFonts w:cs="Arial"/>
                <w:color w:val="000000"/>
              </w:rPr>
              <w:t xml:space="preserve">State Commission of the Russian Federation for Selection Achievements Test and Protection (FGBU "Gossortcommissiya"), Orlikov per., 1/11, 107139 Moscow  </w:t>
            </w:r>
            <w:r w:rsidRPr="007D4A2E">
              <w:rPr>
                <w:rFonts w:cs="Arial"/>
                <w:color w:val="000000"/>
              </w:rPr>
              <w:br/>
              <w:t xml:space="preserve">(tel.: +7 (495) 607 68 27  fax: +7 (495) 607 49 44  e-mail: </w:t>
            </w:r>
            <w:r w:rsidRPr="007D4A2E">
              <w:rPr>
                <w:rFonts w:cs="Arial"/>
              </w:rPr>
              <w:t>gossort@gossort.com</w:t>
            </w:r>
            <w:r w:rsidRPr="007D4A2E">
              <w:rPr>
                <w:rFonts w:cs="Arial"/>
                <w:color w:val="000000"/>
              </w:rPr>
              <w:t>)</w:t>
            </w:r>
          </w:p>
        </w:tc>
      </w:tr>
      <w:tr w:rsidR="00C17B0C" w:rsidRPr="007D4A2E" w:rsidTr="00CF1E51">
        <w:trPr>
          <w:gridAfter w:val="1"/>
          <w:wAfter w:w="13" w:type="dxa"/>
        </w:trPr>
        <w:tc>
          <w:tcPr>
            <w:tcW w:w="1834" w:type="dxa"/>
            <w:shd w:val="clear" w:color="auto" w:fill="auto"/>
          </w:tcPr>
          <w:p w:rsidR="00C17B0C" w:rsidRPr="007E1F85" w:rsidRDefault="007E1F85" w:rsidP="00043EA4">
            <w:pPr>
              <w:pStyle w:val="plcountry"/>
              <w:keepNext w:val="0"/>
              <w:spacing w:before="0"/>
              <w:jc w:val="center"/>
              <w:rPr>
                <w:rFonts w:ascii="Times New Roman" w:hAnsi="Times New Roman"/>
                <w:sz w:val="28"/>
                <w:szCs w:val="28"/>
                <w:u w:val="none"/>
              </w:rPr>
            </w:pPr>
            <w:r w:rsidRPr="007E1F85">
              <w:rPr>
                <w:sz w:val="22"/>
                <w:szCs w:val="22"/>
                <w:u w:val="none"/>
              </w:rPr>
              <w:drawing>
                <wp:inline distT="0" distB="0" distL="0" distR="0" wp14:anchorId="2B732F74" wp14:editId="7CF02E02">
                  <wp:extent cx="1000125" cy="1238250"/>
                  <wp:effectExtent l="19050" t="0" r="9525" b="0"/>
                  <wp:docPr id="66" name="Рисунок 66" descr="Коро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Королева"/>
                          <pic:cNvPicPr>
                            <a:picLocks noChangeAspect="1" noChangeArrowheads="1"/>
                          </pic:cNvPicPr>
                        </pic:nvPicPr>
                        <pic:blipFill>
                          <a:blip r:embed="rId64" cstate="print">
                            <a:lum bright="6000" contrast="6000"/>
                          </a:blip>
                          <a:srcRect/>
                          <a:stretch>
                            <a:fillRect/>
                          </a:stretch>
                        </pic:blipFill>
                        <pic:spPr bwMode="auto">
                          <a:xfrm>
                            <a:off x="0" y="0"/>
                            <a:ext cx="1000125" cy="1238250"/>
                          </a:xfrm>
                          <a:prstGeom prst="rect">
                            <a:avLst/>
                          </a:prstGeom>
                          <a:noFill/>
                          <a:ln w="9525">
                            <a:noFill/>
                            <a:miter lim="800000"/>
                            <a:headEnd/>
                            <a:tailEnd/>
                          </a:ln>
                        </pic:spPr>
                      </pic:pic>
                    </a:graphicData>
                  </a:graphic>
                </wp:inline>
              </w:drawing>
            </w:r>
          </w:p>
        </w:tc>
        <w:tc>
          <w:tcPr>
            <w:tcW w:w="8219" w:type="dxa"/>
            <w:gridSpan w:val="3"/>
            <w:shd w:val="clear" w:color="auto" w:fill="auto"/>
          </w:tcPr>
          <w:p w:rsidR="00C17B0C" w:rsidRPr="007D4A2E" w:rsidRDefault="00C17B0C" w:rsidP="00043EA4">
            <w:pPr>
              <w:pStyle w:val="pldetails"/>
              <w:rPr>
                <w:rFonts w:cs="Arial"/>
                <w:color w:val="000000"/>
              </w:rPr>
            </w:pPr>
            <w:r w:rsidRPr="007D4A2E">
              <w:rPr>
                <w:rFonts w:cs="Arial"/>
                <w:color w:val="000000"/>
              </w:rPr>
              <w:t xml:space="preserve">Irina N. KOROLEVA </w:t>
            </w:r>
            <w:r w:rsidRPr="007D4A2E">
              <w:rPr>
                <w:color w:val="000000"/>
              </w:rPr>
              <w:t>(Ms.)</w:t>
            </w:r>
            <w:r w:rsidRPr="007D4A2E">
              <w:rPr>
                <w:rFonts w:cs="Arial"/>
                <w:color w:val="000000"/>
              </w:rPr>
              <w:t xml:space="preserve">, </w:t>
            </w:r>
            <w:r w:rsidRPr="007D4A2E">
              <w:rPr>
                <w:rFonts w:cs="Arial"/>
              </w:rPr>
              <w:t>C</w:t>
            </w:r>
            <w:r w:rsidRPr="007D4A2E">
              <w:rPr>
                <w:rFonts w:cs="Arial"/>
                <w:lang w:val="en"/>
              </w:rPr>
              <w:t xml:space="preserve">hief Specialist, </w:t>
            </w:r>
            <w:r w:rsidRPr="007D4A2E">
              <w:rPr>
                <w:rFonts w:cs="Arial"/>
              </w:rPr>
              <w:t>A</w:t>
            </w:r>
            <w:r w:rsidRPr="007D4A2E">
              <w:rPr>
                <w:rFonts w:cs="Arial"/>
                <w:lang w:val="en"/>
              </w:rPr>
              <w:t xml:space="preserve">dministration, Organizational and Information Support Department, </w:t>
            </w:r>
            <w:r w:rsidRPr="007D4A2E">
              <w:rPr>
                <w:rFonts w:cs="Arial"/>
                <w:color w:val="000000"/>
              </w:rPr>
              <w:t xml:space="preserve">State Commission of the Russian Federation for Selection Achievements Test and Protection (FGBU "Gossortcommissiya"), Orlikov per., 1/11, 107139 Moscow  </w:t>
            </w:r>
            <w:r w:rsidRPr="007D4A2E">
              <w:rPr>
                <w:rFonts w:cs="Arial"/>
                <w:color w:val="000000"/>
              </w:rPr>
              <w:br/>
              <w:t xml:space="preserve">(tel.: +7 (495) 607 68 27  fax: +7 (495) 607 49 44  e-mail: </w:t>
            </w:r>
            <w:r w:rsidRPr="007D4A2E">
              <w:rPr>
                <w:rFonts w:cs="Arial"/>
              </w:rPr>
              <w:t>gossort@gossort.com)</w:t>
            </w:r>
          </w:p>
        </w:tc>
      </w:tr>
      <w:tr w:rsidR="00C17B0C" w:rsidRPr="007D4A2E" w:rsidTr="00CF1E51">
        <w:trPr>
          <w:gridAfter w:val="1"/>
          <w:wAfter w:w="13" w:type="dxa"/>
        </w:trPr>
        <w:tc>
          <w:tcPr>
            <w:tcW w:w="1834" w:type="dxa"/>
            <w:shd w:val="clear" w:color="auto" w:fill="auto"/>
          </w:tcPr>
          <w:p w:rsidR="00C17B0C" w:rsidRPr="004A2EE7" w:rsidRDefault="00C17B0C" w:rsidP="00043EA4">
            <w:pPr>
              <w:pStyle w:val="plcountry"/>
              <w:keepNext w:val="0"/>
              <w:spacing w:before="0"/>
              <w:jc w:val="center"/>
              <w:rPr>
                <w:rFonts w:ascii="Times New Roman" w:hAnsi="Times New Roman"/>
                <w:sz w:val="28"/>
                <w:szCs w:val="28"/>
                <w:u w:val="none"/>
              </w:rPr>
            </w:pPr>
            <w:r w:rsidRPr="004A2EE7">
              <w:rPr>
                <w:sz w:val="22"/>
                <w:szCs w:val="22"/>
                <w:u w:val="none"/>
              </w:rPr>
              <w:drawing>
                <wp:inline distT="0" distB="0" distL="0" distR="0" wp14:anchorId="2521FDC3" wp14:editId="2410DF35">
                  <wp:extent cx="981075" cy="1333500"/>
                  <wp:effectExtent l="19050" t="0" r="9525" b="0"/>
                  <wp:docPr id="23" name="Рисунок 67" descr="Котовская Анатастасия Виктор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Котовская Анатастасия Викторовна"/>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81075" cy="1333500"/>
                          </a:xfrm>
                          <a:prstGeom prst="rect">
                            <a:avLst/>
                          </a:prstGeom>
                          <a:noFill/>
                          <a:ln w="9525">
                            <a:noFill/>
                            <a:miter lim="800000"/>
                            <a:headEnd/>
                            <a:tailEnd/>
                          </a:ln>
                        </pic:spPr>
                      </pic:pic>
                    </a:graphicData>
                  </a:graphic>
                </wp:inline>
              </w:drawing>
            </w:r>
          </w:p>
        </w:tc>
        <w:tc>
          <w:tcPr>
            <w:tcW w:w="8219" w:type="dxa"/>
            <w:gridSpan w:val="3"/>
            <w:shd w:val="clear" w:color="auto" w:fill="auto"/>
          </w:tcPr>
          <w:p w:rsidR="00C17B0C" w:rsidRPr="007D4A2E" w:rsidRDefault="00C17B0C" w:rsidP="00043EA4">
            <w:pPr>
              <w:pStyle w:val="pldetails"/>
              <w:rPr>
                <w:rFonts w:cs="Arial"/>
                <w:color w:val="000000"/>
              </w:rPr>
            </w:pPr>
            <w:r w:rsidRPr="007D4A2E">
              <w:rPr>
                <w:rFonts w:cs="Arial"/>
                <w:color w:val="000000"/>
              </w:rPr>
              <w:t xml:space="preserve">Anastasiya V. KOTOVSKAYA </w:t>
            </w:r>
            <w:r w:rsidRPr="007D4A2E">
              <w:rPr>
                <w:color w:val="000000"/>
              </w:rPr>
              <w:t>(Ms.)</w:t>
            </w:r>
            <w:r w:rsidRPr="007D4A2E">
              <w:rPr>
                <w:rFonts w:cs="Arial"/>
                <w:color w:val="000000"/>
              </w:rPr>
              <w:t xml:space="preserve">, Chief Agronomist, Cereal Crops Department, State Commission of the Russian Federation for Selection Achievements Test and Protection (FGBU "Gossortcommissiya"), Orlikov per., 1/11, 107139, Moscow  </w:t>
            </w:r>
            <w:r w:rsidRPr="007D4A2E">
              <w:rPr>
                <w:rFonts w:cs="Arial"/>
                <w:color w:val="000000"/>
              </w:rPr>
              <w:br/>
              <w:t>(tel.: +7 (495) 607 68 27  fax: +7 (495) 607 49 44  e-mail: gossort@gossort.com)</w:t>
            </w:r>
          </w:p>
        </w:tc>
      </w:tr>
      <w:tr w:rsidR="00C17B0C" w:rsidRPr="007D4A2E" w:rsidTr="00CF1E51">
        <w:trPr>
          <w:gridAfter w:val="1"/>
          <w:wAfter w:w="13" w:type="dxa"/>
        </w:trPr>
        <w:tc>
          <w:tcPr>
            <w:tcW w:w="1834" w:type="dxa"/>
            <w:shd w:val="clear" w:color="auto" w:fill="auto"/>
          </w:tcPr>
          <w:p w:rsidR="00C17B0C" w:rsidRPr="007D4A2E" w:rsidRDefault="00C17B0C" w:rsidP="00043EA4">
            <w:pPr>
              <w:pStyle w:val="plcountry"/>
              <w:keepNext w:val="0"/>
              <w:spacing w:before="0"/>
              <w:jc w:val="center"/>
              <w:rPr>
                <w:u w:val="none"/>
              </w:rPr>
            </w:pPr>
            <w:r w:rsidRPr="007D4A2E">
              <w:rPr>
                <w:sz w:val="22"/>
                <w:szCs w:val="22"/>
                <w:u w:val="none"/>
              </w:rPr>
              <w:drawing>
                <wp:inline distT="0" distB="0" distL="0" distR="0" wp14:anchorId="364FC507" wp14:editId="2D46700A">
                  <wp:extent cx="962025" cy="1257300"/>
                  <wp:effectExtent l="19050" t="0" r="9525" b="0"/>
                  <wp:docPr id="25" name="Рисунок 68" descr="Куликов Михаил Александ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Куликов Михаил Александрович"/>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62025" cy="1257300"/>
                          </a:xfrm>
                          <a:prstGeom prst="rect">
                            <a:avLst/>
                          </a:prstGeom>
                          <a:noFill/>
                          <a:ln w="9525">
                            <a:noFill/>
                            <a:miter lim="800000"/>
                            <a:headEnd/>
                            <a:tailEnd/>
                          </a:ln>
                        </pic:spPr>
                      </pic:pic>
                    </a:graphicData>
                  </a:graphic>
                </wp:inline>
              </w:drawing>
            </w:r>
          </w:p>
        </w:tc>
        <w:tc>
          <w:tcPr>
            <w:tcW w:w="8219" w:type="dxa"/>
            <w:gridSpan w:val="3"/>
            <w:shd w:val="clear" w:color="auto" w:fill="auto"/>
          </w:tcPr>
          <w:p w:rsidR="00C17B0C" w:rsidRPr="007D4A2E" w:rsidRDefault="00C17B0C" w:rsidP="00043EA4">
            <w:pPr>
              <w:pStyle w:val="pldetails"/>
              <w:rPr>
                <w:rFonts w:cs="Arial"/>
                <w:strike/>
                <w:color w:val="000000"/>
              </w:rPr>
            </w:pPr>
            <w:r w:rsidRPr="007D4A2E">
              <w:rPr>
                <w:rFonts w:cs="Arial"/>
                <w:color w:val="000000"/>
              </w:rPr>
              <w:t xml:space="preserve">Mikhail A. KULIKOV, Deputy Head, Technical Crops Department, State Commission of the Russian Federation for Selection Achievements Test and Protection (FGBU "Gossortcommissiya"), Orlikov per., 1/11, 107139, Moscow  </w:t>
            </w:r>
            <w:r w:rsidRPr="007D4A2E">
              <w:rPr>
                <w:rFonts w:cs="Arial"/>
                <w:color w:val="000000"/>
              </w:rPr>
              <w:br/>
              <w:t>(tel.: +7 (495) 607 68 27  fax: +7 (495) 607 49 44  e-mail: gossort@gossort.com)</w:t>
            </w:r>
          </w:p>
        </w:tc>
      </w:tr>
      <w:tr w:rsidR="008A6976" w:rsidRPr="007D4A2E" w:rsidTr="00CF1E51">
        <w:trPr>
          <w:gridAfter w:val="1"/>
          <w:wAfter w:w="13" w:type="dxa"/>
          <w:trHeight w:val="1044"/>
        </w:trPr>
        <w:tc>
          <w:tcPr>
            <w:tcW w:w="1834" w:type="dxa"/>
            <w:shd w:val="clear" w:color="auto" w:fill="auto"/>
          </w:tcPr>
          <w:p w:rsidR="008A6976" w:rsidRPr="007D4A2E" w:rsidRDefault="008A6976" w:rsidP="00043EA4">
            <w:pPr>
              <w:pStyle w:val="plcountry"/>
              <w:keepNext w:val="0"/>
              <w:spacing w:before="0"/>
              <w:jc w:val="center"/>
              <w:rPr>
                <w:rFonts w:ascii="Times New Roman" w:hAnsi="Times New Roman"/>
                <w:sz w:val="28"/>
                <w:szCs w:val="28"/>
                <w:u w:val="none"/>
              </w:rPr>
            </w:pPr>
            <w:r w:rsidRPr="007D4A2E">
              <w:rPr>
                <w:sz w:val="22"/>
                <w:szCs w:val="22"/>
                <w:u w:val="none"/>
              </w:rPr>
              <w:drawing>
                <wp:inline distT="0" distB="0" distL="0" distR="0" wp14:anchorId="024508F4" wp14:editId="2D751989">
                  <wp:extent cx="990600" cy="1219200"/>
                  <wp:effectExtent l="19050" t="0" r="0" b="0"/>
                  <wp:docPr id="69" name="Рисунок 69" descr="Куликова Анна Николае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Куликова Анна Николаевна"/>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90600" cy="1219200"/>
                          </a:xfrm>
                          <a:prstGeom prst="rect">
                            <a:avLst/>
                          </a:prstGeom>
                          <a:noFill/>
                          <a:ln w="9525">
                            <a:noFill/>
                            <a:miter lim="800000"/>
                            <a:headEnd/>
                            <a:tailEnd/>
                          </a:ln>
                        </pic:spPr>
                      </pic:pic>
                    </a:graphicData>
                  </a:graphic>
                </wp:inline>
              </w:drawing>
            </w:r>
          </w:p>
        </w:tc>
        <w:tc>
          <w:tcPr>
            <w:tcW w:w="8219" w:type="dxa"/>
            <w:gridSpan w:val="3"/>
            <w:shd w:val="clear" w:color="auto" w:fill="auto"/>
          </w:tcPr>
          <w:p w:rsidR="008A6976" w:rsidRPr="007D4A2E" w:rsidRDefault="008A6976" w:rsidP="00043EA4">
            <w:pPr>
              <w:pStyle w:val="pldetails"/>
              <w:rPr>
                <w:rFonts w:cs="Arial"/>
                <w:color w:val="000000"/>
              </w:rPr>
            </w:pPr>
            <w:r w:rsidRPr="007D4A2E">
              <w:rPr>
                <w:rFonts w:cs="Arial"/>
                <w:color w:val="000000"/>
              </w:rPr>
              <w:t xml:space="preserve">Anna N. KULIKOVA </w:t>
            </w:r>
            <w:r w:rsidRPr="007D4A2E">
              <w:rPr>
                <w:color w:val="000000"/>
              </w:rPr>
              <w:t>(Ms.)</w:t>
            </w:r>
            <w:r w:rsidRPr="007D4A2E">
              <w:rPr>
                <w:rFonts w:cs="Arial"/>
                <w:color w:val="000000"/>
              </w:rPr>
              <w:t xml:space="preserve">, Chief Agronomist, State Commission of the Russian Federation for Selection Achievements Test and Protection (FGBU "Gossortcommissiya"), Orlicov per. 1/11, 107139 Moscow  </w:t>
            </w:r>
            <w:r w:rsidRPr="007D4A2E">
              <w:rPr>
                <w:rFonts w:cs="Arial"/>
                <w:color w:val="000000"/>
              </w:rPr>
              <w:br/>
              <w:t>(tel.: +7 (495) 607 68 27  fax: +7(495) 411 8366  e-mail: gossort@gossort.com)</w:t>
            </w:r>
          </w:p>
        </w:tc>
      </w:tr>
      <w:tr w:rsidR="008A6976" w:rsidRPr="007D4A2E" w:rsidTr="00CF1E51">
        <w:trPr>
          <w:gridAfter w:val="1"/>
          <w:wAfter w:w="13" w:type="dxa"/>
        </w:trPr>
        <w:tc>
          <w:tcPr>
            <w:tcW w:w="1834" w:type="dxa"/>
            <w:shd w:val="clear" w:color="auto" w:fill="auto"/>
          </w:tcPr>
          <w:p w:rsidR="008A6976" w:rsidRPr="007D4A2E" w:rsidRDefault="008A6976" w:rsidP="00043EA4">
            <w:pPr>
              <w:pStyle w:val="plcountry"/>
              <w:keepNext w:val="0"/>
              <w:spacing w:before="0"/>
              <w:jc w:val="center"/>
              <w:rPr>
                <w:rFonts w:ascii="Times New Roman" w:hAnsi="Times New Roman"/>
                <w:sz w:val="28"/>
                <w:szCs w:val="28"/>
                <w:u w:val="none"/>
              </w:rPr>
            </w:pPr>
            <w:r w:rsidRPr="007D4A2E">
              <w:rPr>
                <w:sz w:val="22"/>
                <w:szCs w:val="22"/>
                <w:u w:val="none"/>
              </w:rPr>
              <w:drawing>
                <wp:inline distT="0" distB="0" distL="0" distR="0" wp14:anchorId="00616CA6" wp14:editId="3491D88C">
                  <wp:extent cx="962025" cy="1345053"/>
                  <wp:effectExtent l="0" t="0" r="0" b="7620"/>
                  <wp:docPr id="26" name="Рисунок 70" descr="Лун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Лунев"/>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62025" cy="1345053"/>
                          </a:xfrm>
                          <a:prstGeom prst="rect">
                            <a:avLst/>
                          </a:prstGeom>
                          <a:noFill/>
                          <a:ln w="9525">
                            <a:noFill/>
                            <a:miter lim="800000"/>
                            <a:headEnd/>
                            <a:tailEnd/>
                          </a:ln>
                        </pic:spPr>
                      </pic:pic>
                    </a:graphicData>
                  </a:graphic>
                </wp:inline>
              </w:drawing>
            </w:r>
          </w:p>
        </w:tc>
        <w:tc>
          <w:tcPr>
            <w:tcW w:w="8219" w:type="dxa"/>
            <w:gridSpan w:val="3"/>
            <w:shd w:val="clear" w:color="auto" w:fill="auto"/>
          </w:tcPr>
          <w:p w:rsidR="008A6976" w:rsidRPr="007D4A2E" w:rsidRDefault="008A6976" w:rsidP="00043EA4">
            <w:pPr>
              <w:pStyle w:val="pldetails"/>
              <w:rPr>
                <w:rFonts w:cs="Arial"/>
                <w:color w:val="000000"/>
              </w:rPr>
            </w:pPr>
            <w:r w:rsidRPr="007D4A2E">
              <w:rPr>
                <w:rFonts w:cs="Arial"/>
              </w:rPr>
              <w:t>Vladimir V. LUNEV, H</w:t>
            </w:r>
            <w:r w:rsidRPr="007D4A2E">
              <w:rPr>
                <w:rFonts w:cs="Arial"/>
                <w:lang w:val="en"/>
              </w:rPr>
              <w:t>ead of the Archive of</w:t>
            </w:r>
            <w:r w:rsidRPr="007D4A2E">
              <w:rPr>
                <w:rFonts w:cs="Arial"/>
              </w:rPr>
              <w:t xml:space="preserve"> A</w:t>
            </w:r>
            <w:r w:rsidRPr="007D4A2E">
              <w:rPr>
                <w:rFonts w:cs="Arial"/>
                <w:lang w:val="en"/>
              </w:rPr>
              <w:t xml:space="preserve">dministration, Organizational and Information Support Department, </w:t>
            </w:r>
            <w:r w:rsidRPr="007D4A2E">
              <w:rPr>
                <w:rFonts w:cs="Arial"/>
                <w:color w:val="000000"/>
              </w:rPr>
              <w:t xml:space="preserve">State Commission of the Russian Federation for Selection Achievements Test and Protection (FGBU "Gossortcommissiya"), Orlikov per., 1/11, 107139 Moscow  </w:t>
            </w:r>
            <w:r w:rsidRPr="007D4A2E">
              <w:rPr>
                <w:rFonts w:cs="Arial"/>
                <w:color w:val="000000"/>
              </w:rPr>
              <w:br/>
              <w:t xml:space="preserve">(tel.: +7 (495) 607 68 27  fax: +7 (495) 607 49 44  e-mail: </w:t>
            </w:r>
            <w:r w:rsidRPr="007D4A2E">
              <w:rPr>
                <w:rFonts w:cs="Arial"/>
              </w:rPr>
              <w:t>gossort@gossort.com)</w:t>
            </w:r>
          </w:p>
        </w:tc>
      </w:tr>
      <w:tr w:rsidR="008A6976" w:rsidRPr="007D4A2E" w:rsidTr="00CF1E51">
        <w:trPr>
          <w:gridAfter w:val="1"/>
          <w:wAfter w:w="13" w:type="dxa"/>
        </w:trPr>
        <w:tc>
          <w:tcPr>
            <w:tcW w:w="1834" w:type="dxa"/>
            <w:shd w:val="clear" w:color="auto" w:fill="auto"/>
          </w:tcPr>
          <w:p w:rsidR="008A6976" w:rsidRPr="007D4A2E" w:rsidRDefault="008A6976" w:rsidP="00043EA4">
            <w:pPr>
              <w:pStyle w:val="plcountry"/>
              <w:keepNext w:val="0"/>
              <w:spacing w:before="0"/>
              <w:jc w:val="center"/>
              <w:rPr>
                <w:rFonts w:ascii="Times New Roman" w:hAnsi="Times New Roman"/>
                <w:sz w:val="28"/>
                <w:szCs w:val="28"/>
                <w:u w:val="none"/>
              </w:rPr>
            </w:pPr>
            <w:r w:rsidRPr="007D4A2E">
              <w:rPr>
                <w:sz w:val="22"/>
                <w:szCs w:val="22"/>
                <w:u w:val="none"/>
              </w:rPr>
              <w:drawing>
                <wp:inline distT="0" distB="0" distL="0" distR="0" wp14:anchorId="5A2D4E32" wp14:editId="171DCC80">
                  <wp:extent cx="923925" cy="1076220"/>
                  <wp:effectExtent l="0" t="0" r="0" b="0"/>
                  <wp:docPr id="71" name="Рисунок 71" descr="Масленник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Масленникова"/>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923925" cy="10762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8A6976" w:rsidRPr="007D4A2E" w:rsidRDefault="008A6976" w:rsidP="00043EA4">
            <w:pPr>
              <w:pStyle w:val="pldetails"/>
              <w:rPr>
                <w:rFonts w:cs="Arial"/>
                <w:color w:val="000000"/>
              </w:rPr>
            </w:pPr>
            <w:r w:rsidRPr="007D4A2E">
              <w:rPr>
                <w:rFonts w:cs="Arial"/>
                <w:color w:val="000000"/>
              </w:rPr>
              <w:t xml:space="preserve">Olga A. MASLENNIKOVA </w:t>
            </w:r>
            <w:r w:rsidRPr="007D4A2E">
              <w:rPr>
                <w:color w:val="000000"/>
              </w:rPr>
              <w:t>(Ms.)</w:t>
            </w:r>
            <w:r w:rsidRPr="007D4A2E">
              <w:rPr>
                <w:rFonts w:cs="Arial"/>
                <w:color w:val="000000"/>
              </w:rPr>
              <w:t xml:space="preserve">, Head, Legal Support and </w:t>
            </w:r>
            <w:r w:rsidRPr="007D4A2E">
              <w:rPr>
                <w:rFonts w:cs="Arial"/>
                <w:color w:val="000000"/>
                <w:lang w:val="en"/>
              </w:rPr>
              <w:t>public procurement Department</w:t>
            </w:r>
            <w:r w:rsidRPr="007D4A2E">
              <w:rPr>
                <w:rFonts w:cs="Arial"/>
                <w:color w:val="000000"/>
              </w:rPr>
              <w:t xml:space="preserve">, State Commission of the Russian Federation for Selection Achievements Test and Protection (FGBU "Gossortcommissiya"), Orlikov per., 1/11, 107139 Moscow  </w:t>
            </w:r>
            <w:r w:rsidRPr="007D4A2E">
              <w:rPr>
                <w:rFonts w:cs="Arial"/>
                <w:color w:val="000000"/>
              </w:rPr>
              <w:br/>
              <w:t xml:space="preserve">(tel.: +7 (495) 607 68 27  fax: +7 (495) 607 49 44  e-mail: </w:t>
            </w:r>
            <w:r w:rsidRPr="007D4A2E">
              <w:rPr>
                <w:rFonts w:cs="Arial"/>
              </w:rPr>
              <w:t>gossort@gossort.com)</w:t>
            </w:r>
          </w:p>
        </w:tc>
      </w:tr>
      <w:tr w:rsidR="008A6976" w:rsidRPr="007D4A2E" w:rsidTr="00CF1E51">
        <w:trPr>
          <w:gridAfter w:val="1"/>
          <w:wAfter w:w="13" w:type="dxa"/>
          <w:trHeight w:val="1035"/>
        </w:trPr>
        <w:tc>
          <w:tcPr>
            <w:tcW w:w="1834" w:type="dxa"/>
            <w:shd w:val="clear" w:color="auto" w:fill="auto"/>
          </w:tcPr>
          <w:p w:rsidR="008A6976" w:rsidRPr="007D4A2E" w:rsidRDefault="008A6976" w:rsidP="00043EA4">
            <w:pPr>
              <w:pStyle w:val="plcountry"/>
              <w:keepNext w:val="0"/>
              <w:spacing w:before="0"/>
              <w:jc w:val="center"/>
              <w:rPr>
                <w:rFonts w:ascii="Times New Roman" w:hAnsi="Times New Roman"/>
                <w:sz w:val="28"/>
                <w:szCs w:val="28"/>
                <w:u w:val="none"/>
              </w:rPr>
            </w:pPr>
            <w:r w:rsidRPr="007D4A2E">
              <w:rPr>
                <w:sz w:val="22"/>
                <w:szCs w:val="22"/>
                <w:u w:val="none"/>
              </w:rPr>
              <w:drawing>
                <wp:inline distT="0" distB="0" distL="0" distR="0" wp14:anchorId="6D3B1966" wp14:editId="0F4A422A">
                  <wp:extent cx="1028700" cy="1181100"/>
                  <wp:effectExtent l="0" t="0" r="0" b="0"/>
                  <wp:docPr id="28" name="Рисунок 72" descr="Перцух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Перцухова"/>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1028700" cy="1181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8A6976" w:rsidRPr="007D4A2E" w:rsidRDefault="008A6976" w:rsidP="00043EA4">
            <w:pPr>
              <w:pStyle w:val="pldetails"/>
              <w:rPr>
                <w:rFonts w:cs="Arial"/>
                <w:color w:val="000000"/>
              </w:rPr>
            </w:pPr>
            <w:r w:rsidRPr="007D4A2E">
              <w:rPr>
                <w:lang w:eastAsia="ko-KR"/>
              </w:rPr>
              <w:t xml:space="preserve">Olga M. PERTSUKHOVA </w:t>
            </w:r>
            <w:r w:rsidRPr="007D4A2E">
              <w:rPr>
                <w:color w:val="000000"/>
              </w:rPr>
              <w:t>(Ms.)</w:t>
            </w:r>
            <w:r w:rsidRPr="007D4A2E">
              <w:rPr>
                <w:lang w:eastAsia="ko-KR"/>
              </w:rPr>
              <w:t xml:space="preserve">, </w:t>
            </w:r>
            <w:r w:rsidRPr="007D4A2E">
              <w:t xml:space="preserve">Head, Registration and State Register Department, </w:t>
            </w:r>
            <w:r w:rsidRPr="007D4A2E">
              <w:rPr>
                <w:rFonts w:cs="Arial"/>
                <w:color w:val="000000"/>
              </w:rPr>
              <w:t xml:space="preserve">State Commission of the Russian Federation for Selection Achievements Test and Protection (FGBU "Gossortcommissiya"), Orlicov per. 1/11, 107139 Moscow  </w:t>
            </w:r>
            <w:r w:rsidRPr="007D4A2E">
              <w:rPr>
                <w:rFonts w:cs="Arial"/>
                <w:color w:val="000000"/>
              </w:rPr>
              <w:br/>
              <w:t>(tel.: +7 (495) 607 68 27  fax: +7(495) 411 8366  e-mail: gossort@gossort.com)</w:t>
            </w:r>
          </w:p>
        </w:tc>
      </w:tr>
      <w:tr w:rsidR="008A6976" w:rsidRPr="007D4A2E" w:rsidTr="00CF1E51">
        <w:trPr>
          <w:gridAfter w:val="1"/>
          <w:wAfter w:w="13" w:type="dxa"/>
        </w:trPr>
        <w:tc>
          <w:tcPr>
            <w:tcW w:w="1834" w:type="dxa"/>
            <w:shd w:val="clear" w:color="auto" w:fill="auto"/>
          </w:tcPr>
          <w:p w:rsidR="008A6976" w:rsidRPr="007D4A2E" w:rsidRDefault="008A6976" w:rsidP="00043EA4">
            <w:pPr>
              <w:pStyle w:val="plcountry"/>
              <w:keepNext w:val="0"/>
              <w:spacing w:before="0"/>
              <w:jc w:val="center"/>
              <w:rPr>
                <w:rFonts w:ascii="Times New Roman" w:hAnsi="Times New Roman"/>
                <w:sz w:val="28"/>
                <w:szCs w:val="28"/>
                <w:u w:val="none"/>
              </w:rPr>
            </w:pPr>
            <w:r w:rsidRPr="007D4A2E">
              <w:rPr>
                <w:sz w:val="22"/>
                <w:szCs w:val="22"/>
                <w:u w:val="none"/>
              </w:rPr>
              <w:drawing>
                <wp:inline distT="0" distB="0" distL="0" distR="0" wp14:anchorId="2ED8EC26" wp14:editId="52E82BB2">
                  <wp:extent cx="1047750" cy="1114425"/>
                  <wp:effectExtent l="19050" t="0" r="0" b="0"/>
                  <wp:docPr id="29" name="Рисунок 73" descr="Симонова Наталья Леонид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Симонова Наталья Леонидовна"/>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47750" cy="1114425"/>
                          </a:xfrm>
                          <a:prstGeom prst="rect">
                            <a:avLst/>
                          </a:prstGeom>
                          <a:noFill/>
                          <a:ln w="9525">
                            <a:noFill/>
                            <a:miter lim="800000"/>
                            <a:headEnd/>
                            <a:tailEnd/>
                          </a:ln>
                        </pic:spPr>
                      </pic:pic>
                    </a:graphicData>
                  </a:graphic>
                </wp:inline>
              </w:drawing>
            </w:r>
          </w:p>
        </w:tc>
        <w:tc>
          <w:tcPr>
            <w:tcW w:w="8219" w:type="dxa"/>
            <w:gridSpan w:val="3"/>
            <w:shd w:val="clear" w:color="auto" w:fill="auto"/>
          </w:tcPr>
          <w:p w:rsidR="008A6976" w:rsidRPr="007D4A2E" w:rsidRDefault="008A6976" w:rsidP="00043EA4">
            <w:pPr>
              <w:pStyle w:val="pldetails"/>
              <w:rPr>
                <w:rFonts w:cs="Arial"/>
                <w:color w:val="000000"/>
              </w:rPr>
            </w:pPr>
            <w:r w:rsidRPr="007D4A2E">
              <w:rPr>
                <w:rFonts w:cs="Arial"/>
                <w:color w:val="000000"/>
              </w:rPr>
              <w:t xml:space="preserve">Nataliya L. SIMONOVA </w:t>
            </w:r>
            <w:r w:rsidRPr="007D4A2E">
              <w:rPr>
                <w:color w:val="000000"/>
              </w:rPr>
              <w:t>(Ms.)</w:t>
            </w:r>
            <w:r w:rsidRPr="007D4A2E">
              <w:rPr>
                <w:rFonts w:cs="Arial"/>
                <w:color w:val="000000"/>
              </w:rPr>
              <w:t xml:space="preserve">, Chief Agronomist, Deputy Head, Fruit Crops, Grapes and Ornamental Crops Department, State Commission of the Russian Federation for Selection Achievements Test and Protection (FGBU "Gossortcommissiya"), Orlikov per., 1/11, 107139 Moscow  </w:t>
            </w:r>
            <w:r w:rsidRPr="007D4A2E">
              <w:rPr>
                <w:rFonts w:cs="Arial"/>
                <w:color w:val="000000"/>
              </w:rPr>
              <w:br/>
              <w:t xml:space="preserve">(tel.: +7 (495) 607 68 27  fax: +7 (495) 607 4944  e-mail: </w:t>
            </w:r>
            <w:r w:rsidRPr="007D4A2E">
              <w:rPr>
                <w:rFonts w:cs="Arial"/>
              </w:rPr>
              <w:t>gossort@gossort.com</w:t>
            </w:r>
            <w:r w:rsidRPr="007D4A2E">
              <w:rPr>
                <w:rFonts w:cs="Arial"/>
                <w:color w:val="000000"/>
              </w:rPr>
              <w:t>)</w:t>
            </w:r>
          </w:p>
        </w:tc>
      </w:tr>
      <w:tr w:rsidR="008A6976" w:rsidRPr="007D4A2E" w:rsidTr="00CF1E51">
        <w:trPr>
          <w:gridAfter w:val="1"/>
          <w:wAfter w:w="13" w:type="dxa"/>
        </w:trPr>
        <w:tc>
          <w:tcPr>
            <w:tcW w:w="1834" w:type="dxa"/>
            <w:shd w:val="clear" w:color="auto" w:fill="auto"/>
          </w:tcPr>
          <w:p w:rsidR="008A6976" w:rsidRPr="007D4A2E" w:rsidRDefault="008A6976" w:rsidP="00043EA4">
            <w:pPr>
              <w:pStyle w:val="plcountry"/>
              <w:keepNext w:val="0"/>
              <w:spacing w:before="0"/>
              <w:jc w:val="center"/>
              <w:rPr>
                <w:rFonts w:ascii="Times New Roman" w:hAnsi="Times New Roman"/>
                <w:sz w:val="28"/>
                <w:szCs w:val="28"/>
                <w:u w:val="none"/>
              </w:rPr>
            </w:pPr>
            <w:r w:rsidRPr="007D4A2E">
              <w:rPr>
                <w:u w:val="none"/>
              </w:rPr>
              <w:drawing>
                <wp:inline distT="0" distB="0" distL="0" distR="0" wp14:anchorId="2FE126DA" wp14:editId="6B9C5534">
                  <wp:extent cx="1038225" cy="1285875"/>
                  <wp:effectExtent l="19050" t="0" r="9525" b="0"/>
                  <wp:docPr id="74" name="Рисунок 1" descr="Бойко Екатер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Бойко Екатерина"/>
                          <pic:cNvPicPr>
                            <a:picLocks noChangeAspect="1" noChangeArrowheads="1"/>
                          </pic:cNvPicPr>
                        </pic:nvPicPr>
                        <pic:blipFill>
                          <a:blip r:embed="rId72" cstate="print">
                            <a:lum bright="6000" contrast="6000"/>
                            <a:extLst>
                              <a:ext uri="{28A0092B-C50C-407E-A947-70E740481C1C}">
                                <a14:useLocalDpi xmlns:a14="http://schemas.microsoft.com/office/drawing/2010/main" val="0"/>
                              </a:ext>
                            </a:extLst>
                          </a:blip>
                          <a:srcRect/>
                          <a:stretch>
                            <a:fillRect/>
                          </a:stretch>
                        </pic:blipFill>
                        <pic:spPr bwMode="auto">
                          <a:xfrm>
                            <a:off x="0" y="0"/>
                            <a:ext cx="1038225" cy="1285875"/>
                          </a:xfrm>
                          <a:prstGeom prst="rect">
                            <a:avLst/>
                          </a:prstGeom>
                          <a:noFill/>
                          <a:ln w="9525">
                            <a:noFill/>
                            <a:miter lim="800000"/>
                            <a:headEnd/>
                            <a:tailEnd/>
                          </a:ln>
                        </pic:spPr>
                      </pic:pic>
                    </a:graphicData>
                  </a:graphic>
                </wp:inline>
              </w:drawing>
            </w:r>
          </w:p>
        </w:tc>
        <w:tc>
          <w:tcPr>
            <w:tcW w:w="8219" w:type="dxa"/>
            <w:gridSpan w:val="3"/>
            <w:shd w:val="clear" w:color="auto" w:fill="auto"/>
          </w:tcPr>
          <w:p w:rsidR="008A6976" w:rsidRPr="007D4A2E" w:rsidRDefault="008A6976" w:rsidP="00043EA4">
            <w:pPr>
              <w:pStyle w:val="pldetails"/>
              <w:rPr>
                <w:rFonts w:cs="Arial"/>
                <w:color w:val="000000"/>
              </w:rPr>
            </w:pPr>
            <w:r w:rsidRPr="007D4A2E">
              <w:rPr>
                <w:rFonts w:cs="Arial"/>
              </w:rPr>
              <w:t xml:space="preserve">Ekaterina S. BOYKO </w:t>
            </w:r>
            <w:r w:rsidRPr="007D4A2E">
              <w:rPr>
                <w:color w:val="000000"/>
              </w:rPr>
              <w:t>(Ms.)</w:t>
            </w:r>
            <w:r w:rsidRPr="007D4A2E">
              <w:rPr>
                <w:rFonts w:cs="Arial"/>
              </w:rPr>
              <w:t>, C</w:t>
            </w:r>
            <w:r w:rsidRPr="007D4A2E">
              <w:rPr>
                <w:rFonts w:cs="Arial"/>
                <w:lang w:val="en"/>
              </w:rPr>
              <w:t>hief Agronomist,</w:t>
            </w:r>
            <w:r w:rsidRPr="007D4A2E">
              <w:rPr>
                <w:rFonts w:cs="Arial"/>
              </w:rPr>
              <w:t xml:space="preserve"> Forage Crops and Maize Department, </w:t>
            </w:r>
            <w:r w:rsidRPr="007D4A2E">
              <w:rPr>
                <w:rFonts w:cs="Arial"/>
                <w:color w:val="000000"/>
              </w:rPr>
              <w:t xml:space="preserve">State Commission of the Russian Federation for Selection Achievements Test and Protection (FGBU "Gossortcommissiya"), Orlikov per., 1/11, 107139 Moscow  </w:t>
            </w:r>
            <w:r w:rsidRPr="007D4A2E">
              <w:rPr>
                <w:rFonts w:cs="Arial"/>
                <w:color w:val="000000"/>
              </w:rPr>
              <w:br/>
              <w:t xml:space="preserve">(tel.: +7 (495) 607 68 27  fax: +7 (495) 607 49 44  e-mail: </w:t>
            </w:r>
            <w:r w:rsidRPr="007D4A2E">
              <w:rPr>
                <w:rFonts w:cs="Arial"/>
              </w:rPr>
              <w:t>gossort@gossort. com)</w:t>
            </w:r>
          </w:p>
        </w:tc>
      </w:tr>
      <w:tr w:rsidR="004A2EE7" w:rsidRPr="007D4A2E" w:rsidTr="00CF1E51">
        <w:trPr>
          <w:gridAfter w:val="1"/>
          <w:wAfter w:w="13" w:type="dxa"/>
        </w:trPr>
        <w:tc>
          <w:tcPr>
            <w:tcW w:w="1834" w:type="dxa"/>
            <w:shd w:val="clear" w:color="auto" w:fill="auto"/>
          </w:tcPr>
          <w:p w:rsidR="004A2EE7" w:rsidRPr="007D4A2E" w:rsidRDefault="004A2EE7" w:rsidP="00043EA4">
            <w:pPr>
              <w:pStyle w:val="plcountry"/>
              <w:keepNext w:val="0"/>
              <w:spacing w:before="0"/>
              <w:jc w:val="center"/>
              <w:rPr>
                <w:rFonts w:ascii="Times New Roman" w:hAnsi="Times New Roman"/>
                <w:sz w:val="28"/>
                <w:szCs w:val="28"/>
                <w:u w:val="none"/>
              </w:rPr>
            </w:pPr>
            <w:r w:rsidRPr="007D4A2E">
              <w:rPr>
                <w:sz w:val="22"/>
                <w:szCs w:val="22"/>
                <w:u w:val="none"/>
              </w:rPr>
              <w:drawing>
                <wp:inline distT="0" distB="0" distL="0" distR="0" wp14:anchorId="677DAE30" wp14:editId="5B9062D8">
                  <wp:extent cx="985072" cy="1114425"/>
                  <wp:effectExtent l="0" t="0" r="5715" b="0"/>
                  <wp:docPr id="75" name="Рисунок 75" descr="Конькова Нина Алексее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Конькова Нина Алексеевна"/>
                          <pic:cNvPicPr>
                            <a:picLocks noChangeAspect="1" noChangeArrowheads="1"/>
                          </pic:cNvPicPr>
                        </pic:nvPicPr>
                        <pic:blipFill rotWithShape="1">
                          <a:blip r:embed="rId73" cstate="print">
                            <a:lum bright="12000" contrast="12000"/>
                            <a:extLst>
                              <a:ext uri="{28A0092B-C50C-407E-A947-70E740481C1C}">
                                <a14:useLocalDpi xmlns:a14="http://schemas.microsoft.com/office/drawing/2010/main" val="0"/>
                              </a:ext>
                            </a:extLst>
                          </a:blip>
                          <a:srcRect/>
                          <a:stretch/>
                        </pic:blipFill>
                        <pic:spPr bwMode="auto">
                          <a:xfrm>
                            <a:off x="0" y="0"/>
                            <a:ext cx="985072" cy="11144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4A2EE7" w:rsidRPr="007D4A2E" w:rsidRDefault="004A2EE7" w:rsidP="00043EA4">
            <w:pPr>
              <w:pStyle w:val="pldetails"/>
              <w:rPr>
                <w:rFonts w:cs="Arial"/>
                <w:color w:val="000000"/>
              </w:rPr>
            </w:pPr>
            <w:r w:rsidRPr="007D4A2E">
              <w:rPr>
                <w:rFonts w:cs="Arial"/>
                <w:color w:val="000000"/>
              </w:rPr>
              <w:t xml:space="preserve">Nina A. KON'KOVA </w:t>
            </w:r>
            <w:r w:rsidRPr="007D4A2E">
              <w:rPr>
                <w:color w:val="000000"/>
              </w:rPr>
              <w:t>(Ms.)</w:t>
            </w:r>
            <w:r w:rsidRPr="007D4A2E">
              <w:rPr>
                <w:rFonts w:cs="Arial"/>
                <w:color w:val="000000"/>
              </w:rPr>
              <w:t xml:space="preserve">, Chief Agronomist, Deputy Head, Fruit Crops, Grapes and Ornamental Crops Department, State Commission of the Russian Federation for Selection Achievements Test and Protection (FGBU "Gossortcommissiya"), Orlikov per., 1/11, 107139 Moscow  </w:t>
            </w:r>
            <w:r w:rsidRPr="007D4A2E">
              <w:rPr>
                <w:rFonts w:cs="Arial"/>
                <w:color w:val="000000"/>
              </w:rPr>
              <w:br/>
              <w:t xml:space="preserve">(tel.: +7 (495) 607 68 27  fax: +7 (495) 607 4944  e-mail: </w:t>
            </w:r>
            <w:r w:rsidRPr="007D4A2E">
              <w:rPr>
                <w:rFonts w:cs="Arial"/>
              </w:rPr>
              <w:t>gossort@gossort.com</w:t>
            </w:r>
            <w:r w:rsidRPr="007D4A2E">
              <w:rPr>
                <w:rFonts w:cs="Arial"/>
                <w:color w:val="000000"/>
              </w:rPr>
              <w:t>)</w:t>
            </w:r>
          </w:p>
        </w:tc>
      </w:tr>
      <w:tr w:rsidR="002C1256" w:rsidRPr="007D4A2E" w:rsidTr="00CF1E51">
        <w:trPr>
          <w:gridAfter w:val="1"/>
          <w:wAfter w:w="13" w:type="dxa"/>
          <w:trHeight w:val="981"/>
        </w:trPr>
        <w:tc>
          <w:tcPr>
            <w:tcW w:w="1834" w:type="dxa"/>
            <w:shd w:val="clear" w:color="auto" w:fill="auto"/>
          </w:tcPr>
          <w:p w:rsidR="002C1256" w:rsidRPr="007D4A2E" w:rsidRDefault="002C1256" w:rsidP="00043EA4">
            <w:pPr>
              <w:pStyle w:val="plcountry"/>
              <w:keepNext w:val="0"/>
              <w:spacing w:before="0" w:after="0"/>
              <w:jc w:val="center"/>
              <w:rPr>
                <w:rFonts w:ascii="Times New Roman" w:hAnsi="Times New Roman"/>
                <w:sz w:val="28"/>
                <w:szCs w:val="28"/>
                <w:u w:val="none"/>
              </w:rPr>
            </w:pPr>
            <w:r w:rsidRPr="007D4A2E">
              <w:rPr>
                <w:sz w:val="22"/>
                <w:szCs w:val="22"/>
                <w:u w:val="none"/>
              </w:rPr>
              <w:drawing>
                <wp:inline distT="0" distB="0" distL="0" distR="0" wp14:anchorId="4D2CD887" wp14:editId="4C7B87A3">
                  <wp:extent cx="981075" cy="1257300"/>
                  <wp:effectExtent l="19050" t="0" r="9525" b="0"/>
                  <wp:docPr id="30" name="Рисунок 76" descr="Тимофеева Ирина Иван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Тимофеева Ирина Ивановна"/>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81075" cy="1257300"/>
                          </a:xfrm>
                          <a:prstGeom prst="rect">
                            <a:avLst/>
                          </a:prstGeom>
                          <a:noFill/>
                          <a:ln w="9525">
                            <a:noFill/>
                            <a:miter lim="800000"/>
                            <a:headEnd/>
                            <a:tailEnd/>
                          </a:ln>
                        </pic:spPr>
                      </pic:pic>
                    </a:graphicData>
                  </a:graphic>
                </wp:inline>
              </w:drawing>
            </w:r>
          </w:p>
        </w:tc>
        <w:tc>
          <w:tcPr>
            <w:tcW w:w="8219" w:type="dxa"/>
            <w:gridSpan w:val="3"/>
            <w:shd w:val="clear" w:color="auto" w:fill="auto"/>
          </w:tcPr>
          <w:p w:rsidR="002C1256" w:rsidRPr="007D4A2E" w:rsidRDefault="002C1256" w:rsidP="00043EA4">
            <w:pPr>
              <w:pStyle w:val="pldetails"/>
              <w:spacing w:before="0" w:after="0"/>
              <w:rPr>
                <w:rFonts w:cs="Arial"/>
                <w:color w:val="000000"/>
              </w:rPr>
            </w:pPr>
            <w:r w:rsidRPr="007D4A2E">
              <w:rPr>
                <w:rFonts w:cs="Arial"/>
                <w:color w:val="000000"/>
              </w:rPr>
              <w:t xml:space="preserve">Irina I. </w:t>
            </w:r>
            <w:r w:rsidRPr="007D4A2E">
              <w:rPr>
                <w:rFonts w:cs="Arial"/>
                <w:caps/>
                <w:color w:val="000000"/>
              </w:rPr>
              <w:t xml:space="preserve">Timofeeva </w:t>
            </w:r>
            <w:r w:rsidRPr="007D4A2E">
              <w:rPr>
                <w:color w:val="000000"/>
              </w:rPr>
              <w:t>(Ms.)</w:t>
            </w:r>
            <w:r w:rsidRPr="007D4A2E">
              <w:rPr>
                <w:rFonts w:cs="Arial"/>
                <w:color w:val="000000"/>
              </w:rPr>
              <w:t xml:space="preserve">, Chief Agronomist, Vegetable Crops and Potato Department, State Commission of the Russian Federation for Selection Achievements Test and Protection (FGBU "Gossortcommissiya"), Orlikov per., 1/11, 107139, Moscow   </w:t>
            </w:r>
            <w:r w:rsidRPr="007D4A2E">
              <w:rPr>
                <w:rFonts w:cs="Arial"/>
                <w:color w:val="000000"/>
              </w:rPr>
              <w:br/>
              <w:t>(tel.: +7 (495) 607 68 27  fax: +7 (495) 607 49 44  e-mail: gossort@gossort.com)</w:t>
            </w:r>
          </w:p>
        </w:tc>
      </w:tr>
      <w:tr w:rsidR="002C1256" w:rsidRPr="007D4A2E" w:rsidTr="00CF1E51">
        <w:trPr>
          <w:gridAfter w:val="1"/>
          <w:wAfter w:w="13" w:type="dxa"/>
          <w:trHeight w:val="1053"/>
        </w:trPr>
        <w:tc>
          <w:tcPr>
            <w:tcW w:w="1834" w:type="dxa"/>
            <w:shd w:val="clear" w:color="auto" w:fill="auto"/>
          </w:tcPr>
          <w:p w:rsidR="002C1256" w:rsidRPr="007D4A2E" w:rsidRDefault="002C1256" w:rsidP="00043EA4">
            <w:pPr>
              <w:pStyle w:val="plcountry"/>
              <w:keepNext w:val="0"/>
              <w:spacing w:before="0"/>
              <w:jc w:val="center"/>
              <w:rPr>
                <w:rFonts w:ascii="Times New Roman" w:hAnsi="Times New Roman"/>
                <w:sz w:val="28"/>
                <w:szCs w:val="28"/>
                <w:u w:val="none"/>
              </w:rPr>
            </w:pPr>
            <w:r w:rsidRPr="007D4A2E">
              <w:rPr>
                <w:sz w:val="22"/>
                <w:szCs w:val="22"/>
                <w:u w:val="none"/>
              </w:rPr>
              <w:drawing>
                <wp:inline distT="0" distB="0" distL="0" distR="0" wp14:anchorId="3A0F54D4" wp14:editId="79360FF8">
                  <wp:extent cx="1028700" cy="1152525"/>
                  <wp:effectExtent l="19050" t="0" r="0" b="0"/>
                  <wp:docPr id="77" name="Рисунок 77" descr="Дар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Дарья"/>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28700" cy="1152525"/>
                          </a:xfrm>
                          <a:prstGeom prst="rect">
                            <a:avLst/>
                          </a:prstGeom>
                          <a:noFill/>
                          <a:ln w="9525">
                            <a:noFill/>
                            <a:miter lim="800000"/>
                            <a:headEnd/>
                            <a:tailEnd/>
                          </a:ln>
                        </pic:spPr>
                      </pic:pic>
                    </a:graphicData>
                  </a:graphic>
                </wp:inline>
              </w:drawing>
            </w:r>
          </w:p>
        </w:tc>
        <w:tc>
          <w:tcPr>
            <w:tcW w:w="8219" w:type="dxa"/>
            <w:gridSpan w:val="3"/>
            <w:shd w:val="clear" w:color="auto" w:fill="auto"/>
          </w:tcPr>
          <w:p w:rsidR="002C1256" w:rsidRPr="007D4A2E" w:rsidRDefault="002C1256" w:rsidP="00043EA4">
            <w:pPr>
              <w:pStyle w:val="pldetails"/>
              <w:rPr>
                <w:rFonts w:cs="Arial"/>
                <w:color w:val="000000"/>
              </w:rPr>
            </w:pPr>
            <w:r w:rsidRPr="007D4A2E">
              <w:rPr>
                <w:rFonts w:cs="Arial"/>
              </w:rPr>
              <w:t xml:space="preserve">Darya A. VINOGRADOVA </w:t>
            </w:r>
            <w:r w:rsidRPr="007D4A2E">
              <w:rPr>
                <w:color w:val="000000"/>
              </w:rPr>
              <w:t>(Ms.)</w:t>
            </w:r>
            <w:r w:rsidRPr="007D4A2E">
              <w:rPr>
                <w:rFonts w:cs="Arial"/>
              </w:rPr>
              <w:t>, C</w:t>
            </w:r>
            <w:r w:rsidRPr="007D4A2E">
              <w:rPr>
                <w:rFonts w:cs="Arial"/>
                <w:lang w:val="en"/>
              </w:rPr>
              <w:t xml:space="preserve">hief Specialist, Administrative </w:t>
            </w:r>
            <w:r w:rsidRPr="007D4A2E">
              <w:rPr>
                <w:rFonts w:cs="Arial"/>
              </w:rPr>
              <w:t>M</w:t>
            </w:r>
            <w:r w:rsidRPr="007D4A2E">
              <w:rPr>
                <w:rFonts w:cs="Arial"/>
                <w:lang w:val="en"/>
              </w:rPr>
              <w:t>aintenance</w:t>
            </w:r>
            <w:r w:rsidRPr="007D4A2E">
              <w:rPr>
                <w:rFonts w:cs="Arial"/>
              </w:rPr>
              <w:t xml:space="preserve"> </w:t>
            </w:r>
            <w:r w:rsidRPr="007D4A2E">
              <w:rPr>
                <w:rFonts w:cs="Arial"/>
                <w:lang w:val="en"/>
              </w:rPr>
              <w:t xml:space="preserve">Department, </w:t>
            </w:r>
            <w:r w:rsidRPr="007D4A2E">
              <w:rPr>
                <w:rFonts w:cs="Arial"/>
                <w:color w:val="000000"/>
              </w:rPr>
              <w:t xml:space="preserve">State Commission of the Russian Federation for Selection Achievements Test and Protection (FGBU "Gossortcommissiya"), Orlikov per., 1/11, 107139 Moscow  </w:t>
            </w:r>
            <w:r w:rsidRPr="007D4A2E">
              <w:rPr>
                <w:rFonts w:cs="Arial"/>
                <w:color w:val="000000"/>
              </w:rPr>
              <w:br/>
              <w:t xml:space="preserve">(tel.: +7 (495) 607 68 27  fax: +7 (495) 607 49 44  e-mail: </w:t>
            </w:r>
            <w:r w:rsidRPr="007D4A2E">
              <w:rPr>
                <w:rFonts w:cs="Arial"/>
              </w:rPr>
              <w:t>gossort@gossort. com)</w:t>
            </w:r>
          </w:p>
        </w:tc>
      </w:tr>
      <w:tr w:rsidR="002C1256" w:rsidRPr="007D4A2E" w:rsidTr="00CF1E51">
        <w:trPr>
          <w:gridAfter w:val="1"/>
          <w:wAfter w:w="13" w:type="dxa"/>
          <w:trHeight w:val="1579"/>
        </w:trPr>
        <w:tc>
          <w:tcPr>
            <w:tcW w:w="1834" w:type="dxa"/>
            <w:shd w:val="clear" w:color="auto" w:fill="auto"/>
          </w:tcPr>
          <w:p w:rsidR="002C1256" w:rsidRPr="007D4A2E" w:rsidRDefault="002C1256" w:rsidP="00043EA4">
            <w:pPr>
              <w:pStyle w:val="plcountry"/>
              <w:keepNext w:val="0"/>
              <w:spacing w:before="0"/>
              <w:jc w:val="center"/>
              <w:rPr>
                <w:rFonts w:ascii="Times New Roman" w:hAnsi="Times New Roman"/>
                <w:sz w:val="28"/>
                <w:szCs w:val="28"/>
                <w:u w:val="none"/>
              </w:rPr>
            </w:pPr>
            <w:r w:rsidRPr="007D4A2E">
              <w:rPr>
                <w:sz w:val="22"/>
                <w:szCs w:val="22"/>
                <w:u w:val="none"/>
              </w:rPr>
              <w:drawing>
                <wp:inline distT="0" distB="0" distL="0" distR="0" wp14:anchorId="2A0F9DD2" wp14:editId="34265D87">
                  <wp:extent cx="942975" cy="1257300"/>
                  <wp:effectExtent l="0" t="0" r="9525" b="0"/>
                  <wp:docPr id="78" name="Рисунок 78" descr="Заблоц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Заблоцкая"/>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942975" cy="12573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2C1256" w:rsidRPr="007D4A2E" w:rsidRDefault="002C1256" w:rsidP="00043EA4">
            <w:pPr>
              <w:pStyle w:val="pldetails"/>
              <w:rPr>
                <w:rFonts w:cs="Arial"/>
                <w:color w:val="000000"/>
              </w:rPr>
            </w:pPr>
            <w:r w:rsidRPr="007D4A2E">
              <w:rPr>
                <w:rFonts w:cs="Arial"/>
                <w:color w:val="000000"/>
              </w:rPr>
              <w:t xml:space="preserve">Elena A. </w:t>
            </w:r>
            <w:r w:rsidRPr="007D4A2E">
              <w:rPr>
                <w:rFonts w:cs="Arial"/>
                <w:caps/>
                <w:color w:val="000000"/>
              </w:rPr>
              <w:t xml:space="preserve">Zablotskaya </w:t>
            </w:r>
            <w:r w:rsidRPr="007D4A2E">
              <w:rPr>
                <w:color w:val="000000"/>
              </w:rPr>
              <w:t>(Ms.)</w:t>
            </w:r>
            <w:r w:rsidRPr="007D4A2E">
              <w:rPr>
                <w:rFonts w:cs="Arial"/>
                <w:color w:val="000000"/>
              </w:rPr>
              <w:t xml:space="preserve">, Chief Agronomist, Vegetable Crops and Potato Department, State Commission of the Russian Federation for Selection Achievements Test and Protection (FGBU "Gossortcommissiya"), Orlikov per., 1/11, 107139, Moscow   </w:t>
            </w:r>
            <w:r w:rsidRPr="007D4A2E">
              <w:rPr>
                <w:rFonts w:cs="Arial"/>
                <w:color w:val="000000"/>
              </w:rPr>
              <w:br/>
              <w:t>(tel.: +7 (495) 607 68 27  fax: +7 (495) 607 49 44  e-mail: gossort@gossort.com)</w:t>
            </w:r>
          </w:p>
        </w:tc>
      </w:tr>
      <w:tr w:rsidR="002C1256" w:rsidRPr="007D4A2E" w:rsidTr="00CF1E51">
        <w:trPr>
          <w:gridAfter w:val="1"/>
          <w:wAfter w:w="13" w:type="dxa"/>
        </w:trPr>
        <w:tc>
          <w:tcPr>
            <w:tcW w:w="10053" w:type="dxa"/>
            <w:gridSpan w:val="4"/>
            <w:shd w:val="clear" w:color="auto" w:fill="auto"/>
          </w:tcPr>
          <w:p w:rsidR="002C1256" w:rsidRPr="007D4A2E" w:rsidRDefault="002C1256" w:rsidP="00670E80">
            <w:pPr>
              <w:pStyle w:val="pldetails"/>
              <w:keepNext/>
              <w:rPr>
                <w:i/>
                <w:caps/>
              </w:rPr>
            </w:pPr>
            <w:r w:rsidRPr="002C1256">
              <w:rPr>
                <w:i/>
              </w:rPr>
              <w:t>Bra</w:t>
            </w:r>
            <w:r>
              <w:rPr>
                <w:i/>
              </w:rPr>
              <w:t>n</w:t>
            </w:r>
            <w:r w:rsidRPr="002C1256">
              <w:rPr>
                <w:i/>
              </w:rPr>
              <w:t xml:space="preserve">ches of the State Commission of the </w:t>
            </w:r>
            <w:r>
              <w:rPr>
                <w:i/>
              </w:rPr>
              <w:t>Russian Federation</w:t>
            </w:r>
            <w:r w:rsidR="00670E80">
              <w:rPr>
                <w:i/>
              </w:rPr>
              <w:t xml:space="preserve"> </w:t>
            </w:r>
            <w:r w:rsidRPr="002C1256">
              <w:rPr>
                <w:i/>
              </w:rPr>
              <w:t>for Selection Achievements Test and Protection</w:t>
            </w:r>
          </w:p>
        </w:tc>
      </w:tr>
      <w:tr w:rsidR="002C1256" w:rsidRPr="007D4A2E" w:rsidTr="00CF1E51">
        <w:trPr>
          <w:gridAfter w:val="1"/>
          <w:wAfter w:w="13" w:type="dxa"/>
        </w:trPr>
        <w:tc>
          <w:tcPr>
            <w:tcW w:w="1834" w:type="dxa"/>
            <w:shd w:val="clear" w:color="auto" w:fill="auto"/>
          </w:tcPr>
          <w:p w:rsidR="002C1256" w:rsidRPr="007D4A2E" w:rsidRDefault="002C1256" w:rsidP="00043EA4">
            <w:pPr>
              <w:pStyle w:val="plcountry"/>
              <w:keepNext w:val="0"/>
              <w:spacing w:before="0"/>
              <w:jc w:val="center"/>
              <w:rPr>
                <w:snapToGrid/>
                <w:u w:val="none"/>
                <w:lang w:val="es-ES_tradnl" w:eastAsia="es-ES_tradnl"/>
              </w:rPr>
            </w:pPr>
            <w:r w:rsidRPr="007D4A2E">
              <w:rPr>
                <w:sz w:val="22"/>
                <w:szCs w:val="22"/>
                <w:u w:val="none"/>
              </w:rPr>
              <w:drawing>
                <wp:inline distT="0" distB="0" distL="0" distR="0" wp14:anchorId="3EDECE86" wp14:editId="04A5B34A">
                  <wp:extent cx="895350" cy="1152525"/>
                  <wp:effectExtent l="19050" t="0" r="0" b="0"/>
                  <wp:docPr id="234" name="Рисунок 55" descr="O:\Отдел управления делами\Дорохина\УПОВ 23 мая 2016\Списки участников\Фото участников УПОВ\Антоненк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O:\Отдел управления делами\Дорохина\УПОВ 23 мая 2016\Списки участников\Фото участников УПОВ\Антоненко.bmp"/>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95350" cy="1152525"/>
                          </a:xfrm>
                          <a:prstGeom prst="rect">
                            <a:avLst/>
                          </a:prstGeom>
                          <a:noFill/>
                          <a:ln w="9525">
                            <a:noFill/>
                            <a:miter lim="800000"/>
                            <a:headEnd/>
                            <a:tailEnd/>
                          </a:ln>
                        </pic:spPr>
                      </pic:pic>
                    </a:graphicData>
                  </a:graphic>
                </wp:inline>
              </w:drawing>
            </w:r>
          </w:p>
        </w:tc>
        <w:tc>
          <w:tcPr>
            <w:tcW w:w="8219" w:type="dxa"/>
            <w:gridSpan w:val="3"/>
            <w:shd w:val="clear" w:color="auto" w:fill="auto"/>
          </w:tcPr>
          <w:p w:rsidR="002C1256" w:rsidRPr="007D4A2E" w:rsidRDefault="002C1256" w:rsidP="00043EA4">
            <w:pPr>
              <w:spacing w:after="60"/>
              <w:jc w:val="left"/>
              <w:rPr>
                <w:rFonts w:cs="Arial"/>
                <w:color w:val="000000"/>
              </w:rPr>
            </w:pPr>
            <w:r w:rsidRPr="007D4A2E">
              <w:rPr>
                <w:rFonts w:cs="Arial"/>
                <w:noProof/>
                <w:snapToGrid w:val="0"/>
                <w:color w:val="000000"/>
              </w:rPr>
              <w:t xml:space="preserve">Petr </w:t>
            </w:r>
            <w:smartTag w:uri="urn:schemas-microsoft-com:office:smarttags" w:element="place">
              <w:r w:rsidRPr="007D4A2E">
                <w:rPr>
                  <w:rFonts w:cs="Arial"/>
                  <w:noProof/>
                  <w:snapToGrid w:val="0"/>
                  <w:color w:val="000000"/>
                </w:rPr>
                <w:t>I.</w:t>
              </w:r>
            </w:smartTag>
            <w:r w:rsidRPr="007D4A2E">
              <w:rPr>
                <w:rFonts w:cs="Arial"/>
                <w:noProof/>
                <w:snapToGrid w:val="0"/>
                <w:color w:val="000000"/>
              </w:rPr>
              <w:t xml:space="preserve"> ANTONENKO, Director, Branch Egorievsk GSIS, State Commission of the Russian Federation for Selection Achievements Test and Protection, Poselok Noviy, 21, Moscow region, Egorievsk </w:t>
            </w:r>
            <w:r w:rsidRPr="007D4A2E">
              <w:rPr>
                <w:rFonts w:cs="Arial"/>
                <w:noProof/>
                <w:snapToGrid w:val="0"/>
                <w:color w:val="000000"/>
              </w:rPr>
              <w:br/>
              <w:t xml:space="preserve">(tel: 8-496-402-79-72  8-916-474-31-52  e-mail: </w:t>
            </w:r>
            <w:hyperlink r:id="rId78" w:history="1">
              <w:r w:rsidRPr="007D4A2E">
                <w:rPr>
                  <w:rFonts w:cs="Arial"/>
                  <w:noProof/>
                  <w:snapToGrid w:val="0"/>
                </w:rPr>
                <w:t>egsortstan@mail.ru</w:t>
              </w:r>
            </w:hyperlink>
            <w:r w:rsidRPr="007D4A2E">
              <w:rPr>
                <w:rFonts w:cs="Arial"/>
                <w:noProof/>
                <w:snapToGrid w:val="0"/>
              </w:rPr>
              <w:t>)</w:t>
            </w:r>
          </w:p>
        </w:tc>
      </w:tr>
      <w:tr w:rsidR="002C1256" w:rsidRPr="007D4A2E" w:rsidTr="00CF1E51">
        <w:trPr>
          <w:gridAfter w:val="1"/>
          <w:wAfter w:w="13" w:type="dxa"/>
        </w:trPr>
        <w:tc>
          <w:tcPr>
            <w:tcW w:w="1834" w:type="dxa"/>
            <w:shd w:val="clear" w:color="auto" w:fill="auto"/>
          </w:tcPr>
          <w:p w:rsidR="002C1256" w:rsidRPr="007D4A2E" w:rsidRDefault="002C1256" w:rsidP="00043EA4">
            <w:pPr>
              <w:pStyle w:val="plcountry"/>
              <w:keepNext w:val="0"/>
              <w:spacing w:before="0"/>
              <w:jc w:val="center"/>
              <w:rPr>
                <w:u w:val="none"/>
              </w:rPr>
            </w:pPr>
            <w:r w:rsidRPr="007D4A2E">
              <w:rPr>
                <w:rFonts w:ascii="Times New Roman" w:hAnsi="Times New Roman"/>
                <w:sz w:val="28"/>
                <w:szCs w:val="28"/>
                <w:u w:val="none"/>
              </w:rPr>
              <w:drawing>
                <wp:inline distT="0" distB="0" distL="0" distR="0" wp14:anchorId="63DBD1BB" wp14:editId="0309E773">
                  <wp:extent cx="933450" cy="1156363"/>
                  <wp:effectExtent l="0" t="0" r="0" b="5715"/>
                  <wp:docPr id="281" name="Рисунок 72" descr="O:\Отдел управления делами\Дорохина\УПОВ 23 мая 2016\Списки участников\Фото участников УПОВ\Агузар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O:\Отдел управления делами\Дорохина\УПОВ 23 мая 2016\Списки участников\Фото участников УПОВ\Агузарова.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40394" cy="1164965"/>
                          </a:xfrm>
                          <a:prstGeom prst="rect">
                            <a:avLst/>
                          </a:prstGeom>
                          <a:noFill/>
                          <a:ln>
                            <a:noFill/>
                          </a:ln>
                        </pic:spPr>
                      </pic:pic>
                    </a:graphicData>
                  </a:graphic>
                </wp:inline>
              </w:drawing>
            </w:r>
          </w:p>
        </w:tc>
        <w:tc>
          <w:tcPr>
            <w:tcW w:w="8219" w:type="dxa"/>
            <w:gridSpan w:val="3"/>
            <w:shd w:val="clear" w:color="auto" w:fill="auto"/>
          </w:tcPr>
          <w:p w:rsidR="002C1256" w:rsidRPr="007D4A2E" w:rsidRDefault="002C1256" w:rsidP="00043EA4">
            <w:pPr>
              <w:pStyle w:val="pldetails"/>
              <w:spacing w:before="0"/>
              <w:rPr>
                <w:lang w:eastAsia="ko-KR"/>
              </w:rPr>
            </w:pPr>
            <w:r w:rsidRPr="007D4A2E">
              <w:rPr>
                <w:rFonts w:cs="Arial"/>
                <w:color w:val="000000"/>
              </w:rPr>
              <w:t xml:space="preserve">Fatima R. AGUZAROVA (Ms.), Chief of Branch, State Commission of the Russian Federation for Selection Achievements Test and Protection in the Republic of North Ossetia - Alania, Gadieva street, 79-a, 362001, Vladikavkaz, Republic of North Ossetia - Alania,  </w:t>
            </w:r>
            <w:r w:rsidRPr="007D4A2E">
              <w:rPr>
                <w:rFonts w:cs="Arial"/>
                <w:color w:val="000000"/>
              </w:rPr>
              <w:br/>
              <w:t>(tel: +7(867-2) 52 48 90  e-mail: severnaya-osetyia@yandex.ru)</w:t>
            </w:r>
          </w:p>
        </w:tc>
      </w:tr>
      <w:tr w:rsidR="002C1256" w:rsidRPr="007D4A2E" w:rsidTr="00CF1E51">
        <w:trPr>
          <w:gridAfter w:val="1"/>
          <w:wAfter w:w="13" w:type="dxa"/>
        </w:trPr>
        <w:tc>
          <w:tcPr>
            <w:tcW w:w="1834" w:type="dxa"/>
            <w:shd w:val="clear" w:color="auto" w:fill="auto"/>
          </w:tcPr>
          <w:p w:rsidR="002C1256" w:rsidRPr="007D4A2E" w:rsidRDefault="002C1256" w:rsidP="00043EA4">
            <w:pPr>
              <w:pStyle w:val="plcountry"/>
              <w:keepNext w:val="0"/>
              <w:spacing w:before="0"/>
              <w:jc w:val="center"/>
              <w:rPr>
                <w:rFonts w:ascii="Times New Roman" w:hAnsi="Times New Roman"/>
                <w:sz w:val="28"/>
                <w:szCs w:val="28"/>
                <w:u w:val="none"/>
                <w:lang w:val="es-ES_tradnl" w:eastAsia="es-ES_tradnl"/>
              </w:rPr>
            </w:pPr>
            <w:r w:rsidRPr="007D4A2E">
              <w:rPr>
                <w:sz w:val="22"/>
                <w:szCs w:val="22"/>
                <w:u w:val="none"/>
              </w:rPr>
              <w:drawing>
                <wp:inline distT="0" distB="0" distL="0" distR="0" wp14:anchorId="2E00EB90" wp14:editId="7459C369">
                  <wp:extent cx="904875" cy="1026881"/>
                  <wp:effectExtent l="0" t="0" r="0" b="1905"/>
                  <wp:docPr id="235" name="Рисунок 71" descr="O:\Отдел управления делами\_ОТВЕТЫ_ПРИГЛАШЕННЫХ\Курск\DYUKAREVA OLG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O:\Отдел управления делами\_ОТВЕТЫ_ПРИГЛАШЕННЫХ\Курск\DYUKAREVA OLGA .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907563" cy="10299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2C1256" w:rsidRPr="007D4A2E" w:rsidRDefault="002C1256" w:rsidP="00043EA4">
            <w:pPr>
              <w:jc w:val="left"/>
              <w:rPr>
                <w:rFonts w:cs="Arial"/>
                <w:noProof/>
                <w:snapToGrid w:val="0"/>
                <w:color w:val="000000"/>
              </w:rPr>
            </w:pPr>
            <w:r w:rsidRPr="007D4A2E">
              <w:rPr>
                <w:rFonts w:cs="Arial"/>
                <w:noProof/>
                <w:snapToGrid w:val="0"/>
                <w:color w:val="000000"/>
              </w:rPr>
              <w:t xml:space="preserve">Olga V. DYUKAREVA (Ms.), Chief of Branch in Kursk region, </w:t>
            </w:r>
            <w:r w:rsidRPr="007D4A2E">
              <w:rPr>
                <w:rFonts w:cs="Arial"/>
                <w:color w:val="000000"/>
              </w:rPr>
              <w:t>State Commission of the Russian Federation for Selection Achievements Test and Protection,</w:t>
            </w:r>
            <w:r w:rsidRPr="007D4A2E">
              <w:rPr>
                <w:rFonts w:cs="Arial"/>
                <w:noProof/>
                <w:snapToGrid w:val="0"/>
                <w:color w:val="000000"/>
              </w:rPr>
              <w:t xml:space="preserve"> Alexander Nevsky str., 13 A, of. 315, 305001, Kursk city </w:t>
            </w:r>
            <w:r w:rsidRPr="007D4A2E">
              <w:rPr>
                <w:rFonts w:cs="Arial"/>
                <w:noProof/>
                <w:snapToGrid w:val="0"/>
                <w:color w:val="000000"/>
              </w:rPr>
              <w:br/>
              <w:t xml:space="preserve">(tel: 8 471 251 46 46, 920 260 8 74 48  e-mail: </w:t>
            </w:r>
            <w:hyperlink r:id="rId81" w:history="1">
              <w:r w:rsidRPr="007D4A2E">
                <w:rPr>
                  <w:rFonts w:cs="Arial"/>
                  <w:noProof/>
                  <w:snapToGrid w:val="0"/>
                  <w:color w:val="000000"/>
                </w:rPr>
                <w:t>kffgugs@rambler.ru</w:t>
              </w:r>
            </w:hyperlink>
            <w:r w:rsidRPr="007D4A2E">
              <w:rPr>
                <w:rFonts w:cs="Arial"/>
                <w:noProof/>
                <w:snapToGrid w:val="0"/>
                <w:color w:val="000000"/>
              </w:rPr>
              <w:t>)</w:t>
            </w:r>
          </w:p>
        </w:tc>
      </w:tr>
      <w:tr w:rsidR="002C1256" w:rsidRPr="007D4A2E" w:rsidTr="00CF1E51">
        <w:trPr>
          <w:gridAfter w:val="1"/>
          <w:wAfter w:w="13" w:type="dxa"/>
        </w:trPr>
        <w:tc>
          <w:tcPr>
            <w:tcW w:w="1834" w:type="dxa"/>
            <w:shd w:val="clear" w:color="auto" w:fill="auto"/>
          </w:tcPr>
          <w:p w:rsidR="002C1256" w:rsidRPr="007D4A2E" w:rsidRDefault="002C1256" w:rsidP="00043EA4">
            <w:pPr>
              <w:pStyle w:val="plcountry"/>
              <w:keepNext w:val="0"/>
              <w:spacing w:before="0"/>
              <w:jc w:val="center"/>
              <w:rPr>
                <w:sz w:val="22"/>
                <w:szCs w:val="22"/>
                <w:u w:val="none"/>
                <w:lang w:val="es-ES_tradnl" w:eastAsia="es-ES_tradnl"/>
              </w:rPr>
            </w:pPr>
            <w:r w:rsidRPr="007D4A2E">
              <w:rPr>
                <w:sz w:val="22"/>
                <w:szCs w:val="22"/>
                <w:u w:val="none"/>
              </w:rPr>
              <w:drawing>
                <wp:inline distT="0" distB="0" distL="0" distR="0" wp14:anchorId="32AA8AA8" wp14:editId="53961E14">
                  <wp:extent cx="958103" cy="1143000"/>
                  <wp:effectExtent l="0" t="0" r="0" b="0"/>
                  <wp:docPr id="236" name="Рисунок 75" descr="O:\Отдел управления делами\_ОТВЕТЫ_ПРИГЛАШЕННЫХ\Воронеж\Фото Золотухи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O:\Отдел управления делами\_ОТВЕТЫ_ПРИГЛАШЕННЫХ\Воронеж\Фото Золотухин.jpeg"/>
                          <pic:cNvPicPr>
                            <a:picLocks noChangeAspect="1" noChangeArrowheads="1"/>
                          </pic:cNvPicPr>
                        </pic:nvPicPr>
                        <pic:blipFill>
                          <a:blip r:embed="rId82" cstate="print">
                            <a:lum bright="-6000" contrast="6000"/>
                            <a:extLst>
                              <a:ext uri="{28A0092B-C50C-407E-A947-70E740481C1C}">
                                <a14:useLocalDpi xmlns:a14="http://schemas.microsoft.com/office/drawing/2010/main" val="0"/>
                              </a:ext>
                            </a:extLst>
                          </a:blip>
                          <a:srcRect/>
                          <a:stretch>
                            <a:fillRect/>
                          </a:stretch>
                        </pic:blipFill>
                        <pic:spPr bwMode="auto">
                          <a:xfrm rot="10800000" flipV="1">
                            <a:off x="0" y="0"/>
                            <a:ext cx="961695" cy="1147286"/>
                          </a:xfrm>
                          <a:prstGeom prst="rect">
                            <a:avLst/>
                          </a:prstGeom>
                          <a:noFill/>
                          <a:ln w="9525">
                            <a:noFill/>
                            <a:miter lim="800000"/>
                            <a:headEnd/>
                            <a:tailEnd/>
                          </a:ln>
                        </pic:spPr>
                      </pic:pic>
                    </a:graphicData>
                  </a:graphic>
                </wp:inline>
              </w:drawing>
            </w:r>
          </w:p>
        </w:tc>
        <w:tc>
          <w:tcPr>
            <w:tcW w:w="8219" w:type="dxa"/>
            <w:gridSpan w:val="3"/>
            <w:shd w:val="clear" w:color="auto" w:fill="auto"/>
          </w:tcPr>
          <w:p w:rsidR="002C1256" w:rsidRPr="007D4A2E" w:rsidRDefault="002C1256" w:rsidP="00043EA4">
            <w:pPr>
              <w:jc w:val="left"/>
              <w:rPr>
                <w:color w:val="000000"/>
                <w:sz w:val="22"/>
                <w:szCs w:val="22"/>
              </w:rPr>
            </w:pPr>
            <w:r w:rsidRPr="007D4A2E">
              <w:rPr>
                <w:rFonts w:cs="Arial"/>
                <w:noProof/>
                <w:snapToGrid w:val="0"/>
                <w:color w:val="000000"/>
              </w:rPr>
              <w:t xml:space="preserve">Andrey N. ZOLOTUKHIN, Deputy Chief of Branch in Voronezh region, </w:t>
            </w:r>
            <w:r w:rsidRPr="007D4A2E">
              <w:rPr>
                <w:rFonts w:cs="Arial"/>
                <w:color w:val="000000"/>
              </w:rPr>
              <w:t>State Commission of the Russian Federation for Selection Achievements Test and Protection,</w:t>
            </w:r>
            <w:r w:rsidRPr="007D4A2E">
              <w:rPr>
                <w:rFonts w:cs="Arial"/>
                <w:noProof/>
                <w:snapToGrid w:val="0"/>
                <w:color w:val="000000"/>
              </w:rPr>
              <w:t xml:space="preserve"> Lomonosov street, 98-15, 394087, Voronezh city </w:t>
            </w:r>
            <w:r w:rsidRPr="007D4A2E">
              <w:rPr>
                <w:rFonts w:cs="Arial"/>
                <w:noProof/>
                <w:snapToGrid w:val="0"/>
                <w:color w:val="000000"/>
              </w:rPr>
              <w:br/>
              <w:t xml:space="preserve">(tel: 8 473 230 30 90  e-mail: </w:t>
            </w:r>
            <w:hyperlink r:id="rId83" w:history="1">
              <w:r w:rsidRPr="007D4A2E">
                <w:rPr>
                  <w:rFonts w:cs="Arial"/>
                  <w:noProof/>
                  <w:snapToGrid w:val="0"/>
                </w:rPr>
                <w:t>inspecturavo@vmail.ru</w:t>
              </w:r>
            </w:hyperlink>
            <w:r w:rsidRPr="007D4A2E">
              <w:rPr>
                <w:rFonts w:cs="Arial"/>
                <w:noProof/>
                <w:snapToGrid w:val="0"/>
              </w:rPr>
              <w:t>)</w:t>
            </w:r>
          </w:p>
          <w:p w:rsidR="002C1256" w:rsidRPr="007D4A2E" w:rsidRDefault="002C1256" w:rsidP="00043EA4">
            <w:pPr>
              <w:jc w:val="left"/>
              <w:rPr>
                <w:rFonts w:cs="Arial"/>
                <w:noProof/>
                <w:snapToGrid w:val="0"/>
                <w:color w:val="000000"/>
              </w:rPr>
            </w:pPr>
          </w:p>
        </w:tc>
      </w:tr>
      <w:tr w:rsidR="002C1256" w:rsidRPr="007D4A2E" w:rsidTr="00CF1E51">
        <w:trPr>
          <w:gridAfter w:val="1"/>
          <w:wAfter w:w="13" w:type="dxa"/>
        </w:trPr>
        <w:tc>
          <w:tcPr>
            <w:tcW w:w="1834" w:type="dxa"/>
            <w:shd w:val="clear" w:color="auto" w:fill="auto"/>
          </w:tcPr>
          <w:p w:rsidR="002C1256" w:rsidRPr="007D4A2E" w:rsidRDefault="002C1256" w:rsidP="00043EA4">
            <w:pPr>
              <w:pStyle w:val="plcountry"/>
              <w:keepNext w:val="0"/>
              <w:spacing w:before="0"/>
              <w:jc w:val="center"/>
              <w:rPr>
                <w:sz w:val="22"/>
                <w:szCs w:val="22"/>
                <w:u w:val="none"/>
                <w:lang w:val="es-ES_tradnl" w:eastAsia="es-ES_tradnl"/>
              </w:rPr>
            </w:pPr>
            <w:r w:rsidRPr="007D4A2E">
              <w:rPr>
                <w:sz w:val="22"/>
                <w:szCs w:val="22"/>
                <w:u w:val="none"/>
              </w:rPr>
              <w:drawing>
                <wp:inline distT="0" distB="0" distL="0" distR="0" wp14:anchorId="410CD74F" wp14:editId="24ACB6B6">
                  <wp:extent cx="981075" cy="1066799"/>
                  <wp:effectExtent l="0" t="0" r="0" b="635"/>
                  <wp:docPr id="23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983560" cy="10695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2C1256" w:rsidRPr="007D4A2E" w:rsidRDefault="002C1256" w:rsidP="00043EA4">
            <w:pPr>
              <w:jc w:val="left"/>
              <w:rPr>
                <w:rFonts w:cs="Arial"/>
                <w:noProof/>
                <w:snapToGrid w:val="0"/>
                <w:color w:val="000000"/>
              </w:rPr>
            </w:pPr>
            <w:r w:rsidRPr="007D4A2E">
              <w:rPr>
                <w:rFonts w:cs="Arial"/>
                <w:noProof/>
                <w:snapToGrid w:val="0"/>
                <w:color w:val="000000"/>
              </w:rPr>
              <w:t xml:space="preserve">Vasiliy N. LIFANOV, Acting Chief of Branch in Moscow region, </w:t>
            </w:r>
            <w:r w:rsidRPr="007D4A2E">
              <w:rPr>
                <w:rFonts w:cs="Arial"/>
                <w:color w:val="000000"/>
              </w:rPr>
              <w:t xml:space="preserve">State Commission of the Russian Federation for Selection Achievements Test and Protection, </w:t>
            </w:r>
            <w:r w:rsidRPr="007D4A2E">
              <w:rPr>
                <w:rFonts w:cs="Arial"/>
                <w:noProof/>
                <w:snapToGrid w:val="0"/>
                <w:color w:val="000000"/>
              </w:rPr>
              <w:t xml:space="preserve">Odintsovo district, Zakharovo, 8A, 143022, Moscow region </w:t>
            </w:r>
          </w:p>
          <w:p w:rsidR="002C1256" w:rsidRPr="007D4A2E" w:rsidRDefault="002C1256" w:rsidP="00043EA4">
            <w:pPr>
              <w:jc w:val="left"/>
              <w:rPr>
                <w:rFonts w:cs="Arial"/>
                <w:noProof/>
                <w:snapToGrid w:val="0"/>
                <w:color w:val="000000"/>
                <w:lang w:val="de-DE"/>
              </w:rPr>
            </w:pPr>
            <w:r w:rsidRPr="007D4A2E">
              <w:rPr>
                <w:rFonts w:cs="Arial"/>
                <w:noProof/>
                <w:snapToGrid w:val="0"/>
                <w:color w:val="000000"/>
                <w:lang w:val="de-DE"/>
              </w:rPr>
              <w:t xml:space="preserve">(tel: 8 (498 69) </w:t>
            </w:r>
            <w:smartTag w:uri="urn:schemas-microsoft-com:office:smarttags" w:element="date">
              <w:smartTagPr>
                <w:attr w:name="Month" w:val="4"/>
                <w:attr w:name="Day" w:val="4"/>
                <w:attr w:name="Year" w:val="1995"/>
              </w:smartTagPr>
              <w:r w:rsidRPr="007D4A2E">
                <w:rPr>
                  <w:rFonts w:cs="Arial"/>
                  <w:noProof/>
                  <w:snapToGrid w:val="0"/>
                  <w:color w:val="000000"/>
                  <w:lang w:val="de-DE"/>
                </w:rPr>
                <w:t xml:space="preserve">4–04–95  </w:t>
              </w:r>
            </w:smartTag>
            <w:r w:rsidRPr="007D4A2E">
              <w:rPr>
                <w:rFonts w:cs="Arial"/>
                <w:noProof/>
                <w:snapToGrid w:val="0"/>
                <w:color w:val="000000"/>
                <w:lang w:val="de-DE"/>
              </w:rPr>
              <w:t xml:space="preserve">8 (498 69) 4–39–33  e-mail: </w:t>
            </w:r>
            <w:hyperlink r:id="rId85" w:history="1">
              <w:r w:rsidRPr="007D4A2E">
                <w:rPr>
                  <w:rFonts w:cs="Arial"/>
                  <w:noProof/>
                  <w:snapToGrid w:val="0"/>
                  <w:color w:val="000000"/>
                  <w:lang w:val="de-DE"/>
                </w:rPr>
                <w:t>zaxarovogsis@yandex.ru</w:t>
              </w:r>
            </w:hyperlink>
            <w:r w:rsidRPr="007D4A2E">
              <w:rPr>
                <w:rFonts w:cs="Arial"/>
                <w:noProof/>
                <w:snapToGrid w:val="0"/>
                <w:color w:val="000000"/>
                <w:lang w:val="de-DE"/>
              </w:rPr>
              <w:t>)</w:t>
            </w:r>
          </w:p>
        </w:tc>
      </w:tr>
      <w:tr w:rsidR="002C1256" w:rsidRPr="007D4A2E" w:rsidTr="00CF1E51">
        <w:trPr>
          <w:gridAfter w:val="1"/>
          <w:wAfter w:w="13" w:type="dxa"/>
        </w:trPr>
        <w:tc>
          <w:tcPr>
            <w:tcW w:w="1834" w:type="dxa"/>
            <w:shd w:val="clear" w:color="auto" w:fill="auto"/>
          </w:tcPr>
          <w:p w:rsidR="002C1256" w:rsidRPr="007D4A2E" w:rsidRDefault="002C1256" w:rsidP="00043EA4">
            <w:pPr>
              <w:pStyle w:val="plcountry"/>
              <w:keepNext w:val="0"/>
              <w:spacing w:before="0"/>
              <w:jc w:val="center"/>
              <w:rPr>
                <w:rFonts w:cs="Arial"/>
                <w:snapToGrid/>
                <w:color w:val="000000"/>
                <w:u w:val="none"/>
              </w:rPr>
            </w:pPr>
            <w:r w:rsidRPr="007D4A2E">
              <w:rPr>
                <w:rFonts w:ascii="Times New Roman" w:hAnsi="Times New Roman"/>
                <w:sz w:val="28"/>
                <w:szCs w:val="28"/>
                <w:u w:val="none"/>
              </w:rPr>
              <w:drawing>
                <wp:inline distT="0" distB="0" distL="0" distR="0" wp14:anchorId="10EA22C3" wp14:editId="014440A0">
                  <wp:extent cx="996585" cy="1038225"/>
                  <wp:effectExtent l="0" t="0" r="0" b="0"/>
                  <wp:docPr id="6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a:stretch/>
                        </pic:blipFill>
                        <pic:spPr bwMode="auto">
                          <a:xfrm>
                            <a:off x="0" y="0"/>
                            <a:ext cx="997040" cy="10386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2C1256" w:rsidRPr="007D4A2E" w:rsidRDefault="002C1256" w:rsidP="00043EA4">
            <w:pPr>
              <w:pStyle w:val="pldetails"/>
              <w:rPr>
                <w:rFonts w:cs="Arial"/>
                <w:color w:val="000000"/>
              </w:rPr>
            </w:pPr>
            <w:r w:rsidRPr="007D4A2E">
              <w:rPr>
                <w:rFonts w:cs="Arial"/>
                <w:color w:val="000000"/>
              </w:rPr>
              <w:t>Alexander A. SOLOVYEV, Director of Branch in Lipetsk GSIS, State Commission of the Russian Federation for Selection Achievements Test and Protection, 398517, Lipetsk region, Lipetsk district, S. Ruslanovca</w:t>
            </w:r>
            <w:r w:rsidRPr="007D4A2E">
              <w:rPr>
                <w:rFonts w:cs="Arial"/>
                <w:color w:val="000000"/>
              </w:rPr>
              <w:br/>
              <w:t>(Tel: +8 474 239 94 21,  e-mail:</w:t>
            </w:r>
            <w:r w:rsidRPr="007D4A2E">
              <w:t xml:space="preserve"> </w:t>
            </w:r>
            <w:r w:rsidRPr="007D4A2E">
              <w:rPr>
                <w:rFonts w:cs="Arial"/>
                <w:color w:val="000000"/>
              </w:rPr>
              <w:t>lipetskiifilial@yandex.ru, lgss@lipetsk.ru)</w:t>
            </w:r>
          </w:p>
        </w:tc>
      </w:tr>
      <w:tr w:rsidR="002C1256" w:rsidRPr="007D4A2E" w:rsidTr="00CF1E51">
        <w:trPr>
          <w:gridAfter w:val="1"/>
          <w:wAfter w:w="13" w:type="dxa"/>
        </w:trPr>
        <w:tc>
          <w:tcPr>
            <w:tcW w:w="1834" w:type="dxa"/>
            <w:shd w:val="clear" w:color="auto" w:fill="auto"/>
          </w:tcPr>
          <w:p w:rsidR="002C1256" w:rsidRPr="007D4A2E" w:rsidRDefault="002C1256" w:rsidP="00043EA4">
            <w:pPr>
              <w:pStyle w:val="plcountry"/>
              <w:keepNext w:val="0"/>
              <w:spacing w:before="0"/>
              <w:jc w:val="center"/>
              <w:rPr>
                <w:sz w:val="22"/>
                <w:szCs w:val="22"/>
                <w:u w:val="none"/>
                <w:lang w:val="es-ES_tradnl" w:eastAsia="es-ES_tradnl"/>
              </w:rPr>
            </w:pPr>
            <w:r w:rsidRPr="007D4A2E">
              <w:rPr>
                <w:sz w:val="22"/>
                <w:szCs w:val="22"/>
                <w:u w:val="none"/>
              </w:rPr>
              <w:drawing>
                <wp:inline distT="0" distB="0" distL="0" distR="0" wp14:anchorId="326FECED" wp14:editId="0AE11FC9">
                  <wp:extent cx="1003492" cy="1152525"/>
                  <wp:effectExtent l="0" t="0" r="6350" b="0"/>
                  <wp:docPr id="85" name="Рисунок 27" descr="O:\Отдел управления делами\Дорохина\УПОВ 23 мая 2016\Списки участников\Фото участников УПОВ\Директор ФГБУ Госсорткомиссия по Тамбовской области Куляев Александр Владими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O:\Отдел управления делами\Дорохина\УПОВ 23 мая 2016\Списки участников\Фото участников УПОВ\Директор ФГБУ Госсорткомиссия по Тамбовской области Куляев Александр Владимирович.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1003492" cy="11525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2C1256" w:rsidRPr="007D4A2E" w:rsidRDefault="002C1256" w:rsidP="00043EA4">
            <w:pPr>
              <w:jc w:val="left"/>
              <w:rPr>
                <w:rFonts w:cs="Arial"/>
                <w:noProof/>
                <w:snapToGrid w:val="0"/>
                <w:color w:val="000000"/>
              </w:rPr>
            </w:pPr>
            <w:r w:rsidRPr="007D4A2E">
              <w:rPr>
                <w:rFonts w:cs="Arial"/>
                <w:noProof/>
                <w:snapToGrid w:val="0"/>
                <w:color w:val="000000"/>
              </w:rPr>
              <w:t xml:space="preserve">Alexander V. KULYAEV, Director of Branch in Tambov Region, Candidate of Agricultural Sciences, </w:t>
            </w:r>
            <w:r w:rsidRPr="007D4A2E">
              <w:rPr>
                <w:rFonts w:cs="Arial"/>
                <w:color w:val="000000"/>
              </w:rPr>
              <w:t xml:space="preserve">State Commission of the Russian Federation for Selection Achievements Test and Protection. </w:t>
            </w:r>
            <w:r w:rsidRPr="007D4A2E">
              <w:rPr>
                <w:rFonts w:cs="Arial"/>
                <w:noProof/>
                <w:snapToGrid w:val="0"/>
                <w:color w:val="000000"/>
              </w:rPr>
              <w:t>Avdeevka, Sadovaya str., 38., 392561, Tambov region, Tambov district,</w:t>
            </w:r>
            <w:r w:rsidRPr="007D4A2E">
              <w:rPr>
                <w:rFonts w:cs="Arial"/>
                <w:noProof/>
                <w:snapToGrid w:val="0"/>
                <w:color w:val="000000"/>
              </w:rPr>
              <w:br/>
              <w:t xml:space="preserve">(tel: +8 (4752)62-70-90  e-mail: </w:t>
            </w:r>
            <w:hyperlink r:id="rId88" w:history="1">
              <w:r w:rsidRPr="007D4A2E">
                <w:rPr>
                  <w:rFonts w:cs="Arial"/>
                  <w:noProof/>
                  <w:snapToGrid w:val="0"/>
                </w:rPr>
                <w:t>incpekturatambov@mail.ru</w:t>
              </w:r>
            </w:hyperlink>
            <w:r w:rsidRPr="007D4A2E">
              <w:rPr>
                <w:rFonts w:cs="Arial"/>
                <w:noProof/>
                <w:snapToGrid w:val="0"/>
                <w:color w:val="000000"/>
              </w:rPr>
              <w:t>)</w:t>
            </w:r>
          </w:p>
        </w:tc>
      </w:tr>
      <w:tr w:rsidR="00C068C1" w:rsidRPr="007D4A2E" w:rsidTr="00CF1E51">
        <w:trPr>
          <w:gridAfter w:val="1"/>
          <w:wAfter w:w="13" w:type="dxa"/>
        </w:trPr>
        <w:tc>
          <w:tcPr>
            <w:tcW w:w="1834" w:type="dxa"/>
            <w:shd w:val="clear" w:color="auto" w:fill="auto"/>
          </w:tcPr>
          <w:p w:rsidR="00C068C1" w:rsidRPr="007D4A2E" w:rsidRDefault="00C068C1" w:rsidP="00043EA4">
            <w:pPr>
              <w:pStyle w:val="plcountry"/>
              <w:keepNext w:val="0"/>
              <w:spacing w:before="0"/>
              <w:jc w:val="center"/>
              <w:rPr>
                <w:rFonts w:cs="Arial"/>
                <w:snapToGrid/>
                <w:color w:val="000000"/>
                <w:u w:val="none"/>
              </w:rPr>
            </w:pPr>
            <w:r w:rsidRPr="007D4A2E">
              <w:rPr>
                <w:sz w:val="22"/>
                <w:szCs w:val="22"/>
                <w:u w:val="none"/>
              </w:rPr>
              <w:drawing>
                <wp:inline distT="0" distB="0" distL="0" distR="0" wp14:anchorId="798D1F45" wp14:editId="35F599EF">
                  <wp:extent cx="969481" cy="1247775"/>
                  <wp:effectExtent l="0" t="0" r="2540" b="0"/>
                  <wp:docPr id="31"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970733" cy="12493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C068C1" w:rsidRPr="007D4A2E" w:rsidRDefault="00C068C1" w:rsidP="00043EA4">
            <w:pPr>
              <w:jc w:val="left"/>
              <w:rPr>
                <w:rFonts w:cs="Arial"/>
                <w:color w:val="000000"/>
              </w:rPr>
            </w:pPr>
            <w:r w:rsidRPr="007D4A2E">
              <w:rPr>
                <w:rFonts w:cs="Arial"/>
                <w:color w:val="000000"/>
              </w:rPr>
              <w:t xml:space="preserve">Viktor VASILJEV, Director of Branch, State Commission of the Russian Federation for Selection Achievements Test and Protection, </w:t>
            </w:r>
            <w:r w:rsidRPr="007D4A2E">
              <w:t xml:space="preserve">Cheboksary city, </w:t>
            </w:r>
            <w:smartTag w:uri="urn:schemas-microsoft-com:office:smarttags" w:element="Street">
              <w:smartTag w:uri="urn:schemas-microsoft-com:office:smarttags" w:element="address">
                <w:r w:rsidRPr="007D4A2E">
                  <w:t>Huzangaya street</w:t>
                </w:r>
              </w:smartTag>
            </w:smartTag>
            <w:r w:rsidRPr="007D4A2E">
              <w:t xml:space="preserve">, 14, office 601 </w:t>
            </w:r>
            <w:r w:rsidRPr="007D4A2E">
              <w:br/>
              <w:t>(tel./Fax +7 (8352) 65-52-01 e-mail: gossort-21@mail.ru)</w:t>
            </w:r>
          </w:p>
        </w:tc>
      </w:tr>
      <w:tr w:rsidR="002C1256" w:rsidRPr="007D4A2E" w:rsidTr="00CF1E51">
        <w:trPr>
          <w:gridAfter w:val="1"/>
          <w:wAfter w:w="13" w:type="dxa"/>
        </w:trPr>
        <w:tc>
          <w:tcPr>
            <w:tcW w:w="10053" w:type="dxa"/>
            <w:gridSpan w:val="4"/>
            <w:shd w:val="clear" w:color="auto" w:fill="auto"/>
          </w:tcPr>
          <w:p w:rsidR="002C1256" w:rsidRPr="005871B0" w:rsidRDefault="005871B0" w:rsidP="00670E80">
            <w:pPr>
              <w:pStyle w:val="pldetails"/>
              <w:keepNext/>
              <w:rPr>
                <w:i/>
                <w:caps/>
              </w:rPr>
            </w:pPr>
            <w:r w:rsidRPr="005871B0">
              <w:rPr>
                <w:i/>
                <w:szCs w:val="22"/>
              </w:rPr>
              <w:t>Scientific and Educational Institutions</w:t>
            </w:r>
          </w:p>
        </w:tc>
      </w:tr>
      <w:tr w:rsidR="002723BC" w:rsidRPr="007D4A2E" w:rsidTr="00CF1E51">
        <w:trPr>
          <w:gridAfter w:val="1"/>
          <w:wAfter w:w="13" w:type="dxa"/>
          <w:cantSplit/>
        </w:trPr>
        <w:tc>
          <w:tcPr>
            <w:tcW w:w="1834" w:type="dxa"/>
            <w:shd w:val="clear" w:color="auto" w:fill="auto"/>
          </w:tcPr>
          <w:p w:rsidR="002723BC" w:rsidRPr="007D4A2E" w:rsidRDefault="002723BC" w:rsidP="00043EA4">
            <w:pPr>
              <w:pStyle w:val="plcountry"/>
              <w:keepNext w:val="0"/>
              <w:spacing w:before="0"/>
              <w:jc w:val="center"/>
              <w:rPr>
                <w:u w:val="none"/>
              </w:rPr>
            </w:pPr>
            <w:r w:rsidRPr="007D4A2E">
              <w:rPr>
                <w:rFonts w:ascii="Times New Roman" w:hAnsi="Times New Roman"/>
                <w:sz w:val="28"/>
                <w:szCs w:val="28"/>
                <w:u w:val="none"/>
              </w:rPr>
              <w:drawing>
                <wp:inline distT="0" distB="0" distL="0" distR="0" wp14:anchorId="2A1F2B6F" wp14:editId="08D2115A">
                  <wp:extent cx="971550" cy="1142328"/>
                  <wp:effectExtent l="0" t="0" r="0" b="1270"/>
                  <wp:docPr id="270" name="Рисунок 37" descr="O:\Отдел управления делами\Дорохина\УПОВ 23 мая 2016\Списки участников\Фото для журнала\23cdd1f862965dd800a91b313e511de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O:\Отдел управления делами\Дорохина\УПОВ 23 мая 2016\Списки участников\Фото для журнала\23cdd1f862965dd800a91b313e511de4[1].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974989" cy="11463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2723BC" w:rsidRPr="007D4A2E" w:rsidRDefault="002723BC" w:rsidP="00043EA4">
            <w:pPr>
              <w:pStyle w:val="pldetails"/>
              <w:spacing w:before="0"/>
              <w:rPr>
                <w:rFonts w:cs="Arial"/>
                <w:color w:val="000000"/>
              </w:rPr>
            </w:pPr>
            <w:r w:rsidRPr="007D4A2E">
              <w:rPr>
                <w:rFonts w:cs="Arial"/>
                <w:color w:val="000000"/>
              </w:rPr>
              <w:t xml:space="preserve">Ekaterina V. ZHURAVLEVA (Ms.), Deputy Chief of Department for Coordination and Support of Organizations in the field of Agricultural Sciences, Federal Agency of Scientific Organizations (FASO Russia), Leninsky prospect, 32, 119334 Moscow  </w:t>
            </w:r>
            <w:r w:rsidRPr="007D4A2E">
              <w:rPr>
                <w:rFonts w:cs="Arial"/>
                <w:color w:val="000000"/>
              </w:rPr>
              <w:br/>
              <w:t>(tel.: +7 (495) 698 50 58  e-mail: info@fano.gov.ru)</w:t>
            </w:r>
          </w:p>
        </w:tc>
      </w:tr>
      <w:tr w:rsidR="002723BC" w:rsidRPr="007D4A2E" w:rsidTr="00CF1E51">
        <w:trPr>
          <w:gridAfter w:val="1"/>
          <w:wAfter w:w="13" w:type="dxa"/>
        </w:trPr>
        <w:tc>
          <w:tcPr>
            <w:tcW w:w="1834" w:type="dxa"/>
            <w:shd w:val="clear" w:color="auto" w:fill="auto"/>
          </w:tcPr>
          <w:p w:rsidR="002723BC" w:rsidRPr="007D4A2E" w:rsidRDefault="002723BC" w:rsidP="00043EA4">
            <w:pPr>
              <w:pStyle w:val="plcountry"/>
              <w:keepNext w:val="0"/>
              <w:spacing w:before="0"/>
              <w:jc w:val="center"/>
              <w:rPr>
                <w:u w:val="none"/>
              </w:rPr>
            </w:pPr>
            <w:r w:rsidRPr="007D4A2E">
              <w:rPr>
                <w:rFonts w:cs="Arial"/>
                <w:snapToGrid/>
                <w:color w:val="000000"/>
                <w:u w:val="none"/>
              </w:rPr>
              <w:drawing>
                <wp:inline distT="0" distB="0" distL="0" distR="0" wp14:anchorId="7DF05CDE" wp14:editId="0927B32D">
                  <wp:extent cx="1080655" cy="1080655"/>
                  <wp:effectExtent l="0" t="0" r="5715"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80385" cy="1080385"/>
                          </a:xfrm>
                          <a:prstGeom prst="rect">
                            <a:avLst/>
                          </a:prstGeom>
                          <a:noFill/>
                          <a:ln>
                            <a:noFill/>
                          </a:ln>
                        </pic:spPr>
                      </pic:pic>
                    </a:graphicData>
                  </a:graphic>
                </wp:inline>
              </w:drawing>
            </w:r>
          </w:p>
        </w:tc>
        <w:tc>
          <w:tcPr>
            <w:tcW w:w="8219" w:type="dxa"/>
            <w:gridSpan w:val="3"/>
            <w:shd w:val="clear" w:color="auto" w:fill="auto"/>
          </w:tcPr>
          <w:p w:rsidR="002723BC" w:rsidRPr="007D4A2E" w:rsidRDefault="002723BC" w:rsidP="00043EA4">
            <w:pPr>
              <w:pStyle w:val="pldetails"/>
              <w:spacing w:before="0"/>
              <w:rPr>
                <w:rFonts w:cs="Arial"/>
                <w:color w:val="000000"/>
              </w:rPr>
            </w:pPr>
            <w:r w:rsidRPr="007D4A2E">
              <w:rPr>
                <w:rFonts w:cs="Arial"/>
                <w:color w:val="000000"/>
              </w:rPr>
              <w:t xml:space="preserve">Gennady I. KARLOV, Director of Center for Molecular Biotechnology, Federal State Budget Establishment of Higher Education "Russian State Agrarian University - Moscow Timiryazev Agricultural Academy", Timiryazevskaya St 49, 127550 Moscow  </w:t>
            </w:r>
            <w:r w:rsidRPr="007D4A2E">
              <w:rPr>
                <w:rFonts w:cs="Arial"/>
                <w:color w:val="000000"/>
              </w:rPr>
              <w:br/>
              <w:t>(tel.: +7 (499) 977 72 01  e-mail: karlovg@gmail.com)</w:t>
            </w:r>
          </w:p>
        </w:tc>
      </w:tr>
      <w:tr w:rsidR="002723BC" w:rsidRPr="007D4A2E" w:rsidTr="00CF1E51">
        <w:trPr>
          <w:gridAfter w:val="1"/>
          <w:wAfter w:w="13" w:type="dxa"/>
        </w:trPr>
        <w:tc>
          <w:tcPr>
            <w:tcW w:w="1834" w:type="dxa"/>
            <w:shd w:val="clear" w:color="auto" w:fill="auto"/>
          </w:tcPr>
          <w:p w:rsidR="002723BC" w:rsidRPr="007D4A2E" w:rsidRDefault="002723BC" w:rsidP="00043EA4">
            <w:pPr>
              <w:pStyle w:val="plcountry"/>
              <w:keepNext w:val="0"/>
              <w:spacing w:before="0"/>
              <w:jc w:val="center"/>
              <w:rPr>
                <w:u w:val="none"/>
              </w:rPr>
            </w:pPr>
            <w:r w:rsidRPr="007D4A2E">
              <w:rPr>
                <w:u w:val="none"/>
              </w:rPr>
              <w:object w:dxaOrig="2580" w:dyaOrig="2805">
                <v:shape id="_x0000_i1027" type="#_x0000_t75" style="width:71.25pt;height:76.5pt" o:ole="">
                  <v:imagedata r:id="rId92" o:title=""/>
                </v:shape>
                <o:OLEObject Type="Embed" ProgID="PBrush" ShapeID="_x0000_i1027" DrawAspect="Content" ObjectID="_1540708906" r:id="rId93"/>
              </w:object>
            </w:r>
          </w:p>
        </w:tc>
        <w:tc>
          <w:tcPr>
            <w:tcW w:w="8219" w:type="dxa"/>
            <w:gridSpan w:val="3"/>
            <w:shd w:val="clear" w:color="auto" w:fill="auto"/>
          </w:tcPr>
          <w:p w:rsidR="002723BC" w:rsidRPr="007D4A2E" w:rsidRDefault="002723BC" w:rsidP="00043EA4">
            <w:pPr>
              <w:pStyle w:val="pldetails"/>
              <w:spacing w:before="0"/>
            </w:pPr>
            <w:r w:rsidRPr="007D4A2E">
              <w:rPr>
                <w:rFonts w:cs="Arial"/>
                <w:color w:val="000000"/>
              </w:rPr>
              <w:t xml:space="preserve">Dimitriy B. DOROKHOV, Leading Scientific Officer of the Federal Research Center "Fundamentals of Biotechnology" of the Russian Academy of Sciences, Pr. 60-leyta Oktyabrya 7, korp. 1, 117312, Moscow  </w:t>
            </w:r>
            <w:r w:rsidRPr="007D4A2E">
              <w:rPr>
                <w:rFonts w:cs="Arial"/>
                <w:color w:val="000000"/>
              </w:rPr>
              <w:br/>
              <w:t>(tel.: +7 (499) 135 6191  fax: +70 095 135 0571  e-mail: dmitry.dorokhov@gmail.ru)</w:t>
            </w:r>
          </w:p>
        </w:tc>
      </w:tr>
      <w:tr w:rsidR="002723BC" w:rsidRPr="007D4A2E" w:rsidTr="00CF1E51">
        <w:trPr>
          <w:gridAfter w:val="1"/>
          <w:wAfter w:w="13" w:type="dxa"/>
        </w:trPr>
        <w:tc>
          <w:tcPr>
            <w:tcW w:w="1834" w:type="dxa"/>
            <w:shd w:val="clear" w:color="auto" w:fill="auto"/>
          </w:tcPr>
          <w:p w:rsidR="002723BC" w:rsidRPr="007D4A2E" w:rsidRDefault="002723BC" w:rsidP="00043EA4">
            <w:pPr>
              <w:pStyle w:val="plcountry"/>
              <w:keepNext w:val="0"/>
              <w:spacing w:before="0"/>
              <w:jc w:val="center"/>
              <w:rPr>
                <w:u w:val="none"/>
              </w:rPr>
            </w:pPr>
            <w:r w:rsidRPr="007D4A2E">
              <w:rPr>
                <w:sz w:val="22"/>
                <w:szCs w:val="22"/>
                <w:u w:val="none"/>
              </w:rPr>
              <w:drawing>
                <wp:inline distT="0" distB="0" distL="0" distR="0" wp14:anchorId="53118902" wp14:editId="62C1EC63">
                  <wp:extent cx="828675" cy="1110246"/>
                  <wp:effectExtent l="0" t="0" r="0" b="0"/>
                  <wp:docPr id="8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831336" cy="11138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2723BC" w:rsidRPr="007D4A2E" w:rsidRDefault="002723BC" w:rsidP="00043EA4">
            <w:pPr>
              <w:pStyle w:val="pldetails"/>
              <w:spacing w:before="0"/>
              <w:rPr>
                <w:lang w:eastAsia="ko-KR"/>
              </w:rPr>
            </w:pPr>
            <w:r w:rsidRPr="007D4A2E">
              <w:rPr>
                <w:rFonts w:cs="Arial"/>
                <w:color w:val="000000"/>
              </w:rPr>
              <w:t xml:space="preserve">Alexander G. GOLIKOV, Science Director, Academic adviser, OOO"GenBit", Nauchnyy proyezd 20, 117246, Moscow  </w:t>
            </w:r>
            <w:r w:rsidRPr="007D4A2E">
              <w:rPr>
                <w:rFonts w:cs="Arial"/>
                <w:color w:val="000000"/>
              </w:rPr>
              <w:br/>
              <w:t>(tel.: +7 (926) 202 84 52  e-mail: golikov@genbitgroup.com)</w:t>
            </w:r>
          </w:p>
        </w:tc>
      </w:tr>
      <w:tr w:rsidR="002723BC" w:rsidRPr="007D4A2E" w:rsidTr="00CF1E51">
        <w:trPr>
          <w:gridAfter w:val="1"/>
          <w:wAfter w:w="13" w:type="dxa"/>
        </w:trPr>
        <w:tc>
          <w:tcPr>
            <w:tcW w:w="1834" w:type="dxa"/>
            <w:shd w:val="clear" w:color="auto" w:fill="auto"/>
          </w:tcPr>
          <w:p w:rsidR="002723BC" w:rsidRPr="007D4A2E" w:rsidRDefault="002723BC" w:rsidP="00043EA4">
            <w:pPr>
              <w:pStyle w:val="plcountry"/>
              <w:keepNext w:val="0"/>
              <w:spacing w:before="0"/>
              <w:jc w:val="center"/>
              <w:rPr>
                <w:u w:val="none"/>
              </w:rPr>
            </w:pPr>
            <w:r w:rsidRPr="007D4A2E">
              <w:rPr>
                <w:rFonts w:cs="Arial"/>
                <w:snapToGrid/>
                <w:color w:val="000000"/>
                <w:u w:val="none"/>
              </w:rPr>
              <w:drawing>
                <wp:inline distT="0" distB="0" distL="0" distR="0" wp14:anchorId="449689ED" wp14:editId="5E361B84">
                  <wp:extent cx="771525" cy="103115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1169"/>
                          <a:stretch/>
                        </pic:blipFill>
                        <pic:spPr bwMode="auto">
                          <a:xfrm>
                            <a:off x="0" y="0"/>
                            <a:ext cx="780139" cy="10426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2723BC" w:rsidRPr="007D4A2E" w:rsidRDefault="002723BC" w:rsidP="00043EA4">
            <w:pPr>
              <w:pStyle w:val="pldetails"/>
              <w:spacing w:before="0"/>
              <w:rPr>
                <w:rFonts w:cs="Arial"/>
                <w:color w:val="000000"/>
              </w:rPr>
            </w:pPr>
            <w:r w:rsidRPr="007D4A2E">
              <w:rPr>
                <w:rFonts w:cs="Arial"/>
                <w:color w:val="000000"/>
              </w:rPr>
              <w:t xml:space="preserve">Andrei A. POMORTCEV, Leading Researcher of the Laboratory of Plant Genetics, Federal State Budgetary Scientific Institution "Institute of General Genetics named after N. I. Vavilov (FSBSI "Vavilov Institute of General Genetics Russian Academy of Science"), Gubkina str., GSP-1, Moscow  </w:t>
            </w:r>
            <w:r w:rsidRPr="007D4A2E">
              <w:rPr>
                <w:rFonts w:cs="Arial"/>
                <w:color w:val="000000"/>
              </w:rPr>
              <w:br/>
              <w:t>(tel.: +7(499) 135 0460  e-mail: pomortsev@vigg.ru)</w:t>
            </w:r>
          </w:p>
        </w:tc>
      </w:tr>
      <w:tr w:rsidR="0095521C" w:rsidRPr="007D4A2E" w:rsidTr="00CF1E51">
        <w:trPr>
          <w:gridAfter w:val="1"/>
          <w:wAfter w:w="13" w:type="dxa"/>
        </w:trPr>
        <w:tc>
          <w:tcPr>
            <w:tcW w:w="1834" w:type="dxa"/>
            <w:shd w:val="clear" w:color="auto" w:fill="auto"/>
          </w:tcPr>
          <w:p w:rsidR="0095521C" w:rsidRPr="007D4A2E" w:rsidRDefault="0095521C" w:rsidP="00043EA4">
            <w:pPr>
              <w:pStyle w:val="plcountry"/>
              <w:keepNext w:val="0"/>
              <w:spacing w:before="0"/>
              <w:jc w:val="center"/>
              <w:rPr>
                <w:u w:val="none"/>
              </w:rPr>
            </w:pPr>
            <w:r w:rsidRPr="007D4A2E">
              <w:rPr>
                <w:rFonts w:cs="Arial"/>
                <w:snapToGrid/>
                <w:color w:val="000000"/>
                <w:u w:val="none"/>
              </w:rPr>
              <w:drawing>
                <wp:inline distT="0" distB="0" distL="0" distR="0" wp14:anchorId="5CCA8FA9" wp14:editId="61F63822">
                  <wp:extent cx="951169" cy="1181100"/>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953241" cy="11836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95521C" w:rsidRPr="007D4A2E" w:rsidRDefault="0095521C" w:rsidP="00043EA4">
            <w:pPr>
              <w:pStyle w:val="pldetails"/>
              <w:rPr>
                <w:rFonts w:cs="Arial"/>
                <w:color w:val="000000"/>
              </w:rPr>
            </w:pPr>
            <w:r w:rsidRPr="007D4A2E">
              <w:rPr>
                <w:rFonts w:cs="Arial"/>
                <w:color w:val="000000"/>
              </w:rPr>
              <w:t xml:space="preserve">Sergey M. SIROTA, Deputy Director for Science and Seed, Dr. of Agricultural Sciences, Federal State Budgetary Scientific Institution "All-Russian Scientific Research Institute of Vegetable Breeding and Seed Production", Selectionnaya street, 14, 143080, p. VNIISSOK, Odintsovsky district, Moscow  </w:t>
            </w:r>
            <w:r w:rsidRPr="007D4A2E">
              <w:rPr>
                <w:rFonts w:cs="Arial"/>
                <w:color w:val="000000"/>
              </w:rPr>
              <w:br/>
              <w:t>(tel.: +7(495) 599 24 42  e-mail: sirota@vniissok.ru)</w:t>
            </w:r>
          </w:p>
        </w:tc>
      </w:tr>
      <w:tr w:rsidR="0095521C" w:rsidRPr="007D4A2E" w:rsidTr="00CF1E51">
        <w:trPr>
          <w:gridAfter w:val="1"/>
          <w:wAfter w:w="13" w:type="dxa"/>
        </w:trPr>
        <w:tc>
          <w:tcPr>
            <w:tcW w:w="1834" w:type="dxa"/>
            <w:shd w:val="clear" w:color="auto" w:fill="auto"/>
          </w:tcPr>
          <w:p w:rsidR="0095521C" w:rsidRPr="007D4A2E" w:rsidRDefault="0095521C" w:rsidP="00043EA4">
            <w:pPr>
              <w:pStyle w:val="plcountry"/>
              <w:keepNext w:val="0"/>
              <w:spacing w:before="0"/>
              <w:jc w:val="center"/>
              <w:rPr>
                <w:rFonts w:cs="Arial"/>
                <w:snapToGrid/>
                <w:color w:val="000000"/>
                <w:u w:val="none"/>
                <w:lang w:val="es-ES_tradnl" w:eastAsia="es-ES_tradnl"/>
              </w:rPr>
            </w:pPr>
            <w:r w:rsidRPr="007D4A2E">
              <w:rPr>
                <w:sz w:val="22"/>
                <w:szCs w:val="22"/>
                <w:u w:val="none"/>
              </w:rPr>
              <w:drawing>
                <wp:inline distT="0" distB="0" distL="0" distR="0" wp14:anchorId="3DD46637" wp14:editId="18621B1C">
                  <wp:extent cx="978786" cy="1162050"/>
                  <wp:effectExtent l="0" t="0" r="0" b="0"/>
                  <wp:docPr id="92" name="Рисунок 15" descr="O:\Отдел управления делами\Дорохина\УПОВ 23 мая 2016\Списки участников\Фото участников УПОВ\Домблидес Арт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O:\Отдел управления делами\Дорохина\УПОВ 23 мая 2016\Списки участников\Фото участников УПОВ\Домблидес Артур.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980949" cy="11646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95521C" w:rsidRPr="007D4A2E" w:rsidRDefault="0095521C" w:rsidP="00043EA4">
            <w:pPr>
              <w:jc w:val="left"/>
              <w:rPr>
                <w:rFonts w:cs="Arial"/>
                <w:noProof/>
                <w:snapToGrid w:val="0"/>
                <w:color w:val="000000"/>
              </w:rPr>
            </w:pPr>
            <w:r w:rsidRPr="007D4A2E">
              <w:rPr>
                <w:rFonts w:cs="Arial"/>
                <w:noProof/>
                <w:snapToGrid w:val="0"/>
                <w:color w:val="000000"/>
              </w:rPr>
              <w:t>Artur S. DOMBLIDES, Head of Laboratory of Genetics, Candidate of Agricultural Sciences, Federal State Budgetary Scientific Institution "All-Russian Scientific Research Institute of Vegetable Breeding and Seed Production", Selectionnaya street, 14, 143080, p. Vniissok, Odintsovsky district, Moscow region</w:t>
            </w:r>
          </w:p>
          <w:p w:rsidR="0095521C" w:rsidRPr="007D4A2E" w:rsidRDefault="0095521C" w:rsidP="00043EA4">
            <w:pPr>
              <w:pStyle w:val="pldetails"/>
              <w:rPr>
                <w:rFonts w:cs="Arial"/>
                <w:color w:val="000000"/>
              </w:rPr>
            </w:pPr>
            <w:r w:rsidRPr="007D4A2E">
              <w:rPr>
                <w:rFonts w:cs="Arial"/>
                <w:color w:val="000000"/>
              </w:rPr>
              <w:t>(tel.: +7 (495) 599-24-42)</w:t>
            </w:r>
          </w:p>
        </w:tc>
      </w:tr>
      <w:tr w:rsidR="0095521C" w:rsidRPr="007D4A2E" w:rsidTr="00CF1E51">
        <w:trPr>
          <w:gridAfter w:val="1"/>
          <w:wAfter w:w="13" w:type="dxa"/>
        </w:trPr>
        <w:tc>
          <w:tcPr>
            <w:tcW w:w="1834" w:type="dxa"/>
            <w:shd w:val="clear" w:color="auto" w:fill="auto"/>
          </w:tcPr>
          <w:p w:rsidR="0095521C" w:rsidRPr="007D4A2E" w:rsidRDefault="0095521C" w:rsidP="00043EA4">
            <w:pPr>
              <w:pStyle w:val="plcountry"/>
              <w:keepNext w:val="0"/>
              <w:spacing w:before="0"/>
              <w:jc w:val="center"/>
              <w:rPr>
                <w:u w:val="none"/>
              </w:rPr>
            </w:pPr>
            <w:r w:rsidRPr="007D4A2E">
              <w:rPr>
                <w:rFonts w:cs="Arial"/>
                <w:snapToGrid/>
                <w:color w:val="000000"/>
                <w:u w:val="none"/>
              </w:rPr>
              <w:drawing>
                <wp:inline distT="0" distB="0" distL="0" distR="0" wp14:anchorId="06B6AD75" wp14:editId="29292265">
                  <wp:extent cx="885825" cy="1093146"/>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887628" cy="10953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95521C" w:rsidRPr="007D4A2E" w:rsidRDefault="0095521C" w:rsidP="00043EA4">
            <w:pPr>
              <w:pStyle w:val="pldetails"/>
              <w:spacing w:before="0"/>
              <w:rPr>
                <w:rFonts w:cs="Arial"/>
                <w:color w:val="000000"/>
              </w:rPr>
            </w:pPr>
            <w:r w:rsidRPr="007D4A2E">
              <w:rPr>
                <w:rFonts w:cs="Arial"/>
                <w:color w:val="000000"/>
              </w:rPr>
              <w:t xml:space="preserve">Elena A. DOMBLIDES (Ms.), Head, Laboratory of Biotechnology, Federal State Budgetary Scientific Institution "All-Russian Scientific Research Institute of Vegetable Breeding and Seed Production", Selectionnaya street, 14, p. VNIISSOK, Odintsovsky district, 143080, Moscow  </w:t>
            </w:r>
            <w:r w:rsidRPr="007D4A2E">
              <w:rPr>
                <w:rFonts w:cs="Arial"/>
                <w:color w:val="000000"/>
              </w:rPr>
              <w:br/>
              <w:t>(tel.: +7(495) 599 2442)</w:t>
            </w:r>
          </w:p>
        </w:tc>
      </w:tr>
      <w:tr w:rsidR="0095521C" w:rsidRPr="007D4A2E" w:rsidTr="00CF1E51">
        <w:trPr>
          <w:gridAfter w:val="1"/>
          <w:wAfter w:w="13" w:type="dxa"/>
        </w:trPr>
        <w:tc>
          <w:tcPr>
            <w:tcW w:w="1834" w:type="dxa"/>
            <w:shd w:val="clear" w:color="auto" w:fill="auto"/>
          </w:tcPr>
          <w:p w:rsidR="0095521C" w:rsidRPr="007D4A2E" w:rsidRDefault="0095521C" w:rsidP="00043EA4">
            <w:pPr>
              <w:pStyle w:val="plcountry"/>
              <w:keepNext w:val="0"/>
              <w:spacing w:before="0"/>
              <w:jc w:val="center"/>
              <w:rPr>
                <w:sz w:val="22"/>
                <w:szCs w:val="22"/>
                <w:u w:val="none"/>
                <w:lang w:val="es-ES_tradnl" w:eastAsia="es-ES_tradnl"/>
              </w:rPr>
            </w:pPr>
            <w:r w:rsidRPr="007D4A2E">
              <w:rPr>
                <w:sz w:val="22"/>
                <w:szCs w:val="22"/>
                <w:u w:val="none"/>
              </w:rPr>
              <w:drawing>
                <wp:inline distT="0" distB="0" distL="0" distR="0" wp14:anchorId="2A193BB5" wp14:editId="25145F61">
                  <wp:extent cx="885825" cy="1019175"/>
                  <wp:effectExtent l="0" t="0" r="9525" b="9525"/>
                  <wp:docPr id="94" name="Рисунок 62" descr="https://mail.yandex.ru/message_part/5901+15+%D0%B3+%D0%9A.jpg?_uid=377611984&amp;name=5901+15+%D0%B3+%D0%9A.jpg&amp;hid=1.2&amp;ids=2550000005052873629&amp;no_disposition=y&amp;thumb=y&amp;exif_rotate=y">
                    <a:hlinkClick xmlns:a="http://schemas.openxmlformats.org/drawingml/2006/main" r:id="rId9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https://mail.yandex.ru/message_part/5901+15+%D0%B3+%D0%9A.jpg?_uid=377611984&amp;name=5901+15+%D0%B3+%D0%9A.jpg&amp;hid=1.2&amp;ids=2550000005052873629&amp;no_disposition=y&amp;thumb=y&amp;exif_rotate=y"/>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0" y="0"/>
                            <a:ext cx="888415" cy="10221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95521C" w:rsidRPr="007D4A2E" w:rsidRDefault="0095521C" w:rsidP="00043EA4">
            <w:pPr>
              <w:jc w:val="left"/>
              <w:rPr>
                <w:rFonts w:cs="Arial"/>
                <w:noProof/>
                <w:snapToGrid w:val="0"/>
                <w:color w:val="000000"/>
              </w:rPr>
            </w:pPr>
            <w:r w:rsidRPr="007D4A2E">
              <w:rPr>
                <w:rFonts w:cs="Arial"/>
                <w:noProof/>
                <w:snapToGrid w:val="0"/>
                <w:color w:val="000000"/>
              </w:rPr>
              <w:t xml:space="preserve">Olga PYSHNAYA </w:t>
            </w:r>
            <w:r w:rsidRPr="007D4A2E">
              <w:rPr>
                <w:color w:val="000000"/>
              </w:rPr>
              <w:t>(Ms.)</w:t>
            </w:r>
            <w:r w:rsidRPr="007D4A2E">
              <w:rPr>
                <w:rFonts w:cs="Arial"/>
                <w:noProof/>
                <w:snapToGrid w:val="0"/>
                <w:color w:val="000000"/>
              </w:rPr>
              <w:t>, Deputy Director on Scientific Work, Doctor of Agricultural Sciences, Federal State Budgetary Scientific Institution “All-Russian Scientific Research Institute of Vegetable Breeding and Seed Production” (FSBI VNIISSOK), Selectionnaya street, 14, 143080, p. VNIISSOK, Odintsovsky district, Moscow region</w:t>
            </w:r>
            <w:r w:rsidRPr="007D4A2E">
              <w:rPr>
                <w:rFonts w:cs="Arial"/>
                <w:noProof/>
                <w:snapToGrid w:val="0"/>
                <w:color w:val="000000"/>
              </w:rPr>
              <w:br/>
              <w:t>(tel.: +7 (495) 599-24-42)</w:t>
            </w:r>
          </w:p>
        </w:tc>
      </w:tr>
      <w:tr w:rsidR="0095521C" w:rsidRPr="007D4A2E" w:rsidTr="00CF1E51">
        <w:trPr>
          <w:gridAfter w:val="1"/>
          <w:wAfter w:w="13" w:type="dxa"/>
        </w:trPr>
        <w:tc>
          <w:tcPr>
            <w:tcW w:w="1834" w:type="dxa"/>
            <w:shd w:val="clear" w:color="auto" w:fill="auto"/>
          </w:tcPr>
          <w:p w:rsidR="0095521C" w:rsidRPr="007D4A2E" w:rsidRDefault="0095521C" w:rsidP="00043EA4">
            <w:pPr>
              <w:pStyle w:val="plcountry"/>
              <w:keepNext w:val="0"/>
              <w:spacing w:before="0"/>
              <w:jc w:val="center"/>
              <w:rPr>
                <w:u w:val="none"/>
              </w:rPr>
            </w:pPr>
            <w:r w:rsidRPr="007D4A2E">
              <w:rPr>
                <w:rFonts w:cs="Arial"/>
                <w:snapToGrid/>
                <w:color w:val="000000"/>
                <w:u w:val="none"/>
              </w:rPr>
              <w:drawing>
                <wp:inline distT="0" distB="0" distL="0" distR="0" wp14:anchorId="199BD0CD" wp14:editId="09A603AB">
                  <wp:extent cx="969849" cy="1057275"/>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72985" cy="1060693"/>
                          </a:xfrm>
                          <a:prstGeom prst="rect">
                            <a:avLst/>
                          </a:prstGeom>
                          <a:noFill/>
                          <a:ln>
                            <a:noFill/>
                          </a:ln>
                        </pic:spPr>
                      </pic:pic>
                    </a:graphicData>
                  </a:graphic>
                </wp:inline>
              </w:drawing>
            </w:r>
          </w:p>
        </w:tc>
        <w:tc>
          <w:tcPr>
            <w:tcW w:w="8219" w:type="dxa"/>
            <w:gridSpan w:val="3"/>
            <w:shd w:val="clear" w:color="auto" w:fill="auto"/>
          </w:tcPr>
          <w:p w:rsidR="0095521C" w:rsidRPr="007D4A2E" w:rsidRDefault="0095521C" w:rsidP="00043EA4">
            <w:pPr>
              <w:pStyle w:val="pldetails"/>
              <w:spacing w:before="0"/>
              <w:rPr>
                <w:rFonts w:cs="Arial"/>
                <w:color w:val="000000"/>
              </w:rPr>
            </w:pPr>
            <w:r w:rsidRPr="007D4A2E">
              <w:rPr>
                <w:rFonts w:cs="Arial"/>
                <w:color w:val="000000"/>
              </w:rPr>
              <w:t xml:space="preserve">Olga I. MOLKANOVA (Ms.), Head, Laboratory of Plant Biotechnology, Federal State Budgetary Institution of Science "N.V. Tsitsin' Main Botanical Garden Russian Academy of Sciences", Botanicheskaya street 4, 127276, Moscow  </w:t>
            </w:r>
            <w:r w:rsidRPr="007D4A2E">
              <w:rPr>
                <w:rFonts w:cs="Arial"/>
                <w:color w:val="000000"/>
              </w:rPr>
              <w:br/>
              <w:t>(tel.: +7(499) 977 91 72  e-mail: gbsran@mail.ru)</w:t>
            </w:r>
          </w:p>
        </w:tc>
      </w:tr>
      <w:tr w:rsidR="0095521C" w:rsidRPr="007D4A2E" w:rsidTr="00CF1E51">
        <w:trPr>
          <w:gridAfter w:val="1"/>
          <w:wAfter w:w="13" w:type="dxa"/>
        </w:trPr>
        <w:tc>
          <w:tcPr>
            <w:tcW w:w="1834" w:type="dxa"/>
            <w:shd w:val="clear" w:color="auto" w:fill="auto"/>
          </w:tcPr>
          <w:p w:rsidR="0095521C" w:rsidRPr="007D4A2E" w:rsidRDefault="0095521C" w:rsidP="00043EA4">
            <w:pPr>
              <w:pStyle w:val="plcountry"/>
              <w:keepNext w:val="0"/>
              <w:spacing w:before="0"/>
              <w:jc w:val="center"/>
              <w:rPr>
                <w:u w:val="none"/>
              </w:rPr>
            </w:pPr>
            <w:r w:rsidRPr="007D4A2E">
              <w:rPr>
                <w:rFonts w:cs="Arial"/>
                <w:snapToGrid/>
                <w:color w:val="000000"/>
                <w:u w:val="none"/>
              </w:rPr>
              <w:drawing>
                <wp:inline distT="0" distB="0" distL="0" distR="0" wp14:anchorId="40E77DA1" wp14:editId="0BCB6069">
                  <wp:extent cx="1056640" cy="105664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56640" cy="1056640"/>
                          </a:xfrm>
                          <a:prstGeom prst="rect">
                            <a:avLst/>
                          </a:prstGeom>
                          <a:noFill/>
                          <a:ln>
                            <a:noFill/>
                          </a:ln>
                        </pic:spPr>
                      </pic:pic>
                    </a:graphicData>
                  </a:graphic>
                </wp:inline>
              </w:drawing>
            </w:r>
          </w:p>
        </w:tc>
        <w:tc>
          <w:tcPr>
            <w:tcW w:w="8219" w:type="dxa"/>
            <w:gridSpan w:val="3"/>
            <w:shd w:val="clear" w:color="auto" w:fill="auto"/>
          </w:tcPr>
          <w:p w:rsidR="0095521C" w:rsidRPr="007D4A2E" w:rsidRDefault="0095521C" w:rsidP="00043EA4">
            <w:pPr>
              <w:pStyle w:val="pldetails"/>
              <w:rPr>
                <w:rFonts w:cs="Arial"/>
                <w:color w:val="000000"/>
              </w:rPr>
            </w:pPr>
            <w:r w:rsidRPr="007D4A2E">
              <w:rPr>
                <w:rFonts w:cs="Arial"/>
                <w:color w:val="000000"/>
              </w:rPr>
              <w:t xml:space="preserve">Olga A. SOROKOPUDOVA (Ms.), Head, Center for Genetics, Selection and Introduction of Horticultural crops, Federal State Budgetary Scientific Institution "All-Russia Selection-Technological Insitute of Horticulture and Nursery" (FGBNU VSTISP), Zagorevskaya street, 4, 115598, Moscow </w:t>
            </w:r>
            <w:r w:rsidRPr="007D4A2E">
              <w:rPr>
                <w:rFonts w:cs="Arial"/>
                <w:color w:val="000000"/>
              </w:rPr>
              <w:br/>
              <w:t>(tel.: +7(495) 329 51 66, +7 (495) 329 30 00  e-mail: vstisp@vstisp.org)</w:t>
            </w:r>
          </w:p>
        </w:tc>
      </w:tr>
      <w:tr w:rsidR="0095521C" w:rsidRPr="007D4A2E" w:rsidTr="00CF1E51">
        <w:trPr>
          <w:gridAfter w:val="1"/>
          <w:wAfter w:w="13" w:type="dxa"/>
        </w:trPr>
        <w:tc>
          <w:tcPr>
            <w:tcW w:w="1834" w:type="dxa"/>
            <w:shd w:val="clear" w:color="auto" w:fill="auto"/>
          </w:tcPr>
          <w:p w:rsidR="0095521C" w:rsidRPr="007D4A2E" w:rsidRDefault="0095521C" w:rsidP="00043EA4">
            <w:pPr>
              <w:pStyle w:val="plcountry"/>
              <w:keepNext w:val="0"/>
              <w:spacing w:before="0"/>
              <w:jc w:val="center"/>
              <w:rPr>
                <w:u w:val="none"/>
              </w:rPr>
            </w:pPr>
            <w:r w:rsidRPr="007D4A2E">
              <w:rPr>
                <w:rFonts w:cs="Arial"/>
                <w:snapToGrid/>
                <w:color w:val="000000"/>
                <w:u w:val="none"/>
              </w:rPr>
              <w:drawing>
                <wp:inline distT="0" distB="0" distL="0" distR="0" wp14:anchorId="143E443C" wp14:editId="33CC6C18">
                  <wp:extent cx="1071288" cy="1160891"/>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66686" cy="1155904"/>
                          </a:xfrm>
                          <a:prstGeom prst="rect">
                            <a:avLst/>
                          </a:prstGeom>
                          <a:noFill/>
                          <a:ln>
                            <a:noFill/>
                          </a:ln>
                        </pic:spPr>
                      </pic:pic>
                    </a:graphicData>
                  </a:graphic>
                </wp:inline>
              </w:drawing>
            </w:r>
          </w:p>
        </w:tc>
        <w:tc>
          <w:tcPr>
            <w:tcW w:w="8219" w:type="dxa"/>
            <w:gridSpan w:val="3"/>
            <w:shd w:val="clear" w:color="auto" w:fill="auto"/>
          </w:tcPr>
          <w:p w:rsidR="0095521C" w:rsidRPr="007D4A2E" w:rsidRDefault="0095521C" w:rsidP="00043EA4">
            <w:pPr>
              <w:pStyle w:val="pldetails"/>
              <w:rPr>
                <w:rFonts w:cs="Arial"/>
                <w:color w:val="000000"/>
              </w:rPr>
            </w:pPr>
            <w:r w:rsidRPr="007D4A2E">
              <w:rPr>
                <w:rFonts w:cs="Arial"/>
                <w:color w:val="000000"/>
              </w:rPr>
              <w:t>Ivan I. SUPRUN, Head of the Laboratory of Genetics and Microbiology, Federal State Budget Scientific Organization “North Caucasian Regional Research Institute of Horticulture and Viticulture”, 40 years of Victory street, 39, Krasnodar</w:t>
            </w:r>
            <w:r w:rsidRPr="007D4A2E">
              <w:rPr>
                <w:rFonts w:cs="Arial"/>
                <w:color w:val="000000"/>
              </w:rPr>
              <w:br/>
              <w:t>(tel.: ((861) 257 57 02  e-mail: supruni@mail.ru)</w:t>
            </w:r>
          </w:p>
        </w:tc>
      </w:tr>
      <w:tr w:rsidR="0095521C" w:rsidRPr="007D4A2E" w:rsidTr="00CF1E51">
        <w:trPr>
          <w:gridAfter w:val="1"/>
          <w:wAfter w:w="13" w:type="dxa"/>
        </w:trPr>
        <w:tc>
          <w:tcPr>
            <w:tcW w:w="1834" w:type="dxa"/>
            <w:shd w:val="clear" w:color="auto" w:fill="auto"/>
          </w:tcPr>
          <w:p w:rsidR="0095521C" w:rsidRPr="007D4A2E" w:rsidRDefault="0095521C" w:rsidP="00043EA4">
            <w:pPr>
              <w:pStyle w:val="plcountry"/>
              <w:keepNext w:val="0"/>
              <w:spacing w:before="0"/>
              <w:jc w:val="center"/>
              <w:rPr>
                <w:u w:val="none"/>
              </w:rPr>
            </w:pPr>
            <w:r w:rsidRPr="007D4A2E">
              <w:rPr>
                <w:rFonts w:hint="eastAsia"/>
                <w:snapToGrid/>
                <w:u w:val="none"/>
              </w:rPr>
              <w:drawing>
                <wp:inline distT="0" distB="0" distL="0" distR="0" wp14:anchorId="445B9455" wp14:editId="085662E4">
                  <wp:extent cx="895350" cy="9334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a:stretch/>
                        </pic:blipFill>
                        <pic:spPr bwMode="auto">
                          <a:xfrm>
                            <a:off x="0" y="0"/>
                            <a:ext cx="893311" cy="9313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95521C" w:rsidRPr="007D4A2E" w:rsidRDefault="0095521C" w:rsidP="00043EA4">
            <w:pPr>
              <w:pStyle w:val="pldetails"/>
              <w:spacing w:before="0"/>
              <w:rPr>
                <w:rFonts w:cs="Arial"/>
                <w:color w:val="000000"/>
              </w:rPr>
            </w:pPr>
            <w:r>
              <w:rPr>
                <w:rFonts w:cs="Arial"/>
                <w:color w:val="000000"/>
              </w:rPr>
              <w:t>Petr N. HARCHENC</w:t>
            </w:r>
            <w:r w:rsidRPr="007D4A2E">
              <w:rPr>
                <w:rFonts w:cs="Arial"/>
                <w:color w:val="000000"/>
              </w:rPr>
              <w:t xml:space="preserve">O, Scientific Chief, All-Russian Research Institute of Agricultural Biotechnology, Timiryasevskaya street, 42, 127550, Moscow  </w:t>
            </w:r>
            <w:r w:rsidRPr="007D4A2E">
              <w:rPr>
                <w:rFonts w:cs="Arial"/>
                <w:color w:val="000000"/>
              </w:rPr>
              <w:br/>
              <w:t>(tel.: +7(499) 976 65 44  e-mail:</w:t>
            </w:r>
            <w:r w:rsidRPr="007D4A2E">
              <w:t xml:space="preserve"> </w:t>
            </w:r>
            <w:r w:rsidRPr="007D4A2E">
              <w:rPr>
                <w:rFonts w:cs="Arial"/>
                <w:color w:val="000000"/>
              </w:rPr>
              <w:t>kharchenko@iab.ac.ru, iab@iab.ac.ru)</w:t>
            </w:r>
          </w:p>
        </w:tc>
      </w:tr>
      <w:tr w:rsidR="0095521C" w:rsidRPr="007D4A2E" w:rsidTr="00CF1E51">
        <w:trPr>
          <w:gridAfter w:val="1"/>
          <w:wAfter w:w="13" w:type="dxa"/>
        </w:trPr>
        <w:tc>
          <w:tcPr>
            <w:tcW w:w="1834" w:type="dxa"/>
            <w:shd w:val="clear" w:color="auto" w:fill="auto"/>
          </w:tcPr>
          <w:p w:rsidR="0095521C" w:rsidRPr="007D4A2E" w:rsidRDefault="0095521C" w:rsidP="00043EA4">
            <w:pPr>
              <w:pStyle w:val="plcountry"/>
              <w:keepNext w:val="0"/>
              <w:spacing w:before="0"/>
              <w:jc w:val="center"/>
              <w:rPr>
                <w:u w:val="none"/>
              </w:rPr>
            </w:pPr>
            <w:r w:rsidRPr="007D4A2E">
              <w:rPr>
                <w:rFonts w:ascii="Times New Roman" w:hAnsi="Times New Roman"/>
                <w:sz w:val="28"/>
                <w:szCs w:val="28"/>
                <w:u w:val="none"/>
              </w:rPr>
              <w:drawing>
                <wp:inline distT="0" distB="0" distL="0" distR="0" wp14:anchorId="751C686B" wp14:editId="5DDEB56C">
                  <wp:extent cx="962025" cy="1194774"/>
                  <wp:effectExtent l="0" t="0" r="0" b="5715"/>
                  <wp:docPr id="58"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63901" cy="1197103"/>
                          </a:xfrm>
                          <a:prstGeom prst="rect">
                            <a:avLst/>
                          </a:prstGeom>
                          <a:noFill/>
                          <a:ln>
                            <a:noFill/>
                          </a:ln>
                        </pic:spPr>
                      </pic:pic>
                    </a:graphicData>
                  </a:graphic>
                </wp:inline>
              </w:drawing>
            </w:r>
          </w:p>
        </w:tc>
        <w:tc>
          <w:tcPr>
            <w:tcW w:w="8219" w:type="dxa"/>
            <w:gridSpan w:val="3"/>
            <w:shd w:val="clear" w:color="auto" w:fill="auto"/>
          </w:tcPr>
          <w:p w:rsidR="0095521C" w:rsidRPr="007D4A2E" w:rsidRDefault="0095521C" w:rsidP="00043EA4">
            <w:pPr>
              <w:pStyle w:val="pldetails"/>
              <w:rPr>
                <w:rFonts w:cs="Arial"/>
                <w:color w:val="000000"/>
              </w:rPr>
            </w:pPr>
            <w:r w:rsidRPr="007D4A2E">
              <w:rPr>
                <w:rFonts w:cs="Arial"/>
                <w:color w:val="000000"/>
              </w:rPr>
              <w:t xml:space="preserve">Ilya A. SHILOV, Head of Laboratory of Genome Analysis, Group All-Russia Institute of Agricultural Biotechnology, All-Russian Research Institute of Agricultural Biotechnology, 42, Timiryazevskaya ul., 127550, Moscow  </w:t>
            </w:r>
            <w:r w:rsidRPr="007D4A2E">
              <w:rPr>
                <w:rFonts w:cs="Arial"/>
                <w:color w:val="000000"/>
              </w:rPr>
              <w:br/>
              <w:t>(tel.: 7 495 977 2068  fax: 7 495 977 0947  e-mail: ishilov@iab.ac.ru)</w:t>
            </w:r>
          </w:p>
        </w:tc>
      </w:tr>
      <w:tr w:rsidR="00EE39F5" w:rsidRPr="007D4A2E" w:rsidTr="00CF1E51">
        <w:trPr>
          <w:gridAfter w:val="1"/>
          <w:wAfter w:w="13" w:type="dxa"/>
        </w:trPr>
        <w:tc>
          <w:tcPr>
            <w:tcW w:w="1834" w:type="dxa"/>
            <w:shd w:val="clear" w:color="auto" w:fill="auto"/>
          </w:tcPr>
          <w:p w:rsidR="00EE39F5" w:rsidRPr="007D4A2E" w:rsidRDefault="00EE39F5" w:rsidP="00043EA4">
            <w:pPr>
              <w:pStyle w:val="plcountry"/>
              <w:keepNext w:val="0"/>
              <w:spacing w:before="0"/>
              <w:jc w:val="center"/>
              <w:rPr>
                <w:u w:val="none"/>
              </w:rPr>
            </w:pPr>
            <w:r w:rsidRPr="007D4A2E">
              <w:rPr>
                <w:rFonts w:cs="Arial"/>
                <w:snapToGrid/>
                <w:color w:val="000000"/>
                <w:u w:val="none"/>
              </w:rPr>
              <w:drawing>
                <wp:inline distT="0" distB="0" distL="0" distR="0" wp14:anchorId="43E2E772" wp14:editId="72D5D9E0">
                  <wp:extent cx="952500" cy="1177459"/>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55384" cy="1181024"/>
                          </a:xfrm>
                          <a:prstGeom prst="rect">
                            <a:avLst/>
                          </a:prstGeom>
                          <a:noFill/>
                          <a:ln>
                            <a:noFill/>
                          </a:ln>
                        </pic:spPr>
                      </pic:pic>
                    </a:graphicData>
                  </a:graphic>
                </wp:inline>
              </w:drawing>
            </w:r>
          </w:p>
        </w:tc>
        <w:tc>
          <w:tcPr>
            <w:tcW w:w="8219" w:type="dxa"/>
            <w:gridSpan w:val="3"/>
            <w:shd w:val="clear" w:color="auto" w:fill="auto"/>
          </w:tcPr>
          <w:p w:rsidR="00EE39F5" w:rsidRPr="007D4A2E" w:rsidRDefault="00EE39F5" w:rsidP="00043EA4">
            <w:pPr>
              <w:pStyle w:val="pldetails"/>
              <w:rPr>
                <w:rFonts w:cs="Arial"/>
                <w:color w:val="000000"/>
              </w:rPr>
            </w:pPr>
            <w:r w:rsidRPr="007D4A2E">
              <w:rPr>
                <w:rFonts w:cs="Arial"/>
                <w:color w:val="000000"/>
              </w:rPr>
              <w:t xml:space="preserve">Svetlana A. RAMAZANOVA (Ms.), Senior Researcher of the Laboratory of Immunity and Molecular Marking, Federal State Budgetary Scientific Institution "All-Russia Research Institute of Oil Crops by V.S. Pustovoit" (FSBSI VNIIMK), Filatova str., 7, 1350038 Krasnodar,  </w:t>
            </w:r>
            <w:r w:rsidRPr="007D4A2E">
              <w:rPr>
                <w:rFonts w:cs="Arial"/>
                <w:color w:val="000000"/>
              </w:rPr>
              <w:br/>
              <w:t>(tel.: +7(861) 255 59 33  e-mail: vniikm-centr@mail.ru)</w:t>
            </w:r>
          </w:p>
        </w:tc>
      </w:tr>
      <w:tr w:rsidR="00EE39F5" w:rsidRPr="007D4A2E" w:rsidTr="00CF1E51">
        <w:trPr>
          <w:gridAfter w:val="1"/>
          <w:wAfter w:w="13" w:type="dxa"/>
        </w:trPr>
        <w:tc>
          <w:tcPr>
            <w:tcW w:w="1834" w:type="dxa"/>
            <w:shd w:val="clear" w:color="auto" w:fill="auto"/>
          </w:tcPr>
          <w:p w:rsidR="00EE39F5" w:rsidRPr="007D4A2E" w:rsidRDefault="00EE39F5" w:rsidP="00043EA4">
            <w:pPr>
              <w:pStyle w:val="plcountry"/>
              <w:keepNext w:val="0"/>
              <w:spacing w:before="0"/>
              <w:jc w:val="center"/>
              <w:rPr>
                <w:u w:val="none"/>
              </w:rPr>
            </w:pPr>
            <w:r w:rsidRPr="007D4A2E">
              <w:rPr>
                <w:rFonts w:ascii="Times New Roman" w:hAnsi="Times New Roman"/>
                <w:sz w:val="28"/>
                <w:szCs w:val="28"/>
                <w:u w:val="none"/>
              </w:rPr>
              <w:drawing>
                <wp:inline distT="0" distB="0" distL="0" distR="0" wp14:anchorId="111461EF" wp14:editId="55FDD588">
                  <wp:extent cx="914400" cy="1124689"/>
                  <wp:effectExtent l="0" t="0" r="0" b="0"/>
                  <wp:docPr id="286" name="Рисунок 65" descr="O:\Отдел управления делами\Дорохина\УПОВ 23 мая 2016\Списки участников\Фото участников УПОВ\Рисун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O:\Отдел управления делами\Дорохина\УПОВ 23 мая 2016\Списки участников\Фото участников УПОВ\Рисунок2.pn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922498" cy="1134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EE39F5" w:rsidRPr="007D4A2E" w:rsidRDefault="00EE39F5" w:rsidP="00043EA4">
            <w:pPr>
              <w:pStyle w:val="pldetails"/>
              <w:spacing w:before="0"/>
              <w:rPr>
                <w:lang w:eastAsia="ko-KR"/>
              </w:rPr>
            </w:pPr>
            <w:r w:rsidRPr="007D4A2E">
              <w:rPr>
                <w:rFonts w:cs="Arial"/>
                <w:color w:val="000000"/>
              </w:rPr>
              <w:t xml:space="preserve">Elli E. EGGI (Ms.), Senior Researcher, N.I. Vavilov Institute of Plant Genetic Resources (VIR), B.Morskaya street, 42-44, 190000, St. Petersburg  </w:t>
            </w:r>
            <w:r w:rsidRPr="007D4A2E">
              <w:rPr>
                <w:rFonts w:cs="Arial"/>
                <w:color w:val="000000"/>
              </w:rPr>
              <w:br/>
              <w:t>(tel.: (8-812) 312 22 34  fax: (8-812) 570 47 70  e-mail: zininaanna@yandex.ru)</w:t>
            </w:r>
          </w:p>
        </w:tc>
      </w:tr>
      <w:tr w:rsidR="00EE39F5" w:rsidRPr="007D4A2E" w:rsidTr="00CF1E51">
        <w:trPr>
          <w:gridAfter w:val="1"/>
          <w:wAfter w:w="13" w:type="dxa"/>
        </w:trPr>
        <w:tc>
          <w:tcPr>
            <w:tcW w:w="1834" w:type="dxa"/>
            <w:shd w:val="clear" w:color="auto" w:fill="auto"/>
          </w:tcPr>
          <w:p w:rsidR="00EE39F5" w:rsidRPr="007D4A2E" w:rsidRDefault="00EE39F5" w:rsidP="00043EA4">
            <w:pPr>
              <w:pStyle w:val="plcountry"/>
              <w:keepNext w:val="0"/>
              <w:spacing w:before="0"/>
              <w:jc w:val="center"/>
              <w:rPr>
                <w:rFonts w:ascii="Times New Roman" w:hAnsi="Times New Roman"/>
                <w:sz w:val="28"/>
                <w:szCs w:val="28"/>
                <w:u w:val="none"/>
                <w:lang w:val="es-ES_tradnl" w:eastAsia="es-ES_tradnl"/>
              </w:rPr>
            </w:pPr>
            <w:r w:rsidRPr="007D4A2E">
              <w:rPr>
                <w:sz w:val="22"/>
                <w:szCs w:val="22"/>
                <w:u w:val="none"/>
              </w:rPr>
              <w:drawing>
                <wp:inline distT="0" distB="0" distL="0" distR="0" wp14:anchorId="05F595BB" wp14:editId="397DD9D0">
                  <wp:extent cx="885825" cy="1031840"/>
                  <wp:effectExtent l="0" t="0" r="0" b="0"/>
                  <wp:docPr id="102" name="Рисунок 102" descr="Тороп Ел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Тороп Елена"/>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885825" cy="10318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EE39F5" w:rsidRPr="007D4A2E" w:rsidRDefault="00EE39F5" w:rsidP="00043EA4">
            <w:pPr>
              <w:jc w:val="left"/>
              <w:rPr>
                <w:rFonts w:cs="Arial"/>
                <w:noProof/>
                <w:snapToGrid w:val="0"/>
                <w:color w:val="000000"/>
              </w:rPr>
            </w:pPr>
            <w:r w:rsidRPr="007D4A2E">
              <w:rPr>
                <w:rFonts w:cs="Arial"/>
                <w:noProof/>
                <w:snapToGrid w:val="0"/>
                <w:color w:val="000000"/>
              </w:rPr>
              <w:t xml:space="preserve">Elena TOROP (Ms.), Head of the Laboratory of Genetics and Biotechnology, Dr. of Biological Sciences, Federal State Budgetary Scientific Institution, "Scientific Research Institute of Agriculture of the Central Black Earth Strip named after V. V. Dokuchaev", Settlement the 2nd section of the Institute. V. V. Dokuchaev, block 5, 81, 397463, Talovsky r-n, Voronezh region </w:t>
            </w:r>
          </w:p>
          <w:p w:rsidR="00EE39F5" w:rsidRPr="007D4A2E" w:rsidRDefault="00EE39F5" w:rsidP="00043EA4">
            <w:pPr>
              <w:jc w:val="left"/>
              <w:rPr>
                <w:rFonts w:cs="Arial"/>
                <w:color w:val="000000"/>
                <w:lang w:val="de-DE"/>
              </w:rPr>
            </w:pPr>
            <w:r w:rsidRPr="007D4A2E">
              <w:rPr>
                <w:rFonts w:cs="Arial"/>
                <w:noProof/>
                <w:snapToGrid w:val="0"/>
                <w:color w:val="000000"/>
                <w:lang w:val="de-DE"/>
              </w:rPr>
              <w:t xml:space="preserve">(tel.: +7 (47352) 4 54 92  </w:t>
            </w:r>
            <w:r w:rsidRPr="007D4A2E">
              <w:rPr>
                <w:rFonts w:cs="Arial"/>
                <w:color w:val="000000"/>
                <w:lang w:val="de-DE"/>
              </w:rPr>
              <w:t xml:space="preserve">e-mail: </w:t>
            </w:r>
            <w:hyperlink r:id="rId109" w:history="1">
              <w:r w:rsidRPr="007D4A2E">
                <w:rPr>
                  <w:rFonts w:cs="Arial"/>
                  <w:color w:val="000000"/>
                  <w:lang w:val="de-DE"/>
                </w:rPr>
                <w:t>helenatorop@yandex.ru</w:t>
              </w:r>
            </w:hyperlink>
            <w:r w:rsidRPr="007D4A2E">
              <w:rPr>
                <w:rFonts w:cs="Arial"/>
                <w:color w:val="000000"/>
                <w:lang w:val="de-DE"/>
              </w:rPr>
              <w:t>)</w:t>
            </w:r>
          </w:p>
        </w:tc>
      </w:tr>
      <w:tr w:rsidR="00EE39F5" w:rsidRPr="007D4A2E" w:rsidTr="00CF1E51">
        <w:trPr>
          <w:gridAfter w:val="1"/>
          <w:wAfter w:w="13" w:type="dxa"/>
        </w:trPr>
        <w:tc>
          <w:tcPr>
            <w:tcW w:w="1834" w:type="dxa"/>
            <w:shd w:val="clear" w:color="auto" w:fill="auto"/>
          </w:tcPr>
          <w:p w:rsidR="00EE39F5" w:rsidRPr="007D4A2E" w:rsidRDefault="00EE39F5" w:rsidP="00043EA4">
            <w:pPr>
              <w:pStyle w:val="plcountry"/>
              <w:keepNext w:val="0"/>
              <w:spacing w:before="0"/>
              <w:jc w:val="center"/>
              <w:rPr>
                <w:sz w:val="22"/>
                <w:szCs w:val="22"/>
                <w:u w:val="none"/>
                <w:lang w:val="es-ES_tradnl" w:eastAsia="es-ES_tradnl"/>
              </w:rPr>
            </w:pPr>
            <w:r w:rsidRPr="007D4A2E">
              <w:rPr>
                <w:sz w:val="22"/>
                <w:szCs w:val="22"/>
                <w:u w:val="none"/>
              </w:rPr>
              <w:drawing>
                <wp:inline distT="0" distB="0" distL="0" distR="0" wp14:anchorId="2C19C0DA" wp14:editId="73083F30">
                  <wp:extent cx="854753" cy="1114425"/>
                  <wp:effectExtent l="0" t="0" r="2540" b="0"/>
                  <wp:docPr id="103" name="Рисунок 23" descr="O:\Отдел управления делами\Дорохина\УПОВ 23 мая 2016\Списки участников\Фото участников УПОВ\Гутиева Н.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O:\Отдел управления делами\Дорохина\УПОВ 23 мая 2016\Списки участников\Фото участников УПОВ\Гутиева Н.М. (1).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a:stretch/>
                        </pic:blipFill>
                        <pic:spPr bwMode="auto">
                          <a:xfrm>
                            <a:off x="0" y="0"/>
                            <a:ext cx="854753" cy="11144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EE39F5" w:rsidRPr="007D4A2E" w:rsidRDefault="00EE39F5" w:rsidP="00043EA4">
            <w:pPr>
              <w:jc w:val="left"/>
              <w:rPr>
                <w:rFonts w:cs="Arial"/>
                <w:noProof/>
                <w:snapToGrid w:val="0"/>
                <w:color w:val="000000"/>
              </w:rPr>
            </w:pPr>
            <w:r w:rsidRPr="007D4A2E">
              <w:rPr>
                <w:rFonts w:cs="Arial"/>
                <w:noProof/>
                <w:snapToGrid w:val="0"/>
                <w:color w:val="000000"/>
              </w:rPr>
              <w:t xml:space="preserve">Nadezhda GUTIEVA </w:t>
            </w:r>
            <w:r w:rsidRPr="007D4A2E">
              <w:rPr>
                <w:color w:val="000000"/>
              </w:rPr>
              <w:t>(Ms.)</w:t>
            </w:r>
            <w:r w:rsidRPr="007D4A2E">
              <w:rPr>
                <w:rFonts w:cs="Arial"/>
                <w:noProof/>
                <w:snapToGrid w:val="0"/>
                <w:color w:val="000000"/>
              </w:rPr>
              <w:t>, Head of Breeding Center of Subtropical Cultures, Federal State Budgetary Scientific Institution, "All-Russian Scientific Research Institute of Floriculture and Subtropical Crops", Jan Fabricius str., 2/28, 354002, city Sochi, Krasnodar region</w:t>
            </w:r>
          </w:p>
          <w:p w:rsidR="00EE39F5" w:rsidRPr="007D4A2E" w:rsidRDefault="00EE39F5" w:rsidP="00043EA4">
            <w:pPr>
              <w:jc w:val="left"/>
              <w:rPr>
                <w:rFonts w:cs="Arial"/>
                <w:noProof/>
                <w:snapToGrid w:val="0"/>
                <w:color w:val="000000"/>
                <w:lang w:val="de-DE"/>
              </w:rPr>
            </w:pPr>
            <w:r w:rsidRPr="007D4A2E">
              <w:rPr>
                <w:rFonts w:cs="Arial"/>
                <w:noProof/>
                <w:snapToGrid w:val="0"/>
                <w:color w:val="000000"/>
                <w:lang w:val="de-DE"/>
              </w:rPr>
              <w:t xml:space="preserve">(tel.: +7 (622) 2964 021  e-mail: </w:t>
            </w:r>
            <w:hyperlink r:id="rId111" w:history="1">
              <w:r w:rsidRPr="007D4A2E">
                <w:rPr>
                  <w:rFonts w:cs="Arial"/>
                  <w:noProof/>
                  <w:snapToGrid w:val="0"/>
                  <w:color w:val="000000"/>
                  <w:lang w:val="de-DE"/>
                </w:rPr>
                <w:t>ganaza777@yandex.ru</w:t>
              </w:r>
            </w:hyperlink>
            <w:r w:rsidRPr="007D4A2E">
              <w:rPr>
                <w:rFonts w:cs="Arial"/>
                <w:noProof/>
                <w:snapToGrid w:val="0"/>
                <w:color w:val="000000"/>
                <w:lang w:val="de-DE"/>
              </w:rPr>
              <w:t>)</w:t>
            </w:r>
          </w:p>
          <w:p w:rsidR="00EE39F5" w:rsidRPr="007D4A2E" w:rsidRDefault="00EE39F5" w:rsidP="00043EA4">
            <w:pPr>
              <w:jc w:val="left"/>
              <w:rPr>
                <w:rFonts w:cs="Arial"/>
                <w:noProof/>
                <w:snapToGrid w:val="0"/>
                <w:color w:val="000000"/>
                <w:lang w:val="de-DE"/>
              </w:rPr>
            </w:pPr>
          </w:p>
        </w:tc>
      </w:tr>
      <w:tr w:rsidR="00EE39F5" w:rsidRPr="007D4A2E" w:rsidTr="00CF1E51">
        <w:trPr>
          <w:gridAfter w:val="1"/>
          <w:wAfter w:w="13" w:type="dxa"/>
        </w:trPr>
        <w:tc>
          <w:tcPr>
            <w:tcW w:w="1834" w:type="dxa"/>
            <w:shd w:val="clear" w:color="auto" w:fill="auto"/>
          </w:tcPr>
          <w:p w:rsidR="00EE39F5" w:rsidRPr="007D4A2E" w:rsidRDefault="00EE39F5" w:rsidP="00043EA4">
            <w:pPr>
              <w:pStyle w:val="plcountry"/>
              <w:keepNext w:val="0"/>
              <w:spacing w:before="0"/>
              <w:jc w:val="center"/>
              <w:rPr>
                <w:u w:val="none"/>
              </w:rPr>
            </w:pPr>
            <w:r w:rsidRPr="007D4A2E">
              <w:rPr>
                <w:rFonts w:cs="Arial"/>
                <w:snapToGrid/>
                <w:color w:val="000000"/>
                <w:u w:val="none"/>
              </w:rPr>
              <w:drawing>
                <wp:inline distT="0" distB="0" distL="0" distR="0" wp14:anchorId="1E6D0608" wp14:editId="578D2278">
                  <wp:extent cx="905338" cy="104775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904794" cy="10471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EE39F5" w:rsidRPr="007D4A2E" w:rsidRDefault="00EE39F5" w:rsidP="00043EA4">
            <w:pPr>
              <w:pStyle w:val="pldetails"/>
              <w:spacing w:before="0"/>
              <w:rPr>
                <w:rFonts w:cs="Arial"/>
                <w:color w:val="000000"/>
              </w:rPr>
            </w:pPr>
            <w:r w:rsidRPr="007D4A2E">
              <w:rPr>
                <w:rFonts w:cs="Arial"/>
                <w:color w:val="000000"/>
              </w:rPr>
              <w:t xml:space="preserve">Raisa KULYAN (Ms.), Head, Laboratory for Breeding of Subtropical Crops, Federal State Budgetary Scientific Institution "All Russian Scientific Research Institute of Floriculture and Subtropical Crops" (FGBNU/ FSBSI VNIITsiSK), Jan Fabricius str., 2/28, 354002, Sochi, Krasnodar region,  </w:t>
            </w:r>
            <w:r w:rsidRPr="007D4A2E">
              <w:rPr>
                <w:rFonts w:cs="Arial"/>
                <w:color w:val="000000"/>
              </w:rPr>
              <w:br/>
              <w:t>(tel.: +7(622) 2964 021  e-mail: supk-kulyan@vniisubtrop.ru)</w:t>
            </w:r>
          </w:p>
        </w:tc>
      </w:tr>
      <w:tr w:rsidR="00EE39F5" w:rsidRPr="007D4A2E" w:rsidTr="00CF1E51">
        <w:trPr>
          <w:gridAfter w:val="1"/>
          <w:wAfter w:w="13" w:type="dxa"/>
        </w:trPr>
        <w:tc>
          <w:tcPr>
            <w:tcW w:w="1834" w:type="dxa"/>
            <w:shd w:val="clear" w:color="auto" w:fill="auto"/>
          </w:tcPr>
          <w:p w:rsidR="00EE39F5" w:rsidRPr="007D4A2E" w:rsidRDefault="00EE39F5" w:rsidP="00043EA4">
            <w:pPr>
              <w:pStyle w:val="plcountry"/>
              <w:keepNext w:val="0"/>
              <w:spacing w:before="0"/>
              <w:jc w:val="center"/>
              <w:rPr>
                <w:u w:val="none"/>
              </w:rPr>
            </w:pPr>
            <w:r w:rsidRPr="007D4A2E">
              <w:rPr>
                <w:sz w:val="22"/>
                <w:szCs w:val="22"/>
                <w:u w:val="none"/>
              </w:rPr>
              <w:drawing>
                <wp:inline distT="0" distB="0" distL="0" distR="0" wp14:anchorId="5C702CF5" wp14:editId="5679AB43">
                  <wp:extent cx="904875" cy="1054030"/>
                  <wp:effectExtent l="0" t="0" r="0" b="0"/>
                  <wp:docPr id="105" name="Рисунок 14" descr="O:\Отдел управления делами\Дорохина\УПОВ 23 мая 2016\Списки участников\Фото участников УПОВ\фото Надежды Степановны Евтуш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O:\Отдел управления делами\Дорохина\УПОВ 23 мая 2016\Списки участников\Фото участников УПОВ\фото Надежды Степановны Евтушенко.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04875" cy="1054030"/>
                          </a:xfrm>
                          <a:prstGeom prst="rect">
                            <a:avLst/>
                          </a:prstGeom>
                          <a:noFill/>
                          <a:ln w="9525">
                            <a:noFill/>
                            <a:miter lim="800000"/>
                            <a:headEnd/>
                            <a:tailEnd/>
                          </a:ln>
                        </pic:spPr>
                      </pic:pic>
                    </a:graphicData>
                  </a:graphic>
                </wp:inline>
              </w:drawing>
            </w:r>
          </w:p>
        </w:tc>
        <w:tc>
          <w:tcPr>
            <w:tcW w:w="8219" w:type="dxa"/>
            <w:gridSpan w:val="3"/>
            <w:shd w:val="clear" w:color="auto" w:fill="auto"/>
          </w:tcPr>
          <w:p w:rsidR="00EE39F5" w:rsidRPr="007D4A2E" w:rsidRDefault="00EE39F5" w:rsidP="00043EA4">
            <w:pPr>
              <w:pStyle w:val="pldetails"/>
              <w:rPr>
                <w:rFonts w:cs="Arial"/>
                <w:color w:val="000000"/>
              </w:rPr>
            </w:pPr>
            <w:r w:rsidRPr="007D4A2E">
              <w:rPr>
                <w:rFonts w:cs="Arial"/>
                <w:color w:val="000000"/>
              </w:rPr>
              <w:t xml:space="preserve">Nadezhda S. YEVTUSHENKO (Ms.), Senior Researcher, FSBSI Sverdlosk Breeding Station of Horticulture of ARHIBAN, Shcherbakov str. 147, 620076 Ekaterinburg  </w:t>
            </w:r>
            <w:r w:rsidRPr="007D4A2E">
              <w:rPr>
                <w:rFonts w:cs="Arial"/>
                <w:color w:val="000000"/>
              </w:rPr>
              <w:br/>
              <w:t>(tel.: +7(343) 2586501  e-mail: sadovodnauka@mail.ru)</w:t>
            </w:r>
          </w:p>
        </w:tc>
      </w:tr>
      <w:tr w:rsidR="00EE39F5" w:rsidRPr="007D4A2E" w:rsidTr="00CF1E51">
        <w:trPr>
          <w:gridAfter w:val="1"/>
          <w:wAfter w:w="13" w:type="dxa"/>
        </w:trPr>
        <w:tc>
          <w:tcPr>
            <w:tcW w:w="1834" w:type="dxa"/>
            <w:shd w:val="clear" w:color="auto" w:fill="auto"/>
          </w:tcPr>
          <w:p w:rsidR="00EE39F5" w:rsidRPr="007D4A2E" w:rsidRDefault="00EE39F5" w:rsidP="00043EA4">
            <w:pPr>
              <w:pStyle w:val="plcountry"/>
              <w:keepNext w:val="0"/>
              <w:spacing w:before="0"/>
              <w:jc w:val="center"/>
              <w:rPr>
                <w:caps w:val="0"/>
                <w:snapToGrid/>
                <w:u w:val="none"/>
              </w:rPr>
            </w:pPr>
            <w:r w:rsidRPr="007D4A2E">
              <w:rPr>
                <w:caps w:val="0"/>
                <w:snapToGrid/>
                <w:u w:val="none"/>
              </w:rPr>
              <w:drawing>
                <wp:inline distT="0" distB="0" distL="0" distR="0" wp14:anchorId="14AC17A3" wp14:editId="29138A14">
                  <wp:extent cx="973503" cy="11525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b="10738"/>
                          <a:stretch/>
                        </pic:blipFill>
                        <pic:spPr bwMode="auto">
                          <a:xfrm>
                            <a:off x="0" y="0"/>
                            <a:ext cx="975980" cy="11554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EE39F5" w:rsidRPr="007D4A2E" w:rsidRDefault="00EE39F5" w:rsidP="00043EA4">
            <w:pPr>
              <w:pStyle w:val="pldetails"/>
              <w:spacing w:before="0"/>
              <w:rPr>
                <w:rFonts w:cs="Arial"/>
                <w:color w:val="000000"/>
              </w:rPr>
            </w:pPr>
            <w:r w:rsidRPr="007D4A2E">
              <w:rPr>
                <w:rFonts w:cs="Arial"/>
                <w:color w:val="000000"/>
              </w:rPr>
              <w:t xml:space="preserve">Marta Y. PETURENKO </w:t>
            </w:r>
            <w:r w:rsidRPr="007D4A2E">
              <w:rPr>
                <w:color w:val="000000"/>
              </w:rPr>
              <w:t>(Ms.)</w:t>
            </w:r>
            <w:r w:rsidRPr="007D4A2E">
              <w:rPr>
                <w:rFonts w:cs="Arial"/>
                <w:color w:val="000000"/>
              </w:rPr>
              <w:t xml:space="preserve">, Junior Researcher, Laboratory of Molecular Biology, Federal State Budgetary Scientific Institution "All-Russian Scientific Research Institute of Sugar beet and named after A.L. Mazlumov", VNIISS, 86, Ramonsky r-n, Voronezh  </w:t>
            </w:r>
            <w:r w:rsidRPr="007D4A2E">
              <w:rPr>
                <w:rFonts w:cs="Arial"/>
                <w:color w:val="000000"/>
              </w:rPr>
              <w:br/>
              <w:t>(tel.: +7(950) 751 85 44  e-mail: biotechnologyia@mail.ru)</w:t>
            </w:r>
          </w:p>
        </w:tc>
      </w:tr>
      <w:tr w:rsidR="00EE39F5" w:rsidRPr="007D4A2E" w:rsidTr="00CF1E51">
        <w:trPr>
          <w:gridAfter w:val="1"/>
          <w:wAfter w:w="13" w:type="dxa"/>
        </w:trPr>
        <w:tc>
          <w:tcPr>
            <w:tcW w:w="1834" w:type="dxa"/>
            <w:shd w:val="clear" w:color="auto" w:fill="auto"/>
          </w:tcPr>
          <w:p w:rsidR="00EE39F5" w:rsidRPr="007D4A2E" w:rsidRDefault="00EE39F5" w:rsidP="00043EA4">
            <w:pPr>
              <w:pStyle w:val="plcountry"/>
              <w:keepNext w:val="0"/>
              <w:spacing w:before="0"/>
              <w:jc w:val="center"/>
              <w:rPr>
                <w:caps w:val="0"/>
                <w:snapToGrid/>
                <w:u w:val="none"/>
              </w:rPr>
            </w:pPr>
            <w:r w:rsidRPr="007D4A2E">
              <w:rPr>
                <w:rFonts w:ascii="Times New Roman" w:hAnsi="Times New Roman"/>
                <w:sz w:val="28"/>
                <w:szCs w:val="28"/>
                <w:u w:val="none"/>
              </w:rPr>
              <w:drawing>
                <wp:inline distT="0" distB="0" distL="0" distR="0" wp14:anchorId="6DA4EE24" wp14:editId="6B50C2DA">
                  <wp:extent cx="1066800" cy="1146454"/>
                  <wp:effectExtent l="0" t="0" r="0" b="0"/>
                  <wp:docPr id="51" name="Рисунок 57" descr="O:\Отдел управления делами\Дорохина\УПОВ 23 мая 2016\Списки участников\Фото участников УПОВ\Мухина Ж.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O:\Отдел управления делами\Дорохина\УПОВ 23 мая 2016\Списки участников\Фото участников УПОВ\Мухина Ж.М..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1070413" cy="11503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EE39F5" w:rsidRPr="007D4A2E" w:rsidRDefault="00EE39F5" w:rsidP="00043EA4">
            <w:pPr>
              <w:jc w:val="left"/>
              <w:rPr>
                <w:lang w:val="pt-BR"/>
              </w:rPr>
            </w:pPr>
            <w:r w:rsidRPr="007D4A2E">
              <w:t>Zhanna MUKHINA (Ms.), Deputy Director for Innovation Activities and Coordination of Research, FBGO "Rice Research Institute", 350921, Krasnodar, poselok Belozernoe, 3</w:t>
            </w:r>
            <w:r w:rsidRPr="007D4A2E">
              <w:br/>
              <w:t>(Tel / Fax: +8 (861) 2294198 e-mail: agroplazma@gmail.com)</w:t>
            </w:r>
          </w:p>
        </w:tc>
      </w:tr>
      <w:tr w:rsidR="00EE39F5" w:rsidRPr="007D4A2E" w:rsidTr="00CF1E51">
        <w:trPr>
          <w:gridAfter w:val="1"/>
          <w:wAfter w:w="13" w:type="dxa"/>
        </w:trPr>
        <w:tc>
          <w:tcPr>
            <w:tcW w:w="1834" w:type="dxa"/>
            <w:shd w:val="clear" w:color="auto" w:fill="auto"/>
          </w:tcPr>
          <w:p w:rsidR="00EE39F5" w:rsidRPr="007D4A2E" w:rsidRDefault="00EE39F5" w:rsidP="00043EA4">
            <w:pPr>
              <w:pStyle w:val="plcountry"/>
              <w:keepNext w:val="0"/>
              <w:spacing w:before="0"/>
              <w:jc w:val="center"/>
              <w:rPr>
                <w:u w:val="none"/>
              </w:rPr>
            </w:pPr>
            <w:r w:rsidRPr="007D4A2E">
              <w:rPr>
                <w:rFonts w:cs="Arial"/>
                <w:snapToGrid/>
                <w:color w:val="000000"/>
                <w:u w:val="none"/>
              </w:rPr>
              <w:drawing>
                <wp:inline distT="0" distB="0" distL="0" distR="0" wp14:anchorId="14501511" wp14:editId="5F44E7FE">
                  <wp:extent cx="952500" cy="10763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0" y="0"/>
                            <a:ext cx="954099" cy="10781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EE39F5" w:rsidRPr="007D4A2E" w:rsidRDefault="00EE39F5" w:rsidP="00043EA4">
            <w:pPr>
              <w:pStyle w:val="pldetails"/>
              <w:spacing w:before="0"/>
              <w:rPr>
                <w:rFonts w:cs="Arial"/>
                <w:color w:val="000000"/>
              </w:rPr>
            </w:pPr>
            <w:r w:rsidRPr="007D4A2E">
              <w:rPr>
                <w:rFonts w:cs="Arial"/>
                <w:color w:val="000000"/>
              </w:rPr>
              <w:t xml:space="preserve">Svetlana M. MOTYLEVA (Ms.), Head, Laboratory of Physiology and Biochemistry of Plants of the Center of the Gene Pool of Plants and Biological Resources, Federal State Scientific Institution "All-Russia Selection Technological Institute of Horticulture and Nursery" (FGBNU VSTISP), Zagorevskaya street, 4, 115598 Moscow  </w:t>
            </w:r>
            <w:r w:rsidRPr="007D4A2E">
              <w:rPr>
                <w:rFonts w:cs="Arial"/>
                <w:color w:val="000000"/>
              </w:rPr>
              <w:br/>
              <w:t>(tel.: +7(495) 329 51 66  e-mail: vstisp@vstisp.org)</w:t>
            </w:r>
          </w:p>
        </w:tc>
      </w:tr>
      <w:tr w:rsidR="00EE39F5" w:rsidRPr="007D4A2E" w:rsidTr="00CF1E51">
        <w:trPr>
          <w:gridAfter w:val="1"/>
          <w:wAfter w:w="13" w:type="dxa"/>
        </w:trPr>
        <w:tc>
          <w:tcPr>
            <w:tcW w:w="1834" w:type="dxa"/>
            <w:shd w:val="clear" w:color="auto" w:fill="auto"/>
          </w:tcPr>
          <w:p w:rsidR="00EE39F5" w:rsidRPr="007D4A2E" w:rsidRDefault="00EE39F5" w:rsidP="00043EA4">
            <w:pPr>
              <w:pStyle w:val="plcountry"/>
              <w:keepNext w:val="0"/>
              <w:spacing w:before="0"/>
              <w:jc w:val="center"/>
              <w:rPr>
                <w:rFonts w:cs="Arial"/>
                <w:snapToGrid/>
                <w:color w:val="000000"/>
                <w:u w:val="none"/>
                <w:lang w:val="es-ES_tradnl" w:eastAsia="es-ES_tradnl"/>
              </w:rPr>
            </w:pPr>
            <w:r w:rsidRPr="007D4A2E">
              <w:rPr>
                <w:sz w:val="22"/>
                <w:szCs w:val="22"/>
                <w:u w:val="none"/>
              </w:rPr>
              <w:drawing>
                <wp:inline distT="0" distB="0" distL="0" distR="0" wp14:anchorId="7184EBAA" wp14:editId="1351C448">
                  <wp:extent cx="933450" cy="1085850"/>
                  <wp:effectExtent l="0" t="0" r="0" b="0"/>
                  <wp:docPr id="109" name="Рисунок 53" descr="C:\Users\Dorokhina\AppData\Local\Microsoft\Windows\Temporary Internet Files\Content.Word\WP_201605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C:\Users\Dorokhina\AppData\Local\Microsoft\Windows\Temporary Internet Files\Content.Word\WP_20160506_001.jpg"/>
                          <pic:cNvPicPr>
                            <a:picLocks noChangeAspect="1" noChangeArrowheads="1"/>
                          </pic:cNvPicPr>
                        </pic:nvPicPr>
                        <pic:blipFill rotWithShape="1">
                          <a:blip r:embed="rId117" cstate="print">
                            <a:lum bright="6000" contrast="6000"/>
                            <a:extLst>
                              <a:ext uri="{28A0092B-C50C-407E-A947-70E740481C1C}">
                                <a14:useLocalDpi xmlns:a14="http://schemas.microsoft.com/office/drawing/2010/main" val="0"/>
                              </a:ext>
                            </a:extLst>
                          </a:blip>
                          <a:srcRect/>
                          <a:stretch/>
                        </pic:blipFill>
                        <pic:spPr bwMode="auto">
                          <a:xfrm>
                            <a:off x="0" y="0"/>
                            <a:ext cx="933450" cy="10858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EE39F5" w:rsidRPr="007D4A2E" w:rsidRDefault="00EE39F5" w:rsidP="00043EA4">
            <w:pPr>
              <w:jc w:val="left"/>
              <w:rPr>
                <w:shd w:val="clear" w:color="auto" w:fill="FFFFFF"/>
              </w:rPr>
            </w:pPr>
            <w:r w:rsidRPr="007D4A2E">
              <w:t xml:space="preserve">Galina A. NAZAROVA (Ms.), Advisor of the Department of Agricultural Subsidies of the Department of Agroindustrial Policy, Eurasian Economic Commission (EEC), </w:t>
            </w:r>
            <w:r w:rsidRPr="007D4A2E">
              <w:rPr>
                <w:shd w:val="clear" w:color="auto" w:fill="FFFFFF"/>
              </w:rPr>
              <w:t xml:space="preserve">119121, </w:t>
            </w:r>
            <w:r w:rsidRPr="007D4A2E">
              <w:t>Moscow, Smolensky Boulevard</w:t>
            </w:r>
            <w:r w:rsidRPr="007D4A2E">
              <w:rPr>
                <w:shd w:val="clear" w:color="auto" w:fill="FFFFFF"/>
              </w:rPr>
              <w:t xml:space="preserve">,3/5, building 1 </w:t>
            </w:r>
          </w:p>
          <w:p w:rsidR="00EE39F5" w:rsidRPr="007D4A2E" w:rsidRDefault="00EE39F5" w:rsidP="00043EA4">
            <w:pPr>
              <w:shd w:val="clear" w:color="auto" w:fill="FFFFFF"/>
              <w:jc w:val="left"/>
            </w:pPr>
            <w:r w:rsidRPr="007D4A2E">
              <w:t xml:space="preserve">(tel: +7 (495) 669-24-00, ad. 41-33  fax: +7 (495) 669-24-15 /669-24-94  </w:t>
            </w:r>
            <w:r w:rsidRPr="007D4A2E">
              <w:br/>
              <w:t>e-mail: nazarova@eecommission.org, info@eecommission.org)</w:t>
            </w:r>
          </w:p>
        </w:tc>
      </w:tr>
      <w:tr w:rsidR="00A833DE" w:rsidRPr="007D4A2E" w:rsidTr="00CF1E51">
        <w:trPr>
          <w:gridAfter w:val="1"/>
          <w:wAfter w:w="13" w:type="dxa"/>
        </w:trPr>
        <w:tc>
          <w:tcPr>
            <w:tcW w:w="1834" w:type="dxa"/>
            <w:shd w:val="clear" w:color="auto" w:fill="auto"/>
          </w:tcPr>
          <w:p w:rsidR="00A833DE" w:rsidRPr="007D4A2E" w:rsidRDefault="00A833DE" w:rsidP="00043EA4">
            <w:pPr>
              <w:pStyle w:val="plcountry"/>
              <w:keepNext w:val="0"/>
              <w:spacing w:before="0"/>
              <w:jc w:val="center"/>
              <w:rPr>
                <w:u w:val="none"/>
              </w:rPr>
            </w:pPr>
            <w:r w:rsidRPr="007D4A2E">
              <w:rPr>
                <w:rFonts w:cs="Arial"/>
                <w:snapToGrid/>
                <w:color w:val="000000"/>
                <w:u w:val="none"/>
              </w:rPr>
              <w:drawing>
                <wp:inline distT="0" distB="0" distL="0" distR="0" wp14:anchorId="42E3CACF" wp14:editId="37E83A12">
                  <wp:extent cx="981075" cy="1062832"/>
                  <wp:effectExtent l="0" t="0" r="0" b="444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0" y="0"/>
                            <a:ext cx="983275" cy="10652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A833DE" w:rsidRPr="007D4A2E" w:rsidRDefault="00A833DE" w:rsidP="00043EA4">
            <w:pPr>
              <w:pStyle w:val="pldetails"/>
              <w:spacing w:before="0"/>
              <w:rPr>
                <w:rFonts w:cs="Arial"/>
                <w:color w:val="000000"/>
              </w:rPr>
            </w:pPr>
            <w:r w:rsidRPr="007D4A2E">
              <w:rPr>
                <w:rFonts w:cs="Arial"/>
                <w:color w:val="000000"/>
              </w:rPr>
              <w:t>Igor A. LOBACH, President, Non-profit Organization "National Association of Manufacturers of Seeds of Corn and Sunflower", Dzerzhinskogo str. 35</w:t>
            </w:r>
            <w:r w:rsidR="00EE39F5">
              <w:rPr>
                <w:rFonts w:cs="Arial"/>
                <w:color w:val="000000"/>
              </w:rPr>
              <w:t>, 350020 Krasnodar </w:t>
            </w:r>
            <w:r w:rsidRPr="007D4A2E">
              <w:rPr>
                <w:rFonts w:cs="Arial"/>
                <w:color w:val="000000"/>
              </w:rPr>
              <w:t>city</w:t>
            </w:r>
            <w:r w:rsidRPr="007D4A2E">
              <w:rPr>
                <w:rFonts w:cs="Arial"/>
                <w:color w:val="000000"/>
              </w:rPr>
              <w:br/>
              <w:t>(tel.: +7(988) 242 39 29;  +7(861) 268 17 03  e-mail: i.lobach@napksk.ru)</w:t>
            </w:r>
          </w:p>
        </w:tc>
      </w:tr>
      <w:tr w:rsidR="00EE39F5" w:rsidRPr="007D4A2E" w:rsidTr="00CF1E51">
        <w:trPr>
          <w:gridAfter w:val="1"/>
          <w:wAfter w:w="13" w:type="dxa"/>
        </w:trPr>
        <w:tc>
          <w:tcPr>
            <w:tcW w:w="1834" w:type="dxa"/>
            <w:shd w:val="clear" w:color="auto" w:fill="auto"/>
          </w:tcPr>
          <w:p w:rsidR="00EE39F5" w:rsidRPr="007D4A2E" w:rsidRDefault="00EE39F5" w:rsidP="00043EA4">
            <w:pPr>
              <w:pStyle w:val="plcountry"/>
              <w:keepNext w:val="0"/>
              <w:spacing w:before="0"/>
              <w:jc w:val="center"/>
              <w:rPr>
                <w:u w:val="none"/>
              </w:rPr>
            </w:pPr>
            <w:r w:rsidRPr="007D4A2E">
              <w:rPr>
                <w:rFonts w:cs="Arial"/>
                <w:snapToGrid/>
                <w:color w:val="000000"/>
                <w:u w:val="none"/>
              </w:rPr>
              <w:drawing>
                <wp:inline distT="0" distB="0" distL="0" distR="0" wp14:anchorId="63089A55" wp14:editId="5C1587E4">
                  <wp:extent cx="904875" cy="1021633"/>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a:stretch/>
                        </pic:blipFill>
                        <pic:spPr bwMode="auto">
                          <a:xfrm>
                            <a:off x="0" y="0"/>
                            <a:ext cx="906872" cy="10238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EE39F5" w:rsidRPr="007D4A2E" w:rsidRDefault="00EE39F5" w:rsidP="00043EA4">
            <w:pPr>
              <w:pStyle w:val="pldetails"/>
              <w:tabs>
                <w:tab w:val="left" w:pos="1650"/>
              </w:tabs>
              <w:rPr>
                <w:rFonts w:cs="Arial"/>
                <w:color w:val="000000"/>
              </w:rPr>
            </w:pPr>
            <w:r w:rsidRPr="007D4A2E">
              <w:rPr>
                <w:rFonts w:cs="Arial"/>
                <w:color w:val="000000"/>
              </w:rPr>
              <w:t xml:space="preserve">Mikhail V. SAMUS, Executive Director, Non-profit Organization "National Association of Manufacturers of Seeds of Corn and Sunflower", Dzerzhinskogo str. 35, 350020, Krasnodar  </w:t>
            </w:r>
            <w:r w:rsidRPr="007D4A2E">
              <w:rPr>
                <w:rFonts w:cs="Arial"/>
                <w:color w:val="000000"/>
              </w:rPr>
              <w:br/>
              <w:t>(tel.: +7(929) 837 03 20  e-mail: m.samus@napksk.ru)</w:t>
            </w:r>
          </w:p>
        </w:tc>
      </w:tr>
      <w:tr w:rsidR="00EE39F5" w:rsidRPr="007D4A2E" w:rsidTr="00CF1E51">
        <w:trPr>
          <w:gridAfter w:val="1"/>
          <w:wAfter w:w="13" w:type="dxa"/>
        </w:trPr>
        <w:tc>
          <w:tcPr>
            <w:tcW w:w="1834" w:type="dxa"/>
            <w:shd w:val="clear" w:color="auto" w:fill="auto"/>
          </w:tcPr>
          <w:p w:rsidR="00EE39F5" w:rsidRPr="007D4A2E" w:rsidRDefault="00EE39F5" w:rsidP="00043EA4">
            <w:pPr>
              <w:pStyle w:val="plcountry"/>
              <w:keepNext w:val="0"/>
              <w:spacing w:before="0"/>
              <w:jc w:val="center"/>
              <w:rPr>
                <w:rFonts w:cs="Arial"/>
                <w:snapToGrid/>
                <w:color w:val="000000"/>
                <w:u w:val="none"/>
                <w:lang w:val="es-ES_tradnl" w:eastAsia="es-ES_tradnl"/>
              </w:rPr>
            </w:pPr>
            <w:r w:rsidRPr="007D4A2E">
              <w:rPr>
                <w:sz w:val="22"/>
                <w:szCs w:val="22"/>
                <w:u w:val="none"/>
              </w:rPr>
              <w:drawing>
                <wp:inline distT="0" distB="0" distL="0" distR="0" wp14:anchorId="410B2DF0" wp14:editId="64EE308B">
                  <wp:extent cx="914400" cy="1009650"/>
                  <wp:effectExtent l="0" t="0" r="0" b="0"/>
                  <wp:docPr id="112" name="Рисунок 45" descr="C:\Users\Dorokhina\AppData\Local\Temp\image-12-05-16-08-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Dorokhina\AppData\Local\Temp\image-12-05-16-08-07.jpe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914400" cy="10096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EE39F5" w:rsidRPr="007D4A2E" w:rsidRDefault="00EE39F5" w:rsidP="00043EA4">
            <w:pPr>
              <w:jc w:val="left"/>
              <w:rPr>
                <w:rFonts w:cs="Arial"/>
                <w:color w:val="000000"/>
              </w:rPr>
            </w:pPr>
            <w:r w:rsidRPr="007D4A2E">
              <w:t>Aleksandr A. SKLYAROV, LTD "Scientific and production Association "Seeds of Kuban", Konchenyj street, 1"g", village of Ozerki, Ust-Labinsk district, 352320, Krasnodar region</w:t>
            </w:r>
            <w:r w:rsidRPr="007D4A2E">
              <w:br/>
              <w:t>(tel: 8-918-235-35-30  e-mail: npo-sh@ahkuban.ru)</w:t>
            </w:r>
          </w:p>
        </w:tc>
      </w:tr>
      <w:tr w:rsidR="00EE39F5" w:rsidRPr="007D4A2E" w:rsidTr="00CF1E51">
        <w:trPr>
          <w:gridAfter w:val="1"/>
          <w:wAfter w:w="13" w:type="dxa"/>
        </w:trPr>
        <w:tc>
          <w:tcPr>
            <w:tcW w:w="1834" w:type="dxa"/>
            <w:shd w:val="clear" w:color="auto" w:fill="auto"/>
          </w:tcPr>
          <w:p w:rsidR="00EE39F5" w:rsidRPr="007D4A2E" w:rsidRDefault="00EE39F5" w:rsidP="00043EA4">
            <w:pPr>
              <w:pStyle w:val="plcountry"/>
              <w:keepNext w:val="0"/>
              <w:spacing w:before="0"/>
              <w:jc w:val="center"/>
              <w:rPr>
                <w:rFonts w:cs="Arial"/>
                <w:snapToGrid/>
                <w:color w:val="000000"/>
                <w:u w:val="none"/>
              </w:rPr>
            </w:pPr>
            <w:r w:rsidRPr="007D4A2E">
              <w:rPr>
                <w:u w:val="none"/>
              </w:rPr>
              <w:drawing>
                <wp:inline distT="0" distB="0" distL="0" distR="0" wp14:anchorId="20C934F7" wp14:editId="6201B3DB">
                  <wp:extent cx="895350" cy="1111871"/>
                  <wp:effectExtent l="0" t="0" r="0" b="0"/>
                  <wp:docPr id="12" name="Рисунок 54" descr="C:\Users\Dorokhina\Pictures\№2_КС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Users\Dorokhina\Pictures\№2_КС51-1.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a:stretch/>
                        </pic:blipFill>
                        <pic:spPr bwMode="auto">
                          <a:xfrm>
                            <a:off x="0" y="0"/>
                            <a:ext cx="896964" cy="11138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EE39F5" w:rsidRPr="007D4A2E" w:rsidRDefault="00EE39F5" w:rsidP="00043EA4">
            <w:pPr>
              <w:jc w:val="left"/>
              <w:rPr>
                <w:rFonts w:cs="Arial"/>
                <w:color w:val="000000"/>
                <w:lang w:val="pt-BR"/>
              </w:rPr>
            </w:pPr>
            <w:r w:rsidRPr="007D4A2E">
              <w:t>Sergey N. LUPEKHIN, Chairman, The Potato Union, Marksistskaya str, 22, b. 1, 107149, Moscow</w:t>
            </w:r>
            <w:r w:rsidRPr="007D4A2E">
              <w:br/>
            </w:r>
            <w:r w:rsidRPr="007D4A2E">
              <w:rPr>
                <w:rFonts w:cs="Arial"/>
                <w:color w:val="000000"/>
                <w:lang w:val="pt-BR"/>
              </w:rPr>
              <w:t xml:space="preserve">(e-mail: </w:t>
            </w:r>
            <w:r w:rsidRPr="007D4A2E">
              <w:rPr>
                <w:rFonts w:cs="Arial"/>
                <w:lang w:val="pt-BR"/>
              </w:rPr>
              <w:t>info@malino.ru</w:t>
            </w:r>
            <w:r w:rsidRPr="007D4A2E">
              <w:rPr>
                <w:rFonts w:cs="Arial"/>
                <w:color w:val="000000"/>
                <w:lang w:val="pt-BR"/>
              </w:rPr>
              <w:t xml:space="preserve">,  </w:t>
            </w:r>
            <w:r w:rsidRPr="007D4A2E">
              <w:rPr>
                <w:rFonts w:cs="Arial"/>
                <w:lang w:val="pt-BR"/>
              </w:rPr>
              <w:t>Isn@malino.ru</w:t>
            </w:r>
            <w:r w:rsidRPr="007D4A2E">
              <w:rPr>
                <w:rFonts w:cs="Arial"/>
                <w:color w:val="000000"/>
                <w:lang w:val="pt-BR"/>
              </w:rPr>
              <w:t xml:space="preserve">,  </w:t>
            </w:r>
            <w:r w:rsidRPr="007D4A2E">
              <w:rPr>
                <w:rFonts w:cs="Arial"/>
                <w:lang w:val="pt-BR"/>
              </w:rPr>
              <w:t>Is9146@yandex.ru</w:t>
            </w:r>
            <w:r w:rsidRPr="007D4A2E">
              <w:rPr>
                <w:rFonts w:cs="Arial"/>
                <w:color w:val="000000"/>
                <w:lang w:val="pt-BR"/>
              </w:rPr>
              <w:t xml:space="preserve">) </w:t>
            </w:r>
          </w:p>
        </w:tc>
      </w:tr>
      <w:tr w:rsidR="00EE39F5" w:rsidRPr="007D4A2E" w:rsidTr="00CF1E51">
        <w:trPr>
          <w:gridAfter w:val="1"/>
          <w:wAfter w:w="13" w:type="dxa"/>
        </w:trPr>
        <w:tc>
          <w:tcPr>
            <w:tcW w:w="1834" w:type="dxa"/>
            <w:shd w:val="clear" w:color="auto" w:fill="auto"/>
          </w:tcPr>
          <w:p w:rsidR="00EE39F5" w:rsidRPr="007D4A2E" w:rsidRDefault="00EE39F5" w:rsidP="00043EA4">
            <w:pPr>
              <w:pStyle w:val="plcountry"/>
              <w:keepNext w:val="0"/>
              <w:spacing w:before="0"/>
              <w:jc w:val="center"/>
              <w:rPr>
                <w:u w:val="none"/>
                <w:lang w:val="es-ES_tradnl" w:eastAsia="es-ES_tradnl"/>
              </w:rPr>
            </w:pPr>
            <w:r w:rsidRPr="007D4A2E">
              <w:rPr>
                <w:u w:val="none"/>
              </w:rPr>
              <w:drawing>
                <wp:inline distT="0" distB="0" distL="0" distR="0" wp14:anchorId="765DC760" wp14:editId="06B6A085">
                  <wp:extent cx="895350" cy="1132657"/>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93440" cy="1130241"/>
                          </a:xfrm>
                          <a:prstGeom prst="rect">
                            <a:avLst/>
                          </a:prstGeom>
                          <a:noFill/>
                        </pic:spPr>
                      </pic:pic>
                    </a:graphicData>
                  </a:graphic>
                </wp:inline>
              </w:drawing>
            </w:r>
          </w:p>
        </w:tc>
        <w:tc>
          <w:tcPr>
            <w:tcW w:w="8219" w:type="dxa"/>
            <w:gridSpan w:val="3"/>
            <w:shd w:val="clear" w:color="auto" w:fill="auto"/>
          </w:tcPr>
          <w:p w:rsidR="00EE39F5" w:rsidRPr="007D4A2E" w:rsidRDefault="00EE39F5" w:rsidP="00043EA4">
            <w:pPr>
              <w:jc w:val="left"/>
              <w:rPr>
                <w:rFonts w:cs="Arial"/>
                <w:color w:val="000000"/>
              </w:rPr>
            </w:pPr>
            <w:r w:rsidRPr="007D4A2E">
              <w:rPr>
                <w:color w:val="000000"/>
              </w:rPr>
              <w:t xml:space="preserve">Alexei P. KRASILNIKOV, Executive Director, The Potato Union, Marksistskaya str, 22, b. 1, 107149, Moscow </w:t>
            </w:r>
            <w:r w:rsidRPr="007D4A2E">
              <w:rPr>
                <w:color w:val="000000"/>
              </w:rPr>
              <w:br/>
              <w:t xml:space="preserve">(tel.: 8(495) 670 70 06  e-mail: </w:t>
            </w:r>
            <w:hyperlink r:id="rId123" w:history="1">
              <w:r w:rsidRPr="007D4A2E">
                <w:rPr>
                  <w:color w:val="000000"/>
                </w:rPr>
                <w:t>info@WelikePotato.ru</w:t>
              </w:r>
            </w:hyperlink>
            <w:r w:rsidRPr="007D4A2E">
              <w:rPr>
                <w:color w:val="000000"/>
              </w:rPr>
              <w:t>)</w:t>
            </w:r>
          </w:p>
        </w:tc>
      </w:tr>
      <w:tr w:rsidR="00EE39F5" w:rsidRPr="007D4A2E" w:rsidTr="00CF1E51">
        <w:trPr>
          <w:gridAfter w:val="1"/>
          <w:wAfter w:w="13" w:type="dxa"/>
        </w:trPr>
        <w:tc>
          <w:tcPr>
            <w:tcW w:w="1834" w:type="dxa"/>
            <w:shd w:val="clear" w:color="auto" w:fill="auto"/>
          </w:tcPr>
          <w:p w:rsidR="00EE39F5" w:rsidRPr="007D4A2E" w:rsidRDefault="00EE39F5" w:rsidP="00043EA4">
            <w:pPr>
              <w:pStyle w:val="plcountry"/>
              <w:keepNext w:val="0"/>
              <w:spacing w:before="0"/>
              <w:jc w:val="center"/>
              <w:rPr>
                <w:u w:val="none"/>
                <w:lang w:val="es-ES_tradnl" w:eastAsia="es-ES_tradnl"/>
              </w:rPr>
            </w:pPr>
            <w:r w:rsidRPr="007D4A2E">
              <w:rPr>
                <w:sz w:val="22"/>
                <w:szCs w:val="22"/>
                <w:u w:val="none"/>
              </w:rPr>
              <w:drawing>
                <wp:inline distT="0" distB="0" distL="0" distR="0" wp14:anchorId="2738BE7F" wp14:editId="46F0E01C">
                  <wp:extent cx="904010" cy="1104900"/>
                  <wp:effectExtent l="0" t="0" r="0" b="0"/>
                  <wp:docPr id="114"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7942" r="2717"/>
                          <a:stretch/>
                        </pic:blipFill>
                        <pic:spPr bwMode="auto">
                          <a:xfrm>
                            <a:off x="0" y="0"/>
                            <a:ext cx="906314" cy="11077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EE39F5" w:rsidRPr="007D4A2E" w:rsidRDefault="00EE39F5" w:rsidP="00043EA4">
            <w:pPr>
              <w:jc w:val="left"/>
            </w:pPr>
            <w:r w:rsidRPr="007D4A2E">
              <w:t xml:space="preserve">Ruslan KOKAREV, Director, </w:t>
            </w:r>
            <w:r w:rsidRPr="007D4A2E">
              <w:rPr>
                <w:bCs/>
                <w:shd w:val="clear" w:color="auto" w:fill="FFFFFF"/>
              </w:rPr>
              <w:t xml:space="preserve">The Association of European Businesses, </w:t>
            </w:r>
            <w:r w:rsidRPr="007D4A2E">
              <w:t xml:space="preserve">Krasnoproletarskaya str., 17, building 1, 127473, Moscow </w:t>
            </w:r>
          </w:p>
          <w:p w:rsidR="00EE39F5" w:rsidRPr="007D4A2E" w:rsidRDefault="00EE39F5" w:rsidP="009B4146">
            <w:pPr>
              <w:jc w:val="left"/>
              <w:rPr>
                <w:color w:val="000000"/>
              </w:rPr>
            </w:pPr>
            <w:r w:rsidRPr="007D4A2E">
              <w:t>(e-mail: info@aebrus.ru)</w:t>
            </w:r>
          </w:p>
        </w:tc>
      </w:tr>
      <w:tr w:rsidR="00617E64" w:rsidRPr="007D4A2E" w:rsidTr="00CF1E51">
        <w:trPr>
          <w:gridAfter w:val="1"/>
          <w:wAfter w:w="13" w:type="dxa"/>
        </w:trPr>
        <w:tc>
          <w:tcPr>
            <w:tcW w:w="1834" w:type="dxa"/>
            <w:shd w:val="clear" w:color="auto" w:fill="auto"/>
          </w:tcPr>
          <w:p w:rsidR="00617E64" w:rsidRPr="007D4A2E" w:rsidRDefault="00617E64" w:rsidP="00345B7D">
            <w:pPr>
              <w:pStyle w:val="plcountry"/>
              <w:keepNext w:val="0"/>
              <w:spacing w:before="0"/>
              <w:jc w:val="center"/>
              <w:rPr>
                <w:u w:val="none"/>
              </w:rPr>
            </w:pPr>
            <w:r w:rsidRPr="007D4A2E">
              <w:rPr>
                <w:rFonts w:ascii="Times New Roman" w:hAnsi="Times New Roman"/>
                <w:sz w:val="28"/>
                <w:szCs w:val="28"/>
                <w:u w:val="none"/>
              </w:rPr>
              <w:drawing>
                <wp:inline distT="0" distB="0" distL="0" distR="0" wp14:anchorId="21D26113" wp14:editId="1EE2D3A5">
                  <wp:extent cx="895350" cy="1038225"/>
                  <wp:effectExtent l="0" t="0" r="0" b="9525"/>
                  <wp:docPr id="28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a:stretch/>
                        </pic:blipFill>
                        <pic:spPr bwMode="auto">
                          <a:xfrm>
                            <a:off x="0" y="0"/>
                            <a:ext cx="897245" cy="10404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617E64" w:rsidRPr="007D4A2E" w:rsidRDefault="00617E64" w:rsidP="00EE6716">
            <w:pPr>
              <w:pStyle w:val="pldetails"/>
              <w:spacing w:before="0"/>
              <w:rPr>
                <w:rFonts w:cs="Arial"/>
                <w:color w:val="000000"/>
              </w:rPr>
            </w:pPr>
            <w:r w:rsidRPr="007D4A2E">
              <w:rPr>
                <w:rFonts w:cs="Arial"/>
                <w:color w:val="000000"/>
              </w:rPr>
              <w:t xml:space="preserve">Tatiana BELOUSOVICH (Ms.), Director for Interaction with Public Authorities in the Sphere of Crop Production, the Association of European Businesses (AEB), ul. Krasnoproletarskaya, 16,, bld 3, entrance 8, Moscow 127473 </w:t>
            </w:r>
            <w:r w:rsidR="00EE6716" w:rsidRPr="007D4A2E">
              <w:rPr>
                <w:rFonts w:cs="Arial"/>
                <w:color w:val="000000"/>
              </w:rPr>
              <w:br/>
              <w:t>(tel.: +7 903 969 57 78</w:t>
            </w:r>
            <w:r w:rsidRPr="007D4A2E">
              <w:rPr>
                <w:rFonts w:cs="Arial"/>
                <w:color w:val="000000"/>
              </w:rPr>
              <w:t xml:space="preserve">  e-mail:</w:t>
            </w:r>
            <w:r w:rsidR="00EE6716" w:rsidRPr="007D4A2E">
              <w:t xml:space="preserve"> </w:t>
            </w:r>
            <w:r w:rsidR="00EE6716" w:rsidRPr="007D4A2E">
              <w:rPr>
                <w:rFonts w:cs="Arial"/>
                <w:color w:val="000000"/>
              </w:rPr>
              <w:t>tatiana.belousovich@aebrus.ru; info@aebrus.ru</w:t>
            </w:r>
            <w:r w:rsidRPr="007D4A2E">
              <w:rPr>
                <w:rFonts w:cs="Arial"/>
                <w:color w:val="000000"/>
              </w:rPr>
              <w:t>)</w:t>
            </w:r>
          </w:p>
        </w:tc>
      </w:tr>
      <w:tr w:rsidR="00617E64" w:rsidRPr="007D4A2E" w:rsidTr="00CF1E51">
        <w:trPr>
          <w:gridAfter w:val="1"/>
          <w:wAfter w:w="13" w:type="dxa"/>
        </w:trPr>
        <w:tc>
          <w:tcPr>
            <w:tcW w:w="1834" w:type="dxa"/>
            <w:shd w:val="clear" w:color="auto" w:fill="auto"/>
          </w:tcPr>
          <w:p w:rsidR="00617E64" w:rsidRPr="007D4A2E" w:rsidRDefault="00617E64" w:rsidP="00345B7D">
            <w:pPr>
              <w:pStyle w:val="plcountry"/>
              <w:keepNext w:val="0"/>
              <w:spacing w:before="0"/>
              <w:jc w:val="center"/>
              <w:rPr>
                <w:rFonts w:cs="Arial"/>
                <w:snapToGrid/>
                <w:color w:val="000000"/>
                <w:u w:val="none"/>
              </w:rPr>
            </w:pPr>
            <w:r w:rsidRPr="007D4A2E">
              <w:rPr>
                <w:rFonts w:ascii="Times New Roman" w:hAnsi="Times New Roman"/>
                <w:sz w:val="28"/>
                <w:szCs w:val="28"/>
                <w:u w:val="none"/>
              </w:rPr>
              <w:drawing>
                <wp:inline distT="0" distB="0" distL="0" distR="0" wp14:anchorId="7EDE2E30" wp14:editId="2C9EF20E">
                  <wp:extent cx="914400" cy="1000125"/>
                  <wp:effectExtent l="0" t="0" r="0" b="0"/>
                  <wp:docPr id="3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a:stretch/>
                        </pic:blipFill>
                        <pic:spPr bwMode="auto">
                          <a:xfrm>
                            <a:off x="0" y="0"/>
                            <a:ext cx="917851" cy="10038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617E64" w:rsidRPr="007D4A2E" w:rsidRDefault="00617E64" w:rsidP="00AC383C">
            <w:pPr>
              <w:pStyle w:val="pldetails"/>
              <w:rPr>
                <w:rFonts w:cs="Arial"/>
                <w:color w:val="000000"/>
                <w:lang w:val="pt-BR"/>
              </w:rPr>
            </w:pPr>
            <w:r w:rsidRPr="007D4A2E">
              <w:rPr>
                <w:rFonts w:cs="Arial"/>
                <w:color w:val="000000"/>
              </w:rPr>
              <w:t>Irina S. KARDANOVA</w:t>
            </w:r>
            <w:r w:rsidR="00DC00DB" w:rsidRPr="007D4A2E">
              <w:rPr>
                <w:rFonts w:cs="Arial"/>
                <w:color w:val="000000"/>
              </w:rPr>
              <w:t xml:space="preserve"> </w:t>
            </w:r>
            <w:r w:rsidR="00DC00DB" w:rsidRPr="007D4A2E">
              <w:rPr>
                <w:color w:val="000000"/>
              </w:rPr>
              <w:t>(Ms.)</w:t>
            </w:r>
            <w:r w:rsidRPr="007D4A2E">
              <w:rPr>
                <w:rFonts w:cs="Arial"/>
                <w:color w:val="000000"/>
              </w:rPr>
              <w:t>, Acting Head of Laboratory, "FAT-Agro"</w:t>
            </w:r>
            <w:r w:rsidR="00AC383C" w:rsidRPr="007D4A2E">
              <w:rPr>
                <w:rFonts w:cs="Arial"/>
                <w:color w:val="000000"/>
              </w:rPr>
              <w:t xml:space="preserve">, </w:t>
            </w:r>
            <w:r w:rsidR="00AC383C" w:rsidRPr="007D4A2E">
              <w:rPr>
                <w:rFonts w:cs="Arial"/>
                <w:color w:val="000000"/>
                <w:lang w:val="pt-BR"/>
              </w:rPr>
              <w:t>Telmana str, 45, Vladikavkaz, 362013, Republic North Ossetia-Alania</w:t>
            </w:r>
            <w:r w:rsidR="00AC383C" w:rsidRPr="007D4A2E">
              <w:rPr>
                <w:rFonts w:cs="Arial"/>
                <w:color w:val="000000"/>
                <w:lang w:val="pt-BR"/>
              </w:rPr>
              <w:br/>
              <w:t>(tel: 8 918-826-92-98  e-mail: fatagro@mail.ru)</w:t>
            </w:r>
          </w:p>
        </w:tc>
      </w:tr>
      <w:tr w:rsidR="00617E64" w:rsidRPr="007D4A2E" w:rsidTr="00CF1E51">
        <w:trPr>
          <w:gridAfter w:val="1"/>
          <w:wAfter w:w="13" w:type="dxa"/>
        </w:trPr>
        <w:tc>
          <w:tcPr>
            <w:tcW w:w="1834" w:type="dxa"/>
            <w:shd w:val="clear" w:color="auto" w:fill="auto"/>
          </w:tcPr>
          <w:p w:rsidR="00617E64" w:rsidRPr="007D4A2E" w:rsidRDefault="00617E64" w:rsidP="00345B7D">
            <w:pPr>
              <w:pStyle w:val="plcountry"/>
              <w:keepNext w:val="0"/>
              <w:spacing w:before="0"/>
              <w:jc w:val="center"/>
              <w:rPr>
                <w:rFonts w:cs="Arial"/>
                <w:snapToGrid/>
                <w:color w:val="000000"/>
                <w:u w:val="none"/>
                <w:lang w:val="pt-BR"/>
              </w:rPr>
            </w:pPr>
            <w:r w:rsidRPr="007D4A2E">
              <w:rPr>
                <w:rFonts w:ascii="Times New Roman" w:hAnsi="Times New Roman"/>
                <w:sz w:val="28"/>
                <w:szCs w:val="28"/>
                <w:u w:val="none"/>
              </w:rPr>
              <w:drawing>
                <wp:inline distT="0" distB="0" distL="0" distR="0" wp14:anchorId="68B8DE6C" wp14:editId="1739BF30">
                  <wp:extent cx="895350" cy="971550"/>
                  <wp:effectExtent l="0" t="0" r="0" b="0"/>
                  <wp:docPr id="3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a:stretch/>
                        </pic:blipFill>
                        <pic:spPr bwMode="auto">
                          <a:xfrm>
                            <a:off x="0" y="0"/>
                            <a:ext cx="893735" cy="9697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617E64" w:rsidRPr="007D4A2E" w:rsidRDefault="00617E64" w:rsidP="008778D3">
            <w:pPr>
              <w:jc w:val="left"/>
            </w:pPr>
            <w:r w:rsidRPr="007D4A2E">
              <w:t>Karina G. KASAEVA</w:t>
            </w:r>
            <w:r w:rsidR="00DC00DB" w:rsidRPr="007D4A2E">
              <w:t xml:space="preserve"> (Ms.)</w:t>
            </w:r>
            <w:r w:rsidRPr="007D4A2E">
              <w:t>, Biotechnologist,"FAT-Agro"</w:t>
            </w:r>
            <w:r w:rsidR="008778D3" w:rsidRPr="007D4A2E">
              <w:t>,</w:t>
            </w:r>
            <w:r w:rsidR="008778D3" w:rsidRPr="007D4A2E">
              <w:rPr>
                <w:lang w:val="pt-BR"/>
              </w:rPr>
              <w:t xml:space="preserve"> Telmana str, 45, Vladikavkaz, 362013, Republic North Ossetia-Alania</w:t>
            </w:r>
          </w:p>
          <w:p w:rsidR="00617E64" w:rsidRPr="007D4A2E" w:rsidRDefault="008778D3" w:rsidP="00345B7D">
            <w:pPr>
              <w:pStyle w:val="pldetails"/>
              <w:spacing w:before="0"/>
              <w:rPr>
                <w:rFonts w:cs="Arial"/>
                <w:color w:val="000000"/>
                <w:lang w:val="pt-BR"/>
              </w:rPr>
            </w:pPr>
            <w:r w:rsidRPr="007D4A2E">
              <w:rPr>
                <w:rFonts w:cs="Arial"/>
                <w:color w:val="000000"/>
                <w:lang w:val="pt-BR"/>
              </w:rPr>
              <w:t xml:space="preserve">(tel: Tel: 8 867 276-86-04, 8 867 224-13-93  </w:t>
            </w:r>
            <w:r w:rsidR="00617E64" w:rsidRPr="007D4A2E">
              <w:rPr>
                <w:rFonts w:cs="Arial"/>
                <w:color w:val="000000"/>
                <w:lang w:val="pt-BR"/>
              </w:rPr>
              <w:t>e-mail: fatagro@mail.ru</w:t>
            </w:r>
            <w:r w:rsidRPr="007D4A2E">
              <w:rPr>
                <w:rFonts w:cs="Arial"/>
                <w:color w:val="000000"/>
                <w:lang w:val="pt-BR"/>
              </w:rPr>
              <w:t>)</w:t>
            </w:r>
          </w:p>
        </w:tc>
      </w:tr>
      <w:tr w:rsidR="00DC00DB" w:rsidRPr="007D4A2E" w:rsidTr="00CF1E51">
        <w:trPr>
          <w:gridAfter w:val="1"/>
          <w:wAfter w:w="13" w:type="dxa"/>
        </w:trPr>
        <w:tc>
          <w:tcPr>
            <w:tcW w:w="1834" w:type="dxa"/>
            <w:shd w:val="clear" w:color="auto" w:fill="auto"/>
          </w:tcPr>
          <w:p w:rsidR="00DC00DB" w:rsidRPr="007D4A2E" w:rsidRDefault="00DC00DB" w:rsidP="00345B7D">
            <w:pPr>
              <w:pStyle w:val="plcountry"/>
              <w:keepNext w:val="0"/>
              <w:spacing w:before="0"/>
              <w:jc w:val="center"/>
              <w:rPr>
                <w:rFonts w:ascii="Times New Roman" w:hAnsi="Times New Roman"/>
                <w:sz w:val="28"/>
                <w:szCs w:val="28"/>
                <w:u w:val="none"/>
                <w:lang w:val="es-ES_tradnl" w:eastAsia="es-ES_tradnl"/>
              </w:rPr>
            </w:pPr>
            <w:r w:rsidRPr="007D4A2E">
              <w:rPr>
                <w:u w:val="none"/>
              </w:rPr>
              <w:drawing>
                <wp:inline distT="0" distB="0" distL="0" distR="0" wp14:anchorId="1D6841C6" wp14:editId="43AFF849">
                  <wp:extent cx="1000125" cy="1000125"/>
                  <wp:effectExtent l="0" t="0" r="952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w="9525">
                            <a:noFill/>
                            <a:miter lim="800000"/>
                            <a:headEnd/>
                            <a:tailEnd/>
                          </a:ln>
                        </pic:spPr>
                      </pic:pic>
                    </a:graphicData>
                  </a:graphic>
                </wp:inline>
              </w:drawing>
            </w:r>
          </w:p>
        </w:tc>
        <w:tc>
          <w:tcPr>
            <w:tcW w:w="8219" w:type="dxa"/>
            <w:gridSpan w:val="3"/>
            <w:shd w:val="clear" w:color="auto" w:fill="auto"/>
          </w:tcPr>
          <w:p w:rsidR="00DC00DB" w:rsidRPr="007D4A2E" w:rsidRDefault="00DC00DB" w:rsidP="00DC00DB">
            <w:pPr>
              <w:jc w:val="left"/>
              <w:rPr>
                <w:color w:val="000000"/>
              </w:rPr>
            </w:pPr>
            <w:r w:rsidRPr="007D4A2E">
              <w:rPr>
                <w:color w:val="000000"/>
              </w:rPr>
              <w:t>Tatyana P. SUPRUNOVA (Ms.), Director, Selection-Genetic Center, OOO «Doka-Gene Technology», Moscowskaya str, 58, korp.8, Rogachevo, 141880, Moscow region, Dmitrov district</w:t>
            </w:r>
          </w:p>
          <w:p w:rsidR="00DC00DB" w:rsidRPr="007D4A2E" w:rsidRDefault="00DC00DB" w:rsidP="00DC00DB">
            <w:pPr>
              <w:jc w:val="left"/>
              <w:rPr>
                <w:rFonts w:cs="Arial"/>
                <w:color w:val="000000"/>
                <w:lang w:val="de-DE"/>
              </w:rPr>
            </w:pPr>
            <w:r w:rsidRPr="007D4A2E">
              <w:rPr>
                <w:color w:val="000000"/>
                <w:shd w:val="clear" w:color="auto" w:fill="FFFFFF"/>
                <w:lang w:val="de-DE"/>
              </w:rPr>
              <w:t xml:space="preserve">(tel: 8-962-927-80-88  </w:t>
            </w:r>
            <w:r w:rsidRPr="007D4A2E">
              <w:rPr>
                <w:color w:val="000000"/>
                <w:lang w:val="de-DE"/>
              </w:rPr>
              <w:t xml:space="preserve">e-mail: </w:t>
            </w:r>
            <w:r w:rsidRPr="007D4A2E">
              <w:rPr>
                <w:lang w:val="de-DE"/>
              </w:rPr>
              <w:t>t.suprunova@dokagene.ru</w:t>
            </w:r>
            <w:r w:rsidRPr="007D4A2E">
              <w:rPr>
                <w:rStyle w:val="Hyperlink"/>
                <w:color w:val="000000"/>
                <w:u w:val="none"/>
                <w:lang w:val="de-DE"/>
              </w:rPr>
              <w:t>)</w:t>
            </w:r>
          </w:p>
        </w:tc>
      </w:tr>
      <w:tr w:rsidR="00617E64" w:rsidRPr="007D4A2E" w:rsidTr="00CF1E51">
        <w:trPr>
          <w:gridAfter w:val="1"/>
          <w:wAfter w:w="13" w:type="dxa"/>
        </w:trPr>
        <w:tc>
          <w:tcPr>
            <w:tcW w:w="10053" w:type="dxa"/>
            <w:gridSpan w:val="4"/>
            <w:shd w:val="clear" w:color="auto" w:fill="auto"/>
          </w:tcPr>
          <w:p w:rsidR="00617E64" w:rsidRPr="007D4A2E" w:rsidRDefault="00617E64" w:rsidP="0003682A">
            <w:pPr>
              <w:pStyle w:val="plcountry"/>
            </w:pPr>
            <w:r w:rsidRPr="007D4A2E">
              <w:t>UNITED KINGDOM</w:t>
            </w:r>
          </w:p>
        </w:tc>
      </w:tr>
      <w:tr w:rsidR="00617E64" w:rsidRPr="007D4A2E" w:rsidTr="00CF1E51">
        <w:trPr>
          <w:gridAfter w:val="1"/>
          <w:wAfter w:w="13" w:type="dxa"/>
        </w:trPr>
        <w:tc>
          <w:tcPr>
            <w:tcW w:w="1834" w:type="dxa"/>
            <w:shd w:val="clear" w:color="auto" w:fill="auto"/>
          </w:tcPr>
          <w:p w:rsidR="00617E64" w:rsidRPr="007D4A2E" w:rsidRDefault="00617E64" w:rsidP="00555F51">
            <w:pPr>
              <w:pStyle w:val="plcountry"/>
              <w:keepNext w:val="0"/>
              <w:spacing w:before="0"/>
              <w:jc w:val="center"/>
              <w:rPr>
                <w:u w:val="none"/>
              </w:rPr>
            </w:pPr>
            <w:r w:rsidRPr="007D4A2E">
              <w:rPr>
                <w:snapToGrid/>
                <w:u w:val="none"/>
              </w:rPr>
              <w:drawing>
                <wp:inline distT="0" distB="0" distL="0" distR="0" wp14:anchorId="50D4DA91" wp14:editId="10D1C28C">
                  <wp:extent cx="795647" cy="1090331"/>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0.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800282" cy="1096683"/>
                          </a:xfrm>
                          <a:prstGeom prst="rect">
                            <a:avLst/>
                          </a:prstGeom>
                        </pic:spPr>
                      </pic:pic>
                    </a:graphicData>
                  </a:graphic>
                </wp:inline>
              </w:drawing>
            </w:r>
          </w:p>
        </w:tc>
        <w:tc>
          <w:tcPr>
            <w:tcW w:w="8219" w:type="dxa"/>
            <w:gridSpan w:val="3"/>
            <w:shd w:val="clear" w:color="auto" w:fill="auto"/>
          </w:tcPr>
          <w:p w:rsidR="00617E64" w:rsidRPr="007D4A2E" w:rsidRDefault="00617E64" w:rsidP="0049773B">
            <w:pPr>
              <w:pStyle w:val="pldetails"/>
              <w:rPr>
                <w:lang w:eastAsia="ko-KR"/>
              </w:rPr>
            </w:pPr>
            <w:r w:rsidRPr="007D4A2E">
              <w:rPr>
                <w:rFonts w:cs="Arial"/>
                <w:color w:val="000000"/>
              </w:rPr>
              <w:t xml:space="preserve">Elizabeth M.R. SCOTT (Ms.), Head of Crop Characterisation, Varieties and Seeds, National Institute of Agricultural Botany (NIAB), Huntingdon Road, Cambridge CB3 0LE </w:t>
            </w:r>
            <w:r w:rsidRPr="007D4A2E">
              <w:rPr>
                <w:rFonts w:cs="Arial"/>
                <w:color w:val="000000"/>
              </w:rPr>
              <w:br/>
              <w:t>(tel.: +44 1223 342399  fax: +44 1223 277602  e-mail: elizabeth.scott@niab.com)</w:t>
            </w:r>
          </w:p>
        </w:tc>
      </w:tr>
      <w:tr w:rsidR="00617E64" w:rsidRPr="007D4A2E" w:rsidTr="00CF1E51">
        <w:trPr>
          <w:gridAfter w:val="1"/>
          <w:wAfter w:w="13" w:type="dxa"/>
        </w:trPr>
        <w:tc>
          <w:tcPr>
            <w:tcW w:w="1834" w:type="dxa"/>
            <w:shd w:val="clear" w:color="auto" w:fill="auto"/>
          </w:tcPr>
          <w:p w:rsidR="00617E64" w:rsidRPr="007D4A2E" w:rsidRDefault="00617E64" w:rsidP="00555F51">
            <w:pPr>
              <w:pStyle w:val="plcountry"/>
              <w:keepNext w:val="0"/>
              <w:spacing w:before="0"/>
              <w:jc w:val="center"/>
              <w:rPr>
                <w:u w:val="none"/>
              </w:rPr>
            </w:pPr>
            <w:r w:rsidRPr="007D4A2E">
              <w:rPr>
                <w:snapToGrid/>
                <w:u w:val="none"/>
              </w:rPr>
              <w:drawing>
                <wp:inline distT="0" distB="0" distL="0" distR="0" wp14:anchorId="5A212E7A" wp14:editId="4600F24F">
                  <wp:extent cx="935990" cy="11036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91.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935990" cy="1103630"/>
                          </a:xfrm>
                          <a:prstGeom prst="rect">
                            <a:avLst/>
                          </a:prstGeom>
                        </pic:spPr>
                      </pic:pic>
                    </a:graphicData>
                  </a:graphic>
                </wp:inline>
              </w:drawing>
            </w:r>
          </w:p>
        </w:tc>
        <w:tc>
          <w:tcPr>
            <w:tcW w:w="8219" w:type="dxa"/>
            <w:gridSpan w:val="3"/>
            <w:shd w:val="clear" w:color="auto" w:fill="auto"/>
          </w:tcPr>
          <w:p w:rsidR="00617E64" w:rsidRPr="007D4A2E" w:rsidRDefault="00617E64" w:rsidP="0049773B">
            <w:pPr>
              <w:pStyle w:val="pldetails"/>
              <w:rPr>
                <w:rFonts w:cs="Arial"/>
                <w:color w:val="000000"/>
              </w:rPr>
            </w:pPr>
            <w:r w:rsidRPr="007D4A2E">
              <w:rPr>
                <w:rFonts w:cs="Arial"/>
                <w:color w:val="000000"/>
              </w:rPr>
              <w:t xml:space="preserve">Margaret WALLACE (Ms.), Technical Manager, (Cereals, Field Beans And Kale) Agricultural Crops Characterisation, National Institute of Agricultural Botany (NIAB), Huntingdon Road, Cambridge CB3 0LE </w:t>
            </w:r>
            <w:r w:rsidRPr="007D4A2E">
              <w:rPr>
                <w:rFonts w:cs="Arial"/>
                <w:color w:val="000000"/>
              </w:rPr>
              <w:br/>
              <w:t>(tel.: +44 1223 342288  e-mail: margaret.wallace@niab.com)</w:t>
            </w:r>
          </w:p>
        </w:tc>
      </w:tr>
      <w:tr w:rsidR="00617E64" w:rsidRPr="007D4A2E" w:rsidTr="00CF1E51">
        <w:trPr>
          <w:gridAfter w:val="1"/>
          <w:wAfter w:w="13" w:type="dxa"/>
        </w:trPr>
        <w:tc>
          <w:tcPr>
            <w:tcW w:w="1834" w:type="dxa"/>
            <w:shd w:val="clear" w:color="auto" w:fill="auto"/>
          </w:tcPr>
          <w:p w:rsidR="00617E64" w:rsidRPr="007D4A2E" w:rsidRDefault="00617E64" w:rsidP="00555F51">
            <w:pPr>
              <w:pStyle w:val="plcountry"/>
              <w:keepNext w:val="0"/>
              <w:spacing w:before="0"/>
              <w:jc w:val="center"/>
              <w:rPr>
                <w:u w:val="none"/>
              </w:rPr>
            </w:pPr>
            <w:r w:rsidRPr="007D4A2E">
              <w:rPr>
                <w:u w:val="none"/>
              </w:rPr>
              <w:object w:dxaOrig="2895" w:dyaOrig="3330">
                <v:shape id="_x0000_i1028" type="#_x0000_t75" style="width:1in;height:87.75pt" o:ole="">
                  <v:imagedata r:id="rId131" o:title=""/>
                </v:shape>
                <o:OLEObject Type="Embed" ProgID="PBrush" ShapeID="_x0000_i1028" DrawAspect="Content" ObjectID="_1540708907" r:id="rId132"/>
              </w:object>
            </w:r>
          </w:p>
        </w:tc>
        <w:tc>
          <w:tcPr>
            <w:tcW w:w="8219" w:type="dxa"/>
            <w:gridSpan w:val="3"/>
            <w:shd w:val="clear" w:color="auto" w:fill="auto"/>
          </w:tcPr>
          <w:p w:rsidR="00617E64" w:rsidRPr="007D4A2E" w:rsidRDefault="00617E64" w:rsidP="0049773B">
            <w:pPr>
              <w:pStyle w:val="pldetails"/>
            </w:pPr>
            <w:r w:rsidRPr="007D4A2E">
              <w:rPr>
                <w:rFonts w:cs="Arial"/>
                <w:color w:val="000000"/>
              </w:rPr>
              <w:t xml:space="preserve">Alex REID, Senior Molecular Biologist, SASA, Roddinglaw Road, Edinburgh EH12 9FJ </w:t>
            </w:r>
            <w:r w:rsidRPr="007D4A2E">
              <w:rPr>
                <w:rFonts w:cs="Arial"/>
                <w:color w:val="000000"/>
              </w:rPr>
              <w:br/>
              <w:t>(tel.: +44 131 244 8910  e-mail: alex.reid@sasa.gsi.gov.uk)</w:t>
            </w:r>
          </w:p>
        </w:tc>
      </w:tr>
      <w:tr w:rsidR="00617E64" w:rsidRPr="007D4A2E" w:rsidTr="00CF1E51">
        <w:trPr>
          <w:gridAfter w:val="1"/>
          <w:wAfter w:w="13" w:type="dxa"/>
        </w:trPr>
        <w:tc>
          <w:tcPr>
            <w:tcW w:w="10053" w:type="dxa"/>
            <w:gridSpan w:val="4"/>
            <w:shd w:val="clear" w:color="auto" w:fill="auto"/>
          </w:tcPr>
          <w:p w:rsidR="00617E64" w:rsidRPr="007D4A2E" w:rsidRDefault="00617E64" w:rsidP="0049773B">
            <w:pPr>
              <w:pStyle w:val="plcountry"/>
              <w:keepNext w:val="0"/>
            </w:pPr>
            <w:r w:rsidRPr="007D4A2E">
              <w:t>UNITED STATES OF AMERICA</w:t>
            </w:r>
          </w:p>
        </w:tc>
      </w:tr>
      <w:tr w:rsidR="00617E64" w:rsidRPr="007D4A2E" w:rsidTr="00CF1E51">
        <w:trPr>
          <w:gridAfter w:val="1"/>
          <w:wAfter w:w="13" w:type="dxa"/>
        </w:trPr>
        <w:tc>
          <w:tcPr>
            <w:tcW w:w="1834" w:type="dxa"/>
            <w:shd w:val="clear" w:color="auto" w:fill="auto"/>
          </w:tcPr>
          <w:p w:rsidR="00617E64" w:rsidRPr="007D4A2E" w:rsidRDefault="00617E64" w:rsidP="00555F51">
            <w:pPr>
              <w:pStyle w:val="plcountry"/>
              <w:keepNext w:val="0"/>
              <w:spacing w:before="0"/>
              <w:jc w:val="center"/>
              <w:rPr>
                <w:u w:val="none"/>
              </w:rPr>
            </w:pPr>
            <w:r w:rsidRPr="007D4A2E">
              <w:rPr>
                <w:snapToGrid/>
                <w:u w:val="none"/>
              </w:rPr>
              <w:drawing>
                <wp:inline distT="0" distB="0" distL="0" distR="0" wp14:anchorId="2D5CA16F" wp14:editId="55A9E5E8">
                  <wp:extent cx="855023" cy="1153048"/>
                  <wp:effectExtent l="0" t="0" r="254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02.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854964" cy="1152968"/>
                          </a:xfrm>
                          <a:prstGeom prst="rect">
                            <a:avLst/>
                          </a:prstGeom>
                        </pic:spPr>
                      </pic:pic>
                    </a:graphicData>
                  </a:graphic>
                </wp:inline>
              </w:drawing>
            </w:r>
          </w:p>
        </w:tc>
        <w:tc>
          <w:tcPr>
            <w:tcW w:w="8219" w:type="dxa"/>
            <w:gridSpan w:val="3"/>
            <w:shd w:val="clear" w:color="auto" w:fill="auto"/>
          </w:tcPr>
          <w:p w:rsidR="00617E64" w:rsidRPr="007D4A2E" w:rsidRDefault="00617E64" w:rsidP="0049773B">
            <w:pPr>
              <w:pStyle w:val="pldetails"/>
            </w:pPr>
            <w:r w:rsidRPr="007D4A2E">
              <w:rPr>
                <w:rFonts w:cs="Arial"/>
                <w:color w:val="000000"/>
              </w:rPr>
              <w:t xml:space="preserve">Ruihong GUO (Ms.), Deputy Administrator, AMS, Science &amp; Technology Program, United States Department of Agriculture (USDA), 1400 Independence Avenue, SW, Room 3542 - South Building, Mail Stop 0270, 20250 Washington D.C.  </w:t>
            </w:r>
            <w:r w:rsidRPr="007D4A2E">
              <w:rPr>
                <w:rFonts w:cs="Arial"/>
                <w:color w:val="000000"/>
              </w:rPr>
              <w:br/>
              <w:t>(tel.: +1 202 720 8556  fax: +1 202 720 8477  e-mail: ruihong.guo@ams.usda.gov)</w:t>
            </w:r>
          </w:p>
        </w:tc>
      </w:tr>
      <w:tr w:rsidR="00617E64" w:rsidRPr="007D4A2E" w:rsidTr="00CF1E51">
        <w:trPr>
          <w:gridAfter w:val="1"/>
          <w:wAfter w:w="13" w:type="dxa"/>
        </w:trPr>
        <w:tc>
          <w:tcPr>
            <w:tcW w:w="10053" w:type="dxa"/>
            <w:gridSpan w:val="4"/>
            <w:shd w:val="clear" w:color="auto" w:fill="auto"/>
          </w:tcPr>
          <w:p w:rsidR="00617E64" w:rsidRPr="007D4A2E" w:rsidRDefault="00617E64" w:rsidP="0049773B">
            <w:pPr>
              <w:pStyle w:val="plheading"/>
              <w:keepLines/>
            </w:pPr>
            <w:r w:rsidRPr="007D4A2E">
              <w:t>II. organizations</w:t>
            </w:r>
          </w:p>
        </w:tc>
      </w:tr>
      <w:tr w:rsidR="00617E64" w:rsidRPr="007D4A2E" w:rsidTr="00CF1E51">
        <w:trPr>
          <w:gridAfter w:val="1"/>
          <w:wAfter w:w="13" w:type="dxa"/>
        </w:trPr>
        <w:tc>
          <w:tcPr>
            <w:tcW w:w="10053" w:type="dxa"/>
            <w:gridSpan w:val="4"/>
            <w:shd w:val="clear" w:color="auto" w:fill="auto"/>
          </w:tcPr>
          <w:p w:rsidR="00617E64" w:rsidRPr="007D4A2E" w:rsidRDefault="00617E64" w:rsidP="0049773B">
            <w:pPr>
              <w:pStyle w:val="plcountry"/>
              <w:keepLines w:val="0"/>
            </w:pPr>
            <w:r w:rsidRPr="007D4A2E">
              <w:t>croplife international</w:t>
            </w:r>
          </w:p>
        </w:tc>
      </w:tr>
      <w:tr w:rsidR="00617E64" w:rsidRPr="007D4A2E" w:rsidTr="00CF1E51">
        <w:trPr>
          <w:gridAfter w:val="1"/>
          <w:wAfter w:w="13" w:type="dxa"/>
        </w:trPr>
        <w:tc>
          <w:tcPr>
            <w:tcW w:w="1834" w:type="dxa"/>
            <w:shd w:val="clear" w:color="auto" w:fill="auto"/>
          </w:tcPr>
          <w:p w:rsidR="00617E64" w:rsidRPr="007D4A2E" w:rsidRDefault="00617E64" w:rsidP="00555F51">
            <w:pPr>
              <w:pStyle w:val="plcountry"/>
              <w:keepNext w:val="0"/>
              <w:spacing w:before="0"/>
              <w:jc w:val="center"/>
              <w:rPr>
                <w:u w:val="none"/>
              </w:rPr>
            </w:pPr>
            <w:r w:rsidRPr="007D4A2E">
              <w:rPr>
                <w:snapToGrid/>
                <w:u w:val="none"/>
              </w:rPr>
              <w:drawing>
                <wp:inline distT="0" distB="0" distL="0" distR="0" wp14:anchorId="71E5D32A" wp14:editId="18E2E2F4">
                  <wp:extent cx="871870" cy="1052623"/>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298.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876247" cy="1057907"/>
                          </a:xfrm>
                          <a:prstGeom prst="rect">
                            <a:avLst/>
                          </a:prstGeom>
                        </pic:spPr>
                      </pic:pic>
                    </a:graphicData>
                  </a:graphic>
                </wp:inline>
              </w:drawing>
            </w:r>
          </w:p>
        </w:tc>
        <w:tc>
          <w:tcPr>
            <w:tcW w:w="8219" w:type="dxa"/>
            <w:gridSpan w:val="3"/>
            <w:shd w:val="clear" w:color="auto" w:fill="auto"/>
          </w:tcPr>
          <w:p w:rsidR="00617E64" w:rsidRPr="007D4A2E" w:rsidRDefault="00617E64" w:rsidP="00A86EEA">
            <w:pPr>
              <w:pStyle w:val="pldetails"/>
              <w:rPr>
                <w:lang w:val="fr-CH"/>
              </w:rPr>
            </w:pPr>
            <w:r w:rsidRPr="007D4A2E">
              <w:rPr>
                <w:rFonts w:cs="Arial"/>
                <w:color w:val="000000"/>
                <w:lang w:val="fr-FR"/>
              </w:rPr>
              <w:t>Marcel BRUINS, Consultant, CropLife International, 326, Avenue Louise, Box 35, 1050 Bruxelles</w:t>
            </w:r>
            <w:r w:rsidR="00481E16">
              <w:rPr>
                <w:rFonts w:cs="Arial"/>
                <w:color w:val="000000"/>
                <w:lang w:val="fr-FR"/>
              </w:rPr>
              <w:t>,</w:t>
            </w:r>
            <w:r w:rsidRPr="007D4A2E">
              <w:rPr>
                <w:rFonts w:cs="Arial"/>
                <w:color w:val="000000"/>
                <w:lang w:val="fr-FR"/>
              </w:rPr>
              <w:t xml:space="preserve"> </w:t>
            </w:r>
            <w:r w:rsidR="00A86EEA">
              <w:rPr>
                <w:rFonts w:cs="Arial"/>
                <w:color w:val="000000"/>
                <w:lang w:val="fr-FR"/>
              </w:rPr>
              <w:t>Belgium</w:t>
            </w:r>
            <w:r w:rsidRPr="007D4A2E">
              <w:rPr>
                <w:rFonts w:cs="Arial"/>
                <w:color w:val="000000"/>
                <w:lang w:val="fr-FR"/>
              </w:rPr>
              <w:br/>
              <w:t>(tel.: +32 2 542 0410  fax: +32 2 542 0419  e-mail: mbruins1964@gmail.com)</w:t>
            </w:r>
          </w:p>
        </w:tc>
      </w:tr>
      <w:tr w:rsidR="00617E64" w:rsidRPr="007D4A2E" w:rsidTr="00CF1E51">
        <w:trPr>
          <w:gridAfter w:val="1"/>
          <w:wAfter w:w="13" w:type="dxa"/>
        </w:trPr>
        <w:tc>
          <w:tcPr>
            <w:tcW w:w="10053" w:type="dxa"/>
            <w:gridSpan w:val="4"/>
            <w:shd w:val="clear" w:color="auto" w:fill="auto"/>
          </w:tcPr>
          <w:p w:rsidR="00617E64" w:rsidRPr="007D4A2E" w:rsidRDefault="00617E64" w:rsidP="0049773B">
            <w:pPr>
              <w:pStyle w:val="plcountry"/>
            </w:pPr>
            <w:r w:rsidRPr="007D4A2E">
              <w:rPr>
                <w:rFonts w:cs="Arial"/>
                <w:color w:val="000000"/>
              </w:rPr>
              <w:t>EUROPEAN SEED ASSOCIATION (ESA)</w:t>
            </w:r>
          </w:p>
        </w:tc>
      </w:tr>
      <w:tr w:rsidR="00C853FD" w:rsidRPr="007D4A2E" w:rsidTr="00CF1E51">
        <w:trPr>
          <w:cantSplit/>
          <w:trHeight w:val="617"/>
        </w:trPr>
        <w:tc>
          <w:tcPr>
            <w:tcW w:w="1843" w:type="dxa"/>
            <w:gridSpan w:val="2"/>
          </w:tcPr>
          <w:p w:rsidR="00C853FD" w:rsidRPr="007D4A2E" w:rsidRDefault="00C853FD" w:rsidP="00555F51">
            <w:pPr>
              <w:rPr>
                <w:noProof/>
              </w:rPr>
            </w:pPr>
            <w:r w:rsidRPr="007D4A2E">
              <w:rPr>
                <w:noProof/>
              </w:rPr>
              <w:drawing>
                <wp:inline distT="0" distB="0" distL="0" distR="0" wp14:anchorId="0152177D" wp14:editId="455BB967">
                  <wp:extent cx="943836" cy="1260000"/>
                  <wp:effectExtent l="0" t="0" r="889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23.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943836" cy="1260000"/>
                          </a:xfrm>
                          <a:prstGeom prst="rect">
                            <a:avLst/>
                          </a:prstGeom>
                        </pic:spPr>
                      </pic:pic>
                    </a:graphicData>
                  </a:graphic>
                </wp:inline>
              </w:drawing>
            </w:r>
          </w:p>
        </w:tc>
        <w:tc>
          <w:tcPr>
            <w:tcW w:w="8223" w:type="dxa"/>
            <w:gridSpan w:val="3"/>
          </w:tcPr>
          <w:p w:rsidR="00C853FD" w:rsidRPr="007D4A2E" w:rsidRDefault="00C853FD" w:rsidP="0049773B">
            <w:pPr>
              <w:keepLines/>
              <w:widowControl w:val="0"/>
              <w:tabs>
                <w:tab w:val="left" w:pos="90"/>
              </w:tabs>
              <w:autoSpaceDE w:val="0"/>
              <w:autoSpaceDN w:val="0"/>
              <w:adjustRightInd w:val="0"/>
              <w:spacing w:before="60" w:after="60"/>
              <w:jc w:val="left"/>
              <w:rPr>
                <w:rFonts w:cs="Arial"/>
                <w:color w:val="000000"/>
              </w:rPr>
            </w:pPr>
            <w:r w:rsidRPr="007D4A2E">
              <w:rPr>
                <w:rFonts w:cs="Arial"/>
                <w:color w:val="000000"/>
              </w:rPr>
              <w:t>Bert SCHOLTE, Technical Director, 23 rue Luxembourg, 1000 Brussels, Belgium</w:t>
            </w:r>
            <w:r w:rsidRPr="007D4A2E">
              <w:rPr>
                <w:rFonts w:cs="Arial"/>
                <w:color w:val="000000"/>
              </w:rPr>
              <w:br/>
              <w:t>(tel. : +32 2 743 2860  fax: +32 2 743 2869  e-mail: bertscholte@euroseeds.eu)</w:t>
            </w:r>
          </w:p>
        </w:tc>
      </w:tr>
      <w:tr w:rsidR="00617E64" w:rsidRPr="007D4A2E" w:rsidTr="00CF1E51">
        <w:trPr>
          <w:gridAfter w:val="1"/>
          <w:wAfter w:w="13" w:type="dxa"/>
        </w:trPr>
        <w:tc>
          <w:tcPr>
            <w:tcW w:w="1834" w:type="dxa"/>
            <w:shd w:val="clear" w:color="auto" w:fill="auto"/>
          </w:tcPr>
          <w:p w:rsidR="00617E64" w:rsidRPr="007D4A2E" w:rsidRDefault="00617E64" w:rsidP="0049773B">
            <w:pPr>
              <w:pStyle w:val="hstyle0"/>
            </w:pPr>
            <w:r w:rsidRPr="007D4A2E">
              <w:rPr>
                <w:noProof/>
                <w:lang w:eastAsia="en-US"/>
              </w:rPr>
              <w:drawing>
                <wp:inline distT="0" distB="0" distL="0" distR="0" wp14:anchorId="6AE47796" wp14:editId="59CCB29F">
                  <wp:extent cx="1056640" cy="1105104"/>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1056640" cy="1105104"/>
                          </a:xfrm>
                          <a:prstGeom prst="rect">
                            <a:avLst/>
                          </a:prstGeom>
                          <a:ln>
                            <a:noFill/>
                          </a:ln>
                          <a:extLst>
                            <a:ext uri="{53640926-AAD7-44D8-BBD7-CCE9431645EC}">
                              <a14:shadowObscured xmlns:a14="http://schemas.microsoft.com/office/drawing/2010/main"/>
                            </a:ext>
                          </a:extLst>
                        </pic:spPr>
                      </pic:pic>
                    </a:graphicData>
                  </a:graphic>
                </wp:inline>
              </w:drawing>
            </w:r>
          </w:p>
        </w:tc>
        <w:tc>
          <w:tcPr>
            <w:tcW w:w="8219" w:type="dxa"/>
            <w:gridSpan w:val="3"/>
            <w:shd w:val="clear" w:color="auto" w:fill="auto"/>
          </w:tcPr>
          <w:p w:rsidR="00617E64" w:rsidRPr="007D4A2E" w:rsidRDefault="00617E64" w:rsidP="001500A2">
            <w:pPr>
              <w:pStyle w:val="pldetails"/>
              <w:keepNext/>
            </w:pPr>
            <w:r w:rsidRPr="007D4A2E">
              <w:rPr>
                <w:rFonts w:cs="Arial"/>
                <w:color w:val="000000"/>
              </w:rPr>
              <w:t>Jeroen Rouppe VAN DER VOORT, Research Manager IP &amp; External Projects, Enza Zaden Research &amp; Development B.V.</w:t>
            </w:r>
            <w:r w:rsidR="001500A2">
              <w:rPr>
                <w:rFonts w:cs="Arial"/>
                <w:color w:val="000000"/>
              </w:rPr>
              <w:t>, Haling 1/E, 1602 DB Enkhuizen</w:t>
            </w:r>
            <w:r w:rsidRPr="007D4A2E">
              <w:rPr>
                <w:rFonts w:cs="Arial"/>
                <w:color w:val="000000"/>
              </w:rPr>
              <w:t xml:space="preserve">, </w:t>
            </w:r>
            <w:r w:rsidR="001500A2">
              <w:rPr>
                <w:rFonts w:cs="Arial"/>
                <w:color w:val="000000"/>
              </w:rPr>
              <w:t>Netherlands</w:t>
            </w:r>
            <w:r w:rsidRPr="007D4A2E">
              <w:rPr>
                <w:rFonts w:cs="Arial"/>
                <w:color w:val="000000"/>
              </w:rPr>
              <w:br/>
              <w:t>(tel.: +31 (0) 228 350 100  e-mail: j.rouppe@enzazaden.nl)</w:t>
            </w:r>
          </w:p>
        </w:tc>
      </w:tr>
      <w:tr w:rsidR="00617E64" w:rsidRPr="007D4A2E" w:rsidTr="00CF1E51">
        <w:trPr>
          <w:gridAfter w:val="1"/>
          <w:wAfter w:w="13" w:type="dxa"/>
          <w:cantSplit/>
        </w:trPr>
        <w:tc>
          <w:tcPr>
            <w:tcW w:w="10053" w:type="dxa"/>
            <w:gridSpan w:val="4"/>
            <w:shd w:val="clear" w:color="auto" w:fill="auto"/>
          </w:tcPr>
          <w:p w:rsidR="00617E64" w:rsidRPr="007D4A2E" w:rsidRDefault="00617E64" w:rsidP="0049773B">
            <w:pPr>
              <w:pStyle w:val="plcountry"/>
            </w:pPr>
            <w:r w:rsidRPr="007D4A2E">
              <w:rPr>
                <w:rFonts w:cs="Arial"/>
                <w:color w:val="000000"/>
              </w:rPr>
              <w:t>german plant breeders’ associatoin (bdp)</w:t>
            </w:r>
          </w:p>
        </w:tc>
      </w:tr>
      <w:tr w:rsidR="00617E64" w:rsidRPr="007D4A2E" w:rsidTr="00CF1E51">
        <w:trPr>
          <w:gridAfter w:val="1"/>
          <w:wAfter w:w="13" w:type="dxa"/>
          <w:cantSplit/>
        </w:trPr>
        <w:tc>
          <w:tcPr>
            <w:tcW w:w="1834" w:type="dxa"/>
            <w:shd w:val="clear" w:color="auto" w:fill="auto"/>
          </w:tcPr>
          <w:p w:rsidR="00617E64" w:rsidRPr="007D4A2E" w:rsidRDefault="00617E64" w:rsidP="00555F51">
            <w:pPr>
              <w:pStyle w:val="plcountry"/>
              <w:keepNext w:val="0"/>
              <w:spacing w:before="0"/>
              <w:jc w:val="center"/>
              <w:rPr>
                <w:u w:val="none"/>
              </w:rPr>
            </w:pPr>
            <w:r w:rsidRPr="007D4A2E">
              <w:rPr>
                <w:u w:val="none"/>
              </w:rPr>
              <w:object w:dxaOrig="3300" w:dyaOrig="3430">
                <v:shape id="_x0000_i1029" type="#_x0000_t75" style="width:1in;height:87.75pt" o:ole="">
                  <v:imagedata r:id="rId137" o:title=""/>
                </v:shape>
                <o:OLEObject Type="Embed" ProgID="PBrush" ShapeID="_x0000_i1029" DrawAspect="Content" ObjectID="_1540708908" r:id="rId138"/>
              </w:object>
            </w:r>
          </w:p>
        </w:tc>
        <w:tc>
          <w:tcPr>
            <w:tcW w:w="8219" w:type="dxa"/>
            <w:gridSpan w:val="3"/>
            <w:shd w:val="clear" w:color="auto" w:fill="auto"/>
          </w:tcPr>
          <w:p w:rsidR="00617E64" w:rsidRPr="007D4A2E" w:rsidRDefault="00617E64" w:rsidP="00481E16">
            <w:pPr>
              <w:pStyle w:val="pldetails"/>
            </w:pPr>
            <w:r w:rsidRPr="007D4A2E">
              <w:rPr>
                <w:rFonts w:cs="Arial"/>
                <w:color w:val="000000"/>
              </w:rPr>
              <w:t>Sergei V. PLATONOV, Political Coordinator in the Russian Federation, German Plant Breeders' Association (BDP), Kaufmann str. 71-73, 53115 Bonn</w:t>
            </w:r>
            <w:r w:rsidR="00481E16">
              <w:rPr>
                <w:rFonts w:cs="Arial"/>
                <w:color w:val="000000"/>
              </w:rPr>
              <w:t>, Germany</w:t>
            </w:r>
            <w:r w:rsidRPr="007D4A2E">
              <w:rPr>
                <w:rFonts w:cs="Arial"/>
                <w:color w:val="000000"/>
              </w:rPr>
              <w:t xml:space="preserve">  </w:t>
            </w:r>
            <w:r w:rsidRPr="007D4A2E">
              <w:rPr>
                <w:rFonts w:cs="Arial"/>
                <w:color w:val="000000"/>
              </w:rPr>
              <w:br/>
              <w:t>(tel.: +7 (905) 501 53 81  e-mail: sergey.v.platonov@gmail.com)</w:t>
            </w:r>
          </w:p>
        </w:tc>
      </w:tr>
      <w:tr w:rsidR="00617E64" w:rsidRPr="007D4A2E" w:rsidTr="00CF1E51">
        <w:trPr>
          <w:gridAfter w:val="1"/>
          <w:wAfter w:w="13" w:type="dxa"/>
        </w:trPr>
        <w:tc>
          <w:tcPr>
            <w:tcW w:w="10053" w:type="dxa"/>
            <w:gridSpan w:val="4"/>
            <w:shd w:val="clear" w:color="auto" w:fill="auto"/>
          </w:tcPr>
          <w:p w:rsidR="00617E64" w:rsidRPr="007D4A2E" w:rsidRDefault="00617E64" w:rsidP="0049773B">
            <w:pPr>
              <w:pStyle w:val="plcountry"/>
              <w:keepLines w:val="0"/>
            </w:pPr>
            <w:r w:rsidRPr="007D4A2E">
              <w:rPr>
                <w:rFonts w:cs="Arial"/>
                <w:color w:val="000000"/>
              </w:rPr>
              <w:t>INTERNATIONAL COMMUNITY OF BREEDERS OF ASEXUALLY REPRODUCED ORNAMENTAL AND FRUIT PLANTS (CIOPORA)</w:t>
            </w:r>
          </w:p>
        </w:tc>
      </w:tr>
      <w:tr w:rsidR="00617E64" w:rsidRPr="007D4A2E" w:rsidTr="00CF1E51">
        <w:trPr>
          <w:gridAfter w:val="1"/>
          <w:wAfter w:w="13" w:type="dxa"/>
        </w:trPr>
        <w:tc>
          <w:tcPr>
            <w:tcW w:w="1834" w:type="dxa"/>
            <w:shd w:val="clear" w:color="auto" w:fill="auto"/>
          </w:tcPr>
          <w:p w:rsidR="00617E64" w:rsidRPr="007D4A2E" w:rsidRDefault="00617E64" w:rsidP="00555F51">
            <w:pPr>
              <w:pStyle w:val="plcountry"/>
              <w:keepNext w:val="0"/>
              <w:spacing w:before="0"/>
              <w:jc w:val="center"/>
              <w:rPr>
                <w:u w:val="none"/>
              </w:rPr>
            </w:pPr>
            <w:r w:rsidRPr="007D4A2E">
              <w:rPr>
                <w:snapToGrid/>
                <w:u w:val="none"/>
              </w:rPr>
              <w:drawing>
                <wp:inline distT="0" distB="0" distL="0" distR="0" wp14:anchorId="1CED64CA" wp14:editId="5A4069DB">
                  <wp:extent cx="933806" cy="110440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77.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935881" cy="1106859"/>
                          </a:xfrm>
                          <a:prstGeom prst="rect">
                            <a:avLst/>
                          </a:prstGeom>
                        </pic:spPr>
                      </pic:pic>
                    </a:graphicData>
                  </a:graphic>
                </wp:inline>
              </w:drawing>
            </w:r>
          </w:p>
        </w:tc>
        <w:tc>
          <w:tcPr>
            <w:tcW w:w="8219" w:type="dxa"/>
            <w:gridSpan w:val="3"/>
            <w:shd w:val="clear" w:color="auto" w:fill="auto"/>
          </w:tcPr>
          <w:p w:rsidR="00617E64" w:rsidRPr="007D4A2E" w:rsidRDefault="00617E64" w:rsidP="0049773B">
            <w:pPr>
              <w:pStyle w:val="pldetails"/>
            </w:pPr>
            <w:r w:rsidRPr="007D4A2E">
              <w:rPr>
                <w:rFonts w:cs="Arial"/>
                <w:color w:val="000000"/>
              </w:rPr>
              <w:t xml:space="preserve">José Ignacio CUBERO, Prof. (emeritus) of genetics and Plant Breeding, Eurogenetic, c/ Doctor Marañon, </w:t>
            </w:r>
            <w:r w:rsidR="00481E16">
              <w:rPr>
                <w:rFonts w:cs="Arial"/>
                <w:color w:val="000000"/>
              </w:rPr>
              <w:t>11 - 2 A, 14004 Cordoba, Spain</w:t>
            </w:r>
            <w:r w:rsidRPr="007D4A2E">
              <w:rPr>
                <w:rFonts w:cs="Arial"/>
                <w:color w:val="000000"/>
              </w:rPr>
              <w:br/>
              <w:t>(tel.: +34 67362 67 96  fax: NP  e-mail: jicubero@uco.es)</w:t>
            </w:r>
          </w:p>
        </w:tc>
      </w:tr>
      <w:tr w:rsidR="00617E64" w:rsidRPr="007D4A2E" w:rsidTr="00CF1E51">
        <w:trPr>
          <w:gridAfter w:val="1"/>
          <w:wAfter w:w="13" w:type="dxa"/>
        </w:trPr>
        <w:tc>
          <w:tcPr>
            <w:tcW w:w="10053" w:type="dxa"/>
            <w:gridSpan w:val="4"/>
            <w:shd w:val="clear" w:color="auto" w:fill="auto"/>
          </w:tcPr>
          <w:p w:rsidR="00617E64" w:rsidRPr="007D4A2E" w:rsidRDefault="00617E64" w:rsidP="0049773B">
            <w:pPr>
              <w:pStyle w:val="plcountry"/>
            </w:pPr>
            <w:r w:rsidRPr="007D4A2E">
              <w:t>international seed federation (isf)</w:t>
            </w:r>
          </w:p>
        </w:tc>
      </w:tr>
      <w:tr w:rsidR="00617E64" w:rsidRPr="007D4A2E" w:rsidTr="00CF1E51">
        <w:trPr>
          <w:gridAfter w:val="1"/>
          <w:wAfter w:w="13" w:type="dxa"/>
        </w:trPr>
        <w:tc>
          <w:tcPr>
            <w:tcW w:w="1834" w:type="dxa"/>
            <w:shd w:val="clear" w:color="auto" w:fill="auto"/>
          </w:tcPr>
          <w:p w:rsidR="00617E64" w:rsidRPr="007D4A2E" w:rsidRDefault="00617E64" w:rsidP="00555F51">
            <w:pPr>
              <w:ind w:left="200"/>
            </w:pPr>
            <w:r w:rsidRPr="007D4A2E">
              <w:rPr>
                <w:noProof/>
              </w:rPr>
              <w:drawing>
                <wp:inline distT="0" distB="0" distL="0" distR="0" wp14:anchorId="4EB5C13F" wp14:editId="2DC36388">
                  <wp:extent cx="795647" cy="1080655"/>
                  <wp:effectExtent l="0" t="0" r="508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51.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805199" cy="1093629"/>
                          </a:xfrm>
                          <a:prstGeom prst="rect">
                            <a:avLst/>
                          </a:prstGeom>
                        </pic:spPr>
                      </pic:pic>
                    </a:graphicData>
                  </a:graphic>
                </wp:inline>
              </w:drawing>
            </w:r>
          </w:p>
        </w:tc>
        <w:tc>
          <w:tcPr>
            <w:tcW w:w="8219" w:type="dxa"/>
            <w:gridSpan w:val="3"/>
            <w:shd w:val="clear" w:color="auto" w:fill="auto"/>
          </w:tcPr>
          <w:p w:rsidR="00617E64" w:rsidRPr="007D4A2E" w:rsidRDefault="00617E64" w:rsidP="00481E16">
            <w:pPr>
              <w:jc w:val="left"/>
              <w:rPr>
                <w:lang w:eastAsia="ko-KR"/>
              </w:rPr>
            </w:pPr>
            <w:r w:rsidRPr="007D4A2E">
              <w:rPr>
                <w:rFonts w:cs="Arial"/>
                <w:color w:val="000000"/>
              </w:rPr>
              <w:t xml:space="preserve">Szabolcs RUTHNER, Regulatory Affairs Executive, International Seed Federation (ISF), </w:t>
            </w:r>
            <w:r w:rsidR="00481E16">
              <w:rPr>
                <w:rFonts w:cs="Arial"/>
                <w:color w:val="000000"/>
              </w:rPr>
              <w:t>Chemin du Reposoir 7, 1260 Nyon</w:t>
            </w:r>
            <w:r w:rsidRPr="007D4A2E">
              <w:rPr>
                <w:rFonts w:cs="Arial"/>
                <w:color w:val="000000"/>
              </w:rPr>
              <w:t xml:space="preserve">, </w:t>
            </w:r>
            <w:r w:rsidR="00481E16">
              <w:rPr>
                <w:rFonts w:cs="Arial"/>
                <w:color w:val="000000"/>
              </w:rPr>
              <w:t>Switzerland</w:t>
            </w:r>
            <w:r w:rsidRPr="007D4A2E">
              <w:rPr>
                <w:rFonts w:cs="Arial"/>
                <w:color w:val="000000"/>
              </w:rPr>
              <w:br/>
              <w:t>(tel.: +41 22 365 4420  fax: +41 22 365 4421  e-mail: s.ruthner@worldseed.org)</w:t>
            </w:r>
          </w:p>
        </w:tc>
      </w:tr>
      <w:tr w:rsidR="00617E64" w:rsidRPr="007D4A2E" w:rsidTr="00CF1E51">
        <w:trPr>
          <w:gridAfter w:val="1"/>
          <w:wAfter w:w="13" w:type="dxa"/>
        </w:trPr>
        <w:tc>
          <w:tcPr>
            <w:tcW w:w="10053" w:type="dxa"/>
            <w:gridSpan w:val="4"/>
            <w:shd w:val="clear" w:color="auto" w:fill="auto"/>
          </w:tcPr>
          <w:p w:rsidR="00617E64" w:rsidRPr="007D4A2E" w:rsidRDefault="00617E64" w:rsidP="0049773B">
            <w:pPr>
              <w:pStyle w:val="plcountry"/>
            </w:pPr>
            <w:r w:rsidRPr="007D4A2E">
              <w:rPr>
                <w:rFonts w:cs="Arial"/>
                <w:color w:val="000000"/>
              </w:rPr>
              <w:t>international seed testing association (ista)</w:t>
            </w:r>
          </w:p>
        </w:tc>
      </w:tr>
      <w:tr w:rsidR="00617E64" w:rsidRPr="007D4A2E" w:rsidTr="00CF1E51">
        <w:trPr>
          <w:gridAfter w:val="1"/>
          <w:wAfter w:w="13" w:type="dxa"/>
        </w:trPr>
        <w:tc>
          <w:tcPr>
            <w:tcW w:w="1834" w:type="dxa"/>
            <w:shd w:val="clear" w:color="auto" w:fill="auto"/>
          </w:tcPr>
          <w:p w:rsidR="00617E64" w:rsidRPr="007D4A2E" w:rsidRDefault="00617E64" w:rsidP="00555F51">
            <w:pPr>
              <w:pStyle w:val="plcountry"/>
              <w:keepNext w:val="0"/>
              <w:spacing w:before="0"/>
              <w:jc w:val="center"/>
              <w:rPr>
                <w:u w:val="none"/>
              </w:rPr>
            </w:pPr>
            <w:r w:rsidRPr="007D4A2E">
              <w:rPr>
                <w:u w:val="none"/>
              </w:rPr>
              <w:drawing>
                <wp:inline distT="0" distB="0" distL="0" distR="0" wp14:anchorId="3BCE237C" wp14:editId="6E342609">
                  <wp:extent cx="1056640" cy="128460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1061755" cy="1290824"/>
                          </a:xfrm>
                          <a:prstGeom prst="rect">
                            <a:avLst/>
                          </a:prstGeom>
                        </pic:spPr>
                      </pic:pic>
                    </a:graphicData>
                  </a:graphic>
                </wp:inline>
              </w:drawing>
            </w:r>
          </w:p>
        </w:tc>
        <w:tc>
          <w:tcPr>
            <w:tcW w:w="8219" w:type="dxa"/>
            <w:gridSpan w:val="3"/>
            <w:shd w:val="clear" w:color="auto" w:fill="auto"/>
          </w:tcPr>
          <w:p w:rsidR="00617E64" w:rsidRPr="007D4A2E" w:rsidRDefault="00617E64" w:rsidP="0049773B">
            <w:pPr>
              <w:pStyle w:val="pldetails"/>
              <w:rPr>
                <w:lang w:val="pt-BR"/>
              </w:rPr>
            </w:pPr>
            <w:r w:rsidRPr="007D4A2E">
              <w:rPr>
                <w:rFonts w:cs="Arial"/>
                <w:color w:val="000000"/>
                <w:lang w:val="pt-BR"/>
              </w:rPr>
              <w:t>Chiara DELOGU (Ms.), CREA-SCS Laboratorio Analisi Sementi, Via Emilia 19</w:t>
            </w:r>
            <w:r w:rsidR="00A86EEA">
              <w:rPr>
                <w:rFonts w:cs="Arial"/>
                <w:color w:val="000000"/>
                <w:lang w:val="pt-BR"/>
              </w:rPr>
              <w:t xml:space="preserve"> KM 307, Lodi, 26838 Tavazzano, Italy</w:t>
            </w:r>
            <w:r w:rsidRPr="007D4A2E">
              <w:rPr>
                <w:rFonts w:cs="Arial"/>
                <w:color w:val="000000"/>
                <w:lang w:val="pt-BR"/>
              </w:rPr>
              <w:br/>
              <w:t>(tel.: +39 371 76 19 19  fax: +39 371 76 08 12  e-mail: chiara.delogu@crea.gov.it)</w:t>
            </w:r>
          </w:p>
        </w:tc>
      </w:tr>
      <w:tr w:rsidR="00617E64" w:rsidRPr="007D4A2E" w:rsidTr="00CF1E51">
        <w:trPr>
          <w:gridAfter w:val="1"/>
          <w:wAfter w:w="13" w:type="dxa"/>
        </w:trPr>
        <w:tc>
          <w:tcPr>
            <w:tcW w:w="10053" w:type="dxa"/>
            <w:gridSpan w:val="4"/>
            <w:shd w:val="clear" w:color="auto" w:fill="auto"/>
          </w:tcPr>
          <w:p w:rsidR="00617E64" w:rsidRPr="007D4A2E" w:rsidRDefault="00617E64" w:rsidP="0049773B">
            <w:pPr>
              <w:pStyle w:val="plcountry"/>
            </w:pPr>
            <w:r w:rsidRPr="007D4A2E">
              <w:rPr>
                <w:rFonts w:cs="Arial"/>
                <w:color w:val="000000"/>
              </w:rPr>
              <w:t>SEED ASSOCIATION OF THE AMERICAS (SAA)</w:t>
            </w:r>
          </w:p>
        </w:tc>
      </w:tr>
      <w:tr w:rsidR="00617E64" w:rsidRPr="007D4A2E" w:rsidTr="00CF1E51">
        <w:trPr>
          <w:gridAfter w:val="1"/>
          <w:wAfter w:w="13" w:type="dxa"/>
        </w:trPr>
        <w:tc>
          <w:tcPr>
            <w:tcW w:w="1834" w:type="dxa"/>
            <w:shd w:val="clear" w:color="auto" w:fill="auto"/>
          </w:tcPr>
          <w:p w:rsidR="00617E64" w:rsidRPr="007D4A2E" w:rsidRDefault="00617E64" w:rsidP="00555F51">
            <w:pPr>
              <w:pStyle w:val="plcountry"/>
              <w:keepNext w:val="0"/>
              <w:spacing w:before="0"/>
              <w:jc w:val="center"/>
              <w:rPr>
                <w:u w:val="none"/>
              </w:rPr>
            </w:pPr>
            <w:r w:rsidRPr="007D4A2E">
              <w:rPr>
                <w:u w:val="none"/>
              </w:rPr>
              <w:drawing>
                <wp:inline distT="0" distB="0" distL="0" distR="0" wp14:anchorId="61A406E0" wp14:editId="6CA8B6E2">
                  <wp:extent cx="1056640" cy="1244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056640" cy="1244600"/>
                          </a:xfrm>
                          <a:prstGeom prst="rect">
                            <a:avLst/>
                          </a:prstGeom>
                        </pic:spPr>
                      </pic:pic>
                    </a:graphicData>
                  </a:graphic>
                </wp:inline>
              </w:drawing>
            </w:r>
          </w:p>
        </w:tc>
        <w:tc>
          <w:tcPr>
            <w:tcW w:w="8219" w:type="dxa"/>
            <w:gridSpan w:val="3"/>
            <w:shd w:val="clear" w:color="auto" w:fill="auto"/>
          </w:tcPr>
          <w:p w:rsidR="00617E64" w:rsidRPr="007D4A2E" w:rsidRDefault="00617E64" w:rsidP="0049773B">
            <w:pPr>
              <w:pStyle w:val="pldetails"/>
            </w:pPr>
            <w:r w:rsidRPr="007D4A2E">
              <w:rPr>
                <w:rFonts w:cs="Arial"/>
                <w:color w:val="000000"/>
              </w:rPr>
              <w:t>Frédéric ACHARD, Germplasm scientist, 145 horsehoe dr, Kirkwood, MO 6</w:t>
            </w:r>
            <w:r w:rsidR="00A86EEA">
              <w:rPr>
                <w:rFonts w:cs="Arial"/>
                <w:color w:val="000000"/>
              </w:rPr>
              <w:t>3122, United States of America</w:t>
            </w:r>
            <w:r w:rsidRPr="007D4A2E">
              <w:rPr>
                <w:rFonts w:cs="Arial"/>
                <w:color w:val="000000"/>
              </w:rPr>
              <w:br/>
              <w:t>(tel.: 1-314-403-0222  e-mail: fred@achard.us)</w:t>
            </w:r>
          </w:p>
        </w:tc>
      </w:tr>
      <w:tr w:rsidR="00617E64" w:rsidRPr="007D4A2E" w:rsidTr="00CF1E51">
        <w:trPr>
          <w:gridAfter w:val="1"/>
          <w:wAfter w:w="13" w:type="dxa"/>
        </w:trPr>
        <w:tc>
          <w:tcPr>
            <w:tcW w:w="1834" w:type="dxa"/>
            <w:shd w:val="clear" w:color="auto" w:fill="auto"/>
          </w:tcPr>
          <w:p w:rsidR="00617E64" w:rsidRPr="007D4A2E" w:rsidRDefault="00617E64" w:rsidP="00555F51">
            <w:pPr>
              <w:pStyle w:val="plcountry"/>
              <w:spacing w:before="0"/>
              <w:jc w:val="center"/>
              <w:rPr>
                <w:u w:val="none"/>
              </w:rPr>
            </w:pPr>
            <w:r w:rsidRPr="007D4A2E">
              <w:rPr>
                <w:snapToGrid/>
                <w:u w:val="none"/>
              </w:rPr>
              <w:drawing>
                <wp:inline distT="0" distB="0" distL="0" distR="0" wp14:anchorId="1F7CF171" wp14:editId="174740EA">
                  <wp:extent cx="892175" cy="1067516"/>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08.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892175" cy="1067516"/>
                          </a:xfrm>
                          <a:prstGeom prst="rect">
                            <a:avLst/>
                          </a:prstGeom>
                        </pic:spPr>
                      </pic:pic>
                    </a:graphicData>
                  </a:graphic>
                </wp:inline>
              </w:drawing>
            </w:r>
          </w:p>
        </w:tc>
        <w:tc>
          <w:tcPr>
            <w:tcW w:w="8219" w:type="dxa"/>
            <w:gridSpan w:val="3"/>
            <w:shd w:val="clear" w:color="auto" w:fill="auto"/>
          </w:tcPr>
          <w:p w:rsidR="00617E64" w:rsidRPr="007D4A2E" w:rsidRDefault="00617E64" w:rsidP="0049773B">
            <w:pPr>
              <w:pStyle w:val="pldetails"/>
              <w:keepNext/>
              <w:rPr>
                <w:lang w:eastAsia="ko-KR"/>
              </w:rPr>
            </w:pPr>
            <w:r w:rsidRPr="007D4A2E">
              <w:rPr>
                <w:rFonts w:cs="Arial"/>
                <w:color w:val="000000"/>
              </w:rPr>
              <w:t>Stevan MADJARAC, Germplasm IP Lead, American Seed Trade Association (ASTA), 1701 Duke Street, Suite 275, Alexandria</w:t>
            </w:r>
            <w:r w:rsidR="00481E16">
              <w:rPr>
                <w:rFonts w:cs="Arial"/>
                <w:color w:val="000000"/>
              </w:rPr>
              <w:t>,</w:t>
            </w:r>
            <w:r w:rsidRPr="007D4A2E">
              <w:rPr>
                <w:rFonts w:cs="Arial"/>
                <w:color w:val="000000"/>
              </w:rPr>
              <w:t xml:space="preserve"> VA22314, United States of America </w:t>
            </w:r>
            <w:r w:rsidRPr="007D4A2E">
              <w:rPr>
                <w:rFonts w:cs="Arial"/>
                <w:color w:val="000000"/>
              </w:rPr>
              <w:br/>
              <w:t>(tel.: +1 636 7344395  fax: +1 314 694 5311  e-mail: s.madjarac@gmail.com)</w:t>
            </w:r>
          </w:p>
        </w:tc>
      </w:tr>
      <w:tr w:rsidR="00617E64" w:rsidRPr="007D4A2E" w:rsidTr="00CF1E51">
        <w:trPr>
          <w:gridAfter w:val="1"/>
          <w:wAfter w:w="13" w:type="dxa"/>
        </w:trPr>
        <w:tc>
          <w:tcPr>
            <w:tcW w:w="1834" w:type="dxa"/>
            <w:shd w:val="clear" w:color="auto" w:fill="auto"/>
          </w:tcPr>
          <w:p w:rsidR="00617E64" w:rsidRPr="007D4A2E" w:rsidRDefault="00617E64" w:rsidP="00555F51">
            <w:pPr>
              <w:ind w:left="58"/>
            </w:pPr>
            <w:r w:rsidRPr="007D4A2E">
              <w:object w:dxaOrig="1920" w:dyaOrig="2265">
                <v:shape id="_x0000_i1030" type="#_x0000_t75" style="width:1in;height:87.75pt" o:ole="">
                  <v:imagedata r:id="rId144" o:title=""/>
                </v:shape>
                <o:OLEObject Type="Embed" ProgID="PBrush" ShapeID="_x0000_i1030" DrawAspect="Content" ObjectID="_1540708909" r:id="rId145"/>
              </w:object>
            </w:r>
          </w:p>
        </w:tc>
        <w:tc>
          <w:tcPr>
            <w:tcW w:w="8219" w:type="dxa"/>
            <w:gridSpan w:val="3"/>
            <w:shd w:val="clear" w:color="auto" w:fill="auto"/>
          </w:tcPr>
          <w:p w:rsidR="00617E64" w:rsidRPr="007D4A2E" w:rsidRDefault="00617E64" w:rsidP="0049773B">
            <w:pPr>
              <w:jc w:val="left"/>
            </w:pPr>
            <w:r w:rsidRPr="007D4A2E">
              <w:rPr>
                <w:rFonts w:cs="Arial"/>
                <w:color w:val="000000"/>
              </w:rPr>
              <w:t>Barry K. NELSON, Research Scientist, Pioneer Hi-Bred  International Inc., 7300 N.W.</w:t>
            </w:r>
            <w:r w:rsidR="00A86EEA">
              <w:rPr>
                <w:rFonts w:cs="Arial"/>
                <w:color w:val="000000"/>
              </w:rPr>
              <w:t xml:space="preserve"> 62nd avenue, Johnston IA 50131, United States of America</w:t>
            </w:r>
            <w:r w:rsidRPr="007D4A2E">
              <w:rPr>
                <w:rFonts w:cs="Arial"/>
                <w:color w:val="000000"/>
              </w:rPr>
              <w:br/>
              <w:t>(tel.: 1 515 535 202  fax: 1 515 535 3934  e-mail: barry.nelson@pioneer.com)</w:t>
            </w:r>
          </w:p>
        </w:tc>
      </w:tr>
      <w:tr w:rsidR="00617E64" w:rsidRPr="007D4A2E" w:rsidTr="00CF1E51">
        <w:trPr>
          <w:gridAfter w:val="1"/>
          <w:wAfter w:w="13" w:type="dxa"/>
        </w:trPr>
        <w:tc>
          <w:tcPr>
            <w:tcW w:w="10053" w:type="dxa"/>
            <w:gridSpan w:val="4"/>
            <w:shd w:val="clear" w:color="auto" w:fill="auto"/>
          </w:tcPr>
          <w:p w:rsidR="00617E64" w:rsidRPr="007D4A2E" w:rsidRDefault="00617E64" w:rsidP="0049773B">
            <w:pPr>
              <w:pStyle w:val="plheading"/>
              <w:keepNext w:val="0"/>
              <w:keepLines/>
            </w:pPr>
            <w:r w:rsidRPr="007D4A2E">
              <w:t>I</w:t>
            </w:r>
            <w:r w:rsidRPr="007D4A2E">
              <w:rPr>
                <w:rFonts w:hint="eastAsia"/>
                <w:lang w:eastAsia="ja-JP"/>
              </w:rPr>
              <w:t>II</w:t>
            </w:r>
            <w:r w:rsidRPr="007D4A2E">
              <w:t>. CHAIRMAN</w:t>
            </w:r>
          </w:p>
        </w:tc>
      </w:tr>
      <w:tr w:rsidR="00617E64" w:rsidRPr="007D4A2E" w:rsidTr="00CF1E51">
        <w:trPr>
          <w:gridAfter w:val="1"/>
          <w:wAfter w:w="13" w:type="dxa"/>
          <w:trHeight w:val="1527"/>
        </w:trPr>
        <w:tc>
          <w:tcPr>
            <w:tcW w:w="1834" w:type="dxa"/>
            <w:shd w:val="clear" w:color="auto" w:fill="auto"/>
          </w:tcPr>
          <w:p w:rsidR="00617E64" w:rsidRPr="007D4A2E" w:rsidRDefault="00617E64" w:rsidP="00555F51">
            <w:pPr>
              <w:pStyle w:val="plcountry"/>
              <w:keepNext w:val="0"/>
              <w:spacing w:before="0"/>
              <w:jc w:val="center"/>
              <w:rPr>
                <w:u w:val="none"/>
              </w:rPr>
            </w:pPr>
            <w:r w:rsidRPr="007D4A2E">
              <w:rPr>
                <w:snapToGrid/>
                <w:u w:val="none"/>
              </w:rPr>
              <w:drawing>
                <wp:inline distT="0" distB="0" distL="0" distR="0" wp14:anchorId="074FFBB1" wp14:editId="22777A50">
                  <wp:extent cx="927654" cy="1045029"/>
                  <wp:effectExtent l="0" t="0" r="635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9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27219" cy="1044539"/>
                          </a:xfrm>
                          <a:prstGeom prst="rect">
                            <a:avLst/>
                          </a:prstGeom>
                        </pic:spPr>
                      </pic:pic>
                    </a:graphicData>
                  </a:graphic>
                </wp:inline>
              </w:drawing>
            </w:r>
          </w:p>
        </w:tc>
        <w:tc>
          <w:tcPr>
            <w:tcW w:w="8219" w:type="dxa"/>
            <w:gridSpan w:val="3"/>
            <w:shd w:val="clear" w:color="auto" w:fill="auto"/>
          </w:tcPr>
          <w:p w:rsidR="00617E64" w:rsidRPr="007D4A2E" w:rsidRDefault="00617E64" w:rsidP="0049773B">
            <w:pPr>
              <w:pStyle w:val="pldetails"/>
            </w:pPr>
            <w:r w:rsidRPr="007D4A2E">
              <w:t>Kees VAN ETTEKOVEN, Head, Variety Registration Department, Naktuinbouw, Sotaweg 22, 2371 GD Roelofarendsveen</w:t>
            </w:r>
            <w:r w:rsidRPr="007D4A2E">
              <w:br/>
              <w:t>(Tel.: +31 6 113 60675   email: c.v.ettekoven@naktuinbouw.nl)</w:t>
            </w:r>
          </w:p>
        </w:tc>
      </w:tr>
      <w:tr w:rsidR="00617E64" w:rsidRPr="007D4A2E" w:rsidTr="00CF1E51">
        <w:trPr>
          <w:gridAfter w:val="1"/>
          <w:wAfter w:w="13" w:type="dxa"/>
        </w:trPr>
        <w:tc>
          <w:tcPr>
            <w:tcW w:w="10053" w:type="dxa"/>
            <w:gridSpan w:val="4"/>
            <w:shd w:val="clear" w:color="auto" w:fill="auto"/>
          </w:tcPr>
          <w:p w:rsidR="00617E64" w:rsidRPr="007D4A2E" w:rsidRDefault="00617E64" w:rsidP="0049773B">
            <w:pPr>
              <w:pStyle w:val="plheading"/>
              <w:keepLines/>
            </w:pPr>
            <w:r w:rsidRPr="007D4A2E">
              <w:rPr>
                <w:rFonts w:hint="eastAsia"/>
                <w:lang w:eastAsia="ja-JP"/>
              </w:rPr>
              <w:t>I</w:t>
            </w:r>
            <w:r w:rsidRPr="007D4A2E">
              <w:t>V. UPOV OFFICE</w:t>
            </w:r>
          </w:p>
        </w:tc>
      </w:tr>
      <w:tr w:rsidR="00617E64" w:rsidRPr="007D4A2E" w:rsidTr="00CF1E51">
        <w:trPr>
          <w:gridAfter w:val="1"/>
          <w:wAfter w:w="13" w:type="dxa"/>
        </w:trPr>
        <w:tc>
          <w:tcPr>
            <w:tcW w:w="1834" w:type="dxa"/>
            <w:shd w:val="clear" w:color="auto" w:fill="auto"/>
          </w:tcPr>
          <w:p w:rsidR="00617E64" w:rsidRPr="007D4A2E" w:rsidRDefault="00617E64" w:rsidP="0049773B">
            <w:pPr>
              <w:pStyle w:val="pldetails"/>
              <w:keepNext/>
              <w:jc w:val="center"/>
            </w:pPr>
            <w:r w:rsidRPr="007D4A2E">
              <w:rPr>
                <w:snapToGrid/>
              </w:rPr>
              <w:drawing>
                <wp:inline distT="0" distB="0" distL="0" distR="0" wp14:anchorId="12F8A633" wp14:editId="680CB2E3">
                  <wp:extent cx="936000" cy="1256375"/>
                  <wp:effectExtent l="0" t="0" r="0" b="127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5.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936000" cy="1256375"/>
                          </a:xfrm>
                          <a:prstGeom prst="rect">
                            <a:avLst/>
                          </a:prstGeom>
                        </pic:spPr>
                      </pic:pic>
                    </a:graphicData>
                  </a:graphic>
                </wp:inline>
              </w:drawing>
            </w:r>
          </w:p>
        </w:tc>
        <w:tc>
          <w:tcPr>
            <w:tcW w:w="8219" w:type="dxa"/>
            <w:gridSpan w:val="3"/>
            <w:shd w:val="clear" w:color="auto" w:fill="auto"/>
          </w:tcPr>
          <w:p w:rsidR="00617E64" w:rsidRPr="007D4A2E" w:rsidRDefault="00617E64" w:rsidP="0049773B">
            <w:pPr>
              <w:pStyle w:val="pldetails"/>
              <w:keepNext/>
            </w:pPr>
            <w:r w:rsidRPr="007D4A2E">
              <w:t>Peter BUTTON, Vice-Secretary General, International Union for the Protection of New Varieties of Plants (UPOV), 34 chemin des Colombettes, 1211 Geneva 20</w:t>
            </w:r>
            <w:r w:rsidRPr="007D4A2E">
              <w:br/>
              <w:t>(tel.: +41 22 338 8672  fax: +41 22 733 03 36   email: peter.button@upov.int)</w:t>
            </w:r>
          </w:p>
        </w:tc>
      </w:tr>
      <w:tr w:rsidR="00617E64" w:rsidRPr="007D4A2E" w:rsidTr="00CF1E51">
        <w:trPr>
          <w:gridAfter w:val="1"/>
          <w:wAfter w:w="13" w:type="dxa"/>
        </w:trPr>
        <w:tc>
          <w:tcPr>
            <w:tcW w:w="1834" w:type="dxa"/>
            <w:shd w:val="clear" w:color="auto" w:fill="auto"/>
          </w:tcPr>
          <w:p w:rsidR="00617E64" w:rsidRPr="007D4A2E" w:rsidRDefault="00617E64" w:rsidP="0049773B">
            <w:pPr>
              <w:ind w:left="200"/>
              <w:rPr>
                <w:lang w:eastAsia="zh-CN"/>
              </w:rPr>
            </w:pPr>
            <w:r w:rsidRPr="007D4A2E">
              <w:rPr>
                <w:noProof/>
              </w:rPr>
              <w:drawing>
                <wp:inline distT="0" distB="0" distL="0" distR="0" wp14:anchorId="355D53D7" wp14:editId="5866290F">
                  <wp:extent cx="862014" cy="1149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81.jpg"/>
                          <pic:cNvPicPr/>
                        </pic:nvPicPr>
                        <pic:blipFill>
                          <a:blip r:embed="rId147">
                            <a:extLst>
                              <a:ext uri="{28A0092B-C50C-407E-A947-70E740481C1C}">
                                <a14:useLocalDpi xmlns:a14="http://schemas.microsoft.com/office/drawing/2010/main" val="0"/>
                              </a:ext>
                            </a:extLst>
                          </a:blip>
                          <a:stretch>
                            <a:fillRect/>
                          </a:stretch>
                        </pic:blipFill>
                        <pic:spPr>
                          <a:xfrm>
                            <a:off x="0" y="0"/>
                            <a:ext cx="866909" cy="1155876"/>
                          </a:xfrm>
                          <a:prstGeom prst="rect">
                            <a:avLst/>
                          </a:prstGeom>
                        </pic:spPr>
                      </pic:pic>
                    </a:graphicData>
                  </a:graphic>
                </wp:inline>
              </w:drawing>
            </w:r>
          </w:p>
        </w:tc>
        <w:tc>
          <w:tcPr>
            <w:tcW w:w="8219" w:type="dxa"/>
            <w:gridSpan w:val="3"/>
            <w:shd w:val="clear" w:color="auto" w:fill="auto"/>
          </w:tcPr>
          <w:p w:rsidR="00617E64" w:rsidRPr="007D4A2E" w:rsidRDefault="00617E64" w:rsidP="0049773B">
            <w:pPr>
              <w:jc w:val="left"/>
            </w:pPr>
            <w:r w:rsidRPr="007D4A2E">
              <w:t>Yolanda HUERTA (Ms.), Legal Counsel, International Union for the Protection of New Varieties of Plants (UPOV), 34 chemin des Colombettes, 1211 Geneva 20</w:t>
            </w:r>
            <w:r w:rsidRPr="007D4A2E">
              <w:br/>
              <w:t>(tel.: +41 22 338 9410  fax: +41 22 733 03 36   email: yolanda.huerta@upov.int</w:t>
            </w:r>
          </w:p>
          <w:p w:rsidR="00617E64" w:rsidRPr="007D4A2E" w:rsidRDefault="00617E64" w:rsidP="0049773B"/>
        </w:tc>
      </w:tr>
      <w:tr w:rsidR="00617E64" w:rsidRPr="007D4A2E" w:rsidTr="00CF1E51">
        <w:trPr>
          <w:gridAfter w:val="1"/>
          <w:wAfter w:w="13" w:type="dxa"/>
        </w:trPr>
        <w:tc>
          <w:tcPr>
            <w:tcW w:w="1834" w:type="dxa"/>
            <w:shd w:val="clear" w:color="auto" w:fill="auto"/>
          </w:tcPr>
          <w:p w:rsidR="00617E64" w:rsidRPr="007D4A2E" w:rsidRDefault="00617E64" w:rsidP="0049773B">
            <w:r w:rsidRPr="007D4A2E">
              <w:rPr>
                <w:noProof/>
              </w:rPr>
              <w:drawing>
                <wp:inline distT="0" distB="0" distL="0" distR="0" wp14:anchorId="36BFD00B" wp14:editId="779CFCF3">
                  <wp:extent cx="935990" cy="118300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17.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935990" cy="1183005"/>
                          </a:xfrm>
                          <a:prstGeom prst="rect">
                            <a:avLst/>
                          </a:prstGeom>
                        </pic:spPr>
                      </pic:pic>
                    </a:graphicData>
                  </a:graphic>
                </wp:inline>
              </w:drawing>
            </w:r>
          </w:p>
        </w:tc>
        <w:tc>
          <w:tcPr>
            <w:tcW w:w="8219" w:type="dxa"/>
            <w:gridSpan w:val="3"/>
            <w:shd w:val="clear" w:color="auto" w:fill="auto"/>
          </w:tcPr>
          <w:p w:rsidR="00617E64" w:rsidRPr="007D4A2E" w:rsidRDefault="00617E64" w:rsidP="0049773B">
            <w:pPr>
              <w:jc w:val="left"/>
            </w:pPr>
            <w:r w:rsidRPr="007D4A2E">
              <w:t>Jun KOIDE, Technical/Regional Officer, International Union for the Protection of New Varieties of Plants (UPOV), 34 chemin des Colombettes, 1211 Geneva 20</w:t>
            </w:r>
            <w:r w:rsidRPr="007D4A2E">
              <w:br/>
              <w:t>(tel.: +41 22 338 7442  fax: +41 22 733 03 36   email: jun.koide@upov.int)</w:t>
            </w:r>
          </w:p>
        </w:tc>
      </w:tr>
      <w:tr w:rsidR="00617E64" w:rsidRPr="002F597C" w:rsidTr="00CF1E51">
        <w:trPr>
          <w:gridAfter w:val="1"/>
          <w:wAfter w:w="13" w:type="dxa"/>
        </w:trPr>
        <w:tc>
          <w:tcPr>
            <w:tcW w:w="1834" w:type="dxa"/>
            <w:shd w:val="clear" w:color="auto" w:fill="auto"/>
          </w:tcPr>
          <w:p w:rsidR="00617E64" w:rsidRPr="007D4A2E" w:rsidRDefault="00617E64" w:rsidP="0049773B">
            <w:pPr>
              <w:ind w:left="58"/>
              <w:rPr>
                <w:lang w:eastAsia="zh-CN"/>
              </w:rPr>
            </w:pPr>
            <w:r w:rsidRPr="007D4A2E">
              <w:rPr>
                <w:noProof/>
              </w:rPr>
              <w:drawing>
                <wp:inline distT="0" distB="0" distL="0" distR="0" wp14:anchorId="4CC78A1B" wp14:editId="1E09FBF6">
                  <wp:extent cx="846118" cy="112815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98.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846118" cy="1128156"/>
                          </a:xfrm>
                          <a:prstGeom prst="rect">
                            <a:avLst/>
                          </a:prstGeom>
                        </pic:spPr>
                      </pic:pic>
                    </a:graphicData>
                  </a:graphic>
                </wp:inline>
              </w:drawing>
            </w:r>
          </w:p>
        </w:tc>
        <w:tc>
          <w:tcPr>
            <w:tcW w:w="8219" w:type="dxa"/>
            <w:gridSpan w:val="3"/>
            <w:shd w:val="clear" w:color="auto" w:fill="auto"/>
          </w:tcPr>
          <w:p w:rsidR="00617E64" w:rsidRDefault="00617E64" w:rsidP="0049773B">
            <w:pPr>
              <w:jc w:val="left"/>
            </w:pPr>
            <w:r w:rsidRPr="007D4A2E">
              <w:t>Leontino TAVEIRA, Technical/Regional Officer (Latin America, Caribbean), International Union for the Protection of New Varieties of Plants (UPOV), 34 chemin des Colombettes, 1211 Geneva 20</w:t>
            </w:r>
            <w:r w:rsidRPr="007D4A2E">
              <w:br/>
              <w:t>(tel.: +41 22 338 9565  fax: +41 22 733 03 36   email: leontino.taveira@upov.int)</w:t>
            </w:r>
          </w:p>
          <w:p w:rsidR="00617E64" w:rsidRPr="002F597C" w:rsidRDefault="00617E64" w:rsidP="0049773B">
            <w:pPr>
              <w:jc w:val="left"/>
            </w:pPr>
          </w:p>
        </w:tc>
      </w:tr>
    </w:tbl>
    <w:p w:rsidR="00617E64" w:rsidRDefault="00617E64" w:rsidP="00617E64">
      <w:pPr>
        <w:jc w:val="left"/>
        <w:rPr>
          <w:lang w:eastAsia="ja-JP"/>
        </w:rPr>
      </w:pPr>
    </w:p>
    <w:p w:rsidR="00617E64" w:rsidRDefault="00617E64" w:rsidP="00617E64">
      <w:pPr>
        <w:jc w:val="left"/>
        <w:rPr>
          <w:lang w:eastAsia="ja-JP"/>
        </w:rPr>
      </w:pPr>
    </w:p>
    <w:p w:rsidR="00617E64" w:rsidRDefault="00617E64" w:rsidP="00617E64">
      <w:pPr>
        <w:jc w:val="left"/>
        <w:rPr>
          <w:lang w:eastAsia="ja-JP"/>
        </w:rPr>
      </w:pPr>
    </w:p>
    <w:p w:rsidR="00617E64" w:rsidRDefault="00617E64" w:rsidP="00617E64">
      <w:pPr>
        <w:jc w:val="right"/>
        <w:rPr>
          <w:lang w:eastAsia="ja-JP"/>
        </w:rPr>
      </w:pPr>
      <w:r>
        <w:rPr>
          <w:rFonts w:hint="eastAsia"/>
          <w:lang w:eastAsia="ja-JP"/>
        </w:rPr>
        <w:t>[Annex II follows]</w:t>
      </w:r>
    </w:p>
    <w:p w:rsidR="00FD5D53" w:rsidRDefault="00FD5D53" w:rsidP="00617E64">
      <w:pPr>
        <w:jc w:val="right"/>
        <w:rPr>
          <w:lang w:eastAsia="ja-JP"/>
        </w:rPr>
        <w:sectPr w:rsidR="00FD5D53" w:rsidSect="00617E64">
          <w:headerReference w:type="default" r:id="rId150"/>
          <w:headerReference w:type="first" r:id="rId151"/>
          <w:pgSz w:w="11907" w:h="16840" w:code="9"/>
          <w:pgMar w:top="510" w:right="1134" w:bottom="1134" w:left="1134" w:header="510" w:footer="680" w:gutter="0"/>
          <w:pgNumType w:start="1"/>
          <w:cols w:space="720"/>
          <w:titlePg/>
        </w:sectPr>
      </w:pPr>
    </w:p>
    <w:p w:rsidR="00FD5D53" w:rsidRDefault="00FD5D53" w:rsidP="00617E64">
      <w:pPr>
        <w:jc w:val="right"/>
        <w:rPr>
          <w:lang w:eastAsia="ja-JP"/>
        </w:rPr>
      </w:pPr>
    </w:p>
    <w:p w:rsidR="008F09CD" w:rsidRDefault="00066964" w:rsidP="00D36B6D">
      <w:pPr>
        <w:jc w:val="center"/>
        <w:rPr>
          <w:rFonts w:cs="Arial"/>
          <w:lang w:eastAsia="ja-JP"/>
        </w:rPr>
      </w:pPr>
      <w:r w:rsidRPr="00066964">
        <w:t xml:space="preserve">WELCOME ADDRESS BY </w:t>
      </w:r>
      <w:r w:rsidRPr="00066964">
        <w:rPr>
          <w:rFonts w:cs="Arial"/>
          <w:lang w:eastAsia="ja-JP"/>
        </w:rPr>
        <w:t>MR. EVGENY V. GROMYKO, FIRST DEPUTY MINISTER OF AGRICULTURE OF THE RUSSIAN FEDERATION,</w:t>
      </w:r>
    </w:p>
    <w:p w:rsidR="00066964" w:rsidRDefault="00066964" w:rsidP="00164039">
      <w:pPr>
        <w:rPr>
          <w:rFonts w:cs="Arial"/>
          <w:lang w:eastAsia="ja-JP"/>
        </w:rPr>
      </w:pPr>
    </w:p>
    <w:p w:rsidR="00164039" w:rsidRDefault="00164039" w:rsidP="00164039">
      <w:pPr>
        <w:rPr>
          <w:lang w:eastAsia="ru-RU"/>
        </w:rPr>
      </w:pPr>
      <w:r w:rsidRPr="00164039">
        <w:rPr>
          <w:lang w:eastAsia="ru-RU"/>
        </w:rPr>
        <w:t>Dear colleagues, dear representatives of member</w:t>
      </w:r>
      <w:r w:rsidR="00D36B6D">
        <w:rPr>
          <w:rFonts w:hint="eastAsia"/>
          <w:lang w:eastAsia="ja-JP"/>
        </w:rPr>
        <w:t>s</w:t>
      </w:r>
      <w:r w:rsidRPr="00164039">
        <w:rPr>
          <w:lang w:eastAsia="ru-RU"/>
        </w:rPr>
        <w:t xml:space="preserve"> of t</w:t>
      </w:r>
      <w:r w:rsidR="00D36B6D">
        <w:rPr>
          <w:lang w:eastAsia="ru-RU"/>
        </w:rPr>
        <w:t xml:space="preserve">he International Union for the </w:t>
      </w:r>
      <w:r w:rsidR="00D36B6D">
        <w:rPr>
          <w:rFonts w:hint="eastAsia"/>
          <w:lang w:eastAsia="ja-JP"/>
        </w:rPr>
        <w:t>P</w:t>
      </w:r>
      <w:r w:rsidR="00D36B6D">
        <w:rPr>
          <w:lang w:eastAsia="ru-RU"/>
        </w:rPr>
        <w:t xml:space="preserve">rotection of </w:t>
      </w:r>
      <w:r w:rsidR="00D36B6D">
        <w:rPr>
          <w:rFonts w:hint="eastAsia"/>
          <w:lang w:eastAsia="ja-JP"/>
        </w:rPr>
        <w:t>N</w:t>
      </w:r>
      <w:r w:rsidR="00D36B6D">
        <w:rPr>
          <w:lang w:eastAsia="ru-RU"/>
        </w:rPr>
        <w:t xml:space="preserve">ew </w:t>
      </w:r>
      <w:r w:rsidR="00D36B6D">
        <w:rPr>
          <w:rFonts w:hint="eastAsia"/>
          <w:lang w:eastAsia="ja-JP"/>
        </w:rPr>
        <w:t>V</w:t>
      </w:r>
      <w:r w:rsidR="00D36B6D">
        <w:rPr>
          <w:lang w:eastAsia="ru-RU"/>
        </w:rPr>
        <w:t xml:space="preserve">arieties of </w:t>
      </w:r>
      <w:r w:rsidR="00D36B6D">
        <w:rPr>
          <w:rFonts w:hint="eastAsia"/>
          <w:lang w:eastAsia="ja-JP"/>
        </w:rPr>
        <w:t>P</w:t>
      </w:r>
      <w:r w:rsidRPr="00164039">
        <w:rPr>
          <w:lang w:eastAsia="ru-RU"/>
        </w:rPr>
        <w:t>lants, dear guests!</w:t>
      </w:r>
    </w:p>
    <w:p w:rsidR="00164039" w:rsidRDefault="00164039" w:rsidP="00164039">
      <w:pPr>
        <w:rPr>
          <w:lang w:eastAsia="ru-RU"/>
        </w:rPr>
      </w:pPr>
      <w:r w:rsidRPr="00164039">
        <w:rPr>
          <w:lang w:eastAsia="ru-RU"/>
        </w:rPr>
        <w:t>I am glad to welcome you on Russian land and note with satisfaction the similarity of positions of the Ministry of Agriculture of the Russian Federation, and the Governing Bodies of the Union in views on the development of variety trials in the Russian Federation.</w:t>
      </w:r>
    </w:p>
    <w:p w:rsidR="00164039" w:rsidRDefault="00164039" w:rsidP="00164039">
      <w:pPr>
        <w:rPr>
          <w:lang w:eastAsia="ru-RU"/>
        </w:rPr>
      </w:pPr>
      <w:r w:rsidRPr="00164039">
        <w:rPr>
          <w:lang w:eastAsia="ru-RU"/>
        </w:rPr>
        <w:t xml:space="preserve">At the meeting with </w:t>
      </w:r>
      <w:r w:rsidR="00D36B6D">
        <w:rPr>
          <w:rFonts w:hint="eastAsia"/>
          <w:lang w:eastAsia="ja-JP"/>
        </w:rPr>
        <w:t>Vice</w:t>
      </w:r>
      <w:r w:rsidRPr="00164039">
        <w:rPr>
          <w:lang w:eastAsia="ru-RU"/>
        </w:rPr>
        <w:t xml:space="preserve"> Secretary</w:t>
      </w:r>
      <w:r w:rsidR="00D36B6D">
        <w:rPr>
          <w:rFonts w:hint="eastAsia"/>
          <w:lang w:eastAsia="ja-JP"/>
        </w:rPr>
        <w:t>-</w:t>
      </w:r>
      <w:r w:rsidRPr="00164039">
        <w:rPr>
          <w:lang w:eastAsia="ru-RU"/>
        </w:rPr>
        <w:t>General of the International Union for the Protection of New Varieties of Plants, we agreed on the progressive solution of problems of harmonization of legislation of the Russian Federation and international legal acts, to the participation of the parties in the development of crop production, our export varieties and receive royalty breeders.</w:t>
      </w:r>
    </w:p>
    <w:p w:rsidR="00164039" w:rsidRDefault="00164039" w:rsidP="00164039">
      <w:pPr>
        <w:rPr>
          <w:lang w:eastAsia="ru-RU"/>
        </w:rPr>
      </w:pPr>
      <w:r w:rsidRPr="00164039">
        <w:rPr>
          <w:lang w:eastAsia="ru-RU"/>
        </w:rPr>
        <w:t>A large role in the implementation of these agreements belongs to the development of biotechnological and molecular methods genotyping and certification of varieties of agricultural plants.</w:t>
      </w:r>
    </w:p>
    <w:p w:rsidR="00164039" w:rsidRPr="00164039" w:rsidRDefault="00164039" w:rsidP="00164039">
      <w:pPr>
        <w:rPr>
          <w:lang w:eastAsia="ru-RU"/>
        </w:rPr>
      </w:pPr>
      <w:r w:rsidRPr="00164039">
        <w:rPr>
          <w:lang w:eastAsia="ru-RU"/>
        </w:rPr>
        <w:t>Let me read the Minister’s of Agriculture of the Russian Federation A. N. Tkachev address to the participants of the session of the Working Group on Biochemical and Molecular Techniques</w:t>
      </w:r>
      <w:r w:rsidR="00D36B6D">
        <w:rPr>
          <w:rFonts w:hint="eastAsia"/>
          <w:lang w:eastAsia="ja-JP"/>
        </w:rPr>
        <w:t>, and DNA-Profiling in Particular</w:t>
      </w:r>
      <w:r w:rsidR="00150008">
        <w:rPr>
          <w:rFonts w:hint="eastAsia"/>
          <w:lang w:eastAsia="ja-JP"/>
        </w:rPr>
        <w:t xml:space="preserve"> (BMT)</w:t>
      </w:r>
      <w:r w:rsidRPr="00164039">
        <w:rPr>
          <w:lang w:eastAsia="ru-RU"/>
        </w:rPr>
        <w:t>.</w:t>
      </w:r>
    </w:p>
    <w:p w:rsidR="00164039" w:rsidRPr="00164039" w:rsidRDefault="00164039" w:rsidP="00164039">
      <w:pPr>
        <w:spacing w:line="360" w:lineRule="auto"/>
      </w:pPr>
    </w:p>
    <w:p w:rsidR="00164039" w:rsidRDefault="00D36B6D" w:rsidP="00164039">
      <w:pPr>
        <w:pStyle w:val="Heading1"/>
      </w:pPr>
      <w:r>
        <w:rPr>
          <w:caps w:val="0"/>
        </w:rPr>
        <w:t xml:space="preserve">Dear Participants, Organizers </w:t>
      </w:r>
      <w:r>
        <w:rPr>
          <w:rFonts w:hint="eastAsia"/>
          <w:caps w:val="0"/>
        </w:rPr>
        <w:t>a</w:t>
      </w:r>
      <w:r w:rsidRPr="00164039">
        <w:rPr>
          <w:caps w:val="0"/>
        </w:rPr>
        <w:t>nd Guests!</w:t>
      </w:r>
    </w:p>
    <w:p w:rsidR="008F09CD" w:rsidRPr="008F09CD" w:rsidRDefault="008F09CD" w:rsidP="008F09CD">
      <w:pPr>
        <w:rPr>
          <w:rFonts w:cs="Arial"/>
          <w:lang w:eastAsia="ja-JP"/>
        </w:rPr>
      </w:pPr>
    </w:p>
    <w:p w:rsidR="00164039" w:rsidRPr="008F09CD" w:rsidRDefault="00164039" w:rsidP="009544C0">
      <w:pPr>
        <w:rPr>
          <w:rFonts w:cs="Arial"/>
        </w:rPr>
      </w:pPr>
      <w:r w:rsidRPr="008F09CD">
        <w:rPr>
          <w:rFonts w:cs="Arial"/>
        </w:rPr>
        <w:t>I congratulate you on the opening of the session of the Working Group on Biochemical and Molecular Technologies!</w:t>
      </w:r>
    </w:p>
    <w:p w:rsidR="00164039" w:rsidRPr="008F09CD" w:rsidRDefault="00164039" w:rsidP="009544C0">
      <w:pPr>
        <w:pStyle w:val="BodyText"/>
        <w:rPr>
          <w:rFonts w:cs="Arial"/>
        </w:rPr>
      </w:pPr>
      <w:r w:rsidRPr="008F09CD">
        <w:rPr>
          <w:rFonts w:cs="Arial"/>
        </w:rPr>
        <w:t>On behalf of the Ministry of Agriculture of the Russian Federation and on my own behalf I would like to express my appreciation for the fruitful cooperation existing between our competent authorities.</w:t>
      </w:r>
    </w:p>
    <w:p w:rsidR="00164039" w:rsidRPr="008F09CD" w:rsidRDefault="00164039" w:rsidP="009544C0">
      <w:pPr>
        <w:rPr>
          <w:rFonts w:cs="Arial"/>
        </w:rPr>
      </w:pPr>
      <w:r w:rsidRPr="008F09CD">
        <w:rPr>
          <w:rFonts w:cs="Arial"/>
        </w:rPr>
        <w:t xml:space="preserve">Representatives of </w:t>
      </w:r>
      <w:r w:rsidR="00D36B6D">
        <w:rPr>
          <w:rFonts w:cs="Arial" w:hint="eastAsia"/>
          <w:lang w:eastAsia="ja-JP"/>
        </w:rPr>
        <w:t xml:space="preserve">the </w:t>
      </w:r>
      <w:r w:rsidRPr="008F09CD">
        <w:rPr>
          <w:rFonts w:cs="Arial"/>
        </w:rPr>
        <w:t>Russia</w:t>
      </w:r>
      <w:r w:rsidR="00D36B6D">
        <w:rPr>
          <w:rFonts w:cs="Arial" w:hint="eastAsia"/>
          <w:lang w:eastAsia="ja-JP"/>
        </w:rPr>
        <w:t>n Federation</w:t>
      </w:r>
      <w:r w:rsidRPr="008F09CD">
        <w:rPr>
          <w:rFonts w:cs="Arial"/>
        </w:rPr>
        <w:t xml:space="preserve"> take part in the work of most of the meetings of </w:t>
      </w:r>
      <w:r w:rsidRPr="00D4654B">
        <w:rPr>
          <w:rFonts w:cs="Arial"/>
        </w:rPr>
        <w:t xml:space="preserve">the </w:t>
      </w:r>
      <w:r w:rsidR="00D36B6D" w:rsidRPr="00D4654B">
        <w:rPr>
          <w:rFonts w:cs="Arial" w:hint="eastAsia"/>
          <w:lang w:eastAsia="ja-JP"/>
        </w:rPr>
        <w:t>b</w:t>
      </w:r>
      <w:r w:rsidRPr="00D4654B">
        <w:rPr>
          <w:rFonts w:cs="Arial"/>
        </w:rPr>
        <w:t>odies of</w:t>
      </w:r>
      <w:r w:rsidRPr="008F09CD">
        <w:rPr>
          <w:rFonts w:cs="Arial"/>
        </w:rPr>
        <w:t xml:space="preserve"> UPOV, as well as participate in the discussion and adoption of documents of the Union.</w:t>
      </w:r>
    </w:p>
    <w:p w:rsidR="00164039" w:rsidRPr="008F09CD" w:rsidRDefault="00164039" w:rsidP="009544C0">
      <w:pPr>
        <w:rPr>
          <w:rFonts w:cs="Arial"/>
        </w:rPr>
      </w:pPr>
      <w:r w:rsidRPr="008F09CD">
        <w:rPr>
          <w:rFonts w:cs="Arial"/>
        </w:rPr>
        <w:t>Today we are taking the first session of the Working Group on Biochemical and Molecular Technologies</w:t>
      </w:r>
      <w:r w:rsidR="00D36B6D">
        <w:rPr>
          <w:rFonts w:hint="eastAsia"/>
          <w:lang w:eastAsia="ja-JP"/>
        </w:rPr>
        <w:t>, and DNA-Profiling in Particular</w:t>
      </w:r>
      <w:r w:rsidR="00150008">
        <w:rPr>
          <w:rFonts w:hint="eastAsia"/>
          <w:lang w:eastAsia="ja-JP"/>
        </w:rPr>
        <w:t xml:space="preserve"> (BMT)</w:t>
      </w:r>
      <w:r w:rsidRPr="008F09CD">
        <w:rPr>
          <w:rFonts w:cs="Arial"/>
        </w:rPr>
        <w:t xml:space="preserve"> and hope this will become a tradition in </w:t>
      </w:r>
      <w:r w:rsidR="00D36B6D">
        <w:rPr>
          <w:rFonts w:cs="Arial" w:hint="eastAsia"/>
          <w:lang w:eastAsia="ja-JP"/>
        </w:rPr>
        <w:t xml:space="preserve">the </w:t>
      </w:r>
      <w:r w:rsidRPr="008F09CD">
        <w:rPr>
          <w:rFonts w:cs="Arial"/>
        </w:rPr>
        <w:t>Russia</w:t>
      </w:r>
      <w:r w:rsidR="00D36B6D">
        <w:rPr>
          <w:rFonts w:cs="Arial" w:hint="eastAsia"/>
          <w:lang w:eastAsia="ja-JP"/>
        </w:rPr>
        <w:t>n Federation</w:t>
      </w:r>
      <w:r w:rsidRPr="008F09CD">
        <w:rPr>
          <w:rFonts w:cs="Arial"/>
        </w:rPr>
        <w:t xml:space="preserve"> to hold session of UPOV Bodies. </w:t>
      </w:r>
    </w:p>
    <w:p w:rsidR="00164039" w:rsidRPr="008F09CD" w:rsidRDefault="00164039" w:rsidP="009544C0">
      <w:pPr>
        <w:rPr>
          <w:rFonts w:cs="Arial"/>
        </w:rPr>
      </w:pPr>
      <w:r w:rsidRPr="008F09CD">
        <w:rPr>
          <w:rFonts w:cs="Arial"/>
        </w:rPr>
        <w:t>For the development of any industry and the formation of scientific and expert opinions, development strategy making, regular events are necessary to be held, they will serve a platform for communication of representatives of breeding, variety testing, seed production and agricultural production.</w:t>
      </w:r>
    </w:p>
    <w:p w:rsidR="00164039" w:rsidRPr="008F09CD" w:rsidRDefault="00164039" w:rsidP="009544C0">
      <w:pPr>
        <w:rPr>
          <w:rFonts w:cs="Arial"/>
        </w:rPr>
      </w:pPr>
      <w:r w:rsidRPr="008F09CD">
        <w:rPr>
          <w:rFonts w:cs="Arial"/>
        </w:rPr>
        <w:t xml:space="preserve">I am convinced that professionalism and responsible approach to the matter and energy of the participants of the session will promote further mutually beneficial cooperation and exchange of experience. </w:t>
      </w:r>
    </w:p>
    <w:p w:rsidR="00164039" w:rsidRPr="008F09CD" w:rsidRDefault="00164039" w:rsidP="009544C0">
      <w:pPr>
        <w:rPr>
          <w:rFonts w:cs="Arial"/>
        </w:rPr>
      </w:pPr>
      <w:r w:rsidRPr="008F09CD">
        <w:rPr>
          <w:rFonts w:cs="Arial"/>
        </w:rPr>
        <w:t xml:space="preserve">I wish all the participants and guests of the session of the </w:t>
      </w:r>
      <w:r w:rsidR="00150008">
        <w:rPr>
          <w:rFonts w:cs="Arial" w:hint="eastAsia"/>
          <w:lang w:eastAsia="ja-JP"/>
        </w:rPr>
        <w:t>BMT</w:t>
      </w:r>
      <w:r w:rsidRPr="008F09CD">
        <w:rPr>
          <w:rFonts w:cs="Arial"/>
        </w:rPr>
        <w:t xml:space="preserve"> good luck, fruitful work and creative successes!</w:t>
      </w:r>
    </w:p>
    <w:p w:rsidR="00164039" w:rsidRPr="008F09CD" w:rsidRDefault="00164039" w:rsidP="009544C0">
      <w:pPr>
        <w:pStyle w:val="BodyText"/>
        <w:rPr>
          <w:rFonts w:cs="Arial"/>
          <w:bCs/>
          <w:iCs/>
        </w:rPr>
      </w:pPr>
    </w:p>
    <w:p w:rsidR="00164039" w:rsidRPr="008F09CD" w:rsidRDefault="00164039" w:rsidP="009544C0">
      <w:pPr>
        <w:pStyle w:val="BodyText"/>
        <w:rPr>
          <w:rFonts w:cs="Arial"/>
          <w:bCs/>
          <w:iCs/>
        </w:rPr>
      </w:pPr>
      <w:r w:rsidRPr="008F09CD">
        <w:rPr>
          <w:rFonts w:cs="Arial"/>
          <w:bCs/>
          <w:iCs/>
        </w:rPr>
        <w:t>The Minister of Agriculture</w:t>
      </w:r>
    </w:p>
    <w:p w:rsidR="00164039" w:rsidRPr="008F09CD" w:rsidRDefault="00164039" w:rsidP="009544C0">
      <w:pPr>
        <w:pStyle w:val="BodyText"/>
        <w:rPr>
          <w:rFonts w:cs="Arial"/>
          <w:bCs/>
          <w:iCs/>
        </w:rPr>
      </w:pPr>
      <w:r w:rsidRPr="008F09CD">
        <w:rPr>
          <w:rFonts w:cs="Arial"/>
          <w:bCs/>
          <w:iCs/>
        </w:rPr>
        <w:t>Russian Federation</w:t>
      </w:r>
    </w:p>
    <w:p w:rsidR="00164039" w:rsidRPr="008F09CD" w:rsidRDefault="00164039" w:rsidP="009544C0">
      <w:pPr>
        <w:pStyle w:val="BodyText"/>
        <w:rPr>
          <w:rFonts w:cs="Arial"/>
        </w:rPr>
      </w:pPr>
      <w:r w:rsidRPr="008F09CD">
        <w:rPr>
          <w:rFonts w:cs="Arial"/>
        </w:rPr>
        <w:t>Aleksander N. Tkachev</w:t>
      </w:r>
    </w:p>
    <w:p w:rsidR="00164039" w:rsidRPr="00164039" w:rsidRDefault="00164039" w:rsidP="009544C0">
      <w:pPr>
        <w:rPr>
          <w:rFonts w:eastAsia="Calibri"/>
        </w:rPr>
      </w:pPr>
    </w:p>
    <w:p w:rsidR="00164039" w:rsidRPr="00164039" w:rsidRDefault="00164039" w:rsidP="009544C0">
      <w:pPr>
        <w:rPr>
          <w:lang w:eastAsia="ru-RU"/>
        </w:rPr>
      </w:pPr>
    </w:p>
    <w:p w:rsidR="00164039" w:rsidRPr="00164039" w:rsidRDefault="00164039" w:rsidP="009544C0">
      <w:pPr>
        <w:rPr>
          <w:lang w:eastAsia="ru-RU"/>
        </w:rPr>
      </w:pPr>
      <w:r w:rsidRPr="00164039">
        <w:rPr>
          <w:lang w:eastAsia="ru-RU"/>
        </w:rPr>
        <w:t>I hope that the results of the session will provide as a powerful impetus for the development of breeding and seed production, as the necessary conditions for the effective solution of the food problem in the world!</w:t>
      </w:r>
    </w:p>
    <w:p w:rsidR="00B42C07" w:rsidRDefault="00B42C07" w:rsidP="009544C0">
      <w:pPr>
        <w:rPr>
          <w:rFonts w:cs="Arial"/>
          <w:lang w:eastAsia="ja-JP"/>
        </w:rPr>
      </w:pPr>
    </w:p>
    <w:p w:rsidR="00B42C07" w:rsidRPr="00CF1B94" w:rsidRDefault="00B42C07" w:rsidP="00B42C07">
      <w:pPr>
        <w:rPr>
          <w:rFonts w:cs="Arial"/>
          <w:lang w:eastAsia="ja-JP"/>
        </w:rPr>
      </w:pPr>
    </w:p>
    <w:p w:rsidR="00B42C07" w:rsidRPr="00CF1B94" w:rsidRDefault="00B42C07" w:rsidP="00B42C07">
      <w:pPr>
        <w:pStyle w:val="BodyTextIndent"/>
        <w:spacing w:after="0"/>
        <w:ind w:left="0"/>
        <w:rPr>
          <w:rFonts w:cs="Arial"/>
        </w:rPr>
      </w:pPr>
    </w:p>
    <w:p w:rsidR="00B42C07" w:rsidRDefault="00066964" w:rsidP="00B42C07">
      <w:pPr>
        <w:pStyle w:val="BodyTextIndent"/>
        <w:spacing w:after="0"/>
        <w:jc w:val="right"/>
      </w:pPr>
      <w:r>
        <w:t>[Annex I</w:t>
      </w:r>
      <w:r>
        <w:rPr>
          <w:rFonts w:hint="eastAsia"/>
          <w:lang w:eastAsia="ja-JP"/>
        </w:rPr>
        <w:t>II</w:t>
      </w:r>
      <w:r w:rsidR="00B42C07" w:rsidRPr="00CF1B94">
        <w:t xml:space="preserve"> follow</w:t>
      </w:r>
      <w:r w:rsidR="00B42C07">
        <w:t>s</w:t>
      </w:r>
      <w:r w:rsidR="00B42C07" w:rsidRPr="00CF1B94">
        <w:t>]</w:t>
      </w:r>
    </w:p>
    <w:p w:rsidR="00B42C07" w:rsidRDefault="00B42C07" w:rsidP="00B42C07">
      <w:pPr>
        <w:pStyle w:val="BodyTextIndent"/>
        <w:spacing w:after="0"/>
        <w:jc w:val="right"/>
        <w:sectPr w:rsidR="00B42C07" w:rsidSect="00617E64">
          <w:headerReference w:type="first" r:id="rId152"/>
          <w:pgSz w:w="11907" w:h="16840" w:code="9"/>
          <w:pgMar w:top="510" w:right="1134" w:bottom="1134" w:left="1134" w:header="510" w:footer="680" w:gutter="0"/>
          <w:pgNumType w:start="1"/>
          <w:cols w:space="720"/>
          <w:titlePg/>
        </w:sectPr>
      </w:pPr>
    </w:p>
    <w:p w:rsidR="00030707" w:rsidRDefault="00030707" w:rsidP="00A87EEE"/>
    <w:p w:rsidR="00066964" w:rsidRDefault="00066964" w:rsidP="00150008">
      <w:pPr>
        <w:jc w:val="center"/>
        <w:rPr>
          <w:lang w:eastAsia="ja-JP"/>
        </w:rPr>
      </w:pPr>
      <w:r w:rsidRPr="00066964">
        <w:t xml:space="preserve">WELCOME ADDRESS BY </w:t>
      </w:r>
      <w:r w:rsidRPr="00066964">
        <w:rPr>
          <w:rFonts w:cs="Arial"/>
          <w:lang w:eastAsia="ja-JP"/>
        </w:rPr>
        <w:t>MR. VITALY, S. VOLOSHCHENKO, CHAIRMAN OF STATE COMMISSION OF THE RUSSIAN FEDERATION FOR SELECTION ACHIEVEMENTS TEST AND PROTECTION, RUSSIAN FEDERATION</w:t>
      </w:r>
    </w:p>
    <w:p w:rsidR="00066964" w:rsidRDefault="00066964" w:rsidP="00066964">
      <w:pPr>
        <w:rPr>
          <w:lang w:eastAsia="ja-JP"/>
        </w:rPr>
      </w:pPr>
    </w:p>
    <w:p w:rsidR="00A87EEE" w:rsidRPr="00A87EEE" w:rsidRDefault="00A87EEE" w:rsidP="00A87EEE">
      <w:r w:rsidRPr="00A87EEE">
        <w:t>Dear colleagues and friends!</w:t>
      </w:r>
    </w:p>
    <w:p w:rsidR="00066964" w:rsidRDefault="00066964" w:rsidP="00A87EEE">
      <w:pPr>
        <w:rPr>
          <w:lang w:eastAsia="ja-JP"/>
        </w:rPr>
      </w:pPr>
    </w:p>
    <w:p w:rsidR="00A87EEE" w:rsidRPr="00A87EEE" w:rsidRDefault="00A87EEE" w:rsidP="00A87EEE">
      <w:r w:rsidRPr="00A87EEE">
        <w:t xml:space="preserve">On behalf of the State Commission of the Russian Federation for Selection Achievements Test and Protection, authority on breeder’s rights under granting the Ministry of Agriculture, let me greet you here in Moscow, the capital of the Russian Federation, and wish you successful work at this session of the </w:t>
      </w:r>
      <w:r w:rsidR="00150008">
        <w:rPr>
          <w:rFonts w:hint="eastAsia"/>
          <w:lang w:eastAsia="ja-JP"/>
        </w:rPr>
        <w:t xml:space="preserve">UPOV </w:t>
      </w:r>
      <w:r w:rsidR="00150008" w:rsidRPr="00164039">
        <w:rPr>
          <w:lang w:eastAsia="ru-RU"/>
        </w:rPr>
        <w:t>Working Group on Biochemical and Molecular Techniques</w:t>
      </w:r>
      <w:r w:rsidR="00150008">
        <w:rPr>
          <w:rFonts w:hint="eastAsia"/>
          <w:lang w:eastAsia="ja-JP"/>
        </w:rPr>
        <w:t>, and DNA-Profiling in Particular (BMT)</w:t>
      </w:r>
      <w:r w:rsidRPr="00A87EEE">
        <w:t>.</w:t>
      </w:r>
    </w:p>
    <w:p w:rsidR="00A87EEE" w:rsidRPr="00A87EEE" w:rsidRDefault="00A87EEE" w:rsidP="00A87EEE">
      <w:r w:rsidRPr="00A87EEE">
        <w:t>The Russian Federation, while being a UPOV member since 1998, has national legislation that fully conforms to the 1991 Act of the UPOV Convention.</w:t>
      </w:r>
    </w:p>
    <w:p w:rsidR="00A87EEE" w:rsidRPr="00A87EEE" w:rsidRDefault="00A87EEE" w:rsidP="00A87EEE">
      <w:r w:rsidRPr="00A87EEE">
        <w:t>The State Commission of the Russian Federation for Selection Achievements Test and Protection interacts with applicants from members of UPOV on equal terms.</w:t>
      </w:r>
    </w:p>
    <w:p w:rsidR="00A87EEE" w:rsidRPr="00A87EEE" w:rsidRDefault="00A87EEE" w:rsidP="00A87EEE">
      <w:r w:rsidRPr="00A87EEE">
        <w:t xml:space="preserve">This year </w:t>
      </w:r>
      <w:r w:rsidR="00150008">
        <w:rPr>
          <w:rFonts w:hint="eastAsia"/>
          <w:lang w:eastAsia="ja-JP"/>
        </w:rPr>
        <w:t xml:space="preserve">the </w:t>
      </w:r>
      <w:r w:rsidRPr="00A87EEE">
        <w:t>Russia</w:t>
      </w:r>
      <w:r w:rsidR="00150008">
        <w:rPr>
          <w:rFonts w:hint="eastAsia"/>
          <w:lang w:eastAsia="ja-JP"/>
        </w:rPr>
        <w:t>n Federation</w:t>
      </w:r>
      <w:r w:rsidRPr="00A87EEE">
        <w:t xml:space="preserve"> is hosting a Technical Working Party of the UPOV for the first time, and the issues it is trying to solve are very important for the Russian Federation.</w:t>
      </w:r>
    </w:p>
    <w:p w:rsidR="00A87EEE" w:rsidRPr="00A87EEE" w:rsidRDefault="00A87EEE" w:rsidP="00A87EEE">
      <w:r w:rsidRPr="00A87EEE">
        <w:t xml:space="preserve">Biochemical and molecular techniques during the examination of Distinctness, Uniformity and Stability and during the settlement of molecular markers of the protected varieties and varieties in use will help to strengthen the protection of breeders’ rights, and in perspective – to develop the breeding sphere and increase agricultural production. </w:t>
      </w:r>
    </w:p>
    <w:p w:rsidR="00A87EEE" w:rsidRPr="00A87EEE" w:rsidRDefault="00A87EEE" w:rsidP="00A87EEE">
      <w:r w:rsidRPr="00A87EEE">
        <w:t>I wish you success and inspiration in your work at the session, as well as a pleasant stay in Moscow and sound health!</w:t>
      </w:r>
    </w:p>
    <w:p w:rsidR="00A87EEE" w:rsidRPr="00A87EEE" w:rsidRDefault="00A87EEE" w:rsidP="00A87EEE"/>
    <w:p w:rsidR="00F152E3" w:rsidRDefault="00F152E3" w:rsidP="00F152E3">
      <w:pPr>
        <w:rPr>
          <w:rFonts w:cs="Arial"/>
          <w:lang w:eastAsia="ja-JP"/>
        </w:rPr>
      </w:pPr>
    </w:p>
    <w:p w:rsidR="00F152E3" w:rsidRPr="00CF1B94" w:rsidRDefault="00F152E3" w:rsidP="00F152E3">
      <w:pPr>
        <w:pStyle w:val="BodyTextIndent"/>
        <w:spacing w:after="0"/>
        <w:ind w:left="0"/>
        <w:rPr>
          <w:rFonts w:cs="Arial"/>
        </w:rPr>
      </w:pPr>
    </w:p>
    <w:p w:rsidR="00F152E3" w:rsidRDefault="00F152E3" w:rsidP="00F152E3">
      <w:pPr>
        <w:pStyle w:val="BodyTextIndent"/>
        <w:spacing w:after="0"/>
        <w:jc w:val="right"/>
      </w:pPr>
      <w:r>
        <w:t xml:space="preserve">[Annex </w:t>
      </w:r>
      <w:r w:rsidR="00066964">
        <w:rPr>
          <w:rFonts w:hint="eastAsia"/>
          <w:lang w:eastAsia="ja-JP"/>
        </w:rPr>
        <w:t>I</w:t>
      </w:r>
      <w:r>
        <w:t>V</w:t>
      </w:r>
      <w:r w:rsidRPr="00CF1B94">
        <w:t xml:space="preserve"> follow</w:t>
      </w:r>
      <w:r>
        <w:t>s</w:t>
      </w:r>
      <w:r w:rsidRPr="00CF1B94">
        <w:t>]</w:t>
      </w:r>
    </w:p>
    <w:p w:rsidR="00F152E3" w:rsidRDefault="00F152E3" w:rsidP="00F152E3">
      <w:pPr>
        <w:pStyle w:val="BodyTextIndent"/>
        <w:spacing w:after="0"/>
        <w:jc w:val="right"/>
        <w:sectPr w:rsidR="00F152E3" w:rsidSect="00617E64">
          <w:headerReference w:type="first" r:id="rId153"/>
          <w:pgSz w:w="11907" w:h="16840" w:code="9"/>
          <w:pgMar w:top="510" w:right="1134" w:bottom="1134" w:left="1134" w:header="510" w:footer="680" w:gutter="0"/>
          <w:pgNumType w:start="1"/>
          <w:cols w:space="720"/>
          <w:titlePg/>
        </w:sectPr>
      </w:pPr>
    </w:p>
    <w:p w:rsidR="009544C0" w:rsidRDefault="009544C0" w:rsidP="00216990">
      <w:pPr>
        <w:spacing w:line="360" w:lineRule="auto"/>
        <w:rPr>
          <w:rFonts w:cs="Arial"/>
          <w:lang w:eastAsia="ja-JP"/>
        </w:rPr>
      </w:pPr>
    </w:p>
    <w:p w:rsidR="00216990" w:rsidRPr="00216990" w:rsidRDefault="009544C0" w:rsidP="00150008">
      <w:pPr>
        <w:jc w:val="center"/>
        <w:rPr>
          <w:rFonts w:cs="Arial"/>
        </w:rPr>
      </w:pPr>
      <w:r w:rsidRPr="00066964">
        <w:t xml:space="preserve">WELCOME ADDRESS BY </w:t>
      </w:r>
      <w:r w:rsidRPr="00216990">
        <w:rPr>
          <w:rFonts w:cs="Arial"/>
        </w:rPr>
        <w:t>MR. VLADIMIR M. KOSOLAPOV,</w:t>
      </w:r>
      <w:r>
        <w:rPr>
          <w:rFonts w:cs="Arial"/>
          <w:lang w:eastAsia="ja-JP"/>
        </w:rPr>
        <w:t xml:space="preserve"> H</w:t>
      </w:r>
      <w:r w:rsidRPr="00216990">
        <w:rPr>
          <w:rFonts w:cs="Arial"/>
        </w:rPr>
        <w:t>EAD OF DEPARTMENT OF PLANT PRODUCTION, PROTECTION AND BIOTECHNOLOGY, RUSSIAN SCIENCE ACADEMY.</w:t>
      </w:r>
    </w:p>
    <w:p w:rsidR="00066964" w:rsidRPr="00216990" w:rsidRDefault="00066964" w:rsidP="009544C0">
      <w:pPr>
        <w:ind w:firstLine="708"/>
        <w:rPr>
          <w:rFonts w:cs="Arial"/>
          <w:lang w:eastAsia="ja-JP"/>
        </w:rPr>
      </w:pPr>
    </w:p>
    <w:p w:rsidR="00216990" w:rsidRPr="00216990" w:rsidRDefault="00216990" w:rsidP="009544C0">
      <w:pPr>
        <w:rPr>
          <w:rFonts w:cs="Arial"/>
        </w:rPr>
      </w:pPr>
      <w:r w:rsidRPr="00216990">
        <w:rPr>
          <w:rFonts w:cs="Arial"/>
        </w:rPr>
        <w:t xml:space="preserve">Dear colleagues, allow me to voice the greeting of the Russian Academy of Sciences. </w:t>
      </w:r>
    </w:p>
    <w:p w:rsidR="00216990" w:rsidRPr="00216990" w:rsidRDefault="00216990" w:rsidP="009544C0">
      <w:pPr>
        <w:rPr>
          <w:rFonts w:cs="Arial"/>
        </w:rPr>
      </w:pPr>
      <w:r w:rsidRPr="00216990">
        <w:rPr>
          <w:rFonts w:cs="Arial"/>
        </w:rPr>
        <w:t xml:space="preserve">For the first time on Russian land gathered biochemists and experts in molecular technologies, to exchange opinions, to share successes in working to create methods for variety testing of agricultural plants and DNA profiling. Scientific schools of biotechnology has established and successfully functioning in the All-Russian Institute of Agricultural Biotechnology, Russian State Agrarian University - Moscow Timiryazev Agricultural Academy,  Institute of General genetics RAS in the Russian Federation. </w:t>
      </w:r>
    </w:p>
    <w:p w:rsidR="00216990" w:rsidRPr="00216990" w:rsidRDefault="00216990" w:rsidP="009544C0">
      <w:pPr>
        <w:rPr>
          <w:rFonts w:cs="Arial"/>
        </w:rPr>
      </w:pPr>
      <w:r w:rsidRPr="00216990">
        <w:rPr>
          <w:rFonts w:cs="Arial"/>
        </w:rPr>
        <w:t xml:space="preserve">Currently, the development of agro- and biotechnologies is not only one of the priority areas of research, but already it has achieved impressive results for their practical use on an industrial scale. Here a very good example of technological platforms operating under public-private partnership. Breeders of industry institutions that use biotechnology took on a fundamentally new position in the acceleration of the process of creating varieties of programmed characteristics. The result is significantly increased efficiency investment. Domestic varieties and hybrids become competitive, and they often </w:t>
      </w:r>
      <w:r w:rsidR="00150008">
        <w:rPr>
          <w:rFonts w:cs="Arial"/>
        </w:rPr>
        <w:t xml:space="preserve">surpass foreign analogues in </w:t>
      </w:r>
      <w:r w:rsidR="00150008">
        <w:rPr>
          <w:rFonts w:cs="Arial" w:hint="eastAsia"/>
          <w:lang w:eastAsia="ja-JP"/>
        </w:rPr>
        <w:t>their</w:t>
      </w:r>
      <w:r w:rsidRPr="00216990">
        <w:rPr>
          <w:rFonts w:cs="Arial"/>
        </w:rPr>
        <w:t xml:space="preserve"> quality indicators. However, despite the fact that many breeders, both in our country and abroad, </w:t>
      </w:r>
      <w:r w:rsidR="00150008">
        <w:rPr>
          <w:rFonts w:cs="Arial" w:hint="eastAsia"/>
          <w:lang w:eastAsia="ja-JP"/>
        </w:rPr>
        <w:t>are</w:t>
      </w:r>
      <w:r w:rsidRPr="00216990">
        <w:rPr>
          <w:rFonts w:cs="Arial"/>
        </w:rPr>
        <w:t xml:space="preserve"> using methods for biomolecular technologies for a long time in their practice, often, the assessment of distinctness, uniformity and stability of characteristics of varieties and establishment of variety purity is done with the help of a soil variety control still.  So </w:t>
      </w:r>
      <w:r w:rsidR="00150008">
        <w:rPr>
          <w:rFonts w:cs="Arial" w:hint="eastAsia"/>
          <w:lang w:eastAsia="ja-JP"/>
        </w:rPr>
        <w:t xml:space="preserve">it </w:t>
      </w:r>
      <w:r w:rsidRPr="00216990">
        <w:rPr>
          <w:rFonts w:cs="Arial"/>
        </w:rPr>
        <w:t xml:space="preserve">needs our joint efforts to develop new, available to every researcher of high-tech methods of evaluating genotypes of the varieties which will make the testing process more accurate, rapid, easily reproducible, and not expensive. </w:t>
      </w:r>
    </w:p>
    <w:p w:rsidR="00216990" w:rsidRPr="00216990" w:rsidRDefault="00150008" w:rsidP="009544C0">
      <w:pPr>
        <w:rPr>
          <w:rFonts w:cs="Arial"/>
        </w:rPr>
      </w:pPr>
      <w:r>
        <w:rPr>
          <w:rFonts w:cs="Arial" w:hint="eastAsia"/>
          <w:lang w:eastAsia="ja-JP"/>
        </w:rPr>
        <w:t xml:space="preserve">The </w:t>
      </w:r>
      <w:r w:rsidR="00216990" w:rsidRPr="00216990">
        <w:rPr>
          <w:rFonts w:cs="Arial"/>
        </w:rPr>
        <w:t xml:space="preserve">Russian Academy of Sciences wishes all the participants of the </w:t>
      </w:r>
      <w:r>
        <w:rPr>
          <w:rFonts w:cs="Arial" w:hint="eastAsia"/>
          <w:lang w:eastAsia="ja-JP"/>
        </w:rPr>
        <w:t>BMT</w:t>
      </w:r>
      <w:r w:rsidR="00216990" w:rsidRPr="00216990">
        <w:rPr>
          <w:rFonts w:cs="Arial"/>
        </w:rPr>
        <w:t xml:space="preserve"> successful work, the implementation of set tasks, research and production activities. </w:t>
      </w:r>
    </w:p>
    <w:p w:rsidR="00216990" w:rsidRPr="00216990" w:rsidRDefault="00216990" w:rsidP="009544C0">
      <w:pPr>
        <w:rPr>
          <w:rFonts w:cs="Arial"/>
        </w:rPr>
      </w:pPr>
      <w:r w:rsidRPr="00216990">
        <w:rPr>
          <w:rFonts w:cs="Arial"/>
        </w:rPr>
        <w:t>Success to You!</w:t>
      </w:r>
    </w:p>
    <w:p w:rsidR="001E5833" w:rsidRDefault="001E5833" w:rsidP="009544C0">
      <w:pPr>
        <w:rPr>
          <w:rFonts w:cs="Arial"/>
          <w:lang w:eastAsia="ja-JP"/>
        </w:rPr>
      </w:pPr>
    </w:p>
    <w:p w:rsidR="001E5833" w:rsidRPr="00CF1B94" w:rsidRDefault="001E5833" w:rsidP="009544C0">
      <w:pPr>
        <w:rPr>
          <w:rFonts w:cs="Arial"/>
          <w:lang w:eastAsia="ja-JP"/>
        </w:rPr>
      </w:pPr>
    </w:p>
    <w:p w:rsidR="001E5833" w:rsidRPr="00CF1B94" w:rsidRDefault="001E5833" w:rsidP="009544C0">
      <w:pPr>
        <w:pStyle w:val="BodyTextIndent"/>
        <w:spacing w:after="0"/>
        <w:ind w:left="0"/>
        <w:rPr>
          <w:rFonts w:cs="Arial"/>
        </w:rPr>
      </w:pPr>
    </w:p>
    <w:p w:rsidR="001E5833" w:rsidRDefault="001E5833" w:rsidP="001E5833">
      <w:pPr>
        <w:pStyle w:val="BodyTextIndent"/>
        <w:spacing w:after="0"/>
        <w:jc w:val="right"/>
      </w:pPr>
      <w:r>
        <w:t>[Annex V</w:t>
      </w:r>
      <w:r w:rsidRPr="00CF1B94">
        <w:t xml:space="preserve"> follow</w:t>
      </w:r>
      <w:r>
        <w:t>s</w:t>
      </w:r>
      <w:r w:rsidRPr="00CF1B94">
        <w:t>]</w:t>
      </w:r>
    </w:p>
    <w:p w:rsidR="001E5833" w:rsidRDefault="001E5833" w:rsidP="001E5833">
      <w:pPr>
        <w:pStyle w:val="BodyTextIndent"/>
        <w:spacing w:after="0"/>
        <w:jc w:val="right"/>
        <w:sectPr w:rsidR="001E5833" w:rsidSect="00617E64">
          <w:headerReference w:type="first" r:id="rId154"/>
          <w:pgSz w:w="11907" w:h="16840" w:code="9"/>
          <w:pgMar w:top="510" w:right="1134" w:bottom="1134" w:left="1134" w:header="510" w:footer="680" w:gutter="0"/>
          <w:pgNumType w:start="1"/>
          <w:cols w:space="720"/>
          <w:titlePg/>
        </w:sectPr>
      </w:pPr>
    </w:p>
    <w:p w:rsidR="009544C0" w:rsidRDefault="009544C0" w:rsidP="000C3EFA">
      <w:pPr>
        <w:rPr>
          <w:rStyle w:val="translation-chunk"/>
          <w:rFonts w:cs="Arial"/>
          <w:color w:val="222222"/>
          <w:highlight w:val="yellow"/>
          <w:shd w:val="clear" w:color="auto" w:fill="FFFFFF"/>
          <w:lang w:eastAsia="ja-JP"/>
        </w:rPr>
      </w:pPr>
    </w:p>
    <w:p w:rsidR="009544C0" w:rsidRDefault="009544C0" w:rsidP="00150008">
      <w:pPr>
        <w:jc w:val="center"/>
        <w:rPr>
          <w:rFonts w:cs="Arial"/>
          <w:lang w:eastAsia="ja-JP"/>
        </w:rPr>
      </w:pPr>
      <w:r w:rsidRPr="00066964">
        <w:t xml:space="preserve">WELCOME ADDRESS BY </w:t>
      </w:r>
      <w:r w:rsidRPr="009544C0">
        <w:rPr>
          <w:rFonts w:cs="Arial"/>
          <w:lang w:eastAsia="ja-JP"/>
        </w:rPr>
        <w:t>MR. IGOR A. LOBACH, PRESIDENT, NATIONAL ASSOCIATION OF MANUFACTURERS OF SEEDS OF CORN AND SUNFLOWER</w:t>
      </w:r>
    </w:p>
    <w:p w:rsidR="009544C0" w:rsidRDefault="009544C0" w:rsidP="009544C0">
      <w:pPr>
        <w:rPr>
          <w:rFonts w:cs="Arial"/>
          <w:lang w:eastAsia="ja-JP"/>
        </w:rPr>
      </w:pPr>
    </w:p>
    <w:p w:rsidR="000C3EFA" w:rsidRDefault="000C3EFA" w:rsidP="000C3EFA">
      <w:pPr>
        <w:rPr>
          <w:rStyle w:val="translation-chunk"/>
          <w:rFonts w:cs="Arial"/>
          <w:color w:val="222222"/>
          <w:shd w:val="clear" w:color="auto" w:fill="FFFFFF"/>
          <w:lang w:eastAsia="ja-JP"/>
        </w:rPr>
      </w:pPr>
      <w:r w:rsidRPr="000C3EFA">
        <w:rPr>
          <w:rStyle w:val="translation-chunk"/>
          <w:rFonts w:cs="Arial"/>
          <w:color w:val="222222"/>
          <w:shd w:val="clear" w:color="auto" w:fill="FFFFFF"/>
        </w:rPr>
        <w:t>Dear Evgeny Vasilievich, dear Peter, dear audience</w:t>
      </w:r>
    </w:p>
    <w:p w:rsidR="000C3EFA" w:rsidRPr="000C3EFA" w:rsidRDefault="00150008" w:rsidP="000C3EFA">
      <w:pPr>
        <w:rPr>
          <w:rStyle w:val="translation-chunk"/>
          <w:rFonts w:cs="Arial"/>
          <w:color w:val="222222"/>
          <w:shd w:val="clear" w:color="auto" w:fill="FFFFFF"/>
        </w:rPr>
      </w:pPr>
      <w:r>
        <w:rPr>
          <w:rStyle w:val="translation-chunk"/>
          <w:rFonts w:cs="Arial"/>
          <w:color w:val="222222"/>
          <w:shd w:val="clear" w:color="auto" w:fill="FFFFFF"/>
        </w:rPr>
        <w:t xml:space="preserve">I am very grateful to </w:t>
      </w:r>
      <w:r w:rsidR="000C3EFA" w:rsidRPr="000C3EFA">
        <w:rPr>
          <w:rStyle w:val="translation-chunk"/>
          <w:rFonts w:cs="Arial"/>
          <w:color w:val="222222"/>
          <w:shd w:val="clear" w:color="auto" w:fill="FFFFFF"/>
        </w:rPr>
        <w:t xml:space="preserve">UPOV for the decision to hold this session here. And not only because it is, so to speak, a political overture, a sign of politeness. As a person who has been deal with construction of our Unions breeding and seed production over 7 years, I can say that we are interested in the work of UPOV as a platform on which we can to discuss the question and issues that arise for us in the following three, and maybe even more areas. I almost completely agree with Vitaliy Sergeevich. He as an active and understanding of strategy person for moving forward in this direction, very rightly so, that took the initiative, supported by the Ministry of Agriculture and the Department of Crop Production, in order to intensify work in this direction. </w:t>
      </w:r>
    </w:p>
    <w:p w:rsidR="000C3EFA" w:rsidRPr="000C3EFA" w:rsidRDefault="000C3EFA" w:rsidP="000C3EFA">
      <w:pPr>
        <w:rPr>
          <w:rStyle w:val="translation-chunk"/>
          <w:rFonts w:cs="Arial"/>
          <w:color w:val="222222"/>
          <w:shd w:val="clear" w:color="auto" w:fill="FFFFFF"/>
        </w:rPr>
      </w:pPr>
      <w:r w:rsidRPr="000C3EFA">
        <w:rPr>
          <w:rStyle w:val="translation-chunk"/>
          <w:rFonts w:cs="Arial"/>
          <w:color w:val="222222"/>
          <w:shd w:val="clear" w:color="auto" w:fill="FFFFFF"/>
        </w:rPr>
        <w:t>Why should we, the breeders and seed growers need contacts with UPOV?</w:t>
      </w:r>
    </w:p>
    <w:p w:rsidR="000C3EFA" w:rsidRPr="000C3EFA" w:rsidRDefault="000C3EFA" w:rsidP="000C3EFA">
      <w:pPr>
        <w:rPr>
          <w:rStyle w:val="translation-chunk"/>
          <w:rFonts w:cs="Arial"/>
          <w:color w:val="222222"/>
          <w:shd w:val="clear" w:color="auto" w:fill="FFFFFF"/>
        </w:rPr>
      </w:pPr>
      <w:r w:rsidRPr="000C3EFA">
        <w:rPr>
          <w:rStyle w:val="translation-chunk"/>
          <w:rFonts w:cs="Arial"/>
          <w:color w:val="222222"/>
          <w:shd w:val="clear" w:color="auto" w:fill="FFFFFF"/>
        </w:rPr>
        <w:t>The first thing I want to draw your attention from the report Peter, we heard today a lot of applications for the registration of varieties in the UPOV receive from Russia, as I understand it. And it suggests that we are more and more activated in the protection of our rights for selection achievements.</w:t>
      </w:r>
    </w:p>
    <w:p w:rsidR="000C3EFA" w:rsidRPr="000C3EFA" w:rsidRDefault="000C3EFA" w:rsidP="000C3EFA">
      <w:pPr>
        <w:rPr>
          <w:rStyle w:val="translation-chunk"/>
          <w:rFonts w:cs="Arial"/>
          <w:color w:val="222222"/>
          <w:shd w:val="clear" w:color="auto" w:fill="FFFFFF"/>
        </w:rPr>
      </w:pPr>
      <w:r w:rsidRPr="000C3EFA">
        <w:rPr>
          <w:rStyle w:val="translation-chunk"/>
          <w:rFonts w:cs="Arial"/>
          <w:color w:val="222222"/>
          <w:shd w:val="clear" w:color="auto" w:fill="FFFFFF"/>
        </w:rPr>
        <w:t>The second. More and more companies, including members of our Union and Associations enter the international markets. I'm not talking about such a serious Breeding Centers as Institute of Rice, Krasnodar Research Institute of Agriculture, which delivers up to 17,000 tons of seed to foreign markets and furthermore there are already private seed companies, such as «Agroplasma» who are engaged in sunflower, grown in Turkey and in Pakistan, and for this market. There is such firm like «Gavrish», which is engaged in vegetable crops and has branches already in Jordan and works at the market. I.e. we more and more enter the international markets and this, I think, a promising direction that will allow us not only to improve the quality of their products in our market, but also skillfully to compete in foreign markets if there is we will create equal competitive conditions – this is what I heard today in the speech of Peter. It would be very cool to do it. And here, in this situation, the protection of breeding achievements is evident not only in the preservation of authorship, it is very important, but it is also important that we need to fight counterfeiting, which is present today on the market of the Russian Federation. This "disease" affects not only the Russian seeds, but also the foreign, which are sold here. And today we have not, in our opinion, such clear methods and methodology of determining the authorship of the variety and its identification. Therefore, consideration of the features of the methodology on biomolecular technologies is very important for us and I want to thank our representatives that they are here today.</w:t>
      </w:r>
    </w:p>
    <w:p w:rsidR="000C3EFA" w:rsidRPr="000C3EFA" w:rsidRDefault="000C3EFA" w:rsidP="000C3EFA">
      <w:pPr>
        <w:rPr>
          <w:rStyle w:val="translation-chunk"/>
          <w:rFonts w:cs="Arial"/>
          <w:color w:val="222222"/>
          <w:shd w:val="clear" w:color="auto" w:fill="FFFFFF"/>
        </w:rPr>
      </w:pPr>
      <w:r w:rsidRPr="000C3EFA">
        <w:rPr>
          <w:rStyle w:val="translation-chunk"/>
          <w:rFonts w:cs="Arial"/>
          <w:color w:val="222222"/>
          <w:shd w:val="clear" w:color="auto" w:fill="FFFFFF"/>
        </w:rPr>
        <w:t>The next question is about collecting royalties. Despite the fact that our members not in the first place put this issue to themselves, in contrast to representatives of foreign companies, for us this is also important because it is clearly putting in order with payment of royalties on the territory of the Russian Federation will contribute to the development of breeding, even the new generation, which appears today in Russia, but will create transparent working conditions for all market participants and will increase the attractiveness of plant breeding and seed production on the territory of Russia. It is also in the interests of Russian and foreign companies that today seek to find themselves in those rules, which exist in Russian Federation. And I would like to quote the words of Yevgeny Vasilyevich, who before the start of our conference said that: «Russia does not seek to be first, Russia seeks to be an equal among equals». This is the correct message, although in some places I disagree. I think that in the selection of cereal crops we first and try us catch up! I think that the continuation of the work started, will allow to create and to apply practical techniques to improve legislation on the protection of copyright, existing in the Russian Federation at the present time. Because understanding who is author of the variety is very important to us.</w:t>
      </w:r>
    </w:p>
    <w:p w:rsidR="000C3EFA" w:rsidRPr="000C3EFA" w:rsidRDefault="000C3EFA" w:rsidP="000C3EFA">
      <w:pPr>
        <w:rPr>
          <w:rStyle w:val="translation-chunk"/>
          <w:rFonts w:cs="Arial"/>
          <w:color w:val="222222"/>
          <w:shd w:val="clear" w:color="auto" w:fill="FFFFFF"/>
        </w:rPr>
      </w:pPr>
      <w:r w:rsidRPr="000C3EFA">
        <w:rPr>
          <w:rStyle w:val="translation-chunk"/>
          <w:rFonts w:cs="Arial"/>
          <w:color w:val="222222"/>
          <w:shd w:val="clear" w:color="auto" w:fill="FFFFFF"/>
        </w:rPr>
        <w:t xml:space="preserve">In this regard, I would like to wish all active work, active contacts of our breeders are members of UPOV, in order to, as Vitaliy Sergeevich said, this interaction was precisely the point of growth that would allow us all to move on the territory of the Russian Federation and not only. </w:t>
      </w:r>
    </w:p>
    <w:p w:rsidR="000C3EFA" w:rsidRPr="000C3EFA" w:rsidRDefault="000C3EFA" w:rsidP="000C3EFA">
      <w:pPr>
        <w:rPr>
          <w:rStyle w:val="translation-chunk"/>
          <w:rFonts w:cs="Arial"/>
          <w:color w:val="222222"/>
          <w:shd w:val="clear" w:color="auto" w:fill="FFFFFF"/>
        </w:rPr>
      </w:pPr>
      <w:r w:rsidRPr="000C3EFA">
        <w:rPr>
          <w:rStyle w:val="translation-chunk"/>
          <w:rFonts w:cs="Arial"/>
          <w:color w:val="222222"/>
          <w:shd w:val="clear" w:color="auto" w:fill="FFFFFF"/>
        </w:rPr>
        <w:t>Thank you all very much!</w:t>
      </w:r>
    </w:p>
    <w:p w:rsidR="0041377E" w:rsidRDefault="0041377E" w:rsidP="0041377E">
      <w:pPr>
        <w:rPr>
          <w:rFonts w:cs="Arial"/>
          <w:lang w:eastAsia="ja-JP"/>
        </w:rPr>
      </w:pPr>
    </w:p>
    <w:p w:rsidR="0041377E" w:rsidRPr="00CF1B94" w:rsidRDefault="0041377E" w:rsidP="0041377E">
      <w:pPr>
        <w:rPr>
          <w:rFonts w:cs="Arial"/>
          <w:lang w:eastAsia="ja-JP"/>
        </w:rPr>
      </w:pPr>
    </w:p>
    <w:p w:rsidR="0041377E" w:rsidRPr="00CF1B94" w:rsidRDefault="0041377E" w:rsidP="0041377E">
      <w:pPr>
        <w:pStyle w:val="BodyTextIndent"/>
        <w:spacing w:after="0"/>
        <w:ind w:left="0"/>
        <w:rPr>
          <w:rFonts w:cs="Arial"/>
        </w:rPr>
      </w:pPr>
    </w:p>
    <w:p w:rsidR="0041377E" w:rsidRDefault="0041377E" w:rsidP="0041377E">
      <w:pPr>
        <w:pStyle w:val="BodyTextIndent"/>
        <w:spacing w:after="0"/>
        <w:jc w:val="right"/>
      </w:pPr>
      <w:r>
        <w:t>[Annex VI</w:t>
      </w:r>
      <w:r w:rsidRPr="00CF1B94">
        <w:t xml:space="preserve"> follow</w:t>
      </w:r>
      <w:r>
        <w:t>s</w:t>
      </w:r>
      <w:r w:rsidRPr="00CF1B94">
        <w:t>]</w:t>
      </w:r>
    </w:p>
    <w:p w:rsidR="0041377E" w:rsidRDefault="0041377E" w:rsidP="0041377E">
      <w:pPr>
        <w:pStyle w:val="BodyTextIndent"/>
        <w:spacing w:after="0"/>
        <w:jc w:val="right"/>
        <w:sectPr w:rsidR="0041377E" w:rsidSect="00617E64">
          <w:headerReference w:type="first" r:id="rId155"/>
          <w:pgSz w:w="11907" w:h="16840" w:code="9"/>
          <w:pgMar w:top="510" w:right="1134" w:bottom="1134" w:left="1134" w:header="510" w:footer="680" w:gutter="0"/>
          <w:pgNumType w:start="1"/>
          <w:cols w:space="720"/>
          <w:titlePg/>
        </w:sectPr>
      </w:pPr>
    </w:p>
    <w:p w:rsidR="00D8245F" w:rsidRDefault="00D8245F" w:rsidP="00D8245F">
      <w:pPr>
        <w:rPr>
          <w:rFonts w:cs="Arial"/>
          <w:lang w:eastAsia="ja-JP"/>
        </w:rPr>
      </w:pPr>
    </w:p>
    <w:p w:rsidR="009544C0" w:rsidRDefault="009544C0" w:rsidP="00150008">
      <w:pPr>
        <w:jc w:val="center"/>
        <w:rPr>
          <w:rFonts w:cs="Arial"/>
          <w:lang w:eastAsia="ja-JP"/>
        </w:rPr>
      </w:pPr>
      <w:r w:rsidRPr="009544C0">
        <w:t>WELCOME ADDRESS BY</w:t>
      </w:r>
      <w:r w:rsidRPr="009544C0">
        <w:rPr>
          <w:lang w:eastAsia="ja-JP"/>
        </w:rPr>
        <w:t xml:space="preserve"> </w:t>
      </w:r>
      <w:r w:rsidRPr="009544C0">
        <w:rPr>
          <w:rFonts w:cs="Arial"/>
          <w:lang w:eastAsia="ja-JP"/>
        </w:rPr>
        <w:t>MS. EKATERINA V. ZHURAVLEVA, DEPUTY CHIEF, DEPARTMENT OF COOPERATION AND SUPPORT OF ORGANIZATIONS IN THE FIELD OF AGRICULTURAL SCIENCES, FEDERAL AGENCY OF SCIENTIFIC ORGANIZATIONS</w:t>
      </w:r>
    </w:p>
    <w:p w:rsidR="009544C0" w:rsidRDefault="009544C0" w:rsidP="009544C0">
      <w:pPr>
        <w:rPr>
          <w:rFonts w:cs="Arial"/>
          <w:lang w:eastAsia="ja-JP"/>
        </w:rPr>
      </w:pPr>
    </w:p>
    <w:p w:rsidR="00D8245F" w:rsidRPr="00D8245F" w:rsidRDefault="00D8245F" w:rsidP="00D8245F">
      <w:pPr>
        <w:rPr>
          <w:rFonts w:cs="Arial"/>
        </w:rPr>
      </w:pPr>
      <w:r w:rsidRPr="00D8245F">
        <w:rPr>
          <w:rFonts w:cs="Arial"/>
        </w:rPr>
        <w:t>Dear members of the Presidium, dear Peter, dear Evgeny V., dear colleagues,</w:t>
      </w:r>
    </w:p>
    <w:p w:rsidR="00D8245F" w:rsidRPr="00D8245F" w:rsidRDefault="00D8245F" w:rsidP="00D8245F">
      <w:pPr>
        <w:rPr>
          <w:rFonts w:cs="Arial"/>
        </w:rPr>
      </w:pPr>
      <w:r w:rsidRPr="00D8245F">
        <w:rPr>
          <w:rFonts w:cs="Arial"/>
        </w:rPr>
        <w:t>On behalf of the Federal Agency of Scientific</w:t>
      </w:r>
      <w:r w:rsidR="00150008">
        <w:rPr>
          <w:rFonts w:cs="Arial"/>
        </w:rPr>
        <w:t xml:space="preserve"> Organizations, let me welcome </w:t>
      </w:r>
      <w:r w:rsidR="00150008">
        <w:rPr>
          <w:rFonts w:cs="Arial" w:hint="eastAsia"/>
          <w:lang w:eastAsia="ja-JP"/>
        </w:rPr>
        <w:t>y</w:t>
      </w:r>
      <w:r w:rsidRPr="00D8245F">
        <w:rPr>
          <w:rFonts w:cs="Arial"/>
        </w:rPr>
        <w:t xml:space="preserve">ou to this significant and I would say epochal event. </w:t>
      </w:r>
    </w:p>
    <w:p w:rsidR="00D8245F" w:rsidRPr="00D8245F" w:rsidRDefault="00D8245F" w:rsidP="00D8245F">
      <w:pPr>
        <w:rPr>
          <w:rFonts w:cs="Arial"/>
        </w:rPr>
      </w:pPr>
      <w:r w:rsidRPr="00D8245F">
        <w:rPr>
          <w:rFonts w:cs="Arial"/>
        </w:rPr>
        <w:t xml:space="preserve">It is not only the 15th session of the UPOV, the first in </w:t>
      </w:r>
      <w:r w:rsidR="00150008">
        <w:rPr>
          <w:rFonts w:cs="Arial" w:hint="eastAsia"/>
          <w:lang w:eastAsia="ja-JP"/>
        </w:rPr>
        <w:t xml:space="preserve">the </w:t>
      </w:r>
      <w:r w:rsidRPr="00D8245F">
        <w:rPr>
          <w:rFonts w:cs="Arial"/>
        </w:rPr>
        <w:t>Russia</w:t>
      </w:r>
      <w:r w:rsidR="00150008">
        <w:rPr>
          <w:rFonts w:cs="Arial" w:hint="eastAsia"/>
          <w:lang w:eastAsia="ja-JP"/>
        </w:rPr>
        <w:t>n Federation</w:t>
      </w:r>
      <w:r w:rsidRPr="00D8245F">
        <w:rPr>
          <w:rFonts w:cs="Arial"/>
        </w:rPr>
        <w:t xml:space="preserve">, but also it is the unification of fundamental science and the association of practices. I am pleased to realize that we are at that critical stage of the path when the chain of genetics-breeding-seed production to appear on a new level. Our scientists and plant breeders are working on the whole territory of the Russian Federation. And, due to the fact that we have unique natural and climatic resources, we have all the diversity of cultures. And I'd like to hope that in the days of the session, we will see new ways, new opportunities of application of the potential of molecular genetics for variety testing experts. </w:t>
      </w:r>
    </w:p>
    <w:p w:rsidR="00D8245F" w:rsidRPr="00D8245F" w:rsidRDefault="00D8245F" w:rsidP="00D8245F">
      <w:pPr>
        <w:rPr>
          <w:rFonts w:cs="Arial"/>
          <w:b/>
        </w:rPr>
      </w:pPr>
      <w:r w:rsidRPr="00D8245F">
        <w:rPr>
          <w:rFonts w:cs="Arial"/>
        </w:rPr>
        <w:t>Very pleased that Peter Button and our colleagues will visit tomorrow St. Petersburg and the Institute named after N. I. Vavilov and they will see a high level of research of Genetic Bank, which is at the international level. And I would like to wish all participants below the level of all stages from selection to variety testing and seed production meet the highest level of all countries-participants of the UPOV</w:t>
      </w:r>
    </w:p>
    <w:p w:rsidR="00D8245F" w:rsidRPr="00D8245F" w:rsidRDefault="00D8245F" w:rsidP="00D8245F">
      <w:pPr>
        <w:rPr>
          <w:rFonts w:cs="Arial"/>
        </w:rPr>
      </w:pPr>
      <w:r w:rsidRPr="00D8245F">
        <w:rPr>
          <w:rFonts w:cs="Arial"/>
        </w:rPr>
        <w:t xml:space="preserve">So let me on behalf of the Federal Agency of Scientific Organizations to wish you successful work and all the best. </w:t>
      </w:r>
    </w:p>
    <w:p w:rsidR="00D8245F" w:rsidRPr="00D8245F" w:rsidRDefault="00D8245F" w:rsidP="00D8245F">
      <w:pPr>
        <w:rPr>
          <w:rFonts w:cs="Arial"/>
        </w:rPr>
      </w:pPr>
      <w:r w:rsidRPr="00D8245F">
        <w:rPr>
          <w:rFonts w:cs="Arial"/>
        </w:rPr>
        <w:t>Thank you!</w:t>
      </w:r>
    </w:p>
    <w:p w:rsidR="009657D0" w:rsidRDefault="009657D0" w:rsidP="009657D0">
      <w:pPr>
        <w:rPr>
          <w:rFonts w:cs="Arial"/>
          <w:lang w:eastAsia="ja-JP"/>
        </w:rPr>
      </w:pPr>
    </w:p>
    <w:p w:rsidR="009657D0" w:rsidRPr="00CF1B94" w:rsidRDefault="009657D0" w:rsidP="009657D0">
      <w:pPr>
        <w:rPr>
          <w:rFonts w:cs="Arial"/>
          <w:lang w:eastAsia="ja-JP"/>
        </w:rPr>
      </w:pPr>
    </w:p>
    <w:p w:rsidR="009657D0" w:rsidRPr="00CF1B94" w:rsidRDefault="009657D0" w:rsidP="009657D0">
      <w:pPr>
        <w:pStyle w:val="BodyTextIndent"/>
        <w:spacing w:after="0"/>
        <w:ind w:left="0"/>
        <w:rPr>
          <w:rFonts w:cs="Arial"/>
        </w:rPr>
      </w:pPr>
    </w:p>
    <w:p w:rsidR="009657D0" w:rsidRDefault="009657D0" w:rsidP="009657D0">
      <w:pPr>
        <w:pStyle w:val="BodyTextIndent"/>
        <w:spacing w:after="0"/>
        <w:jc w:val="right"/>
      </w:pPr>
      <w:r>
        <w:t>[Annex VII</w:t>
      </w:r>
      <w:r w:rsidRPr="00CF1B94">
        <w:t xml:space="preserve"> follow</w:t>
      </w:r>
      <w:r>
        <w:t>s</w:t>
      </w:r>
      <w:r w:rsidRPr="00CF1B94">
        <w:t>]</w:t>
      </w:r>
    </w:p>
    <w:p w:rsidR="009657D0" w:rsidRDefault="009657D0" w:rsidP="009657D0">
      <w:pPr>
        <w:pStyle w:val="BodyTextIndent"/>
        <w:spacing w:after="0"/>
        <w:jc w:val="right"/>
        <w:sectPr w:rsidR="009657D0" w:rsidSect="00617E64">
          <w:headerReference w:type="first" r:id="rId156"/>
          <w:pgSz w:w="11907" w:h="16840" w:code="9"/>
          <w:pgMar w:top="510" w:right="1134" w:bottom="1134" w:left="1134" w:header="510" w:footer="680" w:gutter="0"/>
          <w:pgNumType w:start="1"/>
          <w:cols w:space="720"/>
          <w:titlePg/>
        </w:sectPr>
      </w:pPr>
    </w:p>
    <w:p w:rsidR="00823292" w:rsidRDefault="00823292" w:rsidP="00823292">
      <w:pPr>
        <w:rPr>
          <w:rFonts w:cs="Arial"/>
        </w:rPr>
      </w:pPr>
    </w:p>
    <w:p w:rsidR="009544C0" w:rsidRDefault="009544C0" w:rsidP="00150008">
      <w:pPr>
        <w:jc w:val="center"/>
        <w:rPr>
          <w:lang w:eastAsia="ja-JP"/>
        </w:rPr>
      </w:pPr>
      <w:r w:rsidRPr="009544C0">
        <w:t>WELCOME ADDRESS BY</w:t>
      </w:r>
      <w:r w:rsidRPr="009544C0">
        <w:rPr>
          <w:lang w:eastAsia="ja-JP"/>
        </w:rPr>
        <w:t xml:space="preserve"> </w:t>
      </w:r>
      <w:r w:rsidRPr="009544C0">
        <w:rPr>
          <w:rFonts w:cs="Arial"/>
          <w:lang w:eastAsia="ja-JP"/>
        </w:rPr>
        <w:t>MR. SERGEY LUPEKHIN, PRESIDENT, RUSSIAN POTATO UNION</w:t>
      </w:r>
    </w:p>
    <w:p w:rsidR="00823292" w:rsidRPr="00823292" w:rsidRDefault="00823292" w:rsidP="00823292">
      <w:pPr>
        <w:rPr>
          <w:rFonts w:cs="Arial"/>
        </w:rPr>
      </w:pPr>
    </w:p>
    <w:p w:rsidR="00823292" w:rsidRPr="00823292" w:rsidRDefault="00823292" w:rsidP="00823292">
      <w:pPr>
        <w:rPr>
          <w:rFonts w:cs="Arial"/>
        </w:rPr>
      </w:pPr>
      <w:r w:rsidRPr="00823292">
        <w:rPr>
          <w:rFonts w:cs="Arial"/>
        </w:rPr>
        <w:t>Dear colleagues,</w:t>
      </w:r>
    </w:p>
    <w:p w:rsidR="00823292" w:rsidRPr="00823292" w:rsidRDefault="00823292" w:rsidP="00823292">
      <w:pPr>
        <w:rPr>
          <w:rFonts w:cs="Arial"/>
        </w:rPr>
      </w:pPr>
      <w:r w:rsidRPr="00823292">
        <w:rPr>
          <w:rFonts w:cs="Arial"/>
        </w:rPr>
        <w:t>I present here the Union of potato growers and of the participants of the potato market of the Russian Federation. We, as potato growers, have to solve a large enough problem in our country. This is to increase the quantity of seed material of the domestic selection, which will be in demand in the near future. Because today the best varieties of potatoes that are used in our country, we imported from Europe. And we are grateful to the European breeders that they produce is a market of varieties which are well sold and well-used Russian producers. But at this time are actively developing the direction of Russian domestic breeding and in the next 5-7 years will likely appear very interesting varieties that can be amazing for the whole world.</w:t>
      </w:r>
    </w:p>
    <w:p w:rsidR="00823292" w:rsidRPr="00823292" w:rsidRDefault="00823292" w:rsidP="00823292">
      <w:pPr>
        <w:rPr>
          <w:rFonts w:cs="Arial"/>
        </w:rPr>
      </w:pPr>
      <w:r w:rsidRPr="00823292">
        <w:rPr>
          <w:rFonts w:cs="Arial"/>
        </w:rPr>
        <w:t xml:space="preserve">So I want to wish the Russian and European breeders and seed growers closer and actively communicate with each other in order to improve the quality of their seeds. With regard to the topic of today's conference or seminar about molecular diagnostics and determination of varieties it is a very important topic. Because the whole world is accelerating and of course the seed production industry needs to keep pace with this tempo, we must as soon as possible and online to determine varieties that we use in production. </w:t>
      </w:r>
    </w:p>
    <w:p w:rsidR="00823292" w:rsidRPr="00823292" w:rsidRDefault="00823292" w:rsidP="00823292">
      <w:pPr>
        <w:rPr>
          <w:rFonts w:cs="Arial"/>
        </w:rPr>
      </w:pPr>
      <w:r w:rsidRPr="00823292">
        <w:rPr>
          <w:rFonts w:cs="Arial"/>
        </w:rPr>
        <w:t>Thank you for your attention.</w:t>
      </w:r>
    </w:p>
    <w:p w:rsidR="00823292" w:rsidRPr="00823292" w:rsidRDefault="00823292" w:rsidP="00823292">
      <w:pPr>
        <w:rPr>
          <w:rFonts w:cs="Arial"/>
        </w:rPr>
      </w:pPr>
      <w:r w:rsidRPr="00823292">
        <w:rPr>
          <w:rFonts w:cs="Arial"/>
        </w:rPr>
        <w:t xml:space="preserve">I wish you all success! </w:t>
      </w:r>
    </w:p>
    <w:p w:rsidR="00633B8C" w:rsidRDefault="00633B8C" w:rsidP="00633B8C">
      <w:pPr>
        <w:rPr>
          <w:rFonts w:cs="Arial"/>
          <w:lang w:eastAsia="ja-JP"/>
        </w:rPr>
      </w:pPr>
    </w:p>
    <w:p w:rsidR="00633B8C" w:rsidRPr="00CF1B94" w:rsidRDefault="00633B8C" w:rsidP="00633B8C">
      <w:pPr>
        <w:rPr>
          <w:rFonts w:cs="Arial"/>
          <w:lang w:eastAsia="ja-JP"/>
        </w:rPr>
      </w:pPr>
    </w:p>
    <w:p w:rsidR="00633B8C" w:rsidRPr="00CF1B94" w:rsidRDefault="00633B8C" w:rsidP="00633B8C">
      <w:pPr>
        <w:pStyle w:val="BodyTextIndent"/>
        <w:spacing w:after="0"/>
        <w:ind w:left="0"/>
        <w:rPr>
          <w:rFonts w:cs="Arial"/>
        </w:rPr>
      </w:pPr>
    </w:p>
    <w:p w:rsidR="00633B8C" w:rsidRDefault="009544C0" w:rsidP="00AF1FD2">
      <w:pPr>
        <w:pStyle w:val="BodyTextIndent"/>
        <w:spacing w:after="0"/>
        <w:ind w:left="0"/>
        <w:jc w:val="right"/>
        <w:rPr>
          <w:lang w:eastAsia="ja-JP"/>
        </w:rPr>
      </w:pPr>
      <w:r>
        <w:t xml:space="preserve">[Annex </w:t>
      </w:r>
      <w:r>
        <w:rPr>
          <w:rFonts w:hint="eastAsia"/>
          <w:lang w:eastAsia="ja-JP"/>
        </w:rPr>
        <w:t>VIII</w:t>
      </w:r>
      <w:r w:rsidR="00633B8C" w:rsidRPr="00CF1B94">
        <w:t xml:space="preserve"> follow</w:t>
      </w:r>
      <w:r w:rsidR="00633B8C">
        <w:t>s</w:t>
      </w:r>
      <w:r w:rsidR="00633B8C" w:rsidRPr="00CF1B94">
        <w:t>]</w:t>
      </w:r>
    </w:p>
    <w:p w:rsidR="00683737" w:rsidRDefault="00683737" w:rsidP="00AF1FD2">
      <w:pPr>
        <w:pStyle w:val="BodyTextIndent"/>
        <w:spacing w:after="0"/>
        <w:ind w:left="0"/>
        <w:jc w:val="right"/>
        <w:rPr>
          <w:lang w:eastAsia="ja-JP"/>
        </w:rPr>
      </w:pPr>
    </w:p>
    <w:p w:rsidR="00683737" w:rsidRDefault="00683737" w:rsidP="00683737">
      <w:pPr>
        <w:pStyle w:val="BodyTextIndent"/>
        <w:spacing w:after="0"/>
        <w:ind w:left="0"/>
        <w:jc w:val="left"/>
        <w:rPr>
          <w:lang w:eastAsia="ja-JP"/>
        </w:rPr>
      </w:pPr>
    </w:p>
    <w:p w:rsidR="00683737" w:rsidRDefault="00683737" w:rsidP="00683737">
      <w:pPr>
        <w:pStyle w:val="BodyTextIndent"/>
        <w:spacing w:after="0"/>
        <w:ind w:left="0"/>
        <w:jc w:val="left"/>
        <w:rPr>
          <w:lang w:eastAsia="ja-JP"/>
        </w:rPr>
        <w:sectPr w:rsidR="00683737" w:rsidSect="00617E64">
          <w:headerReference w:type="first" r:id="rId157"/>
          <w:pgSz w:w="11907" w:h="16840" w:code="9"/>
          <w:pgMar w:top="510" w:right="1134" w:bottom="1134" w:left="1134" w:header="510" w:footer="680" w:gutter="0"/>
          <w:pgNumType w:start="1"/>
          <w:cols w:space="720"/>
          <w:titlePg/>
        </w:sectPr>
      </w:pPr>
    </w:p>
    <w:p w:rsidR="00683737" w:rsidRDefault="00683737" w:rsidP="00683737">
      <w:pPr>
        <w:pStyle w:val="BodyTextIndent"/>
        <w:spacing w:after="0"/>
        <w:ind w:left="0"/>
        <w:jc w:val="left"/>
        <w:rPr>
          <w:lang w:eastAsia="ja-JP"/>
        </w:rPr>
      </w:pPr>
    </w:p>
    <w:p w:rsidR="00683737" w:rsidRDefault="00683737" w:rsidP="00150008">
      <w:pPr>
        <w:pStyle w:val="BodyTextIndent"/>
        <w:spacing w:after="0"/>
        <w:ind w:left="0"/>
        <w:jc w:val="center"/>
        <w:rPr>
          <w:lang w:eastAsia="ja-JP"/>
        </w:rPr>
      </w:pPr>
      <w:r>
        <w:rPr>
          <w:lang w:eastAsia="ja-JP"/>
        </w:rPr>
        <w:t xml:space="preserve">OPENING REMARK BY MR. PETER BUTTON, VICE SECRETARY-GENERAL OF </w:t>
      </w:r>
      <w:r w:rsidR="00D4654B">
        <w:rPr>
          <w:rFonts w:hint="eastAsia"/>
          <w:lang w:eastAsia="ja-JP"/>
        </w:rPr>
        <w:t xml:space="preserve">THE </w:t>
      </w:r>
      <w:r>
        <w:rPr>
          <w:lang w:eastAsia="ja-JP"/>
        </w:rPr>
        <w:t>INTERNATIONAL UNION FOR THE PROTECTION OF NEW VARIETIES OF PLANTS (UPOV)</w:t>
      </w:r>
    </w:p>
    <w:p w:rsidR="00683737" w:rsidRDefault="00683737" w:rsidP="00683737">
      <w:pPr>
        <w:pStyle w:val="BodyTextIndent"/>
        <w:spacing w:after="0"/>
        <w:ind w:left="0"/>
        <w:jc w:val="left"/>
        <w:rPr>
          <w:lang w:eastAsia="ja-JP"/>
        </w:rPr>
      </w:pPr>
    </w:p>
    <w:p w:rsidR="00683737" w:rsidRDefault="00683737" w:rsidP="00683737">
      <w:pPr>
        <w:pStyle w:val="BodyTextIndent"/>
        <w:spacing w:after="0"/>
        <w:ind w:left="0"/>
        <w:rPr>
          <w:lang w:eastAsia="ja-JP"/>
        </w:rPr>
      </w:pPr>
      <w:r>
        <w:rPr>
          <w:lang w:eastAsia="ja-JP"/>
        </w:rPr>
        <w:t>Honorable Mr. Alexander Tkachev, Minister of agriculture of the Russian Federation,</w:t>
      </w:r>
    </w:p>
    <w:p w:rsidR="00683737" w:rsidRDefault="00683737" w:rsidP="00683737">
      <w:pPr>
        <w:pStyle w:val="BodyTextIndent"/>
        <w:spacing w:after="0"/>
        <w:ind w:left="0"/>
        <w:rPr>
          <w:lang w:eastAsia="ja-JP"/>
        </w:rPr>
      </w:pPr>
      <w:r>
        <w:rPr>
          <w:lang w:eastAsia="ja-JP"/>
        </w:rPr>
        <w:t>Mr. Vitaly Voloshchenko, Chairman, State Commission of the Russian Federation for Selection Achievements Test and Protection.</w:t>
      </w:r>
    </w:p>
    <w:p w:rsidR="00683737" w:rsidRDefault="00683737" w:rsidP="00683737">
      <w:pPr>
        <w:pStyle w:val="BodyTextIndent"/>
        <w:spacing w:after="0"/>
        <w:ind w:left="0"/>
        <w:rPr>
          <w:lang w:eastAsia="ja-JP"/>
        </w:rPr>
      </w:pPr>
      <w:r>
        <w:rPr>
          <w:lang w:eastAsia="ja-JP"/>
        </w:rPr>
        <w:t xml:space="preserve">Mr.  Van Ettekoven, Chairman of the BMT,  </w:t>
      </w:r>
    </w:p>
    <w:p w:rsidR="00683737" w:rsidRDefault="00683737" w:rsidP="00683737">
      <w:pPr>
        <w:pStyle w:val="BodyTextIndent"/>
        <w:spacing w:after="0"/>
        <w:ind w:left="0"/>
        <w:rPr>
          <w:lang w:eastAsia="ja-JP"/>
        </w:rPr>
      </w:pPr>
      <w:r>
        <w:rPr>
          <w:lang w:eastAsia="ja-JP"/>
        </w:rPr>
        <w:t>Distinguished participants,</w:t>
      </w:r>
    </w:p>
    <w:p w:rsidR="00683737" w:rsidRDefault="00683737" w:rsidP="00683737">
      <w:pPr>
        <w:pStyle w:val="BodyTextIndent"/>
        <w:spacing w:after="0"/>
        <w:ind w:left="0"/>
        <w:rPr>
          <w:lang w:eastAsia="ja-JP"/>
        </w:rPr>
      </w:pPr>
      <w:r>
        <w:rPr>
          <w:lang w:eastAsia="ja-JP"/>
        </w:rPr>
        <w:t>Ladies and Gentlemen,</w:t>
      </w:r>
    </w:p>
    <w:p w:rsidR="00683737" w:rsidRDefault="00683737" w:rsidP="00683737">
      <w:pPr>
        <w:pStyle w:val="BodyTextIndent"/>
        <w:spacing w:after="0"/>
        <w:ind w:left="0"/>
        <w:rPr>
          <w:lang w:eastAsia="ja-JP"/>
        </w:rPr>
      </w:pPr>
    </w:p>
    <w:p w:rsidR="00683737" w:rsidRDefault="00683737" w:rsidP="00683737">
      <w:pPr>
        <w:pStyle w:val="BodyTextIndent"/>
        <w:spacing w:after="0"/>
        <w:ind w:left="0"/>
        <w:rPr>
          <w:lang w:eastAsia="ja-JP"/>
        </w:rPr>
      </w:pPr>
      <w:r>
        <w:rPr>
          <w:lang w:eastAsia="ja-JP"/>
        </w:rPr>
        <w:t xml:space="preserve">I would like to start by extending my thanks to the State Commission of the Russian Federation for Selection Achievements Test and Protection, Ministry of Agriculture of the Russian Federation, for hosting this fifteenth session of the UPOV Working Group on Biochemical and Molecular Techniques, and DNA-Profiling in Particular (BMT).  This is an historic occasion, being the first ever meeting of a UPOV Technical Working Party here in the Russian Federation. Given the warm welcome and excellent program that has been organized by the State Commission, I am sure that there will be a great desire from UPOV members to have further meetings in the Russian Federation in the future.   </w:t>
      </w:r>
    </w:p>
    <w:p w:rsidR="00683737" w:rsidRDefault="00683737" w:rsidP="00683737">
      <w:pPr>
        <w:pStyle w:val="BodyTextIndent"/>
        <w:spacing w:after="0"/>
        <w:ind w:left="0"/>
        <w:rPr>
          <w:lang w:eastAsia="ja-JP"/>
        </w:rPr>
      </w:pPr>
    </w:p>
    <w:p w:rsidR="00683737" w:rsidRDefault="00683737" w:rsidP="00683737">
      <w:pPr>
        <w:pStyle w:val="BodyTextIndent"/>
        <w:spacing w:after="0"/>
        <w:ind w:left="0"/>
        <w:rPr>
          <w:lang w:eastAsia="ja-JP"/>
        </w:rPr>
      </w:pPr>
      <w:r>
        <w:rPr>
          <w:lang w:eastAsia="ja-JP"/>
        </w:rPr>
        <w:t>On any occasion, it is a great pleasure to be in the wonderful city of Moscow.  However, we are here in the context of a UPOV meeting, which has particular significance.  The mission of UPOV is  to provide and promote an effective system of plant variety protection, with the aim of encouraging the development of new varieties of plants, for the benefit of society.  The development of new varieties of plants – plant breeding – for the benefit of society might also be described as the mission of the great Nikolai Ivanovich Vavilov, who was born and studied here in Moscow.  I am sure that the thought of all that Vavilov achieved will be an inspiration for all of us to be ambitious in our work this week.</w:t>
      </w:r>
    </w:p>
    <w:p w:rsidR="00683737" w:rsidRDefault="00683737" w:rsidP="00683737">
      <w:pPr>
        <w:pStyle w:val="BodyTextIndent"/>
        <w:spacing w:after="0"/>
        <w:ind w:left="0"/>
        <w:rPr>
          <w:lang w:eastAsia="ja-JP"/>
        </w:rPr>
      </w:pPr>
    </w:p>
    <w:p w:rsidR="00683737" w:rsidRDefault="00683737" w:rsidP="00683737">
      <w:pPr>
        <w:pStyle w:val="BodyTextIndent"/>
        <w:spacing w:after="0"/>
        <w:ind w:left="0"/>
        <w:rPr>
          <w:lang w:eastAsia="ja-JP"/>
        </w:rPr>
      </w:pPr>
      <w:r>
        <w:rPr>
          <w:lang w:eastAsia="ja-JP"/>
        </w:rPr>
        <w:t xml:space="preserve">The legacy of plant breeding continues to live on in the Russian Federation.  The number of applications for plant breeders’ rights  for new varieties has increased in the five-year period 2010-2014 by 24%, from 581 to 722.  In 2014, the Russian Federation ranked 6th of all UPOV members for the  number of applications and 5th of State members.  In terms of applications by residents (537), the Russian Federation ranks 6th of UPOV members and 5th of State members.  In terms of non-resident applications (185), the Russian Federation ranks 8th in terms of UPOV members and 7th of State members.  It is particularly interesting to see that the number of applications by non-residents in the Russian Federation has increased substantially from 2010 (51) to 2014 (185), representing a 263% increase.  The proportion of non-resident applications now represents around 26% of all applications in the Russian Federation, compared to only 9% in 2010.  New varieties introduced by non-resident breeders will bring benefits for farmers in the Russian Federation.  At the same time, varieties bred by Russian breeders are delivering benefits to farmers and growers in other countries.  In 2014, breeders from the Russian Federation made applications for plant breeders’ rights of their new varieties in Australia, Chile, Germany, the European Union, Serbia and Ukraine.    </w:t>
      </w:r>
    </w:p>
    <w:p w:rsidR="00683737" w:rsidRDefault="00683737" w:rsidP="00683737">
      <w:pPr>
        <w:pStyle w:val="BodyTextIndent"/>
        <w:spacing w:after="0"/>
        <w:ind w:left="0"/>
        <w:rPr>
          <w:lang w:eastAsia="ja-JP"/>
        </w:rPr>
      </w:pPr>
    </w:p>
    <w:p w:rsidR="00683737" w:rsidRDefault="00683737" w:rsidP="00683737">
      <w:pPr>
        <w:pStyle w:val="BodyTextIndent"/>
        <w:spacing w:after="0"/>
        <w:ind w:left="0"/>
        <w:rPr>
          <w:lang w:eastAsia="ja-JP"/>
        </w:rPr>
      </w:pPr>
      <w:r>
        <w:rPr>
          <w:lang w:eastAsia="ja-JP"/>
        </w:rPr>
        <w:t>The strength of the plant variety protection (PVP) systems in the individual UPOV members is important for the success of agriculture.  In 2005, UPOV published a study as means of providing countries considering the introduction of a PVP system with information on the impact of PVP systems according to the UPOV Convention (the UPOV Report on the Impact of Plant Variety Protection (“Impact Study”): see http://www.upov.int/edocs/pubdocs/en/upov_pub_353.pdf) . The Impact Study demonstrated a range of beneficial impacts.   In addition to the benefits seen from the introduction of plant variety protection based on the UPOV Convention, specific positive impacts were seen with regard to membership of UPOV. Those aspects reflect the value of the work of UPOV as an organization in providing advice and assistance to its members and future UPOV members. Whilst the main purpose of the study was to provide information to countries considering the introduction of a PVP system, an important result of the study was also to show that there have been benefits for all UPOV members as the Union has grown in membership. As the study concluded “farmers, growers and breeders have access to the best varieties produced by breeders throughout UPOV member territories”.</w:t>
      </w:r>
    </w:p>
    <w:p w:rsidR="00683737" w:rsidRDefault="00683737" w:rsidP="00683737">
      <w:pPr>
        <w:pStyle w:val="BodyTextIndent"/>
        <w:spacing w:after="0"/>
        <w:ind w:left="0"/>
        <w:rPr>
          <w:lang w:eastAsia="ja-JP"/>
        </w:rPr>
      </w:pPr>
    </w:p>
    <w:p w:rsidR="00683737" w:rsidRDefault="00683737" w:rsidP="00683737">
      <w:pPr>
        <w:pStyle w:val="BodyTextIndent"/>
        <w:spacing w:after="0"/>
        <w:ind w:left="0"/>
        <w:rPr>
          <w:lang w:eastAsia="ja-JP"/>
        </w:rPr>
      </w:pPr>
      <w:r>
        <w:rPr>
          <w:lang w:eastAsia="ja-JP"/>
        </w:rPr>
        <w:t xml:space="preserve">In order to realize the full benefits of UPOV, it is important for breeders to have incentives to breed and to be able to make applications in UPOV members where their varieties could be of benefit for agriculture.  In recognition of this, a key objective for UPOV in the coming years will be to facilitate applications through the development of an electronic application system and to further facilitate cooperation in the examination of varieties.   </w:t>
      </w:r>
    </w:p>
    <w:p w:rsidR="00683737" w:rsidRDefault="00683737" w:rsidP="00683737">
      <w:pPr>
        <w:pStyle w:val="BodyTextIndent"/>
        <w:spacing w:after="0"/>
        <w:ind w:left="0"/>
        <w:rPr>
          <w:lang w:eastAsia="ja-JP"/>
        </w:rPr>
      </w:pPr>
    </w:p>
    <w:p w:rsidR="00683737" w:rsidRDefault="00683737" w:rsidP="00683737">
      <w:pPr>
        <w:pStyle w:val="BodyTextIndent"/>
        <w:spacing w:after="0"/>
        <w:ind w:left="0"/>
        <w:rPr>
          <w:lang w:eastAsia="ja-JP"/>
        </w:rPr>
      </w:pPr>
      <w:r>
        <w:rPr>
          <w:lang w:eastAsia="ja-JP"/>
        </w:rPr>
        <w:t>One of the aims of the electronic application form (EAF) project is help breeders to overcome language barriers by providing the possibility to read all application form questions in all languages of participating members.  The EAF will also provide an electronic tool for breeders to use in relation to applications in UPOV members that participate in the EAF project, even when there is no electronic application system in the UPOV members concerned.  The project will also facilitate the exchange of data in a standard XML format and will allow breeders to re-use relevant application data for an application in one UPOV member for applications in other UPOV members.</w:t>
      </w:r>
    </w:p>
    <w:p w:rsidR="00683737" w:rsidRDefault="00683737" w:rsidP="00683737">
      <w:pPr>
        <w:pStyle w:val="BodyTextIndent"/>
        <w:spacing w:after="0"/>
        <w:ind w:left="0"/>
        <w:rPr>
          <w:lang w:eastAsia="ja-JP"/>
        </w:rPr>
      </w:pPr>
    </w:p>
    <w:p w:rsidR="00683737" w:rsidRDefault="00683737" w:rsidP="00683737">
      <w:pPr>
        <w:pStyle w:val="BodyTextIndent"/>
        <w:spacing w:after="0"/>
        <w:ind w:left="0"/>
        <w:rPr>
          <w:lang w:eastAsia="ja-JP"/>
        </w:rPr>
      </w:pPr>
      <w:r>
        <w:rPr>
          <w:lang w:eastAsia="ja-JP"/>
        </w:rPr>
        <w:t xml:space="preserve">With regard to cooperation in examination, it is apparent that molecular data has the potential to offer new possibilities to enhance cooperation in the examination of Distinctness, Uniformity and Stability (“DUS”).  I am sure that this is one of the aspects that will be the subject of the discussions this week in the BMT.  Another important subject of discussion will be methods that may have the potential to enable molecular techniques to improve the efficiency and effectiveness of the DUS examination.  It will be interesting to see if any of these methods will provide a basis for a new model for the use of biochemical and molecular markers in the examination of DUS.  </w:t>
      </w:r>
    </w:p>
    <w:p w:rsidR="00683737" w:rsidRDefault="00683737" w:rsidP="00683737">
      <w:pPr>
        <w:pStyle w:val="BodyTextIndent"/>
        <w:spacing w:after="0"/>
        <w:ind w:left="0"/>
        <w:rPr>
          <w:lang w:eastAsia="ja-JP"/>
        </w:rPr>
      </w:pPr>
    </w:p>
    <w:p w:rsidR="00683737" w:rsidRDefault="00683737" w:rsidP="00683737">
      <w:pPr>
        <w:pStyle w:val="BodyTextIndent"/>
        <w:spacing w:after="0"/>
        <w:ind w:left="0"/>
        <w:rPr>
          <w:lang w:eastAsia="ja-JP"/>
        </w:rPr>
      </w:pPr>
      <w:r>
        <w:rPr>
          <w:lang w:eastAsia="ja-JP"/>
        </w:rPr>
        <w:t>One of the aims of the BMT is to provide a forum for discussion on the use of biochemical and molecular techniques in the consideration of essential derivation and variety identification.  These matters will form the core of the “Breeders’ Day”, which will provide an opportunity for UPOV members to hear about developments in the use of these techniques by breeders.</w:t>
      </w:r>
    </w:p>
    <w:p w:rsidR="00683737" w:rsidRDefault="00683737" w:rsidP="00683737">
      <w:pPr>
        <w:pStyle w:val="BodyTextIndent"/>
        <w:spacing w:after="0"/>
        <w:ind w:left="0"/>
        <w:rPr>
          <w:lang w:eastAsia="ja-JP"/>
        </w:rPr>
      </w:pPr>
    </w:p>
    <w:p w:rsidR="00683737" w:rsidRDefault="00683737" w:rsidP="00683737">
      <w:pPr>
        <w:pStyle w:val="BodyTextIndent"/>
        <w:spacing w:after="0"/>
        <w:ind w:left="0"/>
        <w:rPr>
          <w:lang w:eastAsia="ja-JP"/>
        </w:rPr>
      </w:pPr>
      <w:r>
        <w:rPr>
          <w:lang w:eastAsia="ja-JP"/>
        </w:rPr>
        <w:t>I have made several references to cooperation between UPOV members.  At the same time, UPOV has been exploring cooperation in relation to the use of molecular techniques with other organizations.  A first initiative was the organization of a joint workshop on molec</w:t>
      </w:r>
      <w:r w:rsidR="00150008">
        <w:rPr>
          <w:lang w:eastAsia="ja-JP"/>
        </w:rPr>
        <w:t>ular techniques with the Organi</w:t>
      </w:r>
      <w:r w:rsidR="00150008">
        <w:rPr>
          <w:rFonts w:hint="eastAsia"/>
          <w:lang w:eastAsia="ja-JP"/>
        </w:rPr>
        <w:t>z</w:t>
      </w:r>
      <w:r>
        <w:rPr>
          <w:lang w:eastAsia="ja-JP"/>
        </w:rPr>
        <w:t>ation for Economic Co-operation and Development (OECD), the International Seed Testing Association (ISTA) and UPOV, in conjunction with the fourteenth session of the BMT, which was held in Seoul, Republic of Korea, in November 2014.  There have been further developments with regard to this initiative, which will be reported to participants at this BMT session.</w:t>
      </w:r>
    </w:p>
    <w:p w:rsidR="00683737" w:rsidRDefault="00683737" w:rsidP="00683737">
      <w:pPr>
        <w:pStyle w:val="BodyTextIndent"/>
        <w:spacing w:after="0"/>
        <w:ind w:left="0"/>
        <w:rPr>
          <w:lang w:eastAsia="ja-JP"/>
        </w:rPr>
      </w:pPr>
    </w:p>
    <w:p w:rsidR="00683737" w:rsidRDefault="00683737" w:rsidP="00683737">
      <w:pPr>
        <w:pStyle w:val="BodyTextIndent"/>
        <w:spacing w:after="0"/>
        <w:ind w:left="0"/>
        <w:rPr>
          <w:lang w:eastAsia="ja-JP"/>
        </w:rPr>
      </w:pPr>
      <w:r>
        <w:rPr>
          <w:lang w:eastAsia="ja-JP"/>
        </w:rPr>
        <w:t xml:space="preserve">In conclusion:  we have an agenda with many interesting and important topics.  We are in a city that is the birthplace of Nikolai Ivanovich Vavilov.  We have excellent meeting facilities and a wonderful meeting environment.  Therefore, we should ensure that we make the most of this opportunity to achieve valuable results.  </w:t>
      </w:r>
    </w:p>
    <w:p w:rsidR="00683737" w:rsidRDefault="00683737" w:rsidP="00683737">
      <w:pPr>
        <w:pStyle w:val="BodyTextIndent"/>
        <w:spacing w:after="0"/>
        <w:ind w:left="0"/>
        <w:rPr>
          <w:lang w:eastAsia="ja-JP"/>
        </w:rPr>
      </w:pPr>
    </w:p>
    <w:p w:rsidR="00683737" w:rsidRDefault="00683737" w:rsidP="00683737">
      <w:pPr>
        <w:pStyle w:val="BodyTextIndent"/>
        <w:spacing w:after="0"/>
        <w:ind w:left="0"/>
        <w:rPr>
          <w:lang w:eastAsia="ja-JP"/>
        </w:rPr>
      </w:pPr>
    </w:p>
    <w:p w:rsidR="00683737" w:rsidRDefault="00683737" w:rsidP="00683737">
      <w:pPr>
        <w:pStyle w:val="BodyTextIndent"/>
        <w:spacing w:after="0"/>
        <w:ind w:left="0"/>
        <w:jc w:val="right"/>
        <w:rPr>
          <w:lang w:eastAsia="ja-JP"/>
        </w:rPr>
      </w:pPr>
      <w:r>
        <w:t xml:space="preserve">[Annex </w:t>
      </w:r>
      <w:r>
        <w:rPr>
          <w:rFonts w:hint="eastAsia"/>
          <w:lang w:eastAsia="ja-JP"/>
        </w:rPr>
        <w:t>IX</w:t>
      </w:r>
      <w:r w:rsidRPr="00CF1B94">
        <w:t xml:space="preserve"> follow</w:t>
      </w:r>
      <w:r>
        <w:t>s</w:t>
      </w:r>
      <w:r w:rsidRPr="00CF1B94">
        <w:t>]</w:t>
      </w:r>
    </w:p>
    <w:p w:rsidR="00683737" w:rsidRDefault="00683737" w:rsidP="00683737">
      <w:pPr>
        <w:pStyle w:val="BodyTextIndent"/>
        <w:spacing w:after="0"/>
        <w:ind w:left="0"/>
        <w:rPr>
          <w:lang w:eastAsia="ja-JP"/>
        </w:rPr>
      </w:pPr>
    </w:p>
    <w:p w:rsidR="00683737" w:rsidRDefault="00683737" w:rsidP="00683737">
      <w:pPr>
        <w:pStyle w:val="BodyTextIndent"/>
        <w:spacing w:after="0"/>
        <w:ind w:left="0"/>
        <w:rPr>
          <w:lang w:eastAsia="ja-JP"/>
        </w:rPr>
      </w:pPr>
    </w:p>
    <w:p w:rsidR="00683737" w:rsidRDefault="00683737" w:rsidP="00683737">
      <w:pPr>
        <w:pStyle w:val="BodyTextIndent"/>
        <w:spacing w:after="0"/>
        <w:ind w:left="0"/>
        <w:jc w:val="left"/>
        <w:rPr>
          <w:lang w:eastAsia="ja-JP"/>
        </w:rPr>
      </w:pPr>
    </w:p>
    <w:p w:rsidR="00633B8C" w:rsidRDefault="00633B8C" w:rsidP="00633B8C">
      <w:pPr>
        <w:pStyle w:val="BodyTextIndent"/>
        <w:spacing w:after="0"/>
        <w:jc w:val="right"/>
        <w:sectPr w:rsidR="00633B8C" w:rsidSect="00617E64">
          <w:headerReference w:type="default" r:id="rId158"/>
          <w:headerReference w:type="first" r:id="rId159"/>
          <w:pgSz w:w="11907" w:h="16840" w:code="9"/>
          <w:pgMar w:top="510" w:right="1134" w:bottom="1134" w:left="1134" w:header="510" w:footer="680" w:gutter="0"/>
          <w:pgNumType w:start="1"/>
          <w:cols w:space="720"/>
          <w:titlePg/>
        </w:sectPr>
      </w:pPr>
    </w:p>
    <w:p w:rsidR="00C775B2" w:rsidRDefault="00170E72" w:rsidP="00F152E3">
      <w:pPr>
        <w:pStyle w:val="BodyTextIndent"/>
        <w:spacing w:after="0"/>
        <w:ind w:left="0"/>
        <w:rPr>
          <w:rFonts w:cs="Arial"/>
          <w:lang w:eastAsia="ja-JP"/>
        </w:rPr>
      </w:pPr>
      <w:r>
        <w:rPr>
          <w:rFonts w:cs="Arial"/>
          <w:lang w:eastAsia="ja-JP"/>
        </w:rPr>
        <w:t>P</w:t>
      </w:r>
      <w:r w:rsidRPr="00CF1B94">
        <w:rPr>
          <w:rFonts w:cs="Arial" w:hint="eastAsia"/>
          <w:lang w:eastAsia="ja-JP"/>
        </w:rPr>
        <w:t xml:space="preserve">resentation </w:t>
      </w:r>
      <w:r w:rsidRPr="003664A3">
        <w:rPr>
          <w:rFonts w:cs="Arial" w:hint="eastAsia"/>
          <w:lang w:eastAsia="ja-JP"/>
        </w:rPr>
        <w:t xml:space="preserve">by Mr. Viktor I. Startcev on </w:t>
      </w:r>
      <w:r w:rsidRPr="003664A3">
        <w:rPr>
          <w:rFonts w:cs="Arial"/>
          <w:lang w:eastAsia="ja-JP"/>
        </w:rPr>
        <w:t>“</w:t>
      </w:r>
      <w:r w:rsidRPr="003664A3">
        <w:rPr>
          <w:rFonts w:cs="Arial" w:hint="eastAsia"/>
          <w:lang w:eastAsia="ja-JP"/>
        </w:rPr>
        <w:t>Plant Variety</w:t>
      </w:r>
      <w:r w:rsidRPr="00CF1B94">
        <w:rPr>
          <w:rFonts w:cs="Arial" w:hint="eastAsia"/>
          <w:lang w:eastAsia="ja-JP"/>
        </w:rPr>
        <w:t xml:space="preserve"> Test and Protection System in the Russian Federation</w:t>
      </w:r>
      <w:r w:rsidRPr="00CF1B94">
        <w:rPr>
          <w:rFonts w:cs="Arial"/>
          <w:lang w:eastAsia="ja-JP"/>
        </w:rPr>
        <w:t>”</w:t>
      </w:r>
    </w:p>
    <w:p w:rsidR="0082161C" w:rsidRDefault="0082161C" w:rsidP="0082161C">
      <w:pPr>
        <w:spacing w:line="360" w:lineRule="auto"/>
      </w:pPr>
    </w:p>
    <w:p w:rsidR="0082161C" w:rsidRDefault="0082161C" w:rsidP="0082161C">
      <w:pPr>
        <w:spacing w:line="360" w:lineRule="auto"/>
        <w:jc w:val="center"/>
      </w:pPr>
      <w:r>
        <w:object w:dxaOrig="7180" w:dyaOrig="5390">
          <v:shape id="_x0000_i1031" type="#_x0000_t75" style="width:392.25pt;height:294pt" o:ole="" o:bordertopcolor="this" o:borderleftcolor="this" o:borderbottomcolor="this" o:borderrightcolor="this">
            <v:imagedata r:id="rId160" o:title=""/>
            <w10:bordertop type="single" width="4"/>
            <w10:borderleft type="single" width="4"/>
            <w10:borderbottom type="single" width="4"/>
            <w10:borderright type="single" width="4"/>
          </v:shape>
          <o:OLEObject Type="Embed" ProgID="PowerPoint.Slide.12" ShapeID="_x0000_i1031" DrawAspect="Content" ObjectID="_1540708910" r:id="rId161"/>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32" type="#_x0000_t75" style="width:391.5pt;height:293.25pt" o:ole="" o:bordertopcolor="this" o:borderleftcolor="this" o:borderbottomcolor="this" o:borderrightcolor="this">
            <v:imagedata r:id="rId162" o:title=""/>
            <w10:bordertop type="single" width="4"/>
            <w10:borderleft type="single" width="4"/>
            <w10:borderbottom type="single" width="4"/>
            <w10:borderright type="single" width="4"/>
          </v:shape>
          <o:OLEObject Type="Embed" ProgID="PowerPoint.Slide.12" ShapeID="_x0000_i1032" DrawAspect="Content" ObjectID="_1540708911" r:id="rId163"/>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33" type="#_x0000_t75" style="width:391.5pt;height:293.25pt" o:ole="" o:bordertopcolor="this" o:borderleftcolor="this" o:borderbottomcolor="this" o:borderrightcolor="this">
            <v:imagedata r:id="rId164" o:title=""/>
            <w10:bordertop type="single" width="4"/>
            <w10:borderleft type="single" width="4"/>
            <w10:borderbottom type="single" width="4"/>
            <w10:borderright type="single" width="4"/>
          </v:shape>
          <o:OLEObject Type="Embed" ProgID="PowerPoint.Slide.12" ShapeID="_x0000_i1033" DrawAspect="Content" ObjectID="_1540708912" r:id="rId165"/>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34" type="#_x0000_t75" style="width:391.5pt;height:293.25pt" o:ole="" o:bordertopcolor="this" o:borderleftcolor="this" o:borderbottomcolor="this" o:borderrightcolor="this">
            <v:imagedata r:id="rId166" o:title=""/>
            <w10:bordertop type="single" width="4"/>
            <w10:borderleft type="single" width="4"/>
            <w10:borderbottom type="single" width="4"/>
            <w10:borderright type="single" width="4"/>
          </v:shape>
          <o:OLEObject Type="Embed" ProgID="PowerPoint.Slide.12" ShapeID="_x0000_i1034" DrawAspect="Content" ObjectID="_1540708913" r:id="rId167"/>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35" type="#_x0000_t75" style="width:391.5pt;height:293.25pt" o:ole="" o:bordertopcolor="this" o:borderleftcolor="this" o:borderbottomcolor="this" o:borderrightcolor="this">
            <v:imagedata r:id="rId168" o:title=""/>
            <w10:bordertop type="single" width="4"/>
            <w10:borderleft type="single" width="4"/>
            <w10:borderbottom type="single" width="4"/>
            <w10:borderright type="single" width="4"/>
          </v:shape>
          <o:OLEObject Type="Embed" ProgID="PowerPoint.Slide.12" ShapeID="_x0000_i1035" DrawAspect="Content" ObjectID="_1540708914" r:id="rId169"/>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36" type="#_x0000_t75" style="width:391.5pt;height:293.25pt" o:ole="" o:bordertopcolor="this" o:borderleftcolor="this" o:borderbottomcolor="this" o:borderrightcolor="this">
            <v:imagedata r:id="rId170" o:title=""/>
            <w10:bordertop type="single" width="4"/>
            <w10:borderleft type="single" width="4"/>
            <w10:borderbottom type="single" width="4"/>
            <w10:borderright type="single" width="4"/>
          </v:shape>
          <o:OLEObject Type="Embed" ProgID="PowerPoint.Slide.12" ShapeID="_x0000_i1036" DrawAspect="Content" ObjectID="_1540708915" r:id="rId171"/>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37" type="#_x0000_t75" style="width:391.5pt;height:293.25pt" o:ole="" o:bordertopcolor="this" o:borderleftcolor="this" o:borderbottomcolor="this" o:borderrightcolor="this">
            <v:imagedata r:id="rId172" o:title=""/>
            <w10:bordertop type="single" width="4"/>
            <w10:borderleft type="single" width="4"/>
            <w10:borderbottom type="single" width="4"/>
            <w10:borderright type="single" width="4"/>
          </v:shape>
          <o:OLEObject Type="Embed" ProgID="PowerPoint.Slide.12" ShapeID="_x0000_i1037" DrawAspect="Content" ObjectID="_1540708916" r:id="rId173"/>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38" type="#_x0000_t75" style="width:391.5pt;height:293.25pt" o:ole="" o:bordertopcolor="this" o:borderleftcolor="this" o:borderbottomcolor="this" o:borderrightcolor="this">
            <v:imagedata r:id="rId174" o:title=""/>
            <w10:bordertop type="single" width="4"/>
            <w10:borderleft type="single" width="4"/>
            <w10:borderbottom type="single" width="4"/>
            <w10:borderright type="single" width="4"/>
          </v:shape>
          <o:OLEObject Type="Embed" ProgID="PowerPoint.Slide.12" ShapeID="_x0000_i1038" DrawAspect="Content" ObjectID="_1540708917" r:id="rId175"/>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39" type="#_x0000_t75" style="width:391.5pt;height:293.25pt" o:ole="" o:bordertopcolor="this" o:borderleftcolor="this" o:borderbottomcolor="this" o:borderrightcolor="this">
            <v:imagedata r:id="rId176" o:title=""/>
            <w10:bordertop type="single" width="4"/>
            <w10:borderleft type="single" width="4"/>
            <w10:borderbottom type="single" width="4"/>
            <w10:borderright type="single" width="4"/>
          </v:shape>
          <o:OLEObject Type="Embed" ProgID="PowerPoint.Slide.12" ShapeID="_x0000_i1039" DrawAspect="Content" ObjectID="_1540708918" r:id="rId177"/>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40" type="#_x0000_t75" style="width:391.5pt;height:293.25pt" o:ole="" o:bordertopcolor="this" o:borderleftcolor="this" o:borderbottomcolor="this" o:borderrightcolor="this">
            <v:imagedata r:id="rId178" o:title=""/>
            <w10:bordertop type="single" width="4"/>
            <w10:borderleft type="single" width="4"/>
            <w10:borderbottom type="single" width="4"/>
            <w10:borderright type="single" width="4"/>
          </v:shape>
          <o:OLEObject Type="Embed" ProgID="PowerPoint.Slide.12" ShapeID="_x0000_i1040" DrawAspect="Content" ObjectID="_1540708919" r:id="rId179"/>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41" type="#_x0000_t75" style="width:391.5pt;height:293.25pt" o:ole="" o:bordertopcolor="this" o:borderleftcolor="this" o:borderbottomcolor="this" o:borderrightcolor="this">
            <v:imagedata r:id="rId180" o:title=""/>
            <w10:bordertop type="single" width="4"/>
            <w10:borderleft type="single" width="4"/>
            <w10:borderbottom type="single" width="4"/>
            <w10:borderright type="single" width="4"/>
          </v:shape>
          <o:OLEObject Type="Embed" ProgID="PowerPoint.Slide.12" ShapeID="_x0000_i1041" DrawAspect="Content" ObjectID="_1540708920" r:id="rId181"/>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42" type="#_x0000_t75" style="width:391.5pt;height:293.25pt" o:ole="" o:bordertopcolor="this" o:borderleftcolor="this" o:borderbottomcolor="this" o:borderrightcolor="this">
            <v:imagedata r:id="rId182" o:title=""/>
            <w10:bordertop type="single" width="4"/>
            <w10:borderleft type="single" width="4"/>
            <w10:borderbottom type="single" width="4"/>
            <w10:borderright type="single" width="4"/>
          </v:shape>
          <o:OLEObject Type="Embed" ProgID="PowerPoint.Slide.12" ShapeID="_x0000_i1042" DrawAspect="Content" ObjectID="_1540708921" r:id="rId183"/>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43" type="#_x0000_t75" style="width:391.5pt;height:293.25pt" o:ole="" o:bordertopcolor="this" o:borderleftcolor="this" o:borderbottomcolor="this" o:borderrightcolor="this">
            <v:imagedata r:id="rId184" o:title=""/>
            <w10:bordertop type="single" width="4"/>
            <w10:borderleft type="single" width="4"/>
            <w10:borderbottom type="single" width="4"/>
            <w10:borderright type="single" width="4"/>
          </v:shape>
          <o:OLEObject Type="Embed" ProgID="PowerPoint.Slide.12" ShapeID="_x0000_i1043" DrawAspect="Content" ObjectID="_1540708922" r:id="rId185"/>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44" type="#_x0000_t75" style="width:391.5pt;height:293.25pt" o:ole="" o:bordertopcolor="this" o:borderleftcolor="this" o:borderbottomcolor="this" o:borderrightcolor="this">
            <v:imagedata r:id="rId186" o:title=""/>
            <w10:bordertop type="single" width="4"/>
            <w10:borderleft type="single" width="4"/>
            <w10:borderbottom type="single" width="4"/>
            <w10:borderright type="single" width="4"/>
          </v:shape>
          <o:OLEObject Type="Embed" ProgID="PowerPoint.Slide.12" ShapeID="_x0000_i1044" DrawAspect="Content" ObjectID="_1540708923" r:id="rId187"/>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45" type="#_x0000_t75" style="width:391.5pt;height:293.25pt" o:ole="" o:bordertopcolor="this" o:borderleftcolor="this" o:borderbottomcolor="this" o:borderrightcolor="this">
            <v:imagedata r:id="rId188" o:title=""/>
            <w10:bordertop type="single" width="4"/>
            <w10:borderleft type="single" width="4"/>
            <w10:borderbottom type="single" width="4"/>
            <w10:borderright type="single" width="4"/>
          </v:shape>
          <o:OLEObject Type="Embed" ProgID="PowerPoint.Slide.12" ShapeID="_x0000_i1045" DrawAspect="Content" ObjectID="_1540708924" r:id="rId189"/>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46" type="#_x0000_t75" style="width:391.5pt;height:293.25pt" o:ole="" o:bordertopcolor="this" o:borderleftcolor="this" o:borderbottomcolor="this" o:borderrightcolor="this">
            <v:imagedata r:id="rId190" o:title=""/>
            <w10:bordertop type="single" width="4"/>
            <w10:borderleft type="single" width="4"/>
            <w10:borderbottom type="single" width="4"/>
            <w10:borderright type="single" width="4"/>
          </v:shape>
          <o:OLEObject Type="Embed" ProgID="PowerPoint.Slide.12" ShapeID="_x0000_i1046" DrawAspect="Content" ObjectID="_1540708925" r:id="rId191"/>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47" type="#_x0000_t75" style="width:391.5pt;height:293.25pt" o:ole="" o:bordertopcolor="this" o:borderleftcolor="this" o:borderbottomcolor="this" o:borderrightcolor="this">
            <v:imagedata r:id="rId192" o:title=""/>
            <w10:bordertop type="single" width="4"/>
            <w10:borderleft type="single" width="4"/>
            <w10:borderbottom type="single" width="4"/>
            <w10:borderright type="single" width="4"/>
          </v:shape>
          <o:OLEObject Type="Embed" ProgID="PowerPoint.Slide.12" ShapeID="_x0000_i1047" DrawAspect="Content" ObjectID="_1540708926" r:id="rId193"/>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48" type="#_x0000_t75" style="width:391.5pt;height:293.25pt" o:ole="" o:bordertopcolor="this" o:borderleftcolor="this" o:borderbottomcolor="this" o:borderrightcolor="this">
            <v:imagedata r:id="rId194" o:title=""/>
            <w10:bordertop type="single" width="4"/>
            <w10:borderleft type="single" width="4"/>
            <w10:borderbottom type="single" width="4"/>
            <w10:borderright type="single" width="4"/>
          </v:shape>
          <o:OLEObject Type="Embed" ProgID="PowerPoint.Slide.12" ShapeID="_x0000_i1048" DrawAspect="Content" ObjectID="_1540708927" r:id="rId195"/>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49" type="#_x0000_t75" style="width:391.5pt;height:293.25pt" o:ole="" o:bordertopcolor="this" o:borderleftcolor="this" o:borderbottomcolor="this" o:borderrightcolor="this">
            <v:imagedata r:id="rId196" o:title=""/>
            <w10:bordertop type="single" width="4"/>
            <w10:borderleft type="single" width="4"/>
            <w10:borderbottom type="single" width="4"/>
            <w10:borderright type="single" width="4"/>
          </v:shape>
          <o:OLEObject Type="Embed" ProgID="PowerPoint.Slide.12" ShapeID="_x0000_i1049" DrawAspect="Content" ObjectID="_1540708928" r:id="rId197"/>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50" type="#_x0000_t75" style="width:391.5pt;height:293.25pt" o:ole="" o:bordertopcolor="this" o:borderleftcolor="this" o:borderbottomcolor="this" o:borderrightcolor="this">
            <v:imagedata r:id="rId198" o:title=""/>
            <w10:bordertop type="single" width="4"/>
            <w10:borderleft type="single" width="4"/>
            <w10:borderbottom type="single" width="4"/>
            <w10:borderright type="single" width="4"/>
          </v:shape>
          <o:OLEObject Type="Embed" ProgID="PowerPoint.Slide.12" ShapeID="_x0000_i1050" DrawAspect="Content" ObjectID="_1540708929" r:id="rId199"/>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51" type="#_x0000_t75" style="width:391.5pt;height:293.25pt" o:ole="" o:bordertopcolor="this" o:borderleftcolor="this" o:borderbottomcolor="this" o:borderrightcolor="this">
            <v:imagedata r:id="rId200" o:title=""/>
            <w10:bordertop type="single" width="4"/>
            <w10:borderleft type="single" width="4"/>
            <w10:borderbottom type="single" width="4"/>
            <w10:borderright type="single" width="4"/>
          </v:shape>
          <o:OLEObject Type="Embed" ProgID="PowerPoint.Slide.12" ShapeID="_x0000_i1051" DrawAspect="Content" ObjectID="_1540708930" r:id="rId201"/>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52" type="#_x0000_t75" style="width:391.5pt;height:293.25pt" o:ole="" o:bordertopcolor="this" o:borderleftcolor="this" o:borderbottomcolor="this" o:borderrightcolor="this">
            <v:imagedata r:id="rId202" o:title=""/>
            <w10:bordertop type="single" width="4"/>
            <w10:borderleft type="single" width="4"/>
            <w10:borderbottom type="single" width="4"/>
            <w10:borderright type="single" width="4"/>
          </v:shape>
          <o:OLEObject Type="Embed" ProgID="PowerPoint.Slide.12" ShapeID="_x0000_i1052" DrawAspect="Content" ObjectID="_1540708931" r:id="rId203"/>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53" type="#_x0000_t75" style="width:391.5pt;height:293.25pt" o:ole="" o:bordertopcolor="this" o:borderleftcolor="this" o:borderbottomcolor="this" o:borderrightcolor="this">
            <v:imagedata r:id="rId204" o:title=""/>
            <w10:bordertop type="single" width="4"/>
            <w10:borderleft type="single" width="4"/>
            <w10:borderbottom type="single" width="4"/>
            <w10:borderright type="single" width="4"/>
          </v:shape>
          <o:OLEObject Type="Embed" ProgID="PowerPoint.Slide.12" ShapeID="_x0000_i1053" DrawAspect="Content" ObjectID="_1540708932" r:id="rId205"/>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54" type="#_x0000_t75" style="width:391.5pt;height:293.25pt" o:ole="" o:bordertopcolor="this" o:borderleftcolor="this" o:borderbottomcolor="this" o:borderrightcolor="this">
            <v:imagedata r:id="rId206" o:title=""/>
            <w10:bordertop type="single" width="4"/>
            <w10:borderleft type="single" width="4"/>
            <w10:borderbottom type="single" width="4"/>
            <w10:borderright type="single" width="4"/>
          </v:shape>
          <o:OLEObject Type="Embed" ProgID="PowerPoint.Slide.12" ShapeID="_x0000_i1054" DrawAspect="Content" ObjectID="_1540708933" r:id="rId207"/>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55" type="#_x0000_t75" style="width:391.5pt;height:293.25pt" o:ole="" o:bordertopcolor="this" o:borderleftcolor="this" o:borderbottomcolor="this" o:borderrightcolor="this">
            <v:imagedata r:id="rId208" o:title=""/>
            <w10:bordertop type="single" width="4"/>
            <w10:borderleft type="single" width="4"/>
            <w10:borderbottom type="single" width="4"/>
            <w10:borderright type="single" width="4"/>
          </v:shape>
          <o:OLEObject Type="Embed" ProgID="PowerPoint.Slide.12" ShapeID="_x0000_i1055" DrawAspect="Content" ObjectID="_1540708934" r:id="rId209"/>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56" type="#_x0000_t75" style="width:391.5pt;height:293.25pt" o:ole="" o:bordertopcolor="this" o:borderleftcolor="this" o:borderbottomcolor="this" o:borderrightcolor="this">
            <v:imagedata r:id="rId210" o:title=""/>
            <w10:bordertop type="single" width="4"/>
            <w10:borderleft type="single" width="4"/>
            <w10:borderbottom type="single" width="4"/>
            <w10:borderright type="single" width="4"/>
          </v:shape>
          <o:OLEObject Type="Embed" ProgID="PowerPoint.Slide.12" ShapeID="_x0000_i1056" DrawAspect="Content" ObjectID="_1540708935" r:id="rId211"/>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57" type="#_x0000_t75" style="width:391.5pt;height:293.25pt" o:ole="" o:bordertopcolor="this" o:borderleftcolor="this" o:borderbottomcolor="this" o:borderrightcolor="this">
            <v:imagedata r:id="rId212" o:title=""/>
            <w10:bordertop type="single" width="4"/>
            <w10:borderleft type="single" width="4"/>
            <w10:borderbottom type="single" width="4"/>
            <w10:borderright type="single" width="4"/>
          </v:shape>
          <o:OLEObject Type="Embed" ProgID="PowerPoint.Slide.12" ShapeID="_x0000_i1057" DrawAspect="Content" ObjectID="_1540708936" r:id="rId213"/>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p>
    <w:p w:rsidR="0082161C" w:rsidRDefault="0023370A" w:rsidP="0082161C">
      <w:pPr>
        <w:spacing w:line="360" w:lineRule="auto"/>
        <w:jc w:val="center"/>
      </w:pPr>
      <w:r w:rsidRPr="0023370A">
        <w:rPr>
          <w:noProof/>
        </w:rPr>
        <w:drawing>
          <wp:inline distT="0" distB="0" distL="0" distR="0" wp14:anchorId="7F3A4D3B" wp14:editId="7AB1D4E7">
            <wp:extent cx="4985468" cy="3739102"/>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extLst>
                        <a:ext uri="{28A0092B-C50C-407E-A947-70E740481C1C}">
                          <a14:useLocalDpi xmlns:a14="http://schemas.microsoft.com/office/drawing/2010/main" val="0"/>
                        </a:ext>
                      </a:extLst>
                    </a:blip>
                    <a:stretch>
                      <a:fillRect/>
                    </a:stretch>
                  </pic:blipFill>
                  <pic:spPr>
                    <a:xfrm>
                      <a:off x="0" y="0"/>
                      <a:ext cx="4999739" cy="3749806"/>
                    </a:xfrm>
                    <a:prstGeom prst="rect">
                      <a:avLst/>
                    </a:prstGeom>
                  </pic:spPr>
                </pic:pic>
              </a:graphicData>
            </a:graphic>
          </wp:inline>
        </w:drawing>
      </w: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58" type="#_x0000_t75" style="width:391.5pt;height:293.25pt" o:ole="" o:bordertopcolor="this" o:borderleftcolor="this" o:borderbottomcolor="this" o:borderrightcolor="this">
            <v:imagedata r:id="rId215" o:title=""/>
            <w10:bordertop type="single" width="4"/>
            <w10:borderleft type="single" width="4"/>
            <w10:borderbottom type="single" width="4"/>
            <w10:borderright type="single" width="4"/>
          </v:shape>
          <o:OLEObject Type="Embed" ProgID="PowerPoint.Slide.12" ShapeID="_x0000_i1058" DrawAspect="Content" ObjectID="_1540708937" r:id="rId216"/>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59" type="#_x0000_t75" style="width:391.5pt;height:293.25pt" o:ole="" o:bordertopcolor="this" o:borderleftcolor="this" o:borderbottomcolor="this" o:borderrightcolor="this">
            <v:imagedata r:id="rId217" o:title=""/>
            <w10:bordertop type="single" width="4"/>
            <w10:borderleft type="single" width="4"/>
            <w10:borderbottom type="single" width="4"/>
            <w10:borderright type="single" width="4"/>
          </v:shape>
          <o:OLEObject Type="Embed" ProgID="PowerPoint.Slide.12" ShapeID="_x0000_i1059" DrawAspect="Content" ObjectID="_1540708938" r:id="rId218"/>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60" type="#_x0000_t75" style="width:391.5pt;height:293.25pt" o:ole="" o:bordertopcolor="this" o:borderleftcolor="this" o:borderbottomcolor="this" o:borderrightcolor="this">
            <v:imagedata r:id="rId219" o:title=""/>
            <w10:bordertop type="single" width="4"/>
            <w10:borderleft type="single" width="4"/>
            <w10:borderbottom type="single" width="4"/>
            <w10:borderright type="single" width="4"/>
          </v:shape>
          <o:OLEObject Type="Embed" ProgID="PowerPoint.Slide.12" ShapeID="_x0000_i1060" DrawAspect="Content" ObjectID="_1540708939" r:id="rId220"/>
        </w:object>
      </w:r>
    </w:p>
    <w:p w:rsidR="0082161C" w:rsidRDefault="0082161C" w:rsidP="0082161C">
      <w:pPr>
        <w:spacing w:line="360" w:lineRule="auto"/>
        <w:jc w:val="center"/>
      </w:pPr>
    </w:p>
    <w:p w:rsidR="0082161C" w:rsidRDefault="0082161C" w:rsidP="0082161C">
      <w:pPr>
        <w:spacing w:line="360" w:lineRule="auto"/>
        <w:jc w:val="left"/>
      </w:pPr>
    </w:p>
    <w:p w:rsidR="0082161C" w:rsidRDefault="0082161C" w:rsidP="0082161C">
      <w:pPr>
        <w:spacing w:line="360" w:lineRule="auto"/>
        <w:jc w:val="center"/>
      </w:pPr>
      <w:r>
        <w:object w:dxaOrig="7180" w:dyaOrig="5390">
          <v:shape id="_x0000_i1061" type="#_x0000_t75" style="width:391.5pt;height:293.25pt" o:ole="" o:bordertopcolor="this" o:borderleftcolor="this" o:borderbottomcolor="this" o:borderrightcolor="this">
            <v:imagedata r:id="rId221" o:title=""/>
            <w10:bordertop type="single" width="4"/>
            <w10:borderleft type="single" width="4"/>
            <w10:borderbottom type="single" width="4"/>
            <w10:borderright type="single" width="4"/>
          </v:shape>
          <o:OLEObject Type="Embed" ProgID="PowerPoint.Slide.12" ShapeID="_x0000_i1061" DrawAspect="Content" ObjectID="_1540708940" r:id="rId222"/>
        </w:object>
      </w:r>
    </w:p>
    <w:p w:rsidR="00186B7A" w:rsidRDefault="00186B7A" w:rsidP="00F152E3">
      <w:pPr>
        <w:pStyle w:val="BodyTextIndent"/>
        <w:spacing w:after="0"/>
        <w:ind w:left="0"/>
        <w:rPr>
          <w:rFonts w:cs="Arial"/>
          <w:lang w:eastAsia="ja-JP"/>
        </w:rPr>
      </w:pPr>
    </w:p>
    <w:p w:rsidR="00186B7A" w:rsidRPr="00CF1B94" w:rsidRDefault="00186B7A" w:rsidP="00186B7A">
      <w:pPr>
        <w:rPr>
          <w:rFonts w:cs="Arial"/>
          <w:lang w:eastAsia="ja-JP"/>
        </w:rPr>
      </w:pPr>
    </w:p>
    <w:p w:rsidR="00186B7A" w:rsidRPr="00CF1B94" w:rsidRDefault="00186B7A" w:rsidP="00186B7A">
      <w:pPr>
        <w:pStyle w:val="BodyTextIndent"/>
        <w:spacing w:after="0"/>
        <w:ind w:left="0"/>
        <w:rPr>
          <w:rFonts w:cs="Arial"/>
        </w:rPr>
      </w:pPr>
    </w:p>
    <w:p w:rsidR="00186B7A" w:rsidRPr="00D8245F" w:rsidRDefault="00186B7A" w:rsidP="00186B7A">
      <w:pPr>
        <w:pStyle w:val="BodyTextIndent"/>
        <w:spacing w:after="0"/>
        <w:ind w:left="0"/>
        <w:jc w:val="right"/>
        <w:rPr>
          <w:rFonts w:cs="Arial"/>
          <w:lang w:eastAsia="ja-JP"/>
        </w:rPr>
      </w:pPr>
      <w:r>
        <w:t xml:space="preserve">[End of Annex </w:t>
      </w:r>
      <w:r w:rsidR="00C853FD">
        <w:rPr>
          <w:lang w:eastAsia="ja-JP"/>
        </w:rPr>
        <w:t>IX</w:t>
      </w:r>
      <w:r w:rsidRPr="00CF1B94">
        <w:t xml:space="preserve"> </w:t>
      </w:r>
      <w:r>
        <w:t>and of document</w:t>
      </w:r>
      <w:r w:rsidRPr="00CF1B94">
        <w:t>]</w:t>
      </w:r>
    </w:p>
    <w:sectPr w:rsidR="00186B7A" w:rsidRPr="00D8245F" w:rsidSect="005C349E">
      <w:headerReference w:type="even" r:id="rId223"/>
      <w:headerReference w:type="default" r:id="rId224"/>
      <w:footerReference w:type="even" r:id="rId225"/>
      <w:footerReference w:type="default" r:id="rId226"/>
      <w:headerReference w:type="first" r:id="rId227"/>
      <w:footerReference w:type="first" r:id="rId228"/>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3EA4" w:rsidRDefault="00043EA4" w:rsidP="006655D3">
      <w:r>
        <w:separator/>
      </w:r>
    </w:p>
    <w:p w:rsidR="00043EA4" w:rsidRDefault="00043EA4" w:rsidP="006655D3"/>
    <w:p w:rsidR="00043EA4" w:rsidRDefault="00043EA4" w:rsidP="006655D3"/>
  </w:endnote>
  <w:endnote w:type="continuationSeparator" w:id="0">
    <w:p w:rsidR="00043EA4" w:rsidRDefault="00043EA4" w:rsidP="006655D3">
      <w:r>
        <w:separator/>
      </w:r>
    </w:p>
    <w:p w:rsidR="00043EA4" w:rsidRPr="008B409A" w:rsidRDefault="00043EA4">
      <w:pPr>
        <w:pStyle w:val="Footer"/>
        <w:spacing w:after="60"/>
        <w:rPr>
          <w:sz w:val="18"/>
          <w:lang w:val="fr-CH"/>
        </w:rPr>
      </w:pPr>
      <w:r w:rsidRPr="008B409A">
        <w:rPr>
          <w:sz w:val="18"/>
          <w:lang w:val="fr-CH"/>
        </w:rPr>
        <w:t>[Suite de la note de la page précédente]</w:t>
      </w:r>
    </w:p>
    <w:p w:rsidR="00043EA4" w:rsidRPr="008B409A" w:rsidRDefault="00043EA4" w:rsidP="006655D3">
      <w:pPr>
        <w:rPr>
          <w:lang w:val="fr-CH"/>
        </w:rPr>
      </w:pPr>
    </w:p>
    <w:p w:rsidR="00043EA4" w:rsidRPr="008B409A" w:rsidRDefault="00043EA4" w:rsidP="006655D3">
      <w:pPr>
        <w:rPr>
          <w:lang w:val="fr-CH"/>
        </w:rPr>
      </w:pPr>
    </w:p>
  </w:endnote>
  <w:endnote w:type="continuationNotice" w:id="1">
    <w:p w:rsidR="00043EA4" w:rsidRPr="008B409A" w:rsidRDefault="00043EA4" w:rsidP="006655D3">
      <w:pPr>
        <w:rPr>
          <w:lang w:val="fr-CH"/>
        </w:rPr>
      </w:pPr>
      <w:r w:rsidRPr="008B409A">
        <w:rPr>
          <w:lang w:val="fr-CH"/>
        </w:rPr>
        <w:t>[Suite de la note page suivante]</w:t>
      </w:r>
    </w:p>
    <w:p w:rsidR="00043EA4" w:rsidRPr="008B409A" w:rsidRDefault="00043EA4" w:rsidP="006655D3">
      <w:pPr>
        <w:rPr>
          <w:lang w:val="fr-CH"/>
        </w:rPr>
      </w:pPr>
    </w:p>
    <w:p w:rsidR="00043EA4" w:rsidRPr="008B409A" w:rsidRDefault="00043EA4" w:rsidP="006655D3">
      <w:pPr>
        <w:rPr>
          <w:lang w:val="fr-CH"/>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Traditional Arabic">
    <w:panose1 w:val="02020603050405020304"/>
    <w:charset w:val="00"/>
    <w:family w:val="roman"/>
    <w:pitch w:val="variable"/>
    <w:sig w:usb0="00002003" w:usb1="80000000" w:usb2="00000008" w:usb3="00000000" w:csb0="00000041" w:csb1="00000000"/>
  </w:font>
  <w:font w:name="Gulim">
    <w:altName w:val="굴림"/>
    <w:panose1 w:val="020B0600000101010101"/>
    <w:charset w:val="81"/>
    <w:family w:val="roman"/>
    <w:notTrueType/>
    <w:pitch w:val="fixed"/>
    <w:sig w:usb0="00000001" w:usb1="09060000" w:usb2="00000010" w:usb3="00000000" w:csb0="00080000"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Default="00043EA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Default="00043EA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Pr="005C349E" w:rsidRDefault="00043EA4" w:rsidP="005C349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3EA4" w:rsidRDefault="00043EA4" w:rsidP="006655D3">
      <w:r>
        <w:separator/>
      </w:r>
    </w:p>
  </w:footnote>
  <w:footnote w:type="continuationSeparator" w:id="0">
    <w:p w:rsidR="00043EA4" w:rsidRDefault="00043EA4" w:rsidP="006655D3">
      <w:r>
        <w:separator/>
      </w:r>
    </w:p>
  </w:footnote>
  <w:footnote w:type="continuationNotice" w:id="1">
    <w:p w:rsidR="00043EA4" w:rsidRPr="00AB530F" w:rsidRDefault="00043EA4" w:rsidP="00AB530F">
      <w:pPr>
        <w:pStyle w:val="Foote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Default="00043EA4">
    <w:pPr>
      <w:pStyle w:val="Header"/>
      <w:rPr>
        <w:lang w:eastAsia="ja-JP"/>
      </w:rPr>
    </w:pPr>
    <w:r>
      <w:rPr>
        <w:rFonts w:hint="eastAsia"/>
        <w:lang w:eastAsia="ja-JP"/>
      </w:rPr>
      <w:t>BMT/15/28 Rev.</w:t>
    </w:r>
  </w:p>
  <w:p w:rsidR="00043EA4" w:rsidRDefault="00043EA4">
    <w:pPr>
      <w:pStyle w:val="Header"/>
    </w:pPr>
    <w:r>
      <w:rPr>
        <w:rFonts w:hint="eastAsia"/>
        <w:lang w:eastAsia="ja-JP"/>
      </w:rPr>
      <w:t xml:space="preserve">page </w:t>
    </w:r>
    <w:sdt>
      <w:sdtPr>
        <w:id w:val="-546222697"/>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AC3D11">
          <w:rPr>
            <w:noProof/>
          </w:rPr>
          <w:t>6</w:t>
        </w:r>
        <w:r>
          <w:rPr>
            <w:noProof/>
          </w:rPr>
          <w:fldChar w:fldCharType="end"/>
        </w:r>
      </w:sdtContent>
    </w:sdt>
  </w:p>
  <w:p w:rsidR="00043EA4" w:rsidRDefault="00043EA4">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Pr="00D86729" w:rsidRDefault="00043EA4">
    <w:pPr>
      <w:pStyle w:val="Header"/>
      <w:rPr>
        <w:lang w:val="fr-CH" w:eastAsia="ja-JP"/>
      </w:rPr>
    </w:pPr>
    <w:r>
      <w:rPr>
        <w:rFonts w:hint="eastAsia"/>
        <w:lang w:val="fr-CH" w:eastAsia="ja-JP"/>
      </w:rPr>
      <w:t>BMT/15/28 Rev.</w:t>
    </w:r>
  </w:p>
  <w:p w:rsidR="00043EA4" w:rsidRPr="00D86729" w:rsidRDefault="00043EA4">
    <w:pPr>
      <w:pStyle w:val="Header"/>
      <w:rPr>
        <w:lang w:val="fr-CH"/>
      </w:rPr>
    </w:pPr>
    <w:r w:rsidRPr="00D86729">
      <w:rPr>
        <w:lang w:val="fr-CH" w:eastAsia="ja-JP"/>
      </w:rPr>
      <w:t>A</w:t>
    </w:r>
    <w:r w:rsidRPr="00D86729">
      <w:rPr>
        <w:rFonts w:hint="eastAsia"/>
        <w:lang w:val="fr-CH" w:eastAsia="ja-JP"/>
      </w:rPr>
      <w:t xml:space="preserve">nnex VIII, page </w:t>
    </w:r>
    <w:sdt>
      <w:sdtPr>
        <w:id w:val="-407385384"/>
        <w:docPartObj>
          <w:docPartGallery w:val="Page Numbers (Top of Page)"/>
          <w:docPartUnique/>
        </w:docPartObj>
      </w:sdtPr>
      <w:sdtEndPr>
        <w:rPr>
          <w:noProof/>
        </w:rPr>
      </w:sdtEndPr>
      <w:sdtContent>
        <w:r>
          <w:fldChar w:fldCharType="begin"/>
        </w:r>
        <w:r w:rsidRPr="00D86729">
          <w:rPr>
            <w:lang w:val="fr-CH"/>
          </w:rPr>
          <w:instrText xml:space="preserve"> PAGE   \* MERGEFORMAT </w:instrText>
        </w:r>
        <w:r>
          <w:fldChar w:fldCharType="separate"/>
        </w:r>
        <w:r w:rsidR="00AC3D11">
          <w:rPr>
            <w:noProof/>
            <w:lang w:val="fr-CH"/>
          </w:rPr>
          <w:t>2</w:t>
        </w:r>
        <w:r>
          <w:rPr>
            <w:noProof/>
          </w:rPr>
          <w:fldChar w:fldCharType="end"/>
        </w:r>
      </w:sdtContent>
    </w:sdt>
  </w:p>
  <w:p w:rsidR="00043EA4" w:rsidRPr="00D86729" w:rsidRDefault="00043EA4">
    <w:pPr>
      <w:pStyle w:val="Header"/>
      <w:rPr>
        <w:lang w:val="fr-CH"/>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Default="00043EA4">
    <w:pPr>
      <w:pStyle w:val="Header"/>
      <w:rPr>
        <w:lang w:eastAsia="ja-JP"/>
      </w:rPr>
    </w:pPr>
    <w:r>
      <w:rPr>
        <w:rFonts w:hint="eastAsia"/>
        <w:lang w:eastAsia="ja-JP"/>
      </w:rPr>
      <w:t>BMT/15/28 Rev.</w:t>
    </w:r>
  </w:p>
  <w:p w:rsidR="00043EA4" w:rsidRDefault="00043EA4">
    <w:pPr>
      <w:pStyle w:val="Header"/>
      <w:rPr>
        <w:lang w:eastAsia="ja-JP"/>
      </w:rPr>
    </w:pPr>
  </w:p>
  <w:p w:rsidR="00043EA4" w:rsidRDefault="00043EA4">
    <w:pPr>
      <w:pStyle w:val="Header"/>
      <w:rPr>
        <w:lang w:eastAsia="ja-JP"/>
      </w:rPr>
    </w:pPr>
    <w:r>
      <w:rPr>
        <w:rFonts w:hint="eastAsia"/>
        <w:lang w:eastAsia="ja-JP"/>
      </w:rPr>
      <w:t xml:space="preserve">ANNEX </w:t>
    </w:r>
    <w:r>
      <w:rPr>
        <w:lang w:eastAsia="ja-JP"/>
      </w:rPr>
      <w:t>VII</w:t>
    </w:r>
    <w:r>
      <w:rPr>
        <w:rFonts w:hint="eastAsia"/>
        <w:lang w:eastAsia="ja-JP"/>
      </w:rPr>
      <w:t>I</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Default="00043EA4">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Pr="00D86729" w:rsidRDefault="00043EA4" w:rsidP="00EB048E">
    <w:pPr>
      <w:pStyle w:val="Header"/>
      <w:rPr>
        <w:lang w:val="fr-CH"/>
      </w:rPr>
    </w:pPr>
    <w:r>
      <w:rPr>
        <w:lang w:val="fr-CH"/>
      </w:rPr>
      <w:t>BMT/15/28 Rev.</w:t>
    </w:r>
  </w:p>
  <w:p w:rsidR="00043EA4" w:rsidRPr="00D86729" w:rsidRDefault="00043EA4" w:rsidP="00EB048E">
    <w:pPr>
      <w:pStyle w:val="Header"/>
      <w:rPr>
        <w:lang w:val="fr-CH"/>
      </w:rPr>
    </w:pPr>
    <w:r w:rsidRPr="00D86729">
      <w:rPr>
        <w:lang w:val="fr-CH"/>
      </w:rPr>
      <w:t>Annex I</w:t>
    </w:r>
    <w:r w:rsidRPr="00D86729">
      <w:rPr>
        <w:rFonts w:hint="eastAsia"/>
        <w:lang w:val="fr-CH" w:eastAsia="ja-JP"/>
      </w:rPr>
      <w:t>X</w:t>
    </w:r>
    <w:r w:rsidRPr="00D86729">
      <w:rPr>
        <w:lang w:val="fr-CH"/>
      </w:rPr>
      <w:t xml:space="preserve">, page </w:t>
    </w:r>
    <w:r>
      <w:fldChar w:fldCharType="begin"/>
    </w:r>
    <w:r w:rsidRPr="00D86729">
      <w:rPr>
        <w:lang w:val="fr-CH"/>
      </w:rPr>
      <w:instrText xml:space="preserve"> PAGE   \* MERGEFORMAT </w:instrText>
    </w:r>
    <w:r>
      <w:fldChar w:fldCharType="separate"/>
    </w:r>
    <w:r w:rsidR="00AC3D11">
      <w:rPr>
        <w:noProof/>
        <w:lang w:val="fr-CH"/>
      </w:rPr>
      <w:t>16</w:t>
    </w:r>
    <w:r>
      <w:rPr>
        <w:noProof/>
      </w:rPr>
      <w:fldChar w:fldCharType="end"/>
    </w:r>
  </w:p>
  <w:p w:rsidR="00043EA4" w:rsidRPr="00D86729" w:rsidRDefault="00043EA4" w:rsidP="00F45372">
    <w:pPr>
      <w:rPr>
        <w:lang w:val="fr-CH"/>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Default="00043EA4" w:rsidP="005C349E">
    <w:pPr>
      <w:pStyle w:val="Header"/>
      <w:rPr>
        <w:lang w:eastAsia="ja-JP"/>
      </w:rPr>
    </w:pPr>
    <w:r>
      <w:rPr>
        <w:rFonts w:hint="eastAsia"/>
        <w:lang w:eastAsia="ja-JP"/>
      </w:rPr>
      <w:t>BMT/15/28 Rev.</w:t>
    </w:r>
  </w:p>
  <w:p w:rsidR="00043EA4" w:rsidRDefault="00043EA4" w:rsidP="005C349E">
    <w:pPr>
      <w:pStyle w:val="Header"/>
      <w:rPr>
        <w:lang w:eastAsia="ja-JP"/>
      </w:rPr>
    </w:pPr>
  </w:p>
  <w:p w:rsidR="00043EA4" w:rsidRDefault="00043EA4" w:rsidP="005C349E">
    <w:pPr>
      <w:pStyle w:val="Header"/>
      <w:rPr>
        <w:lang w:eastAsia="ja-JP"/>
      </w:rPr>
    </w:pPr>
    <w:r>
      <w:rPr>
        <w:rFonts w:hint="eastAsia"/>
        <w:lang w:eastAsia="ja-JP"/>
      </w:rPr>
      <w:t xml:space="preserve">ANNEX </w:t>
    </w:r>
    <w:r>
      <w:rPr>
        <w:lang w:eastAsia="ja-JP"/>
      </w:rPr>
      <w:t>I</w:t>
    </w:r>
    <w:r>
      <w:rPr>
        <w:rFonts w:hint="eastAsia"/>
        <w:lang w:eastAsia="ja-JP"/>
      </w:rPr>
      <w:t>X</w:t>
    </w:r>
  </w:p>
  <w:p w:rsidR="00043EA4" w:rsidRDefault="00043EA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Default="00043EA4">
    <w:pPr>
      <w:pStyle w:val="Header"/>
      <w:rPr>
        <w:lang w:eastAsia="ja-JP"/>
      </w:rPr>
    </w:pPr>
    <w:r>
      <w:rPr>
        <w:rFonts w:hint="eastAsia"/>
        <w:lang w:eastAsia="ja-JP"/>
      </w:rPr>
      <w:t>BMT/15/28 Rev.</w:t>
    </w:r>
  </w:p>
  <w:p w:rsidR="00043EA4" w:rsidRDefault="00043EA4">
    <w:pPr>
      <w:pStyle w:val="Header"/>
    </w:pPr>
    <w:r>
      <w:rPr>
        <w:lang w:eastAsia="ja-JP"/>
      </w:rPr>
      <w:t>A</w:t>
    </w:r>
    <w:r>
      <w:rPr>
        <w:rFonts w:hint="eastAsia"/>
        <w:lang w:eastAsia="ja-JP"/>
      </w:rPr>
      <w:t xml:space="preserve">nnex I, page </w:t>
    </w:r>
    <w:sdt>
      <w:sdtPr>
        <w:id w:val="1299657541"/>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AC3D11">
          <w:rPr>
            <w:noProof/>
          </w:rPr>
          <w:t>20</w:t>
        </w:r>
        <w:r>
          <w:rPr>
            <w:noProof/>
          </w:rPr>
          <w:fldChar w:fldCharType="end"/>
        </w:r>
      </w:sdtContent>
    </w:sdt>
  </w:p>
  <w:p w:rsidR="00043EA4" w:rsidRDefault="00043EA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Default="00043EA4">
    <w:pPr>
      <w:pStyle w:val="Header"/>
      <w:rPr>
        <w:lang w:eastAsia="ja-JP"/>
      </w:rPr>
    </w:pPr>
    <w:r>
      <w:rPr>
        <w:rFonts w:hint="eastAsia"/>
        <w:lang w:eastAsia="ja-JP"/>
      </w:rPr>
      <w:t>BMT/15/28 Rev.</w:t>
    </w:r>
  </w:p>
  <w:p w:rsidR="00043EA4" w:rsidRDefault="00043EA4">
    <w:pPr>
      <w:pStyle w:val="Header"/>
      <w:rPr>
        <w:lang w:eastAsia="ja-JP"/>
      </w:rPr>
    </w:pPr>
  </w:p>
  <w:p w:rsidR="00043EA4" w:rsidRDefault="00043EA4">
    <w:pPr>
      <w:pStyle w:val="Header"/>
      <w:rPr>
        <w:lang w:eastAsia="ja-JP"/>
      </w:rPr>
    </w:pPr>
    <w:r>
      <w:rPr>
        <w:rFonts w:hint="eastAsia"/>
        <w:lang w:eastAsia="ja-JP"/>
      </w:rPr>
      <w:t>ANNEX I</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Default="00043EA4">
    <w:pPr>
      <w:pStyle w:val="Header"/>
      <w:rPr>
        <w:lang w:eastAsia="ja-JP"/>
      </w:rPr>
    </w:pPr>
    <w:r>
      <w:rPr>
        <w:rFonts w:hint="eastAsia"/>
        <w:lang w:eastAsia="ja-JP"/>
      </w:rPr>
      <w:t>BMT/15/28 Rev.</w:t>
    </w:r>
  </w:p>
  <w:p w:rsidR="00043EA4" w:rsidRDefault="00043EA4">
    <w:pPr>
      <w:pStyle w:val="Header"/>
      <w:rPr>
        <w:lang w:eastAsia="ja-JP"/>
      </w:rPr>
    </w:pPr>
  </w:p>
  <w:p w:rsidR="00043EA4" w:rsidRDefault="00043EA4">
    <w:pPr>
      <w:pStyle w:val="Header"/>
      <w:rPr>
        <w:lang w:eastAsia="ja-JP"/>
      </w:rPr>
    </w:pPr>
    <w:r>
      <w:rPr>
        <w:rFonts w:hint="eastAsia"/>
        <w:lang w:eastAsia="ja-JP"/>
      </w:rPr>
      <w:t xml:space="preserve">ANNEX </w:t>
    </w:r>
    <w:r>
      <w:rPr>
        <w:lang w:eastAsia="ja-JP"/>
      </w:rPr>
      <w:t>II</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Default="00043EA4">
    <w:pPr>
      <w:pStyle w:val="Header"/>
      <w:rPr>
        <w:lang w:eastAsia="ja-JP"/>
      </w:rPr>
    </w:pPr>
    <w:r>
      <w:rPr>
        <w:rFonts w:hint="eastAsia"/>
        <w:lang w:eastAsia="ja-JP"/>
      </w:rPr>
      <w:t>BMT/15/28 Rev.</w:t>
    </w:r>
  </w:p>
  <w:p w:rsidR="00043EA4" w:rsidRDefault="00043EA4">
    <w:pPr>
      <w:pStyle w:val="Header"/>
      <w:rPr>
        <w:lang w:eastAsia="ja-JP"/>
      </w:rPr>
    </w:pPr>
  </w:p>
  <w:p w:rsidR="00043EA4" w:rsidRDefault="00043EA4">
    <w:pPr>
      <w:pStyle w:val="Header"/>
      <w:rPr>
        <w:lang w:eastAsia="ja-JP"/>
      </w:rPr>
    </w:pPr>
    <w:r>
      <w:rPr>
        <w:rFonts w:hint="eastAsia"/>
        <w:lang w:eastAsia="ja-JP"/>
      </w:rPr>
      <w:t xml:space="preserve">ANNEX </w:t>
    </w:r>
    <w:r>
      <w:rPr>
        <w:lang w:eastAsia="ja-JP"/>
      </w:rPr>
      <w:t>I</w:t>
    </w:r>
    <w:r>
      <w:rPr>
        <w:rFonts w:hint="eastAsia"/>
        <w:lang w:eastAsia="ja-JP"/>
      </w:rPr>
      <w:t>II</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Default="00043EA4">
    <w:pPr>
      <w:pStyle w:val="Header"/>
      <w:rPr>
        <w:lang w:eastAsia="ja-JP"/>
      </w:rPr>
    </w:pPr>
    <w:r>
      <w:rPr>
        <w:rFonts w:hint="eastAsia"/>
        <w:lang w:eastAsia="ja-JP"/>
      </w:rPr>
      <w:t>BMT/15/28 Rev.</w:t>
    </w:r>
  </w:p>
  <w:p w:rsidR="00043EA4" w:rsidRDefault="00043EA4">
    <w:pPr>
      <w:pStyle w:val="Header"/>
      <w:rPr>
        <w:lang w:eastAsia="ja-JP"/>
      </w:rPr>
    </w:pPr>
  </w:p>
  <w:p w:rsidR="00043EA4" w:rsidRDefault="00043EA4">
    <w:pPr>
      <w:pStyle w:val="Header"/>
      <w:rPr>
        <w:lang w:eastAsia="ja-JP"/>
      </w:rPr>
    </w:pPr>
    <w:r>
      <w:rPr>
        <w:rFonts w:hint="eastAsia"/>
        <w:lang w:eastAsia="ja-JP"/>
      </w:rPr>
      <w:t>ANNEX I</w:t>
    </w:r>
    <w:r>
      <w:rPr>
        <w:lang w:eastAsia="ja-JP"/>
      </w:rPr>
      <w:t>V</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Default="00043EA4">
    <w:pPr>
      <w:pStyle w:val="Header"/>
      <w:rPr>
        <w:lang w:eastAsia="ja-JP"/>
      </w:rPr>
    </w:pPr>
    <w:r>
      <w:rPr>
        <w:rFonts w:hint="eastAsia"/>
        <w:lang w:eastAsia="ja-JP"/>
      </w:rPr>
      <w:t>BMT/15/28 Rev.</w:t>
    </w:r>
  </w:p>
  <w:p w:rsidR="00043EA4" w:rsidRDefault="00043EA4">
    <w:pPr>
      <w:pStyle w:val="Header"/>
      <w:rPr>
        <w:lang w:eastAsia="ja-JP"/>
      </w:rPr>
    </w:pPr>
  </w:p>
  <w:p w:rsidR="00043EA4" w:rsidRDefault="00043EA4">
    <w:pPr>
      <w:pStyle w:val="Header"/>
      <w:rPr>
        <w:lang w:eastAsia="ja-JP"/>
      </w:rPr>
    </w:pPr>
    <w:r>
      <w:rPr>
        <w:rFonts w:hint="eastAsia"/>
        <w:lang w:eastAsia="ja-JP"/>
      </w:rPr>
      <w:t xml:space="preserve">ANNEX </w:t>
    </w:r>
    <w:r>
      <w:rPr>
        <w:lang w:eastAsia="ja-JP"/>
      </w:rPr>
      <w:t>V</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Default="00043EA4">
    <w:pPr>
      <w:pStyle w:val="Header"/>
      <w:rPr>
        <w:lang w:eastAsia="ja-JP"/>
      </w:rPr>
    </w:pPr>
    <w:r>
      <w:rPr>
        <w:rFonts w:hint="eastAsia"/>
        <w:lang w:eastAsia="ja-JP"/>
      </w:rPr>
      <w:t>BMT/15/28 Rev.</w:t>
    </w:r>
  </w:p>
  <w:p w:rsidR="00043EA4" w:rsidRDefault="00043EA4">
    <w:pPr>
      <w:pStyle w:val="Header"/>
      <w:rPr>
        <w:lang w:eastAsia="ja-JP"/>
      </w:rPr>
    </w:pPr>
  </w:p>
  <w:p w:rsidR="00043EA4" w:rsidRDefault="00043EA4">
    <w:pPr>
      <w:pStyle w:val="Header"/>
      <w:rPr>
        <w:lang w:eastAsia="ja-JP"/>
      </w:rPr>
    </w:pPr>
    <w:r>
      <w:rPr>
        <w:rFonts w:hint="eastAsia"/>
        <w:lang w:eastAsia="ja-JP"/>
      </w:rPr>
      <w:t xml:space="preserve">ANNEX </w:t>
    </w:r>
    <w:r>
      <w:rPr>
        <w:lang w:eastAsia="ja-JP"/>
      </w:rPr>
      <w:t>VI</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EA4" w:rsidRDefault="00043EA4">
    <w:pPr>
      <w:pStyle w:val="Header"/>
      <w:rPr>
        <w:lang w:eastAsia="ja-JP"/>
      </w:rPr>
    </w:pPr>
    <w:r>
      <w:rPr>
        <w:rFonts w:hint="eastAsia"/>
        <w:lang w:eastAsia="ja-JP"/>
      </w:rPr>
      <w:t>BMT/15/28 Rev.</w:t>
    </w:r>
  </w:p>
  <w:p w:rsidR="00043EA4" w:rsidRDefault="00043EA4">
    <w:pPr>
      <w:pStyle w:val="Header"/>
      <w:rPr>
        <w:lang w:eastAsia="ja-JP"/>
      </w:rPr>
    </w:pPr>
  </w:p>
  <w:p w:rsidR="00043EA4" w:rsidRDefault="00043EA4">
    <w:pPr>
      <w:pStyle w:val="Header"/>
      <w:rPr>
        <w:lang w:eastAsia="ja-JP"/>
      </w:rPr>
    </w:pPr>
    <w:r>
      <w:rPr>
        <w:rFonts w:hint="eastAsia"/>
        <w:lang w:eastAsia="ja-JP"/>
      </w:rPr>
      <w:t xml:space="preserve">ANNEX </w:t>
    </w:r>
    <w:r>
      <w:rPr>
        <w:lang w:eastAsia="ja-JP"/>
      </w:rPr>
      <w:t>VII</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620CF45A"/>
    <w:lvl w:ilvl="0">
      <w:start w:val="1"/>
      <w:numFmt w:val="decimal"/>
      <w:lvlText w:val="%1."/>
      <w:lvlJc w:val="left"/>
      <w:pPr>
        <w:tabs>
          <w:tab w:val="num" w:pos="1492"/>
        </w:tabs>
        <w:ind w:left="1492" w:hanging="360"/>
      </w:pPr>
    </w:lvl>
  </w:abstractNum>
  <w:abstractNum w:abstractNumId="1">
    <w:nsid w:val="FFFFFF7D"/>
    <w:multiLevelType w:val="singleLevel"/>
    <w:tmpl w:val="8E280274"/>
    <w:lvl w:ilvl="0">
      <w:start w:val="1"/>
      <w:numFmt w:val="decimal"/>
      <w:lvlText w:val="%1."/>
      <w:lvlJc w:val="left"/>
      <w:pPr>
        <w:tabs>
          <w:tab w:val="num" w:pos="1209"/>
        </w:tabs>
        <w:ind w:left="1209" w:hanging="360"/>
      </w:pPr>
    </w:lvl>
  </w:abstractNum>
  <w:abstractNum w:abstractNumId="2">
    <w:nsid w:val="FFFFFF7E"/>
    <w:multiLevelType w:val="singleLevel"/>
    <w:tmpl w:val="B606840E"/>
    <w:lvl w:ilvl="0">
      <w:start w:val="1"/>
      <w:numFmt w:val="decimal"/>
      <w:lvlText w:val="%1."/>
      <w:lvlJc w:val="left"/>
      <w:pPr>
        <w:tabs>
          <w:tab w:val="num" w:pos="926"/>
        </w:tabs>
        <w:ind w:left="926" w:hanging="360"/>
      </w:pPr>
    </w:lvl>
  </w:abstractNum>
  <w:abstractNum w:abstractNumId="3">
    <w:nsid w:val="FFFFFF7F"/>
    <w:multiLevelType w:val="singleLevel"/>
    <w:tmpl w:val="0C602A28"/>
    <w:lvl w:ilvl="0">
      <w:start w:val="1"/>
      <w:numFmt w:val="decimal"/>
      <w:lvlText w:val="%1."/>
      <w:lvlJc w:val="left"/>
      <w:pPr>
        <w:tabs>
          <w:tab w:val="num" w:pos="643"/>
        </w:tabs>
        <w:ind w:left="643" w:hanging="360"/>
      </w:pPr>
    </w:lvl>
  </w:abstractNum>
  <w:abstractNum w:abstractNumId="4">
    <w:nsid w:val="FFFFFF80"/>
    <w:multiLevelType w:val="singleLevel"/>
    <w:tmpl w:val="8C2E68C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6986B0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72441BF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5616FCB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F8B00E96"/>
    <w:lvl w:ilvl="0">
      <w:start w:val="1"/>
      <w:numFmt w:val="decimal"/>
      <w:lvlText w:val="%1."/>
      <w:lvlJc w:val="left"/>
      <w:pPr>
        <w:tabs>
          <w:tab w:val="num" w:pos="360"/>
        </w:tabs>
        <w:ind w:left="360" w:hanging="360"/>
      </w:pPr>
    </w:lvl>
  </w:abstractNum>
  <w:abstractNum w:abstractNumId="9">
    <w:nsid w:val="FFFFFF89"/>
    <w:multiLevelType w:val="singleLevel"/>
    <w:tmpl w:val="B2A2752A"/>
    <w:lvl w:ilvl="0">
      <w:start w:val="1"/>
      <w:numFmt w:val="bullet"/>
      <w:lvlText w:val=""/>
      <w:lvlJc w:val="left"/>
      <w:pPr>
        <w:tabs>
          <w:tab w:val="num" w:pos="360"/>
        </w:tabs>
        <w:ind w:left="360" w:hanging="360"/>
      </w:pPr>
      <w:rPr>
        <w:rFonts w:ascii="Symbol" w:hAnsi="Symbol" w:hint="default"/>
      </w:rPr>
    </w:lvl>
  </w:abstractNum>
  <w:abstractNum w:abstractNumId="10">
    <w:nsid w:val="081C4E9C"/>
    <w:multiLevelType w:val="hybridMultilevel"/>
    <w:tmpl w:val="05EA4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1C47512"/>
    <w:multiLevelType w:val="hybridMultilevel"/>
    <w:tmpl w:val="3008F0D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nsid w:val="4292248A"/>
    <w:multiLevelType w:val="hybridMultilevel"/>
    <w:tmpl w:val="61F45FF0"/>
    <w:lvl w:ilvl="0" w:tplc="D99E40F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F327766"/>
    <w:multiLevelType w:val="hybridMultilevel"/>
    <w:tmpl w:val="0D0CDDD6"/>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4">
    <w:nsid w:val="5946146E"/>
    <w:multiLevelType w:val="hybridMultilevel"/>
    <w:tmpl w:val="DB607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FD50F85"/>
    <w:multiLevelType w:val="hybridMultilevel"/>
    <w:tmpl w:val="6788380C"/>
    <w:lvl w:ilvl="0" w:tplc="A37C5C8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A125D88"/>
    <w:multiLevelType w:val="hybridMultilevel"/>
    <w:tmpl w:val="6788380C"/>
    <w:lvl w:ilvl="0" w:tplc="A37C5C8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A475B93"/>
    <w:multiLevelType w:val="hybridMultilevel"/>
    <w:tmpl w:val="A9800C10"/>
    <w:lvl w:ilvl="0" w:tplc="B862FC4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6"/>
  </w:num>
  <w:num w:numId="12">
    <w:abstractNumId w:val="12"/>
  </w:num>
  <w:num w:numId="13">
    <w:abstractNumId w:val="17"/>
  </w:num>
  <w:num w:numId="14">
    <w:abstractNumId w:val="15"/>
  </w:num>
  <w:num w:numId="15">
    <w:abstractNumId w:val="10"/>
  </w:num>
  <w:num w:numId="16">
    <w:abstractNumId w:val="13"/>
  </w:num>
  <w:num w:numId="17">
    <w:abstractNumId w:val="14"/>
  </w:num>
  <w:num w:numId="18">
    <w:abstractNumId w:val="1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ontino Taveira">
    <w15:presenceInfo w15:providerId="Windows Live" w15:userId="0c5430f73e75c17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425"/>
  <w:displayHorizontalDrawingGridEvery w:val="0"/>
  <w:displayVerticalDrawingGridEvery w:val="0"/>
  <w:doNotUseMarginsForDrawingGridOrigin/>
  <w:noPunctuationKerning/>
  <w:characterSpacingControl w:val="doNotCompress"/>
  <w:hdrShapeDefaults>
    <o:shapedefaults v:ext="edit" spidmax="55297"/>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62C9"/>
    <w:rsid w:val="000069C8"/>
    <w:rsid w:val="00010CF3"/>
    <w:rsid w:val="00011E27"/>
    <w:rsid w:val="00012251"/>
    <w:rsid w:val="000148BC"/>
    <w:rsid w:val="00020CBB"/>
    <w:rsid w:val="00024AB8"/>
    <w:rsid w:val="00026302"/>
    <w:rsid w:val="00030707"/>
    <w:rsid w:val="00030854"/>
    <w:rsid w:val="00036028"/>
    <w:rsid w:val="0003682A"/>
    <w:rsid w:val="00043EA4"/>
    <w:rsid w:val="00044642"/>
    <w:rsid w:val="000446B9"/>
    <w:rsid w:val="00047E21"/>
    <w:rsid w:val="00050418"/>
    <w:rsid w:val="00055AF6"/>
    <w:rsid w:val="00066653"/>
    <w:rsid w:val="00066964"/>
    <w:rsid w:val="00066B49"/>
    <w:rsid w:val="000845EF"/>
    <w:rsid w:val="00085505"/>
    <w:rsid w:val="000909D3"/>
    <w:rsid w:val="00091A90"/>
    <w:rsid w:val="0009648E"/>
    <w:rsid w:val="000A38B3"/>
    <w:rsid w:val="000B0D16"/>
    <w:rsid w:val="000C3EFA"/>
    <w:rsid w:val="000C4C93"/>
    <w:rsid w:val="000C7021"/>
    <w:rsid w:val="000D6BBC"/>
    <w:rsid w:val="000D7780"/>
    <w:rsid w:val="000E3A54"/>
    <w:rsid w:val="000F31AE"/>
    <w:rsid w:val="000F3A4B"/>
    <w:rsid w:val="000F44B6"/>
    <w:rsid w:val="00105929"/>
    <w:rsid w:val="001131D5"/>
    <w:rsid w:val="00116B7A"/>
    <w:rsid w:val="001300D3"/>
    <w:rsid w:val="001322D2"/>
    <w:rsid w:val="001343D8"/>
    <w:rsid w:val="00141DB8"/>
    <w:rsid w:val="001436F7"/>
    <w:rsid w:val="00146D20"/>
    <w:rsid w:val="00150008"/>
    <w:rsid w:val="001500A2"/>
    <w:rsid w:val="001602DF"/>
    <w:rsid w:val="00163F6F"/>
    <w:rsid w:val="00164039"/>
    <w:rsid w:val="00165AA8"/>
    <w:rsid w:val="00170E72"/>
    <w:rsid w:val="0017221A"/>
    <w:rsid w:val="00172562"/>
    <w:rsid w:val="0017474A"/>
    <w:rsid w:val="001758C6"/>
    <w:rsid w:val="00182B99"/>
    <w:rsid w:val="00186B7A"/>
    <w:rsid w:val="0018780B"/>
    <w:rsid w:val="00187D1F"/>
    <w:rsid w:val="00195F91"/>
    <w:rsid w:val="001A2618"/>
    <w:rsid w:val="001B595E"/>
    <w:rsid w:val="001C3BB1"/>
    <w:rsid w:val="001D58B8"/>
    <w:rsid w:val="001D6911"/>
    <w:rsid w:val="001E0257"/>
    <w:rsid w:val="001E5833"/>
    <w:rsid w:val="00202137"/>
    <w:rsid w:val="0021332C"/>
    <w:rsid w:val="00213982"/>
    <w:rsid w:val="00216990"/>
    <w:rsid w:val="00221C78"/>
    <w:rsid w:val="00222BCC"/>
    <w:rsid w:val="00233326"/>
    <w:rsid w:val="0023370A"/>
    <w:rsid w:val="00233B82"/>
    <w:rsid w:val="0024416D"/>
    <w:rsid w:val="002456C1"/>
    <w:rsid w:val="00246B4F"/>
    <w:rsid w:val="0026662F"/>
    <w:rsid w:val="0027055B"/>
    <w:rsid w:val="002723BC"/>
    <w:rsid w:val="002800A0"/>
    <w:rsid w:val="002801B3"/>
    <w:rsid w:val="00281060"/>
    <w:rsid w:val="002940E8"/>
    <w:rsid w:val="002A6E50"/>
    <w:rsid w:val="002B606C"/>
    <w:rsid w:val="002B78C5"/>
    <w:rsid w:val="002B79A4"/>
    <w:rsid w:val="002C1256"/>
    <w:rsid w:val="002C256A"/>
    <w:rsid w:val="002C77F4"/>
    <w:rsid w:val="002D21D6"/>
    <w:rsid w:val="002F1E44"/>
    <w:rsid w:val="0030204F"/>
    <w:rsid w:val="00305A7F"/>
    <w:rsid w:val="00305C81"/>
    <w:rsid w:val="003129B1"/>
    <w:rsid w:val="00313E65"/>
    <w:rsid w:val="003152FE"/>
    <w:rsid w:val="00327436"/>
    <w:rsid w:val="0033537F"/>
    <w:rsid w:val="00336159"/>
    <w:rsid w:val="00344BD6"/>
    <w:rsid w:val="00345B7D"/>
    <w:rsid w:val="0035528D"/>
    <w:rsid w:val="003556C3"/>
    <w:rsid w:val="00361821"/>
    <w:rsid w:val="003664A3"/>
    <w:rsid w:val="00373411"/>
    <w:rsid w:val="003768A1"/>
    <w:rsid w:val="003809A7"/>
    <w:rsid w:val="003908F3"/>
    <w:rsid w:val="003A5F4D"/>
    <w:rsid w:val="003B3894"/>
    <w:rsid w:val="003B45A9"/>
    <w:rsid w:val="003C62C9"/>
    <w:rsid w:val="003D227C"/>
    <w:rsid w:val="003D2B4D"/>
    <w:rsid w:val="003D3738"/>
    <w:rsid w:val="003E53AC"/>
    <w:rsid w:val="0041377E"/>
    <w:rsid w:val="00415C37"/>
    <w:rsid w:val="00426E90"/>
    <w:rsid w:val="00444A88"/>
    <w:rsid w:val="00445030"/>
    <w:rsid w:val="00460490"/>
    <w:rsid w:val="00463E3E"/>
    <w:rsid w:val="00473647"/>
    <w:rsid w:val="00474DA4"/>
    <w:rsid w:val="00475E47"/>
    <w:rsid w:val="00476B4D"/>
    <w:rsid w:val="004805FA"/>
    <w:rsid w:val="00481AE5"/>
    <w:rsid w:val="00481E16"/>
    <w:rsid w:val="00484DD4"/>
    <w:rsid w:val="00493068"/>
    <w:rsid w:val="0049773B"/>
    <w:rsid w:val="004A1282"/>
    <w:rsid w:val="004A2EE7"/>
    <w:rsid w:val="004A57EB"/>
    <w:rsid w:val="004B24D0"/>
    <w:rsid w:val="004B3DD9"/>
    <w:rsid w:val="004B6C88"/>
    <w:rsid w:val="004C0178"/>
    <w:rsid w:val="004C4135"/>
    <w:rsid w:val="004D047D"/>
    <w:rsid w:val="004F305A"/>
    <w:rsid w:val="004F5735"/>
    <w:rsid w:val="00503FF0"/>
    <w:rsid w:val="00512164"/>
    <w:rsid w:val="00520297"/>
    <w:rsid w:val="00525393"/>
    <w:rsid w:val="005338F9"/>
    <w:rsid w:val="0054281C"/>
    <w:rsid w:val="0055268D"/>
    <w:rsid w:val="00555F51"/>
    <w:rsid w:val="0055690A"/>
    <w:rsid w:val="00556997"/>
    <w:rsid w:val="00571556"/>
    <w:rsid w:val="00574B19"/>
    <w:rsid w:val="00576BE4"/>
    <w:rsid w:val="0057736E"/>
    <w:rsid w:val="005871B0"/>
    <w:rsid w:val="005902A7"/>
    <w:rsid w:val="005A354B"/>
    <w:rsid w:val="005A400A"/>
    <w:rsid w:val="005B06B1"/>
    <w:rsid w:val="005B0DEE"/>
    <w:rsid w:val="005B7E66"/>
    <w:rsid w:val="005C349E"/>
    <w:rsid w:val="005D0644"/>
    <w:rsid w:val="005E339B"/>
    <w:rsid w:val="005E3E06"/>
    <w:rsid w:val="005E6F09"/>
    <w:rsid w:val="005E71F9"/>
    <w:rsid w:val="005F576D"/>
    <w:rsid w:val="00601704"/>
    <w:rsid w:val="00612379"/>
    <w:rsid w:val="0061555F"/>
    <w:rsid w:val="00617E64"/>
    <w:rsid w:val="0062421C"/>
    <w:rsid w:val="00627CEB"/>
    <w:rsid w:val="00633B8C"/>
    <w:rsid w:val="00641200"/>
    <w:rsid w:val="006536A0"/>
    <w:rsid w:val="006655D3"/>
    <w:rsid w:val="00667404"/>
    <w:rsid w:val="00670E80"/>
    <w:rsid w:val="00673406"/>
    <w:rsid w:val="00683737"/>
    <w:rsid w:val="00685222"/>
    <w:rsid w:val="00687EB4"/>
    <w:rsid w:val="006A6939"/>
    <w:rsid w:val="006A7CB8"/>
    <w:rsid w:val="006B17D2"/>
    <w:rsid w:val="006C224E"/>
    <w:rsid w:val="006C6147"/>
    <w:rsid w:val="006D19EF"/>
    <w:rsid w:val="006D780A"/>
    <w:rsid w:val="006E1436"/>
    <w:rsid w:val="006E3CFC"/>
    <w:rsid w:val="006F1289"/>
    <w:rsid w:val="006F522E"/>
    <w:rsid w:val="006F6E35"/>
    <w:rsid w:val="006F7A51"/>
    <w:rsid w:val="0070601E"/>
    <w:rsid w:val="00707081"/>
    <w:rsid w:val="007275A8"/>
    <w:rsid w:val="00732DEC"/>
    <w:rsid w:val="00735BD5"/>
    <w:rsid w:val="007367FA"/>
    <w:rsid w:val="0074629A"/>
    <w:rsid w:val="007556F6"/>
    <w:rsid w:val="007560DC"/>
    <w:rsid w:val="00760EEF"/>
    <w:rsid w:val="00761503"/>
    <w:rsid w:val="007769B6"/>
    <w:rsid w:val="00777EE5"/>
    <w:rsid w:val="00784836"/>
    <w:rsid w:val="0079023E"/>
    <w:rsid w:val="00792FA7"/>
    <w:rsid w:val="007A2854"/>
    <w:rsid w:val="007B15BA"/>
    <w:rsid w:val="007B612B"/>
    <w:rsid w:val="007B7A8F"/>
    <w:rsid w:val="007D0202"/>
    <w:rsid w:val="007D0B9D"/>
    <w:rsid w:val="007D19B0"/>
    <w:rsid w:val="007D4A2E"/>
    <w:rsid w:val="007E1F85"/>
    <w:rsid w:val="007E60A3"/>
    <w:rsid w:val="007F498F"/>
    <w:rsid w:val="0080501E"/>
    <w:rsid w:val="0080679D"/>
    <w:rsid w:val="008108B0"/>
    <w:rsid w:val="00811B20"/>
    <w:rsid w:val="0082161C"/>
    <w:rsid w:val="0082296E"/>
    <w:rsid w:val="00823292"/>
    <w:rsid w:val="00824099"/>
    <w:rsid w:val="00825624"/>
    <w:rsid w:val="00826C66"/>
    <w:rsid w:val="00826D83"/>
    <w:rsid w:val="00832298"/>
    <w:rsid w:val="00856FA4"/>
    <w:rsid w:val="00867AC1"/>
    <w:rsid w:val="00872A32"/>
    <w:rsid w:val="00876C58"/>
    <w:rsid w:val="008778D3"/>
    <w:rsid w:val="00881756"/>
    <w:rsid w:val="00884DBF"/>
    <w:rsid w:val="00885954"/>
    <w:rsid w:val="00894AFA"/>
    <w:rsid w:val="008A14F5"/>
    <w:rsid w:val="008A4A26"/>
    <w:rsid w:val="008A6976"/>
    <w:rsid w:val="008A743F"/>
    <w:rsid w:val="008B409A"/>
    <w:rsid w:val="008B7D45"/>
    <w:rsid w:val="008C0970"/>
    <w:rsid w:val="008D2CF7"/>
    <w:rsid w:val="008E4A1B"/>
    <w:rsid w:val="008F09CD"/>
    <w:rsid w:val="008F3E4B"/>
    <w:rsid w:val="008F54F6"/>
    <w:rsid w:val="00900C26"/>
    <w:rsid w:val="0090197F"/>
    <w:rsid w:val="00903656"/>
    <w:rsid w:val="00906DDC"/>
    <w:rsid w:val="009178A3"/>
    <w:rsid w:val="00932BD9"/>
    <w:rsid w:val="00933884"/>
    <w:rsid w:val="00934E09"/>
    <w:rsid w:val="00936253"/>
    <w:rsid w:val="00940367"/>
    <w:rsid w:val="00952DD4"/>
    <w:rsid w:val="009544C0"/>
    <w:rsid w:val="0095521C"/>
    <w:rsid w:val="00955ECB"/>
    <w:rsid w:val="0096414D"/>
    <w:rsid w:val="009657D0"/>
    <w:rsid w:val="00970A7F"/>
    <w:rsid w:val="00970FED"/>
    <w:rsid w:val="009814E5"/>
    <w:rsid w:val="009851D8"/>
    <w:rsid w:val="00993D2C"/>
    <w:rsid w:val="00995D24"/>
    <w:rsid w:val="009963C8"/>
    <w:rsid w:val="00997029"/>
    <w:rsid w:val="009B4146"/>
    <w:rsid w:val="009B62E4"/>
    <w:rsid w:val="009C1C9A"/>
    <w:rsid w:val="009D690D"/>
    <w:rsid w:val="009E65B6"/>
    <w:rsid w:val="009F2984"/>
    <w:rsid w:val="00A033B0"/>
    <w:rsid w:val="00A0582B"/>
    <w:rsid w:val="00A211BE"/>
    <w:rsid w:val="00A235F8"/>
    <w:rsid w:val="00A24C10"/>
    <w:rsid w:val="00A30074"/>
    <w:rsid w:val="00A42AC3"/>
    <w:rsid w:val="00A430CF"/>
    <w:rsid w:val="00A54309"/>
    <w:rsid w:val="00A720C5"/>
    <w:rsid w:val="00A73C4A"/>
    <w:rsid w:val="00A833DE"/>
    <w:rsid w:val="00A86EEA"/>
    <w:rsid w:val="00A87EEE"/>
    <w:rsid w:val="00A97D54"/>
    <w:rsid w:val="00AA0AD7"/>
    <w:rsid w:val="00AB2B93"/>
    <w:rsid w:val="00AB530F"/>
    <w:rsid w:val="00AB7E5B"/>
    <w:rsid w:val="00AC383C"/>
    <w:rsid w:val="00AC3D11"/>
    <w:rsid w:val="00AD1DDC"/>
    <w:rsid w:val="00AD6FB0"/>
    <w:rsid w:val="00AE0EF1"/>
    <w:rsid w:val="00AE232F"/>
    <w:rsid w:val="00AE2937"/>
    <w:rsid w:val="00AE5B25"/>
    <w:rsid w:val="00AE6A1A"/>
    <w:rsid w:val="00AF1FD2"/>
    <w:rsid w:val="00AF4ADF"/>
    <w:rsid w:val="00B07301"/>
    <w:rsid w:val="00B15C12"/>
    <w:rsid w:val="00B224DE"/>
    <w:rsid w:val="00B25EFE"/>
    <w:rsid w:val="00B2616D"/>
    <w:rsid w:val="00B2660E"/>
    <w:rsid w:val="00B41703"/>
    <w:rsid w:val="00B42C07"/>
    <w:rsid w:val="00B43216"/>
    <w:rsid w:val="00B46575"/>
    <w:rsid w:val="00B544E5"/>
    <w:rsid w:val="00B56777"/>
    <w:rsid w:val="00B71144"/>
    <w:rsid w:val="00B84BBD"/>
    <w:rsid w:val="00BA4096"/>
    <w:rsid w:val="00BA43FB"/>
    <w:rsid w:val="00BB0967"/>
    <w:rsid w:val="00BC127D"/>
    <w:rsid w:val="00BC1FE6"/>
    <w:rsid w:val="00BC76CD"/>
    <w:rsid w:val="00BD7BA1"/>
    <w:rsid w:val="00BE0637"/>
    <w:rsid w:val="00BE54E6"/>
    <w:rsid w:val="00BF3588"/>
    <w:rsid w:val="00C05946"/>
    <w:rsid w:val="00C05B40"/>
    <w:rsid w:val="00C061B6"/>
    <w:rsid w:val="00C068C1"/>
    <w:rsid w:val="00C1201A"/>
    <w:rsid w:val="00C151C7"/>
    <w:rsid w:val="00C17B0C"/>
    <w:rsid w:val="00C2446C"/>
    <w:rsid w:val="00C36AE5"/>
    <w:rsid w:val="00C406C7"/>
    <w:rsid w:val="00C41F17"/>
    <w:rsid w:val="00C5280D"/>
    <w:rsid w:val="00C52B8A"/>
    <w:rsid w:val="00C567D1"/>
    <w:rsid w:val="00C5791C"/>
    <w:rsid w:val="00C66290"/>
    <w:rsid w:val="00C6795F"/>
    <w:rsid w:val="00C72B7A"/>
    <w:rsid w:val="00C72DD9"/>
    <w:rsid w:val="00C775B2"/>
    <w:rsid w:val="00C853FD"/>
    <w:rsid w:val="00C97018"/>
    <w:rsid w:val="00C973F2"/>
    <w:rsid w:val="00CA304C"/>
    <w:rsid w:val="00CA3B33"/>
    <w:rsid w:val="00CA774A"/>
    <w:rsid w:val="00CB7836"/>
    <w:rsid w:val="00CC11B0"/>
    <w:rsid w:val="00CC1ADF"/>
    <w:rsid w:val="00CE05C2"/>
    <w:rsid w:val="00CE18DB"/>
    <w:rsid w:val="00CF10E3"/>
    <w:rsid w:val="00CF1B94"/>
    <w:rsid w:val="00CF1E51"/>
    <w:rsid w:val="00CF2DA9"/>
    <w:rsid w:val="00CF3A11"/>
    <w:rsid w:val="00CF7E36"/>
    <w:rsid w:val="00D10975"/>
    <w:rsid w:val="00D134B4"/>
    <w:rsid w:val="00D1788C"/>
    <w:rsid w:val="00D20F26"/>
    <w:rsid w:val="00D35626"/>
    <w:rsid w:val="00D35671"/>
    <w:rsid w:val="00D36B6D"/>
    <w:rsid w:val="00D3708D"/>
    <w:rsid w:val="00D40426"/>
    <w:rsid w:val="00D4654B"/>
    <w:rsid w:val="00D51E94"/>
    <w:rsid w:val="00D53216"/>
    <w:rsid w:val="00D57C96"/>
    <w:rsid w:val="00D8245F"/>
    <w:rsid w:val="00D82D2E"/>
    <w:rsid w:val="00D85E0D"/>
    <w:rsid w:val="00D86729"/>
    <w:rsid w:val="00D91203"/>
    <w:rsid w:val="00D95174"/>
    <w:rsid w:val="00DA1A11"/>
    <w:rsid w:val="00DA4AFA"/>
    <w:rsid w:val="00DA6EB8"/>
    <w:rsid w:val="00DA6F36"/>
    <w:rsid w:val="00DB2875"/>
    <w:rsid w:val="00DB596E"/>
    <w:rsid w:val="00DB7773"/>
    <w:rsid w:val="00DC00DB"/>
    <w:rsid w:val="00DC00EA"/>
    <w:rsid w:val="00DD0549"/>
    <w:rsid w:val="00DF474C"/>
    <w:rsid w:val="00DF554A"/>
    <w:rsid w:val="00E171C1"/>
    <w:rsid w:val="00E21F5B"/>
    <w:rsid w:val="00E32828"/>
    <w:rsid w:val="00E32F7E"/>
    <w:rsid w:val="00E33FD5"/>
    <w:rsid w:val="00E64EAC"/>
    <w:rsid w:val="00E72D49"/>
    <w:rsid w:val="00E7593C"/>
    <w:rsid w:val="00E7678A"/>
    <w:rsid w:val="00E767E7"/>
    <w:rsid w:val="00E863E5"/>
    <w:rsid w:val="00E90208"/>
    <w:rsid w:val="00E91682"/>
    <w:rsid w:val="00E935F1"/>
    <w:rsid w:val="00E93BB6"/>
    <w:rsid w:val="00E94A81"/>
    <w:rsid w:val="00E97E57"/>
    <w:rsid w:val="00EA1FFB"/>
    <w:rsid w:val="00EA613B"/>
    <w:rsid w:val="00EB048E"/>
    <w:rsid w:val="00EB2C19"/>
    <w:rsid w:val="00EC2566"/>
    <w:rsid w:val="00EE34DF"/>
    <w:rsid w:val="00EE39F5"/>
    <w:rsid w:val="00EE6716"/>
    <w:rsid w:val="00EF1C1A"/>
    <w:rsid w:val="00EF1D55"/>
    <w:rsid w:val="00EF2F89"/>
    <w:rsid w:val="00F1237A"/>
    <w:rsid w:val="00F152E3"/>
    <w:rsid w:val="00F22CBD"/>
    <w:rsid w:val="00F267B2"/>
    <w:rsid w:val="00F45372"/>
    <w:rsid w:val="00F53851"/>
    <w:rsid w:val="00F54CE4"/>
    <w:rsid w:val="00F560F7"/>
    <w:rsid w:val="00F6334D"/>
    <w:rsid w:val="00F648DE"/>
    <w:rsid w:val="00F97128"/>
    <w:rsid w:val="00FA49AB"/>
    <w:rsid w:val="00FB7EFC"/>
    <w:rsid w:val="00FC5119"/>
    <w:rsid w:val="00FC6CD0"/>
    <w:rsid w:val="00FD03A2"/>
    <w:rsid w:val="00FD4EE1"/>
    <w:rsid w:val="00FD54E2"/>
    <w:rsid w:val="00FD5D53"/>
    <w:rsid w:val="00FE39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martTagType w:namespaceuri="urn:schemas-microsoft-com:office:smarttags" w:name="date"/>
  <w:smartTagType w:namespaceuri="urn:schemas-microsoft-com:office:smarttags" w:name="place"/>
  <w:shapeDefaults>
    <o:shapedefaults v:ext="edit" spidmax="552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164039"/>
    <w:pPr>
      <w:widowControl w:val="0"/>
      <w:jc w:val="both"/>
      <w:outlineLvl w:val="0"/>
    </w:pPr>
    <w:rPr>
      <w:rFonts w:ascii="Arial" w:hAnsi="Arial"/>
      <w:caps/>
      <w:lang w:eastAsia="ja-JP"/>
    </w:rPr>
  </w:style>
  <w:style w:type="paragraph" w:styleId="Heading2">
    <w:name w:val="heading 2"/>
    <w:next w:val="Normal"/>
    <w:link w:val="Heading2Char"/>
    <w:autoRedefine/>
    <w:qFormat/>
    <w:rsid w:val="00872A32"/>
    <w:pPr>
      <w:keepNext/>
      <w:jc w:val="both"/>
      <w:outlineLvl w:val="1"/>
    </w:pPr>
    <w:rPr>
      <w:rFonts w:ascii="Arial" w:hAnsi="Arial"/>
      <w:u w:val="single"/>
    </w:rPr>
  </w:style>
  <w:style w:type="paragraph" w:styleId="Heading3">
    <w:name w:val="heading 3"/>
    <w:next w:val="Normal"/>
    <w:autoRedefine/>
    <w:qFormat/>
    <w:rsid w:val="00DF474C"/>
    <w:pPr>
      <w:keepNext/>
      <w:jc w:val="both"/>
      <w:outlineLvl w:val="2"/>
    </w:pPr>
    <w:rPr>
      <w:rFonts w:ascii="Arial" w:hAnsi="Arial"/>
      <w:i/>
    </w:rPr>
  </w:style>
  <w:style w:type="paragraph" w:styleId="Heading4">
    <w:name w:val="heading 4"/>
    <w:next w:val="Normal"/>
    <w:autoRedefine/>
    <w:qFormat/>
    <w:rsid w:val="003129B1"/>
    <w:pPr>
      <w:keepNext/>
      <w:ind w:left="567"/>
      <w:jc w:val="both"/>
      <w:outlineLvl w:val="3"/>
    </w:pPr>
    <w:rPr>
      <w:rFonts w:ascii="Arial" w:hAnsi="Arial"/>
      <w:i/>
      <w:lang w:val="fr-FR" w:eastAsia="ja-JP"/>
    </w:rPr>
  </w:style>
  <w:style w:type="paragraph" w:styleId="Heading5">
    <w:name w:val="heading 5"/>
    <w:next w:val="Normal"/>
    <w:autoRedefine/>
    <w:qFormat/>
    <w:rsid w:val="00DF474C"/>
    <w:pPr>
      <w:keepNext/>
      <w:ind w:left="1134" w:hanging="567"/>
      <w:jc w:val="both"/>
      <w:outlineLvl w:val="4"/>
    </w:pPr>
    <w:rPr>
      <w:rFonts w:ascii="Arial" w:hAnsi="Arial"/>
      <w:sz w:val="18"/>
      <w:szCs w:val="18"/>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832298"/>
    <w:pPr>
      <w:jc w:val="center"/>
    </w:p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link w:val="DecisionParagraphsChar"/>
    <w:qFormat/>
    <w:rsid w:val="00AB530F"/>
    <w:pPr>
      <w:tabs>
        <w:tab w:val="left" w:pos="5387"/>
      </w:tabs>
      <w:ind w:left="4820"/>
    </w:pPr>
    <w:rPr>
      <w:i/>
    </w:rPr>
  </w:style>
  <w:style w:type="paragraph" w:styleId="FootnoteText">
    <w:name w:val="footnote text"/>
    <w:link w:val="FootnoteTextChar"/>
    <w:autoRedefine/>
    <w:rsid w:val="00876C58"/>
    <w:pPr>
      <w:spacing w:before="60"/>
      <w:ind w:left="284" w:hanging="284"/>
      <w:jc w:val="both"/>
    </w:pPr>
    <w:rPr>
      <w:rFonts w:ascii="Arial" w:hAnsi="Arial"/>
      <w:sz w:val="16"/>
    </w:rPr>
  </w:style>
  <w:style w:type="character" w:styleId="FootnoteReference">
    <w:name w:val="footnote reference"/>
    <w:basedOn w:val="DefaultParagraphFont"/>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rsid w:val="00D3708D"/>
    <w:pPr>
      <w:spacing w:before="1200"/>
      <w:jc w:val="center"/>
    </w:pPr>
    <w:rPr>
      <w:caps/>
    </w:rPr>
  </w:style>
  <w:style w:type="paragraph" w:customStyle="1" w:styleId="preparedby0">
    <w:name w:val="prepared by"/>
    <w:basedOn w:val="Normal"/>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link w:val="pldetailsChar"/>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character" w:customStyle="1" w:styleId="StyleDocoriginalNotBold1">
    <w:name w:val="Style Doc_original + Not Bold1"/>
    <w:basedOn w:val="DefaultParagraphFont"/>
    <w:rsid w:val="00B71144"/>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semiHidden/>
    <w:rsid w:val="00876C58"/>
    <w:pPr>
      <w:tabs>
        <w:tab w:val="right" w:leader="dot" w:pos="9639"/>
      </w:tabs>
      <w:spacing w:before="120"/>
      <w:ind w:left="851" w:right="284" w:hanging="567"/>
      <w:contextualSpacing/>
    </w:pPr>
    <w:rPr>
      <w:rFonts w:ascii="Arial" w:hAnsi="Arial"/>
      <w:noProof/>
    </w:rPr>
  </w:style>
  <w:style w:type="paragraph" w:styleId="TOC3">
    <w:name w:val="toc 3"/>
    <w:next w:val="Normal"/>
    <w:autoRedefine/>
    <w:semiHidden/>
    <w:rsid w:val="00876C58"/>
    <w:pPr>
      <w:tabs>
        <w:tab w:val="right" w:leader="dot" w:pos="9639"/>
      </w:tabs>
      <w:spacing w:before="120"/>
      <w:ind w:left="851" w:right="283" w:hanging="567"/>
      <w:contextualSpacing/>
    </w:pPr>
    <w:rPr>
      <w:rFonts w:ascii="Arial" w:hAnsi="Arial"/>
      <w:i/>
      <w:noProof/>
      <w:lang w:val="fr-FR"/>
    </w:rPr>
  </w:style>
  <w:style w:type="character" w:styleId="Hyperlink">
    <w:name w:val="Hyperlink"/>
    <w:basedOn w:val="DefaultParagraphFont"/>
    <w:rsid w:val="00AB530F"/>
    <w:rPr>
      <w:rFonts w:ascii="Arial" w:hAnsi="Arial"/>
      <w:color w:val="0000FF"/>
      <w:u w:val="single"/>
    </w:rPr>
  </w:style>
  <w:style w:type="paragraph" w:styleId="TOC4">
    <w:name w:val="toc 4"/>
    <w:next w:val="Normal"/>
    <w:autoRedefine/>
    <w:semiHidden/>
    <w:rsid w:val="00876C58"/>
    <w:pPr>
      <w:tabs>
        <w:tab w:val="right" w:leader="dot" w:pos="9639"/>
      </w:tabs>
      <w:spacing w:before="120"/>
      <w:ind w:left="851" w:right="283" w:hanging="284"/>
    </w:pPr>
    <w:rPr>
      <w:rFonts w:ascii="Arial" w:hAnsi="Arial"/>
      <w:i/>
      <w:noProof/>
      <w:lang w:val="fr-FR"/>
    </w:rPr>
  </w:style>
  <w:style w:type="paragraph" w:styleId="TOC1">
    <w:name w:val="toc 1"/>
    <w:next w:val="Normal"/>
    <w:semiHidden/>
    <w:rsid w:val="00DF474C"/>
    <w:pPr>
      <w:tabs>
        <w:tab w:val="right" w:leader="dot" w:pos="9639"/>
      </w:tabs>
      <w:ind w:left="284" w:right="284" w:hanging="284"/>
      <w:contextualSpacing/>
    </w:pPr>
    <w:rPr>
      <w:rFonts w:ascii="Arial" w:hAnsi="Arial"/>
      <w:caps/>
      <w:noProof/>
    </w:rPr>
  </w:style>
  <w:style w:type="paragraph" w:styleId="TOC5">
    <w:name w:val="toc 5"/>
    <w:next w:val="Normal"/>
    <w:autoRedefine/>
    <w:semiHidden/>
    <w:rsid w:val="00876C58"/>
    <w:pPr>
      <w:tabs>
        <w:tab w:val="right" w:leader="dot" w:pos="9639"/>
      </w:tabs>
      <w:spacing w:before="120"/>
      <w:ind w:left="851" w:right="283" w:hanging="283"/>
      <w:jc w:val="both"/>
    </w:pPr>
    <w:rPr>
      <w:rFonts w:ascii="Arial" w:hAnsi="Arial"/>
      <w:noProof/>
      <w:sz w:val="18"/>
      <w:lang w:val="fr-FR"/>
    </w:rPr>
  </w:style>
  <w:style w:type="paragraph" w:styleId="BalloonText">
    <w:name w:val="Balloon Text"/>
    <w:basedOn w:val="Normal"/>
    <w:link w:val="BalloonTextChar"/>
    <w:rsid w:val="008B409A"/>
    <w:rPr>
      <w:rFonts w:ascii="Tahoma" w:hAnsi="Tahoma" w:cs="Tahoma"/>
      <w:sz w:val="16"/>
      <w:szCs w:val="16"/>
    </w:rPr>
  </w:style>
  <w:style w:type="character" w:customStyle="1" w:styleId="BalloonTextChar">
    <w:name w:val="Balloon Text Char"/>
    <w:basedOn w:val="DefaultParagraphFont"/>
    <w:link w:val="BalloonText"/>
    <w:rsid w:val="008B409A"/>
    <w:rPr>
      <w:rFonts w:ascii="Tahoma" w:hAnsi="Tahoma" w:cs="Tahoma"/>
      <w:sz w:val="16"/>
      <w:szCs w:val="16"/>
    </w:rPr>
  </w:style>
  <w:style w:type="paragraph" w:styleId="ListParagraph">
    <w:name w:val="List Paragraph"/>
    <w:basedOn w:val="Normal"/>
    <w:uiPriority w:val="34"/>
    <w:qFormat/>
    <w:rsid w:val="00CA3B33"/>
    <w:pPr>
      <w:spacing w:after="200" w:line="276" w:lineRule="auto"/>
      <w:ind w:left="720"/>
      <w:contextualSpacing/>
      <w:jc w:val="left"/>
    </w:pPr>
    <w:rPr>
      <w:rFonts w:asciiTheme="minorHAnsi" w:eastAsiaTheme="minorHAnsi" w:hAnsiTheme="minorHAnsi" w:cstheme="minorBidi"/>
      <w:sz w:val="22"/>
      <w:szCs w:val="22"/>
    </w:rPr>
  </w:style>
  <w:style w:type="table" w:styleId="TableGrid">
    <w:name w:val="Table Grid"/>
    <w:basedOn w:val="TableNormal"/>
    <w:rsid w:val="00CA3B33"/>
    <w:pPr>
      <w:bidi/>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
    <w:name w:val="Footnote Text Char"/>
    <w:basedOn w:val="DefaultParagraphFont"/>
    <w:link w:val="FootnoteText"/>
    <w:rsid w:val="00CA3B33"/>
    <w:rPr>
      <w:rFonts w:ascii="Arial" w:hAnsi="Arial"/>
      <w:sz w:val="16"/>
    </w:rPr>
  </w:style>
  <w:style w:type="paragraph" w:customStyle="1" w:styleId="referenceitem">
    <w:name w:val="referenceitem"/>
    <w:basedOn w:val="Normal"/>
    <w:rsid w:val="00CA3B33"/>
    <w:pPr>
      <w:spacing w:line="360" w:lineRule="auto"/>
      <w:jc w:val="left"/>
    </w:pPr>
    <w:rPr>
      <w:rFonts w:ascii="Times New Roman" w:eastAsia="Times New Roman" w:hAnsi="Times New Roman" w:cs="Traditional Arabic"/>
      <w:sz w:val="18"/>
      <w:szCs w:val="21"/>
    </w:rPr>
  </w:style>
  <w:style w:type="paragraph" w:styleId="BodyTextIndent">
    <w:name w:val="Body Text Indent"/>
    <w:basedOn w:val="Normal"/>
    <w:link w:val="BodyTextIndentChar"/>
    <w:rsid w:val="00DD0549"/>
    <w:pPr>
      <w:spacing w:after="120"/>
      <w:ind w:left="360"/>
    </w:pPr>
  </w:style>
  <w:style w:type="character" w:customStyle="1" w:styleId="BodyTextIndentChar">
    <w:name w:val="Body Text Indent Char"/>
    <w:basedOn w:val="DefaultParagraphFont"/>
    <w:link w:val="BodyTextIndent"/>
    <w:rsid w:val="00DD0549"/>
    <w:rPr>
      <w:rFonts w:ascii="Arial" w:hAnsi="Arial"/>
    </w:rPr>
  </w:style>
  <w:style w:type="paragraph" w:customStyle="1" w:styleId="Style1">
    <w:name w:val="Style1"/>
    <w:basedOn w:val="Normal"/>
    <w:rsid w:val="00DD0549"/>
    <w:pPr>
      <w:tabs>
        <w:tab w:val="decimal" w:pos="907"/>
        <w:tab w:val="left" w:pos="1077"/>
      </w:tabs>
    </w:pPr>
    <w:rPr>
      <w:rFonts w:ascii="Times New Roman" w:eastAsia="MS Mincho" w:hAnsi="Times New Roman"/>
      <w:sz w:val="24"/>
      <w:szCs w:val="24"/>
      <w:lang w:eastAsia="ja-JP"/>
    </w:rPr>
  </w:style>
  <w:style w:type="paragraph" w:customStyle="1" w:styleId="style10">
    <w:name w:val="style1"/>
    <w:basedOn w:val="Normal"/>
    <w:rsid w:val="00DD0549"/>
    <w:pPr>
      <w:jc w:val="left"/>
    </w:pPr>
    <w:rPr>
      <w:rFonts w:ascii="Times New Roman" w:hAnsi="Times New Roman"/>
      <w:sz w:val="24"/>
      <w:szCs w:val="24"/>
    </w:rPr>
  </w:style>
  <w:style w:type="character" w:customStyle="1" w:styleId="HeaderChar">
    <w:name w:val="Header Char"/>
    <w:basedOn w:val="DefaultParagraphFont"/>
    <w:link w:val="Header"/>
    <w:uiPriority w:val="99"/>
    <w:rsid w:val="002C77F4"/>
    <w:rPr>
      <w:rFonts w:ascii="Arial" w:hAnsi="Arial"/>
    </w:rPr>
  </w:style>
  <w:style w:type="paragraph" w:customStyle="1" w:styleId="Body">
    <w:name w:val="Body"/>
    <w:rsid w:val="007275A8"/>
    <w:pPr>
      <w:pBdr>
        <w:top w:val="nil"/>
        <w:left w:val="nil"/>
        <w:bottom w:val="nil"/>
        <w:right w:val="nil"/>
        <w:between w:val="nil"/>
        <w:bar w:val="nil"/>
      </w:pBdr>
      <w:jc w:val="both"/>
    </w:pPr>
    <w:rPr>
      <w:rFonts w:ascii="Arial" w:eastAsia="Arial" w:hAnsi="Arial" w:cs="Arial"/>
      <w:color w:val="000000"/>
      <w:u w:color="000000"/>
      <w:bdr w:val="nil"/>
      <w:lang w:eastAsia="ja-JP"/>
    </w:rPr>
  </w:style>
  <w:style w:type="character" w:customStyle="1" w:styleId="Heading2Char">
    <w:name w:val="Heading 2 Char"/>
    <w:basedOn w:val="DefaultParagraphFont"/>
    <w:link w:val="Heading2"/>
    <w:rsid w:val="000845EF"/>
    <w:rPr>
      <w:rFonts w:ascii="Arial" w:hAnsi="Arial"/>
      <w:u w:val="single"/>
    </w:rPr>
  </w:style>
  <w:style w:type="character" w:customStyle="1" w:styleId="pldetailsChar">
    <w:name w:val="pldetails Char"/>
    <w:link w:val="pldetails"/>
    <w:rsid w:val="00617E64"/>
    <w:rPr>
      <w:rFonts w:ascii="Arial" w:hAnsi="Arial"/>
      <w:noProof/>
      <w:snapToGrid w:val="0"/>
    </w:rPr>
  </w:style>
  <w:style w:type="paragraph" w:customStyle="1" w:styleId="a">
    <w:name w:val="바탕글"/>
    <w:basedOn w:val="Normal"/>
    <w:rsid w:val="00617E64"/>
    <w:pPr>
      <w:widowControl w:val="0"/>
      <w:shd w:val="clear" w:color="auto" w:fill="FFFFFF"/>
      <w:wordWrap w:val="0"/>
      <w:autoSpaceDE w:val="0"/>
      <w:autoSpaceDN w:val="0"/>
      <w:snapToGrid w:val="0"/>
      <w:spacing w:line="384" w:lineRule="auto"/>
      <w:textAlignment w:val="baseline"/>
    </w:pPr>
    <w:rPr>
      <w:rFonts w:ascii="Gulim" w:eastAsia="Gulim" w:hAnsi="Gulim" w:cs="Gulim"/>
      <w:color w:val="000000"/>
      <w:lang w:eastAsia="ko-KR"/>
    </w:rPr>
  </w:style>
  <w:style w:type="paragraph" w:customStyle="1" w:styleId="hstyle0">
    <w:name w:val="hstyle0"/>
    <w:basedOn w:val="Normal"/>
    <w:rsid w:val="00617E64"/>
    <w:pPr>
      <w:spacing w:line="384" w:lineRule="auto"/>
    </w:pPr>
    <w:rPr>
      <w:rFonts w:ascii="Batang" w:eastAsia="Batang" w:hAnsi="Batang" w:cs="Gulim"/>
      <w:color w:val="000000"/>
      <w:lang w:eastAsia="ko-KR"/>
    </w:rPr>
  </w:style>
  <w:style w:type="character" w:customStyle="1" w:styleId="DecisionParagraphsChar">
    <w:name w:val="DecisionParagraphs Char"/>
    <w:basedOn w:val="DefaultParagraphFont"/>
    <w:link w:val="DecisionParagraphs"/>
    <w:locked/>
    <w:rsid w:val="00617E64"/>
    <w:rPr>
      <w:rFonts w:ascii="Arial" w:hAnsi="Arial"/>
      <w:i/>
    </w:rPr>
  </w:style>
  <w:style w:type="character" w:customStyle="1" w:styleId="translation-chunk">
    <w:name w:val="translation-chunk"/>
    <w:rsid w:val="000C3EFA"/>
    <w:rPr>
      <w:rFonts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164039"/>
    <w:pPr>
      <w:widowControl w:val="0"/>
      <w:jc w:val="both"/>
      <w:outlineLvl w:val="0"/>
    </w:pPr>
    <w:rPr>
      <w:rFonts w:ascii="Arial" w:hAnsi="Arial"/>
      <w:caps/>
      <w:lang w:eastAsia="ja-JP"/>
    </w:rPr>
  </w:style>
  <w:style w:type="paragraph" w:styleId="Heading2">
    <w:name w:val="heading 2"/>
    <w:next w:val="Normal"/>
    <w:link w:val="Heading2Char"/>
    <w:autoRedefine/>
    <w:qFormat/>
    <w:rsid w:val="00872A32"/>
    <w:pPr>
      <w:keepNext/>
      <w:jc w:val="both"/>
      <w:outlineLvl w:val="1"/>
    </w:pPr>
    <w:rPr>
      <w:rFonts w:ascii="Arial" w:hAnsi="Arial"/>
      <w:u w:val="single"/>
    </w:rPr>
  </w:style>
  <w:style w:type="paragraph" w:styleId="Heading3">
    <w:name w:val="heading 3"/>
    <w:next w:val="Normal"/>
    <w:autoRedefine/>
    <w:qFormat/>
    <w:rsid w:val="00DF474C"/>
    <w:pPr>
      <w:keepNext/>
      <w:jc w:val="both"/>
      <w:outlineLvl w:val="2"/>
    </w:pPr>
    <w:rPr>
      <w:rFonts w:ascii="Arial" w:hAnsi="Arial"/>
      <w:i/>
    </w:rPr>
  </w:style>
  <w:style w:type="paragraph" w:styleId="Heading4">
    <w:name w:val="heading 4"/>
    <w:next w:val="Normal"/>
    <w:autoRedefine/>
    <w:qFormat/>
    <w:rsid w:val="003129B1"/>
    <w:pPr>
      <w:keepNext/>
      <w:ind w:left="567"/>
      <w:jc w:val="both"/>
      <w:outlineLvl w:val="3"/>
    </w:pPr>
    <w:rPr>
      <w:rFonts w:ascii="Arial" w:hAnsi="Arial"/>
      <w:i/>
      <w:lang w:val="fr-FR" w:eastAsia="ja-JP"/>
    </w:rPr>
  </w:style>
  <w:style w:type="paragraph" w:styleId="Heading5">
    <w:name w:val="heading 5"/>
    <w:next w:val="Normal"/>
    <w:autoRedefine/>
    <w:qFormat/>
    <w:rsid w:val="00DF474C"/>
    <w:pPr>
      <w:keepNext/>
      <w:ind w:left="1134" w:hanging="567"/>
      <w:jc w:val="both"/>
      <w:outlineLvl w:val="4"/>
    </w:pPr>
    <w:rPr>
      <w:rFonts w:ascii="Arial" w:hAnsi="Arial"/>
      <w:sz w:val="18"/>
      <w:szCs w:val="18"/>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832298"/>
    <w:pPr>
      <w:jc w:val="center"/>
    </w:p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link w:val="DecisionParagraphsChar"/>
    <w:qFormat/>
    <w:rsid w:val="00AB530F"/>
    <w:pPr>
      <w:tabs>
        <w:tab w:val="left" w:pos="5387"/>
      </w:tabs>
      <w:ind w:left="4820"/>
    </w:pPr>
    <w:rPr>
      <w:i/>
    </w:rPr>
  </w:style>
  <w:style w:type="paragraph" w:styleId="FootnoteText">
    <w:name w:val="footnote text"/>
    <w:link w:val="FootnoteTextChar"/>
    <w:autoRedefine/>
    <w:rsid w:val="00876C58"/>
    <w:pPr>
      <w:spacing w:before="60"/>
      <w:ind w:left="284" w:hanging="284"/>
      <w:jc w:val="both"/>
    </w:pPr>
    <w:rPr>
      <w:rFonts w:ascii="Arial" w:hAnsi="Arial"/>
      <w:sz w:val="16"/>
    </w:rPr>
  </w:style>
  <w:style w:type="character" w:styleId="FootnoteReference">
    <w:name w:val="footnote reference"/>
    <w:basedOn w:val="DefaultParagraphFont"/>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rsid w:val="00D3708D"/>
    <w:pPr>
      <w:spacing w:before="1200"/>
      <w:jc w:val="center"/>
    </w:pPr>
    <w:rPr>
      <w:caps/>
    </w:rPr>
  </w:style>
  <w:style w:type="paragraph" w:customStyle="1" w:styleId="preparedby0">
    <w:name w:val="prepared by"/>
    <w:basedOn w:val="Normal"/>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link w:val="pldetailsChar"/>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character" w:customStyle="1" w:styleId="StyleDocoriginalNotBold1">
    <w:name w:val="Style Doc_original + Not Bold1"/>
    <w:basedOn w:val="DefaultParagraphFont"/>
    <w:rsid w:val="00B71144"/>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semiHidden/>
    <w:rsid w:val="00876C58"/>
    <w:pPr>
      <w:tabs>
        <w:tab w:val="right" w:leader="dot" w:pos="9639"/>
      </w:tabs>
      <w:spacing w:before="120"/>
      <w:ind w:left="851" w:right="284" w:hanging="567"/>
      <w:contextualSpacing/>
    </w:pPr>
    <w:rPr>
      <w:rFonts w:ascii="Arial" w:hAnsi="Arial"/>
      <w:noProof/>
    </w:rPr>
  </w:style>
  <w:style w:type="paragraph" w:styleId="TOC3">
    <w:name w:val="toc 3"/>
    <w:next w:val="Normal"/>
    <w:autoRedefine/>
    <w:semiHidden/>
    <w:rsid w:val="00876C58"/>
    <w:pPr>
      <w:tabs>
        <w:tab w:val="right" w:leader="dot" w:pos="9639"/>
      </w:tabs>
      <w:spacing w:before="120"/>
      <w:ind w:left="851" w:right="283" w:hanging="567"/>
      <w:contextualSpacing/>
    </w:pPr>
    <w:rPr>
      <w:rFonts w:ascii="Arial" w:hAnsi="Arial"/>
      <w:i/>
      <w:noProof/>
      <w:lang w:val="fr-FR"/>
    </w:rPr>
  </w:style>
  <w:style w:type="character" w:styleId="Hyperlink">
    <w:name w:val="Hyperlink"/>
    <w:basedOn w:val="DefaultParagraphFont"/>
    <w:rsid w:val="00AB530F"/>
    <w:rPr>
      <w:rFonts w:ascii="Arial" w:hAnsi="Arial"/>
      <w:color w:val="0000FF"/>
      <w:u w:val="single"/>
    </w:rPr>
  </w:style>
  <w:style w:type="paragraph" w:styleId="TOC4">
    <w:name w:val="toc 4"/>
    <w:next w:val="Normal"/>
    <w:autoRedefine/>
    <w:semiHidden/>
    <w:rsid w:val="00876C58"/>
    <w:pPr>
      <w:tabs>
        <w:tab w:val="right" w:leader="dot" w:pos="9639"/>
      </w:tabs>
      <w:spacing w:before="120"/>
      <w:ind w:left="851" w:right="283" w:hanging="284"/>
    </w:pPr>
    <w:rPr>
      <w:rFonts w:ascii="Arial" w:hAnsi="Arial"/>
      <w:i/>
      <w:noProof/>
      <w:lang w:val="fr-FR"/>
    </w:rPr>
  </w:style>
  <w:style w:type="paragraph" w:styleId="TOC1">
    <w:name w:val="toc 1"/>
    <w:next w:val="Normal"/>
    <w:semiHidden/>
    <w:rsid w:val="00DF474C"/>
    <w:pPr>
      <w:tabs>
        <w:tab w:val="right" w:leader="dot" w:pos="9639"/>
      </w:tabs>
      <w:ind w:left="284" w:right="284" w:hanging="284"/>
      <w:contextualSpacing/>
    </w:pPr>
    <w:rPr>
      <w:rFonts w:ascii="Arial" w:hAnsi="Arial"/>
      <w:caps/>
      <w:noProof/>
    </w:rPr>
  </w:style>
  <w:style w:type="paragraph" w:styleId="TOC5">
    <w:name w:val="toc 5"/>
    <w:next w:val="Normal"/>
    <w:autoRedefine/>
    <w:semiHidden/>
    <w:rsid w:val="00876C58"/>
    <w:pPr>
      <w:tabs>
        <w:tab w:val="right" w:leader="dot" w:pos="9639"/>
      </w:tabs>
      <w:spacing w:before="120"/>
      <w:ind w:left="851" w:right="283" w:hanging="283"/>
      <w:jc w:val="both"/>
    </w:pPr>
    <w:rPr>
      <w:rFonts w:ascii="Arial" w:hAnsi="Arial"/>
      <w:noProof/>
      <w:sz w:val="18"/>
      <w:lang w:val="fr-FR"/>
    </w:rPr>
  </w:style>
  <w:style w:type="paragraph" w:styleId="BalloonText">
    <w:name w:val="Balloon Text"/>
    <w:basedOn w:val="Normal"/>
    <w:link w:val="BalloonTextChar"/>
    <w:rsid w:val="008B409A"/>
    <w:rPr>
      <w:rFonts w:ascii="Tahoma" w:hAnsi="Tahoma" w:cs="Tahoma"/>
      <w:sz w:val="16"/>
      <w:szCs w:val="16"/>
    </w:rPr>
  </w:style>
  <w:style w:type="character" w:customStyle="1" w:styleId="BalloonTextChar">
    <w:name w:val="Balloon Text Char"/>
    <w:basedOn w:val="DefaultParagraphFont"/>
    <w:link w:val="BalloonText"/>
    <w:rsid w:val="008B409A"/>
    <w:rPr>
      <w:rFonts w:ascii="Tahoma" w:hAnsi="Tahoma" w:cs="Tahoma"/>
      <w:sz w:val="16"/>
      <w:szCs w:val="16"/>
    </w:rPr>
  </w:style>
  <w:style w:type="paragraph" w:styleId="ListParagraph">
    <w:name w:val="List Paragraph"/>
    <w:basedOn w:val="Normal"/>
    <w:uiPriority w:val="34"/>
    <w:qFormat/>
    <w:rsid w:val="00CA3B33"/>
    <w:pPr>
      <w:spacing w:after="200" w:line="276" w:lineRule="auto"/>
      <w:ind w:left="720"/>
      <w:contextualSpacing/>
      <w:jc w:val="left"/>
    </w:pPr>
    <w:rPr>
      <w:rFonts w:asciiTheme="minorHAnsi" w:eastAsiaTheme="minorHAnsi" w:hAnsiTheme="minorHAnsi" w:cstheme="minorBidi"/>
      <w:sz w:val="22"/>
      <w:szCs w:val="22"/>
    </w:rPr>
  </w:style>
  <w:style w:type="table" w:styleId="TableGrid">
    <w:name w:val="Table Grid"/>
    <w:basedOn w:val="TableNormal"/>
    <w:rsid w:val="00CA3B33"/>
    <w:pPr>
      <w:bidi/>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
    <w:name w:val="Footnote Text Char"/>
    <w:basedOn w:val="DefaultParagraphFont"/>
    <w:link w:val="FootnoteText"/>
    <w:rsid w:val="00CA3B33"/>
    <w:rPr>
      <w:rFonts w:ascii="Arial" w:hAnsi="Arial"/>
      <w:sz w:val="16"/>
    </w:rPr>
  </w:style>
  <w:style w:type="paragraph" w:customStyle="1" w:styleId="referenceitem">
    <w:name w:val="referenceitem"/>
    <w:basedOn w:val="Normal"/>
    <w:rsid w:val="00CA3B33"/>
    <w:pPr>
      <w:spacing w:line="360" w:lineRule="auto"/>
      <w:jc w:val="left"/>
    </w:pPr>
    <w:rPr>
      <w:rFonts w:ascii="Times New Roman" w:eastAsia="Times New Roman" w:hAnsi="Times New Roman" w:cs="Traditional Arabic"/>
      <w:sz w:val="18"/>
      <w:szCs w:val="21"/>
    </w:rPr>
  </w:style>
  <w:style w:type="paragraph" w:styleId="BodyTextIndent">
    <w:name w:val="Body Text Indent"/>
    <w:basedOn w:val="Normal"/>
    <w:link w:val="BodyTextIndentChar"/>
    <w:rsid w:val="00DD0549"/>
    <w:pPr>
      <w:spacing w:after="120"/>
      <w:ind w:left="360"/>
    </w:pPr>
  </w:style>
  <w:style w:type="character" w:customStyle="1" w:styleId="BodyTextIndentChar">
    <w:name w:val="Body Text Indent Char"/>
    <w:basedOn w:val="DefaultParagraphFont"/>
    <w:link w:val="BodyTextIndent"/>
    <w:rsid w:val="00DD0549"/>
    <w:rPr>
      <w:rFonts w:ascii="Arial" w:hAnsi="Arial"/>
    </w:rPr>
  </w:style>
  <w:style w:type="paragraph" w:customStyle="1" w:styleId="Style1">
    <w:name w:val="Style1"/>
    <w:basedOn w:val="Normal"/>
    <w:rsid w:val="00DD0549"/>
    <w:pPr>
      <w:tabs>
        <w:tab w:val="decimal" w:pos="907"/>
        <w:tab w:val="left" w:pos="1077"/>
      </w:tabs>
    </w:pPr>
    <w:rPr>
      <w:rFonts w:ascii="Times New Roman" w:eastAsia="MS Mincho" w:hAnsi="Times New Roman"/>
      <w:sz w:val="24"/>
      <w:szCs w:val="24"/>
      <w:lang w:eastAsia="ja-JP"/>
    </w:rPr>
  </w:style>
  <w:style w:type="paragraph" w:customStyle="1" w:styleId="style10">
    <w:name w:val="style1"/>
    <w:basedOn w:val="Normal"/>
    <w:rsid w:val="00DD0549"/>
    <w:pPr>
      <w:jc w:val="left"/>
    </w:pPr>
    <w:rPr>
      <w:rFonts w:ascii="Times New Roman" w:hAnsi="Times New Roman"/>
      <w:sz w:val="24"/>
      <w:szCs w:val="24"/>
    </w:rPr>
  </w:style>
  <w:style w:type="character" w:customStyle="1" w:styleId="HeaderChar">
    <w:name w:val="Header Char"/>
    <w:basedOn w:val="DefaultParagraphFont"/>
    <w:link w:val="Header"/>
    <w:uiPriority w:val="99"/>
    <w:rsid w:val="002C77F4"/>
    <w:rPr>
      <w:rFonts w:ascii="Arial" w:hAnsi="Arial"/>
    </w:rPr>
  </w:style>
  <w:style w:type="paragraph" w:customStyle="1" w:styleId="Body">
    <w:name w:val="Body"/>
    <w:rsid w:val="007275A8"/>
    <w:pPr>
      <w:pBdr>
        <w:top w:val="nil"/>
        <w:left w:val="nil"/>
        <w:bottom w:val="nil"/>
        <w:right w:val="nil"/>
        <w:between w:val="nil"/>
        <w:bar w:val="nil"/>
      </w:pBdr>
      <w:jc w:val="both"/>
    </w:pPr>
    <w:rPr>
      <w:rFonts w:ascii="Arial" w:eastAsia="Arial" w:hAnsi="Arial" w:cs="Arial"/>
      <w:color w:val="000000"/>
      <w:u w:color="000000"/>
      <w:bdr w:val="nil"/>
      <w:lang w:eastAsia="ja-JP"/>
    </w:rPr>
  </w:style>
  <w:style w:type="character" w:customStyle="1" w:styleId="Heading2Char">
    <w:name w:val="Heading 2 Char"/>
    <w:basedOn w:val="DefaultParagraphFont"/>
    <w:link w:val="Heading2"/>
    <w:rsid w:val="000845EF"/>
    <w:rPr>
      <w:rFonts w:ascii="Arial" w:hAnsi="Arial"/>
      <w:u w:val="single"/>
    </w:rPr>
  </w:style>
  <w:style w:type="character" w:customStyle="1" w:styleId="pldetailsChar">
    <w:name w:val="pldetails Char"/>
    <w:link w:val="pldetails"/>
    <w:rsid w:val="00617E64"/>
    <w:rPr>
      <w:rFonts w:ascii="Arial" w:hAnsi="Arial"/>
      <w:noProof/>
      <w:snapToGrid w:val="0"/>
    </w:rPr>
  </w:style>
  <w:style w:type="paragraph" w:customStyle="1" w:styleId="a">
    <w:name w:val="바탕글"/>
    <w:basedOn w:val="Normal"/>
    <w:rsid w:val="00617E64"/>
    <w:pPr>
      <w:widowControl w:val="0"/>
      <w:shd w:val="clear" w:color="auto" w:fill="FFFFFF"/>
      <w:wordWrap w:val="0"/>
      <w:autoSpaceDE w:val="0"/>
      <w:autoSpaceDN w:val="0"/>
      <w:snapToGrid w:val="0"/>
      <w:spacing w:line="384" w:lineRule="auto"/>
      <w:textAlignment w:val="baseline"/>
    </w:pPr>
    <w:rPr>
      <w:rFonts w:ascii="Gulim" w:eastAsia="Gulim" w:hAnsi="Gulim" w:cs="Gulim"/>
      <w:color w:val="000000"/>
      <w:lang w:eastAsia="ko-KR"/>
    </w:rPr>
  </w:style>
  <w:style w:type="paragraph" w:customStyle="1" w:styleId="hstyle0">
    <w:name w:val="hstyle0"/>
    <w:basedOn w:val="Normal"/>
    <w:rsid w:val="00617E64"/>
    <w:pPr>
      <w:spacing w:line="384" w:lineRule="auto"/>
    </w:pPr>
    <w:rPr>
      <w:rFonts w:ascii="Batang" w:eastAsia="Batang" w:hAnsi="Batang" w:cs="Gulim"/>
      <w:color w:val="000000"/>
      <w:lang w:eastAsia="ko-KR"/>
    </w:rPr>
  </w:style>
  <w:style w:type="character" w:customStyle="1" w:styleId="DecisionParagraphsChar">
    <w:name w:val="DecisionParagraphs Char"/>
    <w:basedOn w:val="DefaultParagraphFont"/>
    <w:link w:val="DecisionParagraphs"/>
    <w:locked/>
    <w:rsid w:val="00617E64"/>
    <w:rPr>
      <w:rFonts w:ascii="Arial" w:hAnsi="Arial"/>
      <w:i/>
    </w:rPr>
  </w:style>
  <w:style w:type="character" w:customStyle="1" w:styleId="translation-chunk">
    <w:name w:val="translation-chunk"/>
    <w:rsid w:val="000C3EFA"/>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2770131">
      <w:bodyDiv w:val="1"/>
      <w:marLeft w:val="0"/>
      <w:marRight w:val="0"/>
      <w:marTop w:val="0"/>
      <w:marBottom w:val="0"/>
      <w:divBdr>
        <w:top w:val="none" w:sz="0" w:space="0" w:color="auto"/>
        <w:left w:val="none" w:sz="0" w:space="0" w:color="auto"/>
        <w:bottom w:val="none" w:sz="0" w:space="0" w:color="auto"/>
        <w:right w:val="none" w:sz="0" w:space="0" w:color="auto"/>
      </w:divBdr>
    </w:div>
    <w:div w:id="471601201">
      <w:bodyDiv w:val="1"/>
      <w:marLeft w:val="0"/>
      <w:marRight w:val="0"/>
      <w:marTop w:val="0"/>
      <w:marBottom w:val="0"/>
      <w:divBdr>
        <w:top w:val="none" w:sz="0" w:space="0" w:color="auto"/>
        <w:left w:val="none" w:sz="0" w:space="0" w:color="auto"/>
        <w:bottom w:val="none" w:sz="0" w:space="0" w:color="auto"/>
        <w:right w:val="none" w:sz="0" w:space="0" w:color="auto"/>
      </w:divBdr>
    </w:div>
    <w:div w:id="512690499">
      <w:bodyDiv w:val="1"/>
      <w:marLeft w:val="0"/>
      <w:marRight w:val="0"/>
      <w:marTop w:val="0"/>
      <w:marBottom w:val="0"/>
      <w:divBdr>
        <w:top w:val="none" w:sz="0" w:space="0" w:color="auto"/>
        <w:left w:val="none" w:sz="0" w:space="0" w:color="auto"/>
        <w:bottom w:val="none" w:sz="0" w:space="0" w:color="auto"/>
        <w:right w:val="none" w:sz="0" w:space="0" w:color="auto"/>
      </w:divBdr>
    </w:div>
    <w:div w:id="692994682">
      <w:bodyDiv w:val="1"/>
      <w:marLeft w:val="0"/>
      <w:marRight w:val="0"/>
      <w:marTop w:val="0"/>
      <w:marBottom w:val="0"/>
      <w:divBdr>
        <w:top w:val="none" w:sz="0" w:space="0" w:color="auto"/>
        <w:left w:val="none" w:sz="0" w:space="0" w:color="auto"/>
        <w:bottom w:val="none" w:sz="0" w:space="0" w:color="auto"/>
        <w:right w:val="none" w:sz="0" w:space="0" w:color="auto"/>
      </w:divBdr>
    </w:div>
    <w:div w:id="1189102025">
      <w:bodyDiv w:val="1"/>
      <w:marLeft w:val="0"/>
      <w:marRight w:val="0"/>
      <w:marTop w:val="0"/>
      <w:marBottom w:val="0"/>
      <w:divBdr>
        <w:top w:val="none" w:sz="0" w:space="0" w:color="auto"/>
        <w:left w:val="none" w:sz="0" w:space="0" w:color="auto"/>
        <w:bottom w:val="none" w:sz="0" w:space="0" w:color="auto"/>
        <w:right w:val="none" w:sz="0" w:space="0" w:color="auto"/>
      </w:divBdr>
    </w:div>
    <w:div w:id="1772242574">
      <w:bodyDiv w:val="1"/>
      <w:marLeft w:val="0"/>
      <w:marRight w:val="0"/>
      <w:marTop w:val="0"/>
      <w:marBottom w:val="0"/>
      <w:divBdr>
        <w:top w:val="none" w:sz="0" w:space="0" w:color="auto"/>
        <w:left w:val="none" w:sz="0" w:space="0" w:color="auto"/>
        <w:bottom w:val="none" w:sz="0" w:space="0" w:color="auto"/>
        <w:right w:val="none" w:sz="0" w:space="0" w:color="auto"/>
      </w:divBdr>
    </w:div>
    <w:div w:id="18046871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image" Target="media/image12.JPG"/><Relationship Id="rId42" Type="http://schemas.openxmlformats.org/officeDocument/2006/relationships/image" Target="media/image27.jpeg"/><Relationship Id="rId63" Type="http://schemas.openxmlformats.org/officeDocument/2006/relationships/image" Target="media/image48.jpeg"/><Relationship Id="rId84" Type="http://schemas.openxmlformats.org/officeDocument/2006/relationships/image" Target="media/image66.png"/><Relationship Id="rId138" Type="http://schemas.openxmlformats.org/officeDocument/2006/relationships/oleObject" Target="embeddings/oleObject5.bin"/><Relationship Id="rId159" Type="http://schemas.openxmlformats.org/officeDocument/2006/relationships/header" Target="header11.xml"/><Relationship Id="rId170" Type="http://schemas.openxmlformats.org/officeDocument/2006/relationships/image" Target="media/image127.emf"/><Relationship Id="rId191" Type="http://schemas.openxmlformats.org/officeDocument/2006/relationships/package" Target="embeddings/Microsoft_PowerPoint_Slide16.sldx"/><Relationship Id="rId205" Type="http://schemas.openxmlformats.org/officeDocument/2006/relationships/package" Target="embeddings/Microsoft_PowerPoint_Slide23.sldx"/><Relationship Id="rId226" Type="http://schemas.openxmlformats.org/officeDocument/2006/relationships/footer" Target="footer2.xml"/><Relationship Id="rId107" Type="http://schemas.openxmlformats.org/officeDocument/2006/relationships/image" Target="media/image85.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38.jpeg"/><Relationship Id="rId74" Type="http://schemas.openxmlformats.org/officeDocument/2006/relationships/image" Target="media/image59.jpeg"/><Relationship Id="rId128" Type="http://schemas.openxmlformats.org/officeDocument/2006/relationships/image" Target="media/image103.png"/><Relationship Id="rId149" Type="http://schemas.openxmlformats.org/officeDocument/2006/relationships/image" Target="media/image121.jpg"/><Relationship Id="rId5" Type="http://schemas.openxmlformats.org/officeDocument/2006/relationships/settings" Target="settings.xml"/><Relationship Id="rId95" Type="http://schemas.openxmlformats.org/officeDocument/2006/relationships/image" Target="media/image74.jpeg"/><Relationship Id="rId160" Type="http://schemas.openxmlformats.org/officeDocument/2006/relationships/image" Target="media/image122.emf"/><Relationship Id="rId181" Type="http://schemas.openxmlformats.org/officeDocument/2006/relationships/package" Target="embeddings/Microsoft_PowerPoint_Slide11.sldx"/><Relationship Id="rId216" Type="http://schemas.openxmlformats.org/officeDocument/2006/relationships/package" Target="embeddings/Microsoft_PowerPoint_Slide28.sldx"/><Relationship Id="rId22" Type="http://schemas.openxmlformats.org/officeDocument/2006/relationships/image" Target="media/image13.png"/><Relationship Id="rId27" Type="http://schemas.openxmlformats.org/officeDocument/2006/relationships/image" Target="media/image16.jp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08.jpeg"/><Relationship Id="rId139" Type="http://schemas.openxmlformats.org/officeDocument/2006/relationships/image" Target="media/image112.jpg"/><Relationship Id="rId80" Type="http://schemas.openxmlformats.org/officeDocument/2006/relationships/image" Target="media/image64.jpeg"/><Relationship Id="rId85" Type="http://schemas.openxmlformats.org/officeDocument/2006/relationships/hyperlink" Target="mailto:zaxarovogsis@yandex.ru" TargetMode="External"/><Relationship Id="rId150" Type="http://schemas.openxmlformats.org/officeDocument/2006/relationships/header" Target="header2.xml"/><Relationship Id="rId155" Type="http://schemas.openxmlformats.org/officeDocument/2006/relationships/header" Target="header7.xml"/><Relationship Id="rId171" Type="http://schemas.openxmlformats.org/officeDocument/2006/relationships/package" Target="embeddings/Microsoft_PowerPoint_Slide6.sldx"/><Relationship Id="rId176" Type="http://schemas.openxmlformats.org/officeDocument/2006/relationships/image" Target="media/image130.emf"/><Relationship Id="rId192" Type="http://schemas.openxmlformats.org/officeDocument/2006/relationships/image" Target="media/image138.emf"/><Relationship Id="rId197" Type="http://schemas.openxmlformats.org/officeDocument/2006/relationships/package" Target="embeddings/Microsoft_PowerPoint_Slide19.sldx"/><Relationship Id="rId206" Type="http://schemas.openxmlformats.org/officeDocument/2006/relationships/image" Target="media/image145.emf"/><Relationship Id="rId227" Type="http://schemas.openxmlformats.org/officeDocument/2006/relationships/header" Target="header14.xml"/><Relationship Id="rId201" Type="http://schemas.openxmlformats.org/officeDocument/2006/relationships/package" Target="embeddings/Microsoft_PowerPoint_Slide21.sldx"/><Relationship Id="rId222" Type="http://schemas.openxmlformats.org/officeDocument/2006/relationships/package" Target="embeddings/Microsoft_PowerPoint_Slide31.sldx"/><Relationship Id="rId12" Type="http://schemas.openxmlformats.org/officeDocument/2006/relationships/image" Target="media/image3.jpg"/><Relationship Id="rId17" Type="http://schemas.openxmlformats.org/officeDocument/2006/relationships/image" Target="media/image8.png"/><Relationship Id="rId33" Type="http://schemas.openxmlformats.org/officeDocument/2006/relationships/oleObject" Target="embeddings/oleObject2.bin"/><Relationship Id="rId38" Type="http://schemas.openxmlformats.org/officeDocument/2006/relationships/image" Target="media/image25.png"/><Relationship Id="rId59" Type="http://schemas.openxmlformats.org/officeDocument/2006/relationships/image" Target="media/image44.jpeg"/><Relationship Id="rId103" Type="http://schemas.openxmlformats.org/officeDocument/2006/relationships/image" Target="media/image81.png"/><Relationship Id="rId108" Type="http://schemas.openxmlformats.org/officeDocument/2006/relationships/image" Target="media/image86.jpeg"/><Relationship Id="rId124" Type="http://schemas.openxmlformats.org/officeDocument/2006/relationships/image" Target="media/image99.jpeg"/><Relationship Id="rId129" Type="http://schemas.openxmlformats.org/officeDocument/2006/relationships/image" Target="media/image104.jpg"/><Relationship Id="rId54" Type="http://schemas.openxmlformats.org/officeDocument/2006/relationships/image" Target="media/image39.pn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1.png"/><Relationship Id="rId96" Type="http://schemas.openxmlformats.org/officeDocument/2006/relationships/image" Target="media/image75.jpeg"/><Relationship Id="rId140" Type="http://schemas.openxmlformats.org/officeDocument/2006/relationships/image" Target="media/image113.jpeg"/><Relationship Id="rId145" Type="http://schemas.openxmlformats.org/officeDocument/2006/relationships/oleObject" Target="embeddings/oleObject6.bin"/><Relationship Id="rId161" Type="http://schemas.openxmlformats.org/officeDocument/2006/relationships/package" Target="embeddings/Microsoft_PowerPoint_Slide1.sldx"/><Relationship Id="rId166" Type="http://schemas.openxmlformats.org/officeDocument/2006/relationships/image" Target="media/image125.emf"/><Relationship Id="rId182" Type="http://schemas.openxmlformats.org/officeDocument/2006/relationships/image" Target="media/image133.emf"/><Relationship Id="rId187" Type="http://schemas.openxmlformats.org/officeDocument/2006/relationships/package" Target="embeddings/Microsoft_PowerPoint_Slide14.sldx"/><Relationship Id="rId217" Type="http://schemas.openxmlformats.org/officeDocument/2006/relationships/image" Target="media/image151.e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48.emf"/><Relationship Id="rId23" Type="http://schemas.openxmlformats.org/officeDocument/2006/relationships/oleObject" Target="embeddings/oleObject1.bin"/><Relationship Id="rId28" Type="http://schemas.openxmlformats.org/officeDocument/2006/relationships/hyperlink" Target="mailto:onsandoj@kephis.org" TargetMode="External"/><Relationship Id="rId49" Type="http://schemas.openxmlformats.org/officeDocument/2006/relationships/image" Target="media/image34.png"/><Relationship Id="rId114" Type="http://schemas.openxmlformats.org/officeDocument/2006/relationships/image" Target="media/image90.png"/><Relationship Id="rId119" Type="http://schemas.openxmlformats.org/officeDocument/2006/relationships/image" Target="media/image95.png"/><Relationship Id="rId44" Type="http://schemas.openxmlformats.org/officeDocument/2006/relationships/image" Target="media/image29.jpeg"/><Relationship Id="rId60" Type="http://schemas.openxmlformats.org/officeDocument/2006/relationships/image" Target="media/image45.jpeg"/><Relationship Id="rId65" Type="http://schemas.openxmlformats.org/officeDocument/2006/relationships/image" Target="media/image50.jpeg"/><Relationship Id="rId81" Type="http://schemas.openxmlformats.org/officeDocument/2006/relationships/hyperlink" Target="mailto:kffgugs@rambler.ru" TargetMode="External"/><Relationship Id="rId86" Type="http://schemas.openxmlformats.org/officeDocument/2006/relationships/image" Target="media/image67.png"/><Relationship Id="rId130" Type="http://schemas.openxmlformats.org/officeDocument/2006/relationships/image" Target="media/image105.jpeg"/><Relationship Id="rId135" Type="http://schemas.openxmlformats.org/officeDocument/2006/relationships/image" Target="media/image109.jpeg"/><Relationship Id="rId151" Type="http://schemas.openxmlformats.org/officeDocument/2006/relationships/header" Target="header3.xml"/><Relationship Id="rId156" Type="http://schemas.openxmlformats.org/officeDocument/2006/relationships/header" Target="header8.xml"/><Relationship Id="rId177" Type="http://schemas.openxmlformats.org/officeDocument/2006/relationships/package" Target="embeddings/Microsoft_PowerPoint_Slide9.sldx"/><Relationship Id="rId198" Type="http://schemas.openxmlformats.org/officeDocument/2006/relationships/image" Target="media/image141.emf"/><Relationship Id="rId172" Type="http://schemas.openxmlformats.org/officeDocument/2006/relationships/image" Target="media/image128.emf"/><Relationship Id="rId193" Type="http://schemas.openxmlformats.org/officeDocument/2006/relationships/package" Target="embeddings/Microsoft_PowerPoint_Slide17.sldx"/><Relationship Id="rId202" Type="http://schemas.openxmlformats.org/officeDocument/2006/relationships/image" Target="media/image143.emf"/><Relationship Id="rId207" Type="http://schemas.openxmlformats.org/officeDocument/2006/relationships/package" Target="embeddings/Microsoft_PowerPoint_Slide24.sldx"/><Relationship Id="rId223" Type="http://schemas.openxmlformats.org/officeDocument/2006/relationships/header" Target="header12.xml"/><Relationship Id="rId228" Type="http://schemas.openxmlformats.org/officeDocument/2006/relationships/footer" Target="footer3.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hyperlink" Target="mailto:agro@admlr.lipetsk.ru" TargetMode="External"/><Relationship Id="rId109" Type="http://schemas.openxmlformats.org/officeDocument/2006/relationships/hyperlink" Target="mailto:helenatorop@yandex.ru" TargetMode="External"/><Relationship Id="rId34" Type="http://schemas.openxmlformats.org/officeDocument/2006/relationships/image" Target="media/image21.pn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media/image61.jpeg"/><Relationship Id="rId97" Type="http://schemas.openxmlformats.org/officeDocument/2006/relationships/image" Target="media/image76.jpeg"/><Relationship Id="rId104" Type="http://schemas.openxmlformats.org/officeDocument/2006/relationships/image" Target="media/image82.png"/><Relationship Id="rId120" Type="http://schemas.openxmlformats.org/officeDocument/2006/relationships/image" Target="media/image96.jpeg"/><Relationship Id="rId125" Type="http://schemas.openxmlformats.org/officeDocument/2006/relationships/image" Target="media/image100.jpeg"/><Relationship Id="rId141" Type="http://schemas.openxmlformats.org/officeDocument/2006/relationships/image" Target="media/image114.png"/><Relationship Id="rId146" Type="http://schemas.openxmlformats.org/officeDocument/2006/relationships/image" Target="media/image118.jpeg"/><Relationship Id="rId167" Type="http://schemas.openxmlformats.org/officeDocument/2006/relationships/package" Target="embeddings/Microsoft_PowerPoint_Slide4.sldx"/><Relationship Id="rId188" Type="http://schemas.openxmlformats.org/officeDocument/2006/relationships/image" Target="media/image136.emf"/><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2.png"/><Relationship Id="rId162" Type="http://schemas.openxmlformats.org/officeDocument/2006/relationships/image" Target="media/image123.emf"/><Relationship Id="rId183" Type="http://schemas.openxmlformats.org/officeDocument/2006/relationships/package" Target="embeddings/Microsoft_PowerPoint_Slide12.sldx"/><Relationship Id="rId213" Type="http://schemas.openxmlformats.org/officeDocument/2006/relationships/package" Target="embeddings/Microsoft_PowerPoint_Slide27.sldx"/><Relationship Id="rId218" Type="http://schemas.openxmlformats.org/officeDocument/2006/relationships/package" Target="embeddings/Microsoft_PowerPoint_Slide29.sldx"/><Relationship Id="rId234" Type="http://schemas.microsoft.com/office/2011/relationships/people" Target="people.xm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hyperlink" Target="mailto:clarisse.maton@geves.fr" TargetMode="External"/><Relationship Id="rId40" Type="http://schemas.openxmlformats.org/officeDocument/2006/relationships/image" Target="media/image26.jpeg"/><Relationship Id="rId45" Type="http://schemas.openxmlformats.org/officeDocument/2006/relationships/image" Target="media/image30.png"/><Relationship Id="rId66" Type="http://schemas.openxmlformats.org/officeDocument/2006/relationships/image" Target="media/image51.jpeg"/><Relationship Id="rId87" Type="http://schemas.openxmlformats.org/officeDocument/2006/relationships/image" Target="media/image68.jpeg"/><Relationship Id="rId110" Type="http://schemas.openxmlformats.org/officeDocument/2006/relationships/image" Target="media/image87.jpeg"/><Relationship Id="rId115" Type="http://schemas.openxmlformats.org/officeDocument/2006/relationships/image" Target="media/image91.jpeg"/><Relationship Id="rId131" Type="http://schemas.openxmlformats.org/officeDocument/2006/relationships/image" Target="media/image106.png"/><Relationship Id="rId136" Type="http://schemas.openxmlformats.org/officeDocument/2006/relationships/image" Target="media/image110.png"/><Relationship Id="rId157" Type="http://schemas.openxmlformats.org/officeDocument/2006/relationships/header" Target="header9.xml"/><Relationship Id="rId178" Type="http://schemas.openxmlformats.org/officeDocument/2006/relationships/image" Target="media/image131.emf"/><Relationship Id="rId61" Type="http://schemas.openxmlformats.org/officeDocument/2006/relationships/image" Target="media/image46.jpeg"/><Relationship Id="rId82" Type="http://schemas.openxmlformats.org/officeDocument/2006/relationships/image" Target="media/image65.jpeg"/><Relationship Id="rId152" Type="http://schemas.openxmlformats.org/officeDocument/2006/relationships/header" Target="header4.xml"/><Relationship Id="rId173" Type="http://schemas.openxmlformats.org/officeDocument/2006/relationships/package" Target="embeddings/Microsoft_PowerPoint_Slide7.sldx"/><Relationship Id="rId194" Type="http://schemas.openxmlformats.org/officeDocument/2006/relationships/image" Target="media/image139.emf"/><Relationship Id="rId199" Type="http://schemas.openxmlformats.org/officeDocument/2006/relationships/package" Target="embeddings/Microsoft_PowerPoint_Slide20.sldx"/><Relationship Id="rId203" Type="http://schemas.openxmlformats.org/officeDocument/2006/relationships/package" Target="embeddings/Microsoft_PowerPoint_Slide22.sldx"/><Relationship Id="rId208" Type="http://schemas.openxmlformats.org/officeDocument/2006/relationships/image" Target="media/image146.emf"/><Relationship Id="rId229" Type="http://schemas.openxmlformats.org/officeDocument/2006/relationships/fontTable" Target="fontTable.xml"/><Relationship Id="rId19" Type="http://schemas.openxmlformats.org/officeDocument/2006/relationships/image" Target="media/image10.jpg"/><Relationship Id="rId224" Type="http://schemas.openxmlformats.org/officeDocument/2006/relationships/header" Target="header13.xml"/><Relationship Id="rId14" Type="http://schemas.openxmlformats.org/officeDocument/2006/relationships/image" Target="media/image5.png"/><Relationship Id="rId30" Type="http://schemas.openxmlformats.org/officeDocument/2006/relationships/image" Target="media/image18.jpeg"/><Relationship Id="rId35" Type="http://schemas.openxmlformats.org/officeDocument/2006/relationships/image" Target="media/image22.jpe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78.jpeg"/><Relationship Id="rId105" Type="http://schemas.openxmlformats.org/officeDocument/2006/relationships/image" Target="media/image83.png"/><Relationship Id="rId126" Type="http://schemas.openxmlformats.org/officeDocument/2006/relationships/image" Target="media/image101.png"/><Relationship Id="rId147" Type="http://schemas.openxmlformats.org/officeDocument/2006/relationships/image" Target="media/image119.jpg"/><Relationship Id="rId168" Type="http://schemas.openxmlformats.org/officeDocument/2006/relationships/image" Target="media/image126.emf"/><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oleObject" Target="embeddings/oleObject3.bin"/><Relationship Id="rId98" Type="http://schemas.openxmlformats.org/officeDocument/2006/relationships/image" Target="media/image77.png"/><Relationship Id="rId121" Type="http://schemas.openxmlformats.org/officeDocument/2006/relationships/image" Target="media/image97.jpeg"/><Relationship Id="rId142" Type="http://schemas.openxmlformats.org/officeDocument/2006/relationships/image" Target="media/image115.jpeg"/><Relationship Id="rId163" Type="http://schemas.openxmlformats.org/officeDocument/2006/relationships/package" Target="embeddings/Microsoft_PowerPoint_Slide2.sldx"/><Relationship Id="rId184" Type="http://schemas.openxmlformats.org/officeDocument/2006/relationships/image" Target="media/image134.emf"/><Relationship Id="rId189" Type="http://schemas.openxmlformats.org/officeDocument/2006/relationships/package" Target="embeddings/Microsoft_PowerPoint_Slide15.sldx"/><Relationship Id="rId219" Type="http://schemas.openxmlformats.org/officeDocument/2006/relationships/image" Target="media/image152.emf"/><Relationship Id="rId3" Type="http://schemas.openxmlformats.org/officeDocument/2006/relationships/styles" Target="styles.xml"/><Relationship Id="rId214" Type="http://schemas.openxmlformats.org/officeDocument/2006/relationships/image" Target="media/image149.png"/><Relationship Id="rId230" Type="http://schemas.openxmlformats.org/officeDocument/2006/relationships/theme" Target="theme/theme1.xml"/><Relationship Id="rId25" Type="http://schemas.openxmlformats.org/officeDocument/2006/relationships/image" Target="media/image14.jpeg"/><Relationship Id="rId46" Type="http://schemas.openxmlformats.org/officeDocument/2006/relationships/image" Target="media/image31.png"/><Relationship Id="rId67" Type="http://schemas.openxmlformats.org/officeDocument/2006/relationships/image" Target="media/image52.jpeg"/><Relationship Id="rId116" Type="http://schemas.openxmlformats.org/officeDocument/2006/relationships/image" Target="media/image92.jpeg"/><Relationship Id="rId137" Type="http://schemas.openxmlformats.org/officeDocument/2006/relationships/image" Target="media/image111.png"/><Relationship Id="rId158" Type="http://schemas.openxmlformats.org/officeDocument/2006/relationships/header" Target="header10.xml"/><Relationship Id="rId20" Type="http://schemas.openxmlformats.org/officeDocument/2006/relationships/image" Target="media/image11.jpeg"/><Relationship Id="rId41" Type="http://schemas.openxmlformats.org/officeDocument/2006/relationships/hyperlink" Target="mailto:rector@timacad.ru" TargetMode="External"/><Relationship Id="rId62" Type="http://schemas.openxmlformats.org/officeDocument/2006/relationships/image" Target="media/image47.jpeg"/><Relationship Id="rId83" Type="http://schemas.openxmlformats.org/officeDocument/2006/relationships/hyperlink" Target="mailto:inspecturavo@vmail.ru" TargetMode="External"/><Relationship Id="rId88" Type="http://schemas.openxmlformats.org/officeDocument/2006/relationships/hyperlink" Target="mailto:incpekturatambov@mail.ru" TargetMode="External"/><Relationship Id="rId111" Type="http://schemas.openxmlformats.org/officeDocument/2006/relationships/hyperlink" Target="mailto:ganaza777@yandex.ru" TargetMode="External"/><Relationship Id="rId132" Type="http://schemas.openxmlformats.org/officeDocument/2006/relationships/oleObject" Target="embeddings/oleObject4.bin"/><Relationship Id="rId153" Type="http://schemas.openxmlformats.org/officeDocument/2006/relationships/header" Target="header5.xml"/><Relationship Id="rId174" Type="http://schemas.openxmlformats.org/officeDocument/2006/relationships/image" Target="media/image129.emf"/><Relationship Id="rId179" Type="http://schemas.openxmlformats.org/officeDocument/2006/relationships/package" Target="embeddings/Microsoft_PowerPoint_Slide10.sldx"/><Relationship Id="rId195" Type="http://schemas.openxmlformats.org/officeDocument/2006/relationships/package" Target="embeddings/Microsoft_PowerPoint_Slide18.sldx"/><Relationship Id="rId209" Type="http://schemas.openxmlformats.org/officeDocument/2006/relationships/package" Target="embeddings/Microsoft_PowerPoint_Slide25.sldx"/><Relationship Id="rId190" Type="http://schemas.openxmlformats.org/officeDocument/2006/relationships/image" Target="media/image137.emf"/><Relationship Id="rId204" Type="http://schemas.openxmlformats.org/officeDocument/2006/relationships/image" Target="media/image144.emf"/><Relationship Id="rId220" Type="http://schemas.openxmlformats.org/officeDocument/2006/relationships/package" Target="embeddings/Microsoft_PowerPoint_Slide30.sldx"/><Relationship Id="rId225" Type="http://schemas.openxmlformats.org/officeDocument/2006/relationships/footer" Target="footer1.xml"/><Relationship Id="rId15" Type="http://schemas.openxmlformats.org/officeDocument/2006/relationships/image" Target="media/image6.jpg"/><Relationship Id="rId36" Type="http://schemas.openxmlformats.org/officeDocument/2006/relationships/image" Target="media/image23.png"/><Relationship Id="rId57" Type="http://schemas.openxmlformats.org/officeDocument/2006/relationships/image" Target="media/image42.jpeg"/><Relationship Id="rId106" Type="http://schemas.openxmlformats.org/officeDocument/2006/relationships/image" Target="media/image84.jpeg"/><Relationship Id="rId127" Type="http://schemas.openxmlformats.org/officeDocument/2006/relationships/image" Target="media/image102.png"/><Relationship Id="rId10" Type="http://schemas.openxmlformats.org/officeDocument/2006/relationships/header" Target="header1.xml"/><Relationship Id="rId31" Type="http://schemas.openxmlformats.org/officeDocument/2006/relationships/image" Target="media/image19.jpeg"/><Relationship Id="rId52" Type="http://schemas.openxmlformats.org/officeDocument/2006/relationships/image" Target="media/image37.jpeg"/><Relationship Id="rId73" Type="http://schemas.openxmlformats.org/officeDocument/2006/relationships/image" Target="media/image58.jpeg"/><Relationship Id="rId78" Type="http://schemas.openxmlformats.org/officeDocument/2006/relationships/hyperlink" Target="mailto:egsortstan@mail.ru" TargetMode="External"/><Relationship Id="rId94" Type="http://schemas.openxmlformats.org/officeDocument/2006/relationships/image" Target="media/image73.png"/><Relationship Id="rId99" Type="http://schemas.openxmlformats.org/officeDocument/2006/relationships/hyperlink" Target="https://mail.yandex.ru/message_part/5901+15+%D0%B3+%D0%9A.jpg?_uid=377611984&amp;name=5901+15+%D0%B3+%D0%9A.jpg&amp;hid=1.2&amp;ids=2550000005052873629&amp;no_disposition=y&amp;exif_rotate=y" TargetMode="External"/><Relationship Id="rId101" Type="http://schemas.openxmlformats.org/officeDocument/2006/relationships/image" Target="media/image79.jpeg"/><Relationship Id="rId122" Type="http://schemas.openxmlformats.org/officeDocument/2006/relationships/image" Target="media/image98.png"/><Relationship Id="rId143" Type="http://schemas.openxmlformats.org/officeDocument/2006/relationships/image" Target="media/image116.jpeg"/><Relationship Id="rId148" Type="http://schemas.openxmlformats.org/officeDocument/2006/relationships/image" Target="media/image120.jpeg"/><Relationship Id="rId164" Type="http://schemas.openxmlformats.org/officeDocument/2006/relationships/image" Target="media/image124.emf"/><Relationship Id="rId169" Type="http://schemas.openxmlformats.org/officeDocument/2006/relationships/package" Target="embeddings/Microsoft_PowerPoint_Slide5.sldx"/><Relationship Id="rId185" Type="http://schemas.openxmlformats.org/officeDocument/2006/relationships/package" Target="embeddings/Microsoft_PowerPoint_Slide13.sldx"/><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32.emf"/><Relationship Id="rId210" Type="http://schemas.openxmlformats.org/officeDocument/2006/relationships/image" Target="media/image147.emf"/><Relationship Id="rId215" Type="http://schemas.openxmlformats.org/officeDocument/2006/relationships/image" Target="media/image150.emf"/><Relationship Id="rId26" Type="http://schemas.openxmlformats.org/officeDocument/2006/relationships/image" Target="media/image15.jpg"/><Relationship Id="rId47" Type="http://schemas.openxmlformats.org/officeDocument/2006/relationships/image" Target="media/image32.png"/><Relationship Id="rId68" Type="http://schemas.openxmlformats.org/officeDocument/2006/relationships/image" Target="media/image53.jpeg"/><Relationship Id="rId89" Type="http://schemas.openxmlformats.org/officeDocument/2006/relationships/image" Target="media/image69.png"/><Relationship Id="rId112" Type="http://schemas.openxmlformats.org/officeDocument/2006/relationships/image" Target="media/image88.jpeg"/><Relationship Id="rId133" Type="http://schemas.openxmlformats.org/officeDocument/2006/relationships/image" Target="media/image107.jpg"/><Relationship Id="rId154" Type="http://schemas.openxmlformats.org/officeDocument/2006/relationships/header" Target="header6.xml"/><Relationship Id="rId175" Type="http://schemas.openxmlformats.org/officeDocument/2006/relationships/package" Target="embeddings/Microsoft_PowerPoint_Slide8.sldx"/><Relationship Id="rId196" Type="http://schemas.openxmlformats.org/officeDocument/2006/relationships/image" Target="media/image140.emf"/><Relationship Id="rId200" Type="http://schemas.openxmlformats.org/officeDocument/2006/relationships/image" Target="media/image142.emf"/><Relationship Id="rId16" Type="http://schemas.openxmlformats.org/officeDocument/2006/relationships/image" Target="media/image7.png"/><Relationship Id="rId221" Type="http://schemas.openxmlformats.org/officeDocument/2006/relationships/image" Target="media/image153.emf"/><Relationship Id="rId37" Type="http://schemas.openxmlformats.org/officeDocument/2006/relationships/image" Target="media/image24.png"/><Relationship Id="rId58" Type="http://schemas.openxmlformats.org/officeDocument/2006/relationships/image" Target="media/image43.jpeg"/><Relationship Id="rId79" Type="http://schemas.openxmlformats.org/officeDocument/2006/relationships/image" Target="media/image63.jpeg"/><Relationship Id="rId102" Type="http://schemas.openxmlformats.org/officeDocument/2006/relationships/image" Target="media/image80.png"/><Relationship Id="rId123" Type="http://schemas.openxmlformats.org/officeDocument/2006/relationships/hyperlink" Target="mailto:info@WelikePotato.ru" TargetMode="External"/><Relationship Id="rId144" Type="http://schemas.openxmlformats.org/officeDocument/2006/relationships/image" Target="media/image117.png"/><Relationship Id="rId90" Type="http://schemas.openxmlformats.org/officeDocument/2006/relationships/image" Target="media/image70.jpeg"/><Relationship Id="rId165" Type="http://schemas.openxmlformats.org/officeDocument/2006/relationships/package" Target="embeddings/Microsoft_PowerPoint_Slide3.sldx"/><Relationship Id="rId186" Type="http://schemas.openxmlformats.org/officeDocument/2006/relationships/image" Target="media/image135.emf"/><Relationship Id="rId211" Type="http://schemas.openxmlformats.org/officeDocument/2006/relationships/package" Target="embeddings/Microsoft_PowerPoint_Slide26.sldx"/></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BMT\bmt_14\template\bmt_14.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A73481-0AF8-4585-A158-7745B5568D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bmt_14.dotm</Template>
  <TotalTime>74</TotalTime>
  <Pages>50</Pages>
  <Words>10435</Words>
  <Characters>63867</Characters>
  <Application>Microsoft Office Word</Application>
  <DocSecurity>0</DocSecurity>
  <Lines>532</Lines>
  <Paragraphs>148</Paragraphs>
  <ScaleCrop>false</ScaleCrop>
  <HeadingPairs>
    <vt:vector size="2" baseType="variant">
      <vt:variant>
        <vt:lpstr>Title</vt:lpstr>
      </vt:variant>
      <vt:variant>
        <vt:i4>1</vt:i4>
      </vt:variant>
    </vt:vector>
  </HeadingPairs>
  <TitlesOfParts>
    <vt:vector size="1" baseType="lpstr">
      <vt:lpstr/>
    </vt:vector>
  </TitlesOfParts>
  <Company>UPOV</Company>
  <LinksUpToDate>false</LinksUpToDate>
  <CharactersWithSpaces>74154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KOIDE Jun</dc:creator>
  <cp:lastModifiedBy>BESSE Ariane</cp:lastModifiedBy>
  <cp:revision>22</cp:revision>
  <cp:lastPrinted>2016-11-15T08:54:00Z</cp:lastPrinted>
  <dcterms:created xsi:type="dcterms:W3CDTF">2016-11-10T14:11:00Z</dcterms:created>
  <dcterms:modified xsi:type="dcterms:W3CDTF">2016-11-15T08:54:00Z</dcterms:modified>
</cp:coreProperties>
</file>