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D12AEA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7F965EAB" wp14:editId="46BAC13A">
                  <wp:extent cx="981710" cy="481330"/>
                  <wp:effectExtent l="0" t="0" r="889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  <w:rPr>
                <w:lang w:eastAsia="ja-JP"/>
              </w:rPr>
            </w:pPr>
            <w:r>
              <w:t>BMT</w:t>
            </w:r>
            <w:r w:rsidR="00667404">
              <w:t>/</w:t>
            </w:r>
            <w:r>
              <w:t>14</w:t>
            </w:r>
            <w:r w:rsidR="00667404">
              <w:t>/</w:t>
            </w:r>
            <w:bookmarkStart w:id="0" w:name="Code"/>
            <w:bookmarkEnd w:id="0"/>
            <w:r w:rsidR="002D5C53">
              <w:rPr>
                <w:rFonts w:hint="eastAsia"/>
                <w:lang w:eastAsia="ja-JP"/>
              </w:rPr>
              <w:t>16</w:t>
            </w:r>
            <w:r w:rsidR="0069160A">
              <w:rPr>
                <w:rFonts w:hint="eastAsia"/>
                <w:lang w:eastAsia="ja-JP"/>
              </w:rPr>
              <w:t xml:space="preserve"> Rev</w:t>
            </w:r>
            <w:r w:rsidR="007865D5">
              <w:rPr>
                <w:rFonts w:hint="eastAsia"/>
                <w:lang w:eastAsia="ja-JP"/>
              </w:rPr>
              <w:t>2</w:t>
            </w:r>
            <w:r w:rsidR="0069160A">
              <w:rPr>
                <w:rFonts w:hint="eastAsia"/>
                <w:lang w:eastAsia="ja-JP"/>
              </w:rPr>
              <w:t>.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7706A7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3A5EE1">
              <w:rPr>
                <w:rStyle w:val="StyleDocoriginalNotBold1"/>
                <w:rFonts w:hint="eastAsia"/>
                <w:spacing w:val="0"/>
                <w:lang w:eastAsia="ja-JP"/>
              </w:rPr>
              <w:t xml:space="preserve">November </w:t>
            </w:r>
            <w:r w:rsidR="007706A7">
              <w:rPr>
                <w:rStyle w:val="StyleDocoriginalNotBold1"/>
                <w:spacing w:val="0"/>
                <w:lang w:eastAsia="ja-JP"/>
              </w:rPr>
              <w:t>27</w:t>
            </w:r>
            <w:bookmarkStart w:id="3" w:name="_GoBack"/>
            <w:bookmarkEnd w:id="3"/>
            <w:r w:rsidR="00E5164C">
              <w:rPr>
                <w:rStyle w:val="StyleDocoriginalNotBold1"/>
                <w:rFonts w:hint="eastAsia"/>
                <w:spacing w:val="0"/>
                <w:lang w:eastAsia="ja-JP"/>
              </w:rPr>
              <w:t>, 2014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4C4135" w:rsidP="004C4135">
      <w:pPr>
        <w:pStyle w:val="Sessiontc"/>
      </w:pPr>
      <w:r>
        <w:t>WORKING GROUP ON BIOCHEMICAL AND MOLECULAR TECHNIQUES</w:t>
      </w:r>
      <w:r>
        <w:br/>
        <w:t>AND DNA-PROFILING IN PARTICULAR</w:t>
      </w:r>
    </w:p>
    <w:p w:rsidR="0018780B" w:rsidRDefault="004C4135" w:rsidP="0018780B">
      <w:pPr>
        <w:pStyle w:val="Sessiontcplacedate"/>
        <w:rPr>
          <w:rFonts w:cs="Arial"/>
          <w:lang w:eastAsia="ja-JP"/>
        </w:rPr>
      </w:pPr>
      <w:r w:rsidRPr="004C4135">
        <w:t>Fourteenth Session</w:t>
      </w:r>
      <w:r w:rsidR="00361821" w:rsidRPr="00C5280D">
        <w:br/>
      </w:r>
      <w:r w:rsidRPr="004C4135">
        <w:rPr>
          <w:rFonts w:cs="Arial"/>
        </w:rPr>
        <w:t>Seoul, Republic of Korea, November 10 to 13, 2014</w:t>
      </w:r>
    </w:p>
    <w:p w:rsidR="00B07952" w:rsidRPr="00B07952" w:rsidRDefault="002D5C53" w:rsidP="00963318">
      <w:pPr>
        <w:pStyle w:val="Heading1"/>
      </w:pPr>
      <w:bookmarkStart w:id="4" w:name="TitleOfDoc"/>
      <w:bookmarkStart w:id="5" w:name="Prepared"/>
      <w:bookmarkEnd w:id="4"/>
      <w:bookmarkEnd w:id="5"/>
      <w:r w:rsidRPr="002D5C53">
        <w:t xml:space="preserve">Use of Molecular </w:t>
      </w:r>
      <w:r w:rsidR="00963318">
        <w:t>Marker Techniques for Selection</w:t>
      </w:r>
      <w:r w:rsidR="00963318">
        <w:br/>
      </w:r>
      <w:r w:rsidRPr="002D5C53">
        <w:t>of ‘Similar Variety’ about ‘Candidate Variety’</w:t>
      </w:r>
    </w:p>
    <w:p w:rsidR="00A47CBD" w:rsidRPr="00997029" w:rsidRDefault="00A47CBD" w:rsidP="00963318">
      <w:pPr>
        <w:pStyle w:val="preparedby1"/>
      </w:pPr>
      <w:r w:rsidRPr="00014543">
        <w:t>Document</w:t>
      </w:r>
      <w:r w:rsidRPr="00997029">
        <w:t xml:space="preserve"> prepared by </w:t>
      </w:r>
      <w:r w:rsidR="001312CA">
        <w:rPr>
          <w:rFonts w:hint="eastAsia"/>
          <w:lang w:eastAsia="ja-JP"/>
        </w:rPr>
        <w:t>an expert from</w:t>
      </w:r>
      <w:r w:rsidR="00FE73A4">
        <w:rPr>
          <w:lang w:eastAsia="ja-JP"/>
        </w:rPr>
        <w:t xml:space="preserve"> the</w:t>
      </w:r>
      <w:r w:rsidR="001312CA">
        <w:rPr>
          <w:rFonts w:hint="eastAsia"/>
          <w:lang w:eastAsia="ja-JP"/>
        </w:rPr>
        <w:t xml:space="preserve"> Republic of Korea</w:t>
      </w:r>
      <w:r>
        <w:br/>
      </w:r>
      <w:r>
        <w:br/>
      </w:r>
      <w:r w:rsidRPr="00B62F85">
        <w:rPr>
          <w:color w:val="A6A6A6" w:themeColor="background1" w:themeShade="A6"/>
        </w:rPr>
        <w:t>Disclaimer:  this document does not repr</w:t>
      </w:r>
      <w:r>
        <w:rPr>
          <w:color w:val="A6A6A6" w:themeColor="background1" w:themeShade="A6"/>
        </w:rPr>
        <w:t>esent UPOV policies or guidance</w:t>
      </w:r>
    </w:p>
    <w:p w:rsidR="001312CA" w:rsidRDefault="001312CA" w:rsidP="001312CA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 w:rsidR="00725C9A">
        <w:rPr>
          <w:lang w:eastAsia="en-GB"/>
        </w:rPr>
        <w:t xml:space="preserve"> “</w:t>
      </w:r>
      <w:r w:rsidR="002D5C53" w:rsidRPr="002D5C53">
        <w:rPr>
          <w:lang w:eastAsia="en-GB"/>
        </w:rPr>
        <w:t>Use of Molecular Marker Techniques for Selection of ‘Similar Variety’ about ‘Candidate Variety’</w:t>
      </w:r>
      <w:r w:rsidR="00725C9A">
        <w:rPr>
          <w:lang w:eastAsia="en-GB"/>
        </w:rPr>
        <w:t>”</w:t>
      </w:r>
      <w:r w:rsidR="00C34E31">
        <w:rPr>
          <w:rFonts w:eastAsiaTheme="minorEastAsia" w:hint="eastAsia"/>
          <w:lang w:eastAsia="ja-JP"/>
        </w:rPr>
        <w:t xml:space="preserve"> </w:t>
      </w:r>
      <w:r w:rsidR="00E4111A">
        <w:rPr>
          <w:lang w:eastAsia="en-GB"/>
        </w:rPr>
        <w:t xml:space="preserve">made at </w:t>
      </w:r>
      <w:r w:rsidR="00E4111A">
        <w:rPr>
          <w:rFonts w:eastAsiaTheme="minorEastAsia" w:hint="eastAsia"/>
          <w:lang w:eastAsia="ja-JP"/>
        </w:rPr>
        <w:t>the</w:t>
      </w:r>
      <w:r w:rsidR="00725C9A" w:rsidRPr="00F279E6">
        <w:rPr>
          <w:lang w:eastAsia="en-GB"/>
        </w:rPr>
        <w:t xml:space="preserve"> </w:t>
      </w:r>
      <w:r w:rsidR="00725C9A">
        <w:rPr>
          <w:rFonts w:eastAsiaTheme="minorEastAsia" w:hint="eastAsia"/>
          <w:lang w:eastAsia="ja-JP"/>
        </w:rPr>
        <w:t>fourteenth</w:t>
      </w:r>
      <w:r w:rsidR="00725C9A" w:rsidRPr="00F279E6">
        <w:rPr>
          <w:lang w:eastAsia="en-GB"/>
        </w:rPr>
        <w:t xml:space="preserve"> session</w:t>
      </w:r>
      <w:r w:rsidR="00725C9A"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 xml:space="preserve">Working Group on Biochemical </w:t>
      </w:r>
      <w:r w:rsidR="00E4111A">
        <w:rPr>
          <w:rFonts w:eastAsiaTheme="minorEastAsia" w:hint="eastAsia"/>
          <w:lang w:eastAsia="ja-JP"/>
        </w:rPr>
        <w:t>and Molecular Techniques and DNA</w:t>
      </w:r>
      <w:r>
        <w:rPr>
          <w:rFonts w:eastAsiaTheme="minorEastAsia" w:hint="eastAsia"/>
          <w:lang w:eastAsia="ja-JP"/>
        </w:rPr>
        <w:t>-Profiling in particular</w:t>
      </w:r>
      <w:r w:rsidR="00725C9A"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725C9A" w:rsidRDefault="00725C9A" w:rsidP="001312CA">
      <w:pPr>
        <w:pStyle w:val="ListParagraph"/>
        <w:ind w:left="0"/>
        <w:rPr>
          <w:lang w:eastAsia="en-GB"/>
        </w:rPr>
      </w:pPr>
    </w:p>
    <w:p w:rsidR="00725C9A" w:rsidRDefault="000D3401" w:rsidP="001312CA">
      <w:pPr>
        <w:pStyle w:val="ListParagraph"/>
        <w:ind w:left="0"/>
        <w:rPr>
          <w:lang w:eastAsia="en-GB"/>
        </w:rPr>
      </w:pPr>
      <w:proofErr w:type="spellStart"/>
      <w:r>
        <w:rPr>
          <w:lang w:eastAsia="en-GB"/>
        </w:rPr>
        <w:t>Kyoung</w:t>
      </w:r>
      <w:proofErr w:type="spellEnd"/>
      <w:r>
        <w:rPr>
          <w:rFonts w:eastAsiaTheme="minorEastAsia" w:hint="eastAsia"/>
          <w:lang w:eastAsia="ja-JP"/>
        </w:rPr>
        <w:t>-</w:t>
      </w:r>
      <w:r w:rsidR="00EC3032" w:rsidRPr="00EC3032">
        <w:rPr>
          <w:lang w:eastAsia="en-GB"/>
        </w:rPr>
        <w:t xml:space="preserve">In </w:t>
      </w:r>
      <w:proofErr w:type="spellStart"/>
      <w:r w:rsidR="00EC3032" w:rsidRPr="00EC3032">
        <w:rPr>
          <w:lang w:eastAsia="en-GB"/>
        </w:rPr>
        <w:t>Seo</w:t>
      </w:r>
      <w:proofErr w:type="spellEnd"/>
      <w:r w:rsidR="00725C9A">
        <w:rPr>
          <w:lang w:eastAsia="en-GB"/>
        </w:rPr>
        <w:t>, Seed Testing &amp; Research Center, Korea Seed &amp; Variety Service (KSVS), Ministry of Agriculture, Food and Rural Affairs, Republic of Korea</w:t>
      </w:r>
    </w:p>
    <w:p w:rsidR="00725C9A" w:rsidRDefault="00725C9A" w:rsidP="001312CA">
      <w:pPr>
        <w:pStyle w:val="ListParagraph"/>
        <w:ind w:left="0"/>
        <w:rPr>
          <w:lang w:eastAsia="en-GB"/>
        </w:rPr>
      </w:pPr>
    </w:p>
    <w:p w:rsidR="001312CA" w:rsidRDefault="001312CA" w:rsidP="001312CA">
      <w:r w:rsidRPr="00F73F7A">
        <w:t xml:space="preserve">  </w:t>
      </w:r>
    </w:p>
    <w:p w:rsidR="001312CA" w:rsidRDefault="001312CA" w:rsidP="001312CA">
      <w:pPr>
        <w:jc w:val="right"/>
      </w:pPr>
      <w:r>
        <w:t>[Annex follows]</w:t>
      </w:r>
    </w:p>
    <w:p w:rsidR="001312CA" w:rsidRDefault="001312CA" w:rsidP="001312CA"/>
    <w:p w:rsidR="001312CA" w:rsidRDefault="001312CA" w:rsidP="00AB530F">
      <w:pPr>
        <w:rPr>
          <w:snapToGrid w:val="0"/>
        </w:rPr>
        <w:sectPr w:rsidR="001312CA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  <w:r w:rsidRPr="0069160A">
        <w:rPr>
          <w:noProof/>
          <w:snapToGrid w:val="0"/>
        </w:rPr>
        <w:drawing>
          <wp:inline distT="0" distB="0" distL="0" distR="0" wp14:anchorId="6571A79C" wp14:editId="5437F642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  <w:r w:rsidRPr="0069160A">
        <w:rPr>
          <w:noProof/>
          <w:snapToGrid w:val="0"/>
        </w:rPr>
        <w:drawing>
          <wp:inline distT="0" distB="0" distL="0" distR="0" wp14:anchorId="14C5E113" wp14:editId="06585119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7865D5" w:rsidRDefault="007865D5" w:rsidP="00014543">
      <w:pPr>
        <w:jc w:val="center"/>
        <w:rPr>
          <w:snapToGrid w:val="0"/>
          <w:lang w:eastAsia="ja-JP"/>
        </w:rPr>
      </w:pPr>
    </w:p>
    <w:p w:rsidR="0069160A" w:rsidRDefault="007865D5" w:rsidP="00014543">
      <w:pPr>
        <w:jc w:val="center"/>
        <w:rPr>
          <w:snapToGrid w:val="0"/>
          <w:lang w:eastAsia="ja-JP"/>
        </w:rPr>
      </w:pPr>
      <w:r w:rsidRPr="007865D5">
        <w:rPr>
          <w:noProof/>
          <w:snapToGrid w:val="0"/>
        </w:rPr>
        <w:drawing>
          <wp:inline distT="0" distB="0" distL="0" distR="0" wp14:anchorId="2BAC9114" wp14:editId="16468030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7865D5" w:rsidRDefault="007865D5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7865D5" w:rsidP="00014543">
      <w:pPr>
        <w:jc w:val="center"/>
        <w:rPr>
          <w:snapToGrid w:val="0"/>
          <w:lang w:eastAsia="ja-JP"/>
        </w:rPr>
      </w:pPr>
      <w:r w:rsidRPr="007865D5">
        <w:rPr>
          <w:noProof/>
          <w:snapToGrid w:val="0"/>
        </w:rPr>
        <w:drawing>
          <wp:inline distT="0" distB="0" distL="0" distR="0" wp14:anchorId="3555327B" wp14:editId="207E76F2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  <w:r w:rsidRPr="0069160A">
        <w:rPr>
          <w:noProof/>
          <w:snapToGrid w:val="0"/>
        </w:rPr>
        <w:drawing>
          <wp:inline distT="0" distB="0" distL="0" distR="0" wp14:anchorId="5C699E74" wp14:editId="5AF0A713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  <w:r w:rsidRPr="0069160A">
        <w:rPr>
          <w:noProof/>
          <w:snapToGrid w:val="0"/>
        </w:rPr>
        <w:drawing>
          <wp:inline distT="0" distB="0" distL="0" distR="0" wp14:anchorId="55FC7588" wp14:editId="5135C490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  <w:r w:rsidRPr="0069160A">
        <w:rPr>
          <w:noProof/>
          <w:snapToGrid w:val="0"/>
        </w:rPr>
        <w:drawing>
          <wp:inline distT="0" distB="0" distL="0" distR="0" wp14:anchorId="69205D7E" wp14:editId="19AFA06A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7865D5" w:rsidP="00014543">
      <w:pPr>
        <w:jc w:val="center"/>
        <w:rPr>
          <w:snapToGrid w:val="0"/>
          <w:lang w:eastAsia="ja-JP"/>
        </w:rPr>
      </w:pPr>
      <w:r w:rsidRPr="007865D5">
        <w:rPr>
          <w:noProof/>
          <w:snapToGrid w:val="0"/>
        </w:rPr>
        <w:drawing>
          <wp:inline distT="0" distB="0" distL="0" distR="0" wp14:anchorId="739DEFFF" wp14:editId="0D0CF90F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  <w:r w:rsidRPr="0069160A">
        <w:rPr>
          <w:noProof/>
          <w:snapToGrid w:val="0"/>
        </w:rPr>
        <w:drawing>
          <wp:inline distT="0" distB="0" distL="0" distR="0" wp14:anchorId="5B188FC2" wp14:editId="584FFD96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  <w:r w:rsidRPr="0069160A">
        <w:rPr>
          <w:noProof/>
          <w:snapToGrid w:val="0"/>
        </w:rPr>
        <w:drawing>
          <wp:inline distT="0" distB="0" distL="0" distR="0" wp14:anchorId="417634B0" wp14:editId="6ED0274A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  <w:r w:rsidRPr="0069160A">
        <w:rPr>
          <w:noProof/>
          <w:snapToGrid w:val="0"/>
        </w:rPr>
        <w:drawing>
          <wp:inline distT="0" distB="0" distL="0" distR="0" wp14:anchorId="3C6A06ED" wp14:editId="4A988E09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  <w:r w:rsidRPr="0069160A">
        <w:rPr>
          <w:noProof/>
          <w:snapToGrid w:val="0"/>
        </w:rPr>
        <w:drawing>
          <wp:inline distT="0" distB="0" distL="0" distR="0" wp14:anchorId="71F2B8E7" wp14:editId="07AC5D8C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  <w:r w:rsidRPr="0069160A">
        <w:rPr>
          <w:noProof/>
          <w:snapToGrid w:val="0"/>
        </w:rPr>
        <w:drawing>
          <wp:inline distT="0" distB="0" distL="0" distR="0" wp14:anchorId="2AFB7528" wp14:editId="0BCA53AE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  <w:r w:rsidRPr="0069160A">
        <w:rPr>
          <w:noProof/>
          <w:snapToGrid w:val="0"/>
        </w:rPr>
        <w:drawing>
          <wp:inline distT="0" distB="0" distL="0" distR="0" wp14:anchorId="21D49556" wp14:editId="7371BC49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056B53" w:rsidP="00014543">
      <w:pPr>
        <w:jc w:val="center"/>
        <w:rPr>
          <w:snapToGrid w:val="0"/>
          <w:lang w:eastAsia="ja-JP"/>
        </w:rPr>
      </w:pPr>
      <w:r w:rsidRPr="00056B53">
        <w:rPr>
          <w:noProof/>
          <w:snapToGrid w:val="0"/>
        </w:rPr>
        <w:drawing>
          <wp:inline distT="0" distB="0" distL="0" distR="0" wp14:anchorId="170F996E" wp14:editId="4C7DD599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69160A" w:rsidRDefault="0069160A" w:rsidP="00014543">
      <w:pPr>
        <w:jc w:val="center"/>
        <w:rPr>
          <w:snapToGrid w:val="0"/>
          <w:lang w:eastAsia="ja-JP"/>
        </w:rPr>
      </w:pPr>
      <w:r w:rsidRPr="0069160A">
        <w:rPr>
          <w:noProof/>
          <w:snapToGrid w:val="0"/>
        </w:rPr>
        <w:drawing>
          <wp:inline distT="0" distB="0" distL="0" distR="0" wp14:anchorId="349CFCFE" wp14:editId="05A25D64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0A" w:rsidRDefault="0069160A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EC3032" w:rsidRDefault="00EC3032" w:rsidP="00014543">
      <w:pPr>
        <w:jc w:val="center"/>
        <w:rPr>
          <w:snapToGrid w:val="0"/>
          <w:lang w:eastAsia="ja-JP"/>
        </w:rPr>
      </w:pPr>
    </w:p>
    <w:p w:rsidR="00DF474C" w:rsidRDefault="00DF474C" w:rsidP="00EC3032">
      <w:pPr>
        <w:jc w:val="right"/>
        <w:rPr>
          <w:snapToGrid w:val="0"/>
        </w:rPr>
      </w:pPr>
      <w:r>
        <w:rPr>
          <w:snapToGrid w:val="0"/>
        </w:rPr>
        <w:t xml:space="preserve">[End of </w:t>
      </w:r>
      <w:r w:rsidR="00EC3032">
        <w:rPr>
          <w:rFonts w:hint="eastAsia"/>
          <w:snapToGrid w:val="0"/>
          <w:lang w:eastAsia="ja-JP"/>
        </w:rPr>
        <w:t xml:space="preserve">annex and of </w:t>
      </w:r>
      <w:r>
        <w:rPr>
          <w:snapToGrid w:val="0"/>
        </w:rPr>
        <w:t>document]</w:t>
      </w:r>
    </w:p>
    <w:sectPr w:rsidR="00DF474C" w:rsidSect="00263CD9">
      <w:headerReference w:type="default" r:id="rId26"/>
      <w:headerReference w:type="first" r:id="rId27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64C" w:rsidRDefault="00E5164C" w:rsidP="006655D3">
      <w:r>
        <w:separator/>
      </w:r>
    </w:p>
    <w:p w:rsidR="00E5164C" w:rsidRDefault="00E5164C" w:rsidP="006655D3"/>
    <w:p w:rsidR="00E5164C" w:rsidRDefault="00E5164C" w:rsidP="006655D3"/>
  </w:endnote>
  <w:endnote w:type="continuationSeparator" w:id="0">
    <w:p w:rsidR="00E5164C" w:rsidRDefault="00E5164C" w:rsidP="006655D3">
      <w:r>
        <w:separator/>
      </w:r>
    </w:p>
    <w:p w:rsidR="00E5164C" w:rsidRPr="008B409A" w:rsidRDefault="00E5164C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E5164C" w:rsidRPr="008B409A" w:rsidRDefault="00E5164C" w:rsidP="006655D3">
      <w:pPr>
        <w:rPr>
          <w:lang w:val="fr-CH"/>
        </w:rPr>
      </w:pPr>
    </w:p>
    <w:p w:rsidR="00E5164C" w:rsidRPr="008B409A" w:rsidRDefault="00E5164C" w:rsidP="006655D3">
      <w:pPr>
        <w:rPr>
          <w:lang w:val="fr-CH"/>
        </w:rPr>
      </w:pPr>
    </w:p>
  </w:endnote>
  <w:endnote w:type="continuationNotice" w:id="1">
    <w:p w:rsidR="00E5164C" w:rsidRPr="008B409A" w:rsidRDefault="00E5164C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E5164C" w:rsidRPr="008B409A" w:rsidRDefault="00E5164C" w:rsidP="006655D3">
      <w:pPr>
        <w:rPr>
          <w:lang w:val="fr-CH"/>
        </w:rPr>
      </w:pPr>
    </w:p>
    <w:p w:rsidR="00E5164C" w:rsidRPr="008B409A" w:rsidRDefault="00E5164C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64C" w:rsidRDefault="00E5164C" w:rsidP="006655D3">
      <w:r>
        <w:separator/>
      </w:r>
    </w:p>
  </w:footnote>
  <w:footnote w:type="continuationSeparator" w:id="0">
    <w:p w:rsidR="00E5164C" w:rsidRDefault="00E5164C" w:rsidP="006655D3">
      <w:r>
        <w:separator/>
      </w:r>
    </w:p>
  </w:footnote>
  <w:footnote w:type="continuationNotice" w:id="1">
    <w:p w:rsidR="00E5164C" w:rsidRPr="00AB530F" w:rsidRDefault="00E5164C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  <w:rPr>
        <w:lang w:eastAsia="ja-JP"/>
      </w:rPr>
    </w:pPr>
    <w:r>
      <w:t>BMT</w:t>
    </w:r>
    <w:r w:rsidR="00AE5B25">
      <w:t>/</w:t>
    </w:r>
    <w:r>
      <w:t>14</w:t>
    </w:r>
    <w:r w:rsidR="00903656" w:rsidRPr="00832298">
      <w:t>/</w:t>
    </w:r>
    <w:r w:rsidR="00014543">
      <w:rPr>
        <w:rFonts w:hint="eastAsia"/>
        <w:lang w:eastAsia="ja-JP"/>
      </w:rPr>
      <w:t>7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014543">
      <w:rPr>
        <w:noProof/>
      </w:rPr>
      <w:t>3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43" w:rsidRPr="00832298" w:rsidRDefault="00014543" w:rsidP="00832298">
    <w:pPr>
      <w:pStyle w:val="Header"/>
      <w:rPr>
        <w:lang w:eastAsia="ja-JP"/>
      </w:rPr>
    </w:pPr>
    <w:r>
      <w:t>BMT/14</w:t>
    </w:r>
    <w:r w:rsidRPr="00832298">
      <w:t>/</w:t>
    </w:r>
    <w:r w:rsidR="00EC3032">
      <w:rPr>
        <w:rFonts w:hint="eastAsia"/>
        <w:lang w:eastAsia="ja-JP"/>
      </w:rPr>
      <w:t>16</w:t>
    </w:r>
    <w:r w:rsidR="00056B53">
      <w:rPr>
        <w:rFonts w:hint="eastAsia"/>
        <w:lang w:eastAsia="ja-JP"/>
      </w:rPr>
      <w:t xml:space="preserve"> Rev2.</w:t>
    </w:r>
  </w:p>
  <w:p w:rsidR="00014543" w:rsidRPr="00C5280D" w:rsidRDefault="00014543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7706A7">
      <w:rPr>
        <w:noProof/>
      </w:rPr>
      <w:t>3</w:t>
    </w:r>
    <w:r w:rsidRPr="00832298">
      <w:fldChar w:fldCharType="end"/>
    </w:r>
  </w:p>
  <w:p w:rsidR="00014543" w:rsidRPr="00C5280D" w:rsidRDefault="00014543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2CA" w:rsidRDefault="00EC3032">
    <w:pPr>
      <w:pStyle w:val="Header"/>
      <w:rPr>
        <w:lang w:eastAsia="ja-JP"/>
      </w:rPr>
    </w:pPr>
    <w:r>
      <w:rPr>
        <w:rFonts w:hint="eastAsia"/>
        <w:lang w:eastAsia="ja-JP"/>
      </w:rPr>
      <w:t>BMT/14/16</w:t>
    </w:r>
    <w:r w:rsidR="0069160A">
      <w:rPr>
        <w:rFonts w:hint="eastAsia"/>
        <w:lang w:eastAsia="ja-JP"/>
      </w:rPr>
      <w:t xml:space="preserve"> Rev</w:t>
    </w:r>
    <w:r w:rsidR="00056B53">
      <w:rPr>
        <w:rFonts w:hint="eastAsia"/>
        <w:lang w:eastAsia="ja-JP"/>
      </w:rPr>
      <w:t>2</w:t>
    </w:r>
    <w:r w:rsidR="0069160A">
      <w:rPr>
        <w:rFonts w:hint="eastAsia"/>
        <w:lang w:eastAsia="ja-JP"/>
      </w:rPr>
      <w:t>.</w:t>
    </w:r>
  </w:p>
  <w:p w:rsidR="001312CA" w:rsidRDefault="001312CA">
    <w:pPr>
      <w:pStyle w:val="Header"/>
      <w:rPr>
        <w:lang w:eastAsia="ja-JP"/>
      </w:rPr>
    </w:pPr>
  </w:p>
  <w:p w:rsidR="001312CA" w:rsidRDefault="001312CA">
    <w:pPr>
      <w:pStyle w:val="Header"/>
      <w:rPr>
        <w:lang w:eastAsia="ja-JP"/>
      </w:rPr>
    </w:pPr>
    <w:r>
      <w:rPr>
        <w:rFonts w:hint="eastAsia"/>
        <w:lang w:eastAsia="ja-JP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64C"/>
    <w:rsid w:val="00010CF3"/>
    <w:rsid w:val="00011E27"/>
    <w:rsid w:val="00014543"/>
    <w:rsid w:val="000148BC"/>
    <w:rsid w:val="00024AB8"/>
    <w:rsid w:val="00030854"/>
    <w:rsid w:val="00036028"/>
    <w:rsid w:val="00044642"/>
    <w:rsid w:val="000446B9"/>
    <w:rsid w:val="00047E21"/>
    <w:rsid w:val="00056B53"/>
    <w:rsid w:val="00085505"/>
    <w:rsid w:val="000913F4"/>
    <w:rsid w:val="00091A90"/>
    <w:rsid w:val="000C4C93"/>
    <w:rsid w:val="000C7021"/>
    <w:rsid w:val="000D3401"/>
    <w:rsid w:val="000D6BBC"/>
    <w:rsid w:val="000D7780"/>
    <w:rsid w:val="00105929"/>
    <w:rsid w:val="001131D5"/>
    <w:rsid w:val="001312CA"/>
    <w:rsid w:val="001322D2"/>
    <w:rsid w:val="00141DB8"/>
    <w:rsid w:val="0017474A"/>
    <w:rsid w:val="001758C6"/>
    <w:rsid w:val="00182B99"/>
    <w:rsid w:val="0018780B"/>
    <w:rsid w:val="00195F91"/>
    <w:rsid w:val="0021332C"/>
    <w:rsid w:val="00213982"/>
    <w:rsid w:val="0024416D"/>
    <w:rsid w:val="00263CD9"/>
    <w:rsid w:val="002800A0"/>
    <w:rsid w:val="002801B3"/>
    <w:rsid w:val="00281060"/>
    <w:rsid w:val="002940E8"/>
    <w:rsid w:val="002A6E50"/>
    <w:rsid w:val="002C256A"/>
    <w:rsid w:val="002D5C53"/>
    <w:rsid w:val="00305A7F"/>
    <w:rsid w:val="003152FE"/>
    <w:rsid w:val="00327436"/>
    <w:rsid w:val="00344BD6"/>
    <w:rsid w:val="0035528D"/>
    <w:rsid w:val="00361821"/>
    <w:rsid w:val="003A5EE1"/>
    <w:rsid w:val="003B3894"/>
    <w:rsid w:val="003D227C"/>
    <w:rsid w:val="003D2B4D"/>
    <w:rsid w:val="003D6560"/>
    <w:rsid w:val="00444A88"/>
    <w:rsid w:val="00474DA4"/>
    <w:rsid w:val="0047501A"/>
    <w:rsid w:val="00476B4D"/>
    <w:rsid w:val="004805FA"/>
    <w:rsid w:val="004A57EB"/>
    <w:rsid w:val="004C4135"/>
    <w:rsid w:val="004D047D"/>
    <w:rsid w:val="004F305A"/>
    <w:rsid w:val="00512164"/>
    <w:rsid w:val="00520297"/>
    <w:rsid w:val="005338F9"/>
    <w:rsid w:val="0054281C"/>
    <w:rsid w:val="0055268D"/>
    <w:rsid w:val="00576BE4"/>
    <w:rsid w:val="0057736E"/>
    <w:rsid w:val="005A400A"/>
    <w:rsid w:val="005B41F6"/>
    <w:rsid w:val="00612379"/>
    <w:rsid w:val="0061555F"/>
    <w:rsid w:val="00641200"/>
    <w:rsid w:val="006655D3"/>
    <w:rsid w:val="00667404"/>
    <w:rsid w:val="00673406"/>
    <w:rsid w:val="00685222"/>
    <w:rsid w:val="00687EB4"/>
    <w:rsid w:val="0069160A"/>
    <w:rsid w:val="006951C3"/>
    <w:rsid w:val="006B17D2"/>
    <w:rsid w:val="006C224E"/>
    <w:rsid w:val="006D780A"/>
    <w:rsid w:val="006E1436"/>
    <w:rsid w:val="00721557"/>
    <w:rsid w:val="00725C9A"/>
    <w:rsid w:val="00732DEC"/>
    <w:rsid w:val="00735BD5"/>
    <w:rsid w:val="007371FB"/>
    <w:rsid w:val="007556F6"/>
    <w:rsid w:val="00760EEF"/>
    <w:rsid w:val="007706A7"/>
    <w:rsid w:val="00777EE5"/>
    <w:rsid w:val="00784836"/>
    <w:rsid w:val="007865D5"/>
    <w:rsid w:val="0079023E"/>
    <w:rsid w:val="007A2854"/>
    <w:rsid w:val="007B7A8F"/>
    <w:rsid w:val="007D0B9D"/>
    <w:rsid w:val="007D19B0"/>
    <w:rsid w:val="007E3D99"/>
    <w:rsid w:val="007F498F"/>
    <w:rsid w:val="0080679D"/>
    <w:rsid w:val="008108B0"/>
    <w:rsid w:val="00811B20"/>
    <w:rsid w:val="0082296E"/>
    <w:rsid w:val="00824099"/>
    <w:rsid w:val="00832298"/>
    <w:rsid w:val="00867AC1"/>
    <w:rsid w:val="00872A29"/>
    <w:rsid w:val="00876C58"/>
    <w:rsid w:val="008A743F"/>
    <w:rsid w:val="008B409A"/>
    <w:rsid w:val="008C0970"/>
    <w:rsid w:val="008D2CF7"/>
    <w:rsid w:val="008F3E4B"/>
    <w:rsid w:val="00900C26"/>
    <w:rsid w:val="0090197F"/>
    <w:rsid w:val="00903656"/>
    <w:rsid w:val="00906DDC"/>
    <w:rsid w:val="00932BD9"/>
    <w:rsid w:val="00934E09"/>
    <w:rsid w:val="00936253"/>
    <w:rsid w:val="00952DD4"/>
    <w:rsid w:val="00963318"/>
    <w:rsid w:val="00970FED"/>
    <w:rsid w:val="00997029"/>
    <w:rsid w:val="009D690D"/>
    <w:rsid w:val="009E65B6"/>
    <w:rsid w:val="009F27BB"/>
    <w:rsid w:val="00A17178"/>
    <w:rsid w:val="00A24C10"/>
    <w:rsid w:val="00A42AC3"/>
    <w:rsid w:val="00A430CF"/>
    <w:rsid w:val="00A47CBD"/>
    <w:rsid w:val="00A54309"/>
    <w:rsid w:val="00AB2B93"/>
    <w:rsid w:val="00AB530F"/>
    <w:rsid w:val="00AB7E5B"/>
    <w:rsid w:val="00AE0EF1"/>
    <w:rsid w:val="00AE2937"/>
    <w:rsid w:val="00AE5B25"/>
    <w:rsid w:val="00B07301"/>
    <w:rsid w:val="00B07952"/>
    <w:rsid w:val="00B224DE"/>
    <w:rsid w:val="00B46575"/>
    <w:rsid w:val="00B66010"/>
    <w:rsid w:val="00B71144"/>
    <w:rsid w:val="00B84BBD"/>
    <w:rsid w:val="00BA43FB"/>
    <w:rsid w:val="00BB0967"/>
    <w:rsid w:val="00BC127D"/>
    <w:rsid w:val="00BC1FE6"/>
    <w:rsid w:val="00C061B6"/>
    <w:rsid w:val="00C115B2"/>
    <w:rsid w:val="00C2446C"/>
    <w:rsid w:val="00C34E31"/>
    <w:rsid w:val="00C36AE5"/>
    <w:rsid w:val="00C41F17"/>
    <w:rsid w:val="00C5280D"/>
    <w:rsid w:val="00C5791C"/>
    <w:rsid w:val="00C66290"/>
    <w:rsid w:val="00C72B7A"/>
    <w:rsid w:val="00C85E3A"/>
    <w:rsid w:val="00C973F2"/>
    <w:rsid w:val="00CA304C"/>
    <w:rsid w:val="00CA6F94"/>
    <w:rsid w:val="00CA774A"/>
    <w:rsid w:val="00CC11B0"/>
    <w:rsid w:val="00CF3A11"/>
    <w:rsid w:val="00CF7E36"/>
    <w:rsid w:val="00D12AEA"/>
    <w:rsid w:val="00D3708D"/>
    <w:rsid w:val="00D40426"/>
    <w:rsid w:val="00D53216"/>
    <w:rsid w:val="00D57C96"/>
    <w:rsid w:val="00D82D2E"/>
    <w:rsid w:val="00D91203"/>
    <w:rsid w:val="00D95174"/>
    <w:rsid w:val="00DA6F36"/>
    <w:rsid w:val="00DB596E"/>
    <w:rsid w:val="00DB7773"/>
    <w:rsid w:val="00DC00EA"/>
    <w:rsid w:val="00DF474C"/>
    <w:rsid w:val="00E31259"/>
    <w:rsid w:val="00E32F7E"/>
    <w:rsid w:val="00E4111A"/>
    <w:rsid w:val="00E5164C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C3032"/>
    <w:rsid w:val="00EE34DF"/>
    <w:rsid w:val="00EF2F89"/>
    <w:rsid w:val="00F1237A"/>
    <w:rsid w:val="00F22CBD"/>
    <w:rsid w:val="00F45372"/>
    <w:rsid w:val="00F560F7"/>
    <w:rsid w:val="00F6334D"/>
    <w:rsid w:val="00FA49AB"/>
    <w:rsid w:val="00FD54E2"/>
    <w:rsid w:val="00FE39C7"/>
    <w:rsid w:val="00FE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963318"/>
    <w:pPr>
      <w:spacing w:before="600" w:after="240"/>
      <w:jc w:val="center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312C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1312CA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963318"/>
    <w:pPr>
      <w:spacing w:before="600" w:after="240"/>
      <w:jc w:val="center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312C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1312CA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1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3</TotalTime>
  <Pages>9</Pages>
  <Words>149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LONG Victoria</cp:lastModifiedBy>
  <cp:revision>4</cp:revision>
  <cp:lastPrinted>2014-11-27T10:46:00Z</cp:lastPrinted>
  <dcterms:created xsi:type="dcterms:W3CDTF">2014-11-17T09:48:00Z</dcterms:created>
  <dcterms:modified xsi:type="dcterms:W3CDTF">2014-11-27T10:48:00Z</dcterms:modified>
</cp:coreProperties>
</file>