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Erweiterter Redaktionsausschuß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>
              <w:t>Genf, 26. bis 27. März 2018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TC-EDC/Mar18/3</w:t>
            </w:r>
          </w:p>
          <w:p w:rsidR="00EB4E9C" w:rsidRPr="003C7FBE" w:rsidRDefault="00EB4E9C" w:rsidP="003C7FBE">
            <w:pPr>
              <w:pStyle w:val="Docoriginal"/>
            </w:pPr>
            <w:r w:rsidRPr="00527102">
              <w:t>Original</w:t>
            </w:r>
            <w:r>
              <w:rPr>
                <w:b w:val="0"/>
              </w:rPr>
              <w:t>:</w:t>
            </w:r>
            <w:r>
              <w:t xml:space="preserve"> </w:t>
            </w:r>
            <w:r w:rsidRPr="00527102">
              <w:rPr>
                <w:b w:val="0"/>
              </w:rPr>
              <w:t>englisch</w:t>
            </w:r>
          </w:p>
          <w:p w:rsidR="00EB4E9C" w:rsidRPr="007C1D92" w:rsidRDefault="00EB4E9C" w:rsidP="00373849">
            <w:pPr>
              <w:pStyle w:val="Docoriginal"/>
            </w:pPr>
            <w:bookmarkStart w:id="0" w:name="_GoBack"/>
            <w:bookmarkEnd w:id="0"/>
            <w:r w:rsidRPr="00373849">
              <w:t>Datum</w:t>
            </w:r>
            <w:r w:rsidRPr="00373849">
              <w:rPr>
                <w:b w:val="0"/>
              </w:rPr>
              <w:t xml:space="preserve">: </w:t>
            </w:r>
            <w:r w:rsidR="00373849" w:rsidRPr="00373849">
              <w:rPr>
                <w:b w:val="0"/>
              </w:rPr>
              <w:t>8. Februar</w:t>
            </w:r>
            <w:r w:rsidRPr="00373849">
              <w:rPr>
                <w:b w:val="0"/>
              </w:rPr>
              <w:t>, 201</w:t>
            </w:r>
            <w:r w:rsidR="00373849" w:rsidRPr="00373849">
              <w:rPr>
                <w:b w:val="0"/>
              </w:rPr>
              <w:t>8</w:t>
            </w:r>
          </w:p>
        </w:tc>
      </w:tr>
    </w:tbl>
    <w:p w:rsidR="000D7780" w:rsidRPr="00B4742C" w:rsidRDefault="006B4851" w:rsidP="006A644A">
      <w:pPr>
        <w:pStyle w:val="Titleofdoc0"/>
      </w:pPr>
      <w:bookmarkStart w:id="1" w:name="TitleOfDoc"/>
      <w:bookmarkEnd w:id="1"/>
      <w:r w:rsidRPr="00B4742C">
        <w:t>Teilüberarbeitung der Prüfungsrichtlinien für Oncidium</w:t>
      </w:r>
    </w:p>
    <w:p w:rsidR="006B4851" w:rsidRPr="00B4742C" w:rsidRDefault="006B4851" w:rsidP="006B4851">
      <w:pPr>
        <w:pStyle w:val="preparedby1"/>
        <w:jc w:val="left"/>
      </w:pPr>
      <w:bookmarkStart w:id="2" w:name="Prepared"/>
      <w:bookmarkEnd w:id="2"/>
      <w:r w:rsidRPr="00B4742C">
        <w:t>Von einem Sachverständigen aus Japan erstelltes Dokument</w:t>
      </w:r>
    </w:p>
    <w:p w:rsidR="006B4851" w:rsidRPr="00B4742C" w:rsidRDefault="006B4851" w:rsidP="006B4851">
      <w:pPr>
        <w:pStyle w:val="Disclaimer"/>
      </w:pPr>
      <w:r w:rsidRPr="00B4742C">
        <w:t>Haftungsausschluss: dieses Dokument gibt nicht die Grundsätze oder eine Anleitung der UPOV wieder</w:t>
      </w:r>
    </w:p>
    <w:p w:rsidR="006B4851" w:rsidRPr="00B4742C" w:rsidRDefault="006B4851" w:rsidP="006B4851">
      <w:pPr>
        <w:pStyle w:val="Default"/>
        <w:rPr>
          <w:sz w:val="20"/>
          <w:szCs w:val="20"/>
        </w:rPr>
      </w:pPr>
      <w:r w:rsidRPr="00B4742C">
        <w:rPr>
          <w:sz w:val="20"/>
          <w:szCs w:val="20"/>
        </w:rPr>
        <w:fldChar w:fldCharType="begin"/>
      </w:r>
      <w:r w:rsidRPr="00B4742C">
        <w:rPr>
          <w:sz w:val="20"/>
          <w:szCs w:val="20"/>
        </w:rPr>
        <w:instrText xml:space="preserve"> AUTONUM  </w:instrText>
      </w:r>
      <w:r w:rsidRPr="00B4742C">
        <w:rPr>
          <w:sz w:val="20"/>
          <w:szCs w:val="20"/>
        </w:rPr>
        <w:fldChar w:fldCharType="end"/>
      </w:r>
      <w:r w:rsidRPr="00B4742C">
        <w:tab/>
      </w:r>
      <w:r w:rsidRPr="00B4742C">
        <w:rPr>
          <w:sz w:val="20"/>
          <w:szCs w:val="20"/>
        </w:rPr>
        <w:t xml:space="preserve">Zweck dieses Dokumentes ist es, einen Vorschlag für eine Teilüberarbeitung der Prüfungsrichtlinien für Oncidium (Dokument TG/283/1) vorzulegen. </w:t>
      </w:r>
    </w:p>
    <w:p w:rsidR="006B4851" w:rsidRPr="00B4742C" w:rsidRDefault="006B4851" w:rsidP="006B4851">
      <w:pPr>
        <w:tabs>
          <w:tab w:val="left" w:pos="567"/>
        </w:tabs>
        <w:rPr>
          <w:rFonts w:cs="Arial"/>
        </w:rPr>
      </w:pPr>
    </w:p>
    <w:p w:rsidR="0053230C" w:rsidRPr="00B4742C" w:rsidRDefault="006B4851" w:rsidP="0053230C">
      <w:pPr>
        <w:pStyle w:val="Default"/>
        <w:jc w:val="both"/>
      </w:pPr>
      <w:r w:rsidRPr="00B4742C">
        <w:rPr>
          <w:snapToGrid w:val="0"/>
          <w:sz w:val="20"/>
          <w:szCs w:val="20"/>
        </w:rPr>
        <w:fldChar w:fldCharType="begin"/>
      </w:r>
      <w:r w:rsidRPr="00B4742C">
        <w:rPr>
          <w:snapToGrid w:val="0"/>
          <w:sz w:val="20"/>
          <w:szCs w:val="20"/>
        </w:rPr>
        <w:instrText xml:space="preserve"> AUTONUM  </w:instrText>
      </w:r>
      <w:r w:rsidRPr="00B4742C">
        <w:rPr>
          <w:snapToGrid w:val="0"/>
          <w:sz w:val="20"/>
          <w:szCs w:val="20"/>
        </w:rPr>
        <w:fldChar w:fldCharType="end"/>
      </w:r>
      <w:r w:rsidRPr="00B4742C">
        <w:rPr>
          <w:snapToGrid w:val="0"/>
        </w:rPr>
        <w:tab/>
      </w:r>
      <w:r w:rsidRPr="00B4742C">
        <w:rPr>
          <w:sz w:val="20"/>
          <w:szCs w:val="20"/>
        </w:rPr>
        <w:t xml:space="preserve">Auf ihrer fünfzigsten Tagung vom 11. bis 15. September 2017 in Victoria, British Columbia, Kanada, prüfte die Technische Arbeitsgruppe für </w:t>
      </w:r>
      <w:r w:rsidR="005D5BBD" w:rsidRPr="00B4742C">
        <w:rPr>
          <w:sz w:val="20"/>
          <w:szCs w:val="20"/>
        </w:rPr>
        <w:t>Zierpflanzen</w:t>
      </w:r>
      <w:r w:rsidRPr="00B4742C">
        <w:rPr>
          <w:sz w:val="20"/>
          <w:szCs w:val="20"/>
        </w:rPr>
        <w:t xml:space="preserve"> (TW</w:t>
      </w:r>
      <w:r w:rsidR="005D5BBD" w:rsidRPr="00B4742C">
        <w:rPr>
          <w:sz w:val="20"/>
          <w:szCs w:val="20"/>
        </w:rPr>
        <w:t>O</w:t>
      </w:r>
      <w:r w:rsidRPr="00B4742C">
        <w:rPr>
          <w:sz w:val="20"/>
          <w:szCs w:val="20"/>
        </w:rPr>
        <w:t>) einen Vorschlag für eine Teilüberarbeitung der Prüfungsrichtlinien für Oncidium (</w:t>
      </w:r>
      <w:r w:rsidRPr="00B4742C">
        <w:rPr>
          <w:i/>
          <w:sz w:val="20"/>
          <w:szCs w:val="20"/>
        </w:rPr>
        <w:t>Oncidium Sw</w:t>
      </w:r>
      <w:r w:rsidRPr="00B4742C">
        <w:rPr>
          <w:sz w:val="20"/>
          <w:szCs w:val="20"/>
        </w:rPr>
        <w:t>.; x</w:t>
      </w:r>
      <w:r w:rsidRPr="00B4742C">
        <w:rPr>
          <w:i/>
          <w:sz w:val="20"/>
          <w:szCs w:val="20"/>
        </w:rPr>
        <w:t>Oncidesa</w:t>
      </w:r>
      <w:r w:rsidRPr="00B4742C">
        <w:rPr>
          <w:sz w:val="20"/>
          <w:szCs w:val="20"/>
        </w:rPr>
        <w:t xml:space="preserve"> Hort.; x</w:t>
      </w:r>
      <w:r w:rsidRPr="00B4742C">
        <w:rPr>
          <w:i/>
          <w:sz w:val="20"/>
          <w:szCs w:val="20"/>
        </w:rPr>
        <w:t>Ionocidium</w:t>
      </w:r>
      <w:r w:rsidRPr="00B4742C">
        <w:rPr>
          <w:sz w:val="20"/>
          <w:szCs w:val="20"/>
        </w:rPr>
        <w:t xml:space="preserve"> Hort.; x</w:t>
      </w:r>
      <w:r w:rsidRPr="00B4742C">
        <w:rPr>
          <w:i/>
          <w:sz w:val="20"/>
          <w:szCs w:val="20"/>
        </w:rPr>
        <w:t>Zelenkocidium</w:t>
      </w:r>
      <w:r w:rsidRPr="00B4742C">
        <w:rPr>
          <w:sz w:val="20"/>
          <w:szCs w:val="20"/>
        </w:rPr>
        <w:t xml:space="preserve"> J.M.H.Shaw.Lam. ex. Juss.) auf der Grundlage der Dokumente TG/283/1 und TWO/50/6 „</w:t>
      </w:r>
      <w:r w:rsidRPr="00B4742C">
        <w:rPr>
          <w:i/>
          <w:sz w:val="20"/>
          <w:szCs w:val="20"/>
        </w:rPr>
        <w:t>Partial Revision of the Test Guidelines for Oncidium</w:t>
      </w:r>
      <w:r w:rsidRPr="00B4742C">
        <w:rPr>
          <w:sz w:val="20"/>
          <w:szCs w:val="20"/>
        </w:rPr>
        <w:t>” und schlug folgende Überarbeitungen für die Prüfungsrichtlinien für Oncidium vor (vergleiche Dokument TWO/50/15 „</w:t>
      </w:r>
      <w:r w:rsidRPr="00B4742C">
        <w:rPr>
          <w:i/>
          <w:sz w:val="20"/>
          <w:szCs w:val="20"/>
        </w:rPr>
        <w:t>Report</w:t>
      </w:r>
      <w:r w:rsidRPr="00B4742C">
        <w:rPr>
          <w:sz w:val="20"/>
          <w:szCs w:val="20"/>
        </w:rPr>
        <w:t>”, Absatz 118):</w:t>
      </w:r>
    </w:p>
    <w:p w:rsidR="006B4851" w:rsidRPr="00B4742C" w:rsidRDefault="006B4851" w:rsidP="006B4851"/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25: „Dorsales Kelchblatt: Länge“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26</w:t>
      </w:r>
      <w:r w:rsidR="00D711ED" w:rsidRPr="00B4742C">
        <w:t>:</w:t>
      </w:r>
      <w:r w:rsidRPr="00B4742C">
        <w:t xml:space="preserve"> „Dorsales Kelchblatt: Breite“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44: „</w:t>
      </w:r>
      <w:r w:rsidR="00527102" w:rsidRPr="00B4742C">
        <w:t>Seitliches</w:t>
      </w:r>
      <w:r w:rsidRPr="00B4742C">
        <w:t xml:space="preserve"> Kelchblatt: Länge“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45: „</w:t>
      </w:r>
      <w:r w:rsidR="00527102" w:rsidRPr="00B4742C">
        <w:t>Seitliches</w:t>
      </w:r>
      <w:r w:rsidRPr="00B4742C">
        <w:t xml:space="preserve"> Kelchblatt: Breite“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64: „Blütenblatt: Länge“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65: „Blütenblatt: Breite“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84: „Lippe: Länge“</w:t>
      </w:r>
    </w:p>
    <w:p w:rsidR="006B4851" w:rsidRPr="00B4742C" w:rsidRDefault="006B4851" w:rsidP="006B4851">
      <w:pPr>
        <w:pStyle w:val="ListParagraph"/>
        <w:numPr>
          <w:ilvl w:val="0"/>
          <w:numId w:val="1"/>
        </w:numPr>
      </w:pPr>
      <w:r w:rsidRPr="00B4742C">
        <w:t>Überarbeitung von Merkmal 85: „Lippe: Breite“</w:t>
      </w:r>
    </w:p>
    <w:p w:rsidR="006B4851" w:rsidRPr="00B4742C" w:rsidRDefault="006B4851" w:rsidP="006B4851">
      <w:pPr>
        <w:pStyle w:val="ListParagraph"/>
        <w:ind w:left="1134"/>
      </w:pPr>
    </w:p>
    <w:p w:rsidR="006B4851" w:rsidRPr="00D711ED" w:rsidRDefault="006B4851" w:rsidP="00991904">
      <w:pPr>
        <w:pStyle w:val="Default"/>
        <w:jc w:val="both"/>
        <w:rPr>
          <w:sz w:val="20"/>
          <w:szCs w:val="20"/>
        </w:rPr>
      </w:pPr>
      <w:r w:rsidRPr="00B4742C">
        <w:rPr>
          <w:sz w:val="20"/>
        </w:rPr>
        <w:fldChar w:fldCharType="begin"/>
      </w:r>
      <w:r w:rsidRPr="00B4742C">
        <w:rPr>
          <w:sz w:val="20"/>
        </w:rPr>
        <w:instrText xml:space="preserve"> AUTONUM  </w:instrText>
      </w:r>
      <w:r w:rsidRPr="00B4742C">
        <w:rPr>
          <w:sz w:val="20"/>
        </w:rPr>
        <w:fldChar w:fldCharType="end"/>
      </w:r>
      <w:r w:rsidRPr="00B4742C">
        <w:tab/>
      </w:r>
      <w:r w:rsidRPr="00B4742C">
        <w:tab/>
      </w:r>
      <w:r w:rsidRPr="00B4742C">
        <w:rPr>
          <w:sz w:val="20"/>
          <w:szCs w:val="20"/>
        </w:rPr>
        <w:t xml:space="preserve">Die vorgeschlagenen Änderungen sind nachfolgend durch </w:t>
      </w:r>
      <w:r w:rsidR="005D5BBD" w:rsidRPr="00B4742C">
        <w:rPr>
          <w:sz w:val="20"/>
          <w:szCs w:val="20"/>
        </w:rPr>
        <w:t xml:space="preserve">Hervorheben </w:t>
      </w:r>
      <w:r w:rsidRPr="00B4742C">
        <w:rPr>
          <w:sz w:val="20"/>
          <w:szCs w:val="20"/>
        </w:rPr>
        <w:t>und</w:t>
      </w:r>
      <w:r w:rsidR="005D5BBD" w:rsidRPr="00B4742C">
        <w:rPr>
          <w:sz w:val="20"/>
          <w:szCs w:val="20"/>
        </w:rPr>
        <w:t xml:space="preserve"> </w:t>
      </w:r>
      <w:r w:rsidRPr="00CF11CE">
        <w:rPr>
          <w:sz w:val="20"/>
          <w:szCs w:val="20"/>
          <w:highlight w:val="lightGray"/>
          <w:u w:val="single"/>
        </w:rPr>
        <w:t>Unterstreichen</w:t>
      </w:r>
      <w:r w:rsidRPr="005D5BBD">
        <w:rPr>
          <w:sz w:val="20"/>
          <w:szCs w:val="20"/>
          <w:highlight w:val="darkGray"/>
        </w:rPr>
        <w:t xml:space="preserve"> </w:t>
      </w:r>
      <w:r w:rsidRPr="00B4742C">
        <w:rPr>
          <w:sz w:val="20"/>
          <w:szCs w:val="20"/>
        </w:rPr>
        <w:t xml:space="preserve">(Einfügungen) und </w:t>
      </w:r>
      <w:r w:rsidRPr="00CF11CE">
        <w:rPr>
          <w:strike/>
          <w:sz w:val="20"/>
          <w:szCs w:val="20"/>
          <w:highlight w:val="lightGray"/>
        </w:rPr>
        <w:t>Durchstreichen</w:t>
      </w:r>
      <w:r w:rsidRPr="00CF11CE">
        <w:rPr>
          <w:sz w:val="20"/>
          <w:szCs w:val="20"/>
          <w:highlight w:val="lightGray"/>
        </w:rPr>
        <w:t xml:space="preserve"> </w:t>
      </w:r>
      <w:r w:rsidRPr="00B4742C">
        <w:rPr>
          <w:sz w:val="20"/>
          <w:szCs w:val="20"/>
        </w:rPr>
        <w:t>(Streichungen) angegeben.</w:t>
      </w:r>
    </w:p>
    <w:p w:rsidR="006B4851" w:rsidRPr="004B1215" w:rsidRDefault="006B4851" w:rsidP="006B4851"/>
    <w:p w:rsidR="006B4851" w:rsidRDefault="006B4851" w:rsidP="006B4851">
      <w:pPr>
        <w:jc w:val="left"/>
        <w:rPr>
          <w:u w:val="single"/>
        </w:rPr>
      </w:pPr>
      <w:r>
        <w:br w:type="page"/>
      </w: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lastRenderedPageBreak/>
        <w:t>Vorgeschlagene Überarbeitung von Merkmal 25: „Dorsales Kelchblatt: Länge“</w:t>
      </w:r>
    </w:p>
    <w:p w:rsidR="006B4851" w:rsidRPr="00B4742C" w:rsidRDefault="006B4851" w:rsidP="006B4851">
      <w:pPr>
        <w:jc w:val="left"/>
      </w:pPr>
    </w:p>
    <w:p w:rsidR="006B4851" w:rsidRPr="00B4742C" w:rsidRDefault="0044455C" w:rsidP="006B4851">
      <w:pPr>
        <w:jc w:val="left"/>
        <w:rPr>
          <w:i/>
        </w:rPr>
      </w:pPr>
      <w:r w:rsidRPr="00B4742C">
        <w:rPr>
          <w:i/>
        </w:rPr>
        <w:t>Derzeitiger</w:t>
      </w:r>
      <w:r w:rsidR="006B4851" w:rsidRPr="00B4742C">
        <w:rPr>
          <w:i/>
        </w:rPr>
        <w:t xml:space="preserve"> Wortlaut</w:t>
      </w:r>
    </w:p>
    <w:p w:rsidR="006B4851" w:rsidRPr="00047161" w:rsidRDefault="006B4851" w:rsidP="006B4851">
      <w:pPr>
        <w:jc w:val="left"/>
        <w:rPr>
          <w:i/>
          <w:highlight w:val="cyan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25.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6B4851" w:rsidRPr="005A082F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Sépale dorsal : longueur</w:t>
            </w:r>
          </w:p>
        </w:tc>
        <w:tc>
          <w:tcPr>
            <w:tcW w:w="1856" w:type="dxa"/>
          </w:tcPr>
          <w:p w:rsidR="006B4851" w:rsidRPr="005A082F" w:rsidRDefault="006B4851" w:rsidP="00D348B6">
            <w:pPr>
              <w:pStyle w:val="Normaltb"/>
              <w:rPr>
                <w:szCs w:val="24"/>
              </w:rPr>
            </w:pPr>
            <w:r>
              <w:t>Dorsales Kelchblatt: Länge</w:t>
            </w:r>
          </w:p>
        </w:tc>
        <w:tc>
          <w:tcPr>
            <w:tcW w:w="1999" w:type="dxa"/>
          </w:tcPr>
          <w:p w:rsidR="006B4851" w:rsidRPr="005A082F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Sépalo dorsal: longitud</w:t>
            </w:r>
          </w:p>
        </w:tc>
        <w:tc>
          <w:tcPr>
            <w:tcW w:w="1999" w:type="dxa"/>
          </w:tcPr>
          <w:p w:rsidR="006B4851" w:rsidRPr="005A082F" w:rsidRDefault="006B4851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5A082F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5A082F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5A082F" w:rsidRDefault="006B4851" w:rsidP="00D348B6">
            <w:pPr>
              <w:pStyle w:val="Normalt"/>
              <w:rPr>
                <w:szCs w:val="24"/>
              </w:rPr>
            </w:pPr>
            <w: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corto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 xml:space="preserve">Kukoo YMC-2, Yellow Days, 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moyen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>mittel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>lang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largo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Makali Gotoh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>Vorgeschlagener neuer Wortlaut: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25.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Dorsal sepal: length</w:t>
            </w:r>
          </w:p>
        </w:tc>
        <w:tc>
          <w:tcPr>
            <w:tcW w:w="1803" w:type="dxa"/>
          </w:tcPr>
          <w:p w:rsidR="006B4851" w:rsidRPr="005A082F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Sépale dorsal : longueur</w:t>
            </w:r>
          </w:p>
        </w:tc>
        <w:tc>
          <w:tcPr>
            <w:tcW w:w="1856" w:type="dxa"/>
          </w:tcPr>
          <w:p w:rsidR="006B4851" w:rsidRPr="005A082F" w:rsidRDefault="006B4851" w:rsidP="00D348B6">
            <w:pPr>
              <w:pStyle w:val="Normaltb"/>
              <w:rPr>
                <w:szCs w:val="24"/>
              </w:rPr>
            </w:pPr>
            <w:r>
              <w:t>Dorsales Kelchblatt: Länge</w:t>
            </w:r>
          </w:p>
        </w:tc>
        <w:tc>
          <w:tcPr>
            <w:tcW w:w="1999" w:type="dxa"/>
          </w:tcPr>
          <w:p w:rsidR="006B4851" w:rsidRPr="005A082F" w:rsidRDefault="006B4851" w:rsidP="00D348B6">
            <w:pPr>
              <w:pStyle w:val="Normaltb"/>
              <w:rPr>
                <w:snapToGrid w:val="0"/>
              </w:rPr>
            </w:pPr>
            <w:r>
              <w:rPr>
                <w:snapToGrid w:val="0"/>
              </w:rPr>
              <w:t>Sépalo dorsal: longitud</w:t>
            </w:r>
          </w:p>
        </w:tc>
        <w:tc>
          <w:tcPr>
            <w:tcW w:w="1999" w:type="dxa"/>
          </w:tcPr>
          <w:p w:rsidR="006B4851" w:rsidRPr="005A082F" w:rsidRDefault="006B4851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5A082F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court</w:t>
            </w:r>
          </w:p>
        </w:tc>
        <w:tc>
          <w:tcPr>
            <w:tcW w:w="1856" w:type="dxa"/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 kurz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>
              <w:rPr>
                <w:snapToGrid w:val="0"/>
                <w:szCs w:val="16"/>
                <w:u w:val="single"/>
              </w:rPr>
              <w:t>1</w:t>
            </w:r>
          </w:p>
        </w:tc>
      </w:tr>
      <w:tr w:rsidR="006B4851" w:rsidRPr="00AC4D39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5A082F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5A082F" w:rsidRDefault="006B4851" w:rsidP="00D348B6">
            <w:pPr>
              <w:pStyle w:val="Normalt"/>
              <w:rPr>
                <w:szCs w:val="24"/>
              </w:rPr>
            </w:pPr>
            <w: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corto</w:t>
            </w:r>
          </w:p>
        </w:tc>
        <w:tc>
          <w:tcPr>
            <w:tcW w:w="1999" w:type="dxa"/>
          </w:tcPr>
          <w:p w:rsidR="006B4851" w:rsidRPr="00B4742C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en-US"/>
              </w:rPr>
            </w:pPr>
            <w:proofErr w:type="spellStart"/>
            <w:r w:rsidRPr="00B4742C">
              <w:rPr>
                <w:strike/>
                <w:snapToGrid w:val="0"/>
                <w:szCs w:val="16"/>
                <w:highlight w:val="lightGray"/>
                <w:lang w:val="en-US"/>
              </w:rPr>
              <w:t>Kukoo</w:t>
            </w:r>
            <w:proofErr w:type="spellEnd"/>
            <w:r w:rsidRPr="00B4742C">
              <w:rPr>
                <w:strike/>
                <w:snapToGrid w:val="0"/>
                <w:szCs w:val="16"/>
                <w:highlight w:val="lightGray"/>
                <w:lang w:val="en-US"/>
              </w:rPr>
              <w:t> YMC-2, Yellow Days</w:t>
            </w:r>
            <w:r w:rsidRPr="00B4742C">
              <w:rPr>
                <w:strike/>
                <w:snapToGrid w:val="0"/>
                <w:szCs w:val="16"/>
                <w:lang w:val="en-US"/>
              </w:rPr>
              <w:t xml:space="preserve"> </w:t>
            </w:r>
            <w:r w:rsidRPr="00B4742C">
              <w:rPr>
                <w:strike/>
                <w:snapToGrid w:val="0"/>
                <w:szCs w:val="16"/>
                <w:lang w:val="en-US"/>
              </w:rPr>
              <w:br/>
            </w:r>
            <w:r w:rsidRPr="00B4742C">
              <w:rPr>
                <w:snapToGrid w:val="0"/>
                <w:szCs w:val="16"/>
                <w:highlight w:val="lightGray"/>
                <w:u w:val="single"/>
                <w:shd w:val="pct15" w:color="auto" w:fill="FFFFFF"/>
                <w:lang w:val="en-US"/>
              </w:rPr>
              <w:t>Mayfair Trinity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AC4D39" w:rsidTr="00D348B6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moyen</w:t>
            </w:r>
          </w:p>
        </w:tc>
        <w:tc>
          <w:tcPr>
            <w:tcW w:w="1856" w:type="dxa"/>
          </w:tcPr>
          <w:p w:rsidR="006B4851" w:rsidRPr="00AC4D39" w:rsidRDefault="006B4851" w:rsidP="00D348B6">
            <w:pPr>
              <w:pStyle w:val="Normalt"/>
              <w:rPr>
                <w:szCs w:val="24"/>
              </w:rPr>
            </w:pPr>
            <w:r>
              <w:t>mittel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medio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AC4D39" w:rsidTr="00D348B6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56" w:type="dxa"/>
          </w:tcPr>
          <w:p w:rsidR="006B4851" w:rsidRPr="00AC4D39" w:rsidRDefault="006B4851" w:rsidP="00D348B6">
            <w:pPr>
              <w:pStyle w:val="Normalt"/>
              <w:rPr>
                <w:szCs w:val="24"/>
              </w:rPr>
            </w:pPr>
            <w:r>
              <w:t>lang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largo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Makali Gotoh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AC4D39" w:rsidTr="00D348B6">
        <w:trPr>
          <w:cantSplit/>
          <w:jc w:val="center"/>
        </w:trPr>
        <w:tc>
          <w:tcPr>
            <w:tcW w:w="570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long</w:t>
            </w:r>
          </w:p>
        </w:tc>
        <w:tc>
          <w:tcPr>
            <w:tcW w:w="1856" w:type="dxa"/>
          </w:tcPr>
          <w:p w:rsidR="006B4851" w:rsidRPr="00AC4D39" w:rsidRDefault="006B4851" w:rsidP="00B4742C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 l</w:t>
            </w:r>
            <w:r w:rsidR="00B4742C">
              <w:rPr>
                <w:szCs w:val="24"/>
                <w:highlight w:val="lightGray"/>
                <w:u w:val="single"/>
              </w:rPr>
              <w:t>a</w:t>
            </w:r>
            <w:r>
              <w:rPr>
                <w:szCs w:val="24"/>
                <w:highlight w:val="lightGray"/>
                <w:u w:val="single"/>
              </w:rPr>
              <w:t>ng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Augures Royal Sash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 w:rsidRPr="00CF11CE"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Pr="00AC4D39" w:rsidRDefault="006B4851" w:rsidP="006B4851">
      <w:pPr>
        <w:jc w:val="left"/>
        <w:rPr>
          <w:i/>
          <w:lang w:val="es-ES"/>
        </w:rPr>
      </w:pPr>
    </w:p>
    <w:p w:rsidR="006B4851" w:rsidRDefault="006B4851" w:rsidP="006B4851">
      <w:pPr>
        <w:jc w:val="left"/>
      </w:pPr>
    </w:p>
    <w:p w:rsidR="006B4851" w:rsidRPr="00B4742C" w:rsidRDefault="006B4851" w:rsidP="006B4851">
      <w:pPr>
        <w:jc w:val="left"/>
        <w:rPr>
          <w:i/>
        </w:rPr>
      </w:pP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t>Vorgeschlagene Überarbeitung von Merkmal 26 „Dorsales Kelchblatt: Breite“</w:t>
      </w:r>
    </w:p>
    <w:p w:rsidR="006B4851" w:rsidRPr="00B4742C" w:rsidRDefault="006B4851" w:rsidP="006B4851">
      <w:pPr>
        <w:jc w:val="left"/>
      </w:pPr>
    </w:p>
    <w:p w:rsidR="006B4851" w:rsidRPr="00B4742C" w:rsidRDefault="0044455C" w:rsidP="006B4851">
      <w:pPr>
        <w:jc w:val="left"/>
        <w:rPr>
          <w:i/>
        </w:rPr>
      </w:pPr>
      <w:r w:rsidRPr="00B4742C">
        <w:rPr>
          <w:i/>
        </w:rPr>
        <w:t xml:space="preserve">Derzeitiger </w:t>
      </w:r>
      <w:r w:rsidR="006B4851" w:rsidRPr="00B4742C">
        <w:rPr>
          <w:i/>
        </w:rPr>
        <w:t>Wortlaut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4F6253" w:rsidTr="00527102">
        <w:trPr>
          <w:cantSplit/>
          <w:trHeight w:val="247"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26.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Dorsal sepal: width</w:t>
            </w:r>
          </w:p>
        </w:tc>
        <w:tc>
          <w:tcPr>
            <w:tcW w:w="1803" w:type="dxa"/>
          </w:tcPr>
          <w:p w:rsidR="00B4742C" w:rsidRPr="00B4742C" w:rsidRDefault="00B4742C" w:rsidP="00810058">
            <w:pPr>
              <w:pStyle w:val="Normaltb"/>
              <w:rPr>
                <w:lang w:val="fr-FR"/>
              </w:rPr>
            </w:pPr>
            <w:r w:rsidRPr="00B4742C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Dorsales Kelchblatt: Breite</w:t>
            </w:r>
          </w:p>
        </w:tc>
        <w:tc>
          <w:tcPr>
            <w:tcW w:w="1999" w:type="dxa"/>
          </w:tcPr>
          <w:p w:rsidR="00B4742C" w:rsidRPr="00B4742C" w:rsidRDefault="00B4742C" w:rsidP="00810058">
            <w:pPr>
              <w:pStyle w:val="Normaltb"/>
              <w:rPr>
                <w:lang w:val="es-ES"/>
              </w:rPr>
            </w:pPr>
            <w:r w:rsidRPr="00B4742C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B4742C" w:rsidRPr="00AC4D39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B4742C" w:rsidRPr="00AC4D39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>
              <w:t>Kurisu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A806F1" w:rsidRDefault="006B4851" w:rsidP="00D348B6">
            <w:pPr>
              <w:pStyle w:val="Normalt"/>
              <w:keepNext/>
            </w:pPr>
            <w:r>
              <w:t>Kukoo YMC-2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A806F1" w:rsidRDefault="006B4851" w:rsidP="00D348B6">
            <w:pPr>
              <w:pStyle w:val="Normalt"/>
              <w:keepNext/>
            </w:pPr>
            <w:r>
              <w:t>Morning Medley Sakurako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 xml:space="preserve">Vorgeschlagener neuer Wortlaut </w:t>
      </w:r>
    </w:p>
    <w:p w:rsidR="006B4851" w:rsidRDefault="006B4851" w:rsidP="006B4851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4F6253" w:rsidTr="00D348B6">
        <w:trPr>
          <w:cantSplit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26.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Dorsal sepal: width</w:t>
            </w:r>
          </w:p>
        </w:tc>
        <w:tc>
          <w:tcPr>
            <w:tcW w:w="1803" w:type="dxa"/>
          </w:tcPr>
          <w:p w:rsidR="00B4742C" w:rsidRPr="00B4742C" w:rsidRDefault="00B4742C" w:rsidP="00810058">
            <w:pPr>
              <w:pStyle w:val="Normaltb"/>
              <w:rPr>
                <w:lang w:val="fr-FR"/>
              </w:rPr>
            </w:pPr>
            <w:r w:rsidRPr="00B4742C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Dorsales Kelchblatt: Breite</w:t>
            </w:r>
          </w:p>
        </w:tc>
        <w:tc>
          <w:tcPr>
            <w:tcW w:w="1999" w:type="dxa"/>
          </w:tcPr>
          <w:p w:rsidR="00B4742C" w:rsidRPr="00B4742C" w:rsidRDefault="00B4742C" w:rsidP="00810058">
            <w:pPr>
              <w:pStyle w:val="Normaltb"/>
              <w:rPr>
                <w:lang w:val="es-ES"/>
              </w:rPr>
            </w:pPr>
            <w:r w:rsidRPr="00B4742C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B4742C" w:rsidRPr="00AC4D39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B4742C" w:rsidRPr="00AC4D39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425E17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425E17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étroit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schmal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44455C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</w:t>
            </w:r>
            <w:r w:rsidR="006B4851">
              <w:rPr>
                <w:b/>
                <w:snapToGrid w:val="0"/>
                <w:szCs w:val="16"/>
              </w:rPr>
              <w:t>c)</w:t>
            </w: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</w:rPr>
            </w:pPr>
            <w:r>
              <w:rPr>
                <w:strike/>
                <w:highlight w:val="lightGray"/>
              </w:rPr>
              <w:t>Kurisu</w:t>
            </w:r>
            <w:r>
              <w:t xml:space="preserve"> </w:t>
            </w:r>
            <w:r>
              <w:rPr>
                <w:highlight w:val="lightGray"/>
                <w:u w:val="single"/>
                <w:shd w:val="pct15" w:color="auto" w:fill="FFFFFF"/>
              </w:rPr>
              <w:t>Yukahime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trike/>
                <w:highlight w:val="lightGray"/>
              </w:rPr>
              <w:t xml:space="preserve">Kukoo YMC-2 </w:t>
            </w:r>
            <w:r>
              <w:rPr>
                <w:highlight w:val="lightGray"/>
                <w:u w:val="single"/>
                <w:shd w:val="pct15" w:color="auto" w:fill="FFFFFF"/>
              </w:rPr>
              <w:t>Abousarasa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groß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B4742C" w:rsidRDefault="006B4851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  <w:lang w:val="en-US"/>
              </w:rPr>
            </w:pPr>
            <w:r w:rsidRPr="00B4742C">
              <w:rPr>
                <w:strike/>
                <w:highlight w:val="lightGray"/>
                <w:lang w:val="en-US"/>
              </w:rPr>
              <w:t xml:space="preserve">Morning Medley </w:t>
            </w:r>
            <w:proofErr w:type="spellStart"/>
            <w:r w:rsidRPr="00B4742C">
              <w:rPr>
                <w:strike/>
                <w:highlight w:val="lightGray"/>
                <w:lang w:val="en-US"/>
              </w:rPr>
              <w:t>Sakurako</w:t>
            </w:r>
            <w:proofErr w:type="spellEnd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 xml:space="preserve"> </w:t>
            </w:r>
            <w:proofErr w:type="spellStart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>Augures</w:t>
            </w:r>
            <w:proofErr w:type="spellEnd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large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breit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keepNext/>
              <w:rPr>
                <w:highlight w:val="lightGray"/>
                <w:lang w:eastAsia="ja-JP"/>
              </w:rPr>
            </w:pP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Pr="00D02F55" w:rsidRDefault="006B4851" w:rsidP="006B4851">
      <w:pPr>
        <w:jc w:val="left"/>
        <w:rPr>
          <w:i/>
        </w:rPr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</w:pPr>
    </w:p>
    <w:p w:rsidR="006B4851" w:rsidRDefault="006B4851" w:rsidP="006B4851">
      <w:pPr>
        <w:jc w:val="left"/>
        <w:rPr>
          <w:u w:val="single"/>
        </w:rPr>
      </w:pPr>
      <w:r>
        <w:br w:type="page"/>
      </w:r>
    </w:p>
    <w:p w:rsidR="006B4851" w:rsidRPr="00B4742C" w:rsidRDefault="006B4851" w:rsidP="006B4851">
      <w:pPr>
        <w:rPr>
          <w:u w:val="single"/>
        </w:rPr>
      </w:pPr>
      <w:r w:rsidRPr="00B4742C">
        <w:lastRenderedPageBreak/>
        <w:t>Vorgeschlagene Überarbeitung von Merkmal 44: „</w:t>
      </w:r>
      <w:r w:rsidR="00527102" w:rsidRPr="00B4742C">
        <w:t>Seitliches</w:t>
      </w:r>
      <w:r w:rsidRPr="00B4742C">
        <w:t xml:space="preserve"> Kelchblatt: Länge“</w:t>
      </w:r>
    </w:p>
    <w:p w:rsidR="006B4851" w:rsidRPr="00B4742C" w:rsidRDefault="006B4851" w:rsidP="006B4851">
      <w:pPr>
        <w:rPr>
          <w:u w:val="single"/>
        </w:rPr>
      </w:pPr>
    </w:p>
    <w:p w:rsidR="006B4851" w:rsidRPr="00B4742C" w:rsidRDefault="0044455C" w:rsidP="006B4851">
      <w:pPr>
        <w:rPr>
          <w:i/>
        </w:rPr>
      </w:pPr>
      <w:r w:rsidRPr="00B4742C">
        <w:rPr>
          <w:i/>
        </w:rPr>
        <w:t>Derzeitige</w:t>
      </w:r>
      <w:r w:rsidR="006B4851" w:rsidRPr="00B4742C">
        <w:rPr>
          <w:i/>
        </w:rPr>
        <w:t>r Wortlaut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2610EB" w:rsidTr="00D348B6">
        <w:trPr>
          <w:cantSplit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44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Lateral sepal: length</w:t>
            </w:r>
          </w:p>
        </w:tc>
        <w:tc>
          <w:tcPr>
            <w:tcW w:w="1803" w:type="dxa"/>
          </w:tcPr>
          <w:p w:rsidR="00B4742C" w:rsidRPr="00B4742C" w:rsidRDefault="00B4742C" w:rsidP="00810058">
            <w:pPr>
              <w:pStyle w:val="Normaltb"/>
              <w:rPr>
                <w:lang w:val="fr-FR"/>
              </w:rPr>
            </w:pPr>
            <w:r w:rsidRPr="00B4742C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Seitliches Kelchblatt: Länge</w:t>
            </w:r>
          </w:p>
        </w:tc>
        <w:tc>
          <w:tcPr>
            <w:tcW w:w="1999" w:type="dxa"/>
          </w:tcPr>
          <w:p w:rsidR="00B4742C" w:rsidRPr="00B4742C" w:rsidRDefault="00B4742C" w:rsidP="00810058">
            <w:pPr>
              <w:pStyle w:val="Normaltb"/>
              <w:rPr>
                <w:lang w:val="es-ES"/>
              </w:rPr>
            </w:pPr>
            <w:r w:rsidRPr="00B4742C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B4742C" w:rsidRPr="002610EB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corto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 xml:space="preserve">Kukoo YMC-2, Yellow Days, 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moyen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>mittel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>lang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largo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Makali Gotoh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>
      <w:pPr>
        <w:rPr>
          <w:lang w:val="es-ES"/>
        </w:rPr>
      </w:pPr>
    </w:p>
    <w:p w:rsidR="006B4851" w:rsidRPr="00B4742C" w:rsidRDefault="006B4851" w:rsidP="006B4851">
      <w:pPr>
        <w:rPr>
          <w:u w:val="single"/>
          <w:lang w:val="es-ES"/>
        </w:rPr>
      </w:pPr>
    </w:p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 xml:space="preserve">Vorgeschlagener neuer Wortlaut 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4F6253" w:rsidTr="00D348B6">
        <w:trPr>
          <w:cantSplit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44.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Lateral sepal: length</w:t>
            </w:r>
          </w:p>
        </w:tc>
        <w:tc>
          <w:tcPr>
            <w:tcW w:w="1803" w:type="dxa"/>
          </w:tcPr>
          <w:p w:rsidR="00B4742C" w:rsidRPr="00B4742C" w:rsidRDefault="00B4742C" w:rsidP="00810058">
            <w:pPr>
              <w:pStyle w:val="Normaltb"/>
              <w:rPr>
                <w:lang w:val="fr-FR"/>
              </w:rPr>
            </w:pPr>
            <w:r w:rsidRPr="00B4742C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B4742C" w:rsidRPr="00B4742C" w:rsidRDefault="00B4742C" w:rsidP="00810058">
            <w:pPr>
              <w:pStyle w:val="Normaltb"/>
            </w:pPr>
            <w:r w:rsidRPr="00B4742C">
              <w:t>Seitliches Kelchblatt: Länge</w:t>
            </w:r>
          </w:p>
        </w:tc>
        <w:tc>
          <w:tcPr>
            <w:tcW w:w="1999" w:type="dxa"/>
          </w:tcPr>
          <w:p w:rsidR="00B4742C" w:rsidRPr="00B4742C" w:rsidRDefault="00B4742C" w:rsidP="00810058">
            <w:pPr>
              <w:pStyle w:val="Normaltb"/>
              <w:rPr>
                <w:lang w:val="es-ES"/>
              </w:rPr>
            </w:pPr>
            <w:r w:rsidRPr="00B4742C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B4742C" w:rsidRPr="002610EB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44455C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</w:t>
            </w:r>
            <w:r w:rsidR="006B4851">
              <w:rPr>
                <w:b/>
                <w:snapToGrid w:val="0"/>
                <w:szCs w:val="16"/>
              </w:rPr>
              <w:t>c)</w:t>
            </w: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court</w:t>
            </w:r>
          </w:p>
        </w:tc>
        <w:tc>
          <w:tcPr>
            <w:tcW w:w="1856" w:type="dxa"/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 kurz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A806F1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2610EB" w:rsidRDefault="005D5BBD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short</w:t>
            </w:r>
          </w:p>
        </w:tc>
        <w:tc>
          <w:tcPr>
            <w:tcW w:w="1803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court</w:t>
            </w:r>
          </w:p>
        </w:tc>
        <w:tc>
          <w:tcPr>
            <w:tcW w:w="1856" w:type="dxa"/>
          </w:tcPr>
          <w:p w:rsidR="006B4851" w:rsidRPr="002610EB" w:rsidRDefault="006B4851" w:rsidP="00D348B6">
            <w:pPr>
              <w:pStyle w:val="Normalt"/>
              <w:rPr>
                <w:szCs w:val="24"/>
              </w:rPr>
            </w:pPr>
            <w:r>
              <w:t xml:space="preserve">kurz 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corto</w:t>
            </w:r>
          </w:p>
        </w:tc>
        <w:tc>
          <w:tcPr>
            <w:tcW w:w="1999" w:type="dxa"/>
          </w:tcPr>
          <w:p w:rsidR="006B4851" w:rsidRPr="00B4742C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lang w:val="en-US"/>
              </w:rPr>
            </w:pPr>
            <w:proofErr w:type="spellStart"/>
            <w:r w:rsidRPr="00B4742C">
              <w:rPr>
                <w:strike/>
                <w:snapToGrid w:val="0"/>
                <w:szCs w:val="16"/>
                <w:highlight w:val="lightGray"/>
                <w:lang w:val="en-US"/>
              </w:rPr>
              <w:t>Kukoo</w:t>
            </w:r>
            <w:proofErr w:type="spellEnd"/>
            <w:r w:rsidRPr="00B4742C">
              <w:rPr>
                <w:strike/>
                <w:snapToGrid w:val="0"/>
                <w:szCs w:val="16"/>
                <w:highlight w:val="lightGray"/>
                <w:lang w:val="en-US"/>
              </w:rPr>
              <w:t xml:space="preserve"> YMC-2, </w:t>
            </w:r>
            <w:r w:rsidRPr="00B4742C">
              <w:rPr>
                <w:strike/>
                <w:snapToGrid w:val="0"/>
                <w:szCs w:val="16"/>
                <w:highlight w:val="lightGray"/>
                <w:lang w:val="en-US"/>
              </w:rPr>
              <w:br/>
              <w:t>Yellow Days</w:t>
            </w:r>
            <w:r w:rsidRPr="00B4742C">
              <w:rPr>
                <w:strike/>
                <w:snapToGrid w:val="0"/>
                <w:szCs w:val="16"/>
                <w:lang w:val="en-US"/>
              </w:rPr>
              <w:br/>
            </w:r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>Amby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A806F1" w:rsidTr="00D348B6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806F1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medium</w:t>
            </w:r>
          </w:p>
        </w:tc>
        <w:tc>
          <w:tcPr>
            <w:tcW w:w="1803" w:type="dxa"/>
          </w:tcPr>
          <w:p w:rsidR="006B4851" w:rsidRPr="00A806F1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moyen</w:t>
            </w:r>
          </w:p>
        </w:tc>
        <w:tc>
          <w:tcPr>
            <w:tcW w:w="1856" w:type="dxa"/>
          </w:tcPr>
          <w:p w:rsidR="006B4851" w:rsidRPr="00A806F1" w:rsidRDefault="006B4851" w:rsidP="00D348B6">
            <w:pPr>
              <w:pStyle w:val="Normalt"/>
              <w:rPr>
                <w:szCs w:val="24"/>
              </w:rPr>
            </w:pPr>
            <w:r>
              <w:t>mittel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medio</w:t>
            </w:r>
          </w:p>
        </w:tc>
        <w:tc>
          <w:tcPr>
            <w:tcW w:w="1999" w:type="dxa"/>
          </w:tcPr>
          <w:p w:rsidR="006B4851" w:rsidRPr="0039372B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>
              <w:rPr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A806F1" w:rsidTr="00D348B6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806F1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03" w:type="dxa"/>
          </w:tcPr>
          <w:p w:rsidR="006B4851" w:rsidRPr="00A806F1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long</w:t>
            </w:r>
          </w:p>
        </w:tc>
        <w:tc>
          <w:tcPr>
            <w:tcW w:w="1856" w:type="dxa"/>
          </w:tcPr>
          <w:p w:rsidR="006B4851" w:rsidRPr="00A806F1" w:rsidRDefault="006B4851" w:rsidP="00D348B6">
            <w:pPr>
              <w:pStyle w:val="Normalt"/>
              <w:rPr>
                <w:szCs w:val="24"/>
              </w:rPr>
            </w:pPr>
            <w:r>
              <w:t>lang</w:t>
            </w:r>
          </w:p>
        </w:tc>
        <w:tc>
          <w:tcPr>
            <w:tcW w:w="1999" w:type="dxa"/>
          </w:tcPr>
          <w:p w:rsidR="006B4851" w:rsidRPr="002610EB" w:rsidRDefault="006B4851" w:rsidP="00D348B6">
            <w:pPr>
              <w:pStyle w:val="Normalt"/>
              <w:rPr>
                <w:snapToGrid w:val="0"/>
              </w:rPr>
            </w:pPr>
            <w:r>
              <w:rPr>
                <w:snapToGrid w:val="0"/>
              </w:rPr>
              <w:t>largo</w:t>
            </w:r>
          </w:p>
        </w:tc>
        <w:tc>
          <w:tcPr>
            <w:tcW w:w="1999" w:type="dxa"/>
          </w:tcPr>
          <w:p w:rsidR="006B4851" w:rsidRPr="0039372B" w:rsidRDefault="006B4851" w:rsidP="00D348B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Makali Gotoh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A806F1" w:rsidTr="00D348B6">
        <w:trPr>
          <w:cantSplit/>
          <w:jc w:val="center"/>
        </w:trPr>
        <w:tc>
          <w:tcPr>
            <w:tcW w:w="570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563" w:type="dxa"/>
          </w:tcPr>
          <w:p w:rsidR="006B4851" w:rsidRPr="00A806F1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es-ES"/>
              </w:rPr>
            </w:pPr>
          </w:p>
        </w:tc>
        <w:tc>
          <w:tcPr>
            <w:tcW w:w="190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long</w:t>
            </w:r>
          </w:p>
        </w:tc>
        <w:tc>
          <w:tcPr>
            <w:tcW w:w="1856" w:type="dxa"/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</w:t>
            </w:r>
            <w:r w:rsidRPr="00B4742C">
              <w:rPr>
                <w:szCs w:val="24"/>
                <w:highlight w:val="lightGray"/>
                <w:u w:val="single"/>
              </w:rPr>
              <w:t xml:space="preserve"> l</w:t>
            </w:r>
            <w:r w:rsidR="0044455C" w:rsidRPr="00B4742C">
              <w:rPr>
                <w:szCs w:val="24"/>
                <w:highlight w:val="lightGray"/>
                <w:u w:val="single"/>
              </w:rPr>
              <w:t>a</w:t>
            </w:r>
            <w:r w:rsidRPr="00B4742C">
              <w:rPr>
                <w:szCs w:val="24"/>
                <w:highlight w:val="lightGray"/>
                <w:u w:val="single"/>
              </w:rPr>
              <w:t>ng</w:t>
            </w:r>
          </w:p>
        </w:tc>
        <w:tc>
          <w:tcPr>
            <w:tcW w:w="1999" w:type="dxa"/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</w:tcPr>
          <w:p w:rsidR="006B4851" w:rsidRPr="00A806F1" w:rsidRDefault="006B4851" w:rsidP="00D348B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Augures Royal Sash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rPr>
          <w:u w:val="single"/>
          <w:lang w:val="es-ES"/>
        </w:rPr>
      </w:pPr>
    </w:p>
    <w:p w:rsidR="006B4851" w:rsidRPr="0039372B" w:rsidRDefault="006B4851" w:rsidP="006B4851">
      <w:pPr>
        <w:rPr>
          <w:u w:val="single"/>
          <w:lang w:val="es-ES"/>
        </w:rPr>
      </w:pPr>
    </w:p>
    <w:p w:rsidR="006B4851" w:rsidRPr="0039372B" w:rsidRDefault="006B4851" w:rsidP="006B4851">
      <w:pPr>
        <w:rPr>
          <w:u w:val="single"/>
          <w:lang w:val="es-ES"/>
        </w:rPr>
      </w:pP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t>Überarbeitung von Merkmal 45: „</w:t>
      </w:r>
      <w:r w:rsidR="00527102" w:rsidRPr="00B4742C">
        <w:rPr>
          <w:u w:val="single"/>
        </w:rPr>
        <w:t>Seitliches</w:t>
      </w:r>
      <w:r w:rsidRPr="00B4742C">
        <w:rPr>
          <w:u w:val="single"/>
        </w:rPr>
        <w:t xml:space="preserve"> Kelchblatt: Breite“</w:t>
      </w:r>
    </w:p>
    <w:p w:rsidR="006B4851" w:rsidRPr="00B4742C" w:rsidRDefault="006B4851" w:rsidP="006B4851">
      <w:pPr>
        <w:rPr>
          <w:u w:val="single"/>
        </w:rPr>
      </w:pPr>
    </w:p>
    <w:p w:rsidR="006B4851" w:rsidRPr="00B4742C" w:rsidRDefault="006B4851" w:rsidP="006B4851">
      <w:pPr>
        <w:rPr>
          <w:i/>
        </w:rPr>
      </w:pPr>
      <w:r w:rsidRPr="00B4742C">
        <w:rPr>
          <w:i/>
        </w:rPr>
        <w:t>Aktueller Wortlaut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4F6253" w:rsidTr="00D348B6">
        <w:trPr>
          <w:cantSplit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45.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</w:rPr>
            </w:pPr>
            <w:r w:rsidRPr="007A7850">
              <w:rPr>
                <w:highlight w:val="yellow"/>
              </w:rPr>
              <w:t xml:space="preserve">Lateral sepal: width </w:t>
            </w:r>
          </w:p>
        </w:tc>
        <w:tc>
          <w:tcPr>
            <w:tcW w:w="1803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  <w:lang w:val="fr-FR"/>
              </w:rPr>
            </w:pPr>
            <w:r w:rsidRPr="007A7850">
              <w:rPr>
                <w:highlight w:val="yellow"/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</w:rPr>
            </w:pPr>
            <w:r w:rsidRPr="007A7850">
              <w:rPr>
                <w:highlight w:val="yellow"/>
              </w:rPr>
              <w:t>Seitliches Kelchblatt: Breite</w:t>
            </w:r>
          </w:p>
        </w:tc>
        <w:tc>
          <w:tcPr>
            <w:tcW w:w="1999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  <w:lang w:val="es-ES"/>
              </w:rPr>
            </w:pPr>
            <w:r w:rsidRPr="007A7850">
              <w:rPr>
                <w:highlight w:val="yellow"/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B4742C" w:rsidRPr="00C97ACB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B4742C" w:rsidRPr="00C97AC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  <w:r>
              <w:t>Dancing Sunlight Ami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  <w:r>
              <w:t>Ella Flambeau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  <w:r>
              <w:t>Makali Gotoh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Pr="00047161" w:rsidRDefault="006B4851" w:rsidP="006B4851">
      <w:pPr>
        <w:rPr>
          <w:highlight w:val="cyan"/>
        </w:rPr>
      </w:pPr>
    </w:p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>Vorgeschlagener neuer Wortlaut</w:t>
      </w:r>
    </w:p>
    <w:p w:rsidR="006B4851" w:rsidRPr="00B4742C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4742C" w:rsidRPr="004F6253" w:rsidTr="00D348B6">
        <w:trPr>
          <w:cantSplit/>
          <w:jc w:val="center"/>
        </w:trPr>
        <w:tc>
          <w:tcPr>
            <w:tcW w:w="570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45.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B4742C" w:rsidRPr="002610E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</w:rPr>
            </w:pPr>
            <w:r w:rsidRPr="007A7850">
              <w:rPr>
                <w:highlight w:val="yellow"/>
              </w:rPr>
              <w:t xml:space="preserve">Lateral sepal: width </w:t>
            </w:r>
          </w:p>
        </w:tc>
        <w:tc>
          <w:tcPr>
            <w:tcW w:w="1803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  <w:lang w:val="fr-FR"/>
              </w:rPr>
            </w:pPr>
            <w:r w:rsidRPr="007A7850">
              <w:rPr>
                <w:highlight w:val="yellow"/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</w:rPr>
            </w:pPr>
            <w:r w:rsidRPr="007A7850">
              <w:rPr>
                <w:highlight w:val="yellow"/>
              </w:rPr>
              <w:t>Seitliches Kelchblatt: Breite</w:t>
            </w:r>
          </w:p>
        </w:tc>
        <w:tc>
          <w:tcPr>
            <w:tcW w:w="1999" w:type="dxa"/>
          </w:tcPr>
          <w:p w:rsidR="00B4742C" w:rsidRPr="007A7850" w:rsidRDefault="00B4742C" w:rsidP="00810058">
            <w:pPr>
              <w:pStyle w:val="Normaltb"/>
              <w:rPr>
                <w:highlight w:val="yellow"/>
                <w:lang w:val="es-ES"/>
              </w:rPr>
            </w:pPr>
            <w:r w:rsidRPr="007A7850">
              <w:rPr>
                <w:highlight w:val="yellow"/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B4742C" w:rsidRPr="00C97ACB" w:rsidRDefault="00B4742C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B4742C" w:rsidRPr="00C97ACB" w:rsidRDefault="00B4742C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étroit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schmal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  <w:r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B65685" w:rsidRDefault="006B4851" w:rsidP="00D348B6">
            <w:pPr>
              <w:pStyle w:val="Normalt"/>
              <w:rPr>
                <w:strike/>
              </w:rPr>
            </w:pPr>
            <w:r>
              <w:rPr>
                <w:strike/>
                <w:highlight w:val="lightGray"/>
              </w:rPr>
              <w:t>Dancing Sunlight Ami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strike/>
                <w:highlight w:val="lightGray"/>
              </w:rPr>
            </w:pPr>
            <w:r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B4742C" w:rsidRDefault="006B4851" w:rsidP="00D348B6">
            <w:pPr>
              <w:pStyle w:val="Normalt"/>
              <w:rPr>
                <w:strike/>
                <w:highlight w:val="lightGray"/>
                <w:lang w:val="en-US"/>
              </w:rPr>
            </w:pPr>
            <w:proofErr w:type="spellStart"/>
            <w:r w:rsidRPr="00B4742C">
              <w:rPr>
                <w:strike/>
                <w:highlight w:val="lightGray"/>
                <w:lang w:val="en-US"/>
              </w:rPr>
              <w:t>Makali</w:t>
            </w:r>
            <w:proofErr w:type="spellEnd"/>
            <w:r w:rsidRPr="00B4742C">
              <w:rPr>
                <w:strike/>
                <w:highlight w:val="lightGray"/>
                <w:lang w:val="en-US"/>
              </w:rPr>
              <w:t xml:space="preserve"> </w:t>
            </w:r>
            <w:proofErr w:type="spellStart"/>
            <w:r w:rsidRPr="00B4742C">
              <w:rPr>
                <w:strike/>
                <w:highlight w:val="lightGray"/>
                <w:lang w:val="en-US"/>
              </w:rPr>
              <w:t>Gotoh</w:t>
            </w:r>
            <w:proofErr w:type="spellEnd"/>
            <w:r w:rsidRPr="00B4742C">
              <w:rPr>
                <w:strike/>
                <w:highlight w:val="lightGray"/>
                <w:lang w:val="en-US"/>
              </w:rPr>
              <w:br/>
            </w:r>
            <w:proofErr w:type="spellStart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>Augures</w:t>
            </w:r>
            <w:proofErr w:type="spellEnd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 xml:space="preserve"> Royal Sash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large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breit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Default="006B4851" w:rsidP="006B4851">
      <w:pPr>
        <w:jc w:val="left"/>
        <w:rPr>
          <w:u w:val="single"/>
        </w:rPr>
      </w:pPr>
      <w:r>
        <w:br w:type="page"/>
      </w: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lastRenderedPageBreak/>
        <w:t>Vorgeschlagene Überarbeitung von Merkmal 64: „Blütenblatt: Länge“</w:t>
      </w:r>
    </w:p>
    <w:p w:rsidR="006B4851" w:rsidRPr="00B4742C" w:rsidRDefault="006B4851" w:rsidP="006B4851">
      <w:pPr>
        <w:rPr>
          <w:u w:val="single"/>
        </w:rPr>
      </w:pPr>
    </w:p>
    <w:p w:rsidR="006B4851" w:rsidRPr="00B4742C" w:rsidRDefault="0044455C" w:rsidP="006B4851">
      <w:pPr>
        <w:rPr>
          <w:i/>
        </w:rPr>
      </w:pPr>
      <w:r w:rsidRPr="00B4742C">
        <w:rPr>
          <w:i/>
        </w:rPr>
        <w:t>Derzeitig</w:t>
      </w:r>
      <w:r w:rsidR="006B4851" w:rsidRPr="00B4742C">
        <w:rPr>
          <w:i/>
        </w:rPr>
        <w:t>er Wortlaut</w:t>
      </w:r>
    </w:p>
    <w:p w:rsidR="006B4851" w:rsidRPr="009D0C06" w:rsidRDefault="006B4851" w:rsidP="006B4851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64.</w:t>
            </w:r>
            <w: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t>VG/</w:t>
            </w:r>
            <w: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Pétale :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Blütenblatt: Länge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Fight Yuko, Haruka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t>Makali Gotoh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3</w:t>
            </w:r>
          </w:p>
        </w:tc>
      </w:tr>
    </w:tbl>
    <w:p w:rsidR="006B4851" w:rsidRDefault="006B4851" w:rsidP="006B4851"/>
    <w:p w:rsidR="006B4851" w:rsidRPr="00047161" w:rsidRDefault="006B4851" w:rsidP="006B4851">
      <w:pPr>
        <w:rPr>
          <w:highlight w:val="cyan"/>
        </w:rPr>
      </w:pPr>
    </w:p>
    <w:p w:rsidR="006B4851" w:rsidRPr="00B4742C" w:rsidRDefault="006B4851" w:rsidP="006B4851">
      <w:pPr>
        <w:rPr>
          <w:i/>
        </w:rPr>
      </w:pPr>
      <w:r w:rsidRPr="00B4742C">
        <w:rPr>
          <w:i/>
        </w:rPr>
        <w:t>Vorgeschlagener neuer Wortlaut</w:t>
      </w:r>
    </w:p>
    <w:p w:rsidR="006B4851" w:rsidRDefault="006B4851" w:rsidP="006B4851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64.</w:t>
            </w:r>
            <w: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t>VG/</w:t>
            </w:r>
            <w: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Pétale :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Blütenblatt: Länge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 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Haruka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rPr>
                <w:strike/>
                <w:color w:val="000000"/>
                <w:highlight w:val="lightGray"/>
              </w:rPr>
            </w:pPr>
            <w:r>
              <w:rPr>
                <w:strike/>
                <w:color w:val="000000"/>
                <w:highlight w:val="lightGray"/>
              </w:rPr>
              <w:t>Fight Yuko, Haruka</w:t>
            </w:r>
            <w:r>
              <w:rPr>
                <w:strike/>
                <w:color w:val="000000"/>
                <w:highlight w:val="lightGray"/>
              </w:rPr>
              <w:br/>
            </w:r>
            <w:r>
              <w:rPr>
                <w:highlight w:val="lightGray"/>
                <w:u w:val="single"/>
                <w:shd w:val="pct15" w:color="auto" w:fill="FFFFFF"/>
              </w:rPr>
              <w:t>Amby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97ACB" w:rsidRDefault="006B4851" w:rsidP="00D348B6">
            <w:pPr>
              <w:pStyle w:val="Normalt"/>
              <w:rPr>
                <w:strike/>
                <w:color w:val="000000"/>
                <w:highlight w:val="lightGray"/>
              </w:rPr>
            </w:pPr>
            <w:r>
              <w:rPr>
                <w:strike/>
                <w:highlight w:val="lightGray"/>
              </w:rPr>
              <w:t>Ella Flambeau</w:t>
            </w:r>
            <w:r>
              <w:rPr>
                <w:strike/>
                <w:highlight w:val="lightGray"/>
              </w:rPr>
              <w:br/>
            </w:r>
            <w:r>
              <w:rPr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B4742C" w:rsidRDefault="006B4851" w:rsidP="00D348B6">
            <w:pPr>
              <w:pStyle w:val="Normalt"/>
              <w:rPr>
                <w:strike/>
                <w:color w:val="000000"/>
                <w:highlight w:val="lightGray"/>
                <w:lang w:val="en-US"/>
              </w:rPr>
            </w:pPr>
            <w:proofErr w:type="spellStart"/>
            <w:r w:rsidRPr="00B4742C">
              <w:rPr>
                <w:strike/>
                <w:highlight w:val="lightGray"/>
                <w:lang w:val="en-US"/>
              </w:rPr>
              <w:t>Makali</w:t>
            </w:r>
            <w:proofErr w:type="spellEnd"/>
            <w:r w:rsidRPr="00B4742C">
              <w:rPr>
                <w:strike/>
                <w:highlight w:val="lightGray"/>
                <w:lang w:val="en-US"/>
              </w:rPr>
              <w:t xml:space="preserve"> </w:t>
            </w:r>
            <w:proofErr w:type="spellStart"/>
            <w:r w:rsidRPr="00B4742C">
              <w:rPr>
                <w:strike/>
                <w:highlight w:val="lightGray"/>
                <w:lang w:val="en-US"/>
              </w:rPr>
              <w:t>Gotoh</w:t>
            </w:r>
            <w:proofErr w:type="spellEnd"/>
            <w:r w:rsidRPr="00B4742C">
              <w:rPr>
                <w:strike/>
                <w:highlight w:val="lightGray"/>
                <w:lang w:val="en-US"/>
              </w:rPr>
              <w:br/>
            </w:r>
            <w:proofErr w:type="spellStart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>Augures</w:t>
            </w:r>
            <w:proofErr w:type="spellEnd"/>
            <w:r w:rsidRPr="00B4742C">
              <w:rPr>
                <w:snapToGrid w:val="0"/>
                <w:szCs w:val="16"/>
                <w:highlight w:val="lightGray"/>
                <w:u w:val="single"/>
                <w:lang w:val="en-US"/>
              </w:rPr>
              <w:t xml:space="preserve"> Royal Sash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</w:t>
            </w:r>
            <w:r w:rsidRPr="00B4742C">
              <w:rPr>
                <w:szCs w:val="24"/>
                <w:highlight w:val="lightGray"/>
                <w:u w:val="single"/>
              </w:rPr>
              <w:t xml:space="preserve"> l</w:t>
            </w:r>
            <w:r w:rsidR="0044455C" w:rsidRPr="00B4742C">
              <w:rPr>
                <w:szCs w:val="24"/>
                <w:highlight w:val="lightGray"/>
                <w:u w:val="single"/>
              </w:rPr>
              <w:t>a</w:t>
            </w:r>
            <w:r w:rsidRPr="00B4742C">
              <w:rPr>
                <w:szCs w:val="24"/>
                <w:highlight w:val="lightGray"/>
                <w:u w:val="single"/>
              </w:rPr>
              <w:t>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Pr="00B4742C" w:rsidRDefault="006B4851" w:rsidP="006B4851">
      <w:pPr>
        <w:rPr>
          <w:u w:val="single"/>
        </w:rPr>
      </w:pPr>
      <w:r w:rsidRPr="00B4742C">
        <w:t>Vorgeschlagene Überarbeitung von Merkmal 65: „Blütenblatt: Breite“</w:t>
      </w:r>
    </w:p>
    <w:p w:rsidR="006B4851" w:rsidRPr="00B4742C" w:rsidRDefault="006B4851" w:rsidP="006B4851">
      <w:pPr>
        <w:rPr>
          <w:u w:val="single"/>
        </w:rPr>
      </w:pPr>
    </w:p>
    <w:p w:rsidR="006B4851" w:rsidRPr="00B4742C" w:rsidRDefault="0044455C" w:rsidP="006B4851">
      <w:pPr>
        <w:rPr>
          <w:i/>
        </w:rPr>
      </w:pPr>
      <w:r w:rsidRPr="00B4742C">
        <w:rPr>
          <w:i/>
        </w:rPr>
        <w:t>Derzeitig</w:t>
      </w:r>
      <w:r w:rsidR="006B4851" w:rsidRPr="00B4742C">
        <w:rPr>
          <w:i/>
        </w:rPr>
        <w:t>er Wortlaut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65.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b"/>
              <w:rPr>
                <w:snapToGrid w:val="0"/>
              </w:rPr>
            </w:pPr>
            <w:r>
              <w:t>Petal</w:t>
            </w:r>
            <w:r>
              <w:rPr>
                <w:snapToGrid w:val="0"/>
              </w:rPr>
              <w:t xml:space="preserve">: </w:t>
            </w:r>
            <w:r>
              <w:t>width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Pétale : largeur 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Blütenblatt: Breite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anchura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Only You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color w:val="000000"/>
              </w:rPr>
              <w:t>Fight Yuko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>Vorgeschlagener neuer Wortlaut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65.</w:t>
            </w:r>
            <w:r>
              <w:rPr>
                <w:b/>
                <w:snapToGrid w:val="0"/>
                <w:szCs w:val="16"/>
              </w:rPr>
              <w:br/>
              <w:t>(*)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VG/</w:t>
            </w:r>
            <w:r>
              <w:rPr>
                <w:b/>
                <w:snapToGrid w:val="0"/>
                <w:szCs w:val="16"/>
              </w:rPr>
              <w:br/>
              <w:t>MS</w:t>
            </w:r>
          </w:p>
        </w:tc>
        <w:tc>
          <w:tcPr>
            <w:tcW w:w="1909" w:type="dxa"/>
          </w:tcPr>
          <w:p w:rsidR="006B4851" w:rsidRPr="002610EB" w:rsidRDefault="006B4851" w:rsidP="00D348B6">
            <w:pPr>
              <w:pStyle w:val="Normaltb"/>
              <w:rPr>
                <w:snapToGrid w:val="0"/>
              </w:rPr>
            </w:pPr>
            <w:r>
              <w:t>Petal</w:t>
            </w:r>
            <w:r>
              <w:rPr>
                <w:snapToGrid w:val="0"/>
              </w:rPr>
              <w:t xml:space="preserve">: </w:t>
            </w:r>
            <w:r>
              <w:t>width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Pétale : largeur 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Blütenblatt: Breite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anchura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6B4851" w:rsidRPr="00C97AC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  <w:szCs w:val="16"/>
              </w:rPr>
              <w:t>(c)</w:t>
            </w: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étroit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schmal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  <w:highlight w:val="lightGray"/>
                <w:u w:val="single"/>
                <w:shd w:val="pct15" w:color="auto" w:fill="FFFFFF"/>
              </w:rPr>
              <w:t>Haruka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6B4851" w:rsidRPr="00B65685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color w:val="000000"/>
                <w:highlight w:val="lightGray"/>
              </w:rPr>
              <w:t>Only You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6B4851" w:rsidRPr="00C97ACB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color w:val="000000"/>
                <w:highlight w:val="lightGray"/>
              </w:rPr>
              <w:t>Fight Yuko</w:t>
            </w:r>
            <w:r>
              <w:rPr>
                <w:strike/>
                <w:color w:val="000000"/>
                <w:highlight w:val="lightGray"/>
              </w:rPr>
              <w:br/>
            </w:r>
            <w:r>
              <w:rPr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Mayfair Trinity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large</w:t>
            </w:r>
          </w:p>
        </w:tc>
        <w:tc>
          <w:tcPr>
            <w:tcW w:w="1856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breit</w:t>
            </w:r>
          </w:p>
        </w:tc>
        <w:tc>
          <w:tcPr>
            <w:tcW w:w="1999" w:type="dxa"/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6B4851" w:rsidRPr="00003368" w:rsidRDefault="006B4851" w:rsidP="00D348B6">
            <w:pPr>
              <w:pStyle w:val="Normalt"/>
            </w:pPr>
            <w:r>
              <w:rPr>
                <w:snapToGrid w:val="0"/>
                <w:szCs w:val="16"/>
                <w:highlight w:val="lightGray"/>
                <w:u w:val="single"/>
              </w:rPr>
              <w:t>Augures Royal Sash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Default="006B4851" w:rsidP="006B4851">
      <w:pPr>
        <w:jc w:val="left"/>
        <w:rPr>
          <w:u w:val="single"/>
        </w:rPr>
      </w:pPr>
      <w:r>
        <w:br w:type="page"/>
      </w: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lastRenderedPageBreak/>
        <w:t>Vorgeschlagene Überarbeitung von Merkmal 84: „Lippe: Länge“</w:t>
      </w:r>
    </w:p>
    <w:p w:rsidR="006B4851" w:rsidRPr="00B4742C" w:rsidRDefault="006B4851" w:rsidP="006B4851">
      <w:pPr>
        <w:rPr>
          <w:u w:val="single"/>
        </w:rPr>
      </w:pPr>
    </w:p>
    <w:p w:rsidR="006B4851" w:rsidRPr="00B4742C" w:rsidRDefault="0044455C" w:rsidP="006B4851">
      <w:pPr>
        <w:rPr>
          <w:i/>
        </w:rPr>
      </w:pPr>
      <w:r w:rsidRPr="00B4742C">
        <w:rPr>
          <w:i/>
        </w:rPr>
        <w:t>Derzeitig</w:t>
      </w:r>
      <w:r w:rsidR="006B4851" w:rsidRPr="00B4742C">
        <w:rPr>
          <w:i/>
        </w:rPr>
        <w:t>er Wortlaut</w:t>
      </w:r>
    </w:p>
    <w:p w:rsidR="006B4851" w:rsidRPr="00047161" w:rsidRDefault="006B4851" w:rsidP="006B4851">
      <w:pPr>
        <w:rPr>
          <w:i/>
          <w:highlight w:val="cyan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84.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Labelle :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Lippe: Länge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t>Dancing Sunlight Ami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t>Makali Gotoh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003368" w:rsidRDefault="006B4851" w:rsidP="00D348B6">
            <w:pPr>
              <w:pStyle w:val="Normalt"/>
              <w:jc w:val="center"/>
            </w:pPr>
            <w:r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B4742C" w:rsidRDefault="006B4851" w:rsidP="006B4851">
      <w:pPr>
        <w:rPr>
          <w:i/>
        </w:rPr>
      </w:pPr>
      <w:r w:rsidRPr="00B4742C">
        <w:rPr>
          <w:i/>
        </w:rPr>
        <w:t>Vorgeschlagener neuer Wortlaut:</w:t>
      </w:r>
    </w:p>
    <w:p w:rsidR="006B4851" w:rsidRDefault="006B4851" w:rsidP="006B4851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84.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Labelle : longueur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Lippe: Länge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sehr 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highlight w:val="lightGray"/>
              </w:rPr>
            </w:pPr>
            <w:r>
              <w:rPr>
                <w:highlight w:val="lightGray"/>
                <w:u w:val="single"/>
                <w:shd w:val="pct15" w:color="auto" w:fill="FFFFFF"/>
              </w:rPr>
              <w:t>Haruka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527102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kurz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B4742C" w:rsidRDefault="006B4851" w:rsidP="00D348B6">
            <w:pPr>
              <w:pStyle w:val="Normalt"/>
              <w:rPr>
                <w:strike/>
                <w:color w:val="000000"/>
                <w:highlight w:val="lightGray"/>
                <w:lang w:val="en-US"/>
              </w:rPr>
            </w:pPr>
            <w:r w:rsidRPr="00B4742C">
              <w:rPr>
                <w:strike/>
                <w:highlight w:val="lightGray"/>
                <w:lang w:val="en-US"/>
              </w:rPr>
              <w:t>Dancing Sunlight Ami</w:t>
            </w:r>
            <w:r w:rsidRPr="00B4742C">
              <w:rPr>
                <w:strike/>
                <w:highlight w:val="lightGray"/>
                <w:lang w:val="en-US"/>
              </w:rPr>
              <w:br/>
            </w:r>
            <w:r w:rsidRPr="00B4742C">
              <w:rPr>
                <w:snapToGrid w:val="0"/>
                <w:szCs w:val="16"/>
                <w:highlight w:val="lightGray"/>
                <w:u w:val="single"/>
                <w:shd w:val="pct15" w:color="auto" w:fill="FFFFFF"/>
                <w:lang w:val="en-US"/>
              </w:rPr>
              <w:t>Mayfair Trinity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strike/>
                <w:color w:val="000000"/>
                <w:highlight w:val="lightGray"/>
              </w:rPr>
            </w:pPr>
            <w:r>
              <w:rPr>
                <w:strike/>
                <w:highlight w:val="lightGray"/>
              </w:rPr>
              <w:t>Makali Gotoh</w:t>
            </w:r>
            <w:r>
              <w:rPr>
                <w:strike/>
                <w:highlight w:val="lightGray"/>
              </w:rPr>
              <w:br/>
            </w:r>
            <w:r>
              <w:rPr>
                <w:highlight w:val="lightGray"/>
                <w:u w:val="single"/>
                <w:shd w:val="pct15" w:color="auto" w:fill="FFFFFF"/>
              </w:rPr>
              <w:t>Yasukasupa Akane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25799E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142A3D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très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zCs w:val="24"/>
                <w:highlight w:val="lightGray"/>
                <w:u w:val="single"/>
              </w:rPr>
            </w:pPr>
            <w:r w:rsidRPr="00B4742C">
              <w:rPr>
                <w:szCs w:val="24"/>
                <w:highlight w:val="lightGray"/>
                <w:u w:val="single"/>
              </w:rPr>
              <w:t>sehr l</w:t>
            </w:r>
            <w:r w:rsidR="0044455C" w:rsidRPr="00B4742C">
              <w:rPr>
                <w:szCs w:val="24"/>
                <w:highlight w:val="lightGray"/>
                <w:u w:val="single"/>
              </w:rPr>
              <w:t>a</w:t>
            </w:r>
            <w:r w:rsidRPr="00B4742C">
              <w:rPr>
                <w:szCs w:val="24"/>
                <w:highlight w:val="lightGray"/>
                <w:u w:val="single"/>
              </w:rPr>
              <w:t>ng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AC4D39" w:rsidRDefault="006B4851" w:rsidP="00D348B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rPr>
          <w:u w:val="single"/>
        </w:rPr>
      </w:pPr>
    </w:p>
    <w:p w:rsidR="006B4851" w:rsidRDefault="006B4851" w:rsidP="006B4851">
      <w:pPr>
        <w:rPr>
          <w:u w:val="single"/>
        </w:rPr>
      </w:pPr>
    </w:p>
    <w:p w:rsidR="006B4851" w:rsidRPr="00106263" w:rsidRDefault="006B4851" w:rsidP="006B4851">
      <w:pPr>
        <w:rPr>
          <w:u w:val="single"/>
        </w:rPr>
      </w:pPr>
    </w:p>
    <w:p w:rsidR="006B4851" w:rsidRPr="00B4742C" w:rsidRDefault="006B4851" w:rsidP="006B4851">
      <w:pPr>
        <w:rPr>
          <w:u w:val="single"/>
        </w:rPr>
      </w:pPr>
      <w:r w:rsidRPr="00B4742C">
        <w:rPr>
          <w:u w:val="single"/>
        </w:rPr>
        <w:t>Vorgeschlagene Überarbeitung von Merkmal 85: „Lippe: Breite“</w:t>
      </w:r>
    </w:p>
    <w:p w:rsidR="006B4851" w:rsidRPr="00B4742C" w:rsidRDefault="006B4851" w:rsidP="006B4851">
      <w:pPr>
        <w:jc w:val="left"/>
      </w:pPr>
    </w:p>
    <w:p w:rsidR="006B4851" w:rsidRPr="00B4742C" w:rsidRDefault="0044455C" w:rsidP="006B4851">
      <w:pPr>
        <w:rPr>
          <w:i/>
        </w:rPr>
      </w:pPr>
      <w:r w:rsidRPr="00B4742C">
        <w:rPr>
          <w:i/>
        </w:rPr>
        <w:t>Derzeitige</w:t>
      </w:r>
      <w:r w:rsidR="006B4851" w:rsidRPr="00B4742C">
        <w:rPr>
          <w:i/>
        </w:rPr>
        <w:t>r Wortlaut</w:t>
      </w:r>
    </w:p>
    <w:p w:rsidR="006B4851" w:rsidRPr="00D02F55" w:rsidRDefault="006B4851" w:rsidP="006B4851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85.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largeur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Lippe: Breite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anchura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6B4851" w:rsidRPr="00C77FCC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B4742C" w:rsidRDefault="006B4851" w:rsidP="00D348B6">
            <w:pPr>
              <w:pStyle w:val="Normalt"/>
              <w:rPr>
                <w:i/>
                <w:color w:val="000000"/>
                <w:lang w:val="es-ES_tradnl"/>
              </w:rPr>
            </w:pPr>
            <w:proofErr w:type="spellStart"/>
            <w:r w:rsidRPr="00B4742C">
              <w:rPr>
                <w:color w:val="000000"/>
                <w:lang w:val="es-ES_tradnl"/>
              </w:rPr>
              <w:t>Kaoli</w:t>
            </w:r>
            <w:proofErr w:type="spellEnd"/>
            <w:r w:rsidRPr="00B4742C">
              <w:rPr>
                <w:color w:val="000000"/>
                <w:lang w:val="es-ES_tradnl"/>
              </w:rPr>
              <w:t xml:space="preserve"> no </w:t>
            </w:r>
            <w:proofErr w:type="spellStart"/>
            <w:r w:rsidRPr="00B4742C">
              <w:rPr>
                <w:color w:val="000000"/>
                <w:lang w:val="es-ES_tradnl"/>
              </w:rPr>
              <w:t>Izumi</w:t>
            </w:r>
            <w:proofErr w:type="spellEnd"/>
            <w:r w:rsidRPr="00B4742C">
              <w:rPr>
                <w:color w:val="000000"/>
                <w:lang w:val="es-ES_tradnl"/>
              </w:rPr>
              <w:t>,</w:t>
            </w:r>
            <w:r w:rsidRPr="00B4742C">
              <w:rPr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B4742C">
              <w:rPr>
                <w:lang w:val="es-ES_tradnl"/>
              </w:rPr>
              <w:t>Makali</w:t>
            </w:r>
            <w:proofErr w:type="spellEnd"/>
            <w:r w:rsidRPr="00B4742C">
              <w:rPr>
                <w:lang w:val="es-ES_tradnl"/>
              </w:rPr>
              <w:t xml:space="preserve"> </w:t>
            </w:r>
            <w:proofErr w:type="spellStart"/>
            <w:r w:rsidRPr="00B4742C">
              <w:rPr>
                <w:lang w:val="es-ES_tradnl"/>
              </w:rPr>
              <w:t>Gotoh</w:t>
            </w:r>
            <w:proofErr w:type="spellEnd"/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 xml:space="preserve">Monshirotyo no Cafe 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</w:tcPr>
          <w:p w:rsidR="006B4851" w:rsidRPr="002610EB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szCs w:val="16"/>
              </w:rPr>
              <w:t>3</w:t>
            </w:r>
          </w:p>
        </w:tc>
      </w:tr>
    </w:tbl>
    <w:p w:rsidR="006B4851" w:rsidRDefault="006B4851" w:rsidP="006B4851"/>
    <w:p w:rsidR="006B4851" w:rsidRDefault="006B4851" w:rsidP="006B4851"/>
    <w:p w:rsidR="006B4851" w:rsidRPr="00B4742C" w:rsidRDefault="006B4851" w:rsidP="006B4851">
      <w:pPr>
        <w:jc w:val="left"/>
        <w:rPr>
          <w:i/>
        </w:rPr>
      </w:pPr>
      <w:r w:rsidRPr="00B4742C">
        <w:rPr>
          <w:i/>
        </w:rPr>
        <w:t xml:space="preserve">Vorgeschlagener neuer Wortlaut </w:t>
      </w:r>
    </w:p>
    <w:p w:rsidR="006B4851" w:rsidRDefault="006B4851" w:rsidP="006B4851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6B4851" w:rsidRPr="004F6253" w:rsidTr="00D348B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</w:pPr>
            <w:r>
              <w:t>85.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jc w:val="center"/>
              <w:rPr>
                <w:color w:val="000000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largeur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Lippe: Breite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anchura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6B4851" w:rsidRPr="00C77FCC" w:rsidRDefault="006B4851" w:rsidP="00D348B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schmal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highlight w:val="lightGray"/>
                <w:u w:val="single"/>
                <w:shd w:val="pct15" w:color="auto" w:fill="FFFFFF"/>
              </w:rPr>
              <w:t>Haruka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étroit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schmal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i/>
                <w:strike/>
                <w:color w:val="000000"/>
              </w:rPr>
            </w:pPr>
            <w:r>
              <w:rPr>
                <w:strike/>
                <w:color w:val="000000"/>
                <w:highlight w:val="lightGray"/>
              </w:rPr>
              <w:t>Kaoli no Izumi,</w:t>
            </w:r>
            <w:r>
              <w:rPr>
                <w:i/>
                <w:strike/>
                <w:color w:val="000000"/>
                <w:highlight w:val="lightGray"/>
              </w:rPr>
              <w:t xml:space="preserve"> </w:t>
            </w:r>
            <w:r>
              <w:rPr>
                <w:strike/>
                <w:highlight w:val="lightGray"/>
              </w:rPr>
              <w:t>Makali Gotoh</w:t>
            </w:r>
            <w:r>
              <w:rPr>
                <w:strike/>
                <w:highlight w:val="lightGray"/>
              </w:rPr>
              <w:br/>
            </w:r>
            <w:r>
              <w:rPr>
                <w:color w:val="000000"/>
                <w:highlight w:val="lightGray"/>
                <w:u w:val="single"/>
              </w:rPr>
              <w:t>Monshirotyo no Cafe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moyen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mittel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snapToGrid w:val="0"/>
                <w:szCs w:val="16"/>
                <w:highlight w:val="lightGray"/>
                <w:u w:val="single"/>
                <w:shd w:val="pct15" w:color="auto" w:fill="FFFFFF"/>
              </w:rPr>
              <w:t>Mayfair Trinity</w:t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breit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003368" w:rsidRDefault="006B4851" w:rsidP="00D348B6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B4851" w:rsidRPr="00C77FCC" w:rsidRDefault="006B4851" w:rsidP="00D348B6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highlight w:val="lightGray"/>
              </w:rPr>
              <w:t>Ella Flambeau</w:t>
            </w:r>
            <w:r>
              <w:rPr>
                <w:strike/>
                <w:highlight w:val="lightGray"/>
              </w:rPr>
              <w:br/>
            </w: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snapToGrid w:val="0"/>
                <w:szCs w:val="16"/>
              </w:rPr>
              <w:t xml:space="preserve"> </w:t>
            </w:r>
            <w:r>
              <w:rPr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B4851" w:rsidRPr="002610EB" w:rsidTr="00D348B6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très 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sehr breit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4F4634" w:rsidRDefault="006B4851" w:rsidP="00D348B6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851" w:rsidRPr="00003368" w:rsidRDefault="006B4851" w:rsidP="00D348B6">
            <w:pPr>
              <w:pStyle w:val="Normalt"/>
            </w:pPr>
          </w:p>
        </w:tc>
        <w:tc>
          <w:tcPr>
            <w:tcW w:w="571" w:type="dxa"/>
          </w:tcPr>
          <w:p w:rsidR="006B4851" w:rsidRPr="00AC4D39" w:rsidRDefault="006B4851" w:rsidP="00D348B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</w:tbl>
    <w:p w:rsidR="006B4851" w:rsidRDefault="006B4851" w:rsidP="006B4851">
      <w:pPr>
        <w:jc w:val="left"/>
      </w:pPr>
    </w:p>
    <w:p w:rsidR="00050E16" w:rsidRPr="00C5280D" w:rsidRDefault="006B4851" w:rsidP="003B5EBE">
      <w:pPr>
        <w:jc w:val="right"/>
      </w:pPr>
      <w:r>
        <w:t>[Ende des Dokuments]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51" w:rsidRDefault="009B3851" w:rsidP="006655D3">
      <w:r>
        <w:separator/>
      </w:r>
    </w:p>
    <w:p w:rsidR="009B3851" w:rsidRDefault="009B3851" w:rsidP="006655D3"/>
    <w:p w:rsidR="009B3851" w:rsidRDefault="009B3851" w:rsidP="006655D3"/>
  </w:endnote>
  <w:endnote w:type="continuationSeparator" w:id="0">
    <w:p w:rsidR="009B3851" w:rsidRDefault="009B3851" w:rsidP="006655D3">
      <w:r>
        <w:separator/>
      </w:r>
    </w:p>
    <w:p w:rsidR="009B3851" w:rsidRPr="00294751" w:rsidRDefault="009B385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3851" w:rsidRPr="00294751" w:rsidRDefault="009B3851" w:rsidP="006655D3">
      <w:pPr>
        <w:rPr>
          <w:lang w:val="fr-FR"/>
        </w:rPr>
      </w:pPr>
    </w:p>
    <w:p w:rsidR="009B3851" w:rsidRPr="00294751" w:rsidRDefault="009B3851" w:rsidP="006655D3">
      <w:pPr>
        <w:rPr>
          <w:lang w:val="fr-FR"/>
        </w:rPr>
      </w:pPr>
    </w:p>
  </w:endnote>
  <w:endnote w:type="continuationNotice" w:id="1">
    <w:p w:rsidR="009B3851" w:rsidRPr="00294751" w:rsidRDefault="009B385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3851" w:rsidRPr="00294751" w:rsidRDefault="009B3851" w:rsidP="006655D3">
      <w:pPr>
        <w:rPr>
          <w:lang w:val="fr-FR"/>
        </w:rPr>
      </w:pPr>
    </w:p>
    <w:p w:rsidR="009B3851" w:rsidRPr="00294751" w:rsidRDefault="009B385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51" w:rsidRDefault="009B3851" w:rsidP="006655D3">
      <w:r>
        <w:separator/>
      </w:r>
    </w:p>
  </w:footnote>
  <w:footnote w:type="continuationSeparator" w:id="0">
    <w:p w:rsidR="009B3851" w:rsidRDefault="009B3851" w:rsidP="006655D3">
      <w:r>
        <w:separator/>
      </w:r>
    </w:p>
  </w:footnote>
  <w:footnote w:type="continuationNotice" w:id="1">
    <w:p w:rsidR="009B3851" w:rsidRPr="00AB530F" w:rsidRDefault="009B385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B6" w:rsidRPr="00C5280D" w:rsidRDefault="00D348B6" w:rsidP="00EB048E">
    <w:pPr>
      <w:pStyle w:val="Header"/>
      <w:rPr>
        <w:rStyle w:val="PageNumber"/>
      </w:rPr>
    </w:pPr>
    <w:r>
      <w:rPr>
        <w:rStyle w:val="PageNumber"/>
      </w:rPr>
      <w:t>TC-EDC/Mar18/3</w:t>
    </w:r>
  </w:p>
  <w:p w:rsidR="00D348B6" w:rsidRPr="00C5280D" w:rsidRDefault="00D348B6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73849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D348B6" w:rsidRPr="00C5280D" w:rsidRDefault="00D348B6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F7B8F48C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64"/>
    <w:rsid w:val="00010CF3"/>
    <w:rsid w:val="00011E27"/>
    <w:rsid w:val="000148BC"/>
    <w:rsid w:val="00024AB8"/>
    <w:rsid w:val="00030854"/>
    <w:rsid w:val="00036028"/>
    <w:rsid w:val="00044642"/>
    <w:rsid w:val="000446B9"/>
    <w:rsid w:val="00047161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3964"/>
    <w:rsid w:val="00327436"/>
    <w:rsid w:val="00344BD6"/>
    <w:rsid w:val="0035528D"/>
    <w:rsid w:val="00361821"/>
    <w:rsid w:val="00361E9E"/>
    <w:rsid w:val="00373849"/>
    <w:rsid w:val="0039633A"/>
    <w:rsid w:val="003B5EBE"/>
    <w:rsid w:val="003C7FBE"/>
    <w:rsid w:val="003D227C"/>
    <w:rsid w:val="003D2B4D"/>
    <w:rsid w:val="003F5F2B"/>
    <w:rsid w:val="0044455C"/>
    <w:rsid w:val="00444A88"/>
    <w:rsid w:val="00474DA4"/>
    <w:rsid w:val="00476B4D"/>
    <w:rsid w:val="004805FA"/>
    <w:rsid w:val="004935D2"/>
    <w:rsid w:val="004B1215"/>
    <w:rsid w:val="004D047D"/>
    <w:rsid w:val="004F0F2A"/>
    <w:rsid w:val="004F1E9E"/>
    <w:rsid w:val="004F305A"/>
    <w:rsid w:val="005067DB"/>
    <w:rsid w:val="00512164"/>
    <w:rsid w:val="00520297"/>
    <w:rsid w:val="00527102"/>
    <w:rsid w:val="0053230C"/>
    <w:rsid w:val="005338F9"/>
    <w:rsid w:val="0054281C"/>
    <w:rsid w:val="00544581"/>
    <w:rsid w:val="0055268D"/>
    <w:rsid w:val="00576BE4"/>
    <w:rsid w:val="005A400A"/>
    <w:rsid w:val="005D5BBD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B4851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A7A3F"/>
    <w:rsid w:val="007C1D92"/>
    <w:rsid w:val="007C4CB9"/>
    <w:rsid w:val="007D0B9D"/>
    <w:rsid w:val="007D19B0"/>
    <w:rsid w:val="007D4635"/>
    <w:rsid w:val="007F498F"/>
    <w:rsid w:val="007F72F3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1904"/>
    <w:rsid w:val="00992D82"/>
    <w:rsid w:val="00997029"/>
    <w:rsid w:val="009A7339"/>
    <w:rsid w:val="009B3851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42C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1CE"/>
    <w:rsid w:val="00CF1330"/>
    <w:rsid w:val="00CF7E36"/>
    <w:rsid w:val="00D060E2"/>
    <w:rsid w:val="00D348B6"/>
    <w:rsid w:val="00D3708D"/>
    <w:rsid w:val="00D40426"/>
    <w:rsid w:val="00D57C96"/>
    <w:rsid w:val="00D57D18"/>
    <w:rsid w:val="00D711ED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B48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B485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6B4851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6B4851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6B4851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6B4851"/>
    <w:rPr>
      <w:rFonts w:ascii="Arial" w:eastAsiaTheme="minorEastAsia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5FA3AF-85CF-4B25-9E51-DF3A3263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71</TotalTime>
  <Pages>5</Pages>
  <Words>1156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TC-EDC/Mar18</vt:lpstr>
      <vt:lpstr>C/51</vt:lpstr>
    </vt:vector>
  </TitlesOfParts>
  <Company>UPOV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15</cp:revision>
  <cp:lastPrinted>2016-11-22T15:41:00Z</cp:lastPrinted>
  <dcterms:created xsi:type="dcterms:W3CDTF">2017-09-28T15:28:00Z</dcterms:created>
  <dcterms:modified xsi:type="dcterms:W3CDTF">2018-02-08T10:28:00Z</dcterms:modified>
</cp:coreProperties>
</file>