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0" w:type="pct"/>
        <w:tblInd w:w="-2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1644"/>
        <w:gridCol w:w="4238"/>
      </w:tblGrid>
      <w:tr w:rsidR="000C7612" w:rsidRPr="0004484E" w:rsidTr="0067563A">
        <w:trPr>
          <w:trHeight w:val="1760"/>
        </w:trPr>
        <w:tc>
          <w:tcPr>
            <w:tcW w:w="3993" w:type="dxa"/>
          </w:tcPr>
          <w:p w:rsidR="000C7612" w:rsidRPr="0004484E" w:rsidRDefault="000C7612" w:rsidP="0067563A">
            <w:pPr>
              <w:spacing w:line="276" w:lineRule="auto"/>
              <w:rPr>
                <w:rFonts w:cs="Arial"/>
                <w:lang w:val="de-DE" w:eastAsia="de-DE" w:bidi="de-DE"/>
              </w:rPr>
            </w:pPr>
            <w:bookmarkStart w:id="0" w:name="_Toc313624599"/>
          </w:p>
        </w:tc>
        <w:tc>
          <w:tcPr>
            <w:tcW w:w="1549" w:type="dxa"/>
            <w:vAlign w:val="center"/>
          </w:tcPr>
          <w:p w:rsidR="000C7612" w:rsidRPr="0004484E" w:rsidRDefault="000C7612" w:rsidP="0067563A">
            <w:pPr>
              <w:pStyle w:val="LogoUPOV"/>
              <w:spacing w:line="276" w:lineRule="auto"/>
              <w:rPr>
                <w:rFonts w:cs="Arial"/>
                <w:lang w:val="de-DE" w:eastAsia="de-DE" w:bidi="de-DE"/>
              </w:rPr>
            </w:pPr>
            <w:r>
              <w:rPr>
                <w:noProof/>
              </w:rPr>
              <w:drawing>
                <wp:inline distT="0" distB="0" distL="0" distR="0">
                  <wp:extent cx="971550" cy="447675"/>
                  <wp:effectExtent l="19050" t="0" r="0" b="0"/>
                  <wp:docPr id="3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C7612" w:rsidRPr="000C7612" w:rsidRDefault="000C7612" w:rsidP="0067563A">
            <w:pPr>
              <w:pStyle w:val="Lettrine"/>
              <w:rPr>
                <w:lang w:eastAsia="de-DE" w:bidi="de-DE"/>
              </w:rPr>
            </w:pPr>
            <w:r w:rsidRPr="000C7612">
              <w:t>G</w:t>
            </w:r>
          </w:p>
          <w:p w:rsidR="000C7612" w:rsidRPr="000C7612" w:rsidRDefault="000C7612" w:rsidP="002A44C7">
            <w:pPr>
              <w:pStyle w:val="Docoriginal"/>
              <w:rPr>
                <w:rFonts w:cs="Arial"/>
              </w:rPr>
            </w:pPr>
            <w:r w:rsidRPr="000C7612">
              <w:t>TC-EDC/Jan1</w:t>
            </w:r>
            <w:r w:rsidR="002A44C7">
              <w:t>4</w:t>
            </w:r>
            <w:r w:rsidRPr="000C7612">
              <w:t>/2</w:t>
            </w:r>
            <w:r w:rsidR="002A44C7">
              <w:t>1</w:t>
            </w:r>
          </w:p>
          <w:p w:rsidR="000C7612" w:rsidRPr="000C7612" w:rsidRDefault="000C7612" w:rsidP="0067563A">
            <w:pPr>
              <w:pStyle w:val="Docoriginal"/>
              <w:rPr>
                <w:rFonts w:cs="Arial"/>
                <w:b w:val="0"/>
                <w:spacing w:val="0"/>
              </w:rPr>
            </w:pPr>
            <w:r w:rsidRPr="000C7612">
              <w:rPr>
                <w:rStyle w:val="StyleDoclangBold"/>
                <w:b/>
                <w:bCs/>
                <w:spacing w:val="0"/>
              </w:rPr>
              <w:t>ORIGINAL:</w:t>
            </w:r>
            <w:r w:rsidRPr="000C7612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proofErr w:type="spellStart"/>
            <w:r w:rsidRPr="000C7612">
              <w:rPr>
                <w:b w:val="0"/>
                <w:spacing w:val="0"/>
              </w:rPr>
              <w:t>englisch</w:t>
            </w:r>
            <w:proofErr w:type="spellEnd"/>
          </w:p>
          <w:p w:rsidR="000C7612" w:rsidRPr="0004484E" w:rsidRDefault="000C7612" w:rsidP="000C7612">
            <w:pPr>
              <w:pStyle w:val="Docoriginal"/>
              <w:rPr>
                <w:rFonts w:cs="Arial"/>
                <w:lang w:val="de-DE" w:eastAsia="de-DE" w:bidi="de-DE"/>
              </w:rPr>
            </w:pPr>
            <w:r w:rsidRPr="0004484E">
              <w:rPr>
                <w:spacing w:val="0"/>
                <w:lang w:val="de-DE"/>
              </w:rPr>
              <w:t xml:space="preserve">DATUM: </w:t>
            </w:r>
            <w:bookmarkStart w:id="2" w:name="Date"/>
            <w:bookmarkEnd w:id="2"/>
            <w:r w:rsidRPr="007919D3">
              <w:rPr>
                <w:b w:val="0"/>
                <w:spacing w:val="0"/>
                <w:lang w:val="de-DE"/>
              </w:rPr>
              <w:t>30</w:t>
            </w:r>
            <w:r w:rsidR="00184E95" w:rsidRPr="007919D3">
              <w:rPr>
                <w:b w:val="0"/>
                <w:spacing w:val="0"/>
                <w:lang w:val="de-DE"/>
              </w:rPr>
              <w:t>.</w:t>
            </w:r>
            <w:r w:rsidRPr="007919D3">
              <w:rPr>
                <w:b w:val="0"/>
                <w:spacing w:val="0"/>
                <w:lang w:val="de-DE"/>
              </w:rPr>
              <w:t xml:space="preserve"> Oktober 2013</w:t>
            </w:r>
          </w:p>
        </w:tc>
      </w:tr>
      <w:tr w:rsidR="000C7612" w:rsidRPr="00783466" w:rsidTr="0067563A">
        <w:tc>
          <w:tcPr>
            <w:tcW w:w="9534" w:type="dxa"/>
            <w:gridSpan w:val="3"/>
          </w:tcPr>
          <w:p w:rsidR="000C7612" w:rsidRPr="00390CFF" w:rsidRDefault="000C7612" w:rsidP="0067563A">
            <w:pPr>
              <w:pStyle w:val="upove"/>
              <w:rPr>
                <w:rFonts w:cs="Arial"/>
                <w:szCs w:val="24"/>
                <w:lang w:val="de-DE" w:eastAsia="de-DE" w:bidi="de-DE"/>
              </w:rPr>
            </w:pPr>
            <w:r w:rsidRPr="00390CFF">
              <w:rPr>
                <w:snapToGrid w:val="0"/>
                <w:szCs w:val="24"/>
                <w:lang w:val="de-DE"/>
              </w:rPr>
              <w:t xml:space="preserve">INTERNATIONALER VERBAND ZUM SCHUTZ VON </w:t>
            </w:r>
            <w:r w:rsidRPr="000C7612">
              <w:rPr>
                <w:rFonts w:cs="Arial"/>
                <w:snapToGrid w:val="0"/>
                <w:szCs w:val="24"/>
                <w:lang w:val="de-DE"/>
              </w:rPr>
              <w:t>PFLANZENZÜCHTUNGEN</w:t>
            </w:r>
            <w:r w:rsidRPr="00390CFF">
              <w:rPr>
                <w:snapToGrid w:val="0"/>
                <w:szCs w:val="24"/>
                <w:lang w:val="de-DE"/>
              </w:rPr>
              <w:t xml:space="preserve"> </w:t>
            </w:r>
          </w:p>
        </w:tc>
      </w:tr>
      <w:tr w:rsidR="000C7612" w:rsidRPr="0004484E" w:rsidTr="0067563A">
        <w:tc>
          <w:tcPr>
            <w:tcW w:w="9534" w:type="dxa"/>
            <w:gridSpan w:val="3"/>
          </w:tcPr>
          <w:p w:rsidR="000C7612" w:rsidRPr="0004484E" w:rsidRDefault="000C7612" w:rsidP="0067563A">
            <w:pPr>
              <w:pStyle w:val="Country"/>
              <w:spacing w:line="276" w:lineRule="auto"/>
              <w:rPr>
                <w:rFonts w:cs="Arial"/>
                <w:lang w:val="de-DE" w:eastAsia="de-DE" w:bidi="de-DE"/>
              </w:rPr>
            </w:pPr>
            <w:r w:rsidRPr="0004484E">
              <w:rPr>
                <w:lang w:val="de-DE"/>
              </w:rPr>
              <w:t>Genf</w:t>
            </w:r>
          </w:p>
        </w:tc>
      </w:tr>
    </w:tbl>
    <w:p w:rsidR="000C7612" w:rsidRPr="00390CFF" w:rsidRDefault="000C7612" w:rsidP="000C7612">
      <w:pPr>
        <w:pStyle w:val="Sessiontc"/>
        <w:rPr>
          <w:rFonts w:cs="Arial"/>
          <w:szCs w:val="24"/>
          <w:lang w:val="de-DE" w:eastAsia="de-DE" w:bidi="de-DE"/>
        </w:rPr>
      </w:pPr>
      <w:r w:rsidRPr="00390CFF">
        <w:rPr>
          <w:szCs w:val="24"/>
          <w:lang w:val="de-DE"/>
        </w:rPr>
        <w:t>Erweiterter RedaktionsausschuSS</w:t>
      </w:r>
    </w:p>
    <w:p w:rsidR="000C7612" w:rsidRPr="00390CFF" w:rsidRDefault="000C7612" w:rsidP="000C7612">
      <w:pPr>
        <w:pStyle w:val="Sessiontcplacedate"/>
        <w:rPr>
          <w:rFonts w:cs="Arial"/>
          <w:szCs w:val="24"/>
          <w:lang w:val="de-DE"/>
        </w:rPr>
      </w:pPr>
      <w:r w:rsidRPr="00390CFF">
        <w:rPr>
          <w:szCs w:val="24"/>
          <w:lang w:val="de-DE"/>
        </w:rPr>
        <w:t xml:space="preserve">Genf, </w:t>
      </w:r>
      <w:r>
        <w:rPr>
          <w:szCs w:val="24"/>
          <w:lang w:val="de-DE"/>
        </w:rPr>
        <w:t>8</w:t>
      </w:r>
      <w:r w:rsidRPr="00390CFF">
        <w:rPr>
          <w:szCs w:val="24"/>
          <w:lang w:val="de-DE"/>
        </w:rPr>
        <w:t xml:space="preserve">. und </w:t>
      </w:r>
      <w:r>
        <w:rPr>
          <w:szCs w:val="24"/>
          <w:lang w:val="de-DE"/>
        </w:rPr>
        <w:t>9</w:t>
      </w:r>
      <w:r w:rsidRPr="00390CFF">
        <w:rPr>
          <w:szCs w:val="24"/>
          <w:lang w:val="de-DE"/>
        </w:rPr>
        <w:t>. Januar 201</w:t>
      </w:r>
      <w:r>
        <w:rPr>
          <w:szCs w:val="24"/>
          <w:lang w:val="de-DE"/>
        </w:rPr>
        <w:t>4</w:t>
      </w:r>
    </w:p>
    <w:p w:rsidR="000C7612" w:rsidRPr="0004484E" w:rsidRDefault="000C7612" w:rsidP="000C7612">
      <w:pPr>
        <w:jc w:val="center"/>
        <w:rPr>
          <w:rStyle w:val="TitleofdocChar"/>
          <w:rFonts w:cs="Arial"/>
          <w:lang w:val="de-DE"/>
        </w:rPr>
      </w:pPr>
      <w:bookmarkStart w:id="3" w:name="TitleOfDoc"/>
      <w:bookmarkStart w:id="4" w:name="Prepared"/>
      <w:bookmarkEnd w:id="3"/>
      <w:bookmarkEnd w:id="4"/>
    </w:p>
    <w:p w:rsidR="000C7612" w:rsidRPr="0004484E" w:rsidRDefault="000C7612" w:rsidP="000C7612">
      <w:pPr>
        <w:jc w:val="center"/>
        <w:rPr>
          <w:rStyle w:val="TitleofdocChar"/>
          <w:rFonts w:cs="Arial"/>
          <w:lang w:val="de-DE"/>
        </w:rPr>
      </w:pPr>
    </w:p>
    <w:p w:rsidR="000C7612" w:rsidRPr="0004484E" w:rsidRDefault="000C7612" w:rsidP="000C7612">
      <w:pPr>
        <w:jc w:val="center"/>
        <w:rPr>
          <w:rStyle w:val="TitleofdocChar"/>
          <w:rFonts w:cs="Arial"/>
          <w:lang w:val="de-DE"/>
        </w:rPr>
      </w:pPr>
    </w:p>
    <w:p w:rsidR="000C7612" w:rsidRPr="0004484E" w:rsidRDefault="000C7612" w:rsidP="000C7612">
      <w:pPr>
        <w:jc w:val="center"/>
        <w:rPr>
          <w:lang w:val="de-DE"/>
        </w:rPr>
      </w:pPr>
      <w:r w:rsidRPr="0004484E">
        <w:rPr>
          <w:rStyle w:val="TitleofdocChar"/>
          <w:lang w:val="de-DE"/>
        </w:rPr>
        <w:t xml:space="preserve">Teilüberarbeitung der Prüfungsrichtlinien für </w:t>
      </w:r>
      <w:r>
        <w:rPr>
          <w:rStyle w:val="TitleofdocChar"/>
          <w:lang w:val="de-DE"/>
        </w:rPr>
        <w:t>PFIRSICH</w:t>
      </w:r>
      <w:r w:rsidR="003D0AA2">
        <w:rPr>
          <w:rStyle w:val="TitleofdocChar"/>
          <w:lang w:val="de-DE"/>
        </w:rPr>
        <w:br/>
      </w:r>
      <w:r w:rsidRPr="0004484E">
        <w:rPr>
          <w:rStyle w:val="TitleofdocChar"/>
          <w:lang w:val="de-DE"/>
        </w:rPr>
        <w:t>(Dokument TG/</w:t>
      </w:r>
      <w:r>
        <w:rPr>
          <w:rStyle w:val="TitleofdocChar"/>
          <w:lang w:val="de-DE"/>
        </w:rPr>
        <w:t>53</w:t>
      </w:r>
      <w:r w:rsidRPr="0004484E">
        <w:rPr>
          <w:rStyle w:val="TitleofdocChar"/>
          <w:lang w:val="de-DE"/>
        </w:rPr>
        <w:t>/</w:t>
      </w:r>
      <w:r>
        <w:rPr>
          <w:rStyle w:val="TitleofdocChar"/>
          <w:lang w:val="de-DE"/>
        </w:rPr>
        <w:t>7</w:t>
      </w:r>
      <w:r w:rsidRPr="0004484E">
        <w:rPr>
          <w:rStyle w:val="TitleofdocChar"/>
          <w:lang w:val="de-DE"/>
        </w:rPr>
        <w:t>)</w:t>
      </w:r>
      <w:r w:rsidRPr="0004484E">
        <w:rPr>
          <w:lang w:val="de-DE"/>
        </w:rPr>
        <w:br/>
      </w:r>
    </w:p>
    <w:p w:rsidR="00BA0DC1" w:rsidRPr="000C7612" w:rsidRDefault="000C7612" w:rsidP="000C7612">
      <w:pPr>
        <w:pStyle w:val="preparedby1"/>
        <w:rPr>
          <w:lang w:val="de-DE"/>
        </w:rPr>
      </w:pPr>
      <w:r w:rsidRPr="000C7612">
        <w:rPr>
          <w:i w:val="0"/>
          <w:lang w:val="de-DE"/>
        </w:rPr>
        <w:t>Vom Verbandsbüro erstelltes Dokument</w:t>
      </w:r>
      <w:r w:rsidR="0021521D" w:rsidRPr="000C7612">
        <w:rPr>
          <w:lang w:val="de-DE"/>
        </w:rPr>
        <w:br/>
      </w:r>
      <w:r w:rsidR="0021521D" w:rsidRPr="000C7612">
        <w:rPr>
          <w:lang w:val="de-DE"/>
        </w:rPr>
        <w:br/>
      </w:r>
      <w:proofErr w:type="spellStart"/>
      <w:r w:rsidRPr="0087128B">
        <w:rPr>
          <w:color w:val="A6A6A6" w:themeColor="background1" w:themeShade="A6"/>
          <w:lang w:val="de-DE"/>
        </w:rPr>
        <w:t>Haftungsausschluß</w:t>
      </w:r>
      <w:proofErr w:type="spellEnd"/>
      <w:r w:rsidRPr="0087128B">
        <w:rPr>
          <w:color w:val="A6A6A6" w:themeColor="background1" w:themeShade="A6"/>
          <w:lang w:val="de-DE"/>
        </w:rPr>
        <w:t>: dieses Dokument gibt nicht die Grundsätze oder eine Anleitung der UPOV wieder</w:t>
      </w:r>
    </w:p>
    <w:p w:rsidR="00BA0DC1" w:rsidRPr="00996EB5" w:rsidRDefault="00FA11AC" w:rsidP="00996EB5">
      <w:pPr>
        <w:rPr>
          <w:lang w:val="de-DE" w:eastAsia="ja-JP"/>
        </w:rPr>
      </w:pPr>
      <w:r>
        <w:fldChar w:fldCharType="begin"/>
      </w:r>
      <w:r w:rsidR="00906ADD" w:rsidRPr="00996EB5">
        <w:rPr>
          <w:lang w:val="de-DE"/>
        </w:rPr>
        <w:instrText xml:space="preserve"> AUTONUM  </w:instrText>
      </w:r>
      <w:r>
        <w:fldChar w:fldCharType="end"/>
      </w:r>
      <w:r w:rsidR="00906ADD" w:rsidRPr="00996EB5">
        <w:rPr>
          <w:lang w:val="de-DE"/>
        </w:rPr>
        <w:tab/>
      </w:r>
      <w:r w:rsidR="007A3AB1">
        <w:rPr>
          <w:lang w:val="de-DE"/>
        </w:rPr>
        <w:t>Auf ihrer</w:t>
      </w:r>
      <w:r w:rsidR="00296B02" w:rsidRPr="00996EB5">
        <w:rPr>
          <w:lang w:val="de-DE"/>
        </w:rPr>
        <w:t xml:space="preserve"> vierundvierzigsten Tagung </w:t>
      </w:r>
      <w:r w:rsidR="00906ADD" w:rsidRPr="00996EB5">
        <w:rPr>
          <w:rFonts w:cs="Arial"/>
          <w:lang w:val="de-DE"/>
        </w:rPr>
        <w:t>in Napier, Ne</w:t>
      </w:r>
      <w:r w:rsidR="00296B02" w:rsidRPr="00996EB5">
        <w:rPr>
          <w:rFonts w:cs="Arial"/>
          <w:lang w:val="de-DE"/>
        </w:rPr>
        <w:t>useeland</w:t>
      </w:r>
      <w:r w:rsidR="002A44C7">
        <w:rPr>
          <w:rFonts w:cs="Arial"/>
          <w:lang w:val="de-DE"/>
        </w:rPr>
        <w:t>,</w:t>
      </w:r>
      <w:r w:rsidR="00296B02" w:rsidRPr="00996EB5">
        <w:rPr>
          <w:rFonts w:cs="Arial"/>
          <w:lang w:val="de-DE"/>
        </w:rPr>
        <w:t xml:space="preserve"> vom 29. </w:t>
      </w:r>
      <w:r w:rsidR="00906ADD" w:rsidRPr="002C1AD3">
        <w:rPr>
          <w:rFonts w:cs="Arial"/>
          <w:lang w:val="de-DE"/>
        </w:rPr>
        <w:t xml:space="preserve">April </w:t>
      </w:r>
      <w:r w:rsidR="00296B02" w:rsidRPr="002C1AD3">
        <w:rPr>
          <w:rFonts w:cs="Arial"/>
          <w:lang w:val="de-DE"/>
        </w:rPr>
        <w:t>bis zum</w:t>
      </w:r>
      <w:r w:rsidR="00906ADD" w:rsidRPr="002C1AD3">
        <w:rPr>
          <w:rFonts w:cs="Arial"/>
          <w:lang w:val="de-DE"/>
        </w:rPr>
        <w:t xml:space="preserve"> 3</w:t>
      </w:r>
      <w:r w:rsidR="00296B02" w:rsidRPr="002C1AD3">
        <w:rPr>
          <w:rFonts w:cs="Arial"/>
          <w:lang w:val="de-DE"/>
        </w:rPr>
        <w:t xml:space="preserve">. </w:t>
      </w:r>
      <w:r w:rsidR="00296B02" w:rsidRPr="00996EB5">
        <w:rPr>
          <w:rFonts w:cs="Arial"/>
          <w:lang w:val="de-DE"/>
        </w:rPr>
        <w:t>Mai</w:t>
      </w:r>
      <w:r w:rsidR="00906ADD" w:rsidRPr="00996EB5">
        <w:rPr>
          <w:rFonts w:cs="Arial"/>
          <w:lang w:val="de-DE"/>
        </w:rPr>
        <w:t xml:space="preserve"> 2013</w:t>
      </w:r>
      <w:r w:rsidR="00296B02" w:rsidRPr="00996EB5">
        <w:rPr>
          <w:rFonts w:cs="Arial"/>
          <w:lang w:val="de-DE"/>
        </w:rPr>
        <w:t xml:space="preserve"> prüfte die </w:t>
      </w:r>
      <w:r w:rsidR="00996EB5" w:rsidRPr="00996EB5">
        <w:rPr>
          <w:rFonts w:cs="Arial"/>
          <w:lang w:val="de-DE"/>
        </w:rPr>
        <w:t>Technische Arbeitsgruppe für Obstarten (TWF) die T</w:t>
      </w:r>
      <w:r w:rsidR="00996EB5" w:rsidRPr="00996EB5">
        <w:rPr>
          <w:rStyle w:val="TitleofdocChar"/>
          <w:caps w:val="0"/>
          <w:lang w:val="de-DE"/>
        </w:rPr>
        <w:t xml:space="preserve">eilüberarbeitung der Prüfungsrichtlinien für Pfirsich aufgrund der Dokumente </w:t>
      </w:r>
      <w:r w:rsidR="00906ADD" w:rsidRPr="00996EB5">
        <w:rPr>
          <w:snapToGrid w:val="0"/>
          <w:lang w:val="de-DE"/>
        </w:rPr>
        <w:t xml:space="preserve">TG/53/7 </w:t>
      </w:r>
      <w:r w:rsidR="00996EB5">
        <w:rPr>
          <w:snapToGrid w:val="0"/>
          <w:lang w:val="de-DE"/>
        </w:rPr>
        <w:t>u</w:t>
      </w:r>
      <w:r w:rsidR="00906ADD" w:rsidRPr="00996EB5">
        <w:rPr>
          <w:snapToGrid w:val="0"/>
          <w:lang w:val="de-DE"/>
        </w:rPr>
        <w:t>nd TWF/44/29</w:t>
      </w:r>
      <w:r w:rsidR="00906ADD" w:rsidRPr="00996EB5">
        <w:rPr>
          <w:rFonts w:cs="Arial"/>
          <w:lang w:val="de-DE"/>
        </w:rPr>
        <w:t xml:space="preserve"> (</w:t>
      </w:r>
      <w:r w:rsidR="00996EB5">
        <w:rPr>
          <w:rFonts w:cs="Arial"/>
          <w:lang w:val="de-DE"/>
        </w:rPr>
        <w:t>vergleiche Dokument</w:t>
      </w:r>
      <w:r w:rsidR="00906ADD" w:rsidRPr="00996EB5">
        <w:rPr>
          <w:rFonts w:cs="Arial"/>
          <w:lang w:val="de-DE"/>
        </w:rPr>
        <w:t xml:space="preserve"> TWF/44/31 </w:t>
      </w:r>
      <w:r w:rsidR="00996EB5" w:rsidRPr="00996EB5">
        <w:rPr>
          <w:lang w:val="de-DE"/>
        </w:rPr>
        <w:t>„</w:t>
      </w:r>
      <w:r w:rsidR="00783466" w:rsidRPr="00783466">
        <w:rPr>
          <w:i/>
          <w:lang w:val="de-DE"/>
        </w:rPr>
        <w:t>Report</w:t>
      </w:r>
      <w:r w:rsidR="00996EB5" w:rsidRPr="00996EB5">
        <w:rPr>
          <w:lang w:val="de-DE"/>
        </w:rPr>
        <w:t>”</w:t>
      </w:r>
      <w:r w:rsidR="00906ADD" w:rsidRPr="00996EB5">
        <w:rPr>
          <w:rFonts w:cs="Arial"/>
          <w:lang w:val="de-DE"/>
        </w:rPr>
        <w:t xml:space="preserve">, </w:t>
      </w:r>
      <w:r w:rsidR="00996EB5">
        <w:rPr>
          <w:rFonts w:cs="Arial"/>
          <w:lang w:val="de-DE"/>
        </w:rPr>
        <w:t>Absatz</w:t>
      </w:r>
      <w:r w:rsidR="00906ADD" w:rsidRPr="00996EB5">
        <w:rPr>
          <w:rFonts w:cs="Arial"/>
          <w:lang w:val="de-DE"/>
        </w:rPr>
        <w:t xml:space="preserve"> 75) </w:t>
      </w:r>
      <w:r w:rsidR="00996EB5">
        <w:rPr>
          <w:rFonts w:cs="Arial"/>
          <w:lang w:val="de-DE"/>
        </w:rPr>
        <w:t>und schlägt vor, die Prüfungsrichtlinien</w:t>
      </w:r>
      <w:r w:rsidR="00906ADD" w:rsidRPr="00996EB5">
        <w:rPr>
          <w:rFonts w:cs="Arial"/>
          <w:lang w:val="de-DE"/>
        </w:rPr>
        <w:t xml:space="preserve"> </w:t>
      </w:r>
      <w:r w:rsidR="00996EB5">
        <w:rPr>
          <w:rFonts w:cs="Arial"/>
          <w:lang w:val="de-DE"/>
        </w:rPr>
        <w:t>für Pfirsich wie folgt zu ändern</w:t>
      </w:r>
      <w:r w:rsidR="00906ADD" w:rsidRPr="00996EB5">
        <w:rPr>
          <w:rFonts w:cs="Arial"/>
          <w:lang w:val="de-DE"/>
        </w:rPr>
        <w:t>:</w:t>
      </w:r>
    </w:p>
    <w:p w:rsidR="00BA0DC1" w:rsidRPr="00996EB5" w:rsidRDefault="00BA0DC1" w:rsidP="00BA0DC1">
      <w:pPr>
        <w:pStyle w:val="Heading1"/>
        <w:rPr>
          <w:snapToGrid w:val="0"/>
          <w:lang w:val="de-DE"/>
        </w:rPr>
      </w:pPr>
    </w:p>
    <w:p w:rsidR="00BA0DC1" w:rsidRPr="0067563A" w:rsidRDefault="0067563A" w:rsidP="0067563A">
      <w:pPr>
        <w:rPr>
          <w:snapToGrid w:val="0"/>
          <w:u w:val="single"/>
          <w:lang w:val="de-DE"/>
        </w:rPr>
      </w:pPr>
      <w:r w:rsidRPr="0067563A">
        <w:rPr>
          <w:snapToGrid w:val="0"/>
          <w:u w:val="single"/>
          <w:lang w:val="de-DE"/>
        </w:rPr>
        <w:t>Deckblatt</w:t>
      </w:r>
      <w:r w:rsidR="00BA0DC1" w:rsidRPr="0067563A">
        <w:rPr>
          <w:snapToGrid w:val="0"/>
          <w:u w:val="single"/>
          <w:lang w:val="de-DE"/>
        </w:rPr>
        <w:t xml:space="preserve">: Alternative </w:t>
      </w:r>
      <w:r w:rsidRPr="0067563A">
        <w:rPr>
          <w:snapToGrid w:val="0"/>
          <w:u w:val="single"/>
          <w:lang w:val="de-DE"/>
        </w:rPr>
        <w:t>Namen</w:t>
      </w:r>
    </w:p>
    <w:p w:rsidR="00BA0DC1" w:rsidRPr="0067563A" w:rsidRDefault="00BA0DC1" w:rsidP="00BA0DC1">
      <w:pPr>
        <w:rPr>
          <w:lang w:val="de-DE"/>
        </w:rPr>
      </w:pPr>
    </w:p>
    <w:p w:rsidR="00BA0DC1" w:rsidRPr="0067563A" w:rsidRDefault="0067563A" w:rsidP="00BA0DC1">
      <w:pPr>
        <w:rPr>
          <w:i/>
          <w:lang w:val="de-DE"/>
        </w:rPr>
      </w:pPr>
      <w:r w:rsidRPr="0067563A">
        <w:rPr>
          <w:i/>
          <w:lang w:val="de-DE"/>
        </w:rPr>
        <w:t>Derzeitiger Wortlaut</w:t>
      </w:r>
      <w:r w:rsidR="00BA0DC1" w:rsidRPr="0067563A">
        <w:rPr>
          <w:i/>
          <w:lang w:val="de-DE"/>
        </w:rPr>
        <w:t>:</w:t>
      </w:r>
    </w:p>
    <w:p w:rsidR="00BA0DC1" w:rsidRPr="0067563A" w:rsidRDefault="00BA0DC1" w:rsidP="00BA0DC1">
      <w:pPr>
        <w:rPr>
          <w:lang w:val="de-DE"/>
        </w:rPr>
      </w:pPr>
    </w:p>
    <w:tbl>
      <w:tblPr>
        <w:tblW w:w="9936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20"/>
        <w:gridCol w:w="1879"/>
        <w:gridCol w:w="1879"/>
        <w:gridCol w:w="1879"/>
        <w:gridCol w:w="1879"/>
      </w:tblGrid>
      <w:tr w:rsidR="0067563A" w:rsidTr="0067563A">
        <w:trPr>
          <w:cantSplit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7563A" w:rsidRPr="002A44C7" w:rsidRDefault="0067563A" w:rsidP="0067563A">
            <w:pPr>
              <w:spacing w:before="60"/>
              <w:rPr>
                <w:i/>
                <w:sz w:val="18"/>
                <w:szCs w:val="18"/>
                <w:lang w:val="de-DE"/>
              </w:rPr>
            </w:pPr>
            <w:r w:rsidRPr="002A44C7">
              <w:rPr>
                <w:i/>
                <w:sz w:val="18"/>
                <w:szCs w:val="18"/>
                <w:lang w:val="de-DE"/>
              </w:rPr>
              <w:t>Botanischer Name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7563A" w:rsidRPr="002A44C7" w:rsidRDefault="0067563A" w:rsidP="0067563A">
            <w:pPr>
              <w:spacing w:before="60"/>
              <w:rPr>
                <w:i/>
                <w:sz w:val="18"/>
                <w:szCs w:val="18"/>
                <w:lang w:val="de-DE"/>
              </w:rPr>
            </w:pPr>
            <w:r w:rsidRPr="002A44C7">
              <w:rPr>
                <w:i/>
                <w:sz w:val="18"/>
                <w:szCs w:val="18"/>
                <w:lang w:val="de-DE"/>
              </w:rPr>
              <w:t>Englisch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7563A" w:rsidRPr="002A44C7" w:rsidRDefault="0067563A" w:rsidP="0067563A">
            <w:pPr>
              <w:spacing w:before="60"/>
              <w:rPr>
                <w:i/>
                <w:sz w:val="18"/>
                <w:szCs w:val="18"/>
                <w:lang w:val="de-DE"/>
              </w:rPr>
            </w:pPr>
            <w:r w:rsidRPr="002A44C7">
              <w:rPr>
                <w:i/>
                <w:sz w:val="18"/>
                <w:szCs w:val="18"/>
                <w:lang w:val="de-DE"/>
              </w:rPr>
              <w:t>Französisch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7563A" w:rsidRPr="002A44C7" w:rsidRDefault="0067563A" w:rsidP="0067563A">
            <w:pPr>
              <w:spacing w:before="60"/>
              <w:rPr>
                <w:i/>
                <w:sz w:val="18"/>
                <w:szCs w:val="18"/>
                <w:lang w:val="de-DE"/>
              </w:rPr>
            </w:pPr>
            <w:r w:rsidRPr="002A44C7">
              <w:rPr>
                <w:i/>
                <w:sz w:val="18"/>
                <w:szCs w:val="18"/>
                <w:lang w:val="de-DE"/>
              </w:rPr>
              <w:t>Deutsch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7563A" w:rsidRPr="002A44C7" w:rsidRDefault="0067563A" w:rsidP="0067563A">
            <w:pPr>
              <w:spacing w:before="60"/>
              <w:rPr>
                <w:i/>
                <w:sz w:val="18"/>
                <w:szCs w:val="18"/>
                <w:lang w:val="de-DE"/>
              </w:rPr>
            </w:pPr>
            <w:r w:rsidRPr="002A44C7">
              <w:rPr>
                <w:i/>
                <w:sz w:val="18"/>
                <w:szCs w:val="18"/>
                <w:lang w:val="de-DE"/>
              </w:rPr>
              <w:t>Spanisch</w:t>
            </w:r>
          </w:p>
        </w:tc>
      </w:tr>
      <w:tr w:rsidR="0067563A" w:rsidTr="0067563A">
        <w:trPr>
          <w:cantSplit/>
          <w:jc w:val="center"/>
        </w:trPr>
        <w:tc>
          <w:tcPr>
            <w:tcW w:w="24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63A" w:rsidRPr="002A44C7" w:rsidRDefault="0067563A" w:rsidP="0067563A">
            <w:pPr>
              <w:spacing w:before="60"/>
              <w:jc w:val="left"/>
              <w:rPr>
                <w:sz w:val="18"/>
                <w:szCs w:val="18"/>
                <w:lang w:val="de-DE"/>
              </w:rPr>
            </w:pPr>
            <w:proofErr w:type="spellStart"/>
            <w:r w:rsidRPr="002A44C7">
              <w:rPr>
                <w:i/>
                <w:sz w:val="18"/>
                <w:szCs w:val="18"/>
                <w:lang w:val="de-DE"/>
              </w:rPr>
              <w:t>Prunus</w:t>
            </w:r>
            <w:proofErr w:type="spellEnd"/>
            <w:r w:rsidRPr="002A44C7">
              <w:rPr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A44C7">
              <w:rPr>
                <w:i/>
                <w:sz w:val="18"/>
                <w:szCs w:val="18"/>
                <w:lang w:val="de-DE"/>
              </w:rPr>
              <w:t>persica</w:t>
            </w:r>
            <w:proofErr w:type="spellEnd"/>
            <w:r w:rsidRPr="002A44C7">
              <w:rPr>
                <w:sz w:val="18"/>
                <w:szCs w:val="18"/>
                <w:lang w:val="de-DE"/>
              </w:rPr>
              <w:t xml:space="preserve"> (L.) </w:t>
            </w:r>
            <w:proofErr w:type="spellStart"/>
            <w:r w:rsidRPr="002A44C7">
              <w:rPr>
                <w:sz w:val="18"/>
                <w:szCs w:val="18"/>
                <w:lang w:val="de-DE"/>
              </w:rPr>
              <w:t>Batsch</w:t>
            </w:r>
            <w:proofErr w:type="spellEnd"/>
            <w:r w:rsidRPr="002A44C7">
              <w:rPr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A44C7">
              <w:rPr>
                <w:i/>
                <w:sz w:val="18"/>
                <w:szCs w:val="18"/>
                <w:lang w:val="de-DE"/>
              </w:rPr>
              <w:t>Persica</w:t>
            </w:r>
            <w:proofErr w:type="spellEnd"/>
            <w:r w:rsidRPr="002A44C7">
              <w:rPr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A44C7">
              <w:rPr>
                <w:i/>
                <w:sz w:val="18"/>
                <w:szCs w:val="18"/>
                <w:lang w:val="de-DE"/>
              </w:rPr>
              <w:t>vulgaris</w:t>
            </w:r>
            <w:proofErr w:type="spellEnd"/>
            <w:r w:rsidRPr="002A44C7">
              <w:rPr>
                <w:sz w:val="18"/>
                <w:szCs w:val="18"/>
                <w:lang w:val="de-DE"/>
              </w:rPr>
              <w:t xml:space="preserve"> </w:t>
            </w:r>
            <w:proofErr w:type="gramStart"/>
            <w:r w:rsidRPr="002A44C7">
              <w:rPr>
                <w:sz w:val="18"/>
                <w:szCs w:val="18"/>
                <w:lang w:val="de-DE"/>
              </w:rPr>
              <w:t>Mill.,</w:t>
            </w:r>
            <w:proofErr w:type="gramEnd"/>
            <w:r w:rsidRPr="002A44C7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A44C7">
              <w:rPr>
                <w:i/>
                <w:sz w:val="18"/>
                <w:szCs w:val="18"/>
                <w:lang w:val="de-DE"/>
              </w:rPr>
              <w:t>Prunus</w:t>
            </w:r>
            <w:proofErr w:type="spellEnd"/>
            <w:r w:rsidRPr="002A44C7">
              <w:rPr>
                <w:sz w:val="18"/>
                <w:szCs w:val="18"/>
                <w:lang w:val="de-DE"/>
              </w:rPr>
              <w:t xml:space="preserve"> L. </w:t>
            </w:r>
            <w:proofErr w:type="spellStart"/>
            <w:r w:rsidRPr="002A44C7">
              <w:rPr>
                <w:sz w:val="18"/>
                <w:szCs w:val="18"/>
                <w:lang w:val="de-DE"/>
              </w:rPr>
              <w:t>subg</w:t>
            </w:r>
            <w:proofErr w:type="spellEnd"/>
            <w:r w:rsidRPr="002A44C7">
              <w:rPr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2A44C7">
              <w:rPr>
                <w:i/>
                <w:sz w:val="18"/>
                <w:szCs w:val="18"/>
                <w:lang w:val="de-DE"/>
              </w:rPr>
              <w:t>Persica</w:t>
            </w:r>
            <w:proofErr w:type="spellEnd"/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63A" w:rsidRPr="002A44C7" w:rsidRDefault="0067563A" w:rsidP="0067563A">
            <w:pPr>
              <w:spacing w:before="60"/>
              <w:jc w:val="left"/>
              <w:rPr>
                <w:sz w:val="18"/>
                <w:szCs w:val="18"/>
                <w:lang w:val="de-DE"/>
              </w:rPr>
            </w:pPr>
            <w:proofErr w:type="spellStart"/>
            <w:r w:rsidRPr="002A44C7">
              <w:rPr>
                <w:sz w:val="18"/>
                <w:szCs w:val="18"/>
                <w:lang w:val="de-DE"/>
              </w:rPr>
              <w:t>Peach</w:t>
            </w:r>
            <w:proofErr w:type="spellEnd"/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63A" w:rsidRPr="002A44C7" w:rsidRDefault="0067563A" w:rsidP="0067563A">
            <w:pPr>
              <w:spacing w:before="60"/>
              <w:jc w:val="left"/>
              <w:rPr>
                <w:sz w:val="18"/>
                <w:szCs w:val="18"/>
                <w:lang w:val="de-DE"/>
              </w:rPr>
            </w:pPr>
            <w:proofErr w:type="spellStart"/>
            <w:r w:rsidRPr="002A44C7">
              <w:rPr>
                <w:color w:val="000000"/>
                <w:sz w:val="18"/>
                <w:szCs w:val="18"/>
                <w:lang w:val="de-DE"/>
              </w:rPr>
              <w:t>Pêcher</w:t>
            </w:r>
            <w:proofErr w:type="spellEnd"/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63A" w:rsidRPr="002A44C7" w:rsidRDefault="0067563A" w:rsidP="0067563A">
            <w:pPr>
              <w:spacing w:before="60"/>
              <w:jc w:val="left"/>
              <w:rPr>
                <w:sz w:val="18"/>
                <w:szCs w:val="18"/>
                <w:lang w:val="de-DE"/>
              </w:rPr>
            </w:pPr>
            <w:r w:rsidRPr="002A44C7">
              <w:rPr>
                <w:sz w:val="18"/>
                <w:szCs w:val="18"/>
                <w:lang w:val="de-DE"/>
              </w:rPr>
              <w:t>Pfirsich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63A" w:rsidRPr="002A44C7" w:rsidRDefault="0067563A" w:rsidP="0067563A">
            <w:pPr>
              <w:spacing w:before="60"/>
              <w:jc w:val="left"/>
              <w:rPr>
                <w:sz w:val="18"/>
                <w:szCs w:val="18"/>
                <w:lang w:val="de-DE"/>
              </w:rPr>
            </w:pPr>
            <w:proofErr w:type="spellStart"/>
            <w:r w:rsidRPr="002A44C7">
              <w:rPr>
                <w:color w:val="000000"/>
                <w:sz w:val="18"/>
                <w:szCs w:val="18"/>
                <w:lang w:val="de-DE"/>
              </w:rPr>
              <w:t>Durazno</w:t>
            </w:r>
            <w:proofErr w:type="spellEnd"/>
            <w:r w:rsidRPr="002A44C7">
              <w:rPr>
                <w:color w:val="000000"/>
                <w:sz w:val="18"/>
                <w:szCs w:val="18"/>
                <w:lang w:val="de-DE"/>
              </w:rPr>
              <w:t>,</w:t>
            </w:r>
            <w:r w:rsidRPr="002A44C7">
              <w:rPr>
                <w:color w:val="000000"/>
                <w:sz w:val="18"/>
                <w:szCs w:val="18"/>
                <w:lang w:val="de-DE"/>
              </w:rPr>
              <w:br/>
            </w:r>
            <w:proofErr w:type="spellStart"/>
            <w:r w:rsidRPr="002A44C7">
              <w:rPr>
                <w:color w:val="000000"/>
                <w:sz w:val="18"/>
                <w:szCs w:val="18"/>
                <w:lang w:val="de-DE"/>
              </w:rPr>
              <w:t>Melocotonero</w:t>
            </w:r>
            <w:proofErr w:type="spellEnd"/>
          </w:p>
        </w:tc>
      </w:tr>
    </w:tbl>
    <w:p w:rsidR="00BA0DC1" w:rsidRDefault="00BA0DC1" w:rsidP="00BA0DC1"/>
    <w:p w:rsidR="00BA0DC1" w:rsidRDefault="0067563A" w:rsidP="00BA0DC1">
      <w:pPr>
        <w:rPr>
          <w:i/>
        </w:rPr>
      </w:pPr>
      <w:proofErr w:type="spellStart"/>
      <w:r>
        <w:rPr>
          <w:i/>
        </w:rPr>
        <w:t>Vorgeschlagener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neuer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Wortlaut</w:t>
      </w:r>
      <w:proofErr w:type="spellEnd"/>
      <w:r w:rsidR="00BA0DC1">
        <w:rPr>
          <w:i/>
        </w:rPr>
        <w:t>:</w:t>
      </w:r>
    </w:p>
    <w:p w:rsidR="00BA0DC1" w:rsidRDefault="00BA0DC1" w:rsidP="00BA0DC1"/>
    <w:tbl>
      <w:tblPr>
        <w:tblW w:w="9936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20"/>
        <w:gridCol w:w="1879"/>
        <w:gridCol w:w="1879"/>
        <w:gridCol w:w="1879"/>
        <w:gridCol w:w="1879"/>
      </w:tblGrid>
      <w:tr w:rsidR="0067563A" w:rsidTr="0067563A">
        <w:trPr>
          <w:cantSplit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7563A" w:rsidRPr="002A44C7" w:rsidRDefault="0067563A" w:rsidP="0067563A">
            <w:pPr>
              <w:spacing w:before="60"/>
              <w:rPr>
                <w:i/>
                <w:sz w:val="18"/>
                <w:szCs w:val="18"/>
                <w:lang w:val="de-DE"/>
              </w:rPr>
            </w:pPr>
            <w:r w:rsidRPr="002A44C7">
              <w:rPr>
                <w:i/>
                <w:sz w:val="18"/>
                <w:szCs w:val="18"/>
                <w:lang w:val="de-DE"/>
              </w:rPr>
              <w:t>Botanischer Name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7563A" w:rsidRPr="002A44C7" w:rsidRDefault="0067563A" w:rsidP="0067563A">
            <w:pPr>
              <w:spacing w:before="60"/>
              <w:rPr>
                <w:i/>
                <w:sz w:val="18"/>
                <w:szCs w:val="18"/>
                <w:lang w:val="de-DE"/>
              </w:rPr>
            </w:pPr>
            <w:r w:rsidRPr="002A44C7">
              <w:rPr>
                <w:i/>
                <w:sz w:val="18"/>
                <w:szCs w:val="18"/>
                <w:lang w:val="de-DE"/>
              </w:rPr>
              <w:t>Englisch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7563A" w:rsidRPr="002A44C7" w:rsidRDefault="0067563A" w:rsidP="0067563A">
            <w:pPr>
              <w:spacing w:before="60"/>
              <w:rPr>
                <w:i/>
                <w:sz w:val="18"/>
                <w:szCs w:val="18"/>
                <w:lang w:val="de-DE"/>
              </w:rPr>
            </w:pPr>
            <w:r w:rsidRPr="002A44C7">
              <w:rPr>
                <w:i/>
                <w:sz w:val="18"/>
                <w:szCs w:val="18"/>
                <w:lang w:val="de-DE"/>
              </w:rPr>
              <w:t>Französisch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7563A" w:rsidRPr="002A44C7" w:rsidRDefault="0067563A" w:rsidP="0067563A">
            <w:pPr>
              <w:spacing w:before="60"/>
              <w:rPr>
                <w:i/>
                <w:sz w:val="18"/>
                <w:szCs w:val="18"/>
                <w:lang w:val="de-DE"/>
              </w:rPr>
            </w:pPr>
            <w:r w:rsidRPr="002A44C7">
              <w:rPr>
                <w:i/>
                <w:sz w:val="18"/>
                <w:szCs w:val="18"/>
                <w:lang w:val="de-DE"/>
              </w:rPr>
              <w:t>Deutsch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7563A" w:rsidRPr="002A44C7" w:rsidRDefault="0067563A" w:rsidP="0067563A">
            <w:pPr>
              <w:spacing w:before="60"/>
              <w:rPr>
                <w:i/>
                <w:sz w:val="18"/>
                <w:szCs w:val="18"/>
                <w:lang w:val="de-DE"/>
              </w:rPr>
            </w:pPr>
            <w:r w:rsidRPr="002A44C7">
              <w:rPr>
                <w:i/>
                <w:sz w:val="18"/>
                <w:szCs w:val="18"/>
                <w:lang w:val="de-DE"/>
              </w:rPr>
              <w:t>Spanisch</w:t>
            </w:r>
          </w:p>
        </w:tc>
      </w:tr>
      <w:tr w:rsidR="0067563A" w:rsidTr="0067563A">
        <w:trPr>
          <w:cantSplit/>
          <w:jc w:val="center"/>
        </w:trPr>
        <w:tc>
          <w:tcPr>
            <w:tcW w:w="24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63A" w:rsidRPr="002A44C7" w:rsidRDefault="0067563A" w:rsidP="0067563A">
            <w:pPr>
              <w:spacing w:before="60"/>
              <w:jc w:val="left"/>
              <w:rPr>
                <w:sz w:val="18"/>
                <w:szCs w:val="18"/>
                <w:lang w:val="de-DE"/>
              </w:rPr>
            </w:pPr>
            <w:proofErr w:type="spellStart"/>
            <w:r w:rsidRPr="002A44C7">
              <w:rPr>
                <w:i/>
                <w:sz w:val="18"/>
                <w:szCs w:val="18"/>
                <w:lang w:val="de-DE"/>
              </w:rPr>
              <w:t>Prunus</w:t>
            </w:r>
            <w:proofErr w:type="spellEnd"/>
            <w:r w:rsidRPr="002A44C7">
              <w:rPr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A44C7">
              <w:rPr>
                <w:i/>
                <w:sz w:val="18"/>
                <w:szCs w:val="18"/>
                <w:lang w:val="de-DE"/>
              </w:rPr>
              <w:t>persica</w:t>
            </w:r>
            <w:proofErr w:type="spellEnd"/>
            <w:r w:rsidRPr="002A44C7">
              <w:rPr>
                <w:sz w:val="18"/>
                <w:szCs w:val="18"/>
                <w:lang w:val="de-DE"/>
              </w:rPr>
              <w:t xml:space="preserve"> (L.) </w:t>
            </w:r>
            <w:proofErr w:type="spellStart"/>
            <w:r w:rsidRPr="002A44C7">
              <w:rPr>
                <w:sz w:val="18"/>
                <w:szCs w:val="18"/>
                <w:lang w:val="de-DE"/>
              </w:rPr>
              <w:t>Batsch</w:t>
            </w:r>
            <w:proofErr w:type="spellEnd"/>
            <w:r w:rsidRPr="002A44C7">
              <w:rPr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2A44C7">
              <w:rPr>
                <w:i/>
                <w:sz w:val="18"/>
                <w:szCs w:val="18"/>
                <w:lang w:val="de-DE"/>
              </w:rPr>
              <w:t>Persica</w:t>
            </w:r>
            <w:proofErr w:type="spellEnd"/>
            <w:r w:rsidRPr="002A44C7">
              <w:rPr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A44C7">
              <w:rPr>
                <w:i/>
                <w:sz w:val="18"/>
                <w:szCs w:val="18"/>
                <w:lang w:val="de-DE"/>
              </w:rPr>
              <w:t>vulgaris</w:t>
            </w:r>
            <w:proofErr w:type="spellEnd"/>
            <w:r w:rsidRPr="002A44C7">
              <w:rPr>
                <w:sz w:val="18"/>
                <w:szCs w:val="18"/>
                <w:lang w:val="de-DE"/>
              </w:rPr>
              <w:t xml:space="preserve"> </w:t>
            </w:r>
            <w:proofErr w:type="gramStart"/>
            <w:r w:rsidRPr="002A44C7">
              <w:rPr>
                <w:sz w:val="18"/>
                <w:szCs w:val="18"/>
                <w:lang w:val="de-DE"/>
              </w:rPr>
              <w:t>Mill.,</w:t>
            </w:r>
            <w:proofErr w:type="gramEnd"/>
            <w:r w:rsidRPr="002A44C7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A44C7">
              <w:rPr>
                <w:i/>
                <w:sz w:val="18"/>
                <w:szCs w:val="18"/>
                <w:lang w:val="de-DE"/>
              </w:rPr>
              <w:t>Prunus</w:t>
            </w:r>
            <w:proofErr w:type="spellEnd"/>
            <w:r w:rsidRPr="002A44C7">
              <w:rPr>
                <w:sz w:val="18"/>
                <w:szCs w:val="18"/>
                <w:lang w:val="de-DE"/>
              </w:rPr>
              <w:t xml:space="preserve"> L. </w:t>
            </w:r>
            <w:proofErr w:type="spellStart"/>
            <w:r w:rsidRPr="002A44C7">
              <w:rPr>
                <w:sz w:val="18"/>
                <w:szCs w:val="18"/>
                <w:lang w:val="de-DE"/>
              </w:rPr>
              <w:t>subg</w:t>
            </w:r>
            <w:proofErr w:type="spellEnd"/>
            <w:r w:rsidRPr="002A44C7">
              <w:rPr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2A44C7">
              <w:rPr>
                <w:i/>
                <w:sz w:val="18"/>
                <w:szCs w:val="18"/>
                <w:lang w:val="de-DE"/>
              </w:rPr>
              <w:t>Persica</w:t>
            </w:r>
            <w:proofErr w:type="spellEnd"/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63A" w:rsidRPr="002A44C7" w:rsidRDefault="0067563A" w:rsidP="0067563A">
            <w:pPr>
              <w:spacing w:before="60"/>
              <w:jc w:val="left"/>
              <w:rPr>
                <w:sz w:val="18"/>
                <w:szCs w:val="18"/>
                <w:lang w:val="de-DE"/>
              </w:rPr>
            </w:pPr>
            <w:proofErr w:type="spellStart"/>
            <w:r w:rsidRPr="002A44C7">
              <w:rPr>
                <w:sz w:val="18"/>
                <w:szCs w:val="18"/>
                <w:lang w:val="de-DE"/>
              </w:rPr>
              <w:t>Peach</w:t>
            </w:r>
            <w:proofErr w:type="spellEnd"/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63A" w:rsidRPr="002A44C7" w:rsidRDefault="0067563A" w:rsidP="0067563A">
            <w:pPr>
              <w:spacing w:before="60"/>
              <w:jc w:val="left"/>
              <w:rPr>
                <w:sz w:val="18"/>
                <w:szCs w:val="18"/>
                <w:lang w:val="de-DE"/>
              </w:rPr>
            </w:pPr>
            <w:proofErr w:type="spellStart"/>
            <w:r w:rsidRPr="002A44C7">
              <w:rPr>
                <w:color w:val="000000"/>
                <w:sz w:val="18"/>
                <w:szCs w:val="18"/>
                <w:lang w:val="de-DE"/>
              </w:rPr>
              <w:t>Pêcher</w:t>
            </w:r>
            <w:proofErr w:type="spellEnd"/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63A" w:rsidRPr="002A44C7" w:rsidRDefault="0067563A" w:rsidP="0067563A">
            <w:pPr>
              <w:spacing w:before="60"/>
              <w:jc w:val="left"/>
              <w:rPr>
                <w:sz w:val="18"/>
                <w:szCs w:val="18"/>
                <w:lang w:val="de-DE"/>
              </w:rPr>
            </w:pPr>
            <w:r w:rsidRPr="002A44C7">
              <w:rPr>
                <w:sz w:val="18"/>
                <w:szCs w:val="18"/>
                <w:lang w:val="de-DE"/>
              </w:rPr>
              <w:t>Pfirsich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63A" w:rsidRPr="002A44C7" w:rsidRDefault="0067563A" w:rsidP="0067563A">
            <w:pPr>
              <w:spacing w:before="60"/>
              <w:jc w:val="left"/>
              <w:rPr>
                <w:sz w:val="18"/>
                <w:szCs w:val="18"/>
                <w:lang w:val="de-DE"/>
              </w:rPr>
            </w:pPr>
            <w:proofErr w:type="spellStart"/>
            <w:r w:rsidRPr="002A44C7">
              <w:rPr>
                <w:color w:val="000000"/>
                <w:sz w:val="18"/>
                <w:szCs w:val="18"/>
                <w:highlight w:val="lightGray"/>
                <w:lang w:val="de-DE"/>
              </w:rPr>
              <w:t>Duraznero</w:t>
            </w:r>
            <w:proofErr w:type="spellEnd"/>
            <w:r w:rsidRPr="002A44C7">
              <w:rPr>
                <w:color w:val="000000"/>
                <w:sz w:val="18"/>
                <w:szCs w:val="18"/>
                <w:lang w:val="de-DE"/>
              </w:rPr>
              <w:t>,</w:t>
            </w:r>
            <w:r w:rsidRPr="002A44C7">
              <w:rPr>
                <w:color w:val="000000"/>
                <w:sz w:val="18"/>
                <w:szCs w:val="18"/>
                <w:lang w:val="de-DE"/>
              </w:rPr>
              <w:br/>
            </w:r>
            <w:proofErr w:type="spellStart"/>
            <w:r w:rsidRPr="002A44C7">
              <w:rPr>
                <w:color w:val="000000"/>
                <w:sz w:val="18"/>
                <w:szCs w:val="18"/>
                <w:lang w:val="de-DE"/>
              </w:rPr>
              <w:t>Melocotonero</w:t>
            </w:r>
            <w:proofErr w:type="spellEnd"/>
          </w:p>
        </w:tc>
      </w:tr>
    </w:tbl>
    <w:p w:rsidR="00BA0DC1" w:rsidRDefault="00BA0DC1" w:rsidP="00BA0DC1"/>
    <w:p w:rsidR="00BA0DC1" w:rsidRDefault="00BA0DC1" w:rsidP="00BA0DC1">
      <w:pPr>
        <w:rPr>
          <w:snapToGrid w:val="0"/>
          <w:u w:val="single"/>
        </w:rPr>
      </w:pPr>
    </w:p>
    <w:p w:rsidR="00BA0DC1" w:rsidRDefault="0067563A" w:rsidP="00BA0DC1">
      <w:pPr>
        <w:rPr>
          <w:snapToGrid w:val="0"/>
          <w:u w:val="single"/>
        </w:rPr>
      </w:pPr>
      <w:proofErr w:type="spellStart"/>
      <w:r>
        <w:rPr>
          <w:snapToGrid w:val="0"/>
          <w:u w:val="single"/>
        </w:rPr>
        <w:t>Kapitel</w:t>
      </w:r>
      <w:proofErr w:type="spellEnd"/>
      <w:r w:rsidR="00BA0DC1">
        <w:rPr>
          <w:snapToGrid w:val="0"/>
          <w:u w:val="single"/>
        </w:rPr>
        <w:t xml:space="preserve"> 2.3</w:t>
      </w:r>
    </w:p>
    <w:p w:rsidR="00BA0DC1" w:rsidRDefault="00BA0DC1" w:rsidP="00BA0DC1">
      <w:pPr>
        <w:rPr>
          <w:snapToGrid w:val="0"/>
        </w:rPr>
      </w:pPr>
    </w:p>
    <w:p w:rsidR="00BA0DC1" w:rsidRDefault="0067563A" w:rsidP="00BA0DC1">
      <w:pPr>
        <w:rPr>
          <w:i/>
        </w:rPr>
      </w:pPr>
      <w:proofErr w:type="spellStart"/>
      <w:r>
        <w:rPr>
          <w:i/>
        </w:rPr>
        <w:t>Derzeitiger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Wortlaut</w:t>
      </w:r>
      <w:proofErr w:type="spellEnd"/>
      <w:r w:rsidR="00BA0DC1">
        <w:rPr>
          <w:i/>
        </w:rPr>
        <w:t>:</w:t>
      </w:r>
    </w:p>
    <w:p w:rsidR="00BA0DC1" w:rsidRDefault="00BA0DC1" w:rsidP="00BA0DC1">
      <w:pPr>
        <w:rPr>
          <w:i/>
        </w:rPr>
      </w:pPr>
    </w:p>
    <w:p w:rsidR="0067563A" w:rsidRPr="00432367" w:rsidRDefault="0067563A" w:rsidP="0067563A">
      <w:pPr>
        <w:rPr>
          <w:lang w:val="de-DE"/>
        </w:rPr>
      </w:pPr>
      <w:r w:rsidRPr="00432367">
        <w:rPr>
          <w:lang w:val="de-DE"/>
        </w:rPr>
        <w:t>Die vom Anmelder einzusendende Mindestmenge an Vermehrungsmaterial</w:t>
      </w:r>
      <w:r>
        <w:rPr>
          <w:lang w:val="de-DE"/>
        </w:rPr>
        <w:t xml:space="preserve"> </w:t>
      </w:r>
      <w:r w:rsidRPr="00432367">
        <w:rPr>
          <w:lang w:val="de-DE"/>
        </w:rPr>
        <w:t>sollte betragen:</w:t>
      </w:r>
    </w:p>
    <w:p w:rsidR="0067563A" w:rsidRPr="00432367" w:rsidRDefault="0067563A" w:rsidP="0067563A">
      <w:pPr>
        <w:rPr>
          <w:lang w:val="de-DE"/>
        </w:rPr>
      </w:pPr>
    </w:p>
    <w:p w:rsidR="00BA0DC1" w:rsidRPr="0067563A" w:rsidRDefault="0067563A" w:rsidP="0067563A">
      <w:pPr>
        <w:pStyle w:val="Normaltg"/>
        <w:jc w:val="center"/>
        <w:rPr>
          <w:noProof/>
          <w:color w:val="000000"/>
          <w:lang w:val="de-DE"/>
        </w:rPr>
      </w:pPr>
      <w:r w:rsidRPr="00432367">
        <w:rPr>
          <w:lang w:val="de-DE"/>
        </w:rPr>
        <w:t>5 gepfropfte Bäume</w:t>
      </w:r>
      <w:r w:rsidR="00BA0DC1" w:rsidRPr="0067563A">
        <w:rPr>
          <w:noProof/>
          <w:color w:val="000000"/>
          <w:lang w:val="de-DE"/>
        </w:rPr>
        <w:t>.</w:t>
      </w:r>
    </w:p>
    <w:p w:rsidR="00BA0DC1" w:rsidRPr="0067563A" w:rsidRDefault="00BA0DC1" w:rsidP="00BA0DC1">
      <w:pPr>
        <w:pStyle w:val="Normaltg"/>
        <w:jc w:val="center"/>
        <w:rPr>
          <w:lang w:val="de-DE"/>
        </w:rPr>
      </w:pPr>
    </w:p>
    <w:p w:rsidR="00BA0DC1" w:rsidRPr="0067563A" w:rsidRDefault="0067563A" w:rsidP="00BA0DC1">
      <w:pPr>
        <w:rPr>
          <w:i/>
          <w:lang w:val="de-DE"/>
        </w:rPr>
      </w:pPr>
      <w:r w:rsidRPr="0067563A">
        <w:rPr>
          <w:i/>
          <w:lang w:val="de-DE"/>
        </w:rPr>
        <w:t>Vorgeschlagener neuer Wortlaut</w:t>
      </w:r>
      <w:r w:rsidR="00BA0DC1" w:rsidRPr="0067563A">
        <w:rPr>
          <w:i/>
          <w:lang w:val="de-DE"/>
        </w:rPr>
        <w:t>:</w:t>
      </w:r>
    </w:p>
    <w:p w:rsidR="00BA0DC1" w:rsidRPr="0067563A" w:rsidRDefault="00BA0DC1" w:rsidP="00BA0DC1">
      <w:pPr>
        <w:rPr>
          <w:snapToGrid w:val="0"/>
          <w:lang w:val="de-DE"/>
        </w:rPr>
      </w:pPr>
    </w:p>
    <w:p w:rsidR="0067563A" w:rsidRPr="00432367" w:rsidRDefault="0067563A" w:rsidP="0067563A">
      <w:pPr>
        <w:rPr>
          <w:lang w:val="de-DE"/>
        </w:rPr>
      </w:pPr>
      <w:r w:rsidRPr="00432367">
        <w:rPr>
          <w:lang w:val="de-DE"/>
        </w:rPr>
        <w:t>Die vom Anmelder einzusendende Mindestmenge an Vermehrungsmaterial sollte betragen:</w:t>
      </w:r>
    </w:p>
    <w:p w:rsidR="0067563A" w:rsidRPr="00432367" w:rsidRDefault="0067563A" w:rsidP="0067563A">
      <w:pPr>
        <w:rPr>
          <w:lang w:val="de-DE"/>
        </w:rPr>
      </w:pPr>
    </w:p>
    <w:p w:rsidR="00BA0DC1" w:rsidRPr="0067563A" w:rsidRDefault="0067563A" w:rsidP="0067563A">
      <w:pPr>
        <w:jc w:val="center"/>
        <w:rPr>
          <w:noProof/>
          <w:color w:val="000000"/>
          <w:lang w:val="de-DE"/>
        </w:rPr>
      </w:pPr>
      <w:r>
        <w:rPr>
          <w:highlight w:val="lightGray"/>
          <w:lang w:val="de-DE"/>
        </w:rPr>
        <w:t>3</w:t>
      </w:r>
      <w:r w:rsidRPr="0067563A">
        <w:rPr>
          <w:highlight w:val="lightGray"/>
          <w:lang w:val="de-DE"/>
        </w:rPr>
        <w:t xml:space="preserve"> gepfropfte Bäume</w:t>
      </w:r>
      <w:r w:rsidR="00BA0DC1" w:rsidRPr="0067563A">
        <w:rPr>
          <w:noProof/>
          <w:color w:val="000000"/>
          <w:highlight w:val="lightGray"/>
          <w:lang w:val="de-DE"/>
        </w:rPr>
        <w:t>.</w:t>
      </w:r>
    </w:p>
    <w:p w:rsidR="00BA0DC1" w:rsidRPr="0067563A" w:rsidRDefault="0067563A" w:rsidP="00BA0DC1">
      <w:pPr>
        <w:keepNext/>
        <w:rPr>
          <w:snapToGrid w:val="0"/>
          <w:u w:val="single"/>
          <w:lang w:val="de-DE"/>
        </w:rPr>
      </w:pPr>
      <w:bookmarkStart w:id="5" w:name="_GoBack"/>
      <w:bookmarkEnd w:id="5"/>
      <w:r w:rsidRPr="0067563A">
        <w:rPr>
          <w:snapToGrid w:val="0"/>
          <w:u w:val="single"/>
          <w:lang w:val="de-DE"/>
        </w:rPr>
        <w:lastRenderedPageBreak/>
        <w:t>Kapitel</w:t>
      </w:r>
      <w:r w:rsidR="00BA0DC1" w:rsidRPr="0067563A">
        <w:rPr>
          <w:snapToGrid w:val="0"/>
          <w:u w:val="single"/>
          <w:lang w:val="de-DE"/>
        </w:rPr>
        <w:t xml:space="preserve"> 3.4.1</w:t>
      </w:r>
    </w:p>
    <w:p w:rsidR="00BA0DC1" w:rsidRPr="0067563A" w:rsidRDefault="00BA0DC1" w:rsidP="00BA0DC1">
      <w:pPr>
        <w:keepNext/>
        <w:jc w:val="left"/>
        <w:rPr>
          <w:snapToGrid w:val="0"/>
          <w:lang w:val="de-DE"/>
        </w:rPr>
      </w:pPr>
    </w:p>
    <w:p w:rsidR="00BA0DC1" w:rsidRPr="0067563A" w:rsidRDefault="0067563A" w:rsidP="00BA0DC1">
      <w:pPr>
        <w:keepNext/>
        <w:jc w:val="left"/>
        <w:rPr>
          <w:i/>
          <w:lang w:val="de-DE"/>
        </w:rPr>
      </w:pPr>
      <w:r w:rsidRPr="0067563A">
        <w:rPr>
          <w:i/>
          <w:lang w:val="de-DE"/>
        </w:rPr>
        <w:t>Derzeitiger Wortlaut</w:t>
      </w:r>
      <w:r w:rsidR="00BA0DC1" w:rsidRPr="0067563A">
        <w:rPr>
          <w:i/>
          <w:lang w:val="de-DE"/>
        </w:rPr>
        <w:t>:</w:t>
      </w:r>
    </w:p>
    <w:p w:rsidR="00BA0DC1" w:rsidRPr="0067563A" w:rsidRDefault="00BA0DC1" w:rsidP="00BA0DC1">
      <w:pPr>
        <w:keepNext/>
        <w:jc w:val="left"/>
        <w:rPr>
          <w:snapToGrid w:val="0"/>
          <w:lang w:val="de-DE"/>
        </w:rPr>
      </w:pPr>
    </w:p>
    <w:p w:rsidR="00BA0DC1" w:rsidRDefault="007F7D24" w:rsidP="00BA0DC1">
      <w:pPr>
        <w:keepNext/>
        <w:jc w:val="left"/>
        <w:rPr>
          <w:lang w:val="de-DE"/>
        </w:rPr>
      </w:pPr>
      <w:r>
        <w:rPr>
          <w:lang w:val="de-DE"/>
        </w:rPr>
        <w:tab/>
      </w:r>
      <w:r w:rsidRPr="00432367">
        <w:rPr>
          <w:lang w:val="de-DE"/>
        </w:rPr>
        <w:t xml:space="preserve">Jede Prüfung sollte so gestaltet werden, </w:t>
      </w:r>
      <w:proofErr w:type="spellStart"/>
      <w:r w:rsidRPr="00432367">
        <w:rPr>
          <w:lang w:val="de-DE"/>
        </w:rPr>
        <w:t>daß</w:t>
      </w:r>
      <w:proofErr w:type="spellEnd"/>
      <w:r w:rsidRPr="00432367">
        <w:rPr>
          <w:lang w:val="de-DE"/>
        </w:rPr>
        <w:t xml:space="preserve"> sie insgesamt mindestens fünf Bäume </w:t>
      </w:r>
      <w:proofErr w:type="spellStart"/>
      <w:r w:rsidRPr="00432367">
        <w:rPr>
          <w:lang w:val="de-DE"/>
        </w:rPr>
        <w:t>umfaßt</w:t>
      </w:r>
      <w:proofErr w:type="spellEnd"/>
      <w:r w:rsidRPr="00432367">
        <w:rPr>
          <w:lang w:val="de-DE"/>
        </w:rPr>
        <w:t>.</w:t>
      </w:r>
    </w:p>
    <w:p w:rsidR="007F7D24" w:rsidRPr="007F7D24" w:rsidRDefault="007F7D24" w:rsidP="00BA0DC1">
      <w:pPr>
        <w:keepNext/>
        <w:jc w:val="left"/>
        <w:rPr>
          <w:lang w:val="de-DE"/>
        </w:rPr>
      </w:pPr>
    </w:p>
    <w:p w:rsidR="00BA0DC1" w:rsidRPr="007F7D24" w:rsidRDefault="0067563A" w:rsidP="00BA0DC1">
      <w:pPr>
        <w:keepNext/>
        <w:jc w:val="left"/>
        <w:rPr>
          <w:i/>
          <w:lang w:val="de-DE"/>
        </w:rPr>
      </w:pPr>
      <w:r w:rsidRPr="007F7D24">
        <w:rPr>
          <w:i/>
          <w:lang w:val="de-DE"/>
        </w:rPr>
        <w:t>Vorgeschlagener neuer Wortlaut</w:t>
      </w:r>
      <w:r w:rsidR="00BA0DC1" w:rsidRPr="007F7D24">
        <w:rPr>
          <w:i/>
          <w:lang w:val="de-DE"/>
        </w:rPr>
        <w:t>:</w:t>
      </w:r>
    </w:p>
    <w:p w:rsidR="00BA0DC1" w:rsidRPr="007F7D24" w:rsidRDefault="00BA0DC1" w:rsidP="00BA0DC1">
      <w:pPr>
        <w:keepNext/>
        <w:jc w:val="left"/>
        <w:rPr>
          <w:i/>
          <w:lang w:val="de-DE"/>
        </w:rPr>
      </w:pPr>
    </w:p>
    <w:p w:rsidR="00BA0DC1" w:rsidRDefault="007F7D24" w:rsidP="007F7D24">
      <w:pPr>
        <w:jc w:val="left"/>
        <w:rPr>
          <w:lang w:val="de-DE"/>
        </w:rPr>
      </w:pPr>
      <w:r>
        <w:rPr>
          <w:lang w:val="de-DE"/>
        </w:rPr>
        <w:tab/>
      </w:r>
      <w:r w:rsidRPr="00432367">
        <w:rPr>
          <w:lang w:val="de-DE"/>
        </w:rPr>
        <w:t xml:space="preserve">Jede Prüfung sollte so gestaltet werden, </w:t>
      </w:r>
      <w:proofErr w:type="spellStart"/>
      <w:r w:rsidRPr="00432367">
        <w:rPr>
          <w:lang w:val="de-DE"/>
        </w:rPr>
        <w:t>daß</w:t>
      </w:r>
      <w:proofErr w:type="spellEnd"/>
      <w:r w:rsidRPr="00432367">
        <w:rPr>
          <w:lang w:val="de-DE"/>
        </w:rPr>
        <w:t xml:space="preserve"> sie insgesamt mindestens </w:t>
      </w:r>
      <w:r w:rsidRPr="007F7D24">
        <w:rPr>
          <w:highlight w:val="lightGray"/>
          <w:lang w:val="de-DE"/>
        </w:rPr>
        <w:t>drei Bäume</w:t>
      </w:r>
      <w:r w:rsidRPr="00432367">
        <w:rPr>
          <w:lang w:val="de-DE"/>
        </w:rPr>
        <w:t xml:space="preserve"> </w:t>
      </w:r>
      <w:proofErr w:type="spellStart"/>
      <w:r w:rsidRPr="00432367">
        <w:rPr>
          <w:lang w:val="de-DE"/>
        </w:rPr>
        <w:t>umfaßt</w:t>
      </w:r>
      <w:proofErr w:type="spellEnd"/>
      <w:r w:rsidRPr="00432367">
        <w:rPr>
          <w:lang w:val="de-DE"/>
        </w:rPr>
        <w:t>.</w:t>
      </w:r>
    </w:p>
    <w:p w:rsidR="007F7D24" w:rsidRPr="007F7D24" w:rsidRDefault="007F7D24" w:rsidP="007F7D24">
      <w:pPr>
        <w:jc w:val="left"/>
        <w:rPr>
          <w:lang w:val="de-DE"/>
        </w:rPr>
      </w:pPr>
    </w:p>
    <w:p w:rsidR="00BA0DC1" w:rsidRPr="007F7D24" w:rsidRDefault="00BA0DC1" w:rsidP="00BA0DC1">
      <w:pPr>
        <w:jc w:val="left"/>
        <w:rPr>
          <w:lang w:val="de-DE"/>
        </w:rPr>
      </w:pPr>
    </w:p>
    <w:p w:rsidR="00BA0DC1" w:rsidRPr="007F7D24" w:rsidRDefault="0067563A" w:rsidP="007F7D24">
      <w:pPr>
        <w:jc w:val="left"/>
        <w:rPr>
          <w:u w:val="single"/>
          <w:lang w:val="de-DE"/>
        </w:rPr>
      </w:pPr>
      <w:r w:rsidRPr="007F7D24">
        <w:rPr>
          <w:snapToGrid w:val="0"/>
          <w:u w:val="single"/>
          <w:lang w:val="de-DE"/>
        </w:rPr>
        <w:t>Kapitel</w:t>
      </w:r>
      <w:r w:rsidR="00BA0DC1" w:rsidRPr="007F7D24">
        <w:rPr>
          <w:snapToGrid w:val="0"/>
          <w:u w:val="single"/>
          <w:lang w:val="de-DE"/>
        </w:rPr>
        <w:t xml:space="preserve"> 3.5 </w:t>
      </w:r>
      <w:r w:rsidR="007F7D24" w:rsidRPr="007F7D24">
        <w:rPr>
          <w:u w:val="single"/>
          <w:lang w:val="de-DE"/>
        </w:rPr>
        <w:t>„Anzahl der zu prüfenden Pflanzen / Pflanzenteile”</w:t>
      </w:r>
    </w:p>
    <w:p w:rsidR="00BA0DC1" w:rsidRPr="007F7D24" w:rsidRDefault="00BA0DC1" w:rsidP="00BA0DC1">
      <w:pPr>
        <w:jc w:val="left"/>
        <w:rPr>
          <w:lang w:val="de-DE"/>
        </w:rPr>
      </w:pPr>
    </w:p>
    <w:p w:rsidR="00BA0DC1" w:rsidRPr="007F7D24" w:rsidRDefault="0067563A" w:rsidP="00BA0DC1">
      <w:pPr>
        <w:jc w:val="left"/>
        <w:rPr>
          <w:i/>
          <w:lang w:val="de-DE"/>
        </w:rPr>
      </w:pPr>
      <w:r w:rsidRPr="007F7D24">
        <w:rPr>
          <w:i/>
          <w:lang w:val="de-DE"/>
        </w:rPr>
        <w:t>Derzeitiger Wortlaut</w:t>
      </w:r>
      <w:r w:rsidR="00BA0DC1" w:rsidRPr="007F7D24">
        <w:rPr>
          <w:i/>
          <w:lang w:val="de-DE"/>
        </w:rPr>
        <w:t>:</w:t>
      </w:r>
    </w:p>
    <w:p w:rsidR="00BA0DC1" w:rsidRPr="007F7D24" w:rsidRDefault="00BA0DC1" w:rsidP="00BA0DC1">
      <w:pPr>
        <w:jc w:val="left"/>
        <w:rPr>
          <w:snapToGrid w:val="0"/>
          <w:lang w:val="de-DE"/>
        </w:rPr>
      </w:pPr>
    </w:p>
    <w:p w:rsidR="00BA0DC1" w:rsidRPr="007F7D24" w:rsidRDefault="007F7D24" w:rsidP="00E91DAB">
      <w:pPr>
        <w:ind w:firstLine="567"/>
        <w:rPr>
          <w:lang w:val="de-DE"/>
        </w:rPr>
      </w:pPr>
      <w:r w:rsidRPr="00432367">
        <w:rPr>
          <w:lang w:val="de-DE"/>
        </w:rPr>
        <w:t>Sofern nicht anders angegeben, sollten alle Erfassungen an 5 Pflanzen oder Teilen von 5 Pflanzen erfolgen. Bei Erfassung an Pflanzenteilen sollten von jeder Pflanze 2 Teile entnommen werden</w:t>
      </w:r>
      <w:r w:rsidR="00BA0DC1" w:rsidRPr="007F7D24">
        <w:rPr>
          <w:lang w:val="de-DE"/>
        </w:rPr>
        <w:t>.</w:t>
      </w:r>
    </w:p>
    <w:p w:rsidR="00BA0DC1" w:rsidRPr="007F7D24" w:rsidRDefault="00BA0DC1" w:rsidP="00BA0DC1">
      <w:pPr>
        <w:ind w:firstLine="567"/>
        <w:jc w:val="left"/>
        <w:rPr>
          <w:lang w:val="de-DE"/>
        </w:rPr>
      </w:pPr>
    </w:p>
    <w:p w:rsidR="00BA0DC1" w:rsidRPr="002C1AD3" w:rsidRDefault="0067563A" w:rsidP="00BA0DC1">
      <w:pPr>
        <w:jc w:val="left"/>
        <w:rPr>
          <w:i/>
          <w:lang w:val="de-DE"/>
        </w:rPr>
      </w:pPr>
      <w:r w:rsidRPr="002C1AD3">
        <w:rPr>
          <w:i/>
          <w:lang w:val="de-DE"/>
        </w:rPr>
        <w:t>Vorgeschlagener neuer Wortlaut</w:t>
      </w:r>
      <w:r w:rsidR="00BA0DC1" w:rsidRPr="002C1AD3">
        <w:rPr>
          <w:i/>
          <w:lang w:val="de-DE"/>
        </w:rPr>
        <w:t>:</w:t>
      </w:r>
    </w:p>
    <w:p w:rsidR="00BA0DC1" w:rsidRPr="002C1AD3" w:rsidRDefault="00BA0DC1" w:rsidP="00BA0DC1">
      <w:pPr>
        <w:jc w:val="left"/>
        <w:rPr>
          <w:i/>
          <w:lang w:val="de-DE"/>
        </w:rPr>
      </w:pPr>
    </w:p>
    <w:p w:rsidR="007F7D24" w:rsidRPr="007F7D24" w:rsidRDefault="007F7D24" w:rsidP="007F7D24">
      <w:pPr>
        <w:rPr>
          <w:lang w:val="de-DE"/>
        </w:rPr>
      </w:pPr>
      <w:r w:rsidRPr="002C1AD3">
        <w:rPr>
          <w:lang w:val="de-DE"/>
        </w:rPr>
        <w:tab/>
      </w:r>
      <w:r w:rsidRPr="00432367">
        <w:rPr>
          <w:lang w:val="de-DE"/>
        </w:rPr>
        <w:t xml:space="preserve">Sofern nicht anders angegeben, sollten alle Erfassungen an </w:t>
      </w:r>
      <w:r w:rsidRPr="007F7D24">
        <w:rPr>
          <w:highlight w:val="lightGray"/>
          <w:lang w:val="de-DE"/>
        </w:rPr>
        <w:t>3</w:t>
      </w:r>
      <w:r w:rsidRPr="00432367">
        <w:rPr>
          <w:lang w:val="de-DE"/>
        </w:rPr>
        <w:t xml:space="preserve"> Pflanzen oder Teilen von </w:t>
      </w:r>
      <w:r w:rsidRPr="007F7D24">
        <w:rPr>
          <w:highlight w:val="lightGray"/>
          <w:lang w:val="de-DE"/>
        </w:rPr>
        <w:t>3</w:t>
      </w:r>
      <w:r w:rsidRPr="00432367">
        <w:rPr>
          <w:lang w:val="de-DE"/>
        </w:rPr>
        <w:t xml:space="preserve"> Pflanzen erfolgen. Bei Erfassung an Pflanzenteilen sollten von jeder Pflanze </w:t>
      </w:r>
      <w:r w:rsidRPr="007F7D24">
        <w:rPr>
          <w:highlight w:val="lightGray"/>
          <w:lang w:val="de-DE"/>
        </w:rPr>
        <w:t>mindeste</w:t>
      </w:r>
      <w:r w:rsidR="002805CE">
        <w:rPr>
          <w:highlight w:val="lightGray"/>
          <w:lang w:val="de-DE"/>
        </w:rPr>
        <w:t>n</w:t>
      </w:r>
      <w:r w:rsidRPr="007F7D24">
        <w:rPr>
          <w:highlight w:val="lightGray"/>
          <w:lang w:val="de-DE"/>
        </w:rPr>
        <w:t>s</w:t>
      </w:r>
      <w:r w:rsidRPr="002B7F09">
        <w:rPr>
          <w:lang w:val="de-DE"/>
        </w:rPr>
        <w:t xml:space="preserve"> 5</w:t>
      </w:r>
      <w:r w:rsidRPr="00432367">
        <w:rPr>
          <w:lang w:val="de-DE"/>
        </w:rPr>
        <w:t> Teile entnommen werden</w:t>
      </w:r>
    </w:p>
    <w:p w:rsidR="007F7D24" w:rsidRPr="007F7D24" w:rsidRDefault="007F7D24" w:rsidP="00E91DAB">
      <w:pPr>
        <w:rPr>
          <w:lang w:val="de-DE"/>
        </w:rPr>
      </w:pPr>
    </w:p>
    <w:p w:rsidR="00BA0DC1" w:rsidRPr="002C1AD3" w:rsidRDefault="00BA0DC1" w:rsidP="00BA0DC1">
      <w:pPr>
        <w:jc w:val="left"/>
        <w:rPr>
          <w:lang w:val="de-DE"/>
        </w:rPr>
      </w:pPr>
    </w:p>
    <w:p w:rsidR="00BA0DC1" w:rsidRPr="007F7D24" w:rsidRDefault="0067563A" w:rsidP="00BA0DC1">
      <w:pPr>
        <w:keepNext/>
        <w:rPr>
          <w:snapToGrid w:val="0"/>
          <w:u w:val="single"/>
          <w:lang w:val="de-DE"/>
        </w:rPr>
      </w:pPr>
      <w:r w:rsidRPr="007F7D24">
        <w:rPr>
          <w:snapToGrid w:val="0"/>
          <w:u w:val="single"/>
          <w:lang w:val="de-DE"/>
        </w:rPr>
        <w:t>Kapitel</w:t>
      </w:r>
      <w:r w:rsidR="00BA0DC1" w:rsidRPr="007F7D24">
        <w:rPr>
          <w:snapToGrid w:val="0"/>
          <w:u w:val="single"/>
          <w:lang w:val="de-DE"/>
        </w:rPr>
        <w:t xml:space="preserve"> 4.2.2</w:t>
      </w:r>
    </w:p>
    <w:p w:rsidR="00BA0DC1" w:rsidRPr="007F7D24" w:rsidRDefault="00BA0DC1" w:rsidP="00BA0DC1">
      <w:pPr>
        <w:jc w:val="left"/>
        <w:rPr>
          <w:lang w:val="de-DE"/>
        </w:rPr>
      </w:pPr>
    </w:p>
    <w:p w:rsidR="00BA0DC1" w:rsidRPr="007F7D24" w:rsidRDefault="0067563A" w:rsidP="00BA0DC1">
      <w:pPr>
        <w:jc w:val="left"/>
        <w:rPr>
          <w:i/>
          <w:lang w:val="de-DE"/>
        </w:rPr>
      </w:pPr>
      <w:r w:rsidRPr="007F7D24">
        <w:rPr>
          <w:i/>
          <w:lang w:val="de-DE"/>
        </w:rPr>
        <w:t>Derzeitiger Wortlaut</w:t>
      </w:r>
      <w:r w:rsidR="00BA0DC1" w:rsidRPr="007F7D24">
        <w:rPr>
          <w:i/>
          <w:lang w:val="de-DE"/>
        </w:rPr>
        <w:t>:</w:t>
      </w:r>
    </w:p>
    <w:p w:rsidR="00BA0DC1" w:rsidRPr="007F7D24" w:rsidRDefault="00BA0DC1" w:rsidP="00BA0DC1">
      <w:pPr>
        <w:jc w:val="left"/>
        <w:rPr>
          <w:lang w:val="de-DE"/>
        </w:rPr>
      </w:pPr>
    </w:p>
    <w:p w:rsidR="00BA0DC1" w:rsidRPr="007F7D24" w:rsidRDefault="007F7D24" w:rsidP="007F7D24">
      <w:pPr>
        <w:jc w:val="left"/>
        <w:rPr>
          <w:lang w:val="de-DE"/>
        </w:rPr>
      </w:pPr>
      <w:r w:rsidRPr="00432367">
        <w:rPr>
          <w:lang w:val="de-DE"/>
        </w:rPr>
        <w:t xml:space="preserve">Für die Bestimmung der Homogenität sollte ein Populationsstandard von 1% mit einer </w:t>
      </w:r>
      <w:r>
        <w:rPr>
          <w:lang w:val="de-DE"/>
        </w:rPr>
        <w:t>A</w:t>
      </w:r>
      <w:r w:rsidRPr="00432367">
        <w:rPr>
          <w:lang w:val="de-DE"/>
        </w:rPr>
        <w:t xml:space="preserve">kzeptanzwahrscheinlichkeit von mindestens 95% angewandt werden. Bei einer Probengröße von 5 Pflanzen ist die höchste zulässige Anzahl von </w:t>
      </w:r>
      <w:proofErr w:type="spellStart"/>
      <w:r w:rsidRPr="00432367">
        <w:rPr>
          <w:lang w:val="de-DE"/>
        </w:rPr>
        <w:t>Abweichern</w:t>
      </w:r>
      <w:proofErr w:type="spellEnd"/>
      <w:r w:rsidRPr="00432367">
        <w:rPr>
          <w:lang w:val="de-DE"/>
        </w:rPr>
        <w:t xml:space="preserve"> 0</w:t>
      </w:r>
      <w:r w:rsidR="00BA0DC1" w:rsidRPr="007F7D24">
        <w:rPr>
          <w:lang w:val="de-DE"/>
        </w:rPr>
        <w:t>.</w:t>
      </w:r>
    </w:p>
    <w:p w:rsidR="00BA0DC1" w:rsidRPr="007F7D24" w:rsidRDefault="00BA0DC1" w:rsidP="00BA0DC1">
      <w:pPr>
        <w:jc w:val="left"/>
        <w:rPr>
          <w:lang w:val="de-DE"/>
        </w:rPr>
      </w:pPr>
    </w:p>
    <w:p w:rsidR="00BA0DC1" w:rsidRPr="007F7D24" w:rsidRDefault="0067563A" w:rsidP="00BA0DC1">
      <w:pPr>
        <w:jc w:val="left"/>
        <w:rPr>
          <w:i/>
          <w:lang w:val="de-DE"/>
        </w:rPr>
      </w:pPr>
      <w:r w:rsidRPr="007F7D24">
        <w:rPr>
          <w:i/>
          <w:lang w:val="de-DE"/>
        </w:rPr>
        <w:t>Vorgeschlagener neuer Wortlaut</w:t>
      </w:r>
      <w:r w:rsidR="00BA0DC1" w:rsidRPr="007F7D24">
        <w:rPr>
          <w:i/>
          <w:lang w:val="de-DE"/>
        </w:rPr>
        <w:t>:</w:t>
      </w:r>
    </w:p>
    <w:p w:rsidR="00BA0DC1" w:rsidRPr="007F7D24" w:rsidRDefault="00BA0DC1" w:rsidP="00BA0DC1">
      <w:pPr>
        <w:jc w:val="left"/>
        <w:rPr>
          <w:i/>
          <w:lang w:val="de-DE"/>
        </w:rPr>
      </w:pPr>
    </w:p>
    <w:p w:rsidR="00BA0DC1" w:rsidRPr="007F7D24" w:rsidRDefault="007F7D24" w:rsidP="00BA0DC1">
      <w:pPr>
        <w:jc w:val="left"/>
        <w:rPr>
          <w:i/>
          <w:lang w:val="de-DE"/>
        </w:rPr>
      </w:pPr>
      <w:r w:rsidRPr="00432367">
        <w:rPr>
          <w:lang w:val="de-DE"/>
        </w:rPr>
        <w:t>Für die Bestimmung der Homogenität sollte ein Populationsstandard von 1% mit einer Akzeptanzwahrscheinlichkeit von mindestens 95% angewandt werden. Bei einer Probengröße v</w:t>
      </w:r>
      <w:r>
        <w:rPr>
          <w:lang w:val="de-DE"/>
        </w:rPr>
        <w:t xml:space="preserve">on </w:t>
      </w:r>
      <w:r w:rsidRPr="007F7D24">
        <w:rPr>
          <w:highlight w:val="lightGray"/>
          <w:lang w:val="de-DE"/>
        </w:rPr>
        <w:t>3</w:t>
      </w:r>
      <w:r w:rsidRPr="00432367">
        <w:rPr>
          <w:lang w:val="de-DE"/>
        </w:rPr>
        <w:t xml:space="preserve"> Pflanzen ist die höchste zulässige Anzahl von </w:t>
      </w:r>
      <w:proofErr w:type="spellStart"/>
      <w:r w:rsidRPr="00432367">
        <w:rPr>
          <w:lang w:val="de-DE"/>
        </w:rPr>
        <w:t>Abweichern</w:t>
      </w:r>
      <w:proofErr w:type="spellEnd"/>
      <w:r w:rsidRPr="00432367">
        <w:rPr>
          <w:lang w:val="de-DE"/>
        </w:rPr>
        <w:t xml:space="preserve"> 0</w:t>
      </w:r>
      <w:r w:rsidR="00BA0DC1" w:rsidRPr="007F7D24">
        <w:rPr>
          <w:lang w:val="de-DE"/>
        </w:rPr>
        <w:t>.</w:t>
      </w:r>
    </w:p>
    <w:p w:rsidR="00BA0DC1" w:rsidRPr="007F7D24" w:rsidRDefault="00BA0DC1" w:rsidP="00BA0DC1">
      <w:pPr>
        <w:jc w:val="left"/>
        <w:rPr>
          <w:lang w:val="de-DE"/>
        </w:rPr>
      </w:pPr>
    </w:p>
    <w:p w:rsidR="00BA0DC1" w:rsidRPr="007F7D24" w:rsidRDefault="00BA0DC1" w:rsidP="00BA0DC1">
      <w:pPr>
        <w:jc w:val="left"/>
        <w:rPr>
          <w:lang w:val="de-DE"/>
        </w:rPr>
      </w:pPr>
    </w:p>
    <w:p w:rsidR="00BA0DC1" w:rsidRDefault="0067563A" w:rsidP="007F7D24">
      <w:pPr>
        <w:jc w:val="left"/>
        <w:rPr>
          <w:u w:val="single"/>
          <w:lang w:val="de-DE"/>
        </w:rPr>
      </w:pPr>
      <w:proofErr w:type="spellStart"/>
      <w:r>
        <w:rPr>
          <w:u w:val="single"/>
        </w:rPr>
        <w:t>Kapitel</w:t>
      </w:r>
      <w:proofErr w:type="spellEnd"/>
      <w:r w:rsidR="00BA0DC1">
        <w:rPr>
          <w:u w:val="single"/>
        </w:rPr>
        <w:t xml:space="preserve"> 5.3 </w:t>
      </w:r>
      <w:r w:rsidR="007F7D24" w:rsidRPr="007F7D24">
        <w:rPr>
          <w:u w:val="single"/>
          <w:lang w:val="de-DE"/>
        </w:rPr>
        <w:t>„Gruppierungsmerkmale”</w:t>
      </w:r>
    </w:p>
    <w:p w:rsidR="00FC4C80" w:rsidRDefault="00FC4C80" w:rsidP="007F7D24">
      <w:pPr>
        <w:jc w:val="left"/>
        <w:rPr>
          <w:u w:val="single"/>
          <w:lang w:val="de-DE"/>
        </w:rPr>
      </w:pPr>
    </w:p>
    <w:p w:rsidR="00FC4C80" w:rsidRPr="002A44C7" w:rsidRDefault="00FC4C80" w:rsidP="00FC4C80">
      <w:pPr>
        <w:numPr>
          <w:ilvl w:val="0"/>
          <w:numId w:val="3"/>
        </w:numPr>
        <w:tabs>
          <w:tab w:val="clear" w:pos="1353"/>
          <w:tab w:val="num" w:pos="1701"/>
        </w:tabs>
        <w:ind w:hanging="219"/>
        <w:rPr>
          <w:noProof/>
          <w:szCs w:val="24"/>
          <w:highlight w:val="lightGray"/>
          <w:u w:val="single"/>
        </w:rPr>
      </w:pPr>
      <w:r w:rsidRPr="002A44C7">
        <w:rPr>
          <w:noProof/>
          <w:szCs w:val="24"/>
          <w:highlight w:val="lightGray"/>
          <w:u w:val="single"/>
        </w:rPr>
        <w:t>Baum: Größe (Merkmal 1)</w:t>
      </w:r>
    </w:p>
    <w:p w:rsidR="00FC4C80" w:rsidRPr="002A44C7" w:rsidRDefault="00FC4C80" w:rsidP="00FC4C80">
      <w:pPr>
        <w:numPr>
          <w:ilvl w:val="0"/>
          <w:numId w:val="3"/>
        </w:numPr>
        <w:tabs>
          <w:tab w:val="clear" w:pos="1353"/>
          <w:tab w:val="num" w:pos="1701"/>
        </w:tabs>
        <w:ind w:hanging="219"/>
        <w:rPr>
          <w:noProof/>
          <w:szCs w:val="24"/>
          <w:highlight w:val="lightGray"/>
          <w:u w:val="single"/>
          <w:lang w:val="de-DE"/>
        </w:rPr>
      </w:pPr>
      <w:r w:rsidRPr="002A44C7">
        <w:rPr>
          <w:noProof/>
          <w:szCs w:val="24"/>
          <w:highlight w:val="lightGray"/>
          <w:u w:val="single"/>
          <w:lang w:val="de-DE"/>
        </w:rPr>
        <w:t>Blütentrieb: Vorhandensein von Anthocyanfärbung</w:t>
      </w:r>
      <w:r w:rsidR="002A44C7" w:rsidRPr="002A44C7">
        <w:rPr>
          <w:noProof/>
          <w:szCs w:val="24"/>
          <w:highlight w:val="lightGray"/>
          <w:u w:val="single"/>
          <w:lang w:val="de-DE"/>
        </w:rPr>
        <w:t xml:space="preserve"> (Merkmal 6)</w:t>
      </w:r>
      <w:r w:rsidRPr="002A44C7">
        <w:rPr>
          <w:noProof/>
          <w:szCs w:val="24"/>
          <w:highlight w:val="lightGray"/>
          <w:u w:val="single"/>
          <w:lang w:val="de-DE"/>
        </w:rPr>
        <w:t xml:space="preserve"> </w:t>
      </w:r>
    </w:p>
    <w:p w:rsidR="00FC4C80" w:rsidRPr="00432367" w:rsidRDefault="00FC4C80" w:rsidP="00FC4C80">
      <w:pPr>
        <w:numPr>
          <w:ilvl w:val="0"/>
          <w:numId w:val="3"/>
        </w:numPr>
        <w:tabs>
          <w:tab w:val="clear" w:pos="1353"/>
          <w:tab w:val="num" w:pos="1701"/>
        </w:tabs>
        <w:ind w:hanging="219"/>
        <w:rPr>
          <w:noProof/>
          <w:szCs w:val="24"/>
        </w:rPr>
      </w:pPr>
      <w:r w:rsidRPr="00432367">
        <w:rPr>
          <w:color w:val="000000"/>
          <w:lang w:val="de-DE"/>
        </w:rPr>
        <w:t>Blüte</w:t>
      </w:r>
      <w:r w:rsidRPr="00432367">
        <w:rPr>
          <w:noProof/>
          <w:szCs w:val="24"/>
        </w:rPr>
        <w:t>: Typ (Merkmal 9)</w:t>
      </w:r>
    </w:p>
    <w:p w:rsidR="00FC4C80" w:rsidRPr="002A44C7" w:rsidRDefault="00843E32" w:rsidP="00FC4C80">
      <w:pPr>
        <w:numPr>
          <w:ilvl w:val="0"/>
          <w:numId w:val="3"/>
        </w:numPr>
        <w:tabs>
          <w:tab w:val="clear" w:pos="1353"/>
          <w:tab w:val="num" w:pos="1701"/>
        </w:tabs>
        <w:ind w:hanging="219"/>
        <w:rPr>
          <w:noProof/>
          <w:szCs w:val="24"/>
          <w:highlight w:val="lightGray"/>
          <w:u w:val="single"/>
        </w:rPr>
      </w:pPr>
      <w:r w:rsidRPr="002A44C7">
        <w:rPr>
          <w:noProof/>
          <w:szCs w:val="24"/>
          <w:highlight w:val="lightGray"/>
          <w:u w:val="single"/>
        </w:rPr>
        <w:t>Antheren: Pollen</w:t>
      </w:r>
      <w:r w:rsidR="002A44C7">
        <w:rPr>
          <w:noProof/>
          <w:szCs w:val="24"/>
          <w:highlight w:val="lightGray"/>
          <w:u w:val="single"/>
        </w:rPr>
        <w:t xml:space="preserve"> (</w:t>
      </w:r>
      <w:r w:rsidR="002A44C7" w:rsidRPr="002A44C7">
        <w:rPr>
          <w:noProof/>
          <w:szCs w:val="24"/>
          <w:highlight w:val="lightGray"/>
          <w:u w:val="single"/>
          <w:lang w:val="de-DE"/>
        </w:rPr>
        <w:t>Merkmal</w:t>
      </w:r>
      <w:r w:rsidR="002A44C7">
        <w:rPr>
          <w:noProof/>
          <w:szCs w:val="24"/>
          <w:highlight w:val="lightGray"/>
          <w:u w:val="single"/>
          <w:lang w:val="de-DE"/>
        </w:rPr>
        <w:t xml:space="preserve"> 17)</w:t>
      </w:r>
      <w:r w:rsidRPr="002A44C7">
        <w:rPr>
          <w:noProof/>
          <w:szCs w:val="24"/>
          <w:highlight w:val="lightGray"/>
          <w:u w:val="single"/>
        </w:rPr>
        <w:t xml:space="preserve"> </w:t>
      </w:r>
    </w:p>
    <w:p w:rsidR="00843E32" w:rsidRPr="002A44C7" w:rsidRDefault="00843E32" w:rsidP="00843E32">
      <w:pPr>
        <w:ind w:left="1353"/>
        <w:rPr>
          <w:strike/>
          <w:noProof/>
          <w:szCs w:val="24"/>
          <w:highlight w:val="lightGray"/>
          <w:u w:val="single"/>
        </w:rPr>
      </w:pPr>
      <w:r w:rsidRPr="002A44C7">
        <w:rPr>
          <w:noProof/>
          <w:szCs w:val="24"/>
          <w:highlight w:val="lightGray"/>
        </w:rPr>
        <w:tab/>
      </w:r>
      <w:r w:rsidRPr="002A44C7">
        <w:rPr>
          <w:strike/>
          <w:noProof/>
          <w:szCs w:val="24"/>
          <w:highlight w:val="lightGray"/>
          <w:u w:val="single"/>
        </w:rPr>
        <w:t>Fruchtknoten: Behaarung</w:t>
      </w:r>
      <w:r w:rsidR="002A44C7" w:rsidRPr="002A44C7">
        <w:rPr>
          <w:strike/>
          <w:noProof/>
          <w:szCs w:val="24"/>
          <w:highlight w:val="lightGray"/>
          <w:u w:val="single"/>
        </w:rPr>
        <w:t xml:space="preserve"> (</w:t>
      </w:r>
      <w:r w:rsidR="002A44C7" w:rsidRPr="002A44C7">
        <w:rPr>
          <w:strike/>
          <w:noProof/>
          <w:szCs w:val="24"/>
          <w:highlight w:val="lightGray"/>
          <w:u w:val="single"/>
          <w:lang w:val="de-DE"/>
        </w:rPr>
        <w:t>Merkmal 18)</w:t>
      </w:r>
    </w:p>
    <w:p w:rsidR="00FC4C80" w:rsidRPr="002A44C7" w:rsidRDefault="00843E32" w:rsidP="00FC4C80">
      <w:pPr>
        <w:numPr>
          <w:ilvl w:val="0"/>
          <w:numId w:val="3"/>
        </w:numPr>
        <w:tabs>
          <w:tab w:val="clear" w:pos="1353"/>
          <w:tab w:val="num" w:pos="1701"/>
        </w:tabs>
        <w:ind w:hanging="219"/>
        <w:rPr>
          <w:noProof/>
          <w:szCs w:val="24"/>
          <w:highlight w:val="lightGray"/>
          <w:u w:val="single"/>
          <w:lang w:val="de-DE"/>
        </w:rPr>
      </w:pPr>
      <w:r w:rsidRPr="002A44C7">
        <w:rPr>
          <w:noProof/>
          <w:szCs w:val="24"/>
          <w:highlight w:val="lightGray"/>
          <w:u w:val="single"/>
          <w:lang w:val="de-DE"/>
        </w:rPr>
        <w:t xml:space="preserve">Blattspreite: rote </w:t>
      </w:r>
      <w:r w:rsidR="007A3AB1">
        <w:rPr>
          <w:noProof/>
          <w:szCs w:val="24"/>
          <w:highlight w:val="lightGray"/>
          <w:u w:val="single"/>
          <w:lang w:val="de-DE"/>
        </w:rPr>
        <w:t>Hauptader</w:t>
      </w:r>
      <w:r w:rsidRPr="002A44C7">
        <w:rPr>
          <w:noProof/>
          <w:szCs w:val="24"/>
          <w:highlight w:val="lightGray"/>
          <w:u w:val="single"/>
          <w:lang w:val="de-DE"/>
        </w:rPr>
        <w:t xml:space="preserve"> auf der Unterseite (</w:t>
      </w:r>
      <w:r w:rsidR="002A44C7" w:rsidRPr="002A44C7">
        <w:rPr>
          <w:noProof/>
          <w:szCs w:val="24"/>
          <w:highlight w:val="lightGray"/>
          <w:u w:val="single"/>
          <w:lang w:val="de-DE"/>
        </w:rPr>
        <w:t>Merkmal</w:t>
      </w:r>
      <w:r w:rsidR="002A44C7">
        <w:rPr>
          <w:noProof/>
          <w:szCs w:val="24"/>
          <w:highlight w:val="lightGray"/>
          <w:u w:val="single"/>
          <w:lang w:val="de-DE"/>
        </w:rPr>
        <w:t xml:space="preserve"> 28)</w:t>
      </w:r>
    </w:p>
    <w:p w:rsidR="00FC4C80" w:rsidRPr="002A44C7" w:rsidRDefault="00843E32" w:rsidP="00FC4C80">
      <w:pPr>
        <w:numPr>
          <w:ilvl w:val="0"/>
          <w:numId w:val="3"/>
        </w:numPr>
        <w:tabs>
          <w:tab w:val="clear" w:pos="1353"/>
          <w:tab w:val="num" w:pos="1701"/>
        </w:tabs>
        <w:ind w:hanging="219"/>
        <w:rPr>
          <w:noProof/>
          <w:szCs w:val="24"/>
          <w:highlight w:val="lightGray"/>
          <w:u w:val="single"/>
          <w:lang w:val="de-DE"/>
        </w:rPr>
      </w:pPr>
      <w:r w:rsidRPr="002A44C7">
        <w:rPr>
          <w:noProof/>
          <w:szCs w:val="24"/>
          <w:highlight w:val="lightGray"/>
          <w:lang w:val="de-DE"/>
        </w:rPr>
        <w:tab/>
      </w:r>
      <w:r w:rsidRPr="002A44C7">
        <w:rPr>
          <w:noProof/>
          <w:szCs w:val="24"/>
          <w:highlight w:val="lightGray"/>
          <w:u w:val="single"/>
          <w:lang w:val="de-DE"/>
        </w:rPr>
        <w:t>Blattstiel: Nektarien (</w:t>
      </w:r>
      <w:r w:rsidR="002A44C7" w:rsidRPr="002A44C7">
        <w:rPr>
          <w:noProof/>
          <w:szCs w:val="24"/>
          <w:highlight w:val="lightGray"/>
          <w:u w:val="single"/>
          <w:lang w:val="de-DE"/>
        </w:rPr>
        <w:t>Merkmal</w:t>
      </w:r>
      <w:r w:rsidR="002A44C7">
        <w:rPr>
          <w:noProof/>
          <w:szCs w:val="24"/>
          <w:highlight w:val="lightGray"/>
          <w:u w:val="single"/>
          <w:lang w:val="de-DE"/>
        </w:rPr>
        <w:t xml:space="preserve"> 30)</w:t>
      </w:r>
    </w:p>
    <w:p w:rsidR="00FC4C80" w:rsidRPr="00FC4C80" w:rsidRDefault="00FC4C80" w:rsidP="00FC4C80">
      <w:pPr>
        <w:numPr>
          <w:ilvl w:val="0"/>
          <w:numId w:val="3"/>
        </w:numPr>
        <w:tabs>
          <w:tab w:val="clear" w:pos="1353"/>
          <w:tab w:val="num" w:pos="1701"/>
        </w:tabs>
        <w:ind w:hanging="219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 xml:space="preserve">Blattstiel: </w:t>
      </w:r>
      <w:r w:rsidRPr="00432367">
        <w:rPr>
          <w:noProof/>
          <w:szCs w:val="24"/>
          <w:lang w:val="de-DE"/>
        </w:rPr>
        <w:t>Form von Nektarien (Merkmal 31)</w:t>
      </w:r>
    </w:p>
    <w:p w:rsidR="00FC4C80" w:rsidRPr="002A44C7" w:rsidRDefault="00843E32" w:rsidP="00FC4C80">
      <w:pPr>
        <w:numPr>
          <w:ilvl w:val="0"/>
          <w:numId w:val="3"/>
        </w:numPr>
        <w:tabs>
          <w:tab w:val="clear" w:pos="1353"/>
          <w:tab w:val="num" w:pos="1701"/>
        </w:tabs>
        <w:ind w:hanging="219"/>
        <w:rPr>
          <w:noProof/>
          <w:szCs w:val="24"/>
          <w:highlight w:val="lightGray"/>
          <w:u w:val="single"/>
          <w:lang w:val="de-DE"/>
        </w:rPr>
      </w:pPr>
      <w:r w:rsidRPr="002A44C7">
        <w:rPr>
          <w:noProof/>
          <w:szCs w:val="24"/>
          <w:highlight w:val="lightGray"/>
          <w:u w:val="single"/>
          <w:lang w:val="de-DE"/>
        </w:rPr>
        <w:t>Frucht: Form (in Bauchansicht) (</w:t>
      </w:r>
      <w:r w:rsidR="002A44C7" w:rsidRPr="002A44C7">
        <w:rPr>
          <w:noProof/>
          <w:szCs w:val="24"/>
          <w:highlight w:val="lightGray"/>
          <w:u w:val="single"/>
          <w:lang w:val="de-DE"/>
        </w:rPr>
        <w:t>Merkmal</w:t>
      </w:r>
      <w:r w:rsidR="002A44C7">
        <w:rPr>
          <w:noProof/>
          <w:szCs w:val="24"/>
          <w:highlight w:val="lightGray"/>
          <w:u w:val="single"/>
          <w:lang w:val="de-DE"/>
        </w:rPr>
        <w:t xml:space="preserve"> 33)</w:t>
      </w:r>
    </w:p>
    <w:p w:rsidR="00FC4C80" w:rsidRPr="00FC4C80" w:rsidRDefault="00FC4C80" w:rsidP="00FC4C80">
      <w:pPr>
        <w:numPr>
          <w:ilvl w:val="0"/>
          <w:numId w:val="3"/>
        </w:numPr>
        <w:tabs>
          <w:tab w:val="clear" w:pos="1353"/>
          <w:tab w:val="num" w:pos="1701"/>
        </w:tabs>
        <w:ind w:hanging="219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ab/>
        <w:t>Frucht:</w:t>
      </w:r>
      <w:r w:rsidR="00843E32" w:rsidRPr="00843E32">
        <w:rPr>
          <w:noProof/>
          <w:szCs w:val="24"/>
          <w:lang w:val="de-CH"/>
        </w:rPr>
        <w:t xml:space="preserve"> </w:t>
      </w:r>
      <w:r w:rsidR="00843E32" w:rsidRPr="00432367">
        <w:rPr>
          <w:noProof/>
          <w:szCs w:val="24"/>
          <w:lang w:val="de-CH"/>
        </w:rPr>
        <w:t>Behaarung der Haut (Merkmal 44)</w:t>
      </w:r>
    </w:p>
    <w:p w:rsidR="00FC4C80" w:rsidRPr="00843E32" w:rsidRDefault="00843E32" w:rsidP="00843E32">
      <w:pPr>
        <w:numPr>
          <w:ilvl w:val="0"/>
          <w:numId w:val="3"/>
        </w:numPr>
        <w:tabs>
          <w:tab w:val="clear" w:pos="1353"/>
          <w:tab w:val="num" w:pos="1701"/>
        </w:tabs>
        <w:ind w:hanging="219"/>
        <w:rPr>
          <w:noProof/>
          <w:szCs w:val="24"/>
          <w:lang w:val="de-DE"/>
        </w:rPr>
      </w:pPr>
      <w:r w:rsidRPr="00843E32">
        <w:rPr>
          <w:noProof/>
          <w:szCs w:val="24"/>
          <w:lang w:val="de-DE"/>
        </w:rPr>
        <w:tab/>
      </w:r>
      <w:r w:rsidR="00FC4C80" w:rsidRPr="00843E32">
        <w:rPr>
          <w:noProof/>
          <w:szCs w:val="24"/>
          <w:lang w:val="de-DE"/>
        </w:rPr>
        <w:t xml:space="preserve">Frucht: </w:t>
      </w:r>
      <w:r w:rsidRPr="00843E32">
        <w:rPr>
          <w:noProof/>
          <w:color w:val="000000"/>
          <w:szCs w:val="24"/>
          <w:lang w:val="de-DE"/>
        </w:rPr>
        <w:t>Karotenoidfärbung des Fleisches</w:t>
      </w:r>
      <w:r w:rsidR="002A44C7">
        <w:rPr>
          <w:noProof/>
          <w:color w:val="000000"/>
          <w:szCs w:val="24"/>
          <w:lang w:val="de-DE"/>
        </w:rPr>
        <w:t xml:space="preserve"> (Merkmal 51)</w:t>
      </w:r>
    </w:p>
    <w:p w:rsidR="00843E32" w:rsidRPr="00843E32" w:rsidRDefault="00FC4C80" w:rsidP="00FC4C80">
      <w:pPr>
        <w:numPr>
          <w:ilvl w:val="0"/>
          <w:numId w:val="3"/>
        </w:numPr>
        <w:tabs>
          <w:tab w:val="clear" w:pos="1353"/>
          <w:tab w:val="num" w:pos="1701"/>
        </w:tabs>
        <w:ind w:hanging="219"/>
        <w:rPr>
          <w:noProof/>
          <w:szCs w:val="24"/>
          <w:lang w:val="de-DE"/>
        </w:rPr>
      </w:pPr>
      <w:r>
        <w:rPr>
          <w:noProof/>
          <w:szCs w:val="24"/>
          <w:lang w:val="de-DE"/>
        </w:rPr>
        <w:t>Frucht:</w:t>
      </w:r>
      <w:r w:rsidR="00843E32" w:rsidRPr="00843E32">
        <w:rPr>
          <w:color w:val="000000"/>
          <w:szCs w:val="24"/>
          <w:lang w:val="de-DE"/>
        </w:rPr>
        <w:t xml:space="preserve"> </w:t>
      </w:r>
      <w:r w:rsidR="00843E32" w:rsidRPr="00432367">
        <w:rPr>
          <w:color w:val="000000"/>
          <w:szCs w:val="24"/>
          <w:lang w:val="de-DE"/>
        </w:rPr>
        <w:t xml:space="preserve">Säure </w:t>
      </w:r>
      <w:r w:rsidR="00184E95">
        <w:rPr>
          <w:color w:val="000000"/>
          <w:szCs w:val="24"/>
          <w:lang w:val="de-DE"/>
        </w:rPr>
        <w:t xml:space="preserve">(Merkmal 57) </w:t>
      </w:r>
      <w:r w:rsidR="00843E32" w:rsidRPr="00432367">
        <w:rPr>
          <w:noProof/>
          <w:color w:val="000000"/>
          <w:szCs w:val="24"/>
          <w:lang w:val="de-DE"/>
        </w:rPr>
        <w:t>mit folgenden Gruppen</w:t>
      </w:r>
      <w:r w:rsidR="00843E32">
        <w:rPr>
          <w:noProof/>
          <w:color w:val="000000"/>
          <w:szCs w:val="24"/>
          <w:lang w:val="de-DE"/>
        </w:rPr>
        <w:t>:</w:t>
      </w:r>
    </w:p>
    <w:p w:rsidR="00843E32" w:rsidRPr="00432367" w:rsidRDefault="00843E32" w:rsidP="00843E32">
      <w:pPr>
        <w:tabs>
          <w:tab w:val="left" w:pos="1701"/>
        </w:tabs>
        <w:ind w:left="2211"/>
        <w:rPr>
          <w:noProof/>
          <w:color w:val="000000"/>
          <w:szCs w:val="24"/>
        </w:rPr>
      </w:pPr>
      <w:r w:rsidRPr="00432367">
        <w:rPr>
          <w:noProof/>
          <w:color w:val="000000"/>
          <w:szCs w:val="24"/>
        </w:rPr>
        <w:t>- gering</w:t>
      </w:r>
    </w:p>
    <w:p w:rsidR="00843E32" w:rsidRPr="00432367" w:rsidRDefault="00843E32" w:rsidP="00843E32">
      <w:pPr>
        <w:tabs>
          <w:tab w:val="left" w:pos="1701"/>
        </w:tabs>
        <w:ind w:left="2211"/>
        <w:rPr>
          <w:noProof/>
          <w:color w:val="000000"/>
          <w:szCs w:val="24"/>
        </w:rPr>
      </w:pPr>
      <w:r w:rsidRPr="00432367">
        <w:rPr>
          <w:noProof/>
          <w:color w:val="000000"/>
          <w:szCs w:val="24"/>
        </w:rPr>
        <w:t>- mittel</w:t>
      </w:r>
    </w:p>
    <w:p w:rsidR="00843E32" w:rsidRPr="00432367" w:rsidRDefault="00843E32" w:rsidP="00843E32">
      <w:pPr>
        <w:tabs>
          <w:tab w:val="left" w:pos="1701"/>
        </w:tabs>
        <w:ind w:left="2211"/>
        <w:rPr>
          <w:noProof/>
          <w:color w:val="000000"/>
          <w:szCs w:val="24"/>
        </w:rPr>
      </w:pPr>
      <w:r w:rsidRPr="00432367">
        <w:rPr>
          <w:noProof/>
          <w:color w:val="000000"/>
          <w:szCs w:val="24"/>
        </w:rPr>
        <w:t>- stark</w:t>
      </w:r>
    </w:p>
    <w:p w:rsidR="00843E32" w:rsidRPr="00843E32" w:rsidRDefault="00843E32" w:rsidP="00FC4C80">
      <w:pPr>
        <w:numPr>
          <w:ilvl w:val="0"/>
          <w:numId w:val="3"/>
        </w:numPr>
        <w:tabs>
          <w:tab w:val="clear" w:pos="1353"/>
          <w:tab w:val="num" w:pos="1701"/>
        </w:tabs>
        <w:ind w:hanging="219"/>
        <w:rPr>
          <w:noProof/>
          <w:szCs w:val="24"/>
          <w:lang w:val="de-DE"/>
        </w:rPr>
      </w:pPr>
      <w:r>
        <w:rPr>
          <w:noProof/>
          <w:color w:val="000000"/>
          <w:szCs w:val="24"/>
          <w:lang w:val="de-DE"/>
        </w:rPr>
        <w:tab/>
        <w:t xml:space="preserve">Frucht: </w:t>
      </w:r>
      <w:r w:rsidRPr="00432367">
        <w:rPr>
          <w:color w:val="000000"/>
          <w:lang w:val="de-DE"/>
        </w:rPr>
        <w:t>Fleischtyp (TQ-</w:t>
      </w:r>
      <w:r w:rsidRPr="00432367">
        <w:rPr>
          <w:snapToGrid w:val="0"/>
          <w:color w:val="000000"/>
          <w:lang w:val="de-DE"/>
        </w:rPr>
        <w:t>Merkmal</w:t>
      </w:r>
      <w:r w:rsidRPr="00432367">
        <w:rPr>
          <w:color w:val="000000"/>
          <w:lang w:val="de-DE"/>
        </w:rPr>
        <w:t>) mit folgenden Gruppen</w:t>
      </w:r>
      <w:r>
        <w:rPr>
          <w:color w:val="000000"/>
          <w:lang w:val="de-DE"/>
        </w:rPr>
        <w:t>:</w:t>
      </w:r>
    </w:p>
    <w:p w:rsidR="00843E32" w:rsidRPr="00843E32" w:rsidRDefault="00843E32" w:rsidP="00843E32">
      <w:pPr>
        <w:tabs>
          <w:tab w:val="left" w:pos="1701"/>
        </w:tabs>
        <w:ind w:left="2268"/>
        <w:rPr>
          <w:noProof/>
          <w:color w:val="000000"/>
          <w:lang w:val="de-DE"/>
        </w:rPr>
      </w:pPr>
      <w:r>
        <w:rPr>
          <w:color w:val="000000"/>
          <w:lang w:val="de-DE"/>
        </w:rPr>
        <w:tab/>
      </w:r>
      <w:r w:rsidRPr="00843E32">
        <w:rPr>
          <w:noProof/>
          <w:color w:val="000000"/>
          <w:lang w:val="de-DE"/>
        </w:rPr>
        <w:t>- schmelzend</w:t>
      </w:r>
    </w:p>
    <w:p w:rsidR="00843E32" w:rsidRPr="00843E32" w:rsidRDefault="00843E32" w:rsidP="00843E32">
      <w:pPr>
        <w:tabs>
          <w:tab w:val="left" w:pos="1701"/>
        </w:tabs>
        <w:ind w:left="2268"/>
        <w:rPr>
          <w:noProof/>
          <w:color w:val="000000"/>
          <w:lang w:val="de-DE"/>
        </w:rPr>
      </w:pPr>
      <w:r w:rsidRPr="00843E32">
        <w:rPr>
          <w:noProof/>
          <w:color w:val="000000"/>
          <w:lang w:val="de-DE"/>
        </w:rPr>
        <w:t>- nicht schmelzend (</w:t>
      </w:r>
      <w:r w:rsidRPr="002A44C7">
        <w:rPr>
          <w:strike/>
          <w:noProof/>
          <w:color w:val="000000"/>
          <w:highlight w:val="lightGray"/>
          <w:lang w:val="de-DE"/>
        </w:rPr>
        <w:t>Pavies</w:t>
      </w:r>
      <w:r w:rsidRPr="00843E32">
        <w:rPr>
          <w:noProof/>
          <w:color w:val="000000"/>
          <w:lang w:val="de-DE"/>
        </w:rPr>
        <w:t>)</w:t>
      </w:r>
    </w:p>
    <w:p w:rsidR="00843E32" w:rsidRPr="00843E32" w:rsidRDefault="00843E32" w:rsidP="00843E32">
      <w:pPr>
        <w:ind w:left="1353"/>
        <w:rPr>
          <w:noProof/>
          <w:szCs w:val="24"/>
          <w:lang w:val="de-DE"/>
        </w:rPr>
      </w:pPr>
      <w:r>
        <w:rPr>
          <w:noProof/>
          <w:color w:val="000000"/>
          <w:lang w:val="de-DE"/>
        </w:rPr>
        <w:tab/>
      </w:r>
      <w:r>
        <w:rPr>
          <w:noProof/>
          <w:color w:val="000000"/>
          <w:lang w:val="de-DE"/>
        </w:rPr>
        <w:tab/>
      </w:r>
      <w:r w:rsidRPr="00843E32">
        <w:rPr>
          <w:noProof/>
          <w:color w:val="000000"/>
          <w:lang w:val="de-DE"/>
        </w:rPr>
        <w:t>- steinhart</w:t>
      </w:r>
    </w:p>
    <w:p w:rsidR="00FC4C80" w:rsidRPr="002B7F09" w:rsidRDefault="00843E32" w:rsidP="00843E32">
      <w:pPr>
        <w:ind w:left="1353"/>
        <w:rPr>
          <w:strike/>
          <w:noProof/>
          <w:szCs w:val="24"/>
          <w:lang w:val="de-DE"/>
        </w:rPr>
      </w:pPr>
      <w:r w:rsidRPr="002B7F09">
        <w:rPr>
          <w:strike/>
          <w:noProof/>
          <w:szCs w:val="24"/>
          <w:highlight w:val="lightGray"/>
          <w:lang w:val="de-DE"/>
        </w:rPr>
        <w:t>Stein: Anhaften am Fleisch (Merkmal 64</w:t>
      </w:r>
      <w:r w:rsidR="002A44C7" w:rsidRPr="002B7F09">
        <w:rPr>
          <w:strike/>
          <w:noProof/>
          <w:szCs w:val="24"/>
          <w:highlight w:val="lightGray"/>
          <w:lang w:val="de-DE"/>
        </w:rPr>
        <w:t>)</w:t>
      </w:r>
    </w:p>
    <w:p w:rsidR="00FC4C80" w:rsidRPr="00FC4C80" w:rsidRDefault="00843E32" w:rsidP="00FC4C80">
      <w:pPr>
        <w:numPr>
          <w:ilvl w:val="0"/>
          <w:numId w:val="3"/>
        </w:numPr>
        <w:tabs>
          <w:tab w:val="clear" w:pos="1353"/>
          <w:tab w:val="num" w:pos="1701"/>
        </w:tabs>
        <w:ind w:hanging="219"/>
        <w:rPr>
          <w:noProof/>
          <w:szCs w:val="24"/>
          <w:lang w:val="de-DE"/>
        </w:rPr>
      </w:pPr>
      <w:r w:rsidRPr="00432367">
        <w:rPr>
          <w:noProof/>
          <w:szCs w:val="24"/>
        </w:rPr>
        <w:t>Zeitpunkt des Blühbeginns (Merkmal</w:t>
      </w:r>
      <w:r w:rsidR="002A44C7">
        <w:rPr>
          <w:noProof/>
          <w:szCs w:val="24"/>
        </w:rPr>
        <w:t xml:space="preserve"> </w:t>
      </w:r>
      <w:r w:rsidR="002A44C7" w:rsidRPr="002A44C7">
        <w:rPr>
          <w:strike/>
          <w:noProof/>
          <w:szCs w:val="24"/>
          <w:highlight w:val="lightGray"/>
        </w:rPr>
        <w:t>67</w:t>
      </w:r>
      <w:r w:rsidR="002A44C7" w:rsidRPr="002A44C7">
        <w:rPr>
          <w:noProof/>
          <w:szCs w:val="24"/>
          <w:highlight w:val="lightGray"/>
        </w:rPr>
        <w:t>66</w:t>
      </w:r>
      <w:r w:rsidR="002A44C7">
        <w:rPr>
          <w:noProof/>
          <w:szCs w:val="24"/>
        </w:rPr>
        <w:t>)</w:t>
      </w:r>
    </w:p>
    <w:p w:rsidR="00FC4C80" w:rsidRPr="00FC4C80" w:rsidRDefault="00843E32" w:rsidP="002A44C7">
      <w:pPr>
        <w:numPr>
          <w:ilvl w:val="0"/>
          <w:numId w:val="3"/>
        </w:numPr>
        <w:tabs>
          <w:tab w:val="clear" w:pos="1353"/>
          <w:tab w:val="num" w:pos="1701"/>
        </w:tabs>
        <w:ind w:hanging="219"/>
        <w:rPr>
          <w:noProof/>
          <w:szCs w:val="24"/>
          <w:lang w:val="de-DE"/>
        </w:rPr>
      </w:pPr>
      <w:r w:rsidRPr="00432367">
        <w:rPr>
          <w:noProof/>
          <w:szCs w:val="24"/>
        </w:rPr>
        <w:t xml:space="preserve">Zeitpunkt der </w:t>
      </w:r>
      <w:r w:rsidRPr="002A44C7">
        <w:rPr>
          <w:noProof/>
          <w:szCs w:val="24"/>
          <w:highlight w:val="lightGray"/>
          <w:u w:val="single"/>
        </w:rPr>
        <w:t>Ernte</w:t>
      </w:r>
      <w:r w:rsidRPr="002A44C7">
        <w:rPr>
          <w:strike/>
          <w:noProof/>
          <w:szCs w:val="24"/>
          <w:highlight w:val="lightGray"/>
        </w:rPr>
        <w:t>Genuß</w:t>
      </w:r>
      <w:r w:rsidRPr="00432367">
        <w:rPr>
          <w:noProof/>
          <w:szCs w:val="24"/>
        </w:rPr>
        <w:t>reife (</w:t>
      </w:r>
      <w:r w:rsidR="002A44C7" w:rsidRPr="00432367">
        <w:rPr>
          <w:noProof/>
          <w:szCs w:val="24"/>
        </w:rPr>
        <w:t>Merkmal</w:t>
      </w:r>
      <w:r w:rsidR="002A44C7">
        <w:rPr>
          <w:noProof/>
          <w:szCs w:val="24"/>
        </w:rPr>
        <w:t xml:space="preserve"> </w:t>
      </w:r>
      <w:r w:rsidR="002A44C7" w:rsidRPr="002A44C7">
        <w:rPr>
          <w:strike/>
          <w:noProof/>
          <w:szCs w:val="24"/>
          <w:highlight w:val="lightGray"/>
        </w:rPr>
        <w:t>68</w:t>
      </w:r>
      <w:r w:rsidR="002A44C7" w:rsidRPr="002A44C7">
        <w:rPr>
          <w:noProof/>
          <w:szCs w:val="24"/>
          <w:highlight w:val="lightGray"/>
        </w:rPr>
        <w:t>67</w:t>
      </w:r>
      <w:r w:rsidR="002A44C7" w:rsidRPr="002A44C7">
        <w:rPr>
          <w:noProof/>
          <w:szCs w:val="24"/>
        </w:rPr>
        <w:t>)</w:t>
      </w:r>
    </w:p>
    <w:p w:rsidR="00FC4C80" w:rsidRDefault="00FC4C80" w:rsidP="00843E32">
      <w:pPr>
        <w:ind w:left="1353"/>
        <w:rPr>
          <w:noProof/>
          <w:szCs w:val="24"/>
          <w:lang w:val="de-DE"/>
        </w:rPr>
      </w:pPr>
    </w:p>
    <w:p w:rsidR="00843E32" w:rsidRPr="00FC4C80" w:rsidRDefault="00843E32" w:rsidP="00843E32">
      <w:pPr>
        <w:ind w:left="1353"/>
        <w:rPr>
          <w:noProof/>
          <w:szCs w:val="24"/>
          <w:lang w:val="de-DE"/>
        </w:rPr>
      </w:pPr>
    </w:p>
    <w:p w:rsidR="00BA0DC1" w:rsidRDefault="0067563A" w:rsidP="000D3188">
      <w:pPr>
        <w:tabs>
          <w:tab w:val="left" w:pos="1701"/>
        </w:tabs>
        <w:jc w:val="left"/>
        <w:rPr>
          <w:strike/>
          <w:noProof/>
          <w:szCs w:val="24"/>
        </w:rPr>
      </w:pPr>
      <w:r>
        <w:rPr>
          <w:noProof/>
          <w:szCs w:val="24"/>
          <w:u w:val="single"/>
        </w:rPr>
        <w:t>Kapitel</w:t>
      </w:r>
      <w:r w:rsidR="00BA0DC1">
        <w:rPr>
          <w:noProof/>
          <w:szCs w:val="24"/>
          <w:u w:val="single"/>
        </w:rPr>
        <w:t xml:space="preserve"> 6.5 </w:t>
      </w:r>
      <w:r w:rsidR="000D3188">
        <w:rPr>
          <w:u w:val="single"/>
          <w:lang w:val="de-DE"/>
        </w:rPr>
        <w:t>„</w:t>
      </w:r>
      <w:r w:rsidR="00BA0DC1">
        <w:rPr>
          <w:noProof/>
          <w:szCs w:val="24"/>
          <w:u w:val="single"/>
        </w:rPr>
        <w:t>Legend</w:t>
      </w:r>
      <w:r w:rsidR="000D3188">
        <w:rPr>
          <w:noProof/>
          <w:szCs w:val="24"/>
          <w:u w:val="single"/>
        </w:rPr>
        <w:t>e</w:t>
      </w:r>
      <w:r w:rsidR="000D3188">
        <w:rPr>
          <w:u w:val="single"/>
          <w:lang w:val="de-DE"/>
        </w:rPr>
        <w:t>”</w:t>
      </w:r>
    </w:p>
    <w:p w:rsidR="00BA0DC1" w:rsidRDefault="00BA0DC1" w:rsidP="00BA0DC1">
      <w:pPr>
        <w:tabs>
          <w:tab w:val="left" w:pos="1701"/>
        </w:tabs>
        <w:jc w:val="left"/>
        <w:rPr>
          <w:noProof/>
          <w:szCs w:val="24"/>
        </w:rPr>
      </w:pPr>
    </w:p>
    <w:p w:rsidR="00BA0DC1" w:rsidRDefault="0067563A" w:rsidP="00BA0DC1">
      <w:pPr>
        <w:tabs>
          <w:tab w:val="left" w:pos="1701"/>
        </w:tabs>
        <w:jc w:val="left"/>
        <w:rPr>
          <w:i/>
          <w:noProof/>
          <w:szCs w:val="24"/>
        </w:rPr>
      </w:pPr>
      <w:r>
        <w:rPr>
          <w:i/>
          <w:noProof/>
          <w:szCs w:val="24"/>
        </w:rPr>
        <w:t>Derzeitiger Wortlaut</w:t>
      </w:r>
      <w:r w:rsidR="00BA0DC1">
        <w:rPr>
          <w:i/>
          <w:noProof/>
          <w:szCs w:val="24"/>
        </w:rPr>
        <w:t xml:space="preserve">: </w:t>
      </w:r>
    </w:p>
    <w:p w:rsidR="00BA0DC1" w:rsidRDefault="00BA0DC1" w:rsidP="00BA0DC1">
      <w:pPr>
        <w:tabs>
          <w:tab w:val="left" w:pos="1701"/>
        </w:tabs>
        <w:jc w:val="left"/>
        <w:rPr>
          <w:i/>
          <w:noProof/>
          <w:szCs w:val="24"/>
        </w:rPr>
      </w:pPr>
    </w:p>
    <w:p w:rsidR="00D23D17" w:rsidRPr="00432367" w:rsidRDefault="00D23D17" w:rsidP="00D23D17">
      <w:pPr>
        <w:rPr>
          <w:lang w:val="de-DE"/>
        </w:rPr>
      </w:pPr>
      <w:r w:rsidRPr="00432367">
        <w:rPr>
          <w:lang w:val="de-DE"/>
        </w:rPr>
        <w:t>(*)</w:t>
      </w:r>
      <w:r w:rsidRPr="00432367">
        <w:rPr>
          <w:lang w:val="de-DE"/>
        </w:rPr>
        <w:tab/>
        <w:t>Merkmal mit Sternchen – vgl. Kapitel 6.1.2</w:t>
      </w:r>
    </w:p>
    <w:p w:rsidR="00D23D17" w:rsidRPr="00432367" w:rsidRDefault="00D23D17" w:rsidP="00D23D17">
      <w:pPr>
        <w:rPr>
          <w:lang w:val="de-DE"/>
        </w:rPr>
      </w:pPr>
    </w:p>
    <w:p w:rsidR="00D23D17" w:rsidRPr="00432367" w:rsidRDefault="00D23D17" w:rsidP="00D23D17">
      <w:pPr>
        <w:rPr>
          <w:lang w:val="de-DE"/>
        </w:rPr>
      </w:pPr>
      <w:r w:rsidRPr="00432367">
        <w:rPr>
          <w:lang w:val="de-DE"/>
        </w:rPr>
        <w:t>QL</w:t>
      </w:r>
      <w:r w:rsidRPr="00432367">
        <w:rPr>
          <w:lang w:val="de-DE"/>
        </w:rPr>
        <w:tab/>
        <w:t>Qualitatives Merkmal – vgl. Kapitel 6.3</w:t>
      </w:r>
    </w:p>
    <w:p w:rsidR="00D23D17" w:rsidRPr="00432367" w:rsidRDefault="00D23D17" w:rsidP="00D23D17">
      <w:pPr>
        <w:rPr>
          <w:lang w:val="de-DE"/>
        </w:rPr>
      </w:pPr>
      <w:r w:rsidRPr="00432367">
        <w:rPr>
          <w:lang w:val="de-DE"/>
        </w:rPr>
        <w:t>QN</w:t>
      </w:r>
      <w:r w:rsidRPr="00432367">
        <w:rPr>
          <w:lang w:val="de-DE"/>
        </w:rPr>
        <w:tab/>
        <w:t>Quantitatives Merkmal – vgl. Kapitel 6.3</w:t>
      </w:r>
    </w:p>
    <w:p w:rsidR="00D23D17" w:rsidRPr="00432367" w:rsidRDefault="00D23D17" w:rsidP="00D23D17">
      <w:pPr>
        <w:rPr>
          <w:lang w:val="de-DE"/>
        </w:rPr>
      </w:pPr>
      <w:r w:rsidRPr="00432367">
        <w:rPr>
          <w:lang w:val="de-DE"/>
        </w:rPr>
        <w:t>PQ</w:t>
      </w:r>
      <w:r w:rsidRPr="00432367">
        <w:rPr>
          <w:lang w:val="de-DE"/>
        </w:rPr>
        <w:tab/>
        <w:t>Pseudoqualitatives Merkmal – vgl. Kapitel 6.3</w:t>
      </w:r>
    </w:p>
    <w:p w:rsidR="00D23D17" w:rsidRPr="00432367" w:rsidRDefault="00D23D17" w:rsidP="00D23D17">
      <w:pPr>
        <w:keepNext/>
        <w:tabs>
          <w:tab w:val="left" w:pos="284"/>
        </w:tabs>
        <w:rPr>
          <w:lang w:val="de-DE"/>
        </w:rPr>
      </w:pPr>
    </w:p>
    <w:p w:rsidR="00D23D17" w:rsidRPr="00432367" w:rsidRDefault="00D23D17" w:rsidP="00D23D17">
      <w:pPr>
        <w:rPr>
          <w:lang w:val="de-DE"/>
        </w:rPr>
      </w:pPr>
      <w:r w:rsidRPr="00432367">
        <w:rPr>
          <w:lang w:val="de-DE"/>
        </w:rPr>
        <w:t>(a)-(g)</w:t>
      </w:r>
      <w:r w:rsidRPr="00432367">
        <w:rPr>
          <w:lang w:val="de-DE"/>
        </w:rPr>
        <w:tab/>
      </w:r>
      <w:r w:rsidR="002B7F09">
        <w:rPr>
          <w:lang w:val="de-DE"/>
        </w:rPr>
        <w:tab/>
      </w:r>
      <w:r w:rsidRPr="00432367">
        <w:rPr>
          <w:lang w:val="de-DE"/>
        </w:rPr>
        <w:t>Vgl. Erläuterungen zu der Merkmalstabelle in Kapitel 8.1</w:t>
      </w:r>
    </w:p>
    <w:p w:rsidR="00D23D17" w:rsidRPr="00432367" w:rsidRDefault="00D23D17" w:rsidP="00D23D17">
      <w:pPr>
        <w:rPr>
          <w:lang w:val="de-DE"/>
        </w:rPr>
      </w:pPr>
      <w:r w:rsidRPr="00432367">
        <w:rPr>
          <w:lang w:val="de-DE"/>
        </w:rPr>
        <w:t>(+)</w:t>
      </w:r>
      <w:r w:rsidRPr="00432367">
        <w:rPr>
          <w:lang w:val="de-DE"/>
        </w:rPr>
        <w:tab/>
      </w:r>
      <w:r w:rsidR="002B7F09">
        <w:rPr>
          <w:lang w:val="de-DE"/>
        </w:rPr>
        <w:tab/>
      </w:r>
      <w:r w:rsidRPr="00432367">
        <w:rPr>
          <w:lang w:val="de-DE"/>
        </w:rPr>
        <w:t>Vgl. Erläuterungen zu der Merkmalstabelle in Kapitel 8.2</w:t>
      </w:r>
    </w:p>
    <w:p w:rsidR="00BA0DC1" w:rsidRPr="00D23D17" w:rsidRDefault="00BA0DC1" w:rsidP="00BA0DC1">
      <w:pPr>
        <w:tabs>
          <w:tab w:val="left" w:pos="1701"/>
        </w:tabs>
        <w:jc w:val="left"/>
        <w:rPr>
          <w:i/>
          <w:noProof/>
          <w:szCs w:val="24"/>
          <w:lang w:val="de-DE"/>
        </w:rPr>
      </w:pPr>
    </w:p>
    <w:p w:rsidR="00BA0DC1" w:rsidRPr="002C1AD3" w:rsidRDefault="0067563A" w:rsidP="00BA0DC1">
      <w:pPr>
        <w:tabs>
          <w:tab w:val="left" w:pos="1701"/>
        </w:tabs>
        <w:jc w:val="left"/>
        <w:rPr>
          <w:i/>
          <w:noProof/>
          <w:szCs w:val="24"/>
          <w:lang w:val="de-DE"/>
        </w:rPr>
      </w:pPr>
      <w:r w:rsidRPr="002C1AD3">
        <w:rPr>
          <w:i/>
          <w:noProof/>
          <w:szCs w:val="24"/>
          <w:lang w:val="de-DE"/>
        </w:rPr>
        <w:t>Vorgeschlagener neuer Wortlaut</w:t>
      </w:r>
      <w:r w:rsidR="00BA0DC1" w:rsidRPr="002C1AD3">
        <w:rPr>
          <w:i/>
          <w:noProof/>
          <w:szCs w:val="24"/>
          <w:lang w:val="de-DE"/>
        </w:rPr>
        <w:t xml:space="preserve">: </w:t>
      </w:r>
    </w:p>
    <w:p w:rsidR="00BA0DC1" w:rsidRPr="002C1AD3" w:rsidRDefault="00BA0DC1" w:rsidP="00BA0DC1">
      <w:pPr>
        <w:tabs>
          <w:tab w:val="left" w:pos="1701"/>
        </w:tabs>
        <w:jc w:val="left"/>
        <w:rPr>
          <w:strike/>
          <w:noProof/>
          <w:szCs w:val="24"/>
          <w:lang w:val="de-DE"/>
        </w:rPr>
      </w:pPr>
    </w:p>
    <w:p w:rsidR="00D23D17" w:rsidRPr="00432367" w:rsidRDefault="00D23D17" w:rsidP="00D23D17">
      <w:pPr>
        <w:rPr>
          <w:lang w:val="de-DE"/>
        </w:rPr>
      </w:pPr>
      <w:r w:rsidRPr="00432367">
        <w:rPr>
          <w:lang w:val="de-DE"/>
        </w:rPr>
        <w:t>(*)</w:t>
      </w:r>
      <w:r w:rsidRPr="00432367">
        <w:rPr>
          <w:lang w:val="de-DE"/>
        </w:rPr>
        <w:tab/>
        <w:t>Merkmal mit Sternchen – vgl. Kapitel 6.1.2</w:t>
      </w:r>
    </w:p>
    <w:p w:rsidR="00D23D17" w:rsidRPr="00432367" w:rsidRDefault="00D23D17" w:rsidP="00D23D17">
      <w:pPr>
        <w:rPr>
          <w:lang w:val="de-DE"/>
        </w:rPr>
      </w:pPr>
    </w:p>
    <w:p w:rsidR="00D23D17" w:rsidRPr="00432367" w:rsidRDefault="00D23D17" w:rsidP="00D23D17">
      <w:pPr>
        <w:rPr>
          <w:lang w:val="de-DE"/>
        </w:rPr>
      </w:pPr>
      <w:r w:rsidRPr="00432367">
        <w:rPr>
          <w:lang w:val="de-DE"/>
        </w:rPr>
        <w:t>QL</w:t>
      </w:r>
      <w:r w:rsidRPr="00432367">
        <w:rPr>
          <w:lang w:val="de-DE"/>
        </w:rPr>
        <w:tab/>
        <w:t>Qualitatives Merkmal – vgl. Kapitel 6.3</w:t>
      </w:r>
    </w:p>
    <w:p w:rsidR="00D23D17" w:rsidRPr="00432367" w:rsidRDefault="00D23D17" w:rsidP="00D23D17">
      <w:pPr>
        <w:rPr>
          <w:lang w:val="de-DE"/>
        </w:rPr>
      </w:pPr>
      <w:r w:rsidRPr="00432367">
        <w:rPr>
          <w:lang w:val="de-DE"/>
        </w:rPr>
        <w:t>QN</w:t>
      </w:r>
      <w:r w:rsidRPr="00432367">
        <w:rPr>
          <w:lang w:val="de-DE"/>
        </w:rPr>
        <w:tab/>
        <w:t>Quantitatives Merkmal – vgl. Kapitel 6.3</w:t>
      </w:r>
    </w:p>
    <w:p w:rsidR="00D23D17" w:rsidRPr="00432367" w:rsidRDefault="00D23D17" w:rsidP="00D23D17">
      <w:pPr>
        <w:rPr>
          <w:lang w:val="de-DE"/>
        </w:rPr>
      </w:pPr>
      <w:r w:rsidRPr="00432367">
        <w:rPr>
          <w:lang w:val="de-DE"/>
        </w:rPr>
        <w:t>PQ</w:t>
      </w:r>
      <w:r w:rsidRPr="00432367">
        <w:rPr>
          <w:lang w:val="de-DE"/>
        </w:rPr>
        <w:tab/>
        <w:t>Pseudoqualitatives Merkmal – vgl. Kapitel 6.3</w:t>
      </w:r>
    </w:p>
    <w:p w:rsidR="00D23D17" w:rsidRPr="00432367" w:rsidRDefault="00D23D17" w:rsidP="00D23D17">
      <w:pPr>
        <w:keepNext/>
        <w:tabs>
          <w:tab w:val="left" w:pos="284"/>
        </w:tabs>
        <w:rPr>
          <w:lang w:val="de-DE"/>
        </w:rPr>
      </w:pPr>
    </w:p>
    <w:p w:rsidR="00D23D17" w:rsidRPr="002A44C7" w:rsidRDefault="00D23D17" w:rsidP="00184E95">
      <w:pPr>
        <w:pStyle w:val="Normaltg"/>
        <w:ind w:left="709" w:hanging="709"/>
        <w:rPr>
          <w:highlight w:val="lightGray"/>
          <w:lang w:val="de-DE"/>
        </w:rPr>
      </w:pPr>
      <w:r w:rsidRPr="002A44C7">
        <w:rPr>
          <w:highlight w:val="lightGray"/>
          <w:lang w:val="de-DE"/>
        </w:rPr>
        <w:t xml:space="preserve">MG: </w:t>
      </w:r>
      <w:r w:rsidRPr="002A44C7">
        <w:rPr>
          <w:highlight w:val="lightGray"/>
          <w:lang w:val="de-DE"/>
        </w:rPr>
        <w:tab/>
      </w:r>
      <w:r w:rsidR="00184E95">
        <w:rPr>
          <w:highlight w:val="lightGray"/>
          <w:lang w:val="de-DE"/>
        </w:rPr>
        <w:t>E</w:t>
      </w:r>
      <w:r w:rsidRPr="002A44C7">
        <w:rPr>
          <w:highlight w:val="lightGray"/>
          <w:lang w:val="de-DE"/>
        </w:rPr>
        <w:t>inmalige Messung einer Gruppe von Pflanzen oder Pflanzenteilen</w:t>
      </w:r>
    </w:p>
    <w:p w:rsidR="00D23D17" w:rsidRPr="002A44C7" w:rsidRDefault="00D23D17" w:rsidP="00D23D17">
      <w:pPr>
        <w:pStyle w:val="Normaltg"/>
        <w:ind w:left="709" w:hanging="709"/>
        <w:rPr>
          <w:highlight w:val="lightGray"/>
          <w:lang w:val="de-DE"/>
        </w:rPr>
      </w:pPr>
      <w:r w:rsidRPr="002A44C7">
        <w:rPr>
          <w:highlight w:val="lightGray"/>
          <w:lang w:val="de-DE"/>
        </w:rPr>
        <w:t>MS:</w:t>
      </w:r>
      <w:r w:rsidRPr="002A44C7">
        <w:rPr>
          <w:highlight w:val="lightGray"/>
          <w:lang w:val="de-DE"/>
        </w:rPr>
        <w:tab/>
        <w:t>Messung einer Anzahl von Einzelpflanzen oder Pflanzenteilen</w:t>
      </w:r>
    </w:p>
    <w:p w:rsidR="00D23D17" w:rsidRPr="002A44C7" w:rsidRDefault="00D23D17" w:rsidP="00D23D17">
      <w:pPr>
        <w:pStyle w:val="Normaltg"/>
        <w:ind w:left="709" w:hanging="709"/>
        <w:rPr>
          <w:highlight w:val="lightGray"/>
          <w:lang w:val="de-DE"/>
        </w:rPr>
      </w:pPr>
      <w:r w:rsidRPr="002A44C7">
        <w:rPr>
          <w:highlight w:val="lightGray"/>
          <w:lang w:val="de-DE"/>
        </w:rPr>
        <w:t xml:space="preserve">VG: </w:t>
      </w:r>
      <w:r w:rsidRPr="002A44C7">
        <w:rPr>
          <w:highlight w:val="lightGray"/>
          <w:lang w:val="de-DE"/>
        </w:rPr>
        <w:tab/>
        <w:t>Visuelle Erfassung durch einmalige Beobachtung einer Gruppe von Pflanzen oder Pflanzenteilen</w:t>
      </w:r>
    </w:p>
    <w:p w:rsidR="00BA0DC1" w:rsidRPr="00D23D17" w:rsidRDefault="00D23D17" w:rsidP="00D23D17">
      <w:pPr>
        <w:pStyle w:val="Normaltg"/>
        <w:ind w:left="709" w:hanging="709"/>
        <w:rPr>
          <w:u w:val="single"/>
          <w:lang w:val="de-DE"/>
        </w:rPr>
      </w:pPr>
      <w:r w:rsidRPr="002A44C7">
        <w:rPr>
          <w:highlight w:val="lightGray"/>
          <w:lang w:val="de-DE"/>
        </w:rPr>
        <w:t xml:space="preserve">VS: </w:t>
      </w:r>
      <w:r w:rsidRPr="002A44C7">
        <w:rPr>
          <w:highlight w:val="lightGray"/>
          <w:lang w:val="de-DE"/>
        </w:rPr>
        <w:tab/>
        <w:t>Visuelle Erfassung durch Beobachtung einer Anzahl von Einzelpflanzen oder Pflanzenteilen</w:t>
      </w:r>
    </w:p>
    <w:p w:rsidR="00D23D17" w:rsidRDefault="00D23D17" w:rsidP="00D23D17">
      <w:pPr>
        <w:rPr>
          <w:lang w:val="de-DE"/>
        </w:rPr>
      </w:pPr>
    </w:p>
    <w:p w:rsidR="00D23D17" w:rsidRPr="00432367" w:rsidRDefault="00D23D17" w:rsidP="00D23D17">
      <w:pPr>
        <w:rPr>
          <w:lang w:val="de-DE"/>
        </w:rPr>
      </w:pPr>
      <w:r w:rsidRPr="00432367">
        <w:rPr>
          <w:lang w:val="de-DE"/>
        </w:rPr>
        <w:t>(a)-(g)</w:t>
      </w:r>
      <w:r w:rsidRPr="00432367">
        <w:rPr>
          <w:lang w:val="de-DE"/>
        </w:rPr>
        <w:tab/>
      </w:r>
      <w:r>
        <w:rPr>
          <w:lang w:val="de-DE"/>
        </w:rPr>
        <w:t xml:space="preserve"> </w:t>
      </w:r>
      <w:r>
        <w:rPr>
          <w:lang w:val="de-DE"/>
        </w:rPr>
        <w:tab/>
      </w:r>
      <w:r w:rsidRPr="00432367">
        <w:rPr>
          <w:lang w:val="de-DE"/>
        </w:rPr>
        <w:t>Vgl. Erläuterungen zu der Merkmalstabelle in Kapitel 8.1</w:t>
      </w:r>
    </w:p>
    <w:p w:rsidR="00D23D17" w:rsidRPr="00432367" w:rsidRDefault="00D23D17" w:rsidP="002B7F09">
      <w:pPr>
        <w:tabs>
          <w:tab w:val="left" w:pos="1134"/>
        </w:tabs>
        <w:rPr>
          <w:lang w:val="de-DE"/>
        </w:rPr>
      </w:pPr>
      <w:r w:rsidRPr="00432367">
        <w:rPr>
          <w:lang w:val="de-DE"/>
        </w:rPr>
        <w:t>(+)</w:t>
      </w:r>
      <w:r w:rsidRPr="00432367">
        <w:rPr>
          <w:lang w:val="de-DE"/>
        </w:rPr>
        <w:tab/>
        <w:t>Vgl. Erläuterungen zu der Merkmalstabelle in Kapitel 8.2</w:t>
      </w:r>
    </w:p>
    <w:p w:rsidR="00BA0DC1" w:rsidRPr="00D23D17" w:rsidRDefault="00BA0DC1" w:rsidP="00BA0DC1">
      <w:pPr>
        <w:tabs>
          <w:tab w:val="left" w:pos="1701"/>
        </w:tabs>
        <w:jc w:val="left"/>
        <w:rPr>
          <w:strike/>
          <w:noProof/>
          <w:szCs w:val="24"/>
          <w:lang w:val="de-DE"/>
        </w:rPr>
      </w:pPr>
    </w:p>
    <w:p w:rsidR="00BA0DC1" w:rsidRPr="00D23D17" w:rsidRDefault="00BA0DC1" w:rsidP="00BA0DC1">
      <w:pPr>
        <w:tabs>
          <w:tab w:val="left" w:pos="1701"/>
        </w:tabs>
        <w:jc w:val="left"/>
        <w:rPr>
          <w:strike/>
          <w:noProof/>
          <w:szCs w:val="24"/>
          <w:lang w:val="de-DE"/>
        </w:rPr>
      </w:pPr>
    </w:p>
    <w:p w:rsidR="00BA0DC1" w:rsidRPr="002C1AD3" w:rsidRDefault="00B963B0" w:rsidP="00FD78AD">
      <w:pPr>
        <w:tabs>
          <w:tab w:val="left" w:pos="1701"/>
        </w:tabs>
        <w:jc w:val="left"/>
        <w:rPr>
          <w:noProof/>
          <w:szCs w:val="24"/>
          <w:u w:val="single"/>
          <w:lang w:val="de-DE"/>
        </w:rPr>
      </w:pPr>
      <w:r w:rsidRPr="002C1AD3">
        <w:rPr>
          <w:noProof/>
          <w:szCs w:val="24"/>
          <w:u w:val="single"/>
          <w:lang w:val="de-DE"/>
        </w:rPr>
        <w:br w:type="page"/>
      </w:r>
      <w:r w:rsidR="0067563A" w:rsidRPr="002C1AD3">
        <w:rPr>
          <w:noProof/>
          <w:szCs w:val="24"/>
          <w:u w:val="single"/>
          <w:lang w:val="de-DE"/>
        </w:rPr>
        <w:lastRenderedPageBreak/>
        <w:t>Kapitel</w:t>
      </w:r>
      <w:r w:rsidR="00BA0DC1" w:rsidRPr="002C1AD3">
        <w:rPr>
          <w:noProof/>
          <w:szCs w:val="24"/>
          <w:u w:val="single"/>
          <w:lang w:val="de-DE"/>
        </w:rPr>
        <w:t xml:space="preserve"> 7 </w:t>
      </w:r>
      <w:r w:rsidR="00FD78AD" w:rsidRPr="002C1AD3">
        <w:rPr>
          <w:u w:val="single"/>
          <w:lang w:val="de-DE"/>
        </w:rPr>
        <w:t>„</w:t>
      </w:r>
      <w:r w:rsidR="00FD78AD" w:rsidRPr="00783466">
        <w:rPr>
          <w:u w:val="single"/>
          <w:lang w:val="de-DE"/>
        </w:rPr>
        <w:t>Merkmalstabelle</w:t>
      </w:r>
      <w:r w:rsidR="00FD78AD" w:rsidRPr="002C1AD3">
        <w:rPr>
          <w:u w:val="single"/>
          <w:lang w:val="de-DE"/>
        </w:rPr>
        <w:t>”</w:t>
      </w:r>
    </w:p>
    <w:p w:rsidR="00BA0DC1" w:rsidRPr="002C1AD3" w:rsidRDefault="00BA0DC1" w:rsidP="00BA0DC1">
      <w:pPr>
        <w:jc w:val="left"/>
        <w:rPr>
          <w:snapToGrid w:val="0"/>
          <w:lang w:val="de-DE"/>
        </w:rPr>
      </w:pPr>
    </w:p>
    <w:p w:rsidR="00BA0DC1" w:rsidRPr="001941A5" w:rsidRDefault="00FD78AD" w:rsidP="001941A5">
      <w:pPr>
        <w:rPr>
          <w:snapToGrid w:val="0"/>
          <w:lang w:val="de-DE"/>
        </w:rPr>
      </w:pPr>
      <w:r w:rsidRPr="001941A5">
        <w:rPr>
          <w:snapToGrid w:val="0"/>
          <w:lang w:val="de-DE"/>
        </w:rPr>
        <w:t>Änderungen bezüglich</w:t>
      </w:r>
      <w:r w:rsidR="00BA0DC1" w:rsidRPr="001941A5">
        <w:rPr>
          <w:snapToGrid w:val="0"/>
          <w:lang w:val="de-DE"/>
        </w:rPr>
        <w:t xml:space="preserve"> </w:t>
      </w:r>
      <w:r w:rsidRPr="001941A5">
        <w:rPr>
          <w:snapToGrid w:val="0"/>
          <w:lang w:val="de-DE"/>
        </w:rPr>
        <w:t>der Erfassungsmethode</w:t>
      </w:r>
      <w:r w:rsidR="00BA0DC1" w:rsidRPr="001941A5">
        <w:rPr>
          <w:snapToGrid w:val="0"/>
          <w:lang w:val="de-DE"/>
        </w:rPr>
        <w:t>: (</w:t>
      </w:r>
      <w:r w:rsidR="001941A5" w:rsidRPr="001941A5">
        <w:rPr>
          <w:snapToGrid w:val="0"/>
          <w:lang w:val="de-DE"/>
        </w:rPr>
        <w:t>An</w:t>
      </w:r>
      <w:r w:rsidR="001941A5">
        <w:rPr>
          <w:snapToGrid w:val="0"/>
          <w:lang w:val="de-DE"/>
        </w:rPr>
        <w:t>zahl von Merkmalen aufgrund des Dokuments</w:t>
      </w:r>
      <w:r w:rsidR="00BA0DC1" w:rsidRPr="001941A5">
        <w:rPr>
          <w:snapToGrid w:val="0"/>
          <w:lang w:val="de-DE"/>
        </w:rPr>
        <w:t xml:space="preserve"> TG/53/7)</w:t>
      </w:r>
    </w:p>
    <w:p w:rsidR="00BA0DC1" w:rsidRPr="001941A5" w:rsidRDefault="00BA0DC1" w:rsidP="00BA0DC1">
      <w:pPr>
        <w:jc w:val="left"/>
        <w:rPr>
          <w:snapToGrid w:val="0"/>
          <w:highlight w:val="yellow"/>
          <w:lang w:val="de-DE"/>
        </w:rPr>
      </w:pPr>
    </w:p>
    <w:tbl>
      <w:tblPr>
        <w:tblW w:w="9588" w:type="dxa"/>
        <w:tblInd w:w="-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8310"/>
      </w:tblGrid>
      <w:tr w:rsidR="00BA0DC1" w:rsidTr="00BA0DC1">
        <w:trPr>
          <w:cantSplit/>
        </w:trPr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FD78AD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Erfassungs</w:t>
            </w:r>
            <w:r w:rsidR="001941A5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>methode</w:t>
            </w:r>
            <w:proofErr w:type="spellEnd"/>
          </w:p>
        </w:tc>
        <w:tc>
          <w:tcPr>
            <w:tcW w:w="8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Merkmale</w:t>
            </w:r>
            <w:proofErr w:type="spellEnd"/>
          </w:p>
        </w:tc>
      </w:tr>
      <w:tr w:rsidR="00BA0DC1" w:rsidTr="00BA0DC1">
        <w:trPr>
          <w:cantSplit/>
        </w:trPr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VG</w:t>
            </w:r>
          </w:p>
        </w:tc>
        <w:tc>
          <w:tcPr>
            <w:tcW w:w="8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1, 2, 4, 5, 8, 9, 10, 11, 14, 16, 17, 18, 19, 23, 24, 25, 26, 27, 30, 31, 32, 33, 34, 36, 37, 40, 41, 42, 43, 44, 45, 46,</w:t>
            </w:r>
            <w:r w:rsidR="007A3AB1">
              <w:rPr>
                <w:rFonts w:cs="Arial"/>
                <w:szCs w:val="20"/>
              </w:rPr>
              <w:t xml:space="preserve"> 47, 48, 49, 51, 56, 60, 61, 62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BA0DC1" w:rsidTr="00BA0DC1">
        <w:trPr>
          <w:cantSplit/>
        </w:trPr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MS</w:t>
            </w:r>
          </w:p>
        </w:tc>
        <w:tc>
          <w:tcPr>
            <w:tcW w:w="8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50</w:t>
            </w:r>
          </w:p>
        </w:tc>
      </w:tr>
      <w:tr w:rsidR="00BA0DC1" w:rsidTr="00BA0DC1">
        <w:trPr>
          <w:cantSplit/>
        </w:trPr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MG</w:t>
            </w:r>
          </w:p>
        </w:tc>
        <w:tc>
          <w:tcPr>
            <w:tcW w:w="8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57, 59, 66, 67, 59</w:t>
            </w:r>
          </w:p>
        </w:tc>
      </w:tr>
      <w:tr w:rsidR="00BA0DC1" w:rsidTr="00BA0DC1">
        <w:trPr>
          <w:cantSplit/>
        </w:trPr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BA0DC1">
            <w:pPr>
              <w:spacing w:before="20" w:after="2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VG/MS</w:t>
            </w:r>
          </w:p>
        </w:tc>
        <w:tc>
          <w:tcPr>
            <w:tcW w:w="8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7A3AB1">
            <w:pPr>
              <w:spacing w:before="20" w:after="2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12, 13, 20, 21, 22, 29, 38, 39</w:t>
            </w:r>
            <w:r w:rsidR="00BA0DC1">
              <w:rPr>
                <w:rFonts w:cs="Arial"/>
                <w:color w:val="000000"/>
              </w:rPr>
              <w:t xml:space="preserve"> 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Pr="001941A5" w:rsidRDefault="00FD78AD" w:rsidP="001941A5">
      <w:pPr>
        <w:jc w:val="left"/>
        <w:rPr>
          <w:snapToGrid w:val="0"/>
          <w:lang w:val="de-DE"/>
        </w:rPr>
      </w:pPr>
      <w:r w:rsidRPr="001941A5">
        <w:rPr>
          <w:snapToGrid w:val="0"/>
          <w:lang w:val="de-DE"/>
        </w:rPr>
        <w:t>Änderungen bezüglich</w:t>
      </w:r>
      <w:r w:rsidR="00BA0DC1" w:rsidRPr="001941A5">
        <w:rPr>
          <w:snapToGrid w:val="0"/>
          <w:lang w:val="de-DE"/>
        </w:rPr>
        <w:t xml:space="preserve"> </w:t>
      </w:r>
      <w:r w:rsidR="001941A5" w:rsidRPr="001941A5">
        <w:rPr>
          <w:snapToGrid w:val="0"/>
          <w:lang w:val="de-DE"/>
        </w:rPr>
        <w:t xml:space="preserve">der </w:t>
      </w:r>
      <w:r w:rsidR="001941A5">
        <w:rPr>
          <w:snapToGrid w:val="0"/>
          <w:lang w:val="de-DE"/>
        </w:rPr>
        <w:t>Beispielssorten</w:t>
      </w:r>
      <w:r w:rsidR="00BA0DC1" w:rsidRPr="001941A5">
        <w:rPr>
          <w:snapToGrid w:val="0"/>
          <w:lang w:val="de-DE"/>
        </w:rPr>
        <w:t>:</w:t>
      </w:r>
    </w:p>
    <w:p w:rsidR="00BA0DC1" w:rsidRPr="001941A5" w:rsidRDefault="00BA0DC1" w:rsidP="00BA0DC1">
      <w:pPr>
        <w:jc w:val="left"/>
        <w:rPr>
          <w:snapToGrid w:val="0"/>
          <w:lang w:val="de-DE"/>
        </w:rPr>
      </w:pPr>
    </w:p>
    <w:tbl>
      <w:tblPr>
        <w:tblW w:w="9588" w:type="dxa"/>
        <w:tblInd w:w="-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4"/>
        <w:gridCol w:w="1134"/>
        <w:gridCol w:w="7230"/>
      </w:tblGrid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Merkm</w:t>
            </w:r>
            <w:proofErr w:type="spellEnd"/>
            <w:r>
              <w:rPr>
                <w:rFonts w:cs="Arial"/>
              </w:rPr>
              <w:t>.</w:t>
            </w:r>
            <w:r w:rsidR="00BA0DC1">
              <w:rPr>
                <w:rFonts w:cs="Arial"/>
              </w:rPr>
              <w:t xml:space="preserve"> 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Zustand</w:t>
            </w:r>
            <w:proofErr w:type="spellEnd"/>
            <w:r>
              <w:rPr>
                <w:rFonts w:cs="Arial"/>
              </w:rPr>
              <w:t xml:space="preserve"> </w:t>
            </w:r>
            <w:r w:rsidR="00BA0DC1">
              <w:rPr>
                <w:rFonts w:cs="Arial"/>
              </w:rPr>
              <w:t>1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Pr="001941A5" w:rsidRDefault="001941A5" w:rsidP="001941A5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de-DE"/>
              </w:rPr>
            </w:pPr>
            <w:r w:rsidRPr="001941A5">
              <w:rPr>
                <w:rFonts w:cs="Arial"/>
                <w:szCs w:val="20"/>
                <w:lang w:val="de-DE"/>
              </w:rPr>
              <w:t xml:space="preserve">Hinzufügung von </w:t>
            </w:r>
            <w:r w:rsidRPr="001941A5">
              <w:rPr>
                <w:lang w:val="de-DE"/>
              </w:rPr>
              <w:t>„</w:t>
            </w:r>
            <w:proofErr w:type="spellStart"/>
            <w:r w:rsidR="00BA0DC1" w:rsidRPr="001941A5">
              <w:rPr>
                <w:rFonts w:cs="Arial"/>
                <w:szCs w:val="20"/>
                <w:lang w:val="de-DE"/>
              </w:rPr>
              <w:t>Bonfire</w:t>
            </w:r>
            <w:proofErr w:type="spellEnd"/>
            <w:r w:rsidR="00BA0DC1" w:rsidRPr="001941A5">
              <w:rPr>
                <w:rFonts w:cs="Arial"/>
                <w:szCs w:val="20"/>
                <w:lang w:val="de-DE"/>
              </w:rPr>
              <w:t xml:space="preserve">, </w:t>
            </w:r>
            <w:proofErr w:type="spellStart"/>
            <w:r w:rsidR="00BA0DC1" w:rsidRPr="001941A5">
              <w:rPr>
                <w:rFonts w:cs="Arial"/>
                <w:szCs w:val="20"/>
                <w:lang w:val="de-DE"/>
              </w:rPr>
              <w:t>Pix</w:t>
            </w:r>
            <w:proofErr w:type="spellEnd"/>
            <w:r w:rsidR="00BA0DC1" w:rsidRPr="001941A5">
              <w:rPr>
                <w:rFonts w:cs="Arial"/>
                <w:szCs w:val="20"/>
                <w:lang w:val="de-DE"/>
              </w:rPr>
              <w:t xml:space="preserve"> </w:t>
            </w:r>
            <w:proofErr w:type="spellStart"/>
            <w:r w:rsidR="00BA0DC1" w:rsidRPr="001941A5">
              <w:rPr>
                <w:rFonts w:cs="Arial"/>
                <w:szCs w:val="20"/>
                <w:lang w:val="de-DE"/>
              </w:rPr>
              <w:t>Zee</w:t>
            </w:r>
            <w:proofErr w:type="spellEnd"/>
            <w:r w:rsidR="00BA0DC1" w:rsidRPr="001941A5">
              <w:rPr>
                <w:rFonts w:cs="Arial"/>
                <w:szCs w:val="20"/>
                <w:lang w:val="de-DE"/>
              </w:rPr>
              <w:t xml:space="preserve">, </w:t>
            </w:r>
            <w:proofErr w:type="spellStart"/>
            <w:r w:rsidR="00BA0DC1" w:rsidRPr="001941A5">
              <w:rPr>
                <w:rFonts w:cs="Arial"/>
                <w:szCs w:val="20"/>
                <w:lang w:val="de-DE"/>
              </w:rPr>
              <w:t>Zaino</w:t>
            </w:r>
            <w:proofErr w:type="spellEnd"/>
            <w:r w:rsidR="00BA0DC1" w:rsidRPr="001941A5">
              <w:rPr>
                <w:rFonts w:cs="Arial"/>
                <w:szCs w:val="20"/>
                <w:lang w:val="de-DE"/>
              </w:rPr>
              <w:t>”</w:t>
            </w:r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Merkm</w:t>
            </w:r>
            <w:proofErr w:type="spellEnd"/>
            <w:r>
              <w:rPr>
                <w:rFonts w:cs="Arial"/>
              </w:rPr>
              <w:t>.</w:t>
            </w:r>
            <w:r w:rsidR="00BA0DC1">
              <w:rPr>
                <w:rFonts w:cs="Arial"/>
              </w:rPr>
              <w:t xml:space="preserve"> 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</w:rPr>
              <w:t>Zustand</w:t>
            </w:r>
            <w:proofErr w:type="spellEnd"/>
            <w:r>
              <w:rPr>
                <w:rFonts w:cs="Arial"/>
              </w:rPr>
              <w:t xml:space="preserve"> </w:t>
            </w:r>
            <w:r w:rsidR="00BA0DC1">
              <w:rPr>
                <w:rFonts w:cs="Arial"/>
              </w:rPr>
              <w:t>1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Pr="001941A5" w:rsidRDefault="001941A5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de-DE"/>
              </w:rPr>
            </w:pPr>
            <w:r w:rsidRPr="001941A5">
              <w:rPr>
                <w:rFonts w:cs="Arial"/>
                <w:szCs w:val="20"/>
                <w:lang w:val="de-DE"/>
              </w:rPr>
              <w:t>Hinzufügung von „</w:t>
            </w:r>
            <w:proofErr w:type="spellStart"/>
            <w:r w:rsidR="00BA0DC1" w:rsidRPr="001941A5">
              <w:rPr>
                <w:rFonts w:cs="Arial"/>
                <w:szCs w:val="20"/>
                <w:lang w:val="de-DE"/>
              </w:rPr>
              <w:t>Bonfire</w:t>
            </w:r>
            <w:proofErr w:type="spellEnd"/>
            <w:r w:rsidR="00BA0DC1" w:rsidRPr="001941A5">
              <w:rPr>
                <w:rFonts w:cs="Arial"/>
                <w:szCs w:val="20"/>
                <w:lang w:val="de-DE"/>
              </w:rPr>
              <w:t xml:space="preserve">, </w:t>
            </w:r>
            <w:proofErr w:type="spellStart"/>
            <w:r w:rsidR="00BA0DC1" w:rsidRPr="001941A5">
              <w:rPr>
                <w:rFonts w:cs="Arial"/>
                <w:szCs w:val="20"/>
                <w:lang w:val="de-DE"/>
              </w:rPr>
              <w:t>Pix</w:t>
            </w:r>
            <w:proofErr w:type="spellEnd"/>
            <w:r w:rsidR="00BA0DC1" w:rsidRPr="001941A5">
              <w:rPr>
                <w:rFonts w:cs="Arial"/>
                <w:szCs w:val="20"/>
                <w:lang w:val="de-DE"/>
              </w:rPr>
              <w:t xml:space="preserve"> </w:t>
            </w:r>
            <w:proofErr w:type="spellStart"/>
            <w:r w:rsidR="00BA0DC1" w:rsidRPr="001941A5">
              <w:rPr>
                <w:rFonts w:cs="Arial"/>
                <w:szCs w:val="20"/>
                <w:lang w:val="de-DE"/>
              </w:rPr>
              <w:t>Zee</w:t>
            </w:r>
            <w:proofErr w:type="spellEnd"/>
            <w:r w:rsidR="00BA0DC1" w:rsidRPr="001941A5">
              <w:rPr>
                <w:rFonts w:cs="Arial"/>
                <w:szCs w:val="20"/>
                <w:lang w:val="de-DE"/>
              </w:rPr>
              <w:t xml:space="preserve">, </w:t>
            </w:r>
            <w:proofErr w:type="spellStart"/>
            <w:r w:rsidR="00BA0DC1" w:rsidRPr="001941A5">
              <w:rPr>
                <w:rFonts w:cs="Arial"/>
                <w:szCs w:val="20"/>
                <w:lang w:val="de-DE"/>
              </w:rPr>
              <w:t>Zaino</w:t>
            </w:r>
            <w:proofErr w:type="spellEnd"/>
            <w:r w:rsidR="00BA0DC1" w:rsidRPr="001941A5">
              <w:rPr>
                <w:rFonts w:cs="Arial"/>
                <w:szCs w:val="20"/>
                <w:lang w:val="de-DE"/>
              </w:rPr>
              <w:t>”</w:t>
            </w:r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Merkm</w:t>
            </w:r>
            <w:proofErr w:type="spellEnd"/>
            <w:r>
              <w:rPr>
                <w:rFonts w:cs="Arial"/>
              </w:rPr>
              <w:t>.</w:t>
            </w:r>
            <w:r w:rsidR="00BA0DC1">
              <w:rPr>
                <w:rFonts w:cs="Arial"/>
              </w:rPr>
              <w:t xml:space="preserve"> 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pStyle w:val="Normaltg"/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Zustand</w:t>
            </w:r>
            <w:proofErr w:type="spellEnd"/>
            <w:r>
              <w:rPr>
                <w:rFonts w:cs="Arial"/>
              </w:rPr>
              <w:t xml:space="preserve"> </w:t>
            </w:r>
            <w:r w:rsidR="00BA0DC1">
              <w:rPr>
                <w:rFonts w:cs="Arial"/>
              </w:rPr>
              <w:t>3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Pr="001941A5" w:rsidRDefault="001941A5" w:rsidP="001941A5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de-DE"/>
              </w:rPr>
            </w:pPr>
            <w:r w:rsidRPr="001941A5">
              <w:rPr>
                <w:rFonts w:cs="Arial"/>
                <w:szCs w:val="20"/>
                <w:lang w:val="de-DE"/>
              </w:rPr>
              <w:t xml:space="preserve">Streichung von </w:t>
            </w:r>
            <w:r w:rsidRPr="002A44C7">
              <w:rPr>
                <w:lang w:val="de-DE"/>
              </w:rPr>
              <w:t>„</w:t>
            </w:r>
            <w:proofErr w:type="spellStart"/>
            <w:r w:rsidR="00BA0DC1" w:rsidRPr="001941A5">
              <w:rPr>
                <w:rFonts w:cs="Arial"/>
                <w:szCs w:val="20"/>
                <w:lang w:val="de-DE"/>
              </w:rPr>
              <w:t>O’Henry</w:t>
            </w:r>
            <w:proofErr w:type="spellEnd"/>
            <w:r w:rsidR="00BA0DC1" w:rsidRPr="001941A5">
              <w:rPr>
                <w:rFonts w:cs="Arial"/>
                <w:szCs w:val="20"/>
                <w:lang w:val="de-DE"/>
              </w:rPr>
              <w:t xml:space="preserve">”, </w:t>
            </w:r>
            <w:r w:rsidRPr="001941A5">
              <w:rPr>
                <w:rFonts w:cs="Arial"/>
                <w:szCs w:val="20"/>
                <w:lang w:val="de-DE"/>
              </w:rPr>
              <w:t>Hinzufügung von „</w:t>
            </w:r>
            <w:proofErr w:type="spellStart"/>
            <w:r w:rsidR="00BA0DC1" w:rsidRPr="001941A5">
              <w:rPr>
                <w:rFonts w:cs="Arial"/>
                <w:szCs w:val="20"/>
                <w:lang w:val="de-DE"/>
              </w:rPr>
              <w:t>Mercil</w:t>
            </w:r>
            <w:proofErr w:type="spellEnd"/>
            <w:r w:rsidR="00BA0DC1" w:rsidRPr="001941A5">
              <w:rPr>
                <w:rFonts w:cs="Arial"/>
                <w:szCs w:val="20"/>
                <w:lang w:val="de-DE"/>
              </w:rPr>
              <w:t>”</w:t>
            </w:r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Merkm</w:t>
            </w:r>
            <w:proofErr w:type="spellEnd"/>
            <w:r>
              <w:rPr>
                <w:rFonts w:cs="Arial"/>
              </w:rPr>
              <w:t>.</w:t>
            </w:r>
            <w:r w:rsidR="00BA0DC1">
              <w:rPr>
                <w:rFonts w:cs="Arial"/>
              </w:rPr>
              <w:t xml:space="preserve"> 21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Zustand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r w:rsidR="00BA0DC1">
              <w:rPr>
                <w:rFonts w:cs="Arial"/>
                <w:color w:val="000000"/>
              </w:rPr>
              <w:t>7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Pr="001941A5" w:rsidRDefault="001941A5">
            <w:pPr>
              <w:spacing w:before="20" w:after="20"/>
              <w:jc w:val="left"/>
              <w:rPr>
                <w:rFonts w:cs="Arial"/>
                <w:color w:val="000000"/>
                <w:lang w:val="de-DE"/>
              </w:rPr>
            </w:pPr>
            <w:r>
              <w:rPr>
                <w:rFonts w:cs="Arial"/>
                <w:color w:val="000000"/>
                <w:lang w:val="de-DE"/>
              </w:rPr>
              <w:t>Streichung von „</w:t>
            </w:r>
            <w:proofErr w:type="spellStart"/>
            <w:r w:rsidR="00BA0DC1" w:rsidRPr="001941A5">
              <w:rPr>
                <w:rFonts w:cs="Arial"/>
                <w:color w:val="000000"/>
                <w:lang w:val="de-DE"/>
              </w:rPr>
              <w:t>Dixinel</w:t>
            </w:r>
            <w:proofErr w:type="spellEnd"/>
            <w:r w:rsidR="00BA0DC1" w:rsidRPr="001941A5">
              <w:rPr>
                <w:rFonts w:cs="Arial"/>
                <w:color w:val="000000"/>
                <w:lang w:val="de-DE"/>
              </w:rPr>
              <w:t xml:space="preserve">”, </w:t>
            </w:r>
            <w:r w:rsidRPr="001941A5">
              <w:rPr>
                <w:rFonts w:cs="Arial"/>
                <w:color w:val="000000"/>
                <w:lang w:val="de-DE"/>
              </w:rPr>
              <w:t>Hinzufügung von „</w:t>
            </w:r>
            <w:proofErr w:type="spellStart"/>
            <w:r w:rsidR="00BA0DC1" w:rsidRPr="001941A5">
              <w:rPr>
                <w:rFonts w:cs="Arial"/>
                <w:color w:val="000000"/>
                <w:lang w:val="de-DE"/>
              </w:rPr>
              <w:t>Dixired</w:t>
            </w:r>
            <w:proofErr w:type="spellEnd"/>
            <w:r w:rsidR="00BA0DC1" w:rsidRPr="001941A5">
              <w:rPr>
                <w:rFonts w:cs="Arial"/>
                <w:color w:val="000000"/>
                <w:lang w:val="de-DE"/>
              </w:rPr>
              <w:t>”</w:t>
            </w:r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Merkm</w:t>
            </w:r>
            <w:proofErr w:type="spellEnd"/>
            <w:r>
              <w:rPr>
                <w:rFonts w:cs="Arial"/>
              </w:rPr>
              <w:t>.</w:t>
            </w:r>
            <w:r w:rsidR="00BA0DC1">
              <w:rPr>
                <w:rFonts w:cs="Arial"/>
              </w:rPr>
              <w:t xml:space="preserve"> 24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Zustand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r w:rsidR="00BA0DC1">
              <w:rPr>
                <w:rFonts w:cs="Arial"/>
                <w:color w:val="000000"/>
              </w:rPr>
              <w:t>3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Pr="001941A5" w:rsidRDefault="001941A5">
            <w:pPr>
              <w:spacing w:before="20" w:after="20"/>
              <w:jc w:val="left"/>
              <w:rPr>
                <w:rFonts w:cs="Arial"/>
                <w:color w:val="000000"/>
                <w:lang w:val="de-DE"/>
              </w:rPr>
            </w:pPr>
            <w:r w:rsidRPr="001941A5">
              <w:rPr>
                <w:rFonts w:cs="Arial"/>
                <w:color w:val="000000"/>
                <w:lang w:val="de-DE"/>
              </w:rPr>
              <w:t>Streichung von „</w:t>
            </w:r>
            <w:r w:rsidR="00BA0DC1" w:rsidRPr="001941A5">
              <w:rPr>
                <w:rFonts w:cs="Arial"/>
                <w:color w:val="000000"/>
                <w:lang w:val="de-DE"/>
              </w:rPr>
              <w:t xml:space="preserve">Flor de </w:t>
            </w:r>
            <w:proofErr w:type="spellStart"/>
            <w:r w:rsidR="00BA0DC1" w:rsidRPr="001941A5">
              <w:rPr>
                <w:rFonts w:cs="Arial"/>
                <w:color w:val="000000"/>
                <w:lang w:val="de-DE"/>
              </w:rPr>
              <w:t>Guaid</w:t>
            </w:r>
            <w:proofErr w:type="spellEnd"/>
            <w:r w:rsidR="00BA0DC1" w:rsidRPr="001941A5">
              <w:rPr>
                <w:rFonts w:cs="Arial"/>
                <w:color w:val="000000"/>
                <w:lang w:val="de-DE"/>
              </w:rPr>
              <w:t xml:space="preserve">”, </w:t>
            </w:r>
            <w:r w:rsidRPr="001941A5">
              <w:rPr>
                <w:rFonts w:cs="Arial"/>
                <w:color w:val="000000"/>
                <w:lang w:val="de-DE"/>
              </w:rPr>
              <w:t>Hinzufügung von „</w:t>
            </w:r>
            <w:r w:rsidR="00BA0DC1" w:rsidRPr="001941A5">
              <w:rPr>
                <w:rFonts w:cs="Arial"/>
                <w:color w:val="000000"/>
                <w:lang w:val="de-DE"/>
              </w:rPr>
              <w:t>Bailey”</w:t>
            </w:r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Merkm</w:t>
            </w:r>
            <w:proofErr w:type="spellEnd"/>
            <w:r>
              <w:rPr>
                <w:rFonts w:cs="Arial"/>
              </w:rPr>
              <w:t>.</w:t>
            </w:r>
            <w:r w:rsidR="00BA0DC1">
              <w:rPr>
                <w:rFonts w:cs="Arial"/>
              </w:rPr>
              <w:t xml:space="preserve"> 25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Zustand</w:t>
            </w:r>
            <w:proofErr w:type="spellEnd"/>
            <w:r>
              <w:rPr>
                <w:rFonts w:cs="Arial"/>
              </w:rPr>
              <w:t xml:space="preserve"> </w:t>
            </w:r>
            <w:r w:rsidR="00BA0DC1">
              <w:rPr>
                <w:rFonts w:cs="Arial"/>
              </w:rPr>
              <w:t>3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Pr="001941A5" w:rsidRDefault="001941A5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1941A5">
              <w:rPr>
                <w:rFonts w:cs="Arial"/>
                <w:lang w:val="de-DE"/>
              </w:rPr>
              <w:t>Streichung von „</w:t>
            </w:r>
            <w:r w:rsidR="00BA0DC1" w:rsidRPr="001941A5">
              <w:rPr>
                <w:rFonts w:cs="Arial"/>
                <w:lang w:val="de-DE"/>
              </w:rPr>
              <w:t xml:space="preserve">Merrill </w:t>
            </w:r>
            <w:proofErr w:type="spellStart"/>
            <w:r w:rsidR="00BA0DC1" w:rsidRPr="001941A5">
              <w:rPr>
                <w:rFonts w:cs="Arial"/>
                <w:lang w:val="de-DE"/>
              </w:rPr>
              <w:t>Fransiscan</w:t>
            </w:r>
            <w:proofErr w:type="spellEnd"/>
            <w:r w:rsidR="00BA0DC1" w:rsidRPr="001941A5">
              <w:rPr>
                <w:rFonts w:cs="Arial"/>
                <w:lang w:val="de-DE"/>
              </w:rPr>
              <w:t xml:space="preserve">”, </w:t>
            </w:r>
            <w:r w:rsidRPr="001941A5">
              <w:rPr>
                <w:rFonts w:cs="Arial"/>
                <w:lang w:val="de-DE"/>
              </w:rPr>
              <w:t>Hinzufügung von „</w:t>
            </w:r>
            <w:r w:rsidR="00BA0DC1" w:rsidRPr="001941A5">
              <w:rPr>
                <w:rFonts w:cs="Arial"/>
                <w:lang w:val="de-DE"/>
              </w:rPr>
              <w:t xml:space="preserve">Merrill </w:t>
            </w:r>
            <w:proofErr w:type="spellStart"/>
            <w:r w:rsidR="00BA0DC1" w:rsidRPr="001941A5">
              <w:rPr>
                <w:rFonts w:cs="Arial"/>
                <w:lang w:val="de-DE"/>
              </w:rPr>
              <w:t>Franciscan</w:t>
            </w:r>
            <w:proofErr w:type="spellEnd"/>
            <w:r w:rsidR="00BA0DC1" w:rsidRPr="001941A5">
              <w:rPr>
                <w:rFonts w:cs="Arial"/>
                <w:lang w:val="de-DE"/>
              </w:rPr>
              <w:t>”</w:t>
            </w:r>
          </w:p>
        </w:tc>
      </w:tr>
      <w:tr w:rsidR="00BA0DC1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Merkm</w:t>
            </w:r>
            <w:proofErr w:type="spellEnd"/>
            <w:r>
              <w:rPr>
                <w:rFonts w:cs="Arial"/>
              </w:rPr>
              <w:t>.</w:t>
            </w:r>
            <w:r w:rsidR="00BA0DC1">
              <w:rPr>
                <w:rFonts w:cs="Arial"/>
              </w:rPr>
              <w:t xml:space="preserve"> 27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Zustand</w:t>
            </w:r>
            <w:proofErr w:type="spellEnd"/>
            <w:r>
              <w:rPr>
                <w:rFonts w:cs="Arial"/>
              </w:rPr>
              <w:t xml:space="preserve"> </w:t>
            </w:r>
            <w:r w:rsidR="00BA0DC1">
              <w:rPr>
                <w:rFonts w:cs="Arial"/>
              </w:rPr>
              <w:t>5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Hinzufügung</w:t>
            </w:r>
            <w:proofErr w:type="spellEnd"/>
            <w:r>
              <w:rPr>
                <w:rFonts w:cs="Arial"/>
              </w:rPr>
              <w:t xml:space="preserve"> von „</w:t>
            </w:r>
            <w:proofErr w:type="spellStart"/>
            <w:r w:rsidR="00BA0DC1">
              <w:rPr>
                <w:rFonts w:cs="Arial"/>
              </w:rPr>
              <w:t>Garnem</w:t>
            </w:r>
            <w:proofErr w:type="spellEnd"/>
            <w:r w:rsidR="00BA0DC1">
              <w:rPr>
                <w:rFonts w:cs="Arial"/>
              </w:rPr>
              <w:t xml:space="preserve">, </w:t>
            </w:r>
            <w:proofErr w:type="spellStart"/>
            <w:r w:rsidR="00BA0DC1">
              <w:rPr>
                <w:rFonts w:cs="Arial"/>
              </w:rPr>
              <w:t>Goldcrest</w:t>
            </w:r>
            <w:proofErr w:type="spellEnd"/>
            <w:r w:rsidR="00BA0DC1">
              <w:rPr>
                <w:rFonts w:cs="Arial"/>
              </w:rPr>
              <w:t>”</w:t>
            </w:r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Merkm</w:t>
            </w:r>
            <w:proofErr w:type="spellEnd"/>
            <w:r>
              <w:rPr>
                <w:rFonts w:cs="Arial"/>
              </w:rPr>
              <w:t>.</w:t>
            </w:r>
            <w:r w:rsidR="00BA0DC1">
              <w:rPr>
                <w:rFonts w:cs="Arial"/>
              </w:rPr>
              <w:t xml:space="preserve"> 32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Zustand</w:t>
            </w:r>
            <w:proofErr w:type="spellEnd"/>
            <w:r>
              <w:rPr>
                <w:rFonts w:cs="Arial"/>
              </w:rPr>
              <w:t xml:space="preserve"> </w:t>
            </w:r>
            <w:r w:rsidR="00BA0DC1">
              <w:rPr>
                <w:rFonts w:cs="Arial"/>
              </w:rPr>
              <w:t>7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Pr="001941A5" w:rsidRDefault="001941A5">
            <w:pPr>
              <w:spacing w:before="20" w:after="20"/>
              <w:jc w:val="left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Streichung von „</w:t>
            </w:r>
            <w:proofErr w:type="spellStart"/>
            <w:r w:rsidR="00BA0DC1" w:rsidRPr="001941A5">
              <w:rPr>
                <w:rFonts w:cs="Arial"/>
                <w:lang w:val="de-DE"/>
              </w:rPr>
              <w:t>Royalglory</w:t>
            </w:r>
            <w:proofErr w:type="spellEnd"/>
            <w:r w:rsidR="00BA0DC1" w:rsidRPr="001941A5">
              <w:rPr>
                <w:rFonts w:cs="Arial"/>
                <w:lang w:val="de-DE"/>
              </w:rPr>
              <w:t xml:space="preserve">”, </w:t>
            </w:r>
            <w:r w:rsidRPr="001941A5">
              <w:rPr>
                <w:rFonts w:cs="Arial"/>
                <w:lang w:val="de-DE"/>
              </w:rPr>
              <w:t>Hinzufügung von „</w:t>
            </w:r>
            <w:proofErr w:type="spellStart"/>
            <w:r w:rsidR="00BA0DC1" w:rsidRPr="001941A5">
              <w:rPr>
                <w:rFonts w:cs="Arial"/>
                <w:lang w:val="de-DE"/>
              </w:rPr>
              <w:t>Zaifer</w:t>
            </w:r>
            <w:proofErr w:type="spellEnd"/>
            <w:r w:rsidR="00BA0DC1" w:rsidRPr="001941A5">
              <w:rPr>
                <w:rFonts w:cs="Arial"/>
                <w:lang w:val="de-DE"/>
              </w:rPr>
              <w:t>”</w:t>
            </w:r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Merkm</w:t>
            </w:r>
            <w:proofErr w:type="spellEnd"/>
            <w:r>
              <w:rPr>
                <w:rFonts w:cs="Arial"/>
              </w:rPr>
              <w:t>.</w:t>
            </w:r>
            <w:r w:rsidR="00BA0DC1">
              <w:rPr>
                <w:rFonts w:cs="Arial"/>
              </w:rPr>
              <w:t xml:space="preserve"> 34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Zustand</w:t>
            </w:r>
            <w:proofErr w:type="spellEnd"/>
            <w:r>
              <w:rPr>
                <w:rFonts w:cs="Arial"/>
              </w:rPr>
              <w:t xml:space="preserve"> </w:t>
            </w:r>
            <w:r w:rsidR="00BA0DC1">
              <w:rPr>
                <w:rFonts w:cs="Arial"/>
              </w:rPr>
              <w:t>9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Pr="001941A5" w:rsidRDefault="001941A5">
            <w:pPr>
              <w:spacing w:before="20" w:after="20"/>
              <w:jc w:val="left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Streichung von „</w:t>
            </w:r>
            <w:r w:rsidR="00BA0DC1" w:rsidRPr="001941A5">
              <w:rPr>
                <w:rFonts w:cs="Arial"/>
                <w:lang w:val="de-DE"/>
              </w:rPr>
              <w:t xml:space="preserve">Jersey Land”, </w:t>
            </w:r>
            <w:r w:rsidRPr="001941A5">
              <w:rPr>
                <w:rFonts w:cs="Arial"/>
                <w:lang w:val="de-DE"/>
              </w:rPr>
              <w:t>Hinzufügung von „</w:t>
            </w:r>
            <w:proofErr w:type="spellStart"/>
            <w:r w:rsidR="00BA0DC1" w:rsidRPr="001941A5">
              <w:rPr>
                <w:rFonts w:cs="Arial"/>
                <w:lang w:val="de-DE"/>
              </w:rPr>
              <w:t>Jerseyland</w:t>
            </w:r>
            <w:proofErr w:type="spellEnd"/>
            <w:r w:rsidR="00BA0DC1" w:rsidRPr="001941A5">
              <w:rPr>
                <w:rFonts w:cs="Arial"/>
                <w:lang w:val="de-DE"/>
              </w:rPr>
              <w:t>”</w:t>
            </w:r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Merkm</w:t>
            </w:r>
            <w:proofErr w:type="spellEnd"/>
            <w:r>
              <w:rPr>
                <w:rFonts w:cs="Arial"/>
              </w:rPr>
              <w:t>.</w:t>
            </w:r>
            <w:r w:rsidR="00BA0DC1">
              <w:rPr>
                <w:rFonts w:cs="Arial"/>
              </w:rPr>
              <w:t xml:space="preserve"> 36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Zustand</w:t>
            </w:r>
            <w:proofErr w:type="spellEnd"/>
            <w:r>
              <w:rPr>
                <w:rFonts w:cs="Arial"/>
              </w:rPr>
              <w:t xml:space="preserve"> </w:t>
            </w:r>
            <w:r w:rsidR="00BA0DC1">
              <w:rPr>
                <w:rFonts w:cs="Arial"/>
              </w:rPr>
              <w:t>2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Pr="001941A5" w:rsidRDefault="001941A5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1941A5">
              <w:rPr>
                <w:rFonts w:cs="Arial"/>
                <w:lang w:val="de-DE"/>
              </w:rPr>
              <w:t>Streichung von „</w:t>
            </w:r>
            <w:proofErr w:type="spellStart"/>
            <w:r w:rsidR="00BA0DC1" w:rsidRPr="001941A5">
              <w:rPr>
                <w:rFonts w:cs="Arial"/>
                <w:lang w:val="de-DE"/>
              </w:rPr>
              <w:t>Brittaney</w:t>
            </w:r>
            <w:proofErr w:type="spellEnd"/>
            <w:r w:rsidR="00BA0DC1" w:rsidRPr="001941A5">
              <w:rPr>
                <w:rFonts w:cs="Arial"/>
                <w:lang w:val="de-DE"/>
              </w:rPr>
              <w:t xml:space="preserve"> Lane”, </w:t>
            </w:r>
            <w:r w:rsidRPr="001941A5">
              <w:rPr>
                <w:rFonts w:cs="Arial"/>
                <w:lang w:val="de-DE"/>
              </w:rPr>
              <w:t>Hinzufügung von „</w:t>
            </w:r>
            <w:r w:rsidR="00BA0DC1" w:rsidRPr="001941A5">
              <w:rPr>
                <w:rFonts w:cs="Arial"/>
                <w:lang w:val="de-DE"/>
              </w:rPr>
              <w:t>Brittney Lane”</w:t>
            </w:r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A0DC1" w:rsidRPr="001941A5" w:rsidRDefault="00BA0DC1">
            <w:pPr>
              <w:spacing w:before="20" w:after="20"/>
              <w:jc w:val="left"/>
              <w:rPr>
                <w:rFonts w:cs="Arial"/>
                <w:lang w:val="de-DE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keepNext/>
              <w:keepLines/>
              <w:tabs>
                <w:tab w:val="left" w:pos="567"/>
              </w:tabs>
              <w:spacing w:before="20" w:after="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Zustand</w:t>
            </w:r>
            <w:proofErr w:type="spellEnd"/>
            <w:r>
              <w:rPr>
                <w:rFonts w:cs="Arial"/>
              </w:rPr>
              <w:t xml:space="preserve"> </w:t>
            </w:r>
            <w:r w:rsidR="00BA0DC1">
              <w:rPr>
                <w:rFonts w:cs="Arial"/>
              </w:rPr>
              <w:t>3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 w:rsidP="007919D3">
            <w:pPr>
              <w:keepNext/>
              <w:keepLines/>
              <w:tabs>
                <w:tab w:val="left" w:pos="567"/>
              </w:tabs>
              <w:spacing w:before="20" w:after="20"/>
              <w:jc w:val="left"/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lang w:val="it-IT"/>
              </w:rPr>
              <w:t>Streichung</w:t>
            </w:r>
            <w:proofErr w:type="spellEnd"/>
            <w:r>
              <w:rPr>
                <w:rFonts w:cs="Arial"/>
                <w:lang w:val="it-IT"/>
              </w:rPr>
              <w:t xml:space="preserve"> von „</w:t>
            </w:r>
            <w:proofErr w:type="spellStart"/>
            <w:r w:rsidR="00BA0DC1">
              <w:rPr>
                <w:lang w:val="it-IT"/>
              </w:rPr>
              <w:t>Precoccissima</w:t>
            </w:r>
            <w:proofErr w:type="spellEnd"/>
            <w:r w:rsidR="00BA0DC1">
              <w:rPr>
                <w:lang w:val="it-IT"/>
              </w:rPr>
              <w:t xml:space="preserve"> </w:t>
            </w:r>
            <w:proofErr w:type="spellStart"/>
            <w:r w:rsidR="00BA0DC1">
              <w:rPr>
                <w:lang w:val="it-IT"/>
              </w:rPr>
              <w:t>Moretini</w:t>
            </w:r>
            <w:proofErr w:type="spellEnd"/>
            <w:r w:rsidR="00BA0DC1">
              <w:rPr>
                <w:rFonts w:cs="Arial"/>
                <w:lang w:val="it-IT"/>
              </w:rPr>
              <w:t xml:space="preserve">”, </w:t>
            </w:r>
            <w:proofErr w:type="spellStart"/>
            <w:r>
              <w:rPr>
                <w:rFonts w:cs="Arial"/>
                <w:lang w:val="it-IT"/>
              </w:rPr>
              <w:t>Hinzufügung</w:t>
            </w:r>
            <w:proofErr w:type="spellEnd"/>
            <w:r>
              <w:rPr>
                <w:rFonts w:cs="Arial"/>
                <w:lang w:val="it-IT"/>
              </w:rPr>
              <w:t xml:space="preserve"> </w:t>
            </w:r>
            <w:proofErr w:type="gramStart"/>
            <w:r>
              <w:rPr>
                <w:rFonts w:cs="Arial"/>
                <w:lang w:val="it-IT"/>
              </w:rPr>
              <w:t>von</w:t>
            </w:r>
            <w:proofErr w:type="gramEnd"/>
            <w:r>
              <w:rPr>
                <w:rFonts w:cs="Arial"/>
                <w:lang w:val="it-IT"/>
              </w:rPr>
              <w:t xml:space="preserve"> „</w:t>
            </w:r>
            <w:r w:rsidR="00BA0DC1">
              <w:rPr>
                <w:rFonts w:cs="Arial"/>
                <w:lang w:val="it-IT"/>
              </w:rPr>
              <w:t>Precocissima Morettini”</w:t>
            </w:r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Merkm</w:t>
            </w:r>
            <w:proofErr w:type="spellEnd"/>
            <w:r>
              <w:rPr>
                <w:rFonts w:cs="Arial"/>
              </w:rPr>
              <w:t>.</w:t>
            </w:r>
            <w:r w:rsidR="00BA0DC1">
              <w:rPr>
                <w:rFonts w:cs="Arial"/>
              </w:rPr>
              <w:t xml:space="preserve"> 37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Pr="007A3AB1" w:rsidRDefault="001941A5">
            <w:pPr>
              <w:keepNext/>
              <w:keepLines/>
              <w:tabs>
                <w:tab w:val="left" w:pos="567"/>
              </w:tabs>
              <w:spacing w:before="20" w:after="20"/>
              <w:rPr>
                <w:rFonts w:cs="Arial"/>
              </w:rPr>
            </w:pPr>
            <w:proofErr w:type="spellStart"/>
            <w:r w:rsidRPr="007A3AB1">
              <w:rPr>
                <w:rFonts w:cs="Arial"/>
              </w:rPr>
              <w:t>Zustand</w:t>
            </w:r>
            <w:proofErr w:type="spellEnd"/>
            <w:r w:rsidRPr="007A3AB1">
              <w:rPr>
                <w:rFonts w:cs="Arial"/>
              </w:rPr>
              <w:t xml:space="preserve"> </w:t>
            </w:r>
            <w:r w:rsidR="00BA0DC1" w:rsidRPr="007A3AB1">
              <w:rPr>
                <w:rFonts w:cs="Arial"/>
              </w:rPr>
              <w:t>5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Pr="007A3AB1" w:rsidRDefault="001941A5">
            <w:pPr>
              <w:keepNext/>
              <w:keepLines/>
              <w:tabs>
                <w:tab w:val="left" w:pos="567"/>
              </w:tabs>
              <w:spacing w:before="20" w:after="20"/>
              <w:rPr>
                <w:rFonts w:cs="Arial"/>
                <w:lang w:val="de-DE"/>
              </w:rPr>
            </w:pPr>
            <w:r w:rsidRPr="007A3AB1">
              <w:rPr>
                <w:rFonts w:cs="Arial"/>
                <w:lang w:val="de-DE"/>
              </w:rPr>
              <w:t>Hinzufügung von „</w:t>
            </w:r>
            <w:proofErr w:type="spellStart"/>
            <w:r w:rsidR="00BA0DC1" w:rsidRPr="007A3AB1">
              <w:rPr>
                <w:lang w:val="de-DE"/>
              </w:rPr>
              <w:t>Précoce</w:t>
            </w:r>
            <w:proofErr w:type="spellEnd"/>
            <w:r w:rsidR="00BA0DC1" w:rsidRPr="007A3AB1">
              <w:rPr>
                <w:lang w:val="de-DE"/>
              </w:rPr>
              <w:t xml:space="preserve"> de Hale, </w:t>
            </w:r>
            <w:proofErr w:type="spellStart"/>
            <w:r w:rsidR="00BA0DC1" w:rsidRPr="007A3AB1">
              <w:rPr>
                <w:lang w:val="de-DE"/>
              </w:rPr>
              <w:t>Amsden</w:t>
            </w:r>
            <w:proofErr w:type="spellEnd"/>
            <w:r w:rsidR="00BA0DC1" w:rsidRPr="007A3AB1">
              <w:rPr>
                <w:lang w:val="de-DE"/>
              </w:rPr>
              <w:t xml:space="preserve">, May </w:t>
            </w:r>
            <w:proofErr w:type="spellStart"/>
            <w:r w:rsidR="00BA0DC1" w:rsidRPr="007A3AB1">
              <w:rPr>
                <w:lang w:val="de-DE"/>
              </w:rPr>
              <w:t>Flower</w:t>
            </w:r>
            <w:proofErr w:type="spellEnd"/>
            <w:r w:rsidR="00BA0DC1" w:rsidRPr="007A3AB1">
              <w:rPr>
                <w:lang w:val="de-DE"/>
              </w:rPr>
              <w:t>”</w:t>
            </w:r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lang w:val="it-IT"/>
              </w:rPr>
              <w:t>Merkm</w:t>
            </w:r>
            <w:proofErr w:type="spellEnd"/>
            <w:r>
              <w:rPr>
                <w:rFonts w:cs="Arial"/>
                <w:lang w:val="it-IT"/>
              </w:rPr>
              <w:t>.</w:t>
            </w:r>
            <w:r w:rsidR="00BA0DC1">
              <w:rPr>
                <w:rFonts w:cs="Arial"/>
                <w:lang w:val="it-IT"/>
              </w:rPr>
              <w:t xml:space="preserve"> 40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lang w:val="it-IT"/>
              </w:rPr>
              <w:t>Zustand</w:t>
            </w:r>
            <w:proofErr w:type="spellEnd"/>
            <w:r>
              <w:rPr>
                <w:rFonts w:cs="Arial"/>
                <w:lang w:val="it-IT"/>
              </w:rPr>
              <w:t xml:space="preserve"> </w:t>
            </w:r>
            <w:r w:rsidR="00BA0DC1">
              <w:rPr>
                <w:rFonts w:cs="Arial"/>
                <w:lang w:val="it-IT"/>
              </w:rPr>
              <w:t>2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lang w:val="it-IT"/>
              </w:rPr>
              <w:t>Streichung</w:t>
            </w:r>
            <w:proofErr w:type="spellEnd"/>
            <w:r>
              <w:rPr>
                <w:rFonts w:cs="Arial"/>
                <w:lang w:val="it-IT"/>
              </w:rPr>
              <w:t xml:space="preserve"> von „</w:t>
            </w:r>
            <w:proofErr w:type="spellStart"/>
            <w:r w:rsidR="00BA0DC1">
              <w:rPr>
                <w:rFonts w:cs="Arial"/>
                <w:lang w:val="it-IT"/>
              </w:rPr>
              <w:t>Rubberima</w:t>
            </w:r>
            <w:proofErr w:type="spellEnd"/>
            <w:r w:rsidR="00BA0DC1">
              <w:rPr>
                <w:rFonts w:cs="Arial"/>
                <w:lang w:val="it-IT"/>
              </w:rPr>
              <w:t xml:space="preserve">”, </w:t>
            </w:r>
            <w:proofErr w:type="spellStart"/>
            <w:r>
              <w:rPr>
                <w:rFonts w:cs="Arial"/>
                <w:lang w:val="it-IT"/>
              </w:rPr>
              <w:t>Hinzufügung</w:t>
            </w:r>
            <w:proofErr w:type="spellEnd"/>
            <w:r>
              <w:rPr>
                <w:rFonts w:cs="Arial"/>
                <w:lang w:val="it-IT"/>
              </w:rPr>
              <w:t xml:space="preserve"> </w:t>
            </w:r>
            <w:proofErr w:type="gramStart"/>
            <w:r>
              <w:rPr>
                <w:rFonts w:cs="Arial"/>
                <w:lang w:val="it-IT"/>
              </w:rPr>
              <w:t>von</w:t>
            </w:r>
            <w:proofErr w:type="gramEnd"/>
            <w:r>
              <w:rPr>
                <w:rFonts w:cs="Arial"/>
                <w:lang w:val="it-IT"/>
              </w:rPr>
              <w:t xml:space="preserve"> „</w:t>
            </w:r>
            <w:proofErr w:type="spellStart"/>
            <w:r w:rsidR="00BA0DC1">
              <w:rPr>
                <w:rFonts w:cs="Arial"/>
                <w:lang w:val="it-IT"/>
              </w:rPr>
              <w:t>Ruberrina</w:t>
            </w:r>
            <w:proofErr w:type="spellEnd"/>
            <w:r w:rsidR="00BA0DC1">
              <w:rPr>
                <w:rFonts w:cs="Arial"/>
                <w:lang w:val="it-IT"/>
              </w:rPr>
              <w:t>”</w:t>
            </w:r>
          </w:p>
        </w:tc>
      </w:tr>
      <w:tr w:rsidR="00BA0DC1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lang w:val="it-IT"/>
              </w:rPr>
              <w:t>Merkm</w:t>
            </w:r>
            <w:proofErr w:type="spellEnd"/>
            <w:r>
              <w:rPr>
                <w:rFonts w:cs="Arial"/>
                <w:lang w:val="it-IT"/>
              </w:rPr>
              <w:t>.</w:t>
            </w:r>
            <w:r w:rsidR="00BA0DC1">
              <w:rPr>
                <w:rFonts w:cs="Arial"/>
                <w:lang w:val="it-IT"/>
              </w:rPr>
              <w:t xml:space="preserve"> 41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lang w:val="it-IT"/>
              </w:rPr>
              <w:t>Zustand</w:t>
            </w:r>
            <w:proofErr w:type="spellEnd"/>
            <w:r>
              <w:rPr>
                <w:rFonts w:cs="Arial"/>
                <w:lang w:val="it-IT"/>
              </w:rPr>
              <w:t xml:space="preserve"> </w:t>
            </w:r>
            <w:r w:rsidR="00BA0DC1">
              <w:rPr>
                <w:rFonts w:cs="Arial"/>
                <w:lang w:val="it-IT"/>
              </w:rPr>
              <w:t>1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  <w:lang w:val="it-IT"/>
              </w:rPr>
            </w:pPr>
            <w:proofErr w:type="spellStart"/>
            <w:proofErr w:type="gramStart"/>
            <w:r>
              <w:rPr>
                <w:rFonts w:cs="Arial"/>
                <w:lang w:val="it-IT"/>
              </w:rPr>
              <w:t>Hinzufügung</w:t>
            </w:r>
            <w:proofErr w:type="spellEnd"/>
            <w:r>
              <w:rPr>
                <w:rFonts w:cs="Arial"/>
                <w:lang w:val="it-IT"/>
              </w:rPr>
              <w:t xml:space="preserve"> von „</w:t>
            </w:r>
            <w:r w:rsidR="00BA0DC1">
              <w:rPr>
                <w:rFonts w:cs="Arial"/>
                <w:lang w:val="it-IT"/>
              </w:rPr>
              <w:t xml:space="preserve">Ghiaccio 1, </w:t>
            </w:r>
            <w:proofErr w:type="spellStart"/>
            <w:r w:rsidR="00BA0DC1">
              <w:rPr>
                <w:rFonts w:cs="Arial"/>
                <w:lang w:val="it-IT"/>
              </w:rPr>
              <w:t>Zholty</w:t>
            </w:r>
            <w:proofErr w:type="spellEnd"/>
            <w:r w:rsidR="00BA0DC1">
              <w:rPr>
                <w:rFonts w:cs="Arial"/>
                <w:lang w:val="it-IT"/>
              </w:rPr>
              <w:t>”</w:t>
            </w:r>
            <w:proofErr w:type="gramEnd"/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lang w:val="it-IT"/>
              </w:rPr>
              <w:t>Merkm</w:t>
            </w:r>
            <w:proofErr w:type="spellEnd"/>
            <w:r>
              <w:rPr>
                <w:rFonts w:cs="Arial"/>
                <w:lang w:val="it-IT"/>
              </w:rPr>
              <w:t>.</w:t>
            </w:r>
            <w:r w:rsidR="00BA0DC1">
              <w:rPr>
                <w:rFonts w:cs="Arial"/>
                <w:lang w:val="it-IT"/>
              </w:rPr>
              <w:t xml:space="preserve"> 43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lang w:val="it-IT"/>
              </w:rPr>
              <w:t>Zustand</w:t>
            </w:r>
            <w:proofErr w:type="spellEnd"/>
            <w:r>
              <w:rPr>
                <w:rFonts w:cs="Arial"/>
                <w:lang w:val="it-IT"/>
              </w:rPr>
              <w:t xml:space="preserve"> </w:t>
            </w:r>
            <w:r w:rsidR="00BA0DC1">
              <w:rPr>
                <w:rFonts w:cs="Arial"/>
                <w:lang w:val="it-IT"/>
              </w:rPr>
              <w:t>1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Pr="001941A5" w:rsidRDefault="001941A5">
            <w:pPr>
              <w:spacing w:before="20" w:after="20"/>
              <w:jc w:val="left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Streichung von „</w:t>
            </w:r>
            <w:proofErr w:type="spellStart"/>
            <w:r w:rsidR="00BA0DC1" w:rsidRPr="001941A5">
              <w:rPr>
                <w:lang w:val="de-DE"/>
              </w:rPr>
              <w:t>Flavorcrest</w:t>
            </w:r>
            <w:proofErr w:type="spellEnd"/>
            <w:r w:rsidR="00BA0DC1" w:rsidRPr="001941A5">
              <w:rPr>
                <w:lang w:val="de-DE"/>
              </w:rPr>
              <w:t xml:space="preserve">”, </w:t>
            </w:r>
            <w:r w:rsidRPr="001941A5">
              <w:rPr>
                <w:lang w:val="de-DE"/>
              </w:rPr>
              <w:t>Hinzufügung von „</w:t>
            </w:r>
            <w:proofErr w:type="spellStart"/>
            <w:r w:rsidR="00BA0DC1" w:rsidRPr="001941A5">
              <w:rPr>
                <w:lang w:val="de-DE"/>
              </w:rPr>
              <w:t>Zaitabo</w:t>
            </w:r>
            <w:proofErr w:type="spellEnd"/>
            <w:r w:rsidR="00BA0DC1" w:rsidRPr="001941A5">
              <w:rPr>
                <w:lang w:val="de-DE"/>
              </w:rPr>
              <w:t>”</w:t>
            </w:r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A0DC1" w:rsidRPr="001941A5" w:rsidRDefault="00BA0DC1">
            <w:pPr>
              <w:spacing w:before="20" w:after="20"/>
              <w:jc w:val="left"/>
              <w:rPr>
                <w:rFonts w:cs="Arial"/>
                <w:lang w:val="de-DE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Zustand</w:t>
            </w:r>
            <w:proofErr w:type="spellEnd"/>
            <w:r>
              <w:rPr>
                <w:rFonts w:cs="Arial"/>
              </w:rPr>
              <w:t xml:space="preserve"> </w:t>
            </w:r>
            <w:r w:rsidR="00BA0DC1">
              <w:rPr>
                <w:rFonts w:cs="Arial"/>
              </w:rPr>
              <w:t xml:space="preserve">2 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Pr="001941A5" w:rsidRDefault="001941A5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1941A5">
              <w:rPr>
                <w:rFonts w:cs="Arial"/>
                <w:lang w:val="de-DE"/>
              </w:rPr>
              <w:t>Streichung von „</w:t>
            </w:r>
            <w:proofErr w:type="spellStart"/>
            <w:r w:rsidR="00BA0DC1" w:rsidRPr="001941A5">
              <w:rPr>
                <w:rFonts w:cs="Arial"/>
                <w:lang w:val="de-DE"/>
              </w:rPr>
              <w:t>Merill</w:t>
            </w:r>
            <w:proofErr w:type="spellEnd"/>
            <w:r w:rsidR="00BA0DC1" w:rsidRPr="001941A5">
              <w:rPr>
                <w:rFonts w:cs="Arial"/>
                <w:lang w:val="de-DE"/>
              </w:rPr>
              <w:t xml:space="preserve"> </w:t>
            </w:r>
            <w:proofErr w:type="spellStart"/>
            <w:r w:rsidR="00BA0DC1" w:rsidRPr="001941A5">
              <w:rPr>
                <w:rFonts w:cs="Arial"/>
                <w:lang w:val="de-DE"/>
              </w:rPr>
              <w:t>Sundance</w:t>
            </w:r>
            <w:proofErr w:type="spellEnd"/>
            <w:r w:rsidR="00BA0DC1" w:rsidRPr="001941A5">
              <w:rPr>
                <w:rFonts w:cs="Arial"/>
                <w:lang w:val="de-DE"/>
              </w:rPr>
              <w:t xml:space="preserve">”, </w:t>
            </w:r>
            <w:r w:rsidRPr="001941A5">
              <w:rPr>
                <w:rFonts w:cs="Arial"/>
                <w:lang w:val="de-DE"/>
              </w:rPr>
              <w:t>Hinzufügung von „</w:t>
            </w:r>
            <w:r w:rsidR="00BA0DC1" w:rsidRPr="001941A5">
              <w:rPr>
                <w:rFonts w:cs="Arial"/>
                <w:lang w:val="de-DE"/>
              </w:rPr>
              <w:t xml:space="preserve">Merrill </w:t>
            </w:r>
            <w:proofErr w:type="spellStart"/>
            <w:r w:rsidR="00BA0DC1" w:rsidRPr="001941A5">
              <w:rPr>
                <w:rFonts w:cs="Arial"/>
                <w:lang w:val="de-DE"/>
              </w:rPr>
              <w:t>Sundance</w:t>
            </w:r>
            <w:proofErr w:type="spellEnd"/>
            <w:r w:rsidR="00BA0DC1" w:rsidRPr="001941A5">
              <w:rPr>
                <w:rFonts w:cs="Arial"/>
                <w:lang w:val="de-DE"/>
              </w:rPr>
              <w:t>”</w:t>
            </w:r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Merkm</w:t>
            </w:r>
            <w:proofErr w:type="spellEnd"/>
            <w:r>
              <w:rPr>
                <w:rFonts w:cs="Arial"/>
              </w:rPr>
              <w:t>.</w:t>
            </w:r>
            <w:r w:rsidR="00BA0DC1">
              <w:rPr>
                <w:rFonts w:cs="Arial"/>
              </w:rPr>
              <w:t xml:space="preserve"> 45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Zustand</w:t>
            </w:r>
            <w:proofErr w:type="spellEnd"/>
            <w:r>
              <w:rPr>
                <w:rFonts w:cs="Arial"/>
              </w:rPr>
              <w:t xml:space="preserve"> </w:t>
            </w:r>
            <w:r w:rsidR="00BA0DC1">
              <w:rPr>
                <w:rFonts w:cs="Arial"/>
              </w:rPr>
              <w:t>7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Pr="001941A5" w:rsidRDefault="001941A5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1941A5">
              <w:rPr>
                <w:rFonts w:cs="Arial"/>
                <w:lang w:val="de-DE"/>
              </w:rPr>
              <w:t>Streichung von „</w:t>
            </w:r>
            <w:proofErr w:type="spellStart"/>
            <w:r w:rsidR="00BA0DC1" w:rsidRPr="001941A5">
              <w:rPr>
                <w:lang w:val="de-DE"/>
              </w:rPr>
              <w:t>Earlyvee</w:t>
            </w:r>
            <w:proofErr w:type="spellEnd"/>
            <w:r w:rsidR="00BA0DC1" w:rsidRPr="001941A5">
              <w:rPr>
                <w:lang w:val="de-DE"/>
              </w:rPr>
              <w:t xml:space="preserve">”, </w:t>
            </w:r>
            <w:r w:rsidRPr="001941A5">
              <w:rPr>
                <w:lang w:val="de-DE"/>
              </w:rPr>
              <w:t>Hinzufügung von „</w:t>
            </w:r>
            <w:proofErr w:type="spellStart"/>
            <w:r w:rsidR="00BA0DC1" w:rsidRPr="001941A5">
              <w:rPr>
                <w:lang w:val="de-DE"/>
              </w:rPr>
              <w:t>Erlyvee</w:t>
            </w:r>
            <w:proofErr w:type="spellEnd"/>
            <w:r w:rsidR="00BA0DC1" w:rsidRPr="001941A5">
              <w:rPr>
                <w:lang w:val="de-DE"/>
              </w:rPr>
              <w:t>”</w:t>
            </w:r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Merkm</w:t>
            </w:r>
            <w:proofErr w:type="spellEnd"/>
            <w:r>
              <w:rPr>
                <w:rFonts w:cs="Arial"/>
              </w:rPr>
              <w:t>.</w:t>
            </w:r>
            <w:r w:rsidR="00BA0DC1">
              <w:rPr>
                <w:rFonts w:cs="Arial"/>
              </w:rPr>
              <w:t xml:space="preserve"> 47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Zustand</w:t>
            </w:r>
            <w:proofErr w:type="spellEnd"/>
            <w:r>
              <w:rPr>
                <w:rFonts w:cs="Arial"/>
              </w:rPr>
              <w:t xml:space="preserve"> </w:t>
            </w:r>
            <w:r w:rsidR="00BA0DC1">
              <w:rPr>
                <w:rFonts w:cs="Arial"/>
              </w:rPr>
              <w:t>3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Pr="001941A5" w:rsidRDefault="001941A5">
            <w:pPr>
              <w:spacing w:before="20" w:after="20"/>
              <w:jc w:val="left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Streichung von „</w:t>
            </w:r>
            <w:r w:rsidR="00BA0DC1" w:rsidRPr="001941A5">
              <w:rPr>
                <w:rFonts w:cs="Arial"/>
                <w:lang w:val="de-DE"/>
              </w:rPr>
              <w:t xml:space="preserve">Royal </w:t>
            </w:r>
            <w:proofErr w:type="spellStart"/>
            <w:r w:rsidR="00BA0DC1" w:rsidRPr="001941A5">
              <w:rPr>
                <w:rFonts w:cs="Arial"/>
                <w:lang w:val="de-DE"/>
              </w:rPr>
              <w:t>gem</w:t>
            </w:r>
            <w:proofErr w:type="spellEnd"/>
            <w:r w:rsidR="00BA0DC1" w:rsidRPr="001941A5">
              <w:rPr>
                <w:rFonts w:cs="Arial"/>
                <w:lang w:val="de-DE"/>
              </w:rPr>
              <w:t xml:space="preserve">”, </w:t>
            </w:r>
            <w:r w:rsidRPr="001941A5">
              <w:rPr>
                <w:rFonts w:cs="Arial"/>
                <w:lang w:val="de-DE"/>
              </w:rPr>
              <w:t>Hinzufügung von „</w:t>
            </w:r>
            <w:proofErr w:type="spellStart"/>
            <w:r w:rsidR="00BA0DC1" w:rsidRPr="001941A5">
              <w:rPr>
                <w:rFonts w:cs="Arial"/>
                <w:lang w:val="de-DE"/>
              </w:rPr>
              <w:t>Zairegem</w:t>
            </w:r>
            <w:proofErr w:type="spellEnd"/>
            <w:r w:rsidR="00BA0DC1" w:rsidRPr="001941A5">
              <w:rPr>
                <w:rFonts w:cs="Arial"/>
                <w:lang w:val="de-DE"/>
              </w:rPr>
              <w:t>”</w:t>
            </w:r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Merkm</w:t>
            </w:r>
            <w:proofErr w:type="spellEnd"/>
            <w:r>
              <w:rPr>
                <w:rFonts w:cs="Arial"/>
              </w:rPr>
              <w:t>.</w:t>
            </w:r>
            <w:r w:rsidR="00BA0DC1">
              <w:rPr>
                <w:rFonts w:cs="Arial"/>
              </w:rPr>
              <w:t xml:space="preserve"> 50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Zustand</w:t>
            </w:r>
            <w:proofErr w:type="spellEnd"/>
            <w:r>
              <w:rPr>
                <w:rFonts w:cs="Arial"/>
              </w:rPr>
              <w:t xml:space="preserve"> </w:t>
            </w:r>
            <w:r w:rsidR="00BA0DC1">
              <w:rPr>
                <w:rFonts w:cs="Arial"/>
              </w:rPr>
              <w:t>1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Pr="001941A5" w:rsidRDefault="001941A5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1941A5">
              <w:rPr>
                <w:rFonts w:cs="Arial"/>
                <w:lang w:val="de-DE"/>
              </w:rPr>
              <w:t>Hinzufügung von „</w:t>
            </w:r>
            <w:proofErr w:type="spellStart"/>
            <w:r w:rsidR="00BA0DC1" w:rsidRPr="001941A5">
              <w:rPr>
                <w:lang w:val="de-DE"/>
              </w:rPr>
              <w:t>Morettini</w:t>
            </w:r>
            <w:proofErr w:type="spellEnd"/>
            <w:r w:rsidR="00BA0DC1" w:rsidRPr="001941A5">
              <w:rPr>
                <w:lang w:val="de-DE"/>
              </w:rPr>
              <w:t xml:space="preserve"> n°1, Springtime</w:t>
            </w:r>
            <w:r w:rsidR="00BA0DC1" w:rsidRPr="001941A5">
              <w:rPr>
                <w:rFonts w:cs="Arial"/>
                <w:lang w:val="de-DE"/>
              </w:rPr>
              <w:t>”</w:t>
            </w:r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A0DC1" w:rsidRPr="001941A5" w:rsidRDefault="00BA0DC1">
            <w:pPr>
              <w:spacing w:before="20" w:after="20"/>
              <w:jc w:val="left"/>
              <w:rPr>
                <w:rFonts w:cs="Arial"/>
                <w:lang w:val="de-DE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Zustand</w:t>
            </w:r>
            <w:proofErr w:type="spellEnd"/>
            <w:r>
              <w:rPr>
                <w:rFonts w:cs="Arial"/>
              </w:rPr>
              <w:t xml:space="preserve"> </w:t>
            </w:r>
            <w:r w:rsidR="00BA0DC1">
              <w:rPr>
                <w:rFonts w:cs="Arial"/>
              </w:rPr>
              <w:t>5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Pr="001941A5" w:rsidRDefault="001941A5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1941A5">
              <w:rPr>
                <w:rFonts w:cs="Arial"/>
                <w:lang w:val="de-DE"/>
              </w:rPr>
              <w:t>Streichung von „</w:t>
            </w:r>
            <w:proofErr w:type="spellStart"/>
            <w:r w:rsidR="00BA0DC1" w:rsidRPr="001941A5">
              <w:rPr>
                <w:lang w:val="de-DE"/>
              </w:rPr>
              <w:t>Redhaven</w:t>
            </w:r>
            <w:proofErr w:type="spellEnd"/>
            <w:r w:rsidR="00BA0DC1" w:rsidRPr="001941A5">
              <w:rPr>
                <w:rFonts w:cs="Arial"/>
                <w:lang w:val="de-DE"/>
              </w:rPr>
              <w:t xml:space="preserve">”, </w:t>
            </w:r>
            <w:r w:rsidRPr="001941A5">
              <w:rPr>
                <w:rFonts w:cs="Arial"/>
                <w:lang w:val="de-DE"/>
              </w:rPr>
              <w:t>Hinzufügung von „</w:t>
            </w:r>
            <w:proofErr w:type="spellStart"/>
            <w:r w:rsidR="00BA0DC1" w:rsidRPr="001941A5">
              <w:rPr>
                <w:lang w:val="de-DE"/>
              </w:rPr>
              <w:t>Flavorcrest</w:t>
            </w:r>
            <w:proofErr w:type="spellEnd"/>
            <w:r w:rsidR="00BA0DC1" w:rsidRPr="001941A5">
              <w:rPr>
                <w:lang w:val="de-DE"/>
              </w:rPr>
              <w:t xml:space="preserve">, </w:t>
            </w:r>
            <w:proofErr w:type="spellStart"/>
            <w:r w:rsidR="00BA0DC1" w:rsidRPr="001941A5">
              <w:rPr>
                <w:lang w:val="de-DE"/>
              </w:rPr>
              <w:t>Redtop</w:t>
            </w:r>
            <w:proofErr w:type="spellEnd"/>
            <w:r w:rsidR="00BA0DC1" w:rsidRPr="001941A5">
              <w:rPr>
                <w:rFonts w:cs="Arial"/>
                <w:lang w:val="de-DE"/>
              </w:rPr>
              <w:t>”</w:t>
            </w:r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A0DC1" w:rsidRPr="001941A5" w:rsidRDefault="00BA0DC1">
            <w:pPr>
              <w:spacing w:before="20" w:after="20"/>
              <w:jc w:val="left"/>
              <w:rPr>
                <w:rFonts w:cs="Arial"/>
                <w:lang w:val="de-DE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Zustand</w:t>
            </w:r>
            <w:proofErr w:type="spellEnd"/>
            <w:r>
              <w:rPr>
                <w:rFonts w:cs="Arial"/>
              </w:rPr>
              <w:t xml:space="preserve"> </w:t>
            </w:r>
            <w:r w:rsidR="00BA0DC1">
              <w:rPr>
                <w:rFonts w:cs="Arial"/>
              </w:rPr>
              <w:t>7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Pr="001941A5" w:rsidRDefault="001941A5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1941A5">
              <w:rPr>
                <w:rFonts w:cs="Arial"/>
                <w:lang w:val="de-DE"/>
              </w:rPr>
              <w:t>Streichung von „</w:t>
            </w:r>
            <w:proofErr w:type="spellStart"/>
            <w:r w:rsidR="00BA0DC1" w:rsidRPr="001941A5">
              <w:rPr>
                <w:lang w:val="de-DE"/>
              </w:rPr>
              <w:t>Redtop</w:t>
            </w:r>
            <w:proofErr w:type="spellEnd"/>
            <w:r w:rsidR="00BA0DC1" w:rsidRPr="001941A5">
              <w:rPr>
                <w:rFonts w:cs="Arial"/>
                <w:lang w:val="de-DE"/>
              </w:rPr>
              <w:t xml:space="preserve">”, </w:t>
            </w:r>
            <w:r w:rsidRPr="001941A5">
              <w:rPr>
                <w:rFonts w:cs="Arial"/>
                <w:lang w:val="de-DE"/>
              </w:rPr>
              <w:t>Hinzufügung von „</w:t>
            </w:r>
            <w:r w:rsidR="00BA0DC1" w:rsidRPr="001941A5">
              <w:rPr>
                <w:lang w:val="de-DE"/>
              </w:rPr>
              <w:t xml:space="preserve">Honey </w:t>
            </w:r>
            <w:proofErr w:type="spellStart"/>
            <w:r w:rsidR="00BA0DC1" w:rsidRPr="001941A5">
              <w:rPr>
                <w:lang w:val="de-DE"/>
              </w:rPr>
              <w:t>Blaze</w:t>
            </w:r>
            <w:proofErr w:type="spellEnd"/>
            <w:r w:rsidR="00BA0DC1" w:rsidRPr="001941A5">
              <w:rPr>
                <w:lang w:val="de-DE"/>
              </w:rPr>
              <w:t xml:space="preserve">, </w:t>
            </w:r>
            <w:proofErr w:type="spellStart"/>
            <w:r w:rsidR="00BA0DC1" w:rsidRPr="001941A5">
              <w:rPr>
                <w:lang w:val="de-DE"/>
              </w:rPr>
              <w:t>Zaitabo</w:t>
            </w:r>
            <w:proofErr w:type="spellEnd"/>
            <w:r w:rsidR="00BA0DC1" w:rsidRPr="001941A5">
              <w:rPr>
                <w:rFonts w:cs="Arial"/>
                <w:lang w:val="de-DE"/>
              </w:rPr>
              <w:t>”</w:t>
            </w:r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A0DC1" w:rsidRPr="001941A5" w:rsidRDefault="00BA0DC1">
            <w:pPr>
              <w:spacing w:before="20" w:after="20"/>
              <w:jc w:val="left"/>
              <w:rPr>
                <w:rFonts w:cs="Arial"/>
                <w:lang w:val="de-DE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Zustand</w:t>
            </w:r>
            <w:proofErr w:type="spellEnd"/>
            <w:r>
              <w:rPr>
                <w:rFonts w:cs="Arial"/>
              </w:rPr>
              <w:t xml:space="preserve"> </w:t>
            </w:r>
            <w:r w:rsidR="00BA0DC1">
              <w:rPr>
                <w:rFonts w:cs="Arial"/>
              </w:rPr>
              <w:t>9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lang w:val="it-IT"/>
              </w:rPr>
              <w:t>Streichung</w:t>
            </w:r>
            <w:proofErr w:type="spellEnd"/>
            <w:r>
              <w:rPr>
                <w:rFonts w:cs="Arial"/>
                <w:lang w:val="it-IT"/>
              </w:rPr>
              <w:t xml:space="preserve"> von „</w:t>
            </w:r>
            <w:r w:rsidR="00BA0DC1">
              <w:rPr>
                <w:lang w:val="it-IT"/>
              </w:rPr>
              <w:t>Vivian</w:t>
            </w:r>
            <w:r w:rsidR="00BA0DC1">
              <w:rPr>
                <w:rFonts w:cs="Arial"/>
                <w:lang w:val="it-IT"/>
              </w:rPr>
              <w:t xml:space="preserve">”, </w:t>
            </w:r>
            <w:proofErr w:type="spellStart"/>
            <w:r>
              <w:rPr>
                <w:rFonts w:cs="Arial"/>
                <w:lang w:val="it-IT"/>
              </w:rPr>
              <w:t>Hinzufügung</w:t>
            </w:r>
            <w:proofErr w:type="spellEnd"/>
            <w:r>
              <w:rPr>
                <w:rFonts w:cs="Arial"/>
                <w:lang w:val="it-IT"/>
              </w:rPr>
              <w:t xml:space="preserve"> von „</w:t>
            </w:r>
            <w:r w:rsidR="00BA0DC1">
              <w:rPr>
                <w:lang w:val="it-IT"/>
              </w:rPr>
              <w:t xml:space="preserve">Ghiaccio </w:t>
            </w:r>
            <w:proofErr w:type="gramStart"/>
            <w:r w:rsidR="00BA0DC1">
              <w:rPr>
                <w:lang w:val="it-IT"/>
              </w:rPr>
              <w:t>2</w:t>
            </w:r>
            <w:proofErr w:type="gramEnd"/>
            <w:r w:rsidR="00BA0DC1">
              <w:rPr>
                <w:rFonts w:cs="Arial"/>
                <w:lang w:val="it-IT"/>
              </w:rPr>
              <w:t>”</w:t>
            </w:r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tabs>
                <w:tab w:val="left" w:pos="63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Merkm</w:t>
            </w:r>
            <w:proofErr w:type="spellEnd"/>
            <w:r>
              <w:rPr>
                <w:rFonts w:cs="Arial"/>
              </w:rPr>
              <w:t>.</w:t>
            </w:r>
            <w:r w:rsidR="00BA0DC1">
              <w:rPr>
                <w:rFonts w:cs="Arial"/>
              </w:rPr>
              <w:t xml:space="preserve"> 51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Zustand</w:t>
            </w:r>
            <w:proofErr w:type="spellEnd"/>
            <w:r>
              <w:rPr>
                <w:rFonts w:cs="Arial"/>
              </w:rPr>
              <w:t xml:space="preserve"> </w:t>
            </w:r>
            <w:r w:rsidR="00BA0DC1">
              <w:rPr>
                <w:rFonts w:cs="Arial"/>
              </w:rPr>
              <w:t>6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Pr="001941A5" w:rsidRDefault="001941A5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  <w:lang w:val="de-DE"/>
              </w:rPr>
            </w:pPr>
            <w:r w:rsidRPr="001941A5">
              <w:rPr>
                <w:rFonts w:cs="Arial"/>
                <w:lang w:val="de-DE"/>
              </w:rPr>
              <w:t>Streichung von „</w:t>
            </w:r>
            <w:proofErr w:type="spellStart"/>
            <w:r w:rsidR="00BA0DC1" w:rsidRPr="001941A5">
              <w:rPr>
                <w:rFonts w:cs="Arial"/>
                <w:lang w:val="de-DE"/>
              </w:rPr>
              <w:t>Merill</w:t>
            </w:r>
            <w:proofErr w:type="spellEnd"/>
            <w:r w:rsidR="00BA0DC1" w:rsidRPr="001941A5">
              <w:rPr>
                <w:rFonts w:cs="Arial"/>
                <w:lang w:val="de-DE"/>
              </w:rPr>
              <w:t xml:space="preserve"> </w:t>
            </w:r>
            <w:proofErr w:type="spellStart"/>
            <w:r w:rsidR="00BA0DC1" w:rsidRPr="001941A5">
              <w:rPr>
                <w:rFonts w:cs="Arial"/>
                <w:lang w:val="de-DE"/>
              </w:rPr>
              <w:t>Franciscan</w:t>
            </w:r>
            <w:proofErr w:type="spellEnd"/>
            <w:r w:rsidR="00BA0DC1" w:rsidRPr="001941A5">
              <w:rPr>
                <w:rFonts w:cs="Arial"/>
                <w:lang w:val="de-DE"/>
              </w:rPr>
              <w:t xml:space="preserve">”, </w:t>
            </w:r>
            <w:r w:rsidRPr="001941A5">
              <w:rPr>
                <w:rFonts w:cs="Arial"/>
                <w:lang w:val="de-DE"/>
              </w:rPr>
              <w:t>Hinzufügung von „</w:t>
            </w:r>
            <w:r w:rsidR="00BA0DC1" w:rsidRPr="001941A5">
              <w:rPr>
                <w:rFonts w:cs="Arial"/>
                <w:lang w:val="de-DE"/>
              </w:rPr>
              <w:t xml:space="preserve">Merrill </w:t>
            </w:r>
            <w:proofErr w:type="spellStart"/>
            <w:r w:rsidR="00BA0DC1" w:rsidRPr="001941A5">
              <w:rPr>
                <w:rFonts w:cs="Arial"/>
                <w:lang w:val="de-DE"/>
              </w:rPr>
              <w:t>Franciscan</w:t>
            </w:r>
            <w:proofErr w:type="spellEnd"/>
            <w:r w:rsidR="00BA0DC1" w:rsidRPr="001941A5">
              <w:rPr>
                <w:rFonts w:cs="Arial"/>
                <w:lang w:val="de-DE"/>
              </w:rPr>
              <w:t>”</w:t>
            </w:r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tabs>
                <w:tab w:val="left" w:pos="63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Merkm</w:t>
            </w:r>
            <w:proofErr w:type="spellEnd"/>
            <w:r>
              <w:rPr>
                <w:rFonts w:cs="Arial"/>
              </w:rPr>
              <w:t>.</w:t>
            </w:r>
            <w:r w:rsidR="00BA0DC1">
              <w:rPr>
                <w:rFonts w:cs="Arial"/>
              </w:rPr>
              <w:t xml:space="preserve"> 56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Zustand</w:t>
            </w:r>
            <w:proofErr w:type="spellEnd"/>
            <w:r>
              <w:rPr>
                <w:rFonts w:cs="Arial"/>
              </w:rPr>
              <w:t xml:space="preserve"> </w:t>
            </w:r>
            <w:r w:rsidR="00BA0DC1">
              <w:rPr>
                <w:rFonts w:cs="Arial"/>
              </w:rPr>
              <w:t>1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Pr="001941A5" w:rsidRDefault="001941A5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  <w:lang w:val="de-DE"/>
              </w:rPr>
            </w:pPr>
            <w:r w:rsidRPr="001941A5">
              <w:rPr>
                <w:rFonts w:cs="Arial"/>
                <w:lang w:val="de-DE"/>
              </w:rPr>
              <w:t>Streichung von „</w:t>
            </w:r>
            <w:proofErr w:type="spellStart"/>
            <w:r w:rsidR="00BA0DC1" w:rsidRPr="001941A5">
              <w:rPr>
                <w:rFonts w:cs="Arial"/>
                <w:lang w:val="de-DE"/>
              </w:rPr>
              <w:t>Merryl</w:t>
            </w:r>
            <w:proofErr w:type="spellEnd"/>
            <w:r w:rsidR="00BA0DC1" w:rsidRPr="001941A5">
              <w:rPr>
                <w:rFonts w:cs="Arial"/>
                <w:lang w:val="de-DE"/>
              </w:rPr>
              <w:t xml:space="preserve"> </w:t>
            </w:r>
            <w:proofErr w:type="spellStart"/>
            <w:r w:rsidR="00BA0DC1" w:rsidRPr="001941A5">
              <w:rPr>
                <w:rFonts w:cs="Arial"/>
                <w:lang w:val="de-DE"/>
              </w:rPr>
              <w:t>Gemfree</w:t>
            </w:r>
            <w:proofErr w:type="spellEnd"/>
            <w:r w:rsidR="00BA0DC1" w:rsidRPr="001941A5">
              <w:rPr>
                <w:rFonts w:cs="Arial"/>
                <w:lang w:val="de-DE"/>
              </w:rPr>
              <w:t xml:space="preserve">”, </w:t>
            </w:r>
            <w:r w:rsidRPr="001941A5">
              <w:rPr>
                <w:rFonts w:cs="Arial"/>
                <w:lang w:val="de-DE"/>
              </w:rPr>
              <w:t>Hinzufügung von „</w:t>
            </w:r>
            <w:r w:rsidR="00BA0DC1" w:rsidRPr="001941A5">
              <w:rPr>
                <w:rFonts w:cs="Arial"/>
                <w:lang w:val="de-DE"/>
              </w:rPr>
              <w:t xml:space="preserve">Merrill </w:t>
            </w:r>
            <w:proofErr w:type="spellStart"/>
            <w:r w:rsidR="00BA0DC1" w:rsidRPr="001941A5">
              <w:rPr>
                <w:rFonts w:cs="Arial"/>
                <w:lang w:val="de-DE"/>
              </w:rPr>
              <w:t>Gemfree</w:t>
            </w:r>
            <w:proofErr w:type="spellEnd"/>
            <w:r w:rsidR="00BA0DC1" w:rsidRPr="001941A5">
              <w:rPr>
                <w:rFonts w:cs="Arial"/>
                <w:lang w:val="de-DE"/>
              </w:rPr>
              <w:t>”</w:t>
            </w:r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Merkm</w:t>
            </w:r>
            <w:proofErr w:type="spellEnd"/>
            <w:r>
              <w:rPr>
                <w:rFonts w:cs="Arial"/>
              </w:rPr>
              <w:t>.</w:t>
            </w:r>
            <w:r w:rsidR="00BA0DC1">
              <w:rPr>
                <w:rFonts w:cs="Arial"/>
              </w:rPr>
              <w:t xml:space="preserve"> 57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Zustand</w:t>
            </w:r>
            <w:proofErr w:type="spellEnd"/>
            <w:r>
              <w:rPr>
                <w:rFonts w:cs="Arial"/>
              </w:rPr>
              <w:t xml:space="preserve"> </w:t>
            </w:r>
            <w:r w:rsidR="00BA0DC1">
              <w:rPr>
                <w:rFonts w:cs="Arial"/>
              </w:rPr>
              <w:t>1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Pr="001941A5" w:rsidRDefault="001941A5" w:rsidP="00184E95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Streichung von „</w:t>
            </w:r>
            <w:r w:rsidR="00BA0DC1" w:rsidRPr="001941A5">
              <w:rPr>
                <w:rFonts w:cs="Arial"/>
                <w:lang w:val="de-DE"/>
              </w:rPr>
              <w:t xml:space="preserve">Ambre, Kevine, </w:t>
            </w:r>
            <w:proofErr w:type="spellStart"/>
            <w:r w:rsidR="00BA0DC1" w:rsidRPr="001941A5">
              <w:rPr>
                <w:rFonts w:cs="Arial"/>
                <w:lang w:val="de-DE"/>
              </w:rPr>
              <w:t>Nacre</w:t>
            </w:r>
            <w:proofErr w:type="spellEnd"/>
            <w:r w:rsidR="00BA0DC1" w:rsidRPr="001941A5">
              <w:rPr>
                <w:rFonts w:cs="Arial"/>
                <w:lang w:val="de-DE"/>
              </w:rPr>
              <w:t xml:space="preserve">, Opale, </w:t>
            </w:r>
            <w:proofErr w:type="spellStart"/>
            <w:r w:rsidR="00BA0DC1" w:rsidRPr="001941A5">
              <w:rPr>
                <w:rFonts w:cs="Arial"/>
                <w:lang w:val="de-DE"/>
              </w:rPr>
              <w:t>Zaiboni</w:t>
            </w:r>
            <w:proofErr w:type="spellEnd"/>
            <w:r w:rsidR="00BA0DC1" w:rsidRPr="001941A5">
              <w:rPr>
                <w:rFonts w:cs="Arial"/>
                <w:lang w:val="de-DE"/>
              </w:rPr>
              <w:t xml:space="preserve">”, </w:t>
            </w:r>
            <w:r w:rsidRPr="001941A5">
              <w:rPr>
                <w:rFonts w:cs="Arial"/>
                <w:lang w:val="de-DE"/>
              </w:rPr>
              <w:t>Hinzufügung von „</w:t>
            </w:r>
            <w:proofErr w:type="spellStart"/>
            <w:r w:rsidR="00BA0DC1" w:rsidRPr="001941A5">
              <w:rPr>
                <w:rFonts w:cs="Arial"/>
                <w:lang w:val="de-DE"/>
              </w:rPr>
              <w:t>Monna</w:t>
            </w:r>
            <w:proofErr w:type="spellEnd"/>
            <w:r w:rsidR="00BA0DC1" w:rsidRPr="001941A5">
              <w:rPr>
                <w:rFonts w:cs="Arial"/>
                <w:lang w:val="de-DE"/>
              </w:rPr>
              <w:t xml:space="preserve">, </w:t>
            </w:r>
            <w:proofErr w:type="spellStart"/>
            <w:r w:rsidR="00BA0DC1" w:rsidRPr="001941A5">
              <w:rPr>
                <w:rFonts w:cs="Arial"/>
                <w:lang w:val="de-DE"/>
              </w:rPr>
              <w:t>Zaibomi</w:t>
            </w:r>
            <w:proofErr w:type="spellEnd"/>
            <w:r w:rsidR="00BA0DC1" w:rsidRPr="001941A5">
              <w:rPr>
                <w:rFonts w:cs="Arial"/>
                <w:lang w:val="de-DE"/>
              </w:rPr>
              <w:t xml:space="preserve">, </w:t>
            </w:r>
            <w:proofErr w:type="spellStart"/>
            <w:r w:rsidR="00BA0DC1" w:rsidRPr="001941A5">
              <w:rPr>
                <w:rFonts w:cs="Arial"/>
                <w:lang w:val="de-DE"/>
              </w:rPr>
              <w:t>Zaidaso</w:t>
            </w:r>
            <w:proofErr w:type="spellEnd"/>
            <w:r w:rsidR="00BA0DC1" w:rsidRPr="001941A5">
              <w:rPr>
                <w:rFonts w:cs="Arial"/>
                <w:lang w:val="de-DE"/>
              </w:rPr>
              <w:t>”</w:t>
            </w:r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A0DC1" w:rsidRPr="001941A5" w:rsidRDefault="00BA0DC1">
            <w:pPr>
              <w:spacing w:before="20" w:after="20"/>
              <w:jc w:val="left"/>
              <w:rPr>
                <w:rFonts w:cs="Arial"/>
                <w:lang w:val="de-DE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Zustand</w:t>
            </w:r>
            <w:proofErr w:type="spellEnd"/>
            <w:r>
              <w:rPr>
                <w:rFonts w:cs="Arial"/>
              </w:rPr>
              <w:t xml:space="preserve"> </w:t>
            </w:r>
            <w:r w:rsidR="00BA0DC1">
              <w:rPr>
                <w:rFonts w:cs="Arial"/>
              </w:rPr>
              <w:t>2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Pr="001941A5" w:rsidRDefault="001941A5">
            <w:pPr>
              <w:spacing w:before="20" w:after="20"/>
              <w:jc w:val="left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Streichung von „</w:t>
            </w:r>
            <w:r w:rsidR="00BA0DC1" w:rsidRPr="001941A5">
              <w:rPr>
                <w:rFonts w:cs="Arial"/>
                <w:lang w:val="de-DE"/>
              </w:rPr>
              <w:t xml:space="preserve">Felicia, </w:t>
            </w:r>
            <w:proofErr w:type="spellStart"/>
            <w:r w:rsidR="00BA0DC1" w:rsidRPr="001941A5">
              <w:rPr>
                <w:rFonts w:cs="Arial"/>
                <w:lang w:val="de-DE"/>
              </w:rPr>
              <w:t>Monprime</w:t>
            </w:r>
            <w:proofErr w:type="spellEnd"/>
            <w:r w:rsidR="00BA0DC1" w:rsidRPr="001941A5">
              <w:rPr>
                <w:rFonts w:cs="Arial"/>
                <w:lang w:val="de-DE"/>
              </w:rPr>
              <w:t xml:space="preserve">”, </w:t>
            </w:r>
            <w:r w:rsidRPr="001941A5">
              <w:rPr>
                <w:rFonts w:cs="Arial"/>
                <w:lang w:val="de-DE"/>
              </w:rPr>
              <w:t>Hinzufügung von „</w:t>
            </w:r>
            <w:proofErr w:type="spellStart"/>
            <w:r w:rsidR="00BA0DC1" w:rsidRPr="001941A5">
              <w:rPr>
                <w:rFonts w:cs="Arial"/>
                <w:lang w:val="de-DE"/>
              </w:rPr>
              <w:t>Zaifave</w:t>
            </w:r>
            <w:proofErr w:type="spellEnd"/>
            <w:r w:rsidR="00BA0DC1" w:rsidRPr="001941A5">
              <w:rPr>
                <w:rFonts w:cs="Arial"/>
                <w:lang w:val="de-DE"/>
              </w:rPr>
              <w:t xml:space="preserve">, </w:t>
            </w:r>
            <w:proofErr w:type="spellStart"/>
            <w:r w:rsidR="00BA0DC1" w:rsidRPr="001941A5">
              <w:rPr>
                <w:rFonts w:cs="Arial"/>
                <w:lang w:val="de-DE"/>
              </w:rPr>
              <w:t>Zaitabo</w:t>
            </w:r>
            <w:proofErr w:type="spellEnd"/>
            <w:r w:rsidR="00BA0DC1" w:rsidRPr="001941A5">
              <w:rPr>
                <w:rFonts w:cs="Arial"/>
                <w:lang w:val="de-DE"/>
              </w:rPr>
              <w:t>”</w:t>
            </w:r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A0DC1" w:rsidRPr="001941A5" w:rsidRDefault="00BA0DC1">
            <w:pPr>
              <w:spacing w:before="20" w:after="20"/>
              <w:jc w:val="left"/>
              <w:rPr>
                <w:rFonts w:cs="Arial"/>
                <w:lang w:val="de-DE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Zustand</w:t>
            </w:r>
            <w:proofErr w:type="spellEnd"/>
            <w:r>
              <w:rPr>
                <w:rFonts w:cs="Arial"/>
              </w:rPr>
              <w:t xml:space="preserve"> </w:t>
            </w:r>
            <w:r w:rsidR="00BA0DC1">
              <w:rPr>
                <w:rFonts w:cs="Arial"/>
              </w:rPr>
              <w:t>3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Pr="001941A5" w:rsidRDefault="001941A5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1941A5">
              <w:rPr>
                <w:rFonts w:cs="Arial"/>
                <w:lang w:val="de-DE"/>
              </w:rPr>
              <w:t>Streichung von „</w:t>
            </w:r>
            <w:proofErr w:type="spellStart"/>
            <w:r w:rsidR="00BA0DC1" w:rsidRPr="001941A5">
              <w:rPr>
                <w:lang w:val="de-DE"/>
              </w:rPr>
              <w:t>O’Henry</w:t>
            </w:r>
            <w:proofErr w:type="spellEnd"/>
            <w:r w:rsidR="00BA0DC1" w:rsidRPr="001941A5">
              <w:rPr>
                <w:lang w:val="de-DE"/>
              </w:rPr>
              <w:t xml:space="preserve">, Ryan Sun, </w:t>
            </w:r>
            <w:proofErr w:type="spellStart"/>
            <w:r w:rsidR="00BA0DC1" w:rsidRPr="001941A5">
              <w:rPr>
                <w:lang w:val="de-DE"/>
              </w:rPr>
              <w:t>Zaitabo</w:t>
            </w:r>
            <w:proofErr w:type="spellEnd"/>
            <w:r w:rsidR="00BA0DC1" w:rsidRPr="001941A5">
              <w:rPr>
                <w:lang w:val="de-DE"/>
              </w:rPr>
              <w:t xml:space="preserve">”, </w:t>
            </w:r>
            <w:r w:rsidRPr="001941A5">
              <w:rPr>
                <w:lang w:val="de-DE"/>
              </w:rPr>
              <w:t>Hinzufügung von „</w:t>
            </w:r>
            <w:proofErr w:type="spellStart"/>
            <w:r w:rsidR="00BA0DC1" w:rsidRPr="001941A5">
              <w:rPr>
                <w:lang w:val="de-DE"/>
              </w:rPr>
              <w:t>Mercil</w:t>
            </w:r>
            <w:proofErr w:type="spellEnd"/>
            <w:r w:rsidR="00BA0DC1" w:rsidRPr="001941A5">
              <w:rPr>
                <w:lang w:val="de-DE"/>
              </w:rPr>
              <w:t xml:space="preserve">, </w:t>
            </w:r>
            <w:proofErr w:type="spellStart"/>
            <w:r w:rsidR="00BA0DC1" w:rsidRPr="001941A5">
              <w:rPr>
                <w:lang w:val="de-DE"/>
              </w:rPr>
              <w:t>Monprime</w:t>
            </w:r>
            <w:proofErr w:type="spellEnd"/>
            <w:r w:rsidR="00BA0DC1" w:rsidRPr="001941A5">
              <w:rPr>
                <w:lang w:val="de-DE"/>
              </w:rPr>
              <w:t>, Ryans Sun”</w:t>
            </w:r>
          </w:p>
        </w:tc>
      </w:tr>
      <w:tr w:rsidR="00BA0DC1" w:rsidRPr="00783466" w:rsidTr="001941A5">
        <w:trPr>
          <w:cantSplit/>
        </w:trPr>
        <w:tc>
          <w:tcPr>
            <w:tcW w:w="12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A0DC1" w:rsidRPr="001941A5" w:rsidRDefault="00BA0DC1">
            <w:pPr>
              <w:spacing w:before="20" w:after="20"/>
              <w:jc w:val="left"/>
              <w:rPr>
                <w:rFonts w:cs="Arial"/>
                <w:lang w:val="de-DE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Default="001941A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Zustand</w:t>
            </w:r>
            <w:proofErr w:type="spellEnd"/>
            <w:r>
              <w:rPr>
                <w:rFonts w:cs="Arial"/>
              </w:rPr>
              <w:t xml:space="preserve"> </w:t>
            </w:r>
            <w:r w:rsidR="00BA0DC1">
              <w:rPr>
                <w:rFonts w:cs="Arial"/>
              </w:rPr>
              <w:t>4</w:t>
            </w:r>
          </w:p>
        </w:tc>
        <w:tc>
          <w:tcPr>
            <w:tcW w:w="72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BA0DC1" w:rsidRPr="001941A5" w:rsidRDefault="001941A5" w:rsidP="00184E95">
            <w:pPr>
              <w:spacing w:before="20" w:after="20"/>
              <w:jc w:val="left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Streichung von „</w:t>
            </w:r>
            <w:proofErr w:type="spellStart"/>
            <w:r w:rsidR="00BA0DC1" w:rsidRPr="001941A5">
              <w:rPr>
                <w:rFonts w:cs="Arial"/>
                <w:lang w:val="de-DE"/>
              </w:rPr>
              <w:t>Hermione</w:t>
            </w:r>
            <w:proofErr w:type="spellEnd"/>
            <w:r w:rsidR="00BA0DC1" w:rsidRPr="001941A5">
              <w:rPr>
                <w:rFonts w:cs="Arial"/>
                <w:lang w:val="de-DE"/>
              </w:rPr>
              <w:t xml:space="preserve">, </w:t>
            </w:r>
            <w:proofErr w:type="spellStart"/>
            <w:r w:rsidR="00BA0DC1" w:rsidRPr="001941A5">
              <w:rPr>
                <w:rFonts w:cs="Arial"/>
                <w:lang w:val="de-DE"/>
              </w:rPr>
              <w:t>Primerose</w:t>
            </w:r>
            <w:proofErr w:type="spellEnd"/>
            <w:r w:rsidR="00BA0DC1" w:rsidRPr="001941A5">
              <w:rPr>
                <w:rFonts w:cs="Arial"/>
                <w:lang w:val="de-DE"/>
              </w:rPr>
              <w:t xml:space="preserve">”, </w:t>
            </w:r>
            <w:r w:rsidRPr="001941A5">
              <w:rPr>
                <w:rFonts w:cs="Arial"/>
                <w:lang w:val="de-DE"/>
              </w:rPr>
              <w:t>Hinzufügung von „</w:t>
            </w:r>
            <w:proofErr w:type="spellStart"/>
            <w:r w:rsidR="00BA0DC1" w:rsidRPr="001941A5">
              <w:rPr>
                <w:rFonts w:cs="Arial"/>
                <w:lang w:val="de-DE"/>
              </w:rPr>
              <w:t>Kraprim</w:t>
            </w:r>
            <w:proofErr w:type="spellEnd"/>
            <w:r w:rsidR="00BA0DC1" w:rsidRPr="001941A5">
              <w:rPr>
                <w:rFonts w:cs="Arial"/>
                <w:lang w:val="de-DE"/>
              </w:rPr>
              <w:t xml:space="preserve">, </w:t>
            </w:r>
            <w:proofErr w:type="spellStart"/>
            <w:r w:rsidR="00BA0DC1" w:rsidRPr="001941A5">
              <w:rPr>
                <w:rFonts w:cs="Arial"/>
                <w:lang w:val="de-DE"/>
              </w:rPr>
              <w:t>Zailice</w:t>
            </w:r>
            <w:proofErr w:type="spellEnd"/>
            <w:r w:rsidR="00BA0DC1" w:rsidRPr="001941A5">
              <w:rPr>
                <w:rFonts w:cs="Arial"/>
                <w:lang w:val="de-DE"/>
              </w:rPr>
              <w:t>”</w:t>
            </w:r>
          </w:p>
        </w:tc>
      </w:tr>
    </w:tbl>
    <w:p w:rsidR="00BA0DC1" w:rsidRPr="001941A5" w:rsidRDefault="00BA0DC1" w:rsidP="00BA0DC1">
      <w:pPr>
        <w:jc w:val="left"/>
        <w:rPr>
          <w:snapToGrid w:val="0"/>
          <w:lang w:val="de-DE"/>
        </w:rPr>
      </w:pPr>
    </w:p>
    <w:p w:rsidR="00BA0DC1" w:rsidRPr="001941A5" w:rsidRDefault="00BA0DC1" w:rsidP="00BA0DC1">
      <w:pPr>
        <w:jc w:val="left"/>
        <w:rPr>
          <w:snapToGrid w:val="0"/>
          <w:lang w:val="de-DE"/>
        </w:rPr>
      </w:pPr>
    </w:p>
    <w:p w:rsidR="00BA0DC1" w:rsidRPr="001941A5" w:rsidRDefault="00BA0DC1" w:rsidP="00BA0DC1">
      <w:pPr>
        <w:jc w:val="left"/>
        <w:rPr>
          <w:snapToGrid w:val="0"/>
          <w:lang w:val="de-DE"/>
        </w:rPr>
      </w:pPr>
    </w:p>
    <w:p w:rsidR="00BA0DC1" w:rsidRPr="002A44C7" w:rsidRDefault="00BA0DC1" w:rsidP="002C1AD3">
      <w:pPr>
        <w:jc w:val="left"/>
        <w:rPr>
          <w:snapToGrid w:val="0"/>
          <w:u w:val="single"/>
          <w:lang w:val="de-DE"/>
        </w:rPr>
      </w:pPr>
      <w:r w:rsidRPr="001941A5">
        <w:rPr>
          <w:snapToGrid w:val="0"/>
          <w:lang w:val="de-DE"/>
        </w:rPr>
        <w:br w:type="page"/>
      </w:r>
      <w:r w:rsidR="002C1AD3" w:rsidRPr="002A44C7">
        <w:rPr>
          <w:snapToGrid w:val="0"/>
          <w:u w:val="single"/>
          <w:lang w:val="de-DE"/>
        </w:rPr>
        <w:lastRenderedPageBreak/>
        <w:t>Merkmal</w:t>
      </w:r>
      <w:r w:rsidRPr="002A44C7">
        <w:rPr>
          <w:snapToGrid w:val="0"/>
          <w:u w:val="single"/>
          <w:lang w:val="de-DE"/>
        </w:rPr>
        <w:t xml:space="preserve"> 3 </w:t>
      </w:r>
      <w:r w:rsidR="002C1AD3" w:rsidRPr="002A44C7">
        <w:rPr>
          <w:rFonts w:asciiTheme="minorBidi" w:hAnsiTheme="minorBidi" w:cstheme="minorBidi"/>
          <w:u w:val="single"/>
          <w:lang w:val="de-DE"/>
        </w:rPr>
        <w:t>„Baum</w:t>
      </w:r>
      <w:r w:rsidRPr="002A44C7">
        <w:rPr>
          <w:snapToGrid w:val="0"/>
          <w:u w:val="single"/>
          <w:lang w:val="de-DE"/>
        </w:rPr>
        <w:t xml:space="preserve">: </w:t>
      </w:r>
      <w:r w:rsidR="002C1AD3" w:rsidRPr="002A44C7">
        <w:rPr>
          <w:snapToGrid w:val="0"/>
          <w:u w:val="single"/>
          <w:lang w:val="de-DE"/>
        </w:rPr>
        <w:t>Wuchsform</w:t>
      </w:r>
      <w:r w:rsidRPr="002A44C7">
        <w:rPr>
          <w:snapToGrid w:val="0"/>
          <w:u w:val="single"/>
          <w:lang w:val="de-DE"/>
        </w:rPr>
        <w:t>”</w:t>
      </w:r>
    </w:p>
    <w:p w:rsidR="00BA0DC1" w:rsidRPr="002A44C7" w:rsidRDefault="00BA0DC1" w:rsidP="00BA0DC1">
      <w:pPr>
        <w:jc w:val="left"/>
        <w:rPr>
          <w:snapToGrid w:val="0"/>
          <w:lang w:val="de-DE"/>
        </w:rPr>
      </w:pPr>
    </w:p>
    <w:p w:rsidR="00BA0DC1" w:rsidRPr="002A44C7" w:rsidRDefault="0067563A" w:rsidP="00BA0DC1">
      <w:pPr>
        <w:jc w:val="left"/>
        <w:rPr>
          <w:i/>
          <w:snapToGrid w:val="0"/>
          <w:lang w:val="de-DE"/>
        </w:rPr>
      </w:pPr>
      <w:r w:rsidRPr="002A44C7">
        <w:rPr>
          <w:i/>
          <w:snapToGrid w:val="0"/>
          <w:lang w:val="de-DE"/>
        </w:rPr>
        <w:t>Derzeitiger Wortlaut</w:t>
      </w:r>
      <w:r w:rsidR="00BA0DC1" w:rsidRPr="002A44C7">
        <w:rPr>
          <w:i/>
          <w:snapToGrid w:val="0"/>
          <w:lang w:val="de-DE"/>
        </w:rPr>
        <w:t>:</w:t>
      </w:r>
    </w:p>
    <w:p w:rsidR="00BA0DC1" w:rsidRPr="002A44C7" w:rsidRDefault="00BA0DC1" w:rsidP="00BA0DC1">
      <w:pPr>
        <w:jc w:val="left"/>
        <w:rPr>
          <w:i/>
          <w:snapToGrid w:val="0"/>
          <w:lang w:val="de-DE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Tr="00BA0DC1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Tree: habit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Arbre : port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Baum: Wuchsform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Árbol</w:t>
            </w:r>
            <w:proofErr w:type="spellEnd"/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porte</w:t>
            </w:r>
            <w:proofErr w:type="spellEnd"/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upright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dressé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aufrecht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erecto</w:t>
            </w:r>
            <w:proofErr w:type="spellEnd"/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Nectarose, Pillar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upright to spreading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dressé à étalé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aufrecht bis breitwüchsig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erecto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hacia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extendido</w:t>
            </w:r>
            <w:proofErr w:type="spellEnd"/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Fairhaven, Redwing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spreading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étalé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breitwüchsig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extendido</w:t>
            </w:r>
            <w:proofErr w:type="spellEnd"/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Albertina, Elegant Lady, O’Henry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drooping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retombant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überhängend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colgante</w:t>
            </w:r>
            <w:proofErr w:type="spellEnd"/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Charles Roux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weeping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très retombant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lang überhängend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llorón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Biancopendulo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BA0DC1" w:rsidRDefault="00BA0DC1" w:rsidP="00BA0DC1">
      <w:pPr>
        <w:jc w:val="left"/>
        <w:rPr>
          <w:i/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</w:p>
    <w:p w:rsidR="00BA0DC1" w:rsidRDefault="0067563A" w:rsidP="00BA0DC1">
      <w:pPr>
        <w:jc w:val="left"/>
        <w:rPr>
          <w:i/>
          <w:snapToGrid w:val="0"/>
        </w:rPr>
      </w:pPr>
      <w:proofErr w:type="spellStart"/>
      <w:r>
        <w:rPr>
          <w:i/>
          <w:snapToGrid w:val="0"/>
        </w:rPr>
        <w:t>Vorgeschlagener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neuer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BA0DC1">
      <w:pPr>
        <w:jc w:val="left"/>
        <w:rPr>
          <w:i/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Tr="00BA0DC1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Tree: habit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Arbre : port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Baum: Wuchsform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Árbol</w:t>
            </w:r>
            <w:proofErr w:type="spellEnd"/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porte</w:t>
            </w:r>
            <w:proofErr w:type="spellEnd"/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(a)</w:t>
            </w:r>
          </w:p>
        </w:tc>
        <w:tc>
          <w:tcPr>
            <w:tcW w:w="1842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proofErr w:type="spellStart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fastigiate</w:t>
            </w:r>
            <w:proofErr w:type="spellEnd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 </w:t>
            </w:r>
          </w:p>
        </w:tc>
        <w:tc>
          <w:tcPr>
            <w:tcW w:w="1820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proofErr w:type="spellStart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fastigié</w:t>
            </w:r>
            <w:proofErr w:type="spellEnd"/>
          </w:p>
        </w:tc>
        <w:tc>
          <w:tcPr>
            <w:tcW w:w="1836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sehr aufrecht</w:t>
            </w:r>
          </w:p>
        </w:tc>
        <w:tc>
          <w:tcPr>
            <w:tcW w:w="1836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proofErr w:type="spellStart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fastigiado</w:t>
            </w:r>
            <w:proofErr w:type="spellEnd"/>
          </w:p>
        </w:tc>
        <w:tc>
          <w:tcPr>
            <w:tcW w:w="1977" w:type="dxa"/>
            <w:hideMark/>
          </w:tcPr>
          <w:p w:rsidR="00BA0DC1" w:rsidRDefault="00BA0DC1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Nectarose</w:t>
            </w:r>
            <w:proofErr w:type="spellEnd"/>
            <w:r>
              <w:rPr>
                <w:rFonts w:cs="Arial"/>
                <w:sz w:val="16"/>
                <w:szCs w:val="16"/>
              </w:rPr>
              <w:t>, Pillar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proofErr w:type="spellStart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upright</w:t>
            </w:r>
            <w:proofErr w:type="spellEnd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 </w:t>
            </w:r>
          </w:p>
        </w:tc>
        <w:tc>
          <w:tcPr>
            <w:tcW w:w="1820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proofErr w:type="spellStart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dressé</w:t>
            </w:r>
            <w:proofErr w:type="spellEnd"/>
          </w:p>
        </w:tc>
        <w:tc>
          <w:tcPr>
            <w:tcW w:w="1836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aufrecht </w:t>
            </w:r>
          </w:p>
        </w:tc>
        <w:tc>
          <w:tcPr>
            <w:tcW w:w="1836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proofErr w:type="spellStart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erecto</w:t>
            </w:r>
            <w:proofErr w:type="spellEnd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 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Fairhaven, Redwing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proofErr w:type="spellStart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upright</w:t>
            </w:r>
            <w:proofErr w:type="spellEnd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 </w:t>
            </w:r>
            <w:proofErr w:type="spellStart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to</w:t>
            </w:r>
            <w:proofErr w:type="spellEnd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 </w:t>
            </w:r>
            <w:proofErr w:type="spellStart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spreading</w:t>
            </w:r>
            <w:proofErr w:type="spellEnd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 </w:t>
            </w:r>
          </w:p>
        </w:tc>
        <w:tc>
          <w:tcPr>
            <w:tcW w:w="1820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proofErr w:type="spellStart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dressé</w:t>
            </w:r>
            <w:proofErr w:type="spellEnd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 à </w:t>
            </w:r>
            <w:proofErr w:type="spellStart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étalé</w:t>
            </w:r>
            <w:proofErr w:type="spellEnd"/>
          </w:p>
        </w:tc>
        <w:tc>
          <w:tcPr>
            <w:tcW w:w="1836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aufrecht bis breitwüchsig</w:t>
            </w:r>
          </w:p>
        </w:tc>
        <w:tc>
          <w:tcPr>
            <w:tcW w:w="1836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proofErr w:type="spellStart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erecto</w:t>
            </w:r>
            <w:proofErr w:type="spellEnd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 </w:t>
            </w:r>
            <w:proofErr w:type="spellStart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hacia</w:t>
            </w:r>
            <w:proofErr w:type="spellEnd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 </w:t>
            </w:r>
            <w:proofErr w:type="spellStart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extendido</w:t>
            </w:r>
            <w:proofErr w:type="spellEnd"/>
          </w:p>
        </w:tc>
        <w:tc>
          <w:tcPr>
            <w:tcW w:w="1977" w:type="dxa"/>
            <w:hideMark/>
          </w:tcPr>
          <w:p w:rsidR="00BA0DC1" w:rsidRDefault="00BA0DC1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Albertina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Elegant Lady, </w:t>
            </w:r>
            <w:proofErr w:type="spellStart"/>
            <w:r w:rsidRPr="00BA0DC1">
              <w:rPr>
                <w:rFonts w:cs="Arial"/>
                <w:sz w:val="16"/>
                <w:szCs w:val="16"/>
                <w:highlight w:val="lightGray"/>
              </w:rPr>
              <w:t>Mercil</w:t>
            </w:r>
            <w:proofErr w:type="spellEnd"/>
          </w:p>
        </w:tc>
        <w:tc>
          <w:tcPr>
            <w:tcW w:w="611" w:type="dxa"/>
            <w:hideMark/>
          </w:tcPr>
          <w:p w:rsidR="00BA0DC1" w:rsidRDefault="00BA0DC1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proofErr w:type="spellStart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spreading</w:t>
            </w:r>
            <w:proofErr w:type="spellEnd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 </w:t>
            </w:r>
          </w:p>
        </w:tc>
        <w:tc>
          <w:tcPr>
            <w:tcW w:w="1820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proofErr w:type="spellStart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étalé</w:t>
            </w:r>
            <w:proofErr w:type="spellEnd"/>
          </w:p>
        </w:tc>
        <w:tc>
          <w:tcPr>
            <w:tcW w:w="1836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breitwüchsig</w:t>
            </w:r>
          </w:p>
        </w:tc>
        <w:tc>
          <w:tcPr>
            <w:tcW w:w="1836" w:type="dxa"/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proofErr w:type="spellStart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extendido</w:t>
            </w:r>
            <w:proofErr w:type="spellEnd"/>
          </w:p>
        </w:tc>
        <w:tc>
          <w:tcPr>
            <w:tcW w:w="1977" w:type="dxa"/>
            <w:hideMark/>
          </w:tcPr>
          <w:p w:rsidR="00BA0DC1" w:rsidRDefault="00BA0DC1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Charles Roux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proofErr w:type="spellStart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drooping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proofErr w:type="spellStart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retombant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überhängend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proofErr w:type="spellStart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colgante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Biancopendulo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</w:tbl>
    <w:p w:rsidR="00BA0DC1" w:rsidRDefault="00BA0DC1" w:rsidP="00BA0DC1">
      <w:pPr>
        <w:jc w:val="left"/>
        <w:rPr>
          <w:i/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7A3AB1" w:rsidP="002C1AD3">
      <w:pPr>
        <w:pStyle w:val="Normaltg"/>
        <w:tabs>
          <w:tab w:val="left" w:pos="1134"/>
        </w:tabs>
      </w:pPr>
      <w:proofErr w:type="spellStart"/>
      <w:r>
        <w:rPr>
          <w:u w:val="single"/>
        </w:rPr>
        <w:t>Zu</w:t>
      </w:r>
      <w:proofErr w:type="spellEnd"/>
      <w:r>
        <w:rPr>
          <w:u w:val="single"/>
        </w:rPr>
        <w:t xml:space="preserve"> </w:t>
      </w:r>
      <w:r w:rsidR="00BA0DC1">
        <w:rPr>
          <w:u w:val="single"/>
        </w:rPr>
        <w:t xml:space="preserve">3:  </w:t>
      </w:r>
      <w:r w:rsidR="002C1AD3">
        <w:rPr>
          <w:u w:val="single"/>
        </w:rPr>
        <w:t>Baum</w:t>
      </w:r>
      <w:r w:rsidR="00BA0DC1">
        <w:rPr>
          <w:u w:val="single"/>
        </w:rPr>
        <w:t xml:space="preserve">: </w:t>
      </w:r>
      <w:proofErr w:type="spellStart"/>
      <w:r w:rsidR="002C1AD3">
        <w:rPr>
          <w:u w:val="single"/>
        </w:rPr>
        <w:t>Wuchsform</w:t>
      </w:r>
      <w:proofErr w:type="spellEnd"/>
      <w:r w:rsidR="00BA0DC1">
        <w:t xml:space="preserve"> </w:t>
      </w:r>
    </w:p>
    <w:p w:rsidR="00BA0DC1" w:rsidRDefault="00BA0DC1" w:rsidP="00BA0DC1">
      <w:pPr>
        <w:pStyle w:val="Normaltg"/>
        <w:tabs>
          <w:tab w:val="left" w:pos="1134"/>
        </w:tabs>
      </w:pPr>
    </w:p>
    <w:p w:rsidR="00BA0DC1" w:rsidRPr="008A1837" w:rsidRDefault="00BA0DC1" w:rsidP="008A1837">
      <w:pPr>
        <w:pStyle w:val="Normaltg"/>
        <w:rPr>
          <w:lang w:val="de-DE"/>
        </w:rPr>
      </w:pPr>
      <w:r w:rsidRPr="008A1837">
        <w:rPr>
          <w:lang w:val="de-DE"/>
        </w:rPr>
        <w:tab/>
      </w:r>
      <w:r w:rsidR="008A1837" w:rsidRPr="00432367">
        <w:rPr>
          <w:lang w:val="de-DE"/>
        </w:rPr>
        <w:t>Die Erfassung sollte im Jahr vor dem Hauptrückschnitt erfolgen</w:t>
      </w:r>
      <w:r w:rsidRPr="008A1837">
        <w:rPr>
          <w:lang w:val="de-DE"/>
        </w:rPr>
        <w:t>.</w:t>
      </w:r>
    </w:p>
    <w:p w:rsidR="00BA0DC1" w:rsidRPr="008A1837" w:rsidRDefault="00BA0DC1" w:rsidP="00BA0DC1">
      <w:pPr>
        <w:pStyle w:val="Normaltg"/>
        <w:tabs>
          <w:tab w:val="left" w:pos="1134"/>
        </w:tabs>
        <w:rPr>
          <w:lang w:val="de-D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81"/>
        <w:gridCol w:w="1836"/>
        <w:gridCol w:w="2016"/>
        <w:gridCol w:w="2076"/>
        <w:gridCol w:w="1956"/>
      </w:tblGrid>
      <w:tr w:rsidR="00BA0DC1" w:rsidTr="00BA0DC1">
        <w:trPr>
          <w:jc w:val="center"/>
        </w:trPr>
        <w:tc>
          <w:tcPr>
            <w:tcW w:w="1581" w:type="dxa"/>
            <w:hideMark/>
          </w:tcPr>
          <w:p w:rsidR="00BA0DC1" w:rsidRDefault="009301DA">
            <w:pPr>
              <w:pStyle w:val="Normaltg"/>
              <w:tabs>
                <w:tab w:val="left" w:pos="1134"/>
              </w:tabs>
              <w:jc w:val="center"/>
            </w:pPr>
            <w:r>
              <w:rPr>
                <w:rFonts w:ascii="Tahoma" w:hAnsi="Tahoma" w:cs="Tahoma"/>
                <w:noProof/>
                <w:sz w:val="18"/>
                <w:szCs w:val="18"/>
                <w:lang w:eastAsia="en-US" w:bidi="ar-SA"/>
              </w:rPr>
              <w:drawing>
                <wp:inline distT="0" distB="0" distL="0" distR="0">
                  <wp:extent cx="600075" cy="1228725"/>
                  <wp:effectExtent l="19050" t="0" r="9525" b="0"/>
                  <wp:docPr id="2" name="Picture 2" descr="Description: pi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pi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  <w:hideMark/>
          </w:tcPr>
          <w:p w:rsidR="00BA0DC1" w:rsidRDefault="009301DA">
            <w:pPr>
              <w:pStyle w:val="Normaltg"/>
              <w:tabs>
                <w:tab w:val="left" w:pos="1134"/>
              </w:tabs>
              <w:jc w:val="center"/>
            </w:pPr>
            <w:r>
              <w:rPr>
                <w:rFonts w:ascii="Tahoma" w:hAnsi="Tahoma" w:cs="Tahoma"/>
                <w:noProof/>
                <w:sz w:val="18"/>
                <w:szCs w:val="18"/>
                <w:lang w:eastAsia="en-US" w:bidi="ar-SA"/>
              </w:rPr>
              <w:drawing>
                <wp:inline distT="0" distB="0" distL="0" distR="0">
                  <wp:extent cx="1000125" cy="1257300"/>
                  <wp:effectExtent l="19050" t="0" r="9525" b="0"/>
                  <wp:docPr id="3" name="Picture 3" descr="Description: up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up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hideMark/>
          </w:tcPr>
          <w:p w:rsidR="00BA0DC1" w:rsidRDefault="009301DA">
            <w:pPr>
              <w:pStyle w:val="Normaltg"/>
              <w:tabs>
                <w:tab w:val="left" w:pos="1134"/>
              </w:tabs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123950" cy="1247775"/>
                  <wp:effectExtent l="19050" t="0" r="0" b="0"/>
                  <wp:docPr id="4" name="Picture 4" descr="Description: stand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stand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  <w:hideMark/>
          </w:tcPr>
          <w:p w:rsidR="00BA0DC1" w:rsidRDefault="009301DA">
            <w:pPr>
              <w:pStyle w:val="Normaltg"/>
              <w:tabs>
                <w:tab w:val="left" w:pos="1134"/>
              </w:tabs>
              <w:jc w:val="center"/>
            </w:pPr>
            <w:r>
              <w:rPr>
                <w:rFonts w:ascii="Tahoma" w:hAnsi="Tahoma" w:cs="Tahoma"/>
                <w:noProof/>
                <w:sz w:val="18"/>
                <w:szCs w:val="18"/>
                <w:lang w:eastAsia="en-US" w:bidi="ar-SA"/>
              </w:rPr>
              <w:drawing>
                <wp:inline distT="0" distB="0" distL="0" distR="0">
                  <wp:extent cx="1152525" cy="1133475"/>
                  <wp:effectExtent l="19050" t="0" r="9525" b="0"/>
                  <wp:docPr id="5" name="Picture 5" descr="Description: 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o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hideMark/>
          </w:tcPr>
          <w:p w:rsidR="00BA0DC1" w:rsidRDefault="009301DA">
            <w:pPr>
              <w:pStyle w:val="Normaltg"/>
              <w:tabs>
                <w:tab w:val="left" w:pos="1134"/>
              </w:tabs>
              <w:jc w:val="center"/>
            </w:pPr>
            <w:r>
              <w:rPr>
                <w:rFonts w:ascii="Tahoma" w:hAnsi="Tahoma" w:cs="Tahoma"/>
                <w:noProof/>
                <w:sz w:val="18"/>
                <w:szCs w:val="18"/>
                <w:lang w:eastAsia="en-US" w:bidi="ar-SA"/>
              </w:rPr>
              <w:drawing>
                <wp:inline distT="0" distB="0" distL="0" distR="0">
                  <wp:extent cx="1076325" cy="1019175"/>
                  <wp:effectExtent l="19050" t="0" r="9525" b="0"/>
                  <wp:docPr id="6" name="Picture 6" descr="Description: pleur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pleur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DC1" w:rsidTr="00BA0DC1">
        <w:trPr>
          <w:jc w:val="center"/>
        </w:trPr>
        <w:tc>
          <w:tcPr>
            <w:tcW w:w="1581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  <w:r>
              <w:t>1</w:t>
            </w:r>
          </w:p>
        </w:tc>
        <w:tc>
          <w:tcPr>
            <w:tcW w:w="1786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  <w:r>
              <w:t>2</w:t>
            </w:r>
          </w:p>
        </w:tc>
        <w:tc>
          <w:tcPr>
            <w:tcW w:w="1986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  <w:r>
              <w:t>3</w:t>
            </w:r>
          </w:p>
        </w:tc>
        <w:tc>
          <w:tcPr>
            <w:tcW w:w="2031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  <w:r>
              <w:t>4</w:t>
            </w:r>
          </w:p>
        </w:tc>
        <w:tc>
          <w:tcPr>
            <w:tcW w:w="1915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</w:pPr>
            <w:r>
              <w:t>5</w:t>
            </w:r>
          </w:p>
        </w:tc>
      </w:tr>
      <w:tr w:rsidR="00BA0DC1" w:rsidTr="00BA0DC1">
        <w:trPr>
          <w:jc w:val="center"/>
        </w:trPr>
        <w:tc>
          <w:tcPr>
            <w:tcW w:w="1581" w:type="dxa"/>
            <w:hideMark/>
          </w:tcPr>
          <w:p w:rsidR="00BA0DC1" w:rsidRPr="008A1837" w:rsidRDefault="008A1837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  <w:szCs w:val="20"/>
              </w:rPr>
            </w:pPr>
            <w:proofErr w:type="spellStart"/>
            <w:r w:rsidRPr="008A1837">
              <w:rPr>
                <w:strike/>
                <w:szCs w:val="20"/>
              </w:rPr>
              <w:t>aufrecht</w:t>
            </w:r>
            <w:proofErr w:type="spellEnd"/>
          </w:p>
        </w:tc>
        <w:tc>
          <w:tcPr>
            <w:tcW w:w="1786" w:type="dxa"/>
            <w:hideMark/>
          </w:tcPr>
          <w:p w:rsidR="00BA0DC1" w:rsidRPr="008A1837" w:rsidRDefault="008A1837" w:rsidP="008A1837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  <w:szCs w:val="20"/>
              </w:rPr>
            </w:pPr>
            <w:proofErr w:type="spellStart"/>
            <w:r w:rsidRPr="008A1837">
              <w:rPr>
                <w:strike/>
                <w:szCs w:val="20"/>
              </w:rPr>
              <w:t>aufrecht</w:t>
            </w:r>
            <w:proofErr w:type="spellEnd"/>
            <w:r w:rsidRPr="008A1837">
              <w:rPr>
                <w:strike/>
                <w:szCs w:val="20"/>
              </w:rPr>
              <w:t xml:space="preserve"> </w:t>
            </w:r>
            <w:proofErr w:type="spellStart"/>
            <w:r w:rsidRPr="008A1837">
              <w:rPr>
                <w:strike/>
                <w:szCs w:val="20"/>
              </w:rPr>
              <w:t>bis</w:t>
            </w:r>
            <w:proofErr w:type="spellEnd"/>
            <w:r w:rsidRPr="008A1837">
              <w:rPr>
                <w:strike/>
                <w:szCs w:val="20"/>
              </w:rPr>
              <w:t xml:space="preserve"> </w:t>
            </w:r>
            <w:r w:rsidR="00BA0DC1" w:rsidRPr="008A1837">
              <w:rPr>
                <w:strike/>
                <w:szCs w:val="20"/>
              </w:rPr>
              <w:t xml:space="preserve"> </w:t>
            </w:r>
            <w:r w:rsidRPr="008A1837">
              <w:rPr>
                <w:rFonts w:cs="Arial"/>
                <w:strike/>
                <w:szCs w:val="20"/>
                <w:lang w:val="de-DE"/>
              </w:rPr>
              <w:t>breitwüchsig</w:t>
            </w:r>
          </w:p>
        </w:tc>
        <w:tc>
          <w:tcPr>
            <w:tcW w:w="1986" w:type="dxa"/>
            <w:hideMark/>
          </w:tcPr>
          <w:p w:rsidR="00BA0DC1" w:rsidRPr="008A1837" w:rsidRDefault="008A1837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  <w:szCs w:val="20"/>
              </w:rPr>
            </w:pPr>
            <w:r w:rsidRPr="008A1837">
              <w:rPr>
                <w:rFonts w:cs="Arial"/>
                <w:strike/>
                <w:szCs w:val="20"/>
                <w:lang w:val="de-DE"/>
              </w:rPr>
              <w:t>breitwüchsig</w:t>
            </w:r>
          </w:p>
        </w:tc>
        <w:tc>
          <w:tcPr>
            <w:tcW w:w="2031" w:type="dxa"/>
            <w:hideMark/>
          </w:tcPr>
          <w:p w:rsidR="00BA0DC1" w:rsidRPr="008A1837" w:rsidRDefault="008A1837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  <w:szCs w:val="20"/>
              </w:rPr>
            </w:pPr>
            <w:r w:rsidRPr="008A1837">
              <w:rPr>
                <w:rFonts w:cs="Arial"/>
                <w:strike/>
                <w:szCs w:val="20"/>
                <w:lang w:val="de-DE"/>
              </w:rPr>
              <w:t>überhängend</w:t>
            </w:r>
          </w:p>
        </w:tc>
        <w:tc>
          <w:tcPr>
            <w:tcW w:w="1915" w:type="dxa"/>
            <w:hideMark/>
          </w:tcPr>
          <w:p w:rsidR="00BA0DC1" w:rsidRPr="008A1837" w:rsidRDefault="008A1837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  <w:szCs w:val="20"/>
              </w:rPr>
            </w:pPr>
            <w:r w:rsidRPr="008A1837">
              <w:rPr>
                <w:rFonts w:cs="Arial"/>
                <w:strike/>
                <w:szCs w:val="20"/>
                <w:lang w:val="de-DE"/>
              </w:rPr>
              <w:t>lang überhängend</w:t>
            </w:r>
          </w:p>
        </w:tc>
      </w:tr>
      <w:tr w:rsidR="00BA0DC1" w:rsidTr="00BA0DC1">
        <w:trPr>
          <w:jc w:val="center"/>
        </w:trPr>
        <w:tc>
          <w:tcPr>
            <w:tcW w:w="1581" w:type="dxa"/>
            <w:hideMark/>
          </w:tcPr>
          <w:p w:rsidR="00BA0DC1" w:rsidRPr="008A1837" w:rsidRDefault="008A1837">
            <w:pPr>
              <w:pStyle w:val="Normaltg"/>
              <w:tabs>
                <w:tab w:val="left" w:pos="1134"/>
              </w:tabs>
              <w:jc w:val="center"/>
              <w:rPr>
                <w:szCs w:val="20"/>
                <w:highlight w:val="lightGray"/>
              </w:rPr>
            </w:pPr>
            <w:proofErr w:type="spellStart"/>
            <w:r>
              <w:rPr>
                <w:szCs w:val="20"/>
                <w:highlight w:val="lightGray"/>
              </w:rPr>
              <w:t>sehr</w:t>
            </w:r>
            <w:proofErr w:type="spellEnd"/>
            <w:r>
              <w:rPr>
                <w:szCs w:val="20"/>
                <w:highlight w:val="lightGray"/>
              </w:rPr>
              <w:t xml:space="preserve"> </w:t>
            </w:r>
            <w:proofErr w:type="spellStart"/>
            <w:r>
              <w:rPr>
                <w:szCs w:val="20"/>
                <w:highlight w:val="lightGray"/>
              </w:rPr>
              <w:t>aufrecht</w:t>
            </w:r>
            <w:proofErr w:type="spellEnd"/>
          </w:p>
        </w:tc>
        <w:tc>
          <w:tcPr>
            <w:tcW w:w="1786" w:type="dxa"/>
            <w:hideMark/>
          </w:tcPr>
          <w:p w:rsidR="00BA0DC1" w:rsidRPr="008A1837" w:rsidRDefault="008A1837" w:rsidP="008A1837">
            <w:pPr>
              <w:pStyle w:val="Normaltg"/>
              <w:tabs>
                <w:tab w:val="left" w:pos="1134"/>
              </w:tabs>
              <w:jc w:val="center"/>
              <w:rPr>
                <w:szCs w:val="20"/>
                <w:highlight w:val="lightGray"/>
              </w:rPr>
            </w:pPr>
            <w:proofErr w:type="spellStart"/>
            <w:r w:rsidRPr="008A1837">
              <w:rPr>
                <w:szCs w:val="20"/>
                <w:highlight w:val="lightGray"/>
              </w:rPr>
              <w:t>aufrecht</w:t>
            </w:r>
            <w:proofErr w:type="spellEnd"/>
            <w:r w:rsidR="00BA0DC1" w:rsidRPr="008A1837">
              <w:rPr>
                <w:szCs w:val="20"/>
                <w:highlight w:val="lightGray"/>
              </w:rPr>
              <w:t xml:space="preserve"> </w:t>
            </w:r>
          </w:p>
        </w:tc>
        <w:tc>
          <w:tcPr>
            <w:tcW w:w="1986" w:type="dxa"/>
            <w:hideMark/>
          </w:tcPr>
          <w:p w:rsidR="00BA0DC1" w:rsidRPr="008A1837" w:rsidRDefault="008A1837" w:rsidP="00184E95">
            <w:pPr>
              <w:pStyle w:val="Normaltg"/>
              <w:tabs>
                <w:tab w:val="left" w:pos="1134"/>
              </w:tabs>
              <w:jc w:val="center"/>
              <w:rPr>
                <w:szCs w:val="20"/>
                <w:highlight w:val="lightGray"/>
              </w:rPr>
            </w:pPr>
            <w:r w:rsidRPr="008A1837">
              <w:rPr>
                <w:szCs w:val="20"/>
                <w:highlight w:val="lightGray"/>
                <w:lang w:val="de-DE"/>
              </w:rPr>
              <w:t>aufrecht</w:t>
            </w:r>
            <w:r w:rsidR="00BA0DC1" w:rsidRPr="008A1837">
              <w:rPr>
                <w:szCs w:val="20"/>
                <w:highlight w:val="lightGray"/>
                <w:lang w:val="de-DE"/>
              </w:rPr>
              <w:t xml:space="preserve"> </w:t>
            </w:r>
            <w:r w:rsidRPr="008A1837">
              <w:rPr>
                <w:szCs w:val="20"/>
                <w:highlight w:val="lightGray"/>
                <w:lang w:val="de-DE"/>
              </w:rPr>
              <w:t>bis</w:t>
            </w:r>
            <w:r w:rsidR="00BA0DC1" w:rsidRPr="008A1837">
              <w:rPr>
                <w:szCs w:val="20"/>
                <w:highlight w:val="lightGray"/>
                <w:lang w:val="de-DE"/>
              </w:rPr>
              <w:t xml:space="preserve"> </w:t>
            </w:r>
            <w:r w:rsidRPr="008A1837">
              <w:rPr>
                <w:szCs w:val="20"/>
                <w:highlight w:val="lightGray"/>
                <w:lang w:val="de-DE"/>
              </w:rPr>
              <w:t>breitwüchsig</w:t>
            </w:r>
          </w:p>
        </w:tc>
        <w:tc>
          <w:tcPr>
            <w:tcW w:w="2031" w:type="dxa"/>
            <w:hideMark/>
          </w:tcPr>
          <w:p w:rsidR="00BA0DC1" w:rsidRPr="008A1837" w:rsidRDefault="008A1837">
            <w:pPr>
              <w:pStyle w:val="Normaltg"/>
              <w:tabs>
                <w:tab w:val="left" w:pos="1134"/>
              </w:tabs>
              <w:jc w:val="center"/>
              <w:rPr>
                <w:szCs w:val="20"/>
                <w:highlight w:val="lightGray"/>
              </w:rPr>
            </w:pPr>
            <w:r w:rsidRPr="008A1837">
              <w:rPr>
                <w:rFonts w:cs="Arial"/>
                <w:szCs w:val="20"/>
                <w:highlight w:val="lightGray"/>
                <w:lang w:val="de-DE"/>
              </w:rPr>
              <w:t>breitwüchsig</w:t>
            </w:r>
          </w:p>
        </w:tc>
        <w:tc>
          <w:tcPr>
            <w:tcW w:w="1915" w:type="dxa"/>
            <w:hideMark/>
          </w:tcPr>
          <w:p w:rsidR="00BA0DC1" w:rsidRPr="008A1837" w:rsidRDefault="008A1837">
            <w:pPr>
              <w:pStyle w:val="Normaltg"/>
              <w:tabs>
                <w:tab w:val="left" w:pos="1134"/>
              </w:tabs>
              <w:jc w:val="center"/>
              <w:rPr>
                <w:szCs w:val="20"/>
                <w:highlight w:val="lightGray"/>
              </w:rPr>
            </w:pPr>
            <w:r w:rsidRPr="008A1837">
              <w:rPr>
                <w:rFonts w:cs="Arial"/>
                <w:szCs w:val="20"/>
                <w:highlight w:val="lightGray"/>
                <w:lang w:val="de-DE"/>
              </w:rPr>
              <w:t>überhängend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Pr="002C1AD3" w:rsidRDefault="00BA0DC1" w:rsidP="002C1AD3">
      <w:pPr>
        <w:jc w:val="left"/>
        <w:rPr>
          <w:snapToGrid w:val="0"/>
          <w:u w:val="single"/>
          <w:lang w:val="de-DE"/>
        </w:rPr>
      </w:pPr>
      <w:r w:rsidRPr="002C1AD3">
        <w:rPr>
          <w:snapToGrid w:val="0"/>
          <w:lang w:val="de-DE"/>
        </w:rPr>
        <w:br w:type="page"/>
      </w:r>
      <w:r w:rsidR="002C1AD3" w:rsidRPr="002C1AD3">
        <w:rPr>
          <w:snapToGrid w:val="0"/>
          <w:u w:val="single"/>
          <w:lang w:val="de-DE"/>
        </w:rPr>
        <w:lastRenderedPageBreak/>
        <w:t>Merkmal</w:t>
      </w:r>
      <w:r w:rsidRPr="002C1AD3">
        <w:rPr>
          <w:snapToGrid w:val="0"/>
          <w:u w:val="single"/>
          <w:lang w:val="de-DE"/>
        </w:rPr>
        <w:t xml:space="preserve"> 6 </w:t>
      </w:r>
      <w:r w:rsidR="002C1AD3" w:rsidRPr="002C1AD3">
        <w:rPr>
          <w:rFonts w:asciiTheme="minorBidi" w:hAnsiTheme="minorBidi" w:cstheme="minorBidi"/>
          <w:u w:val="single"/>
          <w:lang w:val="de-DE"/>
        </w:rPr>
        <w:t>„</w:t>
      </w:r>
      <w:r w:rsidR="002C1AD3" w:rsidRPr="002C1AD3">
        <w:rPr>
          <w:rFonts w:cs="Arial"/>
          <w:u w:val="single"/>
          <w:lang w:val="de-DE"/>
        </w:rPr>
        <w:t xml:space="preserve">Blütentrieb: Vorhandensein von </w:t>
      </w:r>
      <w:proofErr w:type="spellStart"/>
      <w:r w:rsidR="002C1AD3" w:rsidRPr="002C1AD3">
        <w:rPr>
          <w:rFonts w:cs="Arial"/>
          <w:u w:val="single"/>
          <w:lang w:val="de-DE"/>
        </w:rPr>
        <w:t>Anthocyanfärbung</w:t>
      </w:r>
      <w:proofErr w:type="spellEnd"/>
      <w:r w:rsidR="002C1AD3" w:rsidRPr="002C1AD3">
        <w:rPr>
          <w:rFonts w:asciiTheme="minorBidi" w:hAnsiTheme="minorBidi" w:cstheme="minorBidi"/>
          <w:u w:val="single"/>
          <w:lang w:val="de-DE"/>
        </w:rPr>
        <w:t>”</w:t>
      </w:r>
    </w:p>
    <w:p w:rsidR="00BA0DC1" w:rsidRPr="002C1AD3" w:rsidRDefault="00BA0DC1" w:rsidP="00BA0DC1">
      <w:pPr>
        <w:jc w:val="left"/>
        <w:rPr>
          <w:snapToGrid w:val="0"/>
          <w:lang w:val="de-DE"/>
        </w:rPr>
      </w:pPr>
    </w:p>
    <w:p w:rsidR="00BA0DC1" w:rsidRDefault="0067563A" w:rsidP="00BA0DC1">
      <w:pPr>
        <w:jc w:val="left"/>
        <w:rPr>
          <w:i/>
          <w:snapToGrid w:val="0"/>
        </w:rPr>
      </w:pPr>
      <w:proofErr w:type="spellStart"/>
      <w:r>
        <w:rPr>
          <w:i/>
          <w:snapToGrid w:val="0"/>
        </w:rPr>
        <w:t>Derzeitiger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RPr="00783466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Flowering shoot: presence of anthocyanin coloration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Rameau mixte : présence de la pigmentation anthocyanique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Blütentrieb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>: Vo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rhandensein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 von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Anthocyanfärbung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  <w:t xml:space="preserve">Rama floral: presencia de pigmentación </w:t>
            </w:r>
            <w:proofErr w:type="spellStart"/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  <w:t>antociánica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ausente</w:t>
            </w:r>
            <w:proofErr w:type="spellEnd"/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flor doble blanca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presente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Robin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67563A" w:rsidP="00BA0DC1">
      <w:pPr>
        <w:jc w:val="left"/>
        <w:rPr>
          <w:i/>
          <w:snapToGrid w:val="0"/>
        </w:rPr>
      </w:pPr>
      <w:proofErr w:type="spellStart"/>
      <w:r>
        <w:rPr>
          <w:i/>
          <w:snapToGrid w:val="0"/>
        </w:rPr>
        <w:t>Vorgeschlagener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neuer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RPr="00783466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Flowering shoot: presence of anthocyanin coloration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Rameau mixte : présence de la pigmentation anthocyanique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Blütentrieb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>: Vo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rhandensein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 von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Anthocyanfärbung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  <w:t xml:space="preserve">Rama floral: presencia de pigmentación </w:t>
            </w:r>
            <w:proofErr w:type="spellStart"/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  <w:t>antociánica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ausente</w:t>
            </w:r>
            <w:proofErr w:type="spellEnd"/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flor doble blanca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presente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Robin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Pr="00D62649" w:rsidRDefault="002C1AD3" w:rsidP="00184E95">
      <w:pPr>
        <w:jc w:val="left"/>
        <w:rPr>
          <w:snapToGrid w:val="0"/>
          <w:u w:val="single"/>
          <w:lang w:val="de-DE"/>
        </w:rPr>
      </w:pPr>
      <w:r w:rsidRPr="00D62649">
        <w:rPr>
          <w:snapToGrid w:val="0"/>
          <w:u w:val="single"/>
          <w:lang w:val="de-DE"/>
        </w:rPr>
        <w:t>Merkmal</w:t>
      </w:r>
      <w:r w:rsidR="00BA0DC1" w:rsidRPr="00D62649">
        <w:rPr>
          <w:snapToGrid w:val="0"/>
          <w:u w:val="single"/>
          <w:lang w:val="de-DE"/>
        </w:rPr>
        <w:t xml:space="preserve"> 7 </w:t>
      </w:r>
      <w:r w:rsidRPr="00D62649">
        <w:rPr>
          <w:rFonts w:asciiTheme="minorBidi" w:hAnsiTheme="minorBidi" w:cstheme="minorBidi"/>
          <w:u w:val="single"/>
          <w:lang w:val="de-DE"/>
        </w:rPr>
        <w:t>„</w:t>
      </w:r>
      <w:r w:rsidRPr="002C1AD3">
        <w:rPr>
          <w:rFonts w:cs="Arial"/>
          <w:u w:val="single"/>
          <w:lang w:val="de-DE"/>
        </w:rPr>
        <w:t xml:space="preserve">Blütentrieb: </w:t>
      </w:r>
      <w:r>
        <w:rPr>
          <w:rFonts w:cs="Arial"/>
          <w:u w:val="single"/>
          <w:lang w:val="de-DE"/>
        </w:rPr>
        <w:t>Intensität der</w:t>
      </w:r>
      <w:r w:rsidRPr="002C1AD3">
        <w:rPr>
          <w:rFonts w:cs="Arial"/>
          <w:u w:val="single"/>
          <w:lang w:val="de-DE"/>
        </w:rPr>
        <w:t xml:space="preserve"> </w:t>
      </w:r>
      <w:proofErr w:type="spellStart"/>
      <w:r w:rsidRPr="002C1AD3">
        <w:rPr>
          <w:rFonts w:cs="Arial"/>
          <w:u w:val="single"/>
          <w:lang w:val="de-DE"/>
        </w:rPr>
        <w:t>Anthocyanfärbung</w:t>
      </w:r>
      <w:proofErr w:type="spellEnd"/>
      <w:r w:rsidRPr="00D62649">
        <w:rPr>
          <w:rFonts w:asciiTheme="minorBidi" w:hAnsiTheme="minorBidi" w:cstheme="minorBidi"/>
          <w:u w:val="single"/>
          <w:lang w:val="de-DE"/>
        </w:rPr>
        <w:t>”</w:t>
      </w:r>
    </w:p>
    <w:p w:rsidR="00BA0DC1" w:rsidRPr="00D62649" w:rsidRDefault="00BA0DC1" w:rsidP="00BA0DC1">
      <w:pPr>
        <w:jc w:val="left"/>
        <w:rPr>
          <w:snapToGrid w:val="0"/>
          <w:lang w:val="de-DE"/>
        </w:rPr>
      </w:pPr>
    </w:p>
    <w:p w:rsidR="00BA0DC1" w:rsidRDefault="0067563A" w:rsidP="00BA0DC1">
      <w:pPr>
        <w:jc w:val="left"/>
        <w:rPr>
          <w:i/>
          <w:snapToGrid w:val="0"/>
        </w:rPr>
      </w:pPr>
      <w:proofErr w:type="spellStart"/>
      <w:r>
        <w:rPr>
          <w:i/>
          <w:snapToGrid w:val="0"/>
        </w:rPr>
        <w:t>Derzeitiger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BA0DC1">
      <w:pPr>
        <w:jc w:val="left"/>
        <w:rPr>
          <w:i/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RPr="00783466" w:rsidTr="00BA0DC1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Flowering shoot: intensity of anthocyanin coloration 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Rameau mixte : intensité de la pigmentation anthocyanique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Blütentrieb: Intensität der Anthocyanfärbung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  <w:t xml:space="preserve">Rama floral: intensidad de la pigmentación </w:t>
            </w:r>
            <w:proofErr w:type="spellStart"/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  <w:t>antociánica</w:t>
            </w:r>
            <w:proofErr w:type="spellEnd"/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i/>
                <w:sz w:val="16"/>
                <w:szCs w:val="16"/>
                <w:lang w:val="es-MX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débil</w:t>
            </w:r>
            <w:proofErr w:type="spellEnd"/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Springtime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media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Fuzalode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fuerte</w:t>
            </w:r>
            <w:proofErr w:type="spellEnd"/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Robin, Sanguine Chanas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67563A" w:rsidP="00BA0DC1">
      <w:pPr>
        <w:jc w:val="left"/>
        <w:rPr>
          <w:i/>
          <w:snapToGrid w:val="0"/>
        </w:rPr>
      </w:pPr>
      <w:proofErr w:type="spellStart"/>
      <w:r>
        <w:rPr>
          <w:i/>
          <w:snapToGrid w:val="0"/>
        </w:rPr>
        <w:t>Vorgeschlagener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neuer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7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RPr="00783466" w:rsidTr="00BA0DC1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Flowering shoot: intensity of anthocyanin coloration 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Rameau mixte : intensité de la pigmentation anthocyanique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Blütentrieb: Intensität der Anthocyanfärbung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Rama floral: intensidad de la pigmentación antociánica</w:t>
            </w:r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i/>
                <w:sz w:val="16"/>
                <w:szCs w:val="16"/>
                <w:lang w:val="es-MX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842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very weak</w:t>
            </w:r>
          </w:p>
        </w:tc>
        <w:tc>
          <w:tcPr>
            <w:tcW w:w="1820" w:type="dxa"/>
            <w:hideMark/>
          </w:tcPr>
          <w:p w:rsidR="00BA0DC1" w:rsidRPr="007919D3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7919D3">
              <w:rPr>
                <w:rFonts w:ascii="Arial" w:hAnsi="Arial" w:cs="Arial"/>
                <w:sz w:val="16"/>
                <w:szCs w:val="16"/>
                <w:highlight w:val="lightGray"/>
              </w:rPr>
              <w:t>très faible</w:t>
            </w:r>
          </w:p>
        </w:tc>
        <w:tc>
          <w:tcPr>
            <w:tcW w:w="1836" w:type="dxa"/>
            <w:hideMark/>
          </w:tcPr>
          <w:p w:rsidR="00BA0DC1" w:rsidRPr="007919D3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7919D3">
              <w:rPr>
                <w:rFonts w:ascii="Arial" w:hAnsi="Arial" w:cs="Arial"/>
                <w:sz w:val="16"/>
                <w:szCs w:val="16"/>
                <w:highlight w:val="lightGray"/>
              </w:rPr>
              <w:t>sehr gering</w:t>
            </w:r>
          </w:p>
        </w:tc>
        <w:tc>
          <w:tcPr>
            <w:tcW w:w="1836" w:type="dxa"/>
            <w:hideMark/>
          </w:tcPr>
          <w:p w:rsidR="00BA0DC1" w:rsidRPr="007919D3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7919D3">
              <w:rPr>
                <w:rFonts w:ascii="Arial" w:hAnsi="Arial" w:cs="Arial"/>
                <w:sz w:val="16"/>
                <w:szCs w:val="16"/>
                <w:highlight w:val="lightGray"/>
              </w:rPr>
              <w:t>muy débil</w:t>
            </w:r>
          </w:p>
        </w:tc>
        <w:tc>
          <w:tcPr>
            <w:tcW w:w="1977" w:type="dxa"/>
            <w:hideMark/>
          </w:tcPr>
          <w:p w:rsidR="00BA0DC1" w:rsidRPr="007919D3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7919D3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 xml:space="preserve">Biancopendulo, </w:t>
            </w:r>
            <w:r w:rsidRPr="007919D3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br/>
              <w:t xml:space="preserve">De flor doble blanca, 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gering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débil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Springtime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moyenne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Fuzalode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fuerte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Robin, Sanguine Chanas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Pr="00D62649" w:rsidRDefault="00BA0DC1" w:rsidP="00D62649">
      <w:pPr>
        <w:jc w:val="left"/>
        <w:rPr>
          <w:rFonts w:cs="Arial"/>
          <w:u w:val="single"/>
          <w:lang w:val="de-DE"/>
        </w:rPr>
      </w:pPr>
      <w:r w:rsidRPr="00D62649">
        <w:rPr>
          <w:snapToGrid w:val="0"/>
          <w:lang w:val="de-DE"/>
        </w:rPr>
        <w:br w:type="page"/>
      </w:r>
      <w:r w:rsidR="002C1AD3" w:rsidRPr="00D62649">
        <w:rPr>
          <w:snapToGrid w:val="0"/>
          <w:u w:val="single"/>
          <w:lang w:val="de-DE"/>
        </w:rPr>
        <w:lastRenderedPageBreak/>
        <w:t>Merkmal</w:t>
      </w:r>
      <w:r w:rsidRPr="00D62649">
        <w:rPr>
          <w:snapToGrid w:val="0"/>
          <w:u w:val="single"/>
          <w:lang w:val="de-DE"/>
        </w:rPr>
        <w:t xml:space="preserve"> 15 </w:t>
      </w:r>
      <w:r w:rsidR="00D62649" w:rsidRPr="00D62649">
        <w:rPr>
          <w:rFonts w:asciiTheme="minorBidi" w:hAnsiTheme="minorBidi" w:cstheme="minorBidi"/>
          <w:u w:val="single"/>
          <w:lang w:val="de-DE"/>
        </w:rPr>
        <w:t>„</w:t>
      </w:r>
      <w:r w:rsidR="00D62649" w:rsidRPr="00D62649">
        <w:rPr>
          <w:rFonts w:cs="Arial"/>
          <w:u w:val="single"/>
          <w:lang w:val="de-DE"/>
        </w:rPr>
        <w:t>Staubgefäße: Stellung im Verhältnis zu den Blütenblättern</w:t>
      </w:r>
      <w:r w:rsidR="00D62649" w:rsidRPr="00D62649">
        <w:rPr>
          <w:rFonts w:asciiTheme="minorBidi" w:hAnsiTheme="minorBidi" w:cstheme="minorBidi"/>
          <w:u w:val="single"/>
          <w:lang w:val="de-DE"/>
        </w:rPr>
        <w:t>”</w:t>
      </w:r>
    </w:p>
    <w:p w:rsidR="00BA0DC1" w:rsidRPr="00D62649" w:rsidRDefault="00BA0DC1" w:rsidP="00BA0DC1">
      <w:pPr>
        <w:jc w:val="left"/>
        <w:rPr>
          <w:rFonts w:cs="Arial"/>
          <w:u w:val="single"/>
          <w:lang w:val="de-DE"/>
        </w:rPr>
      </w:pPr>
    </w:p>
    <w:p w:rsidR="00BA0DC1" w:rsidRDefault="0067563A" w:rsidP="00BA0DC1">
      <w:pPr>
        <w:jc w:val="left"/>
        <w:rPr>
          <w:rFonts w:cs="Arial"/>
        </w:rPr>
      </w:pPr>
      <w:proofErr w:type="spellStart"/>
      <w:r>
        <w:rPr>
          <w:i/>
          <w:snapToGrid w:val="0"/>
        </w:rPr>
        <w:t>Derzeitiger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BA0DC1">
      <w:pPr>
        <w:jc w:val="left"/>
        <w:rPr>
          <w:rFonts w:cs="Aria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RPr="00783466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Stamen: position compared to petals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Étamines : position par rapport aux pétales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Staubgefäße: Stellung im Verhältnis zu den Blütenblättern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  <w:t>Estambre: posición relativa a los pétalos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below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au-dessous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unterhalb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por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debajo</w:t>
            </w:r>
            <w:proofErr w:type="spellEnd"/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Loring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 same level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au même niveau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auf gleicher Höhe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en el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mismo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nivel</w:t>
            </w:r>
            <w:proofErr w:type="spellEnd"/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Robin, Springtime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above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au-dessus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oberhalb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 encima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67563A" w:rsidP="00BA0DC1">
      <w:pPr>
        <w:jc w:val="left"/>
        <w:rPr>
          <w:i/>
          <w:snapToGrid w:val="0"/>
        </w:rPr>
      </w:pPr>
      <w:proofErr w:type="spellStart"/>
      <w:r>
        <w:rPr>
          <w:i/>
          <w:snapToGrid w:val="0"/>
        </w:rPr>
        <w:t>Vorgeschlagener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neuer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BA0DC1">
      <w:pPr>
        <w:jc w:val="left"/>
        <w:rPr>
          <w:i/>
          <w:snapToGrid w:val="0"/>
        </w:rPr>
      </w:pPr>
    </w:p>
    <w:tbl>
      <w:tblPr>
        <w:tblW w:w="11052" w:type="dxa"/>
        <w:tblInd w:w="-7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RPr="00783466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Stamen: position compared to petals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Étamines : position par rapport aux pétales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Staubgefäße: Stellung im Verhältnis zu den Blütenblättern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Estambre: posición relativa a los pétalos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below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au-dessous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unterhalb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 debajo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Loring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same level</w:t>
            </w:r>
          </w:p>
        </w:tc>
        <w:tc>
          <w:tcPr>
            <w:tcW w:w="1820" w:type="dxa"/>
            <w:hideMark/>
          </w:tcPr>
          <w:p w:rsidR="00BA0DC1" w:rsidRPr="00604ECE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</w:pPr>
            <w:r w:rsidRPr="00604ECE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>même niveau</w:t>
            </w:r>
          </w:p>
        </w:tc>
        <w:tc>
          <w:tcPr>
            <w:tcW w:w="1836" w:type="dxa"/>
            <w:hideMark/>
          </w:tcPr>
          <w:p w:rsidR="00BA0DC1" w:rsidRPr="00604ECE" w:rsidRDefault="00604EC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  <w:r w:rsidRPr="00604ECE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gleiche</w:t>
            </w:r>
            <w:r w:rsidR="00BA0DC1" w:rsidRPr="00604ECE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 xml:space="preserve"> Höhe</w:t>
            </w:r>
          </w:p>
        </w:tc>
        <w:tc>
          <w:tcPr>
            <w:tcW w:w="1836" w:type="dxa"/>
            <w:hideMark/>
          </w:tcPr>
          <w:p w:rsidR="00BA0DC1" w:rsidRPr="00604ECE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04ECE">
              <w:rPr>
                <w:rFonts w:ascii="Arial" w:hAnsi="Arial" w:cs="Arial"/>
                <w:sz w:val="16"/>
                <w:szCs w:val="16"/>
                <w:highlight w:val="lightGray"/>
              </w:rPr>
              <w:t>mismo nivel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Robin, Springtime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above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au-dessus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oberhalb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 encima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2A44C7" w:rsidRDefault="002A44C7" w:rsidP="00BA0DC1">
      <w:pPr>
        <w:jc w:val="left"/>
        <w:rPr>
          <w:snapToGrid w:val="0"/>
        </w:rPr>
      </w:pPr>
    </w:p>
    <w:p w:rsidR="00E72FC3" w:rsidRDefault="00E72FC3" w:rsidP="00BA0DC1">
      <w:pPr>
        <w:jc w:val="left"/>
        <w:rPr>
          <w:snapToGrid w:val="0"/>
        </w:rPr>
      </w:pPr>
    </w:p>
    <w:p w:rsidR="00E72FC3" w:rsidRPr="00783466" w:rsidRDefault="00E72FC3" w:rsidP="00E72FC3">
      <w:pPr>
        <w:pStyle w:val="Normaltg"/>
        <w:keepNext/>
        <w:tabs>
          <w:tab w:val="left" w:pos="1134"/>
        </w:tabs>
        <w:rPr>
          <w:u w:val="single"/>
          <w:lang w:val="de-DE"/>
        </w:rPr>
      </w:pPr>
      <w:r w:rsidRPr="00783466">
        <w:rPr>
          <w:u w:val="single"/>
          <w:lang w:val="de-DE"/>
        </w:rPr>
        <w:t xml:space="preserve">Ad. 15: </w:t>
      </w:r>
      <w:r w:rsidR="00604ECE" w:rsidRPr="00783466">
        <w:rPr>
          <w:u w:val="single"/>
          <w:lang w:val="de-DE"/>
        </w:rPr>
        <w:t>Staubgefäße: Stellung im Verhältnis zu den Blütenblättern</w:t>
      </w:r>
    </w:p>
    <w:p w:rsidR="00E72FC3" w:rsidRPr="00783466" w:rsidRDefault="00E72FC3" w:rsidP="00E72FC3">
      <w:pPr>
        <w:pStyle w:val="Normaltg"/>
        <w:keepNext/>
        <w:tabs>
          <w:tab w:val="left" w:pos="1134"/>
        </w:tabs>
        <w:rPr>
          <w:u w:val="single"/>
          <w:lang w:val="de-D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93"/>
        <w:gridCol w:w="1984"/>
        <w:gridCol w:w="2268"/>
      </w:tblGrid>
      <w:tr w:rsidR="00E72FC3" w:rsidTr="005A4A6B">
        <w:trPr>
          <w:jc w:val="center"/>
        </w:trPr>
        <w:tc>
          <w:tcPr>
            <w:tcW w:w="2093" w:type="dxa"/>
            <w:hideMark/>
          </w:tcPr>
          <w:p w:rsidR="00E72FC3" w:rsidRDefault="00E72FC3" w:rsidP="005A4A6B">
            <w:pPr>
              <w:pStyle w:val="Normaltg"/>
              <w:tabs>
                <w:tab w:val="left" w:pos="1134"/>
              </w:tabs>
              <w:rPr>
                <w:u w:val="single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047750" cy="952500"/>
                  <wp:effectExtent l="0" t="0" r="0" b="0"/>
                  <wp:docPr id="8" name="Picture 8" descr="Description: anth sous p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anth sous p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6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80" r="18199" b="9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hideMark/>
          </w:tcPr>
          <w:p w:rsidR="00E72FC3" w:rsidRDefault="00E72FC3" w:rsidP="005A4A6B">
            <w:pPr>
              <w:pStyle w:val="Normaltg"/>
              <w:tabs>
                <w:tab w:val="left" w:pos="1134"/>
              </w:tabs>
              <w:rPr>
                <w:u w:val="single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914400" cy="1247775"/>
                  <wp:effectExtent l="0" t="0" r="0" b="0"/>
                  <wp:docPr id="7" name="Picture 7" descr="Description: mm h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mm h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12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hideMark/>
          </w:tcPr>
          <w:p w:rsidR="00E72FC3" w:rsidRDefault="00E72FC3" w:rsidP="005A4A6B">
            <w:pPr>
              <w:pStyle w:val="Normaltg"/>
              <w:tabs>
                <w:tab w:val="left" w:pos="1134"/>
              </w:tabs>
              <w:rPr>
                <w:u w:val="single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057275" cy="981075"/>
                  <wp:effectExtent l="0" t="0" r="0" b="0"/>
                  <wp:docPr id="1" name="Picture 1" descr="Description: étam sur pé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étam sur pé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FC3" w:rsidTr="005A4A6B">
        <w:trPr>
          <w:jc w:val="center"/>
        </w:trPr>
        <w:tc>
          <w:tcPr>
            <w:tcW w:w="2093" w:type="dxa"/>
            <w:hideMark/>
          </w:tcPr>
          <w:p w:rsidR="00E72FC3" w:rsidRDefault="00E72FC3" w:rsidP="005A4A6B">
            <w:pPr>
              <w:pStyle w:val="Normaltg"/>
              <w:tabs>
                <w:tab w:val="left" w:pos="1134"/>
              </w:tabs>
              <w:jc w:val="center"/>
            </w:pPr>
            <w:r>
              <w:t>1</w:t>
            </w:r>
          </w:p>
        </w:tc>
        <w:tc>
          <w:tcPr>
            <w:tcW w:w="1984" w:type="dxa"/>
            <w:hideMark/>
          </w:tcPr>
          <w:p w:rsidR="00E72FC3" w:rsidRDefault="00E72FC3" w:rsidP="005A4A6B">
            <w:pPr>
              <w:pStyle w:val="Normaltg"/>
              <w:tabs>
                <w:tab w:val="left" w:pos="1134"/>
              </w:tabs>
              <w:jc w:val="center"/>
            </w:pPr>
            <w:r>
              <w:t>2</w:t>
            </w:r>
          </w:p>
        </w:tc>
        <w:tc>
          <w:tcPr>
            <w:tcW w:w="2268" w:type="dxa"/>
            <w:hideMark/>
          </w:tcPr>
          <w:p w:rsidR="00E72FC3" w:rsidRDefault="00E72FC3" w:rsidP="005A4A6B">
            <w:pPr>
              <w:pStyle w:val="Normaltg"/>
              <w:tabs>
                <w:tab w:val="left" w:pos="1134"/>
              </w:tabs>
              <w:jc w:val="center"/>
            </w:pPr>
            <w:r>
              <w:t>3</w:t>
            </w:r>
          </w:p>
        </w:tc>
      </w:tr>
      <w:tr w:rsidR="00E72FC3" w:rsidRPr="00604ECE" w:rsidTr="005A4A6B">
        <w:trPr>
          <w:jc w:val="center"/>
        </w:trPr>
        <w:tc>
          <w:tcPr>
            <w:tcW w:w="2093" w:type="dxa"/>
            <w:hideMark/>
          </w:tcPr>
          <w:p w:rsidR="00E72FC3" w:rsidRPr="00604ECE" w:rsidRDefault="00604ECE" w:rsidP="005A4A6B">
            <w:pPr>
              <w:pStyle w:val="Normaltg"/>
              <w:tabs>
                <w:tab w:val="left" w:pos="1134"/>
              </w:tabs>
              <w:jc w:val="center"/>
              <w:rPr>
                <w:szCs w:val="20"/>
              </w:rPr>
            </w:pPr>
            <w:proofErr w:type="spellStart"/>
            <w:r w:rsidRPr="00604ECE">
              <w:rPr>
                <w:szCs w:val="20"/>
              </w:rPr>
              <w:t>unterhalb</w:t>
            </w:r>
            <w:proofErr w:type="spellEnd"/>
          </w:p>
        </w:tc>
        <w:tc>
          <w:tcPr>
            <w:tcW w:w="1984" w:type="dxa"/>
            <w:hideMark/>
          </w:tcPr>
          <w:p w:rsidR="00E72FC3" w:rsidRPr="00604ECE" w:rsidRDefault="00604ECE" w:rsidP="005A4A6B">
            <w:pPr>
              <w:pStyle w:val="Normaltg"/>
              <w:tabs>
                <w:tab w:val="left" w:pos="1134"/>
              </w:tabs>
              <w:jc w:val="center"/>
              <w:rPr>
                <w:strike/>
                <w:szCs w:val="20"/>
              </w:rPr>
            </w:pPr>
            <w:r w:rsidRPr="00604ECE">
              <w:rPr>
                <w:strike/>
                <w:szCs w:val="20"/>
              </w:rPr>
              <w:t xml:space="preserve">auf </w:t>
            </w:r>
            <w:proofErr w:type="spellStart"/>
            <w:r w:rsidRPr="00604ECE">
              <w:rPr>
                <w:strike/>
                <w:szCs w:val="20"/>
              </w:rPr>
              <w:t>gleicher</w:t>
            </w:r>
            <w:proofErr w:type="spellEnd"/>
            <w:r w:rsidRPr="00604ECE">
              <w:rPr>
                <w:strike/>
                <w:szCs w:val="20"/>
              </w:rPr>
              <w:t xml:space="preserve"> </w:t>
            </w:r>
            <w:proofErr w:type="spellStart"/>
            <w:r w:rsidRPr="00604ECE">
              <w:rPr>
                <w:strike/>
                <w:szCs w:val="20"/>
              </w:rPr>
              <w:t>Höhe</w:t>
            </w:r>
            <w:proofErr w:type="spellEnd"/>
          </w:p>
        </w:tc>
        <w:tc>
          <w:tcPr>
            <w:tcW w:w="2268" w:type="dxa"/>
            <w:hideMark/>
          </w:tcPr>
          <w:p w:rsidR="00E72FC3" w:rsidRPr="00604ECE" w:rsidRDefault="00604ECE" w:rsidP="005A4A6B">
            <w:pPr>
              <w:pStyle w:val="Normaltg"/>
              <w:tabs>
                <w:tab w:val="left" w:pos="1134"/>
              </w:tabs>
              <w:jc w:val="center"/>
              <w:rPr>
                <w:szCs w:val="20"/>
              </w:rPr>
            </w:pPr>
            <w:proofErr w:type="spellStart"/>
            <w:r w:rsidRPr="00604ECE">
              <w:rPr>
                <w:rFonts w:cs="Arial"/>
                <w:szCs w:val="20"/>
              </w:rPr>
              <w:t>oberhalb</w:t>
            </w:r>
            <w:proofErr w:type="spellEnd"/>
          </w:p>
        </w:tc>
      </w:tr>
      <w:tr w:rsidR="00E72FC3" w:rsidRPr="00604ECE" w:rsidTr="005A4A6B">
        <w:trPr>
          <w:jc w:val="center"/>
        </w:trPr>
        <w:tc>
          <w:tcPr>
            <w:tcW w:w="2093" w:type="dxa"/>
            <w:hideMark/>
          </w:tcPr>
          <w:p w:rsidR="00E72FC3" w:rsidRPr="00604ECE" w:rsidRDefault="00E72FC3" w:rsidP="005A4A6B">
            <w:pPr>
              <w:pStyle w:val="Normaltg"/>
              <w:tabs>
                <w:tab w:val="left" w:pos="1134"/>
              </w:tabs>
              <w:jc w:val="center"/>
              <w:rPr>
                <w:szCs w:val="20"/>
              </w:rPr>
            </w:pPr>
          </w:p>
        </w:tc>
        <w:tc>
          <w:tcPr>
            <w:tcW w:w="1984" w:type="dxa"/>
            <w:hideMark/>
          </w:tcPr>
          <w:p w:rsidR="00E72FC3" w:rsidRPr="00604ECE" w:rsidRDefault="00604ECE" w:rsidP="005A4A6B">
            <w:pPr>
              <w:pStyle w:val="Normaltg"/>
              <w:tabs>
                <w:tab w:val="left" w:pos="1134"/>
              </w:tabs>
              <w:jc w:val="center"/>
              <w:rPr>
                <w:szCs w:val="20"/>
                <w:highlight w:val="lightGray"/>
              </w:rPr>
            </w:pPr>
            <w:proofErr w:type="spellStart"/>
            <w:r w:rsidRPr="00604ECE">
              <w:rPr>
                <w:szCs w:val="20"/>
                <w:highlight w:val="lightGray"/>
              </w:rPr>
              <w:t>gleiche</w:t>
            </w:r>
            <w:proofErr w:type="spellEnd"/>
            <w:r w:rsidRPr="00604ECE">
              <w:rPr>
                <w:szCs w:val="20"/>
                <w:highlight w:val="lightGray"/>
              </w:rPr>
              <w:t xml:space="preserve"> </w:t>
            </w:r>
            <w:proofErr w:type="spellStart"/>
            <w:r w:rsidRPr="00604ECE">
              <w:rPr>
                <w:szCs w:val="20"/>
                <w:highlight w:val="lightGray"/>
              </w:rPr>
              <w:t>Höhe</w:t>
            </w:r>
            <w:proofErr w:type="spellEnd"/>
          </w:p>
        </w:tc>
        <w:tc>
          <w:tcPr>
            <w:tcW w:w="2268" w:type="dxa"/>
            <w:hideMark/>
          </w:tcPr>
          <w:p w:rsidR="00E72FC3" w:rsidRPr="00604ECE" w:rsidRDefault="00E72FC3" w:rsidP="005A4A6B">
            <w:pPr>
              <w:pStyle w:val="Normaltg"/>
              <w:tabs>
                <w:tab w:val="left" w:pos="1134"/>
              </w:tabs>
              <w:jc w:val="center"/>
              <w:rPr>
                <w:szCs w:val="20"/>
              </w:rPr>
            </w:pPr>
          </w:p>
        </w:tc>
      </w:tr>
    </w:tbl>
    <w:p w:rsidR="00E72FC3" w:rsidRPr="00604ECE" w:rsidRDefault="00E72FC3" w:rsidP="00BA0DC1">
      <w:pPr>
        <w:jc w:val="left"/>
        <w:rPr>
          <w:snapToGrid w:val="0"/>
        </w:rPr>
      </w:pPr>
    </w:p>
    <w:p w:rsidR="00E72FC3" w:rsidRDefault="00E72FC3" w:rsidP="00BA0DC1">
      <w:pPr>
        <w:jc w:val="left"/>
        <w:rPr>
          <w:snapToGrid w:val="0"/>
        </w:rPr>
      </w:pPr>
    </w:p>
    <w:p w:rsidR="00E72FC3" w:rsidRDefault="00E72FC3" w:rsidP="00BA0DC1">
      <w:pPr>
        <w:jc w:val="left"/>
        <w:rPr>
          <w:snapToGrid w:val="0"/>
        </w:rPr>
      </w:pPr>
    </w:p>
    <w:p w:rsidR="00E72FC3" w:rsidRDefault="00E72FC3">
      <w:pPr>
        <w:jc w:val="left"/>
        <w:rPr>
          <w:snapToGrid w:val="0"/>
          <w:u w:val="single"/>
          <w:lang w:val="de-DE"/>
        </w:rPr>
      </w:pPr>
      <w:r>
        <w:rPr>
          <w:snapToGrid w:val="0"/>
          <w:u w:val="single"/>
          <w:lang w:val="de-DE"/>
        </w:rPr>
        <w:br w:type="page"/>
      </w:r>
    </w:p>
    <w:p w:rsidR="00BA0DC1" w:rsidRPr="00D62649" w:rsidRDefault="002C1AD3" w:rsidP="00D62649">
      <w:pPr>
        <w:jc w:val="left"/>
        <w:rPr>
          <w:snapToGrid w:val="0"/>
          <w:u w:val="single"/>
          <w:lang w:val="de-DE"/>
        </w:rPr>
      </w:pPr>
      <w:r w:rsidRPr="00D62649">
        <w:rPr>
          <w:snapToGrid w:val="0"/>
          <w:u w:val="single"/>
          <w:lang w:val="de-DE"/>
        </w:rPr>
        <w:lastRenderedPageBreak/>
        <w:t>Merkmal</w:t>
      </w:r>
      <w:r w:rsidR="00BA0DC1" w:rsidRPr="00D62649">
        <w:rPr>
          <w:snapToGrid w:val="0"/>
          <w:u w:val="single"/>
          <w:lang w:val="de-DE"/>
        </w:rPr>
        <w:t xml:space="preserve"> 28 </w:t>
      </w:r>
      <w:r w:rsidR="00D62649" w:rsidRPr="00D62649">
        <w:rPr>
          <w:rFonts w:asciiTheme="minorBidi" w:hAnsiTheme="minorBidi" w:cstheme="minorBidi"/>
          <w:u w:val="single"/>
          <w:lang w:val="de-DE"/>
        </w:rPr>
        <w:t>„</w:t>
      </w:r>
      <w:r w:rsidR="00D62649" w:rsidRPr="00D62649">
        <w:rPr>
          <w:rFonts w:cs="Arial"/>
          <w:u w:val="single"/>
          <w:lang w:val="de-DE"/>
        </w:rPr>
        <w:t>Blattspreite: rote Hauptader auf der Unterseite</w:t>
      </w:r>
      <w:r w:rsidR="00BA0DC1" w:rsidRPr="00D62649">
        <w:rPr>
          <w:snapToGrid w:val="0"/>
          <w:u w:val="single"/>
          <w:lang w:val="de-DE"/>
        </w:rPr>
        <w:t>”</w:t>
      </w:r>
    </w:p>
    <w:p w:rsidR="00BA0DC1" w:rsidRPr="00D62649" w:rsidRDefault="00BA0DC1" w:rsidP="00BA0DC1">
      <w:pPr>
        <w:jc w:val="left"/>
        <w:rPr>
          <w:snapToGrid w:val="0"/>
          <w:lang w:val="de-DE"/>
        </w:rPr>
      </w:pPr>
    </w:p>
    <w:p w:rsidR="00BA0DC1" w:rsidRDefault="0067563A" w:rsidP="00BA0DC1">
      <w:pPr>
        <w:jc w:val="left"/>
        <w:rPr>
          <w:i/>
          <w:snapToGrid w:val="0"/>
        </w:rPr>
      </w:pPr>
      <w:proofErr w:type="spellStart"/>
      <w:r>
        <w:rPr>
          <w:i/>
          <w:snapToGrid w:val="0"/>
        </w:rPr>
        <w:t>Derzeitiger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BA0DC1">
      <w:pPr>
        <w:jc w:val="left"/>
        <w:rPr>
          <w:i/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RPr="00783466" w:rsidTr="00BA0DC1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28. 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Leaf blade: red mid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noBreakHyphen/>
              <w:t>vein on the lower side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Nervure principale rouge face inférieure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Blattspreite: rote Hauptader auf der Unterseite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Limbo: nervio central rojo en el envés</w:t>
            </w:r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(b)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absent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present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Sanguine Chanas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67563A" w:rsidP="00BA0DC1">
      <w:pPr>
        <w:jc w:val="left"/>
        <w:rPr>
          <w:i/>
          <w:snapToGrid w:val="0"/>
        </w:rPr>
      </w:pPr>
      <w:proofErr w:type="spellStart"/>
      <w:r>
        <w:rPr>
          <w:i/>
          <w:snapToGrid w:val="0"/>
        </w:rPr>
        <w:t>Vorgeschlagener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neuer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 xml:space="preserve">: 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RPr="00783466" w:rsidTr="00BA0DC1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28.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(*)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Leaf blade: red mid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noBreakHyphen/>
              <w:t>vein on the lower side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Nervure principale rouge face inférieure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BA0DC1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Blattspreite: rote Hauptader auf der Unt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erseite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Limbo: nervio central rojo en el envés</w:t>
            </w:r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(b)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absent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present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Sanguine Chanas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Pr="00D62649" w:rsidRDefault="008A1837" w:rsidP="008A1837">
      <w:pPr>
        <w:pStyle w:val="Normaltg"/>
        <w:tabs>
          <w:tab w:val="left" w:pos="1134"/>
        </w:tabs>
        <w:rPr>
          <w:highlight w:val="lightGray"/>
          <w:u w:val="single"/>
          <w:lang w:val="de-DE"/>
        </w:rPr>
      </w:pPr>
      <w:r>
        <w:rPr>
          <w:highlight w:val="lightGray"/>
          <w:u w:val="single"/>
          <w:lang w:val="de-DE"/>
        </w:rPr>
        <w:t>Zu</w:t>
      </w:r>
      <w:r w:rsidR="00BA0DC1" w:rsidRPr="00D62649">
        <w:rPr>
          <w:highlight w:val="lightGray"/>
          <w:u w:val="single"/>
          <w:lang w:val="de-DE"/>
        </w:rPr>
        <w:t xml:space="preserve"> 28: </w:t>
      </w:r>
      <w:r w:rsidR="00D62649" w:rsidRPr="00D62649">
        <w:rPr>
          <w:rFonts w:cs="Arial"/>
          <w:szCs w:val="20"/>
          <w:highlight w:val="lightGray"/>
          <w:u w:val="single"/>
          <w:lang w:val="de-DE"/>
        </w:rPr>
        <w:t>Blattspreite: rote Hauptader auf der Unterseite</w:t>
      </w:r>
    </w:p>
    <w:p w:rsidR="00BA0DC1" w:rsidRPr="00D62649" w:rsidRDefault="00BA0DC1" w:rsidP="00BA0DC1">
      <w:pPr>
        <w:pStyle w:val="Normaltg"/>
        <w:tabs>
          <w:tab w:val="left" w:pos="1134"/>
        </w:tabs>
        <w:rPr>
          <w:highlight w:val="lightGray"/>
          <w:lang w:val="de-DE"/>
        </w:rPr>
      </w:pPr>
    </w:p>
    <w:p w:rsidR="00BA0DC1" w:rsidRPr="008A1837" w:rsidRDefault="00BA0DC1" w:rsidP="002A44C7">
      <w:pPr>
        <w:pStyle w:val="Normaltg"/>
        <w:keepNext/>
        <w:rPr>
          <w:lang w:val="de-DE"/>
        </w:rPr>
      </w:pPr>
      <w:r w:rsidRPr="00D62649">
        <w:rPr>
          <w:lang w:val="de-DE"/>
        </w:rPr>
        <w:tab/>
      </w:r>
      <w:r w:rsidR="008A1837" w:rsidRPr="008A1837">
        <w:rPr>
          <w:highlight w:val="lightGray"/>
          <w:lang w:val="de-DE"/>
        </w:rPr>
        <w:t xml:space="preserve">Die Erfassung sollte in der Periode </w:t>
      </w:r>
      <w:r w:rsidR="002A44C7">
        <w:rPr>
          <w:highlight w:val="lightGray"/>
          <w:lang w:val="de-DE"/>
        </w:rPr>
        <w:t xml:space="preserve">von </w:t>
      </w:r>
      <w:r w:rsidR="008A1837" w:rsidRPr="008A1837">
        <w:rPr>
          <w:highlight w:val="lightGray"/>
          <w:lang w:val="de-DE"/>
        </w:rPr>
        <w:t>neue</w:t>
      </w:r>
      <w:r w:rsidR="002A44C7">
        <w:rPr>
          <w:highlight w:val="lightGray"/>
          <w:lang w:val="de-DE"/>
        </w:rPr>
        <w:t>m</w:t>
      </w:r>
      <w:r w:rsidR="008A1837" w:rsidRPr="008A1837">
        <w:rPr>
          <w:highlight w:val="lightGray"/>
          <w:lang w:val="de-DE"/>
        </w:rPr>
        <w:t xml:space="preserve"> Blattwachstum erfolgen</w:t>
      </w:r>
      <w:r w:rsidRPr="008A1837">
        <w:rPr>
          <w:highlight w:val="lightGray"/>
          <w:lang w:val="de-DE"/>
        </w:rPr>
        <w:t>.</w:t>
      </w:r>
    </w:p>
    <w:p w:rsidR="00BA0DC1" w:rsidRPr="008A1837" w:rsidRDefault="00BA0DC1" w:rsidP="00BA0DC1">
      <w:pPr>
        <w:jc w:val="left"/>
        <w:rPr>
          <w:snapToGrid w:val="0"/>
          <w:lang w:val="de-DE"/>
        </w:rPr>
      </w:pPr>
    </w:p>
    <w:p w:rsidR="00BA0DC1" w:rsidRPr="008A1837" w:rsidRDefault="00BA0DC1" w:rsidP="00BA0DC1">
      <w:pPr>
        <w:jc w:val="left"/>
        <w:rPr>
          <w:snapToGrid w:val="0"/>
          <w:lang w:val="de-DE"/>
        </w:rPr>
      </w:pPr>
    </w:p>
    <w:p w:rsidR="002A44C7" w:rsidRPr="008A1837" w:rsidRDefault="002A44C7" w:rsidP="00BA0DC1">
      <w:pPr>
        <w:jc w:val="left"/>
        <w:rPr>
          <w:snapToGrid w:val="0"/>
          <w:lang w:val="de-DE"/>
        </w:rPr>
      </w:pPr>
    </w:p>
    <w:p w:rsidR="00BA0DC1" w:rsidRPr="007C5DDE" w:rsidRDefault="002C1AD3" w:rsidP="002A44C7">
      <w:pPr>
        <w:jc w:val="left"/>
        <w:rPr>
          <w:u w:val="single"/>
          <w:lang w:val="de-DE"/>
        </w:rPr>
      </w:pPr>
      <w:r w:rsidRPr="007C5DDE">
        <w:rPr>
          <w:snapToGrid w:val="0"/>
          <w:u w:val="single"/>
          <w:lang w:val="de-DE"/>
        </w:rPr>
        <w:t>Merkmal</w:t>
      </w:r>
      <w:r w:rsidR="00BA0DC1" w:rsidRPr="007C5DDE">
        <w:rPr>
          <w:snapToGrid w:val="0"/>
          <w:u w:val="single"/>
          <w:lang w:val="de-DE"/>
        </w:rPr>
        <w:t xml:space="preserve"> 35 </w:t>
      </w:r>
      <w:r w:rsidR="007C5DDE" w:rsidRPr="007C5DDE">
        <w:rPr>
          <w:rFonts w:asciiTheme="minorBidi" w:hAnsiTheme="minorBidi" w:cstheme="minorBidi"/>
          <w:u w:val="single"/>
          <w:lang w:val="de-DE"/>
        </w:rPr>
        <w:t>„</w:t>
      </w:r>
      <w:r w:rsidR="007C5DDE" w:rsidRPr="007C5DDE">
        <w:rPr>
          <w:rFonts w:cs="Arial"/>
          <w:u w:val="single"/>
          <w:lang w:val="de-DE"/>
        </w:rPr>
        <w:t>Frucht: Form des Kelchendes (außer aufgesetzte Spitze)</w:t>
      </w:r>
      <w:r w:rsidR="00BA0DC1" w:rsidRPr="007C5DDE">
        <w:rPr>
          <w:u w:val="single"/>
          <w:lang w:val="de-DE"/>
        </w:rPr>
        <w:t>”</w:t>
      </w:r>
    </w:p>
    <w:p w:rsidR="00BA0DC1" w:rsidRPr="007C5DDE" w:rsidRDefault="00BA0DC1" w:rsidP="00BA0DC1">
      <w:pPr>
        <w:jc w:val="left"/>
        <w:rPr>
          <w:u w:val="single"/>
          <w:lang w:val="de-DE"/>
        </w:rPr>
      </w:pPr>
    </w:p>
    <w:p w:rsidR="00BA0DC1" w:rsidRDefault="0067563A" w:rsidP="00BA0DC1">
      <w:pPr>
        <w:jc w:val="left"/>
        <w:rPr>
          <w:rFonts w:cs="Arial"/>
        </w:rPr>
      </w:pPr>
      <w:proofErr w:type="spellStart"/>
      <w:r>
        <w:rPr>
          <w:i/>
          <w:snapToGrid w:val="0"/>
        </w:rPr>
        <w:t>Derzeitiger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BA0DC1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Fruit: shape of pistil end (excluding </w:t>
            </w:r>
            <w:proofErr w:type="spellStart"/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mucron</w:t>
            </w:r>
            <w:proofErr w:type="spellEnd"/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tip)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Fruit : forme de l’extrémité pistillaire (mucron 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non compris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Frucht: Form des Kelchendes (außer aufgesetzte Spitze)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MX"/>
              </w:rPr>
              <w:t xml:space="preserve">Fruto: forma del extremo del pistilo (la punta del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MX"/>
              </w:rPr>
              <w:t>mucrón</w:t>
            </w:r>
            <w:proofErr w:type="spellEnd"/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  <w:t>excluida</w:t>
            </w:r>
            <w:r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MX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prominently pointed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  <w:t>nettement pointue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deutlich zugespitzt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destacadamente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puntiagudo</w:t>
            </w:r>
            <w:proofErr w:type="spellEnd"/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Jersey Land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weakly pointed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  <w:t>faiblement pointue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schwach zugespitzt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débilmente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puntiagudo</w:t>
            </w:r>
            <w:proofErr w:type="spellEnd"/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Springtime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flat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  <w:t>plate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flach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plano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weakly depressed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  <w:t>faiblement déprimée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schwach eingesenkt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débilmente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hundido</w:t>
            </w:r>
            <w:proofErr w:type="spellEnd"/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Robin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strongly depressed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  <w:t>fortement déprimée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stark eingesenkt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muy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hundido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Bailou, UFO3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67563A" w:rsidP="00BA0DC1">
      <w:pPr>
        <w:jc w:val="left"/>
        <w:rPr>
          <w:i/>
          <w:snapToGrid w:val="0"/>
        </w:rPr>
      </w:pPr>
      <w:proofErr w:type="spellStart"/>
      <w:r>
        <w:rPr>
          <w:i/>
          <w:snapToGrid w:val="0"/>
        </w:rPr>
        <w:t>Vorgeschlagener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neuer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BA0DC1">
      <w:pPr>
        <w:jc w:val="left"/>
        <w:rPr>
          <w:i/>
          <w:snapToGrid w:val="0"/>
        </w:rPr>
      </w:pPr>
    </w:p>
    <w:tbl>
      <w:tblPr>
        <w:tblpPr w:leftFromText="180" w:rightFromText="180" w:vertAnchor="text" w:horzAnchor="margin" w:tblpXSpec="center" w:tblpY="103"/>
        <w:tblW w:w="110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BA0DC1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Fruit: shape of pistil end (excluding mucron tip)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Fruit : forme de l’extrémité pistillaire (mucron 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t>exclu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Frucht: Form des Kelchendes (außer aufgesetzte Spitze)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 xml:space="preserve">Fruto: forma del extremo del pistilo (la punta del mucrón 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excluida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  <w:lang w:val="es-MX"/>
              </w:rPr>
              <w:t>QN</w:t>
            </w: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prominently pointed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>nettement pointue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deutlich zugespitzt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destacadamente puntiagudo</w:t>
            </w:r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Jerseyland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weakly pointed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>faiblement pointue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schwach zugespitzt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débilmente puntiagudo</w:t>
            </w:r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Springtime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flat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>plate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flach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plano </w:t>
            </w:r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weakly depressed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>faiblement déprimée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schwach eingesenkt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débilmente hundido</w:t>
            </w:r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Robin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strongly depressed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>fortement déprimée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stark eingesenkt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hundido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Bailou, UFO3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F15BDE" w:rsidRPr="007C5DDE" w:rsidRDefault="002C1AD3" w:rsidP="007C5DDE">
      <w:pPr>
        <w:keepNext/>
        <w:jc w:val="left"/>
        <w:rPr>
          <w:snapToGrid w:val="0"/>
          <w:u w:val="single"/>
          <w:lang w:val="de-DE"/>
        </w:rPr>
      </w:pPr>
      <w:r w:rsidRPr="007C5DDE">
        <w:rPr>
          <w:snapToGrid w:val="0"/>
          <w:u w:val="single"/>
          <w:lang w:val="de-DE"/>
        </w:rPr>
        <w:lastRenderedPageBreak/>
        <w:t>Merkmal</w:t>
      </w:r>
      <w:r w:rsidR="00F15BDE" w:rsidRPr="007C5DDE">
        <w:rPr>
          <w:snapToGrid w:val="0"/>
          <w:u w:val="single"/>
          <w:lang w:val="de-DE"/>
        </w:rPr>
        <w:t xml:space="preserve"> 48 </w:t>
      </w:r>
      <w:r w:rsidR="007C5DDE" w:rsidRPr="007C5DDE">
        <w:rPr>
          <w:rFonts w:asciiTheme="minorBidi" w:hAnsiTheme="minorBidi" w:cstheme="minorBidi"/>
          <w:u w:val="single"/>
          <w:lang w:val="de-DE"/>
        </w:rPr>
        <w:t>„</w:t>
      </w:r>
      <w:r w:rsidR="007C5DDE" w:rsidRPr="007C5DDE">
        <w:rPr>
          <w:rFonts w:cs="Arial"/>
          <w:u w:val="single"/>
          <w:lang w:val="de-DE"/>
        </w:rPr>
        <w:t>Frucht: Dicke der Haut</w:t>
      </w:r>
      <w:r w:rsidR="007C5DDE" w:rsidRPr="007C5DDE">
        <w:rPr>
          <w:rFonts w:asciiTheme="minorBidi" w:hAnsiTheme="minorBidi" w:cstheme="minorBidi"/>
          <w:u w:val="single"/>
          <w:lang w:val="de-DE"/>
        </w:rPr>
        <w:t>”</w:t>
      </w:r>
    </w:p>
    <w:p w:rsidR="00F15BDE" w:rsidRPr="007C5DDE" w:rsidRDefault="00F15BDE" w:rsidP="00F15BDE">
      <w:pPr>
        <w:jc w:val="left"/>
        <w:rPr>
          <w:snapToGrid w:val="0"/>
          <w:lang w:val="de-DE"/>
        </w:rPr>
      </w:pPr>
    </w:p>
    <w:p w:rsidR="00F15BDE" w:rsidRPr="00F15BDE" w:rsidRDefault="0067563A" w:rsidP="00F15BDE">
      <w:pPr>
        <w:jc w:val="left"/>
        <w:rPr>
          <w:i/>
          <w:snapToGrid w:val="0"/>
        </w:rPr>
      </w:pPr>
      <w:proofErr w:type="spellStart"/>
      <w:r>
        <w:rPr>
          <w:i/>
          <w:snapToGrid w:val="0"/>
        </w:rPr>
        <w:t>Derzeitiger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F15BDE" w:rsidRPr="00F15BDE">
        <w:rPr>
          <w:i/>
          <w:snapToGrid w:val="0"/>
        </w:rPr>
        <w:t>:</w:t>
      </w:r>
    </w:p>
    <w:p w:rsidR="00F15BDE" w:rsidRPr="00F15BDE" w:rsidRDefault="00F15BDE" w:rsidP="00F15BDE">
      <w:pPr>
        <w:jc w:val="left"/>
        <w:rPr>
          <w:snapToGrid w:val="0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73"/>
        <w:gridCol w:w="1984"/>
        <w:gridCol w:w="567"/>
      </w:tblGrid>
      <w:tr w:rsidR="00F15BDE" w:rsidRPr="00783466" w:rsidTr="00F15BDE">
        <w:tc>
          <w:tcPr>
            <w:tcW w:w="567" w:type="dxa"/>
            <w:tcBorders>
              <w:top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5BDE">
              <w:rPr>
                <w:rFonts w:ascii="Arial" w:hAnsi="Arial" w:cs="Arial"/>
                <w:b/>
                <w:bCs/>
                <w:sz w:val="16"/>
                <w:szCs w:val="16"/>
              </w:rPr>
              <w:t>48.</w:t>
            </w:r>
            <w:r w:rsidRPr="00F15BDE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F15BD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F15BDE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Fruit: thickness of skin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fr-CH"/>
              </w:rPr>
            </w:pPr>
            <w:r w:rsidRPr="00F15BDE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fr-CH"/>
              </w:rPr>
              <w:t>Fruit : épaisseur de l’épiderme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de-DE"/>
              </w:rPr>
            </w:pPr>
            <w:r w:rsidRPr="00F15BDE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de-DE"/>
              </w:rPr>
              <w:t>Frucht: Dicke der Haut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"/>
              </w:rPr>
            </w:pPr>
            <w:r w:rsidRPr="00F15BDE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"/>
              </w:rPr>
              <w:t>Fruto: grosor de la piel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</w:tr>
      <w:tr w:rsidR="00F15BDE" w:rsidRPr="00802F7B" w:rsidTr="00F15BDE">
        <w:tc>
          <w:tcPr>
            <w:tcW w:w="567" w:type="dxa"/>
          </w:tcPr>
          <w:p w:rsidR="00F15BDE" w:rsidRPr="00F15BDE" w:rsidRDefault="00F15BDE" w:rsidP="00F15BD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5BDE">
              <w:rPr>
                <w:rFonts w:ascii="Arial" w:hAnsi="Arial" w:cs="Arial"/>
                <w:b/>
                <w:bCs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F15BDE" w:rsidRPr="00F15BDE" w:rsidRDefault="00F15BDE" w:rsidP="00F15BD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5BDE"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2" w:type="dxa"/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thin</w:t>
            </w:r>
          </w:p>
        </w:tc>
        <w:tc>
          <w:tcPr>
            <w:tcW w:w="1820" w:type="dxa"/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faible</w:t>
            </w:r>
          </w:p>
        </w:tc>
        <w:tc>
          <w:tcPr>
            <w:tcW w:w="1836" w:type="dxa"/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dünn</w:t>
            </w:r>
          </w:p>
        </w:tc>
        <w:tc>
          <w:tcPr>
            <w:tcW w:w="1873" w:type="dxa"/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fina</w:t>
            </w:r>
          </w:p>
        </w:tc>
        <w:tc>
          <w:tcPr>
            <w:tcW w:w="1984" w:type="dxa"/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Fuzalode</w:t>
            </w:r>
          </w:p>
        </w:tc>
        <w:tc>
          <w:tcPr>
            <w:tcW w:w="567" w:type="dxa"/>
          </w:tcPr>
          <w:p w:rsidR="00F15BDE" w:rsidRPr="00F15BDE" w:rsidRDefault="00F15BDE" w:rsidP="00F15BDE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15BDE" w:rsidRPr="00802F7B" w:rsidTr="00F15BDE">
        <w:tc>
          <w:tcPr>
            <w:tcW w:w="567" w:type="dxa"/>
          </w:tcPr>
          <w:p w:rsidR="00F15BDE" w:rsidRPr="00F15BDE" w:rsidRDefault="00F15BDE" w:rsidP="00F15BD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F15BDE" w:rsidRPr="00F15BDE" w:rsidRDefault="00F15BDE" w:rsidP="00F15BD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20" w:type="dxa"/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moyenne</w:t>
            </w:r>
          </w:p>
        </w:tc>
        <w:tc>
          <w:tcPr>
            <w:tcW w:w="1836" w:type="dxa"/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873" w:type="dxa"/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 xml:space="preserve">media </w:t>
            </w:r>
          </w:p>
        </w:tc>
        <w:tc>
          <w:tcPr>
            <w:tcW w:w="1984" w:type="dxa"/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Mme Girerd</w:t>
            </w:r>
          </w:p>
        </w:tc>
        <w:tc>
          <w:tcPr>
            <w:tcW w:w="567" w:type="dxa"/>
          </w:tcPr>
          <w:p w:rsidR="00F15BDE" w:rsidRPr="00F15BDE" w:rsidRDefault="00F15BDE" w:rsidP="00F15BDE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15BDE" w:rsidRPr="00802F7B" w:rsidTr="00F15BDE">
        <w:tc>
          <w:tcPr>
            <w:tcW w:w="567" w:type="dxa"/>
            <w:tcBorders>
              <w:bottom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thick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forte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dick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gruesa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Carman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F15BDE" w:rsidRPr="00F15BDE" w:rsidRDefault="00F15BDE" w:rsidP="00F15BDE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F15BDE" w:rsidRDefault="00F15BDE" w:rsidP="00F15BDE">
      <w:pPr>
        <w:jc w:val="left"/>
        <w:rPr>
          <w:snapToGrid w:val="0"/>
          <w:u w:val="single"/>
        </w:rPr>
      </w:pPr>
    </w:p>
    <w:p w:rsidR="00D076E8" w:rsidRDefault="00D076E8" w:rsidP="00F15BDE">
      <w:pPr>
        <w:jc w:val="left"/>
        <w:rPr>
          <w:snapToGrid w:val="0"/>
          <w:u w:val="single"/>
        </w:rPr>
      </w:pPr>
    </w:p>
    <w:p w:rsidR="00F15BDE" w:rsidRDefault="0067563A" w:rsidP="00F15BDE">
      <w:pPr>
        <w:jc w:val="left"/>
        <w:rPr>
          <w:i/>
          <w:snapToGrid w:val="0"/>
        </w:rPr>
      </w:pPr>
      <w:proofErr w:type="spellStart"/>
      <w:r>
        <w:rPr>
          <w:i/>
          <w:snapToGrid w:val="0"/>
        </w:rPr>
        <w:t>Vorgeschlagener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neuer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F15BDE">
        <w:rPr>
          <w:i/>
          <w:snapToGrid w:val="0"/>
        </w:rPr>
        <w:t xml:space="preserve">: </w:t>
      </w:r>
    </w:p>
    <w:p w:rsidR="00F15BDE" w:rsidRDefault="00F15BDE" w:rsidP="00F15BDE">
      <w:pPr>
        <w:jc w:val="left"/>
        <w:rPr>
          <w:snapToGrid w:val="0"/>
          <w:u w:val="single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73"/>
        <w:gridCol w:w="1984"/>
        <w:gridCol w:w="567"/>
      </w:tblGrid>
      <w:tr w:rsidR="00D076E8" w:rsidRPr="00783466" w:rsidTr="00022522">
        <w:tc>
          <w:tcPr>
            <w:tcW w:w="567" w:type="dxa"/>
            <w:tcBorders>
              <w:top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5BDE">
              <w:rPr>
                <w:rFonts w:ascii="Arial" w:hAnsi="Arial" w:cs="Arial"/>
                <w:b/>
                <w:bCs/>
                <w:sz w:val="16"/>
                <w:szCs w:val="16"/>
              </w:rPr>
              <w:t>48.</w:t>
            </w:r>
            <w:r w:rsidRPr="00F15BDE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F15BDE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D076E8">
              <w:rPr>
                <w:rFonts w:ascii="Arial" w:hAnsi="Arial" w:cs="Arial"/>
                <w:b/>
                <w:bCs/>
                <w:strike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F15BDE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Fruit: thickness of skin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fr-CH"/>
              </w:rPr>
            </w:pPr>
            <w:r w:rsidRPr="00F15BDE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fr-CH"/>
              </w:rPr>
              <w:t>Fruit : épaisseur de l’épiderme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de-DE"/>
              </w:rPr>
            </w:pPr>
            <w:r w:rsidRPr="00F15BDE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de-DE"/>
              </w:rPr>
              <w:t>Frucht: Dicke der Haut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"/>
              </w:rPr>
            </w:pPr>
            <w:r w:rsidRPr="00F15BDE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"/>
              </w:rPr>
              <w:t>Fruto: grosor de la piel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</w:p>
        </w:tc>
      </w:tr>
      <w:tr w:rsidR="00D076E8" w:rsidRPr="00802F7B" w:rsidTr="00022522">
        <w:tc>
          <w:tcPr>
            <w:tcW w:w="567" w:type="dxa"/>
          </w:tcPr>
          <w:p w:rsidR="00D076E8" w:rsidRPr="00F15BDE" w:rsidRDefault="00D076E8" w:rsidP="0002252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5BDE">
              <w:rPr>
                <w:rFonts w:ascii="Arial" w:hAnsi="Arial" w:cs="Arial"/>
                <w:b/>
                <w:bCs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D076E8" w:rsidRPr="00F15BDE" w:rsidRDefault="00D076E8" w:rsidP="0002252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5BDE"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2" w:type="dxa"/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thin</w:t>
            </w:r>
          </w:p>
        </w:tc>
        <w:tc>
          <w:tcPr>
            <w:tcW w:w="1820" w:type="dxa"/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faible</w:t>
            </w:r>
          </w:p>
        </w:tc>
        <w:tc>
          <w:tcPr>
            <w:tcW w:w="1836" w:type="dxa"/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dünn</w:t>
            </w:r>
          </w:p>
        </w:tc>
        <w:tc>
          <w:tcPr>
            <w:tcW w:w="1873" w:type="dxa"/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fina</w:t>
            </w:r>
          </w:p>
        </w:tc>
        <w:tc>
          <w:tcPr>
            <w:tcW w:w="1984" w:type="dxa"/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Fuzalode</w:t>
            </w:r>
          </w:p>
        </w:tc>
        <w:tc>
          <w:tcPr>
            <w:tcW w:w="567" w:type="dxa"/>
          </w:tcPr>
          <w:p w:rsidR="00D076E8" w:rsidRPr="00F15BDE" w:rsidRDefault="00D076E8" w:rsidP="0002252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76E8" w:rsidRPr="00802F7B" w:rsidTr="00022522">
        <w:tc>
          <w:tcPr>
            <w:tcW w:w="567" w:type="dxa"/>
          </w:tcPr>
          <w:p w:rsidR="00D076E8" w:rsidRPr="00F15BDE" w:rsidRDefault="00D076E8" w:rsidP="0002252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D076E8" w:rsidRPr="00F15BDE" w:rsidRDefault="00D076E8" w:rsidP="0002252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20" w:type="dxa"/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moyenne</w:t>
            </w:r>
          </w:p>
        </w:tc>
        <w:tc>
          <w:tcPr>
            <w:tcW w:w="1836" w:type="dxa"/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873" w:type="dxa"/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 xml:space="preserve">media </w:t>
            </w:r>
          </w:p>
        </w:tc>
        <w:tc>
          <w:tcPr>
            <w:tcW w:w="1984" w:type="dxa"/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Mme Girerd</w:t>
            </w:r>
          </w:p>
        </w:tc>
        <w:tc>
          <w:tcPr>
            <w:tcW w:w="567" w:type="dxa"/>
          </w:tcPr>
          <w:p w:rsidR="00D076E8" w:rsidRPr="00F15BDE" w:rsidRDefault="00D076E8" w:rsidP="0002252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076E8" w:rsidRPr="00802F7B" w:rsidTr="00022522">
        <w:tc>
          <w:tcPr>
            <w:tcW w:w="567" w:type="dxa"/>
            <w:tcBorders>
              <w:bottom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thick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forte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dick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gruesa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Carman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076E8" w:rsidRPr="00F15BDE" w:rsidRDefault="00D076E8" w:rsidP="0002252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BDE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F15BDE" w:rsidRDefault="00F15BDE" w:rsidP="00F15BDE">
      <w:pPr>
        <w:jc w:val="left"/>
        <w:rPr>
          <w:snapToGrid w:val="0"/>
          <w:u w:val="single"/>
        </w:rPr>
      </w:pPr>
    </w:p>
    <w:p w:rsidR="007919D3" w:rsidRDefault="007919D3" w:rsidP="00F15BDE">
      <w:pPr>
        <w:jc w:val="left"/>
        <w:rPr>
          <w:snapToGrid w:val="0"/>
          <w:u w:val="single"/>
        </w:rPr>
      </w:pPr>
    </w:p>
    <w:p w:rsidR="007919D3" w:rsidRDefault="007919D3" w:rsidP="00F15BDE">
      <w:pPr>
        <w:jc w:val="left"/>
        <w:rPr>
          <w:snapToGrid w:val="0"/>
          <w:u w:val="single"/>
        </w:rPr>
      </w:pPr>
    </w:p>
    <w:p w:rsidR="00D076E8" w:rsidRDefault="00D076E8" w:rsidP="00F15BDE">
      <w:pPr>
        <w:jc w:val="left"/>
        <w:rPr>
          <w:snapToGrid w:val="0"/>
          <w:u w:val="single"/>
        </w:rPr>
      </w:pPr>
    </w:p>
    <w:p w:rsidR="00B06DD5" w:rsidRPr="007C5DDE" w:rsidRDefault="007A3AB1" w:rsidP="007C5DDE">
      <w:pPr>
        <w:tabs>
          <w:tab w:val="left" w:pos="567"/>
          <w:tab w:val="left" w:pos="7110"/>
          <w:tab w:val="left" w:pos="8280"/>
          <w:tab w:val="left" w:pos="9120"/>
          <w:tab w:val="left" w:pos="11520"/>
        </w:tabs>
        <w:jc w:val="left"/>
        <w:rPr>
          <w:strike/>
          <w:u w:val="single"/>
          <w:lang w:val="de-DE"/>
        </w:rPr>
      </w:pPr>
      <w:r>
        <w:rPr>
          <w:strike/>
          <w:u w:val="single"/>
          <w:lang w:val="de-DE"/>
        </w:rPr>
        <w:t xml:space="preserve">Zu </w:t>
      </w:r>
      <w:r w:rsidR="00B06DD5" w:rsidRPr="007C5DDE">
        <w:rPr>
          <w:strike/>
          <w:u w:val="single"/>
          <w:lang w:val="de-DE"/>
        </w:rPr>
        <w:t xml:space="preserve">48:  </w:t>
      </w:r>
      <w:r w:rsidR="007C5DDE" w:rsidRPr="007C5DDE">
        <w:rPr>
          <w:rFonts w:cs="Arial"/>
          <w:strike/>
          <w:lang w:val="de-DE"/>
        </w:rPr>
        <w:t>Frucht: Dicke der Haut</w:t>
      </w:r>
      <w:r w:rsidR="00B06DD5" w:rsidRPr="007C5DDE">
        <w:rPr>
          <w:strike/>
          <w:u w:val="single"/>
          <w:lang w:val="de-DE"/>
        </w:rPr>
        <w:br/>
      </w:r>
    </w:p>
    <w:p w:rsidR="00B06DD5" w:rsidRPr="00783466" w:rsidRDefault="00B06DD5" w:rsidP="007C5DDE">
      <w:pPr>
        <w:tabs>
          <w:tab w:val="left" w:pos="567"/>
          <w:tab w:val="left" w:pos="7110"/>
          <w:tab w:val="left" w:pos="8280"/>
          <w:tab w:val="left" w:pos="9120"/>
          <w:tab w:val="left" w:pos="11520"/>
        </w:tabs>
        <w:jc w:val="left"/>
        <w:rPr>
          <w:strike/>
          <w:noProof/>
          <w:lang w:val="de-DE"/>
        </w:rPr>
      </w:pPr>
      <w:r w:rsidRPr="007C5DDE">
        <w:rPr>
          <w:bCs/>
          <w:strike/>
          <w:lang w:val="de-DE"/>
        </w:rPr>
        <w:tab/>
      </w:r>
      <w:r w:rsidR="007C5DDE" w:rsidRPr="00783466">
        <w:rPr>
          <w:bCs/>
          <w:strike/>
          <w:lang w:val="de-DE"/>
        </w:rPr>
        <w:t>Behaarung wird nicht berücksichtigt</w:t>
      </w:r>
    </w:p>
    <w:p w:rsidR="00B06DD5" w:rsidRPr="00783466" w:rsidRDefault="00B06DD5" w:rsidP="00B06DD5">
      <w:pPr>
        <w:tabs>
          <w:tab w:val="left" w:pos="7110"/>
          <w:tab w:val="left" w:pos="8280"/>
          <w:tab w:val="left" w:pos="9120"/>
          <w:tab w:val="left" w:pos="11520"/>
        </w:tabs>
        <w:rPr>
          <w:strike/>
          <w:noProof/>
          <w:u w:val="single"/>
          <w:lang w:val="de-DE"/>
        </w:rPr>
      </w:pPr>
    </w:p>
    <w:p w:rsidR="00B06DD5" w:rsidRPr="00783466" w:rsidRDefault="00B06DD5" w:rsidP="00B06DD5">
      <w:pPr>
        <w:tabs>
          <w:tab w:val="left" w:pos="709"/>
          <w:tab w:val="left" w:pos="8280"/>
          <w:tab w:val="left" w:pos="9120"/>
          <w:tab w:val="left" w:pos="11520"/>
        </w:tabs>
        <w:rPr>
          <w:strike/>
          <w:noProof/>
          <w:lang w:val="de-DE"/>
        </w:rPr>
      </w:pPr>
    </w:p>
    <w:p w:rsidR="00B06DD5" w:rsidRPr="00783466" w:rsidRDefault="002B7F09" w:rsidP="00F15BDE">
      <w:pPr>
        <w:jc w:val="left"/>
        <w:rPr>
          <w:snapToGrid w:val="0"/>
          <w:u w:val="single"/>
          <w:lang w:val="de-DE"/>
        </w:rPr>
      </w:pPr>
      <w:r w:rsidRPr="00943086">
        <w:rPr>
          <w:strike/>
          <w:noProof/>
        </w:rPr>
        <w:drawing>
          <wp:anchor distT="0" distB="0" distL="114300" distR="114300" simplePos="0" relativeHeight="251658240" behindDoc="1" locked="0" layoutInCell="1" allowOverlap="1" wp14:anchorId="1B54B348" wp14:editId="1B6E9186">
            <wp:simplePos x="0" y="0"/>
            <wp:positionH relativeFrom="column">
              <wp:posOffset>461010</wp:posOffset>
            </wp:positionH>
            <wp:positionV relativeFrom="page">
              <wp:posOffset>5495925</wp:posOffset>
            </wp:positionV>
            <wp:extent cx="1094105" cy="1504315"/>
            <wp:effectExtent l="0" t="0" r="0" b="0"/>
            <wp:wrapNone/>
            <wp:docPr id="10" name="Picture 10" descr="épide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épiderm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50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17D5" w:rsidRPr="00783466" w:rsidRDefault="00EA17D5" w:rsidP="00F15BDE">
      <w:pPr>
        <w:jc w:val="left"/>
        <w:rPr>
          <w:snapToGrid w:val="0"/>
          <w:u w:val="single"/>
          <w:lang w:val="de-DE"/>
        </w:rPr>
      </w:pPr>
    </w:p>
    <w:p w:rsidR="002B7F09" w:rsidRPr="00783466" w:rsidRDefault="002B7F09" w:rsidP="00F15BDE">
      <w:pPr>
        <w:jc w:val="left"/>
        <w:rPr>
          <w:snapToGrid w:val="0"/>
          <w:u w:val="single"/>
          <w:lang w:val="de-DE"/>
        </w:rPr>
      </w:pPr>
    </w:p>
    <w:p w:rsidR="002B7F09" w:rsidRPr="00783466" w:rsidRDefault="002B7F09" w:rsidP="00F15BDE">
      <w:pPr>
        <w:jc w:val="left"/>
        <w:rPr>
          <w:snapToGrid w:val="0"/>
          <w:u w:val="single"/>
          <w:lang w:val="de-DE"/>
        </w:rPr>
      </w:pPr>
    </w:p>
    <w:p w:rsidR="00EA17D5" w:rsidRPr="00783466" w:rsidRDefault="00EA17D5" w:rsidP="00F15BDE">
      <w:pPr>
        <w:jc w:val="left"/>
        <w:rPr>
          <w:snapToGrid w:val="0"/>
          <w:u w:val="single"/>
          <w:lang w:val="de-DE"/>
        </w:rPr>
      </w:pPr>
    </w:p>
    <w:p w:rsidR="00EA17D5" w:rsidRPr="00783466" w:rsidRDefault="00EA17D5" w:rsidP="00EA17D5">
      <w:pPr>
        <w:tabs>
          <w:tab w:val="left" w:pos="3261"/>
        </w:tabs>
        <w:jc w:val="left"/>
        <w:rPr>
          <w:snapToGrid w:val="0"/>
          <w:u w:val="single"/>
          <w:lang w:val="de-DE"/>
        </w:rPr>
      </w:pPr>
      <w:r w:rsidRPr="00783466">
        <w:rPr>
          <w:snapToGrid w:val="0"/>
          <w:u w:val="single"/>
          <w:lang w:val="de-DE"/>
        </w:rPr>
        <w:tab/>
      </w:r>
    </w:p>
    <w:p w:rsidR="00EA17D5" w:rsidRPr="00783466" w:rsidRDefault="00EA17D5" w:rsidP="00F15BDE">
      <w:pPr>
        <w:jc w:val="left"/>
        <w:rPr>
          <w:snapToGrid w:val="0"/>
          <w:u w:val="single"/>
          <w:lang w:val="de-DE"/>
        </w:rPr>
      </w:pPr>
    </w:p>
    <w:p w:rsidR="00EA17D5" w:rsidRPr="00783466" w:rsidRDefault="00EA17D5" w:rsidP="00F15BDE">
      <w:pPr>
        <w:jc w:val="left"/>
        <w:rPr>
          <w:snapToGrid w:val="0"/>
          <w:u w:val="single"/>
          <w:lang w:val="de-DE"/>
        </w:rPr>
      </w:pPr>
    </w:p>
    <w:p w:rsidR="00EA17D5" w:rsidRPr="00783466" w:rsidRDefault="00EA17D5" w:rsidP="00F15BDE">
      <w:pPr>
        <w:jc w:val="left"/>
        <w:rPr>
          <w:snapToGrid w:val="0"/>
          <w:u w:val="single"/>
          <w:lang w:val="de-DE"/>
        </w:rPr>
      </w:pPr>
    </w:p>
    <w:p w:rsidR="00EA17D5" w:rsidRPr="00783466" w:rsidRDefault="00EA17D5" w:rsidP="00F15BDE">
      <w:pPr>
        <w:jc w:val="left"/>
        <w:rPr>
          <w:snapToGrid w:val="0"/>
          <w:u w:val="single"/>
          <w:lang w:val="de-DE"/>
        </w:rPr>
      </w:pPr>
    </w:p>
    <w:p w:rsidR="00EA17D5" w:rsidRPr="00783466" w:rsidRDefault="00EA17D5" w:rsidP="00F15BDE">
      <w:pPr>
        <w:jc w:val="left"/>
        <w:rPr>
          <w:snapToGrid w:val="0"/>
          <w:u w:val="single"/>
          <w:lang w:val="de-DE"/>
        </w:rPr>
      </w:pPr>
    </w:p>
    <w:p w:rsidR="00EA17D5" w:rsidRPr="00783466" w:rsidRDefault="00EA17D5" w:rsidP="00F15BDE">
      <w:pPr>
        <w:jc w:val="left"/>
        <w:rPr>
          <w:snapToGrid w:val="0"/>
          <w:u w:val="single"/>
          <w:lang w:val="de-DE"/>
        </w:rPr>
      </w:pPr>
    </w:p>
    <w:p w:rsidR="00EA17D5" w:rsidRPr="00783466" w:rsidRDefault="00EA17D5" w:rsidP="00F15BDE">
      <w:pPr>
        <w:jc w:val="left"/>
        <w:rPr>
          <w:snapToGrid w:val="0"/>
          <w:u w:val="single"/>
          <w:lang w:val="de-DE"/>
        </w:rPr>
      </w:pPr>
    </w:p>
    <w:p w:rsidR="00B06DD5" w:rsidRPr="00783466" w:rsidRDefault="00B06DD5" w:rsidP="00F15BDE">
      <w:pPr>
        <w:jc w:val="left"/>
        <w:rPr>
          <w:snapToGrid w:val="0"/>
          <w:u w:val="single"/>
          <w:lang w:val="de-DE"/>
        </w:rPr>
      </w:pPr>
    </w:p>
    <w:p w:rsidR="007A24F5" w:rsidRDefault="007A24F5">
      <w:pPr>
        <w:jc w:val="left"/>
        <w:rPr>
          <w:snapToGrid w:val="0"/>
          <w:u w:val="single"/>
          <w:lang w:val="de-DE"/>
        </w:rPr>
      </w:pPr>
      <w:r>
        <w:rPr>
          <w:snapToGrid w:val="0"/>
          <w:u w:val="single"/>
          <w:lang w:val="de-DE"/>
        </w:rPr>
        <w:br w:type="page"/>
      </w:r>
    </w:p>
    <w:p w:rsidR="00BA0DC1" w:rsidRPr="007C5DDE" w:rsidRDefault="002C1AD3" w:rsidP="007C5DDE">
      <w:pPr>
        <w:jc w:val="left"/>
        <w:rPr>
          <w:rFonts w:cs="Arial"/>
          <w:u w:val="single"/>
          <w:lang w:val="de-DE"/>
        </w:rPr>
      </w:pPr>
      <w:r w:rsidRPr="007C5DDE">
        <w:rPr>
          <w:snapToGrid w:val="0"/>
          <w:u w:val="single"/>
          <w:lang w:val="de-DE"/>
        </w:rPr>
        <w:lastRenderedPageBreak/>
        <w:t>Merkmal</w:t>
      </w:r>
      <w:r w:rsidR="00BA0DC1" w:rsidRPr="007C5DDE">
        <w:rPr>
          <w:snapToGrid w:val="0"/>
          <w:u w:val="single"/>
          <w:lang w:val="de-DE"/>
        </w:rPr>
        <w:t xml:space="preserve"> 52 </w:t>
      </w:r>
      <w:r w:rsidR="007C5DDE" w:rsidRPr="007C5DDE">
        <w:rPr>
          <w:rFonts w:asciiTheme="minorBidi" w:hAnsiTheme="minorBidi" w:cstheme="minorBidi"/>
          <w:u w:val="single"/>
          <w:lang w:val="de-DE"/>
        </w:rPr>
        <w:t>„</w:t>
      </w:r>
      <w:r w:rsidR="007C5DDE" w:rsidRPr="007C5DDE">
        <w:rPr>
          <w:rFonts w:cs="Arial"/>
          <w:u w:val="single"/>
          <w:lang w:val="de-DE"/>
        </w:rPr>
        <w:t xml:space="preserve">Frucht: </w:t>
      </w:r>
      <w:proofErr w:type="spellStart"/>
      <w:r w:rsidR="007C5DDE" w:rsidRPr="007C5DDE">
        <w:rPr>
          <w:rFonts w:cs="Arial"/>
          <w:u w:val="single"/>
          <w:lang w:val="de-DE"/>
        </w:rPr>
        <w:t>Anthocyanfärbung</w:t>
      </w:r>
      <w:proofErr w:type="spellEnd"/>
      <w:r w:rsidR="007C5DDE" w:rsidRPr="007C5DDE">
        <w:rPr>
          <w:rFonts w:cs="Arial"/>
          <w:u w:val="single"/>
          <w:lang w:val="de-DE"/>
        </w:rPr>
        <w:t xml:space="preserve"> direkt unter der Haut</w:t>
      </w:r>
      <w:r w:rsidR="007C5DDE" w:rsidRPr="007C5DDE">
        <w:rPr>
          <w:rFonts w:asciiTheme="minorBidi" w:hAnsiTheme="minorBidi" w:cstheme="minorBidi"/>
          <w:u w:val="single"/>
          <w:lang w:val="de-DE"/>
        </w:rPr>
        <w:t>”</w:t>
      </w:r>
    </w:p>
    <w:p w:rsidR="00BA0DC1" w:rsidRPr="007C5DDE" w:rsidRDefault="00BA0DC1" w:rsidP="00F15BDE">
      <w:pPr>
        <w:jc w:val="left"/>
        <w:rPr>
          <w:rFonts w:cs="Arial"/>
          <w:lang w:val="de-DE"/>
        </w:rPr>
      </w:pPr>
    </w:p>
    <w:p w:rsidR="00BA0DC1" w:rsidRPr="007C5DDE" w:rsidRDefault="002C1AD3" w:rsidP="00515E7F">
      <w:pPr>
        <w:jc w:val="left"/>
        <w:rPr>
          <w:rFonts w:cs="Arial"/>
          <w:lang w:val="de-DE"/>
        </w:rPr>
      </w:pPr>
      <w:r w:rsidRPr="007C5DDE">
        <w:rPr>
          <w:rFonts w:cs="Arial"/>
          <w:lang w:val="de-DE"/>
        </w:rPr>
        <w:t>Merkmal</w:t>
      </w:r>
      <w:r w:rsidR="00BA0DC1" w:rsidRPr="007C5DDE">
        <w:rPr>
          <w:rFonts w:cs="Arial"/>
          <w:lang w:val="de-DE"/>
        </w:rPr>
        <w:t xml:space="preserve"> 52</w:t>
      </w:r>
      <w:r w:rsidR="007C5DDE">
        <w:rPr>
          <w:rFonts w:cs="Arial"/>
          <w:lang w:val="de-DE"/>
        </w:rPr>
        <w:t xml:space="preserve"> sollte in</w:t>
      </w:r>
      <w:r w:rsidR="007C5DDE" w:rsidRPr="007C5DDE">
        <w:rPr>
          <w:rFonts w:cs="Arial"/>
          <w:lang w:val="de-DE"/>
        </w:rPr>
        <w:t xml:space="preserve"> zwei </w:t>
      </w:r>
      <w:r w:rsidR="001941A5" w:rsidRPr="007C5DDE">
        <w:rPr>
          <w:rFonts w:cs="Arial"/>
          <w:lang w:val="de-DE"/>
        </w:rPr>
        <w:t>Merkmale</w:t>
      </w:r>
      <w:r w:rsidR="007C5DDE">
        <w:rPr>
          <w:rFonts w:cs="Arial"/>
          <w:lang w:val="de-DE"/>
        </w:rPr>
        <w:t xml:space="preserve"> </w:t>
      </w:r>
      <w:r w:rsidR="00515E7F">
        <w:rPr>
          <w:rFonts w:cs="Arial"/>
          <w:lang w:val="de-DE"/>
        </w:rPr>
        <w:t>unter</w:t>
      </w:r>
      <w:r w:rsidR="007C5DDE">
        <w:rPr>
          <w:rFonts w:cs="Arial"/>
          <w:lang w:val="de-DE"/>
        </w:rPr>
        <w:t>teilt werden</w:t>
      </w:r>
      <w:r w:rsidR="00BA0DC1" w:rsidRPr="007C5DDE">
        <w:rPr>
          <w:rFonts w:cs="Arial"/>
          <w:lang w:val="de-DE"/>
        </w:rPr>
        <w:t>.</w:t>
      </w:r>
    </w:p>
    <w:p w:rsidR="00BA0DC1" w:rsidRPr="007C5DDE" w:rsidRDefault="00BA0DC1" w:rsidP="00F15BDE">
      <w:pPr>
        <w:jc w:val="left"/>
        <w:rPr>
          <w:rFonts w:cs="Arial"/>
          <w:lang w:val="de-DE"/>
        </w:rPr>
      </w:pPr>
    </w:p>
    <w:p w:rsidR="00BA0DC1" w:rsidRDefault="0067563A" w:rsidP="00F15BDE">
      <w:pPr>
        <w:jc w:val="left"/>
        <w:rPr>
          <w:rFonts w:cs="Arial"/>
        </w:rPr>
      </w:pPr>
      <w:proofErr w:type="spellStart"/>
      <w:r>
        <w:rPr>
          <w:i/>
          <w:snapToGrid w:val="0"/>
        </w:rPr>
        <w:t>Derzeitiger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F15BDE">
      <w:pPr>
        <w:jc w:val="left"/>
        <w:rPr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BA0DC1" w:rsidRPr="00783466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Fruit: anthocyanin coloration of flesh next to skin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Fruit : pigmentation anthocyanique sous-épidermique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Frucht: </w:t>
            </w:r>
            <w:proofErr w:type="spellStart"/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Anthocyanfärbung</w:t>
            </w:r>
            <w:proofErr w:type="spellEnd"/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 direkt unter der Haut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Fruto: pigmentación </w:t>
            </w:r>
            <w:proofErr w:type="spellStart"/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antociánica</w:t>
            </w:r>
            <w:proofErr w:type="spellEnd"/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de la pulpa pegada a la piel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absent or very weak 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 ou très 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fehlend oder sehr gering 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ausente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muy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débil</w:t>
            </w:r>
            <w:proofErr w:type="spellEnd"/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weak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gering 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débil</w:t>
            </w:r>
            <w:proofErr w:type="spellEnd"/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Daisy, Dolores, Monco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stark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fuerte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Monalu, Monof, Rich May, Sanguine Chanas, Sanguine Vineuse, Zairegem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67563A" w:rsidP="00BA0DC1">
      <w:pPr>
        <w:jc w:val="left"/>
        <w:rPr>
          <w:i/>
          <w:snapToGrid w:val="0"/>
        </w:rPr>
      </w:pPr>
      <w:proofErr w:type="spellStart"/>
      <w:r>
        <w:rPr>
          <w:i/>
          <w:snapToGrid w:val="0"/>
        </w:rPr>
        <w:t>Vorgeschlagener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neuer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BA0DC1">
      <w:pPr>
        <w:jc w:val="left"/>
        <w:rPr>
          <w:i/>
          <w:snapToGrid w:val="0"/>
        </w:rPr>
      </w:pPr>
    </w:p>
    <w:tbl>
      <w:tblPr>
        <w:tblW w:w="11052" w:type="dxa"/>
        <w:tblInd w:w="-7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91"/>
        <w:gridCol w:w="1818"/>
        <w:gridCol w:w="1819"/>
        <w:gridCol w:w="1835"/>
        <w:gridCol w:w="1872"/>
        <w:gridCol w:w="1983"/>
        <w:gridCol w:w="567"/>
      </w:tblGrid>
      <w:tr w:rsidR="00BA0DC1" w:rsidRPr="00783466" w:rsidTr="009B2C74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 w:rsidP="0061129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Fruit: anthocyanin coloration of flesh next to skin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Fruit : pigmentation anthocyanique sous-épidermique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Frucht: Anthocyanfärbung direkt unter der Haut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Fruto: pigmentación antociánica de la pulpa pegada a la piel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9B2C74"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59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18" w:type="dxa"/>
            <w:hideMark/>
          </w:tcPr>
          <w:p w:rsidR="00BA0DC1" w:rsidRP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19" w:type="dxa"/>
            <w:hideMark/>
          </w:tcPr>
          <w:p w:rsidR="00BA0DC1" w:rsidRP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>absente</w:t>
            </w:r>
          </w:p>
        </w:tc>
        <w:tc>
          <w:tcPr>
            <w:tcW w:w="1835" w:type="dxa"/>
            <w:hideMark/>
          </w:tcPr>
          <w:p w:rsidR="00BA0DC1" w:rsidRP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fehlend</w:t>
            </w:r>
          </w:p>
        </w:tc>
        <w:tc>
          <w:tcPr>
            <w:tcW w:w="1872" w:type="dxa"/>
            <w:hideMark/>
          </w:tcPr>
          <w:p w:rsidR="00BA0DC1" w:rsidRP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ausente</w:t>
            </w:r>
          </w:p>
        </w:tc>
        <w:tc>
          <w:tcPr>
            <w:tcW w:w="1983" w:type="dxa"/>
            <w:hideMark/>
          </w:tcPr>
          <w:p w:rsidR="00BA0DC1" w:rsidRP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Springfire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9B2C74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1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19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>présente</w:t>
            </w:r>
          </w:p>
        </w:tc>
        <w:tc>
          <w:tcPr>
            <w:tcW w:w="1835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vorhanden</w:t>
            </w:r>
          </w:p>
        </w:tc>
        <w:tc>
          <w:tcPr>
            <w:tcW w:w="1872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presente</w:t>
            </w:r>
          </w:p>
        </w:tc>
        <w:tc>
          <w:tcPr>
            <w:tcW w:w="1983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Sanguine Vineuse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E72FC3" w:rsidRPr="00783466" w:rsidTr="009B2C74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2FC3" w:rsidRPr="00BA0DC1" w:rsidRDefault="00E72FC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NEU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  <w:t>(*)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2FC3" w:rsidRPr="00BA0DC1" w:rsidRDefault="00E72FC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2FC3" w:rsidRPr="00475C24" w:rsidRDefault="00E72FC3" w:rsidP="005A4A6B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n-GB"/>
              </w:rPr>
              <w:t xml:space="preserve">Only varieties with anthocyanin coloration of flesh next to 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n-GB"/>
              </w:rPr>
              <w:t>skin</w:t>
            </w: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n-GB"/>
              </w:rPr>
              <w:t>: present:</w:t>
            </w: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n-GB"/>
              </w:rPr>
              <w:t xml:space="preserve"> Fruit: degree of anthocyanin coloration of flesh next to skin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2FC3" w:rsidRPr="0023027B" w:rsidRDefault="00E72FC3" w:rsidP="005A4A6B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lang w:val="fr-CH"/>
              </w:rPr>
            </w:pPr>
            <w:r w:rsidRPr="0097735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Uniquement variétés avec </w:t>
            </w:r>
            <w:r w:rsidRPr="0097735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pigmentation anthocyanique sous-épidermique : présente</w:t>
            </w:r>
            <w:r w:rsidRPr="00977352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 :</w:t>
            </w:r>
            <w:r w:rsidRPr="0097735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 xml:space="preserve"> Fruit : degré de pigmentation anthocyanique sous-épidermique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2FC3" w:rsidRPr="00783466" w:rsidRDefault="00E72FC3" w:rsidP="005A4A6B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lang w:val="de-DE"/>
              </w:rPr>
            </w:pPr>
            <w:r w:rsidRPr="0078346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Nur Sorten mit </w:t>
            </w:r>
            <w:r w:rsidRPr="0078346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Anthocyanfärbung direkt unter der Haut: vorhanden:</w:t>
            </w:r>
            <w:r w:rsidRPr="0078346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  <w:t xml:space="preserve"> Frucht: </w:t>
            </w:r>
            <w:proofErr w:type="spellStart"/>
            <w:r w:rsidRPr="0078346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  <w:t>Anthocyanfärbung</w:t>
            </w:r>
            <w:proofErr w:type="spellEnd"/>
            <w:r w:rsidRPr="0078346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  <w:t xml:space="preserve"> direkt unter der Haut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2FC3" w:rsidRPr="00460BE3" w:rsidRDefault="00E72FC3" w:rsidP="005A4A6B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lang w:val="es-ES_tradnl"/>
              </w:rPr>
            </w:pPr>
            <w:r w:rsidRPr="00C4686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 xml:space="preserve">Únicamente variedades con </w:t>
            </w:r>
            <w:r w:rsidRPr="00C4686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  <w:t>pigmentación antociánica de la pulpa pegada a la piel: presente:</w:t>
            </w:r>
            <w:r w:rsidRPr="00C4686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_tradnl"/>
              </w:rPr>
              <w:t xml:space="preserve"> Fruto: intensidad de la pigmentación </w:t>
            </w:r>
            <w:proofErr w:type="spellStart"/>
            <w:r w:rsidRPr="00C4686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_tradnl"/>
              </w:rPr>
              <w:t>antociánica</w:t>
            </w:r>
            <w:proofErr w:type="spellEnd"/>
            <w:r w:rsidRPr="00C4686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_tradnl"/>
              </w:rPr>
              <w:t xml:space="preserve"> de la pulpa pegada a la piel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2FC3" w:rsidRPr="00BA0DC1" w:rsidRDefault="00E72FC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72FC3" w:rsidRPr="00BA0DC1" w:rsidRDefault="00E72FC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</w:p>
        </w:tc>
      </w:tr>
      <w:tr w:rsidR="00E72FC3" w:rsidTr="009B2C74">
        <w:tc>
          <w:tcPr>
            <w:tcW w:w="567" w:type="dxa"/>
            <w:hideMark/>
          </w:tcPr>
          <w:p w:rsidR="00E72FC3" w:rsidRPr="00BA0DC1" w:rsidRDefault="00E72FC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QN</w:t>
            </w:r>
          </w:p>
        </w:tc>
        <w:tc>
          <w:tcPr>
            <w:tcW w:w="591" w:type="dxa"/>
            <w:hideMark/>
          </w:tcPr>
          <w:p w:rsidR="00E72FC3" w:rsidRPr="00BA0DC1" w:rsidRDefault="00E72FC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(f)</w:t>
            </w:r>
          </w:p>
        </w:tc>
        <w:tc>
          <w:tcPr>
            <w:tcW w:w="1818" w:type="dxa"/>
            <w:hideMark/>
          </w:tcPr>
          <w:p w:rsidR="00E72FC3" w:rsidRPr="00BA0DC1" w:rsidRDefault="00E72FC3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 xml:space="preserve">weak </w:t>
            </w:r>
          </w:p>
        </w:tc>
        <w:tc>
          <w:tcPr>
            <w:tcW w:w="1819" w:type="dxa"/>
            <w:hideMark/>
          </w:tcPr>
          <w:p w:rsidR="00E72FC3" w:rsidRPr="00BA0DC1" w:rsidRDefault="00E72FC3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CH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CH"/>
              </w:rPr>
              <w:t>faible</w:t>
            </w:r>
          </w:p>
        </w:tc>
        <w:tc>
          <w:tcPr>
            <w:tcW w:w="1835" w:type="dxa"/>
            <w:hideMark/>
          </w:tcPr>
          <w:p w:rsidR="00E72FC3" w:rsidRPr="00BA0DC1" w:rsidRDefault="00E72FC3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  <w:t>schwach</w:t>
            </w:r>
          </w:p>
        </w:tc>
        <w:tc>
          <w:tcPr>
            <w:tcW w:w="1872" w:type="dxa"/>
            <w:hideMark/>
          </w:tcPr>
          <w:p w:rsidR="00E72FC3" w:rsidRPr="00BA0DC1" w:rsidRDefault="00E72FC3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débil</w:t>
            </w:r>
            <w:proofErr w:type="spellEnd"/>
          </w:p>
        </w:tc>
        <w:tc>
          <w:tcPr>
            <w:tcW w:w="1983" w:type="dxa"/>
            <w:hideMark/>
          </w:tcPr>
          <w:p w:rsidR="00E72FC3" w:rsidRPr="00BA0DC1" w:rsidRDefault="00E72FC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Daisy, Dolores, Monco</w:t>
            </w:r>
          </w:p>
        </w:tc>
        <w:tc>
          <w:tcPr>
            <w:tcW w:w="567" w:type="dxa"/>
            <w:hideMark/>
          </w:tcPr>
          <w:p w:rsidR="00E72FC3" w:rsidRPr="00BA0DC1" w:rsidRDefault="00E72FC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1</w:t>
            </w:r>
          </w:p>
        </w:tc>
      </w:tr>
      <w:tr w:rsidR="00E72FC3" w:rsidTr="009B2C74">
        <w:tc>
          <w:tcPr>
            <w:tcW w:w="567" w:type="dxa"/>
          </w:tcPr>
          <w:p w:rsidR="00E72FC3" w:rsidRPr="00BA0DC1" w:rsidRDefault="00E72FC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91" w:type="dxa"/>
          </w:tcPr>
          <w:p w:rsidR="00E72FC3" w:rsidRPr="00BA0DC1" w:rsidRDefault="00E72FC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18" w:type="dxa"/>
            <w:hideMark/>
          </w:tcPr>
          <w:p w:rsidR="00E72FC3" w:rsidRPr="00BA0DC1" w:rsidRDefault="00E72FC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1819" w:type="dxa"/>
            <w:hideMark/>
          </w:tcPr>
          <w:p w:rsidR="00E72FC3" w:rsidRPr="00BA0DC1" w:rsidRDefault="00E72FC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CH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CH"/>
              </w:rPr>
              <w:t>moyenne</w:t>
            </w:r>
          </w:p>
        </w:tc>
        <w:tc>
          <w:tcPr>
            <w:tcW w:w="1835" w:type="dxa"/>
            <w:hideMark/>
          </w:tcPr>
          <w:p w:rsidR="00E72FC3" w:rsidRPr="00BA0DC1" w:rsidRDefault="00E72FC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  <w:t>mittel</w:t>
            </w:r>
          </w:p>
        </w:tc>
        <w:tc>
          <w:tcPr>
            <w:tcW w:w="1872" w:type="dxa"/>
            <w:hideMark/>
          </w:tcPr>
          <w:p w:rsidR="00E72FC3" w:rsidRPr="00BA0DC1" w:rsidRDefault="00E72FC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media</w:t>
            </w:r>
          </w:p>
        </w:tc>
        <w:tc>
          <w:tcPr>
            <w:tcW w:w="1983" w:type="dxa"/>
            <w:hideMark/>
          </w:tcPr>
          <w:p w:rsidR="00E72FC3" w:rsidRPr="00BA0DC1" w:rsidRDefault="00E72FC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Rich May, Zairegem, Merrill Franciscan</w:t>
            </w:r>
          </w:p>
        </w:tc>
        <w:tc>
          <w:tcPr>
            <w:tcW w:w="567" w:type="dxa"/>
            <w:hideMark/>
          </w:tcPr>
          <w:p w:rsidR="00E72FC3" w:rsidRPr="00BA0DC1" w:rsidRDefault="00E72FC3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2</w:t>
            </w:r>
          </w:p>
        </w:tc>
      </w:tr>
      <w:tr w:rsidR="00E72FC3" w:rsidTr="009B2C74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FC3" w:rsidRPr="00BA0DC1" w:rsidRDefault="00E72FC3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FC3" w:rsidRPr="00BA0DC1" w:rsidRDefault="00E72FC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2FC3" w:rsidRPr="00BA0DC1" w:rsidRDefault="00E72FC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strong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2FC3" w:rsidRPr="00BA0DC1" w:rsidRDefault="00E72FC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CH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CH"/>
              </w:rPr>
              <w:t>forte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2FC3" w:rsidRPr="00BA0DC1" w:rsidRDefault="00E72FC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  <w:t>stark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2FC3" w:rsidRPr="00BA0DC1" w:rsidRDefault="00E72FC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fuerte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2FC3" w:rsidRPr="00BA0DC1" w:rsidRDefault="00E72FC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 xml:space="preserve">Monalu, Monof, </w:t>
            </w: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br/>
              <w:t>Sanguine Chanas, Sanguine Vineuse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72FC3" w:rsidRPr="00BA0DC1" w:rsidRDefault="00E72FC3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3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Pr="00943086" w:rsidRDefault="007C5DDE" w:rsidP="00943086">
      <w:pPr>
        <w:pStyle w:val="Normaltg"/>
        <w:keepNext/>
        <w:rPr>
          <w:bCs/>
          <w:noProof/>
          <w:szCs w:val="20"/>
          <w:u w:val="single"/>
          <w:lang w:val="de-DE"/>
        </w:rPr>
      </w:pPr>
      <w:r w:rsidRPr="00943086">
        <w:rPr>
          <w:noProof/>
          <w:highlight w:val="lightGray"/>
          <w:u w:val="single"/>
          <w:lang w:val="de-DE"/>
        </w:rPr>
        <w:t>Zu</w:t>
      </w:r>
      <w:r w:rsidR="00BA0DC1" w:rsidRPr="00943086">
        <w:rPr>
          <w:noProof/>
          <w:highlight w:val="lightGray"/>
          <w:u w:val="single"/>
          <w:lang w:val="de-DE"/>
        </w:rPr>
        <w:t xml:space="preserve"> </w:t>
      </w:r>
      <w:r w:rsidR="00BA0DC1" w:rsidRPr="00943086">
        <w:rPr>
          <w:strike/>
          <w:noProof/>
          <w:highlight w:val="lightGray"/>
          <w:u w:val="single"/>
          <w:lang w:val="de-DE"/>
        </w:rPr>
        <w:t>52</w:t>
      </w:r>
      <w:r w:rsidR="00BA0DC1" w:rsidRPr="00943086">
        <w:rPr>
          <w:noProof/>
          <w:highlight w:val="lightGray"/>
          <w:u w:val="single"/>
          <w:lang w:val="de-DE"/>
        </w:rPr>
        <w:t xml:space="preserve"> NE</w:t>
      </w:r>
      <w:r w:rsidRPr="00943086">
        <w:rPr>
          <w:noProof/>
          <w:highlight w:val="lightGray"/>
          <w:u w:val="single"/>
          <w:lang w:val="de-DE"/>
        </w:rPr>
        <w:t>U</w:t>
      </w:r>
      <w:r w:rsidR="00BA0DC1" w:rsidRPr="00943086">
        <w:rPr>
          <w:noProof/>
          <w:highlight w:val="lightGray"/>
          <w:u w:val="single"/>
          <w:lang w:val="de-DE"/>
        </w:rPr>
        <w:t xml:space="preserve">:  </w:t>
      </w:r>
      <w:r w:rsidR="00943086" w:rsidRPr="00943086">
        <w:rPr>
          <w:rFonts w:cs="Arial"/>
          <w:bCs/>
          <w:szCs w:val="20"/>
          <w:highlight w:val="lightGray"/>
          <w:u w:val="single"/>
          <w:lang w:val="de-CH"/>
        </w:rPr>
        <w:t xml:space="preserve">Nur Sorten mit </w:t>
      </w:r>
      <w:proofErr w:type="spellStart"/>
      <w:r w:rsidR="00943086" w:rsidRPr="00943086">
        <w:rPr>
          <w:rFonts w:cs="Arial"/>
          <w:bCs/>
          <w:szCs w:val="20"/>
          <w:highlight w:val="lightGray"/>
          <w:u w:val="single"/>
          <w:lang w:val="de-DE"/>
        </w:rPr>
        <w:t>Anthocyanfärbung</w:t>
      </w:r>
      <w:proofErr w:type="spellEnd"/>
      <w:r w:rsidR="00943086" w:rsidRPr="00943086">
        <w:rPr>
          <w:rFonts w:cs="Arial"/>
          <w:bCs/>
          <w:szCs w:val="20"/>
          <w:highlight w:val="lightGray"/>
          <w:u w:val="single"/>
          <w:lang w:val="de-DE"/>
        </w:rPr>
        <w:t xml:space="preserve"> direkt unter der Haut: vorhanden: Frucht: </w:t>
      </w:r>
      <w:proofErr w:type="spellStart"/>
      <w:r w:rsidR="00943086" w:rsidRPr="00943086">
        <w:rPr>
          <w:rFonts w:cs="Arial"/>
          <w:bCs/>
          <w:szCs w:val="20"/>
          <w:highlight w:val="lightGray"/>
          <w:u w:val="single"/>
          <w:lang w:val="de-DE"/>
        </w:rPr>
        <w:t>Anthocyanfärbung</w:t>
      </w:r>
      <w:proofErr w:type="spellEnd"/>
      <w:r w:rsidR="00943086" w:rsidRPr="00943086">
        <w:rPr>
          <w:rFonts w:cs="Arial"/>
          <w:bCs/>
          <w:szCs w:val="20"/>
          <w:highlight w:val="lightGray"/>
          <w:u w:val="single"/>
          <w:lang w:val="de-DE"/>
        </w:rPr>
        <w:t xml:space="preserve"> direkt unter der Haut</w:t>
      </w:r>
    </w:p>
    <w:p w:rsidR="00BA0DC1" w:rsidRPr="00943086" w:rsidRDefault="00BA0DC1" w:rsidP="00BA0DC1">
      <w:pPr>
        <w:pStyle w:val="Normaltg"/>
        <w:keepNext/>
        <w:rPr>
          <w:noProof/>
          <w:lang w:val="de-D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53"/>
        <w:gridCol w:w="2718"/>
        <w:gridCol w:w="2766"/>
      </w:tblGrid>
      <w:tr w:rsidR="00BA0DC1" w:rsidTr="00BA0DC1">
        <w:trPr>
          <w:jc w:val="center"/>
        </w:trPr>
        <w:tc>
          <w:tcPr>
            <w:tcW w:w="2853" w:type="dxa"/>
            <w:hideMark/>
          </w:tcPr>
          <w:p w:rsidR="00BA0DC1" w:rsidRDefault="009301DA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762000"/>
                  <wp:effectExtent l="19050" t="0" r="9525" b="0"/>
                  <wp:docPr id="11" name="Picture 10" descr="Description: sous épid p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sous épid p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320CF3"/>
                              </a:clrFrom>
                              <a:clrTo>
                                <a:srgbClr val="320CF3">
                                  <a:alpha val="0"/>
                                </a:srgbClr>
                              </a:clrTo>
                            </a:clrChange>
                            <a:lum bright="30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  <w:hideMark/>
          </w:tcPr>
          <w:p w:rsidR="00BA0DC1" w:rsidRDefault="009301DA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933450"/>
                  <wp:effectExtent l="19050" t="0" r="9525" b="0"/>
                  <wp:docPr id="12" name="Picture 11" descr="Description: sous ép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scription: sous ép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6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hideMark/>
          </w:tcPr>
          <w:p w:rsidR="00BA0DC1" w:rsidRDefault="009301DA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0" cy="809625"/>
                  <wp:effectExtent l="0" t="0" r="0" b="0"/>
                  <wp:docPr id="13" name="Image 40" descr="Description: sous ép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0" descr="Description: sous ép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3A19FE"/>
                              </a:clrFrom>
                              <a:clrTo>
                                <a:srgbClr val="3A19FE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DC1" w:rsidTr="00BA0DC1">
        <w:trPr>
          <w:jc w:val="center"/>
        </w:trPr>
        <w:tc>
          <w:tcPr>
            <w:tcW w:w="2853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1</w:t>
            </w:r>
          </w:p>
        </w:tc>
        <w:tc>
          <w:tcPr>
            <w:tcW w:w="2718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2</w:t>
            </w:r>
          </w:p>
        </w:tc>
        <w:tc>
          <w:tcPr>
            <w:tcW w:w="2766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3</w:t>
            </w:r>
          </w:p>
        </w:tc>
      </w:tr>
      <w:tr w:rsidR="00BA0DC1" w:rsidTr="00BA0DC1">
        <w:trPr>
          <w:jc w:val="center"/>
        </w:trPr>
        <w:tc>
          <w:tcPr>
            <w:tcW w:w="2853" w:type="dxa"/>
            <w:hideMark/>
          </w:tcPr>
          <w:p w:rsidR="00BA0DC1" w:rsidRDefault="00943086" w:rsidP="00943086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proofErr w:type="spellStart"/>
            <w:r>
              <w:rPr>
                <w:strike/>
              </w:rPr>
              <w:t>fehlend</w:t>
            </w:r>
            <w:proofErr w:type="spellEnd"/>
            <w:r>
              <w:rPr>
                <w:strike/>
              </w:rPr>
              <w:t xml:space="preserve"> </w:t>
            </w:r>
            <w:proofErr w:type="spellStart"/>
            <w:r>
              <w:rPr>
                <w:strike/>
              </w:rPr>
              <w:t>oder</w:t>
            </w:r>
            <w:proofErr w:type="spellEnd"/>
            <w:r>
              <w:rPr>
                <w:strike/>
              </w:rPr>
              <w:t xml:space="preserve"> </w:t>
            </w:r>
            <w:proofErr w:type="spellStart"/>
            <w:r>
              <w:rPr>
                <w:strike/>
              </w:rPr>
              <w:t>sehr</w:t>
            </w:r>
            <w:proofErr w:type="spellEnd"/>
            <w:r>
              <w:rPr>
                <w:strike/>
              </w:rPr>
              <w:t xml:space="preserve"> </w:t>
            </w:r>
            <w:proofErr w:type="spellStart"/>
            <w:r>
              <w:rPr>
                <w:strike/>
              </w:rPr>
              <w:t>schwach</w:t>
            </w:r>
            <w:proofErr w:type="spellEnd"/>
          </w:p>
        </w:tc>
        <w:tc>
          <w:tcPr>
            <w:tcW w:w="2718" w:type="dxa"/>
            <w:hideMark/>
          </w:tcPr>
          <w:p w:rsidR="00BA0DC1" w:rsidRPr="00943086" w:rsidRDefault="00943086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strike/>
              </w:rPr>
            </w:pPr>
            <w:proofErr w:type="spellStart"/>
            <w:r w:rsidRPr="00943086">
              <w:rPr>
                <w:strike/>
              </w:rPr>
              <w:t>schwach</w:t>
            </w:r>
            <w:proofErr w:type="spellEnd"/>
          </w:p>
        </w:tc>
        <w:tc>
          <w:tcPr>
            <w:tcW w:w="2766" w:type="dxa"/>
            <w:hideMark/>
          </w:tcPr>
          <w:p w:rsidR="00BA0DC1" w:rsidRDefault="00943086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stark</w:t>
            </w:r>
          </w:p>
        </w:tc>
      </w:tr>
      <w:tr w:rsidR="00BA0DC1" w:rsidTr="00BA0DC1">
        <w:trPr>
          <w:jc w:val="center"/>
        </w:trPr>
        <w:tc>
          <w:tcPr>
            <w:tcW w:w="2853" w:type="dxa"/>
            <w:hideMark/>
          </w:tcPr>
          <w:p w:rsidR="00BA0DC1" w:rsidRDefault="00943086" w:rsidP="00943086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proofErr w:type="spellStart"/>
            <w:r>
              <w:rPr>
                <w:highlight w:val="lightGray"/>
              </w:rPr>
              <w:t>schwach</w:t>
            </w:r>
            <w:proofErr w:type="spellEnd"/>
          </w:p>
        </w:tc>
        <w:tc>
          <w:tcPr>
            <w:tcW w:w="2718" w:type="dxa"/>
            <w:hideMark/>
          </w:tcPr>
          <w:p w:rsidR="00BA0DC1" w:rsidRDefault="00943086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proofErr w:type="spellStart"/>
            <w:r w:rsidRPr="00943086">
              <w:rPr>
                <w:highlight w:val="lightGray"/>
              </w:rPr>
              <w:t>mittel</w:t>
            </w:r>
            <w:proofErr w:type="spellEnd"/>
          </w:p>
        </w:tc>
        <w:tc>
          <w:tcPr>
            <w:tcW w:w="2766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943086" w:rsidRDefault="00943086" w:rsidP="007C5DDE">
      <w:pPr>
        <w:jc w:val="left"/>
        <w:rPr>
          <w:snapToGrid w:val="0"/>
          <w:u w:val="single"/>
          <w:lang w:val="de-DE"/>
        </w:rPr>
      </w:pPr>
    </w:p>
    <w:p w:rsidR="007A24F5" w:rsidRDefault="007A24F5">
      <w:pPr>
        <w:jc w:val="left"/>
        <w:rPr>
          <w:snapToGrid w:val="0"/>
          <w:u w:val="single"/>
          <w:lang w:val="de-DE"/>
        </w:rPr>
      </w:pPr>
      <w:r>
        <w:rPr>
          <w:snapToGrid w:val="0"/>
          <w:u w:val="single"/>
          <w:lang w:val="de-DE"/>
        </w:rPr>
        <w:br w:type="page"/>
      </w:r>
    </w:p>
    <w:p w:rsidR="00BA0DC1" w:rsidRPr="007C5DDE" w:rsidRDefault="002C1AD3" w:rsidP="007C5DDE">
      <w:pPr>
        <w:jc w:val="left"/>
        <w:rPr>
          <w:rFonts w:cs="Arial"/>
          <w:u w:val="single"/>
          <w:lang w:val="de-DE"/>
        </w:rPr>
      </w:pPr>
      <w:r w:rsidRPr="007C5DDE">
        <w:rPr>
          <w:snapToGrid w:val="0"/>
          <w:u w:val="single"/>
          <w:lang w:val="de-DE"/>
        </w:rPr>
        <w:lastRenderedPageBreak/>
        <w:t>Merkmal</w:t>
      </w:r>
      <w:r w:rsidR="00BA0DC1" w:rsidRPr="007C5DDE">
        <w:rPr>
          <w:snapToGrid w:val="0"/>
          <w:u w:val="single"/>
          <w:lang w:val="de-DE"/>
        </w:rPr>
        <w:t xml:space="preserve"> 53 </w:t>
      </w:r>
      <w:r w:rsidR="007C5DDE" w:rsidRPr="007C5DDE">
        <w:rPr>
          <w:rFonts w:asciiTheme="minorBidi" w:hAnsiTheme="minorBidi" w:cstheme="minorBidi"/>
          <w:u w:val="single"/>
          <w:lang w:val="de-DE"/>
        </w:rPr>
        <w:t>„</w:t>
      </w:r>
      <w:r w:rsidR="007C5DDE" w:rsidRPr="007C5DDE">
        <w:rPr>
          <w:rFonts w:cs="Arial"/>
          <w:u w:val="single"/>
          <w:lang w:val="de-DE"/>
        </w:rPr>
        <w:t xml:space="preserve">Frucht: </w:t>
      </w:r>
      <w:proofErr w:type="spellStart"/>
      <w:r w:rsidR="007C5DDE" w:rsidRPr="007C5DDE">
        <w:rPr>
          <w:rFonts w:cs="Arial"/>
          <w:u w:val="single"/>
          <w:lang w:val="de-DE"/>
        </w:rPr>
        <w:t>Anthocyanfärbung</w:t>
      </w:r>
      <w:proofErr w:type="spellEnd"/>
      <w:r w:rsidR="007C5DDE" w:rsidRPr="007C5DDE">
        <w:rPr>
          <w:rFonts w:cs="Arial"/>
          <w:u w:val="single"/>
          <w:lang w:val="de-DE"/>
        </w:rPr>
        <w:t xml:space="preserve"> des Fleisches im mittleren Teil des Fruchtfleisches</w:t>
      </w:r>
      <w:r w:rsidR="007C5DDE" w:rsidRPr="007C5DDE">
        <w:rPr>
          <w:rFonts w:asciiTheme="minorBidi" w:hAnsiTheme="minorBidi" w:cstheme="minorBidi"/>
          <w:u w:val="single"/>
          <w:lang w:val="de-DE"/>
        </w:rPr>
        <w:t>”</w:t>
      </w:r>
    </w:p>
    <w:p w:rsidR="00BA0DC1" w:rsidRPr="007C5DDE" w:rsidRDefault="00BA0DC1" w:rsidP="00BA0DC1">
      <w:pPr>
        <w:jc w:val="left"/>
        <w:rPr>
          <w:rFonts w:cs="Arial"/>
          <w:lang w:val="de-DE"/>
        </w:rPr>
      </w:pPr>
    </w:p>
    <w:p w:rsidR="007C5DDE" w:rsidRPr="007C5DDE" w:rsidRDefault="007C5DDE" w:rsidP="00515E7F">
      <w:pPr>
        <w:jc w:val="left"/>
        <w:rPr>
          <w:rFonts w:cs="Arial"/>
          <w:lang w:val="de-DE"/>
        </w:rPr>
      </w:pPr>
      <w:r w:rsidRPr="007C5DDE">
        <w:rPr>
          <w:rFonts w:cs="Arial"/>
          <w:lang w:val="de-DE"/>
        </w:rPr>
        <w:t>Merkmal 5</w:t>
      </w:r>
      <w:r>
        <w:rPr>
          <w:rFonts w:cs="Arial"/>
          <w:lang w:val="de-DE"/>
        </w:rPr>
        <w:t>3 sollte in</w:t>
      </w:r>
      <w:r w:rsidRPr="007C5DDE">
        <w:rPr>
          <w:rFonts w:cs="Arial"/>
          <w:lang w:val="de-DE"/>
        </w:rPr>
        <w:t xml:space="preserve"> zwei Merkmale</w:t>
      </w:r>
      <w:r>
        <w:rPr>
          <w:rFonts w:cs="Arial"/>
          <w:lang w:val="de-DE"/>
        </w:rPr>
        <w:t xml:space="preserve"> </w:t>
      </w:r>
      <w:r w:rsidR="00515E7F">
        <w:rPr>
          <w:rFonts w:cs="Arial"/>
          <w:lang w:val="de-DE"/>
        </w:rPr>
        <w:t>unter</w:t>
      </w:r>
      <w:r>
        <w:rPr>
          <w:rFonts w:cs="Arial"/>
          <w:lang w:val="de-DE"/>
        </w:rPr>
        <w:t>teilt werden</w:t>
      </w:r>
      <w:r w:rsidRPr="007C5DDE">
        <w:rPr>
          <w:rFonts w:cs="Arial"/>
          <w:lang w:val="de-DE"/>
        </w:rPr>
        <w:t>.</w:t>
      </w:r>
    </w:p>
    <w:p w:rsidR="00BA0DC1" w:rsidRPr="007C5DDE" w:rsidRDefault="00BA0DC1" w:rsidP="00BA0DC1">
      <w:pPr>
        <w:jc w:val="left"/>
        <w:rPr>
          <w:rFonts w:cs="Arial"/>
          <w:lang w:val="de-DE"/>
        </w:rPr>
      </w:pPr>
    </w:p>
    <w:p w:rsidR="00BA0DC1" w:rsidRDefault="0067563A" w:rsidP="00BA0DC1">
      <w:pPr>
        <w:jc w:val="left"/>
        <w:rPr>
          <w:rFonts w:cs="Arial"/>
        </w:rPr>
      </w:pPr>
      <w:proofErr w:type="spellStart"/>
      <w:r>
        <w:rPr>
          <w:i/>
          <w:snapToGrid w:val="0"/>
        </w:rPr>
        <w:t>Derzeitiger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BA0DC1" w:rsidRPr="00783466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Fruit: anthocyanin coloration of flesh in central part of flesh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Fruit : pigmentation anthocyanique de la partie 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centrale de la chair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Frucht: </w:t>
            </w:r>
            <w:proofErr w:type="spellStart"/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Anthocyanfärbung</w:t>
            </w:r>
            <w:proofErr w:type="spellEnd"/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 des Fleisches im mittleren Teil des Fruchtfleisches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Fruto: pigmentación </w:t>
            </w:r>
            <w:proofErr w:type="spellStart"/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antociánica</w:t>
            </w:r>
            <w:proofErr w:type="spellEnd"/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de la parte central de la pulpa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i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absent or very weak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 ou très 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fehlend oder sehr gering 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ausente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muy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débil</w:t>
            </w:r>
            <w:proofErr w:type="spellEnd"/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Robin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weak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gering 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débil</w:t>
            </w:r>
            <w:proofErr w:type="spellEnd"/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Dolores, Monco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strong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 xml:space="preserve">forte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stark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fuerte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Monof, Zairegem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67563A" w:rsidP="00BA0DC1">
      <w:pPr>
        <w:jc w:val="left"/>
        <w:rPr>
          <w:i/>
          <w:snapToGrid w:val="0"/>
        </w:rPr>
      </w:pPr>
      <w:proofErr w:type="spellStart"/>
      <w:r>
        <w:rPr>
          <w:i/>
          <w:snapToGrid w:val="0"/>
        </w:rPr>
        <w:t>Vorgeschlagener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neuer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BA0DC1">
      <w:pPr>
        <w:jc w:val="left"/>
        <w:rPr>
          <w:i/>
          <w:snapToGrid w:val="0"/>
        </w:rPr>
      </w:pPr>
    </w:p>
    <w:tbl>
      <w:tblPr>
        <w:tblW w:w="11052" w:type="dxa"/>
        <w:tblInd w:w="-7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BA0DC1" w:rsidRPr="00783466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 w:rsidP="0061129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Fruit: anthocyanin coloration of flesh in central part of flesh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Fruit : pigmentation anthocyanique de la partie </w:t>
            </w: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centrale de la chair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Frucht: Anthocyanfärbung des Fleisches im mittleren Teil des Fruchtfleisches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Fruto: pigmentación antociánica de la parte central de la pulpa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2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20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absente</w:t>
            </w:r>
          </w:p>
        </w:tc>
        <w:tc>
          <w:tcPr>
            <w:tcW w:w="1836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fehlend</w:t>
            </w:r>
          </w:p>
        </w:tc>
        <w:tc>
          <w:tcPr>
            <w:tcW w:w="1873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ausente</w:t>
            </w:r>
          </w:p>
        </w:tc>
        <w:tc>
          <w:tcPr>
            <w:tcW w:w="1984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Springfire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présente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vorhanden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Monof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A0DC1" w:rsidRPr="00783466" w:rsidTr="00BA0DC1">
        <w:tc>
          <w:tcPr>
            <w:tcW w:w="567" w:type="dxa"/>
            <w:hideMark/>
          </w:tcPr>
          <w:p w:rsidR="00BA0DC1" w:rsidRPr="00BA0DC1" w:rsidRDefault="002A44C7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NEU</w:t>
            </w:r>
            <w:r w:rsidR="00BA0DC1"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  <w:t>(*)</w:t>
            </w:r>
            <w:r w:rsidR="00BA0DC1"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568" w:type="dxa"/>
            <w:hideMark/>
          </w:tcPr>
          <w:p w:rsidR="00BA0DC1" w:rsidRP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</w:rPr>
              <w:t>Only varieties with anthocyanin coloration of flesh in central part of skin: present:</w:t>
            </w:r>
            <w:r w:rsidRPr="00BA0DC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 xml:space="preserve"> Fruit: degree of anthocyanin coloration of flesh in central part of flesh</w:t>
            </w:r>
          </w:p>
        </w:tc>
        <w:tc>
          <w:tcPr>
            <w:tcW w:w="1820" w:type="dxa"/>
            <w:hideMark/>
          </w:tcPr>
          <w:p w:rsidR="00BA0DC1" w:rsidRPr="00522637" w:rsidRDefault="00E72FC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yellow"/>
                <w:lang w:val="fr-CH"/>
              </w:rPr>
            </w:pPr>
            <w:r w:rsidRPr="0002649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 xml:space="preserve">Uniquement variétés avec pigmentation anthocyanique dans la partie centrale de la chair : présente : </w:t>
            </w:r>
            <w:r w:rsidRPr="0002649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 xml:space="preserve">Fruit : degré de pigmentation anthocyanique de la partie </w:t>
            </w:r>
            <w:r w:rsidRPr="0002649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>centrale de la chair</w:t>
            </w:r>
          </w:p>
        </w:tc>
        <w:tc>
          <w:tcPr>
            <w:tcW w:w="1836" w:type="dxa"/>
            <w:hideMark/>
          </w:tcPr>
          <w:p w:rsidR="00BA0DC1" w:rsidRPr="00522637" w:rsidRDefault="00E72FC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yellow"/>
                <w:lang w:val="de-DE"/>
              </w:rPr>
            </w:pPr>
            <w:r w:rsidRPr="00E72FC3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Nur Sorten mit </w:t>
            </w:r>
            <w:proofErr w:type="spellStart"/>
            <w:r w:rsidRPr="00E72FC3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Anthocyanfärbung</w:t>
            </w:r>
            <w:proofErr w:type="spellEnd"/>
            <w:r w:rsidRPr="00E72FC3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 direkt unter der Haut: vorhanden:</w:t>
            </w:r>
            <w:r w:rsidRPr="00E72FC3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  <w:t xml:space="preserve"> Frucht: </w:t>
            </w:r>
            <w:proofErr w:type="spellStart"/>
            <w:r w:rsidRPr="00E72FC3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  <w:t>Anthocyanfärbung</w:t>
            </w:r>
            <w:proofErr w:type="spellEnd"/>
            <w:r w:rsidRPr="00E72FC3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  <w:t xml:space="preserve"> des Fleisches im mittleren Teil des Fruchtfleisches</w:t>
            </w:r>
          </w:p>
        </w:tc>
        <w:tc>
          <w:tcPr>
            <w:tcW w:w="1873" w:type="dxa"/>
            <w:hideMark/>
          </w:tcPr>
          <w:p w:rsidR="00BA0DC1" w:rsidRPr="00522637" w:rsidRDefault="00E72FC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yellow"/>
                <w:lang w:val="es-ES"/>
              </w:rPr>
            </w:pPr>
            <w:r w:rsidRPr="00E72FC3">
              <w:rPr>
                <w:rFonts w:ascii="Arial" w:hAnsi="Arial"/>
                <w:b/>
                <w:noProof w:val="0"/>
                <w:sz w:val="16"/>
                <w:highlight w:val="lightGray"/>
                <w:u w:val="single"/>
                <w:lang w:val="es-ES_tradnl"/>
              </w:rPr>
              <w:t xml:space="preserve">Únicamente variedades con pigmentación </w:t>
            </w:r>
            <w:proofErr w:type="spellStart"/>
            <w:r w:rsidRPr="00E72FC3">
              <w:rPr>
                <w:rFonts w:ascii="Arial" w:hAnsi="Arial"/>
                <w:b/>
                <w:noProof w:val="0"/>
                <w:sz w:val="16"/>
                <w:highlight w:val="lightGray"/>
                <w:u w:val="single"/>
                <w:lang w:val="es-ES_tradnl"/>
              </w:rPr>
              <w:t>antociánica</w:t>
            </w:r>
            <w:proofErr w:type="spellEnd"/>
            <w:r w:rsidRPr="00E72FC3">
              <w:rPr>
                <w:rFonts w:ascii="Arial" w:hAnsi="Arial"/>
                <w:b/>
                <w:noProof w:val="0"/>
                <w:sz w:val="16"/>
                <w:highlight w:val="lightGray"/>
                <w:u w:val="single"/>
                <w:lang w:val="es-ES_tradnl"/>
              </w:rPr>
              <w:t xml:space="preserve"> en la parte central de la pulpa:  presente:</w:t>
            </w:r>
            <w:r w:rsidRPr="00E72FC3">
              <w:rPr>
                <w:rFonts w:ascii="Arial" w:hAnsi="Arial"/>
                <w:b/>
                <w:noProof w:val="0"/>
                <w:sz w:val="16"/>
                <w:highlight w:val="lightGray"/>
                <w:lang w:val="es-ES_tradnl"/>
              </w:rPr>
              <w:t xml:space="preserve"> Fruto:  intensidad de la pigmentación </w:t>
            </w:r>
            <w:proofErr w:type="spellStart"/>
            <w:r w:rsidRPr="00E72FC3">
              <w:rPr>
                <w:rFonts w:ascii="Arial" w:hAnsi="Arial"/>
                <w:b/>
                <w:noProof w:val="0"/>
                <w:sz w:val="16"/>
                <w:highlight w:val="lightGray"/>
                <w:lang w:val="es-ES_tradnl"/>
              </w:rPr>
              <w:t>antociánica</w:t>
            </w:r>
            <w:proofErr w:type="spellEnd"/>
            <w:r w:rsidRPr="00E72FC3">
              <w:rPr>
                <w:rFonts w:ascii="Arial" w:hAnsi="Arial"/>
                <w:b/>
                <w:noProof w:val="0"/>
                <w:sz w:val="16"/>
                <w:highlight w:val="lightGray"/>
                <w:lang w:val="es-ES_tradnl"/>
              </w:rPr>
              <w:t xml:space="preserve"> de la parte central de la pulpa</w:t>
            </w:r>
          </w:p>
        </w:tc>
        <w:tc>
          <w:tcPr>
            <w:tcW w:w="1984" w:type="dxa"/>
          </w:tcPr>
          <w:p w:rsidR="00BA0DC1" w:rsidRDefault="00BA0DC1">
            <w:pPr>
              <w:pStyle w:val="PlaceAndDate"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</w:tcPr>
          <w:p w:rsidR="00BA0DC1" w:rsidRDefault="00BA0DC1">
            <w:pPr>
              <w:pStyle w:val="PlaceAndDate"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P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QN</w:t>
            </w:r>
          </w:p>
        </w:tc>
        <w:tc>
          <w:tcPr>
            <w:tcW w:w="568" w:type="dxa"/>
            <w:hideMark/>
          </w:tcPr>
          <w:p w:rsidR="00BA0DC1" w:rsidRP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(f)</w:t>
            </w:r>
          </w:p>
        </w:tc>
        <w:tc>
          <w:tcPr>
            <w:tcW w:w="1842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weak</w:t>
            </w:r>
          </w:p>
        </w:tc>
        <w:tc>
          <w:tcPr>
            <w:tcW w:w="1820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faible</w:t>
            </w:r>
            <w:proofErr w:type="spellEnd"/>
          </w:p>
        </w:tc>
        <w:tc>
          <w:tcPr>
            <w:tcW w:w="1836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schwach</w:t>
            </w:r>
            <w:proofErr w:type="spellEnd"/>
          </w:p>
        </w:tc>
        <w:tc>
          <w:tcPr>
            <w:tcW w:w="1873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débil</w:t>
            </w:r>
            <w:proofErr w:type="spellEnd"/>
          </w:p>
        </w:tc>
        <w:tc>
          <w:tcPr>
            <w:tcW w:w="1984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Robin</w:t>
            </w:r>
          </w:p>
        </w:tc>
        <w:tc>
          <w:tcPr>
            <w:tcW w:w="567" w:type="dxa"/>
            <w:hideMark/>
          </w:tcPr>
          <w:p w:rsidR="00BA0DC1" w:rsidRPr="00BA0DC1" w:rsidRDefault="00BA0DC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  <w:lang w:val="fr-FR"/>
              </w:rPr>
            </w:pPr>
            <w:r w:rsidRPr="00BA0DC1">
              <w:rPr>
                <w:rFonts w:cs="Arial"/>
                <w:b w:val="0"/>
                <w:sz w:val="16"/>
                <w:szCs w:val="16"/>
                <w:highlight w:val="lightGray"/>
                <w:lang w:val="fr-FR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Pr="00BA0DC1" w:rsidRDefault="00BA0DC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</w:rPr>
            </w:pPr>
          </w:p>
        </w:tc>
        <w:tc>
          <w:tcPr>
            <w:tcW w:w="568" w:type="dxa"/>
          </w:tcPr>
          <w:p w:rsidR="00BA0DC1" w:rsidRPr="00BA0DC1" w:rsidRDefault="00BA0DC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1820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moyenne</w:t>
            </w:r>
            <w:proofErr w:type="spellEnd"/>
          </w:p>
        </w:tc>
        <w:tc>
          <w:tcPr>
            <w:tcW w:w="1836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mittel</w:t>
            </w:r>
            <w:proofErr w:type="spellEnd"/>
          </w:p>
        </w:tc>
        <w:tc>
          <w:tcPr>
            <w:tcW w:w="1873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media</w:t>
            </w:r>
          </w:p>
        </w:tc>
        <w:tc>
          <w:tcPr>
            <w:tcW w:w="1984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 xml:space="preserve">Dolores, </w:t>
            </w:r>
            <w:proofErr w:type="spellStart"/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Monco</w:t>
            </w:r>
            <w:proofErr w:type="spellEnd"/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 xml:space="preserve">, </w:t>
            </w:r>
            <w:proofErr w:type="spellStart"/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Suncrest</w:t>
            </w:r>
            <w:proofErr w:type="spellEnd"/>
          </w:p>
        </w:tc>
        <w:tc>
          <w:tcPr>
            <w:tcW w:w="567" w:type="dxa"/>
            <w:hideMark/>
          </w:tcPr>
          <w:p w:rsidR="00BA0DC1" w:rsidRPr="00BA0DC1" w:rsidRDefault="00BA0DC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  <w:lang w:val="fr-FR"/>
              </w:rPr>
            </w:pPr>
            <w:r w:rsidRPr="00BA0DC1">
              <w:rPr>
                <w:rFonts w:cs="Arial"/>
                <w:b w:val="0"/>
                <w:sz w:val="16"/>
                <w:szCs w:val="16"/>
                <w:highlight w:val="lightGray"/>
              </w:rPr>
              <w:t>2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stark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fuerte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Monof</w:t>
            </w:r>
            <w:proofErr w:type="spellEnd"/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 xml:space="preserve">, </w:t>
            </w:r>
            <w:proofErr w:type="spellStart"/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Zairegem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A0DC1" w:rsidRPr="00BA0DC1" w:rsidRDefault="00BA0DC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  <w:lang w:val="fr-FR"/>
              </w:rPr>
            </w:pPr>
            <w:r w:rsidRPr="00BA0DC1">
              <w:rPr>
                <w:rFonts w:cs="Arial"/>
                <w:b w:val="0"/>
                <w:sz w:val="16"/>
                <w:szCs w:val="16"/>
                <w:highlight w:val="lightGray"/>
                <w:lang w:val="fr-FR"/>
              </w:rPr>
              <w:t>3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2A44C7" w:rsidRDefault="002A44C7" w:rsidP="00BA0DC1">
      <w:pPr>
        <w:jc w:val="left"/>
        <w:rPr>
          <w:snapToGrid w:val="0"/>
        </w:rPr>
      </w:pPr>
    </w:p>
    <w:p w:rsidR="00BA0DC1" w:rsidRPr="00943086" w:rsidRDefault="00C860B9" w:rsidP="00943086">
      <w:pPr>
        <w:pStyle w:val="Normaltg"/>
        <w:rPr>
          <w:bCs/>
          <w:noProof/>
          <w:szCs w:val="20"/>
          <w:u w:val="single"/>
          <w:lang w:val="de-DE"/>
        </w:rPr>
      </w:pPr>
      <w:r w:rsidRPr="00943086">
        <w:rPr>
          <w:noProof/>
          <w:szCs w:val="20"/>
          <w:highlight w:val="lightGray"/>
          <w:u w:val="single"/>
          <w:lang w:val="de-DE"/>
        </w:rPr>
        <w:t>Zu</w:t>
      </w:r>
      <w:r w:rsidR="00BA0DC1" w:rsidRPr="00943086">
        <w:rPr>
          <w:noProof/>
          <w:szCs w:val="20"/>
          <w:highlight w:val="lightGray"/>
          <w:u w:val="single"/>
          <w:lang w:val="de-DE"/>
        </w:rPr>
        <w:t xml:space="preserve"> </w:t>
      </w:r>
      <w:r w:rsidR="00BA0DC1" w:rsidRPr="00943086">
        <w:rPr>
          <w:strike/>
          <w:noProof/>
          <w:szCs w:val="20"/>
          <w:highlight w:val="lightGray"/>
          <w:u w:val="single"/>
          <w:lang w:val="de-DE"/>
        </w:rPr>
        <w:t>53</w:t>
      </w:r>
      <w:r w:rsidR="00BA0DC1" w:rsidRPr="00943086">
        <w:rPr>
          <w:noProof/>
          <w:szCs w:val="20"/>
          <w:highlight w:val="lightGray"/>
          <w:u w:val="single"/>
          <w:lang w:val="de-DE"/>
        </w:rPr>
        <w:t xml:space="preserve"> NE</w:t>
      </w:r>
      <w:r w:rsidR="00943086" w:rsidRPr="00943086">
        <w:rPr>
          <w:noProof/>
          <w:szCs w:val="20"/>
          <w:highlight w:val="lightGray"/>
          <w:u w:val="single"/>
          <w:lang w:val="de-DE"/>
        </w:rPr>
        <w:t>U</w:t>
      </w:r>
      <w:r w:rsidR="00BA0DC1" w:rsidRPr="00943086">
        <w:rPr>
          <w:noProof/>
          <w:szCs w:val="20"/>
          <w:highlight w:val="lightGray"/>
          <w:u w:val="single"/>
          <w:lang w:val="de-DE"/>
        </w:rPr>
        <w:t xml:space="preserve">: </w:t>
      </w:r>
      <w:r w:rsidR="00943086" w:rsidRPr="00943086">
        <w:rPr>
          <w:rFonts w:cs="Arial"/>
          <w:szCs w:val="20"/>
          <w:highlight w:val="lightGray"/>
          <w:u w:val="single"/>
          <w:lang w:val="de-DE"/>
        </w:rPr>
        <w:t xml:space="preserve">Nur Sorten mit </w:t>
      </w:r>
      <w:proofErr w:type="spellStart"/>
      <w:r w:rsidR="00943086" w:rsidRPr="00943086">
        <w:rPr>
          <w:rFonts w:cs="Arial"/>
          <w:szCs w:val="20"/>
          <w:highlight w:val="lightGray"/>
          <w:u w:val="single"/>
          <w:lang w:val="de-DE"/>
        </w:rPr>
        <w:t>Anthocyanfärbung</w:t>
      </w:r>
      <w:proofErr w:type="spellEnd"/>
      <w:r w:rsidR="00943086" w:rsidRPr="00943086">
        <w:rPr>
          <w:rFonts w:cs="Arial"/>
          <w:szCs w:val="20"/>
          <w:highlight w:val="lightGray"/>
          <w:u w:val="single"/>
          <w:lang w:val="de-DE"/>
        </w:rPr>
        <w:t xml:space="preserve"> direkt unter der Haut: vorhanden</w:t>
      </w:r>
      <w:r w:rsidR="00BA0DC1" w:rsidRPr="00943086">
        <w:rPr>
          <w:noProof/>
          <w:szCs w:val="20"/>
          <w:highlight w:val="lightGray"/>
          <w:u w:val="single"/>
          <w:lang w:val="de-DE"/>
        </w:rPr>
        <w:t xml:space="preserve">: </w:t>
      </w:r>
      <w:r w:rsidR="00943086" w:rsidRPr="00943086">
        <w:rPr>
          <w:rFonts w:cs="Arial"/>
          <w:bCs/>
          <w:szCs w:val="20"/>
          <w:highlight w:val="lightGray"/>
          <w:u w:val="single"/>
          <w:lang w:val="de-DE"/>
        </w:rPr>
        <w:t xml:space="preserve">Frucht: </w:t>
      </w:r>
      <w:proofErr w:type="spellStart"/>
      <w:r w:rsidR="00943086" w:rsidRPr="00943086">
        <w:rPr>
          <w:rFonts w:cs="Arial"/>
          <w:bCs/>
          <w:szCs w:val="20"/>
          <w:highlight w:val="lightGray"/>
          <w:u w:val="single"/>
          <w:lang w:val="de-DE"/>
        </w:rPr>
        <w:t>Anthocyanfärbung</w:t>
      </w:r>
      <w:proofErr w:type="spellEnd"/>
      <w:r w:rsidR="00943086" w:rsidRPr="00943086">
        <w:rPr>
          <w:rFonts w:cs="Arial"/>
          <w:bCs/>
          <w:szCs w:val="20"/>
          <w:highlight w:val="lightGray"/>
          <w:u w:val="single"/>
          <w:lang w:val="de-DE"/>
        </w:rPr>
        <w:t xml:space="preserve"> des Fleisches im mittleren Teil des Fruchtfleisches</w:t>
      </w:r>
    </w:p>
    <w:p w:rsidR="00BA0DC1" w:rsidRPr="00943086" w:rsidRDefault="00BA0DC1" w:rsidP="00BA0DC1">
      <w:pPr>
        <w:pStyle w:val="Normaltg"/>
        <w:rPr>
          <w:noProof/>
          <w:u w:val="single"/>
          <w:lang w:val="de-D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53"/>
        <w:gridCol w:w="2718"/>
        <w:gridCol w:w="2766"/>
      </w:tblGrid>
      <w:tr w:rsidR="00BA0DC1" w:rsidTr="00BA0DC1">
        <w:trPr>
          <w:jc w:val="center"/>
        </w:trPr>
        <w:tc>
          <w:tcPr>
            <w:tcW w:w="2853" w:type="dxa"/>
            <w:hideMark/>
          </w:tcPr>
          <w:p w:rsidR="00BA0DC1" w:rsidRDefault="009301DA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000" cy="723900"/>
                  <wp:effectExtent l="19050" t="0" r="0" b="0"/>
                  <wp:docPr id="14" name="Image 41" descr="Description: chair co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1" descr="Description: chair co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320CEB"/>
                              </a:clrFrom>
                              <a:clrTo>
                                <a:srgbClr val="320CEB">
                                  <a:alpha val="0"/>
                                </a:srgbClr>
                              </a:clrTo>
                            </a:clrChange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  <w:hideMark/>
          </w:tcPr>
          <w:p w:rsidR="00BA0DC1" w:rsidRDefault="009301DA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828675"/>
                  <wp:effectExtent l="19050" t="0" r="9525" b="0"/>
                  <wp:docPr id="15" name="Imag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hideMark/>
          </w:tcPr>
          <w:p w:rsidR="00BA0DC1" w:rsidRDefault="009301DA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704850"/>
                  <wp:effectExtent l="19050" t="0" r="9525" b="0"/>
                  <wp:docPr id="16" name="Image 43" descr="Description: chair s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3" descr="Description: chair s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DFAFB"/>
                              </a:clrFrom>
                              <a:clrTo>
                                <a:srgbClr val="FDFAFB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DC1" w:rsidTr="00BA0DC1">
        <w:trPr>
          <w:jc w:val="center"/>
        </w:trPr>
        <w:tc>
          <w:tcPr>
            <w:tcW w:w="2853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1</w:t>
            </w:r>
          </w:p>
        </w:tc>
        <w:tc>
          <w:tcPr>
            <w:tcW w:w="2718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2</w:t>
            </w:r>
          </w:p>
        </w:tc>
        <w:tc>
          <w:tcPr>
            <w:tcW w:w="2766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3</w:t>
            </w:r>
          </w:p>
        </w:tc>
      </w:tr>
      <w:tr w:rsidR="00943086" w:rsidTr="00BA0DC1">
        <w:trPr>
          <w:jc w:val="center"/>
        </w:trPr>
        <w:tc>
          <w:tcPr>
            <w:tcW w:w="2853" w:type="dxa"/>
            <w:hideMark/>
          </w:tcPr>
          <w:p w:rsidR="00943086" w:rsidRDefault="00943086" w:rsidP="008F51FD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proofErr w:type="spellStart"/>
            <w:r>
              <w:rPr>
                <w:strike/>
              </w:rPr>
              <w:t>fehlend</w:t>
            </w:r>
            <w:proofErr w:type="spellEnd"/>
            <w:r>
              <w:rPr>
                <w:strike/>
              </w:rPr>
              <w:t xml:space="preserve"> </w:t>
            </w:r>
            <w:proofErr w:type="spellStart"/>
            <w:r>
              <w:rPr>
                <w:strike/>
              </w:rPr>
              <w:t>oder</w:t>
            </w:r>
            <w:proofErr w:type="spellEnd"/>
            <w:r>
              <w:rPr>
                <w:strike/>
              </w:rPr>
              <w:t xml:space="preserve"> </w:t>
            </w:r>
            <w:proofErr w:type="spellStart"/>
            <w:r>
              <w:rPr>
                <w:strike/>
              </w:rPr>
              <w:t>sehr</w:t>
            </w:r>
            <w:proofErr w:type="spellEnd"/>
            <w:r>
              <w:rPr>
                <w:strike/>
              </w:rPr>
              <w:t xml:space="preserve"> </w:t>
            </w:r>
            <w:proofErr w:type="spellStart"/>
            <w:r>
              <w:rPr>
                <w:strike/>
              </w:rPr>
              <w:t>schwach</w:t>
            </w:r>
            <w:proofErr w:type="spellEnd"/>
          </w:p>
        </w:tc>
        <w:tc>
          <w:tcPr>
            <w:tcW w:w="2718" w:type="dxa"/>
            <w:hideMark/>
          </w:tcPr>
          <w:p w:rsidR="00943086" w:rsidRPr="00943086" w:rsidRDefault="00943086" w:rsidP="008F51FD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strike/>
              </w:rPr>
            </w:pPr>
            <w:proofErr w:type="spellStart"/>
            <w:r w:rsidRPr="00943086">
              <w:rPr>
                <w:strike/>
              </w:rPr>
              <w:t>schwach</w:t>
            </w:r>
            <w:proofErr w:type="spellEnd"/>
          </w:p>
        </w:tc>
        <w:tc>
          <w:tcPr>
            <w:tcW w:w="2766" w:type="dxa"/>
            <w:hideMark/>
          </w:tcPr>
          <w:p w:rsidR="00943086" w:rsidRDefault="00943086" w:rsidP="008F51FD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stark</w:t>
            </w:r>
          </w:p>
        </w:tc>
      </w:tr>
      <w:tr w:rsidR="00943086" w:rsidTr="00BA0DC1">
        <w:trPr>
          <w:jc w:val="center"/>
        </w:trPr>
        <w:tc>
          <w:tcPr>
            <w:tcW w:w="2853" w:type="dxa"/>
            <w:hideMark/>
          </w:tcPr>
          <w:p w:rsidR="00943086" w:rsidRDefault="00943086" w:rsidP="008F51FD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proofErr w:type="spellStart"/>
            <w:r>
              <w:rPr>
                <w:highlight w:val="lightGray"/>
              </w:rPr>
              <w:t>schwach</w:t>
            </w:r>
            <w:proofErr w:type="spellEnd"/>
          </w:p>
        </w:tc>
        <w:tc>
          <w:tcPr>
            <w:tcW w:w="2718" w:type="dxa"/>
            <w:hideMark/>
          </w:tcPr>
          <w:p w:rsidR="00943086" w:rsidRDefault="00943086" w:rsidP="008F51FD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proofErr w:type="spellStart"/>
            <w:r w:rsidRPr="00943086">
              <w:rPr>
                <w:highlight w:val="lightGray"/>
              </w:rPr>
              <w:t>mittel</w:t>
            </w:r>
            <w:proofErr w:type="spellEnd"/>
          </w:p>
        </w:tc>
        <w:tc>
          <w:tcPr>
            <w:tcW w:w="2766" w:type="dxa"/>
            <w:hideMark/>
          </w:tcPr>
          <w:p w:rsidR="00943086" w:rsidRDefault="00943086" w:rsidP="008F51FD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943086" w:rsidRDefault="00943086" w:rsidP="00BA0DC1">
      <w:pPr>
        <w:jc w:val="left"/>
        <w:rPr>
          <w:snapToGrid w:val="0"/>
          <w:u w:val="single"/>
        </w:rPr>
      </w:pPr>
    </w:p>
    <w:p w:rsidR="007A24F5" w:rsidRDefault="007A24F5">
      <w:pPr>
        <w:jc w:val="left"/>
        <w:rPr>
          <w:snapToGrid w:val="0"/>
          <w:u w:val="single"/>
          <w:lang w:val="de-DE"/>
        </w:rPr>
      </w:pPr>
      <w:r>
        <w:rPr>
          <w:snapToGrid w:val="0"/>
          <w:u w:val="single"/>
          <w:lang w:val="de-DE"/>
        </w:rPr>
        <w:br w:type="page"/>
      </w:r>
    </w:p>
    <w:p w:rsidR="00BA0DC1" w:rsidRPr="00515E7F" w:rsidRDefault="002C1AD3" w:rsidP="00515E7F">
      <w:pPr>
        <w:jc w:val="left"/>
        <w:rPr>
          <w:rFonts w:cs="Arial"/>
          <w:bCs/>
          <w:u w:val="single"/>
          <w:lang w:val="de-DE"/>
        </w:rPr>
      </w:pPr>
      <w:r w:rsidRPr="00515E7F">
        <w:rPr>
          <w:snapToGrid w:val="0"/>
          <w:u w:val="single"/>
          <w:lang w:val="de-DE"/>
        </w:rPr>
        <w:lastRenderedPageBreak/>
        <w:t>Merkmal</w:t>
      </w:r>
      <w:r w:rsidR="00BA0DC1" w:rsidRPr="00515E7F">
        <w:rPr>
          <w:snapToGrid w:val="0"/>
          <w:u w:val="single"/>
          <w:lang w:val="de-DE"/>
        </w:rPr>
        <w:t xml:space="preserve"> 54 </w:t>
      </w:r>
      <w:r w:rsidR="00515E7F" w:rsidRPr="00515E7F">
        <w:rPr>
          <w:rFonts w:asciiTheme="minorBidi" w:hAnsiTheme="minorBidi" w:cstheme="minorBidi"/>
          <w:u w:val="single"/>
          <w:lang w:val="de-DE"/>
        </w:rPr>
        <w:t>„</w:t>
      </w:r>
      <w:r w:rsidR="00515E7F" w:rsidRPr="00515E7F">
        <w:rPr>
          <w:rFonts w:cs="Arial"/>
          <w:bCs/>
          <w:u w:val="single"/>
          <w:lang w:val="de-DE"/>
        </w:rPr>
        <w:t xml:space="preserve">Frucht: </w:t>
      </w:r>
      <w:proofErr w:type="spellStart"/>
      <w:r w:rsidR="00515E7F" w:rsidRPr="00515E7F">
        <w:rPr>
          <w:rFonts w:cs="Arial"/>
          <w:bCs/>
          <w:u w:val="single"/>
          <w:lang w:val="de-DE"/>
        </w:rPr>
        <w:t>Anthocyanfärbung</w:t>
      </w:r>
      <w:proofErr w:type="spellEnd"/>
      <w:r w:rsidR="00515E7F" w:rsidRPr="00515E7F">
        <w:rPr>
          <w:rFonts w:cs="Arial"/>
          <w:bCs/>
          <w:u w:val="single"/>
          <w:lang w:val="de-DE"/>
        </w:rPr>
        <w:t xml:space="preserve"> im Bereich des Steines</w:t>
      </w:r>
      <w:r w:rsidR="00515E7F" w:rsidRPr="00515E7F">
        <w:rPr>
          <w:rFonts w:asciiTheme="minorBidi" w:hAnsiTheme="minorBidi" w:cstheme="minorBidi"/>
          <w:bCs/>
          <w:u w:val="single"/>
          <w:lang w:val="de-DE"/>
        </w:rPr>
        <w:t>”</w:t>
      </w:r>
    </w:p>
    <w:p w:rsidR="00BA0DC1" w:rsidRPr="00515E7F" w:rsidRDefault="00BA0DC1" w:rsidP="00BA0DC1">
      <w:pPr>
        <w:jc w:val="left"/>
        <w:rPr>
          <w:rFonts w:cs="Arial"/>
          <w:lang w:val="de-DE"/>
        </w:rPr>
      </w:pPr>
    </w:p>
    <w:p w:rsidR="00515E7F" w:rsidRPr="007C5DDE" w:rsidRDefault="00515E7F" w:rsidP="00515E7F">
      <w:pPr>
        <w:jc w:val="left"/>
        <w:rPr>
          <w:rFonts w:cs="Arial"/>
          <w:lang w:val="de-DE"/>
        </w:rPr>
      </w:pPr>
      <w:r w:rsidRPr="007C5DDE">
        <w:rPr>
          <w:rFonts w:cs="Arial"/>
          <w:lang w:val="de-DE"/>
        </w:rPr>
        <w:t xml:space="preserve">Merkmal </w:t>
      </w:r>
      <w:r>
        <w:rPr>
          <w:rFonts w:cs="Arial"/>
          <w:lang w:val="de-DE"/>
        </w:rPr>
        <w:t>54 sollte in</w:t>
      </w:r>
      <w:r w:rsidRPr="007C5DDE">
        <w:rPr>
          <w:rFonts w:cs="Arial"/>
          <w:lang w:val="de-DE"/>
        </w:rPr>
        <w:t xml:space="preserve"> zwei Merkmale</w:t>
      </w:r>
      <w:r>
        <w:rPr>
          <w:rFonts w:cs="Arial"/>
          <w:lang w:val="de-DE"/>
        </w:rPr>
        <w:t xml:space="preserve"> unterteilt werden</w:t>
      </w:r>
      <w:r w:rsidRPr="007C5DDE">
        <w:rPr>
          <w:rFonts w:cs="Arial"/>
          <w:lang w:val="de-DE"/>
        </w:rPr>
        <w:t>.</w:t>
      </w:r>
    </w:p>
    <w:p w:rsidR="00BA0DC1" w:rsidRPr="00515E7F" w:rsidRDefault="00BA0DC1" w:rsidP="00BA0DC1">
      <w:pPr>
        <w:jc w:val="left"/>
        <w:rPr>
          <w:rFonts w:cs="Arial"/>
          <w:lang w:val="de-DE"/>
        </w:rPr>
      </w:pPr>
    </w:p>
    <w:p w:rsidR="00BA0DC1" w:rsidRDefault="0067563A" w:rsidP="00BA0DC1">
      <w:pPr>
        <w:jc w:val="left"/>
        <w:rPr>
          <w:rFonts w:cs="Arial"/>
        </w:rPr>
      </w:pPr>
      <w:proofErr w:type="spellStart"/>
      <w:r>
        <w:rPr>
          <w:i/>
          <w:snapToGrid w:val="0"/>
        </w:rPr>
        <w:t>Derzeitiger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BA0DC1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Fruit: anthocyanin coloration of flesh around stone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Fruit : pigmentation anthocyanique de la chair autour du noyau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Frucht: </w:t>
            </w:r>
            <w:proofErr w:type="spellStart"/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Anthocyanfärbung</w:t>
            </w:r>
            <w:proofErr w:type="spellEnd"/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 im Bereich des Steines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Fruto: pigmentación </w:t>
            </w:r>
            <w:proofErr w:type="spellStart"/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antociánica</w:t>
            </w:r>
            <w:proofErr w:type="spellEnd"/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de la pulpa alrededor del hueso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i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absent or weak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 ou 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fehlend oder gering 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ausente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débil</w:t>
            </w:r>
            <w:proofErr w:type="spellEnd"/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Springtime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medium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gering 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media</w:t>
            </w:r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Ryan Sun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stark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fuerte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Summer Lady, Zaipeo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67563A" w:rsidP="00BA0DC1">
      <w:pPr>
        <w:jc w:val="left"/>
        <w:rPr>
          <w:i/>
          <w:snapToGrid w:val="0"/>
        </w:rPr>
      </w:pPr>
      <w:proofErr w:type="spellStart"/>
      <w:r>
        <w:rPr>
          <w:i/>
          <w:snapToGrid w:val="0"/>
        </w:rPr>
        <w:t>Vorgeschlagener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neuer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tbl>
      <w:tblPr>
        <w:tblpPr w:leftFromText="180" w:rightFromText="180" w:vertAnchor="text" w:horzAnchor="margin" w:tblpXSpec="center" w:tblpY="122"/>
        <w:tblW w:w="110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BA0DC1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 w:rsidP="0061129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Fruit: anthocyanin coloration of flesh around stone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Fruit : pigmentation anthocyanique de la chair autour du noyau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Frucht: Anthocyanfärbung im Bereich des Steines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Fruto: pigmentación antociánica de la pulpa alrededor del hueso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2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20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absente</w:t>
            </w:r>
          </w:p>
        </w:tc>
        <w:tc>
          <w:tcPr>
            <w:tcW w:w="1836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fehlend</w:t>
            </w:r>
          </w:p>
        </w:tc>
        <w:tc>
          <w:tcPr>
            <w:tcW w:w="1873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ausente</w:t>
            </w:r>
          </w:p>
        </w:tc>
        <w:tc>
          <w:tcPr>
            <w:tcW w:w="1984" w:type="dxa"/>
            <w:hideMark/>
          </w:tcPr>
          <w:p w:rsidR="00BA0DC1" w:rsidRP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Springfire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présente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vorhanden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Summer Lady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A0DC1" w:rsidRPr="00783466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BA0DC1" w:rsidRDefault="00BA0DC1" w:rsidP="00184E95">
            <w:pPr>
              <w:pStyle w:val="PlaceAndDate"/>
              <w:spacing w:before="80" w:after="80"/>
              <w:rPr>
                <w:rFonts w:cs="Arial"/>
                <w:sz w:val="16"/>
                <w:szCs w:val="16"/>
                <w:highlight w:val="lightGray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</w:rPr>
              <w:t>NE</w:t>
            </w:r>
            <w:r w:rsidR="00184E95">
              <w:rPr>
                <w:rFonts w:cs="Arial"/>
                <w:sz w:val="16"/>
                <w:szCs w:val="16"/>
                <w:highlight w:val="lightGray"/>
              </w:rPr>
              <w:t>U</w:t>
            </w:r>
            <w:r w:rsidRPr="00BA0DC1">
              <w:rPr>
                <w:rFonts w:cs="Arial"/>
                <w:sz w:val="16"/>
                <w:szCs w:val="16"/>
                <w:highlight w:val="lightGray"/>
              </w:rPr>
              <w:t>.</w:t>
            </w:r>
            <w:r w:rsidRPr="00BA0DC1">
              <w:rPr>
                <w:rFonts w:cs="Arial"/>
                <w:sz w:val="16"/>
                <w:szCs w:val="16"/>
                <w:highlight w:val="lightGray"/>
              </w:rPr>
              <w:br/>
              <w:t>(*)</w:t>
            </w:r>
            <w:r w:rsidRPr="00BA0DC1">
              <w:rPr>
                <w:rFonts w:cs="Arial"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BA0DC1" w:rsidRDefault="00BA0DC1">
            <w:pPr>
              <w:pStyle w:val="PlaceAndDate"/>
              <w:spacing w:before="80" w:after="80"/>
              <w:rPr>
                <w:rFonts w:cs="Arial"/>
                <w:sz w:val="16"/>
                <w:szCs w:val="16"/>
                <w:highlight w:val="lightGray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Only varieties with anthocyanin coloration of flesh around stone: present: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Fruit: degree of anthocyanin coloration of flesh around stone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522637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yellow"/>
                <w:lang w:val="fr-CH"/>
              </w:rPr>
            </w:pPr>
            <w:r w:rsidRPr="00A628F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Uniquement variétés avec </w:t>
            </w:r>
            <w:r w:rsidRPr="00A628F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 xml:space="preserve">pigmentation anthocyanique de la chair autour du noyau : présente : </w:t>
            </w:r>
            <w:r w:rsidRPr="00A628FA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Fruit : degré de pigmentation anthocyanique de la chair autour du noyau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522637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yellow"/>
                <w:lang w:val="de-CH"/>
              </w:rPr>
            </w:pPr>
            <w:r w:rsidRPr="007A24F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CH"/>
              </w:rPr>
              <w:t xml:space="preserve">Nur Sorten mit </w:t>
            </w:r>
            <w:r w:rsidRPr="007A24F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Anthocyanfärbung im Bereich des Steines: vorhanden:</w:t>
            </w:r>
            <w:r w:rsidRPr="007A24F5">
              <w:rPr>
                <w:rFonts w:ascii="Arial" w:hAnsi="Arial" w:cs="Arial"/>
                <w:b/>
                <w:sz w:val="16"/>
                <w:szCs w:val="16"/>
                <w:highlight w:val="lightGray"/>
                <w:lang w:val="de-CH"/>
              </w:rPr>
              <w:t xml:space="preserve"> Frucht: Anthocyanfärbung im Bereich des Steines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A628F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  <w:r w:rsidRPr="0040270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 xml:space="preserve">Únicamente variedades con </w:t>
            </w:r>
            <w:r w:rsidRPr="0040270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  <w:t>pigmentación antociánica de la pulpa alrededor del hueso: presente:</w:t>
            </w:r>
            <w:r w:rsidRPr="00402702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 xml:space="preserve"> Fruto: intensidad de la pigmentación antociánica de la pulpa alrededor del hueso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PlaceAndDate"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PlaceAndDate"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Pr="00BA0DC1" w:rsidRDefault="00BA0DC1">
            <w:pPr>
              <w:pStyle w:val="PlaceAndDate"/>
              <w:spacing w:before="80" w:after="80"/>
              <w:rPr>
                <w:rFonts w:cs="Arial"/>
                <w:sz w:val="16"/>
                <w:szCs w:val="16"/>
                <w:highlight w:val="lightGray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</w:rPr>
              <w:t>QN</w:t>
            </w:r>
          </w:p>
        </w:tc>
        <w:tc>
          <w:tcPr>
            <w:tcW w:w="568" w:type="dxa"/>
            <w:hideMark/>
          </w:tcPr>
          <w:p w:rsidR="00BA0DC1" w:rsidRPr="00BA0DC1" w:rsidRDefault="00BA0DC1">
            <w:pPr>
              <w:pStyle w:val="PlaceAndDate"/>
              <w:spacing w:before="80" w:after="80"/>
              <w:rPr>
                <w:rFonts w:cs="Arial"/>
                <w:sz w:val="16"/>
                <w:szCs w:val="16"/>
                <w:highlight w:val="lightGray"/>
              </w:rPr>
            </w:pPr>
            <w:r w:rsidRPr="00BA0DC1">
              <w:rPr>
                <w:rFonts w:cs="Arial"/>
                <w:sz w:val="16"/>
                <w:szCs w:val="16"/>
                <w:highlight w:val="lightGray"/>
              </w:rPr>
              <w:t>(f)</w:t>
            </w:r>
          </w:p>
        </w:tc>
        <w:tc>
          <w:tcPr>
            <w:tcW w:w="1842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weak</w:t>
            </w:r>
          </w:p>
        </w:tc>
        <w:tc>
          <w:tcPr>
            <w:tcW w:w="1820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faible</w:t>
            </w:r>
            <w:proofErr w:type="spellEnd"/>
          </w:p>
        </w:tc>
        <w:tc>
          <w:tcPr>
            <w:tcW w:w="1836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schwach</w:t>
            </w:r>
            <w:proofErr w:type="spellEnd"/>
          </w:p>
        </w:tc>
        <w:tc>
          <w:tcPr>
            <w:tcW w:w="1873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débil</w:t>
            </w:r>
            <w:proofErr w:type="spellEnd"/>
          </w:p>
        </w:tc>
        <w:tc>
          <w:tcPr>
            <w:tcW w:w="1984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Andross, Ghiaccio 1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1820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moyenne</w:t>
            </w:r>
            <w:proofErr w:type="spellEnd"/>
          </w:p>
        </w:tc>
        <w:tc>
          <w:tcPr>
            <w:tcW w:w="1836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mittel</w:t>
            </w:r>
            <w:proofErr w:type="spellEnd"/>
          </w:p>
        </w:tc>
        <w:tc>
          <w:tcPr>
            <w:tcW w:w="1873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media</w:t>
            </w:r>
          </w:p>
        </w:tc>
        <w:tc>
          <w:tcPr>
            <w:tcW w:w="1984" w:type="dxa"/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Ryans Sun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stark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fuerte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Summer Lady, Zaipeo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BA0DC1" w:rsidRDefault="00BA0DC1" w:rsidP="00BA0DC1">
      <w:pPr>
        <w:jc w:val="left"/>
        <w:rPr>
          <w:i/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Pr="00943086" w:rsidRDefault="00943086" w:rsidP="00184E95">
      <w:pPr>
        <w:pStyle w:val="Normaltg"/>
        <w:rPr>
          <w:bCs/>
          <w:noProof/>
          <w:szCs w:val="20"/>
          <w:u w:val="single"/>
          <w:lang w:val="de-DE"/>
        </w:rPr>
      </w:pPr>
      <w:r>
        <w:rPr>
          <w:noProof/>
          <w:highlight w:val="lightGray"/>
          <w:u w:val="single"/>
          <w:lang w:val="de-DE"/>
        </w:rPr>
        <w:t>Zu</w:t>
      </w:r>
      <w:r w:rsidR="00BA0DC1" w:rsidRPr="00943086">
        <w:rPr>
          <w:noProof/>
          <w:highlight w:val="lightGray"/>
          <w:u w:val="single"/>
          <w:lang w:val="de-DE"/>
        </w:rPr>
        <w:t xml:space="preserve"> </w:t>
      </w:r>
      <w:r w:rsidR="00BA0DC1" w:rsidRPr="00943086">
        <w:rPr>
          <w:strike/>
          <w:noProof/>
          <w:highlight w:val="lightGray"/>
          <w:u w:val="single"/>
          <w:lang w:val="de-DE"/>
        </w:rPr>
        <w:t>54</w:t>
      </w:r>
      <w:r w:rsidR="00BA0DC1" w:rsidRPr="00943086">
        <w:rPr>
          <w:noProof/>
          <w:highlight w:val="lightGray"/>
          <w:u w:val="single"/>
          <w:lang w:val="de-DE"/>
        </w:rPr>
        <w:t xml:space="preserve"> NE</w:t>
      </w:r>
      <w:r>
        <w:rPr>
          <w:noProof/>
          <w:highlight w:val="lightGray"/>
          <w:u w:val="single"/>
          <w:lang w:val="de-DE"/>
        </w:rPr>
        <w:t>U</w:t>
      </w:r>
      <w:r w:rsidR="00BA0DC1" w:rsidRPr="00943086">
        <w:rPr>
          <w:noProof/>
          <w:highlight w:val="lightGray"/>
          <w:u w:val="single"/>
          <w:lang w:val="de-DE"/>
        </w:rPr>
        <w:t>:</w:t>
      </w:r>
      <w:r w:rsidR="00184E95">
        <w:rPr>
          <w:noProof/>
          <w:highlight w:val="lightGray"/>
          <w:u w:val="single"/>
          <w:lang w:val="de-DE"/>
        </w:rPr>
        <w:t xml:space="preserve"> </w:t>
      </w:r>
      <w:r w:rsidRPr="00943086">
        <w:rPr>
          <w:rFonts w:cs="Arial"/>
          <w:bCs/>
          <w:szCs w:val="20"/>
          <w:highlight w:val="lightGray"/>
          <w:u w:val="single"/>
          <w:lang w:val="de-CH"/>
        </w:rPr>
        <w:t xml:space="preserve">Nur Sorten mit </w:t>
      </w:r>
      <w:proofErr w:type="spellStart"/>
      <w:r w:rsidRPr="00943086">
        <w:rPr>
          <w:rFonts w:cs="Arial"/>
          <w:bCs/>
          <w:szCs w:val="20"/>
          <w:highlight w:val="lightGray"/>
          <w:u w:val="single"/>
          <w:lang w:val="de-DE"/>
        </w:rPr>
        <w:t>Anthocyanfärbung</w:t>
      </w:r>
      <w:proofErr w:type="spellEnd"/>
      <w:r w:rsidRPr="00943086">
        <w:rPr>
          <w:rFonts w:cs="Arial"/>
          <w:bCs/>
          <w:szCs w:val="20"/>
          <w:highlight w:val="lightGray"/>
          <w:u w:val="single"/>
          <w:lang w:val="de-DE"/>
        </w:rPr>
        <w:t xml:space="preserve"> im Bereich des Steines: vorhanden:</w:t>
      </w:r>
      <w:r w:rsidRPr="00943086">
        <w:rPr>
          <w:rFonts w:cs="Arial"/>
          <w:bCs/>
          <w:szCs w:val="20"/>
          <w:highlight w:val="lightGray"/>
          <w:u w:val="single"/>
          <w:lang w:val="de-CH"/>
        </w:rPr>
        <w:t xml:space="preserve"> Frucht: </w:t>
      </w:r>
      <w:proofErr w:type="spellStart"/>
      <w:r w:rsidRPr="00943086">
        <w:rPr>
          <w:rFonts w:cs="Arial"/>
          <w:bCs/>
          <w:szCs w:val="20"/>
          <w:highlight w:val="lightGray"/>
          <w:u w:val="single"/>
          <w:lang w:val="de-CH"/>
        </w:rPr>
        <w:t>Anthocyanfärbung</w:t>
      </w:r>
      <w:proofErr w:type="spellEnd"/>
      <w:r w:rsidRPr="00943086">
        <w:rPr>
          <w:rFonts w:cs="Arial"/>
          <w:bCs/>
          <w:szCs w:val="20"/>
          <w:highlight w:val="lightGray"/>
          <w:u w:val="single"/>
          <w:lang w:val="de-CH"/>
        </w:rPr>
        <w:t xml:space="preserve"> im Bereich des Steines</w:t>
      </w:r>
    </w:p>
    <w:p w:rsidR="00BA0DC1" w:rsidRPr="00943086" w:rsidRDefault="00BA0DC1" w:rsidP="00BA0DC1">
      <w:pPr>
        <w:pStyle w:val="Normaltg"/>
        <w:rPr>
          <w:noProof/>
          <w:lang w:val="de-D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53"/>
        <w:gridCol w:w="2718"/>
        <w:gridCol w:w="2766"/>
      </w:tblGrid>
      <w:tr w:rsidR="00BA0DC1" w:rsidTr="00BA0DC1">
        <w:trPr>
          <w:jc w:val="center"/>
        </w:trPr>
        <w:tc>
          <w:tcPr>
            <w:tcW w:w="2853" w:type="dxa"/>
            <w:hideMark/>
          </w:tcPr>
          <w:p w:rsidR="00BA0DC1" w:rsidRDefault="009301DA" w:rsidP="003D0AA2">
            <w:pPr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762000"/>
                  <wp:effectExtent l="0" t="0" r="0" b="0"/>
                  <wp:docPr id="17" name="Image 44" descr="Description: Garminat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4" descr="Description: Garminat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  <w:hideMark/>
          </w:tcPr>
          <w:p w:rsidR="00BA0DC1" w:rsidRDefault="009301DA" w:rsidP="003D0AA2">
            <w:pPr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EBF63AC" wp14:editId="4F5F83C4">
                  <wp:extent cx="723900" cy="685800"/>
                  <wp:effectExtent l="19050" t="0" r="0" b="0"/>
                  <wp:docPr id="18" name="Image 45" descr="Description: red around noy 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5" descr="Description: red around noy 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hideMark/>
          </w:tcPr>
          <w:p w:rsidR="00BA0DC1" w:rsidRDefault="009301DA" w:rsidP="003D0AA2">
            <w:pPr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E4EDE95" wp14:editId="52BDAE94">
                  <wp:extent cx="752475" cy="638175"/>
                  <wp:effectExtent l="0" t="0" r="0" b="0"/>
                  <wp:docPr id="19" name="Image 46" descr="Description: MerillSund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6" descr="Description: MerillSund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DC1" w:rsidTr="00BA0DC1">
        <w:trPr>
          <w:jc w:val="center"/>
        </w:trPr>
        <w:tc>
          <w:tcPr>
            <w:tcW w:w="2853" w:type="dxa"/>
            <w:hideMark/>
          </w:tcPr>
          <w:p w:rsidR="00BA0DC1" w:rsidRDefault="00BA0DC1" w:rsidP="003D0AA2">
            <w:pPr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1</w:t>
            </w:r>
          </w:p>
        </w:tc>
        <w:tc>
          <w:tcPr>
            <w:tcW w:w="2718" w:type="dxa"/>
            <w:hideMark/>
          </w:tcPr>
          <w:p w:rsidR="00BA0DC1" w:rsidRDefault="00BA0DC1" w:rsidP="003D0AA2">
            <w:pPr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2</w:t>
            </w:r>
          </w:p>
        </w:tc>
        <w:tc>
          <w:tcPr>
            <w:tcW w:w="2766" w:type="dxa"/>
            <w:hideMark/>
          </w:tcPr>
          <w:p w:rsidR="00BA0DC1" w:rsidRDefault="00BA0DC1" w:rsidP="003D0AA2">
            <w:pPr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3</w:t>
            </w:r>
          </w:p>
        </w:tc>
      </w:tr>
      <w:tr w:rsidR="00943086" w:rsidTr="00BA0DC1">
        <w:trPr>
          <w:jc w:val="center"/>
        </w:trPr>
        <w:tc>
          <w:tcPr>
            <w:tcW w:w="2853" w:type="dxa"/>
            <w:hideMark/>
          </w:tcPr>
          <w:p w:rsidR="00943086" w:rsidRDefault="00943086" w:rsidP="003D0AA2">
            <w:pPr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proofErr w:type="spellStart"/>
            <w:r>
              <w:rPr>
                <w:strike/>
              </w:rPr>
              <w:t>fehlend</w:t>
            </w:r>
            <w:proofErr w:type="spellEnd"/>
            <w:r>
              <w:rPr>
                <w:strike/>
              </w:rPr>
              <w:t xml:space="preserve"> </w:t>
            </w:r>
            <w:proofErr w:type="spellStart"/>
            <w:r>
              <w:rPr>
                <w:strike/>
              </w:rPr>
              <w:t>oder</w:t>
            </w:r>
            <w:proofErr w:type="spellEnd"/>
            <w:r>
              <w:rPr>
                <w:strike/>
              </w:rPr>
              <w:t xml:space="preserve"> </w:t>
            </w:r>
            <w:proofErr w:type="spellStart"/>
            <w:r>
              <w:rPr>
                <w:strike/>
              </w:rPr>
              <w:t>sehr</w:t>
            </w:r>
            <w:proofErr w:type="spellEnd"/>
            <w:r>
              <w:rPr>
                <w:strike/>
              </w:rPr>
              <w:t xml:space="preserve"> </w:t>
            </w:r>
            <w:proofErr w:type="spellStart"/>
            <w:r>
              <w:rPr>
                <w:strike/>
              </w:rPr>
              <w:t>schwach</w:t>
            </w:r>
            <w:proofErr w:type="spellEnd"/>
          </w:p>
        </w:tc>
        <w:tc>
          <w:tcPr>
            <w:tcW w:w="2718" w:type="dxa"/>
            <w:hideMark/>
          </w:tcPr>
          <w:p w:rsidR="00943086" w:rsidRPr="002A44C7" w:rsidRDefault="002A44C7" w:rsidP="003D0AA2">
            <w:pPr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proofErr w:type="spellStart"/>
            <w:r w:rsidRPr="002A44C7">
              <w:t>mittel</w:t>
            </w:r>
            <w:proofErr w:type="spellEnd"/>
          </w:p>
        </w:tc>
        <w:tc>
          <w:tcPr>
            <w:tcW w:w="2766" w:type="dxa"/>
            <w:hideMark/>
          </w:tcPr>
          <w:p w:rsidR="00943086" w:rsidRDefault="00943086" w:rsidP="003D0AA2">
            <w:pPr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stark</w:t>
            </w:r>
          </w:p>
        </w:tc>
      </w:tr>
      <w:tr w:rsidR="00943086" w:rsidTr="00BA0DC1">
        <w:trPr>
          <w:jc w:val="center"/>
        </w:trPr>
        <w:tc>
          <w:tcPr>
            <w:tcW w:w="2853" w:type="dxa"/>
            <w:hideMark/>
          </w:tcPr>
          <w:p w:rsidR="00943086" w:rsidRDefault="00943086" w:rsidP="003D0AA2">
            <w:pPr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proofErr w:type="spellStart"/>
            <w:r>
              <w:rPr>
                <w:highlight w:val="lightGray"/>
              </w:rPr>
              <w:t>schwach</w:t>
            </w:r>
            <w:proofErr w:type="spellEnd"/>
          </w:p>
        </w:tc>
        <w:tc>
          <w:tcPr>
            <w:tcW w:w="2718" w:type="dxa"/>
            <w:hideMark/>
          </w:tcPr>
          <w:p w:rsidR="00943086" w:rsidRDefault="00943086" w:rsidP="003D0AA2">
            <w:pPr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</w:p>
        </w:tc>
        <w:tc>
          <w:tcPr>
            <w:tcW w:w="2766" w:type="dxa"/>
            <w:hideMark/>
          </w:tcPr>
          <w:p w:rsidR="00943086" w:rsidRDefault="00943086" w:rsidP="003D0AA2">
            <w:pPr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</w:p>
        </w:tc>
      </w:tr>
    </w:tbl>
    <w:p w:rsidR="007919D3" w:rsidRDefault="007919D3" w:rsidP="007919D3">
      <w:pPr>
        <w:jc w:val="left"/>
        <w:rPr>
          <w:snapToGrid w:val="0"/>
          <w:u w:val="single"/>
        </w:rPr>
      </w:pPr>
    </w:p>
    <w:p w:rsidR="007919D3" w:rsidRDefault="007919D3">
      <w:pPr>
        <w:jc w:val="left"/>
        <w:rPr>
          <w:snapToGrid w:val="0"/>
          <w:u w:val="single"/>
        </w:rPr>
      </w:pPr>
      <w:r>
        <w:rPr>
          <w:snapToGrid w:val="0"/>
          <w:u w:val="single"/>
        </w:rPr>
        <w:br w:type="page"/>
      </w:r>
    </w:p>
    <w:p w:rsidR="00BA0DC1" w:rsidRDefault="002C1AD3" w:rsidP="003D0AA2">
      <w:pPr>
        <w:keepNext/>
        <w:jc w:val="left"/>
        <w:rPr>
          <w:rFonts w:cs="Arial"/>
          <w:u w:val="single"/>
        </w:rPr>
      </w:pPr>
      <w:proofErr w:type="spellStart"/>
      <w:r>
        <w:rPr>
          <w:snapToGrid w:val="0"/>
          <w:u w:val="single"/>
        </w:rPr>
        <w:lastRenderedPageBreak/>
        <w:t>Merkmal</w:t>
      </w:r>
      <w:proofErr w:type="spellEnd"/>
      <w:r w:rsidR="00BA0DC1">
        <w:rPr>
          <w:snapToGrid w:val="0"/>
          <w:u w:val="single"/>
        </w:rPr>
        <w:t xml:space="preserve"> 55 </w:t>
      </w:r>
      <w:r w:rsidR="00BA0DC1">
        <w:rPr>
          <w:u w:val="single"/>
        </w:rPr>
        <w:t xml:space="preserve">Fruit: </w:t>
      </w:r>
      <w:r w:rsidR="00C0706B">
        <w:rPr>
          <w:rFonts w:asciiTheme="minorBidi" w:hAnsiTheme="minorBidi" w:cstheme="minorBidi"/>
          <w:u w:val="single"/>
          <w:lang w:val="de-DE"/>
        </w:rPr>
        <w:t>„Fleischfasern”</w:t>
      </w:r>
    </w:p>
    <w:p w:rsidR="00BA0DC1" w:rsidRDefault="00BA0DC1" w:rsidP="003D0AA2">
      <w:pPr>
        <w:keepNext/>
        <w:jc w:val="left"/>
        <w:rPr>
          <w:snapToGrid w:val="0"/>
        </w:rPr>
      </w:pPr>
    </w:p>
    <w:p w:rsidR="00BA0DC1" w:rsidRDefault="0067563A" w:rsidP="003D0AA2">
      <w:pPr>
        <w:keepNext/>
        <w:jc w:val="left"/>
        <w:rPr>
          <w:rFonts w:cs="Arial"/>
        </w:rPr>
      </w:pPr>
      <w:proofErr w:type="spellStart"/>
      <w:r>
        <w:rPr>
          <w:i/>
          <w:snapToGrid w:val="0"/>
        </w:rPr>
        <w:t>Derzeitiger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3D0AA2">
      <w:pPr>
        <w:keepNext/>
        <w:jc w:val="left"/>
        <w:rPr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BA0DC1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Fruit: flesh fiber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Fruit : chair fibreuse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Frucht: Fleischfasern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Fruto</w:t>
            </w:r>
            <w:proofErr w:type="spellEnd"/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pulpa</w:t>
            </w:r>
            <w:proofErr w:type="spellEnd"/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fibrosa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absent or weak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 ou 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 oder schwach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ausente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débil</w:t>
            </w:r>
            <w:proofErr w:type="spellEnd"/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moderate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modérée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mäßig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moderada</w:t>
            </w:r>
            <w:proofErr w:type="spellEnd"/>
          </w:p>
        </w:tc>
        <w:tc>
          <w:tcPr>
            <w:tcW w:w="1984" w:type="dxa"/>
          </w:tcPr>
          <w:p w:rsidR="00BA0DC1" w:rsidRDefault="00BA0DC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fuerte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Sunhigh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67563A" w:rsidP="00BA0DC1">
      <w:pPr>
        <w:jc w:val="left"/>
        <w:rPr>
          <w:i/>
          <w:snapToGrid w:val="0"/>
        </w:rPr>
      </w:pPr>
      <w:proofErr w:type="spellStart"/>
      <w:r>
        <w:rPr>
          <w:i/>
          <w:snapToGrid w:val="0"/>
        </w:rPr>
        <w:t>Vorgeschlagener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neuer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BA0DC1">
      <w:pPr>
        <w:jc w:val="left"/>
        <w:rPr>
          <w:i/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BA0DC1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55.</w:t>
            </w:r>
            <w:r w:rsidR="0091496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91496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914969" w:rsidRPr="00914969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Fruit: flesh fiber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Fruit : chair fibreuse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Frucht: Fleischfasern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Fruto</w:t>
            </w:r>
            <w:proofErr w:type="spellEnd"/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pulpa</w:t>
            </w:r>
            <w:proofErr w:type="spellEnd"/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fibrosa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absent or weak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 ou 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 oder schwach</w:t>
            </w:r>
          </w:p>
        </w:tc>
        <w:tc>
          <w:tcPr>
            <w:tcW w:w="1873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ausente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débil</w:t>
            </w:r>
            <w:proofErr w:type="spellEnd"/>
          </w:p>
        </w:tc>
        <w:tc>
          <w:tcPr>
            <w:tcW w:w="1984" w:type="dxa"/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P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1820" w:type="dxa"/>
            <w:hideMark/>
          </w:tcPr>
          <w:p w:rsidR="00BA0DC1" w:rsidRP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  <w:t>moyenne</w:t>
            </w:r>
          </w:p>
        </w:tc>
        <w:tc>
          <w:tcPr>
            <w:tcW w:w="1836" w:type="dxa"/>
            <w:hideMark/>
          </w:tcPr>
          <w:p w:rsidR="00BA0DC1" w:rsidRP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  <w:t>mittel</w:t>
            </w:r>
          </w:p>
        </w:tc>
        <w:tc>
          <w:tcPr>
            <w:tcW w:w="1873" w:type="dxa"/>
            <w:hideMark/>
          </w:tcPr>
          <w:p w:rsidR="00BA0DC1" w:rsidRP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media</w:t>
            </w:r>
          </w:p>
        </w:tc>
        <w:tc>
          <w:tcPr>
            <w:tcW w:w="1984" w:type="dxa"/>
          </w:tcPr>
          <w:p w:rsidR="00BA0DC1" w:rsidRDefault="00BA0DC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fuerte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Sunhigh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Pr="00BA0DC1" w:rsidRDefault="00B0428C" w:rsidP="00B0428C">
      <w:pPr>
        <w:pStyle w:val="Normaltg"/>
        <w:keepNext/>
        <w:rPr>
          <w:noProof/>
          <w:highlight w:val="lightGray"/>
          <w:u w:val="single"/>
        </w:rPr>
      </w:pPr>
      <w:r>
        <w:rPr>
          <w:noProof/>
          <w:highlight w:val="lightGray"/>
          <w:u w:val="single"/>
        </w:rPr>
        <w:t>Zu</w:t>
      </w:r>
      <w:r w:rsidR="00BA0DC1" w:rsidRPr="00BA0DC1">
        <w:rPr>
          <w:noProof/>
          <w:highlight w:val="lightGray"/>
          <w:u w:val="single"/>
        </w:rPr>
        <w:t xml:space="preserve"> 55: </w:t>
      </w:r>
      <w:r>
        <w:rPr>
          <w:noProof/>
          <w:highlight w:val="lightGray"/>
          <w:u w:val="single"/>
        </w:rPr>
        <w:t>Frucht</w:t>
      </w:r>
      <w:r w:rsidR="00BA0DC1" w:rsidRPr="00BA0DC1">
        <w:rPr>
          <w:noProof/>
          <w:highlight w:val="lightGray"/>
          <w:u w:val="single"/>
        </w:rPr>
        <w:t xml:space="preserve">: </w:t>
      </w:r>
      <w:r>
        <w:rPr>
          <w:noProof/>
          <w:highlight w:val="lightGray"/>
          <w:u w:val="single"/>
        </w:rPr>
        <w:t>Fleischfasern</w:t>
      </w:r>
    </w:p>
    <w:p w:rsidR="00BA0DC1" w:rsidRPr="00BA0DC1" w:rsidRDefault="00BA0DC1" w:rsidP="00BA0DC1">
      <w:pPr>
        <w:pStyle w:val="Normaltg"/>
        <w:keepNext/>
        <w:rPr>
          <w:noProof/>
          <w:highlight w:val="lightGray"/>
          <w:u w:val="single"/>
        </w:rPr>
      </w:pPr>
    </w:p>
    <w:p w:rsidR="00BA0DC1" w:rsidRPr="006349A7" w:rsidRDefault="00BA0DC1" w:rsidP="002A44C7">
      <w:pPr>
        <w:pStyle w:val="Normaltg"/>
        <w:keepNext/>
        <w:rPr>
          <w:noProof/>
          <w:lang w:val="de-DE"/>
        </w:rPr>
      </w:pPr>
      <w:r w:rsidRPr="002A44C7">
        <w:rPr>
          <w:noProof/>
          <w:highlight w:val="lightGray"/>
          <w:lang w:val="de-DE"/>
        </w:rPr>
        <w:tab/>
      </w:r>
      <w:r w:rsidR="006349A7" w:rsidRPr="006349A7">
        <w:rPr>
          <w:noProof/>
          <w:highlight w:val="lightGray"/>
          <w:lang w:val="de-DE"/>
        </w:rPr>
        <w:t>Die Fleischfasern werden</w:t>
      </w:r>
      <w:r w:rsidR="001538F0" w:rsidRPr="006349A7">
        <w:rPr>
          <w:highlight w:val="lightGray"/>
          <w:lang w:val="de-DE"/>
        </w:rPr>
        <w:t xml:space="preserve"> </w:t>
      </w:r>
      <w:r w:rsidR="006349A7" w:rsidRPr="006349A7">
        <w:rPr>
          <w:highlight w:val="lightGray"/>
          <w:lang w:val="de-DE"/>
        </w:rPr>
        <w:t xml:space="preserve">durch </w:t>
      </w:r>
      <w:proofErr w:type="spellStart"/>
      <w:r w:rsidR="006349A7" w:rsidRPr="006349A7">
        <w:rPr>
          <w:highlight w:val="lightGray"/>
          <w:lang w:val="de-DE"/>
        </w:rPr>
        <w:t>Biß</w:t>
      </w:r>
      <w:proofErr w:type="spellEnd"/>
      <w:r w:rsidR="006349A7" w:rsidRPr="006349A7">
        <w:rPr>
          <w:highlight w:val="lightGray"/>
          <w:lang w:val="de-DE"/>
        </w:rPr>
        <w:t xml:space="preserve"> in das Fleisch bewertet, u</w:t>
      </w:r>
      <w:r w:rsidR="006349A7">
        <w:rPr>
          <w:highlight w:val="lightGray"/>
          <w:lang w:val="de-DE"/>
        </w:rPr>
        <w:t>m die Fasermenge zu bestimmen</w:t>
      </w:r>
      <w:r w:rsidRPr="006349A7">
        <w:rPr>
          <w:noProof/>
          <w:highlight w:val="lightGray"/>
          <w:lang w:val="de-DE"/>
        </w:rPr>
        <w:t>.</w:t>
      </w:r>
    </w:p>
    <w:p w:rsidR="00184E95" w:rsidRDefault="00184E95" w:rsidP="00BA0DC1">
      <w:pPr>
        <w:jc w:val="left"/>
        <w:rPr>
          <w:snapToGrid w:val="0"/>
          <w:lang w:val="de-DE"/>
        </w:rPr>
      </w:pPr>
    </w:p>
    <w:p w:rsidR="00184E95" w:rsidRDefault="00184E95" w:rsidP="00BA0DC1">
      <w:pPr>
        <w:jc w:val="left"/>
        <w:rPr>
          <w:snapToGrid w:val="0"/>
          <w:lang w:val="de-DE"/>
        </w:rPr>
      </w:pPr>
    </w:p>
    <w:p w:rsidR="00184E95" w:rsidRPr="006349A7" w:rsidRDefault="00184E95" w:rsidP="00BA0DC1">
      <w:pPr>
        <w:jc w:val="left"/>
        <w:rPr>
          <w:snapToGrid w:val="0"/>
          <w:lang w:val="de-DE"/>
        </w:rPr>
      </w:pPr>
    </w:p>
    <w:p w:rsidR="006349A7" w:rsidRPr="002A44C7" w:rsidRDefault="006349A7" w:rsidP="00BA0DC1">
      <w:pPr>
        <w:jc w:val="left"/>
        <w:rPr>
          <w:snapToGrid w:val="0"/>
          <w:u w:val="single"/>
          <w:lang w:val="de-DE"/>
        </w:rPr>
      </w:pPr>
    </w:p>
    <w:p w:rsidR="004E59DA" w:rsidRDefault="004E59DA">
      <w:pPr>
        <w:jc w:val="left"/>
        <w:rPr>
          <w:snapToGrid w:val="0"/>
          <w:u w:val="single"/>
          <w:lang w:val="de-DE"/>
        </w:rPr>
      </w:pPr>
      <w:r>
        <w:rPr>
          <w:snapToGrid w:val="0"/>
          <w:u w:val="single"/>
          <w:lang w:val="de-DE"/>
        </w:rPr>
        <w:br w:type="page"/>
      </w:r>
    </w:p>
    <w:p w:rsidR="00BA0DC1" w:rsidRPr="006349A7" w:rsidRDefault="002C1AD3" w:rsidP="006349A7">
      <w:pPr>
        <w:jc w:val="left"/>
        <w:rPr>
          <w:rFonts w:cs="Arial"/>
          <w:u w:val="single"/>
          <w:lang w:val="de-DE"/>
        </w:rPr>
      </w:pPr>
      <w:r w:rsidRPr="006349A7">
        <w:rPr>
          <w:snapToGrid w:val="0"/>
          <w:u w:val="single"/>
          <w:lang w:val="de-DE"/>
        </w:rPr>
        <w:lastRenderedPageBreak/>
        <w:t>Merkmal</w:t>
      </w:r>
      <w:r w:rsidR="00BA0DC1" w:rsidRPr="006349A7">
        <w:rPr>
          <w:snapToGrid w:val="0"/>
          <w:u w:val="single"/>
          <w:lang w:val="de-DE"/>
        </w:rPr>
        <w:t xml:space="preserve"> 58 </w:t>
      </w:r>
      <w:r w:rsidR="006349A7" w:rsidRPr="006349A7">
        <w:rPr>
          <w:rFonts w:asciiTheme="minorBidi" w:hAnsiTheme="minorBidi" w:cstheme="minorBidi"/>
          <w:u w:val="single"/>
          <w:lang w:val="de-DE"/>
        </w:rPr>
        <w:t>„</w:t>
      </w:r>
      <w:r w:rsidR="006349A7" w:rsidRPr="006349A7">
        <w:rPr>
          <w:rFonts w:cs="Arial"/>
          <w:u w:val="single"/>
          <w:lang w:val="de-DE"/>
        </w:rPr>
        <w:t>Stein: Größe im Verhältnis zur Frucht</w:t>
      </w:r>
      <w:r w:rsidR="00BA0DC1" w:rsidRPr="006349A7">
        <w:rPr>
          <w:rFonts w:cs="Arial"/>
          <w:u w:val="single"/>
          <w:lang w:val="de-DE"/>
        </w:rPr>
        <w:t>”</w:t>
      </w:r>
    </w:p>
    <w:p w:rsidR="00BA0DC1" w:rsidRPr="006349A7" w:rsidRDefault="00BA0DC1" w:rsidP="00BA0DC1">
      <w:pPr>
        <w:jc w:val="left"/>
        <w:rPr>
          <w:snapToGrid w:val="0"/>
          <w:u w:val="single"/>
          <w:lang w:val="de-DE"/>
        </w:rPr>
      </w:pPr>
    </w:p>
    <w:p w:rsidR="00BA0DC1" w:rsidRDefault="0067563A" w:rsidP="00BA0DC1">
      <w:pPr>
        <w:jc w:val="left"/>
        <w:rPr>
          <w:rFonts w:cs="Arial"/>
        </w:rPr>
      </w:pPr>
      <w:proofErr w:type="spellStart"/>
      <w:r>
        <w:rPr>
          <w:i/>
          <w:snapToGrid w:val="0"/>
        </w:rPr>
        <w:t>Derzeitiger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96"/>
        <w:gridCol w:w="1813"/>
        <w:gridCol w:w="1819"/>
        <w:gridCol w:w="1835"/>
        <w:gridCol w:w="1835"/>
        <w:gridCol w:w="1976"/>
        <w:gridCol w:w="611"/>
      </w:tblGrid>
      <w:tr w:rsidR="00BA0DC1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Stone: size compared to fruit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Noyau : taille par rapport à celle du fruit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Stein: Größe im Verhältnis zur Frucht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Hueso: tamaño con respecto al fruto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96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1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small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petit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klein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pequeño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Alex, Robin 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medium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moyen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mediano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large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gros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grande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Somervee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184E95" w:rsidRDefault="00184E95" w:rsidP="00BA0DC1">
      <w:pPr>
        <w:jc w:val="left"/>
        <w:rPr>
          <w:i/>
          <w:snapToGrid w:val="0"/>
        </w:rPr>
      </w:pPr>
    </w:p>
    <w:p w:rsidR="00BA0DC1" w:rsidRDefault="0067563A" w:rsidP="00BA0DC1">
      <w:pPr>
        <w:jc w:val="left"/>
        <w:rPr>
          <w:i/>
          <w:snapToGrid w:val="0"/>
        </w:rPr>
      </w:pPr>
      <w:proofErr w:type="spellStart"/>
      <w:r>
        <w:rPr>
          <w:i/>
          <w:snapToGrid w:val="0"/>
        </w:rPr>
        <w:t>Vorgeschlagener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neuer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tbl>
      <w:tblPr>
        <w:tblpPr w:leftFromText="180" w:rightFromText="180" w:vertAnchor="text" w:horzAnchor="margin" w:tblpXSpec="center" w:tblpY="162"/>
        <w:tblW w:w="110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96"/>
        <w:gridCol w:w="1813"/>
        <w:gridCol w:w="1819"/>
        <w:gridCol w:w="1835"/>
        <w:gridCol w:w="1835"/>
        <w:gridCol w:w="2020"/>
        <w:gridCol w:w="567"/>
      </w:tblGrid>
      <w:tr w:rsidR="00BA0DC1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MG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Stone: size 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in relation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to fruit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Noyau : taille par rapport à celle du fruit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Stein: Größe im Verhältnis zur Frucht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Hueso: tamaño con respecto al fruto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9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14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petit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klein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pequeño</w:t>
            </w:r>
          </w:p>
        </w:tc>
        <w:tc>
          <w:tcPr>
            <w:tcW w:w="202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Alex, Robin 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moyen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mediano</w:t>
            </w:r>
          </w:p>
        </w:tc>
        <w:tc>
          <w:tcPr>
            <w:tcW w:w="202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gros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grande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Somervee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BA0DC1" w:rsidRDefault="00BA0DC1" w:rsidP="00BA0DC1">
      <w:pPr>
        <w:jc w:val="left"/>
        <w:rPr>
          <w:i/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</w:p>
    <w:p w:rsidR="00184E95" w:rsidRDefault="00184E95" w:rsidP="00BA0DC1">
      <w:pPr>
        <w:jc w:val="left"/>
        <w:rPr>
          <w:i/>
          <w:snapToGrid w:val="0"/>
        </w:rPr>
      </w:pPr>
    </w:p>
    <w:p w:rsidR="00184E95" w:rsidRDefault="00184E95" w:rsidP="00BA0DC1">
      <w:pPr>
        <w:jc w:val="left"/>
        <w:rPr>
          <w:i/>
          <w:snapToGrid w:val="0"/>
        </w:rPr>
      </w:pPr>
    </w:p>
    <w:p w:rsidR="00184E95" w:rsidRDefault="00184E95" w:rsidP="00BA0DC1">
      <w:pPr>
        <w:jc w:val="left"/>
        <w:rPr>
          <w:i/>
          <w:snapToGrid w:val="0"/>
        </w:rPr>
      </w:pPr>
    </w:p>
    <w:p w:rsidR="00BA0DC1" w:rsidRDefault="00BA0DC1" w:rsidP="00BA0DC1">
      <w:pPr>
        <w:jc w:val="left"/>
        <w:rPr>
          <w:i/>
          <w:snapToGrid w:val="0"/>
        </w:rPr>
      </w:pPr>
    </w:p>
    <w:p w:rsidR="004E59DA" w:rsidRDefault="004E59DA">
      <w:pPr>
        <w:jc w:val="left"/>
        <w:rPr>
          <w:snapToGrid w:val="0"/>
          <w:u w:val="single"/>
          <w:lang w:val="de-DE"/>
        </w:rPr>
      </w:pPr>
      <w:r>
        <w:rPr>
          <w:snapToGrid w:val="0"/>
          <w:u w:val="single"/>
          <w:lang w:val="de-DE"/>
        </w:rPr>
        <w:br w:type="page"/>
      </w:r>
    </w:p>
    <w:p w:rsidR="00BA0DC1" w:rsidRPr="006349A7" w:rsidRDefault="006349A7" w:rsidP="006349A7">
      <w:pPr>
        <w:jc w:val="left"/>
        <w:rPr>
          <w:snapToGrid w:val="0"/>
          <w:u w:val="single"/>
          <w:lang w:val="de-DE"/>
        </w:rPr>
      </w:pPr>
      <w:r w:rsidRPr="006349A7">
        <w:rPr>
          <w:snapToGrid w:val="0"/>
          <w:u w:val="single"/>
          <w:lang w:val="de-DE"/>
        </w:rPr>
        <w:lastRenderedPageBreak/>
        <w:t>Merkmale</w:t>
      </w:r>
      <w:r w:rsidR="00BA0DC1" w:rsidRPr="006349A7">
        <w:rPr>
          <w:snapToGrid w:val="0"/>
          <w:u w:val="single"/>
          <w:lang w:val="de-DE"/>
        </w:rPr>
        <w:t xml:space="preserve"> 63 </w:t>
      </w:r>
      <w:r w:rsidRPr="006349A7">
        <w:rPr>
          <w:rFonts w:asciiTheme="minorBidi" w:hAnsiTheme="minorBidi" w:cstheme="minorBidi"/>
          <w:u w:val="single"/>
          <w:lang w:val="de-DE"/>
        </w:rPr>
        <w:t>„</w:t>
      </w:r>
      <w:r w:rsidRPr="006349A7">
        <w:rPr>
          <w:rFonts w:cs="Arial"/>
          <w:u w:val="single"/>
          <w:lang w:val="de-DE"/>
        </w:rPr>
        <w:t>Stein: Tendenz zur Spaltung</w:t>
      </w:r>
      <w:r w:rsidR="00BA0DC1" w:rsidRPr="006349A7">
        <w:rPr>
          <w:snapToGrid w:val="0"/>
          <w:u w:val="single"/>
          <w:lang w:val="de-DE"/>
        </w:rPr>
        <w:t>”</w:t>
      </w:r>
      <w:r w:rsidRPr="006349A7">
        <w:rPr>
          <w:snapToGrid w:val="0"/>
          <w:u w:val="single"/>
          <w:lang w:val="de-DE"/>
        </w:rPr>
        <w:t xml:space="preserve"> u</w:t>
      </w:r>
      <w:r w:rsidR="00BA0DC1" w:rsidRPr="006349A7">
        <w:rPr>
          <w:snapToGrid w:val="0"/>
          <w:u w:val="single"/>
          <w:lang w:val="de-DE"/>
        </w:rPr>
        <w:t xml:space="preserve">nd 64 </w:t>
      </w:r>
      <w:r w:rsidRPr="006349A7">
        <w:rPr>
          <w:rFonts w:asciiTheme="minorBidi" w:hAnsiTheme="minorBidi" w:cstheme="minorBidi"/>
          <w:u w:val="single"/>
          <w:lang w:val="de-DE"/>
        </w:rPr>
        <w:t>„</w:t>
      </w:r>
      <w:r w:rsidRPr="006349A7">
        <w:rPr>
          <w:rFonts w:cs="Arial"/>
          <w:u w:val="single"/>
          <w:lang w:val="de-DE"/>
        </w:rPr>
        <w:t>Stein: Anhaften am Fleisch</w:t>
      </w:r>
      <w:r w:rsidR="00BA0DC1" w:rsidRPr="006349A7">
        <w:rPr>
          <w:snapToGrid w:val="0"/>
          <w:u w:val="single"/>
          <w:lang w:val="de-DE"/>
        </w:rPr>
        <w:t>”</w:t>
      </w:r>
    </w:p>
    <w:p w:rsidR="00BA0DC1" w:rsidRPr="006349A7" w:rsidRDefault="00BA0DC1" w:rsidP="00BA0DC1">
      <w:pPr>
        <w:jc w:val="left"/>
        <w:rPr>
          <w:snapToGrid w:val="0"/>
          <w:lang w:val="de-DE"/>
        </w:rPr>
      </w:pPr>
    </w:p>
    <w:p w:rsidR="00BA0DC1" w:rsidRDefault="0067563A" w:rsidP="00BA0DC1">
      <w:pPr>
        <w:jc w:val="left"/>
        <w:rPr>
          <w:rFonts w:cs="Arial"/>
        </w:rPr>
      </w:pPr>
      <w:proofErr w:type="spellStart"/>
      <w:r>
        <w:rPr>
          <w:i/>
          <w:snapToGrid w:val="0"/>
        </w:rPr>
        <w:t>Derzeitiger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63.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Stone: tendency to split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Noyau : tendance à fendre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Stein: Tendenz zur Spaltung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Hueso: tendencia a fisurarse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absent or very low 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nul ou très 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ninguna o muy débil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Fairhaven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low 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débil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Dixired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medium 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moyen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Springold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high 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élevé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elevada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Cardinal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very high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très élevé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sehr groß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elevada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Earlired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A0DC1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Stone: adherence to flesh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 w:rsidP="0096030D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Noyau : adhérence</w:t>
            </w:r>
            <w:r w:rsidR="0096030D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à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</w:t>
            </w:r>
            <w:r w:rsidR="0096030D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la 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chair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Stein: Anhaften am Fleisch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Hueso: adherencia a la pulpa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absent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Fairhaven, Fuzalode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present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Sweet Gold, Vivian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1A1BCA" w:rsidRDefault="001A1BCA" w:rsidP="00BA0DC1">
      <w:pPr>
        <w:jc w:val="left"/>
        <w:rPr>
          <w:snapToGrid w:val="0"/>
        </w:rPr>
      </w:pPr>
    </w:p>
    <w:p w:rsidR="00BA0DC1" w:rsidRDefault="0067563A" w:rsidP="00BA0DC1">
      <w:pPr>
        <w:jc w:val="left"/>
        <w:rPr>
          <w:i/>
          <w:snapToGrid w:val="0"/>
        </w:rPr>
      </w:pPr>
      <w:proofErr w:type="spellStart"/>
      <w:r>
        <w:rPr>
          <w:i/>
          <w:snapToGrid w:val="0"/>
        </w:rPr>
        <w:t>Vorgeschlagener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neuer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E03670" w:rsidRDefault="00E03670" w:rsidP="00BA0DC1">
      <w:pPr>
        <w:jc w:val="left"/>
        <w:rPr>
          <w:i/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E03670" w:rsidTr="00E03670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 w:rsidRPr="00E03670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63.</w:t>
            </w:r>
            <w:r w:rsidRPr="00E03670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br/>
            </w:r>
            <w:r w:rsidRPr="00E03670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</w:rPr>
            </w:pPr>
            <w:r w:rsidRPr="00E03670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</w:rPr>
              <w:t>Stone: tendency to split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fr-CH"/>
              </w:rPr>
            </w:pPr>
            <w:r w:rsidRPr="00E03670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fr-CH"/>
              </w:rPr>
              <w:t xml:space="preserve">Noyau : tendance à fendre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de-DE"/>
              </w:rPr>
            </w:pPr>
            <w:r w:rsidRPr="00E03670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de-DE"/>
              </w:rPr>
              <w:t xml:space="preserve">Stein: Tendenz zur Spaltung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"/>
              </w:rPr>
            </w:pPr>
            <w:r w:rsidRPr="00E03670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"/>
              </w:rPr>
              <w:t>Hueso: tendencia a fisurarse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670" w:rsidRPr="00E03670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</w:tr>
      <w:tr w:rsidR="00E03670" w:rsidTr="00E03670">
        <w:tc>
          <w:tcPr>
            <w:tcW w:w="567" w:type="dxa"/>
            <w:tcBorders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 w:rsidRPr="00E03670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QN</w:t>
            </w: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 w:rsidRPr="00E03670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(g)</w:t>
            </w: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 xml:space="preserve">absent or very low 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>nul ou très faible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DE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DE"/>
              </w:rPr>
              <w:t>fehlend oder sehr gering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52263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ninguna o muy débil</w:t>
            </w:r>
          </w:p>
        </w:tc>
        <w:tc>
          <w:tcPr>
            <w:tcW w:w="1976" w:type="dxa"/>
            <w:tcBorders>
              <w:left w:val="nil"/>
              <w:bottom w:val="nil"/>
              <w:right w:val="nil"/>
            </w:tcBorders>
          </w:tcPr>
          <w:p w:rsidR="00E03670" w:rsidRPr="00E03670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E03670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Fairhaven</w:t>
            </w: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E03670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1</w:t>
            </w:r>
          </w:p>
        </w:tc>
      </w:tr>
      <w:tr w:rsidR="00E03670" w:rsidTr="00E03670">
        <w:tc>
          <w:tcPr>
            <w:tcW w:w="567" w:type="dxa"/>
            <w:tcBorders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 xml:space="preserve">low 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>faible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DE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DE"/>
              </w:rPr>
              <w:t>gering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52263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débil</w:t>
            </w:r>
          </w:p>
        </w:tc>
        <w:tc>
          <w:tcPr>
            <w:tcW w:w="1976" w:type="dxa"/>
            <w:tcBorders>
              <w:left w:val="nil"/>
              <w:bottom w:val="nil"/>
              <w:right w:val="nil"/>
            </w:tcBorders>
          </w:tcPr>
          <w:p w:rsidR="00E03670" w:rsidRPr="00E03670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E03670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Dixired</w:t>
            </w: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E03670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3</w:t>
            </w:r>
          </w:p>
        </w:tc>
      </w:tr>
      <w:tr w:rsidR="00E03670" w:rsidTr="00E03670">
        <w:tc>
          <w:tcPr>
            <w:tcW w:w="567" w:type="dxa"/>
            <w:tcBorders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 xml:space="preserve">medium 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>moyen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DE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DE"/>
              </w:rPr>
              <w:t>mittel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52263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media</w:t>
            </w:r>
          </w:p>
        </w:tc>
        <w:tc>
          <w:tcPr>
            <w:tcW w:w="1976" w:type="dxa"/>
            <w:tcBorders>
              <w:left w:val="nil"/>
              <w:bottom w:val="nil"/>
              <w:right w:val="nil"/>
            </w:tcBorders>
          </w:tcPr>
          <w:p w:rsidR="00E03670" w:rsidRPr="00E03670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E03670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Springold</w:t>
            </w: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E03670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5</w:t>
            </w:r>
          </w:p>
        </w:tc>
      </w:tr>
      <w:tr w:rsidR="00E03670" w:rsidTr="00E03670">
        <w:tc>
          <w:tcPr>
            <w:tcW w:w="567" w:type="dxa"/>
            <w:tcBorders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 xml:space="preserve">high 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>élevé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DE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DE"/>
              </w:rPr>
              <w:t>groß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52263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elevada</w:t>
            </w:r>
          </w:p>
        </w:tc>
        <w:tc>
          <w:tcPr>
            <w:tcW w:w="1976" w:type="dxa"/>
            <w:tcBorders>
              <w:left w:val="nil"/>
              <w:bottom w:val="nil"/>
              <w:right w:val="nil"/>
            </w:tcBorders>
          </w:tcPr>
          <w:p w:rsidR="00E03670" w:rsidRPr="00E03670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E03670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Cardinal</w:t>
            </w: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E03670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7</w:t>
            </w:r>
          </w:p>
        </w:tc>
      </w:tr>
      <w:tr w:rsidR="00E03670" w:rsidTr="00E03670"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1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  <w:t xml:space="preserve">very high </w:t>
            </w:r>
          </w:p>
        </w:tc>
        <w:tc>
          <w:tcPr>
            <w:tcW w:w="1819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>très élevé</w:t>
            </w:r>
          </w:p>
        </w:tc>
        <w:tc>
          <w:tcPr>
            <w:tcW w:w="1835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DE"/>
              </w:rPr>
            </w:pPr>
            <w:r w:rsidRPr="00522637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DE"/>
              </w:rPr>
              <w:t>sehr groß</w:t>
            </w:r>
          </w:p>
        </w:tc>
        <w:tc>
          <w:tcPr>
            <w:tcW w:w="1835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E03670" w:rsidRPr="00522637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52263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muy elevada</w:t>
            </w:r>
          </w:p>
        </w:tc>
        <w:tc>
          <w:tcPr>
            <w:tcW w:w="1976" w:type="dxa"/>
            <w:tcBorders>
              <w:left w:val="nil"/>
              <w:bottom w:val="single" w:sz="4" w:space="0" w:color="auto"/>
              <w:right w:val="nil"/>
            </w:tcBorders>
          </w:tcPr>
          <w:p w:rsidR="00E03670" w:rsidRPr="00E03670" w:rsidRDefault="00E03670" w:rsidP="00E03670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E03670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Earlired</w:t>
            </w:r>
          </w:p>
        </w:tc>
        <w:tc>
          <w:tcPr>
            <w:tcW w:w="611" w:type="dxa"/>
            <w:tcBorders>
              <w:left w:val="nil"/>
              <w:bottom w:val="single" w:sz="4" w:space="0" w:color="auto"/>
              <w:right w:val="nil"/>
            </w:tcBorders>
          </w:tcPr>
          <w:p w:rsidR="00E03670" w:rsidRPr="00E03670" w:rsidRDefault="00E03670" w:rsidP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E03670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9</w:t>
            </w:r>
          </w:p>
        </w:tc>
      </w:tr>
      <w:tr w:rsidR="00BA0DC1" w:rsidTr="00E03670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BA0DC1" w:rsidRDefault="00E0367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E03670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64.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</w:r>
            <w:r w:rsidR="00BA0DC1" w:rsidRPr="00E0367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63.</w:t>
            </w:r>
            <w:r w:rsidR="00BA0DC1"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</w:r>
            <w:r w:rsidR="00BA0DC1" w:rsidRPr="00FB0109">
              <w:rPr>
                <w:rFonts w:ascii="Arial" w:hAnsi="Arial" w:cs="Arial"/>
                <w:b/>
                <w:sz w:val="16"/>
                <w:szCs w:val="16"/>
              </w:rPr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E03670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E03670">
              <w:rPr>
                <w:rFonts w:ascii="Arial" w:hAnsi="Arial" w:cs="Arial"/>
                <w:b/>
                <w:noProof w:val="0"/>
                <w:sz w:val="16"/>
                <w:szCs w:val="16"/>
              </w:rPr>
              <w:t>Stone: adherence to flesh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022522" w:rsidRDefault="00BA0DC1" w:rsidP="0096030D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02252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Noyau : adhérence </w:t>
            </w:r>
            <w:r w:rsidR="0096030D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à la </w:t>
            </w:r>
            <w:r w:rsidRPr="0002252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chair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E03670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E03670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Stein: </w:t>
            </w:r>
            <w:proofErr w:type="spellStart"/>
            <w:r w:rsidRPr="00E03670">
              <w:rPr>
                <w:rFonts w:ascii="Arial" w:hAnsi="Arial" w:cs="Arial"/>
                <w:b/>
                <w:noProof w:val="0"/>
                <w:sz w:val="16"/>
                <w:szCs w:val="16"/>
              </w:rPr>
              <w:t>Anhaften</w:t>
            </w:r>
            <w:proofErr w:type="spellEnd"/>
            <w:r w:rsidRPr="00E03670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am </w:t>
            </w:r>
            <w:proofErr w:type="spellStart"/>
            <w:r w:rsidRPr="00E03670">
              <w:rPr>
                <w:rFonts w:ascii="Arial" w:hAnsi="Arial" w:cs="Arial"/>
                <w:b/>
                <w:noProof w:val="0"/>
                <w:sz w:val="16"/>
                <w:szCs w:val="16"/>
              </w:rPr>
              <w:t>Fleisch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E03670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03670">
              <w:rPr>
                <w:rFonts w:ascii="Arial" w:hAnsi="Arial" w:cs="Arial"/>
                <w:b/>
                <w:sz w:val="16"/>
                <w:szCs w:val="16"/>
                <w:lang w:val="es-ES"/>
              </w:rPr>
              <w:t>Hueso: adherencia a la pulpa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P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P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</w:p>
        </w:tc>
      </w:tr>
      <w:tr w:rsidR="00BA0DC1" w:rsidTr="00E03670">
        <w:tc>
          <w:tcPr>
            <w:tcW w:w="567" w:type="dxa"/>
            <w:hideMark/>
          </w:tcPr>
          <w:p w:rsidR="00BA0DC1" w:rsidRPr="00FB0109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010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8" w:type="dxa"/>
            <w:hideMark/>
          </w:tcPr>
          <w:p w:rsidR="00BA0DC1" w:rsidRPr="00FB0109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0109"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41" w:type="dxa"/>
            <w:hideMark/>
          </w:tcPr>
          <w:p w:rsidR="00BA0DC1" w:rsidRPr="00E03670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03670">
              <w:rPr>
                <w:rFonts w:ascii="Arial" w:hAnsi="Arial" w:cs="Arial"/>
                <w:noProof w:val="0"/>
                <w:sz w:val="16"/>
                <w:szCs w:val="16"/>
              </w:rPr>
              <w:t>absent</w:t>
            </w:r>
          </w:p>
        </w:tc>
        <w:tc>
          <w:tcPr>
            <w:tcW w:w="1819" w:type="dxa"/>
            <w:hideMark/>
          </w:tcPr>
          <w:p w:rsidR="00BA0DC1" w:rsidRPr="00E03670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E03670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35" w:type="dxa"/>
            <w:hideMark/>
          </w:tcPr>
          <w:p w:rsidR="00BA0DC1" w:rsidRPr="00E03670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E0367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35" w:type="dxa"/>
            <w:hideMark/>
          </w:tcPr>
          <w:p w:rsidR="00BA0DC1" w:rsidRPr="00E03670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03670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1976" w:type="dxa"/>
            <w:hideMark/>
          </w:tcPr>
          <w:p w:rsidR="00BA0DC1" w:rsidRPr="00FB0109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B0109">
              <w:rPr>
                <w:rFonts w:ascii="Arial" w:hAnsi="Arial" w:cs="Arial"/>
                <w:sz w:val="16"/>
                <w:szCs w:val="16"/>
              </w:rPr>
              <w:t>Fairhaven, Fuzalode</w:t>
            </w:r>
          </w:p>
        </w:tc>
        <w:tc>
          <w:tcPr>
            <w:tcW w:w="611" w:type="dxa"/>
            <w:hideMark/>
          </w:tcPr>
          <w:p w:rsidR="00BA0DC1" w:rsidRPr="00FB0109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10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E03670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P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P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E03670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03670">
              <w:rPr>
                <w:rFonts w:ascii="Arial" w:hAnsi="Arial" w:cs="Arial"/>
                <w:noProof w:val="0"/>
                <w:sz w:val="16"/>
                <w:szCs w:val="16"/>
              </w:rPr>
              <w:t>present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E03670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E03670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E03670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E03670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E03670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03670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FB0109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B0109">
              <w:rPr>
                <w:rFonts w:ascii="Arial" w:hAnsi="Arial" w:cs="Arial"/>
                <w:sz w:val="16"/>
                <w:szCs w:val="16"/>
              </w:rPr>
              <w:t>Sweet Gold, Vivian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Pr="00FB0109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10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2A44C7" w:rsidRDefault="002A44C7" w:rsidP="00BA0DC1">
      <w:pPr>
        <w:jc w:val="left"/>
        <w:rPr>
          <w:snapToGrid w:val="0"/>
        </w:rPr>
      </w:pPr>
    </w:p>
    <w:p w:rsidR="004E59DA" w:rsidRDefault="004E59DA">
      <w:pPr>
        <w:jc w:val="left"/>
        <w:rPr>
          <w:snapToGrid w:val="0"/>
          <w:u w:val="single"/>
          <w:lang w:val="de-DE"/>
        </w:rPr>
      </w:pPr>
      <w:r>
        <w:rPr>
          <w:snapToGrid w:val="0"/>
          <w:u w:val="single"/>
          <w:lang w:val="de-DE"/>
        </w:rPr>
        <w:br w:type="page"/>
      </w:r>
    </w:p>
    <w:p w:rsidR="00BA0DC1" w:rsidRPr="006349A7" w:rsidRDefault="002C1AD3" w:rsidP="006349A7">
      <w:pPr>
        <w:keepNext/>
        <w:jc w:val="left"/>
        <w:rPr>
          <w:snapToGrid w:val="0"/>
          <w:u w:val="single"/>
          <w:lang w:val="de-DE"/>
        </w:rPr>
      </w:pPr>
      <w:r w:rsidRPr="006349A7">
        <w:rPr>
          <w:snapToGrid w:val="0"/>
          <w:u w:val="single"/>
          <w:lang w:val="de-DE"/>
        </w:rPr>
        <w:lastRenderedPageBreak/>
        <w:t>Merkmal</w:t>
      </w:r>
      <w:r w:rsidR="00BA0DC1" w:rsidRPr="006349A7">
        <w:rPr>
          <w:snapToGrid w:val="0"/>
          <w:u w:val="single"/>
          <w:lang w:val="de-DE"/>
        </w:rPr>
        <w:t xml:space="preserve"> 65 </w:t>
      </w:r>
      <w:r w:rsidR="006349A7" w:rsidRPr="006349A7">
        <w:rPr>
          <w:rFonts w:asciiTheme="minorBidi" w:hAnsiTheme="minorBidi" w:cstheme="minorBidi"/>
          <w:u w:val="single"/>
          <w:lang w:val="de-DE"/>
        </w:rPr>
        <w:t>„</w:t>
      </w:r>
      <w:r w:rsidR="006349A7" w:rsidRPr="006349A7">
        <w:rPr>
          <w:rFonts w:cs="Arial"/>
          <w:u w:val="single"/>
          <w:lang w:val="de-DE"/>
        </w:rPr>
        <w:t>Stein: Stärke des Anhaftens am Fleisch</w:t>
      </w:r>
      <w:r w:rsidR="00BA0DC1" w:rsidRPr="006349A7">
        <w:rPr>
          <w:snapToGrid w:val="0"/>
          <w:u w:val="single"/>
          <w:lang w:val="de-DE"/>
        </w:rPr>
        <w:t>”</w:t>
      </w:r>
    </w:p>
    <w:p w:rsidR="00BA0DC1" w:rsidRPr="006349A7" w:rsidRDefault="00BA0DC1" w:rsidP="00BA0DC1">
      <w:pPr>
        <w:keepNext/>
        <w:jc w:val="left"/>
        <w:rPr>
          <w:snapToGrid w:val="0"/>
          <w:u w:val="single"/>
          <w:lang w:val="de-DE"/>
        </w:rPr>
      </w:pPr>
    </w:p>
    <w:p w:rsidR="00BA0DC1" w:rsidRDefault="0067563A" w:rsidP="00BA0DC1">
      <w:pPr>
        <w:keepNext/>
        <w:jc w:val="left"/>
        <w:rPr>
          <w:rFonts w:cs="Arial"/>
        </w:rPr>
      </w:pPr>
      <w:proofErr w:type="spellStart"/>
      <w:r>
        <w:rPr>
          <w:i/>
          <w:snapToGrid w:val="0"/>
        </w:rPr>
        <w:t>Derzeitiger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BA0DC1">
      <w:pPr>
        <w:jc w:val="left"/>
        <w:rPr>
          <w:snapToGrid w:val="0"/>
          <w:u w:val="single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65.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Stone: degree of adherence to flesh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Noyau : degré </w:t>
            </w:r>
            <w:r w:rsidR="0096030D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d’adhérence à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la chair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Stein: Stärke des Anhaftens am Fleisch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Hueso: grado de adherencia a la pulpa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weak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débil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Dixired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medium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Springcrest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fuerte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Vivian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BA0DC1" w:rsidRDefault="00BA0DC1" w:rsidP="00BA0DC1">
      <w:pPr>
        <w:jc w:val="left"/>
        <w:rPr>
          <w:snapToGrid w:val="0"/>
          <w:u w:val="single"/>
        </w:rPr>
      </w:pPr>
    </w:p>
    <w:p w:rsidR="00BA0DC1" w:rsidRDefault="00BA0DC1" w:rsidP="00BA0DC1">
      <w:pPr>
        <w:jc w:val="left"/>
        <w:rPr>
          <w:snapToGrid w:val="0"/>
          <w:u w:val="single"/>
        </w:rPr>
      </w:pPr>
    </w:p>
    <w:p w:rsidR="00BA0DC1" w:rsidRDefault="0067563A" w:rsidP="00BA0DC1">
      <w:pPr>
        <w:jc w:val="left"/>
        <w:rPr>
          <w:i/>
          <w:snapToGrid w:val="0"/>
        </w:rPr>
      </w:pPr>
      <w:proofErr w:type="spellStart"/>
      <w:r>
        <w:rPr>
          <w:i/>
          <w:snapToGrid w:val="0"/>
        </w:rPr>
        <w:t>Vorgeschlagener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neuer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BA0DC1">
      <w:pPr>
        <w:jc w:val="left"/>
        <w:rPr>
          <w:snapToGrid w:val="0"/>
          <w:u w:val="single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BA0DC1" w:rsidRDefault="00CF1FD6" w:rsidP="00CF1FD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64</w:t>
            </w:r>
            <w:r w:rsidR="00BA0DC1"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755ADF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  <w:r w:rsidRPr="00CF1FD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</w:rPr>
              <w:t>Only varieties with stone adherence to flesh</w:t>
            </w:r>
            <w:r w:rsidR="00611293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>:</w:t>
            </w:r>
            <w:r w:rsidRPr="00755AD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 xml:space="preserve"> </w:t>
            </w:r>
            <w:r w:rsidRPr="00CF1FD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</w:rPr>
              <w:t>present</w:t>
            </w:r>
            <w:r w:rsidR="00611293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>:</w:t>
            </w:r>
            <w:r w:rsidRPr="00755AD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 xml:space="preserve"> Stone: degree of adherence to flesh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755ADF" w:rsidRDefault="00BA0DC1" w:rsidP="0096030D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</w:pPr>
            <w:r w:rsidRPr="00CF1FD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Uniquement variété avec adhérence du noyau à la chair</w:t>
            </w:r>
            <w:r w:rsidRPr="00755AD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 xml:space="preserve"> : </w:t>
            </w:r>
            <w:r w:rsidRPr="00CF1FD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présente</w:t>
            </w:r>
            <w:r w:rsidRPr="00755AD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 xml:space="preserve"> : Noyau : degré d’adhérence </w:t>
            </w:r>
            <w:r w:rsidR="0096030D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>à la </w:t>
            </w:r>
            <w:r w:rsidRPr="00755AD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>chair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755ADF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</w:pPr>
            <w:r w:rsidRPr="00CF1FD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Nur Sorten mit Anhaften des Steins am Fleisch</w:t>
            </w:r>
            <w:r w:rsidRPr="00755AD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  <w:t xml:space="preserve">: </w:t>
            </w:r>
            <w:r w:rsidRPr="00CF1FD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vorhanden</w:t>
            </w:r>
            <w:r w:rsidRPr="00755AD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  <w:t>: Stein: Stärke des Anhaftens am Fleisch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Pr="00755ADF" w:rsidRDefault="00BA0DC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</w:pPr>
            <w:r w:rsidRPr="00CF1FD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s-ES"/>
              </w:rPr>
              <w:t>Únicamente variedades con adherencia del hueso a la pulpa</w:t>
            </w:r>
            <w:r w:rsidRPr="00CF1FD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 xml:space="preserve">: </w:t>
            </w:r>
            <w:r w:rsidRPr="00CF1FD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s-ES"/>
              </w:rPr>
              <w:t>presente</w:t>
            </w:r>
            <w:r w:rsidRPr="00755AD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 xml:space="preserve">: </w:t>
            </w:r>
            <w:r w:rsidRPr="00CF1FD6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>Hueso</w:t>
            </w:r>
            <w:r w:rsidRPr="00755ADF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>: grado de adherencia a la pulpa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weak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faible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débil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Dixired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medium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Springcrest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fuerte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Vivian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BA0DC1" w:rsidRDefault="00BA0DC1" w:rsidP="00BA0DC1">
      <w:pPr>
        <w:jc w:val="left"/>
        <w:rPr>
          <w:snapToGrid w:val="0"/>
          <w:u w:val="single"/>
        </w:rPr>
      </w:pPr>
    </w:p>
    <w:p w:rsidR="00BA0DC1" w:rsidRDefault="00BA0DC1" w:rsidP="00BA0DC1">
      <w:pPr>
        <w:jc w:val="left"/>
        <w:rPr>
          <w:snapToGrid w:val="0"/>
          <w:u w:val="single"/>
        </w:rPr>
      </w:pPr>
    </w:p>
    <w:p w:rsidR="00BA0DC1" w:rsidRDefault="00BA0DC1" w:rsidP="00BA0DC1">
      <w:pPr>
        <w:jc w:val="left"/>
        <w:rPr>
          <w:snapToGrid w:val="0"/>
          <w:u w:val="single"/>
        </w:rPr>
      </w:pPr>
    </w:p>
    <w:p w:rsidR="00BA0DC1" w:rsidRPr="006349A7" w:rsidRDefault="002C1AD3" w:rsidP="006349A7">
      <w:pPr>
        <w:jc w:val="left"/>
        <w:rPr>
          <w:rFonts w:cs="Arial"/>
          <w:u w:val="single"/>
          <w:lang w:val="de-DE"/>
        </w:rPr>
      </w:pPr>
      <w:r w:rsidRPr="006349A7">
        <w:rPr>
          <w:snapToGrid w:val="0"/>
          <w:u w:val="single"/>
          <w:lang w:val="de-DE"/>
        </w:rPr>
        <w:t>Merkmal</w:t>
      </w:r>
      <w:r w:rsidR="00BA0DC1" w:rsidRPr="006349A7">
        <w:rPr>
          <w:snapToGrid w:val="0"/>
          <w:u w:val="single"/>
          <w:lang w:val="de-DE"/>
        </w:rPr>
        <w:t xml:space="preserve"> 66 </w:t>
      </w:r>
      <w:r w:rsidR="006349A7">
        <w:rPr>
          <w:rFonts w:asciiTheme="minorBidi" w:hAnsiTheme="minorBidi" w:cstheme="minorBidi"/>
          <w:u w:val="single"/>
          <w:lang w:val="de-DE"/>
        </w:rPr>
        <w:t>„</w:t>
      </w:r>
      <w:r w:rsidR="00BA0DC1" w:rsidRPr="006349A7">
        <w:rPr>
          <w:u w:val="single"/>
          <w:lang w:val="de-DE"/>
        </w:rPr>
        <w:t>St</w:t>
      </w:r>
      <w:r w:rsidR="006349A7" w:rsidRPr="006349A7">
        <w:rPr>
          <w:u w:val="single"/>
          <w:lang w:val="de-DE"/>
        </w:rPr>
        <w:t>ein</w:t>
      </w:r>
      <w:r w:rsidR="00BA0DC1" w:rsidRPr="006349A7">
        <w:rPr>
          <w:u w:val="single"/>
          <w:lang w:val="de-DE"/>
        </w:rPr>
        <w:t xml:space="preserve">: </w:t>
      </w:r>
      <w:r w:rsidR="006349A7" w:rsidRPr="006349A7">
        <w:rPr>
          <w:u w:val="single"/>
          <w:lang w:val="de-DE"/>
        </w:rPr>
        <w:t>Größe im Vergleich zur Frucht</w:t>
      </w:r>
      <w:r w:rsidR="00BA0DC1" w:rsidRPr="006349A7">
        <w:rPr>
          <w:rFonts w:cs="Arial"/>
          <w:u w:val="single"/>
          <w:lang w:val="de-DE"/>
        </w:rPr>
        <w:t>”</w:t>
      </w:r>
    </w:p>
    <w:p w:rsidR="00BA0DC1" w:rsidRPr="006349A7" w:rsidRDefault="00BA0DC1" w:rsidP="00BA0DC1">
      <w:pPr>
        <w:jc w:val="left"/>
        <w:rPr>
          <w:snapToGrid w:val="0"/>
          <w:lang w:val="de-DE"/>
        </w:rPr>
      </w:pPr>
    </w:p>
    <w:p w:rsidR="00BA0DC1" w:rsidRDefault="0067563A" w:rsidP="00BA0DC1">
      <w:pPr>
        <w:jc w:val="left"/>
        <w:rPr>
          <w:rFonts w:cs="Arial"/>
        </w:rPr>
      </w:pPr>
      <w:proofErr w:type="spellStart"/>
      <w:r>
        <w:rPr>
          <w:i/>
          <w:snapToGrid w:val="0"/>
        </w:rPr>
        <w:t>Derzeitiger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RPr="00783466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Time of beginning of leaf bud burst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Époque de début de débourrement foliaire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Zeitpunkt des Aufbrechens der vegetativen Knospe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Época de comienzo de la brotación de la yema folear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very early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très précoce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sehr früh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temprana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Sunred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early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précoce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früh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temprana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Springtime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medium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late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tardive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spät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tardía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Genadix 7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very late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très tardive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sehr spät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tardía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Philp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67563A" w:rsidP="00BA0DC1">
      <w:pPr>
        <w:jc w:val="left"/>
        <w:rPr>
          <w:i/>
          <w:snapToGrid w:val="0"/>
        </w:rPr>
      </w:pPr>
      <w:proofErr w:type="spellStart"/>
      <w:r>
        <w:rPr>
          <w:i/>
          <w:snapToGrid w:val="0"/>
        </w:rPr>
        <w:t>Vorgeschlagener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neuer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7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2020"/>
        <w:gridCol w:w="567"/>
      </w:tblGrid>
      <w:tr w:rsidR="00BA0DC1" w:rsidRPr="00783466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65.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MG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Time of beginning of leaf bud burst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Époque de début de débourrement foliaire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Zeitpunkt des Aufbrechens der vegetativen Knospe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Época de comienzo de la brotación de la yema 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>foliar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very early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très précoce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sehr früh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temprana</w:t>
            </w:r>
          </w:p>
        </w:tc>
        <w:tc>
          <w:tcPr>
            <w:tcW w:w="202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Sunred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early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précoce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früh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temprana</w:t>
            </w:r>
          </w:p>
        </w:tc>
        <w:tc>
          <w:tcPr>
            <w:tcW w:w="2021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Springtime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2021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tardive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spät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tardía</w:t>
            </w:r>
          </w:p>
        </w:tc>
        <w:tc>
          <w:tcPr>
            <w:tcW w:w="2021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Genadix 7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très tardive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sehr spät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tardía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Reine des Vergers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Pr="00AD10AB" w:rsidRDefault="00BA0DC1" w:rsidP="00AD10AB">
      <w:pPr>
        <w:jc w:val="left"/>
        <w:rPr>
          <w:rFonts w:cs="Arial"/>
          <w:u w:val="single"/>
        </w:rPr>
      </w:pPr>
      <w:r>
        <w:rPr>
          <w:snapToGrid w:val="0"/>
        </w:rPr>
        <w:br w:type="page"/>
      </w:r>
      <w:proofErr w:type="spellStart"/>
      <w:r w:rsidR="002C1AD3" w:rsidRPr="00AD10AB">
        <w:rPr>
          <w:snapToGrid w:val="0"/>
          <w:u w:val="single"/>
        </w:rPr>
        <w:lastRenderedPageBreak/>
        <w:t>Merkmal</w:t>
      </w:r>
      <w:proofErr w:type="spellEnd"/>
      <w:r w:rsidRPr="00AD10AB">
        <w:rPr>
          <w:snapToGrid w:val="0"/>
          <w:u w:val="single"/>
        </w:rPr>
        <w:t xml:space="preserve"> 68 </w:t>
      </w:r>
      <w:r w:rsidR="00AD10AB" w:rsidRPr="00AD10AB">
        <w:rPr>
          <w:rFonts w:asciiTheme="minorBidi" w:hAnsiTheme="minorBidi" w:cstheme="minorBidi"/>
          <w:u w:val="single"/>
          <w:lang w:val="de-DE"/>
        </w:rPr>
        <w:t>„</w:t>
      </w:r>
      <w:proofErr w:type="spellStart"/>
      <w:r w:rsidR="006349A7" w:rsidRPr="00AD10AB">
        <w:rPr>
          <w:rFonts w:cs="Arial"/>
          <w:u w:val="single"/>
        </w:rPr>
        <w:t>Zeitpunkt</w:t>
      </w:r>
      <w:proofErr w:type="spellEnd"/>
      <w:r w:rsidR="006349A7" w:rsidRPr="00AD10AB">
        <w:rPr>
          <w:rFonts w:cs="Arial"/>
          <w:u w:val="single"/>
        </w:rPr>
        <w:t xml:space="preserve"> der </w:t>
      </w:r>
      <w:proofErr w:type="spellStart"/>
      <w:r w:rsidR="006349A7" w:rsidRPr="00AD10AB">
        <w:rPr>
          <w:rFonts w:cs="Arial"/>
          <w:u w:val="single"/>
        </w:rPr>
        <w:t>Genußreife</w:t>
      </w:r>
      <w:proofErr w:type="spellEnd"/>
      <w:r w:rsidRPr="00AD10AB">
        <w:rPr>
          <w:rFonts w:cs="Arial"/>
          <w:u w:val="single"/>
        </w:rPr>
        <w:t>”</w:t>
      </w:r>
    </w:p>
    <w:p w:rsidR="00BA0DC1" w:rsidRDefault="00BA0DC1" w:rsidP="00BA0DC1">
      <w:pPr>
        <w:jc w:val="left"/>
        <w:rPr>
          <w:snapToGrid w:val="0"/>
        </w:rPr>
      </w:pPr>
    </w:p>
    <w:p w:rsidR="00BA0DC1" w:rsidRDefault="0067563A" w:rsidP="00BA0DC1">
      <w:pPr>
        <w:jc w:val="left"/>
        <w:rPr>
          <w:rFonts w:cs="Arial"/>
        </w:rPr>
      </w:pPr>
      <w:proofErr w:type="spellStart"/>
      <w:r>
        <w:rPr>
          <w:i/>
          <w:snapToGrid w:val="0"/>
        </w:rPr>
        <w:t>Derzeitiger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BA0DC1">
      <w:pPr>
        <w:jc w:val="left"/>
        <w:rPr>
          <w:snapToGrid w:val="0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BA0DC1" w:rsidRPr="00783466" w:rsidTr="00BA0DC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68.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Time of maturity for consumption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Époque de maturité pour la consommation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Zeitpunkt der </w:t>
            </w:r>
            <w:proofErr w:type="spellStart"/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Genußreife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Época de madurez para el consumo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BA0DC1"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very early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très précoce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sehr früh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temprana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Rich May, </w:t>
            </w:r>
            <w:r>
              <w:rPr>
                <w:rFonts w:ascii="Arial" w:hAnsi="Arial" w:cs="Arial"/>
                <w:sz w:val="16"/>
                <w:szCs w:val="16"/>
              </w:rPr>
              <w:br/>
              <w:t>Springtime, Zaibaro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very early to early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très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précoce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à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précoce</w:t>
            </w:r>
            <w:proofErr w:type="spellEnd"/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sehr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früh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bis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früh</w:t>
            </w:r>
            <w:proofErr w:type="spellEnd"/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de muy temprana a temprana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Zainoar, Zaitani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early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préco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ce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früh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temprana 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Antonia, Redwing, Rich Lady, Robin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early to medium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précoce à moyenne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früh bis mittel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temprana a media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Craucail, Diamond Princess 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medium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Fairhaven, Fantasia, Summer Bright, Zee Lady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medium to late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 à tardive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mittel bis spät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media a tardía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Maillarbig, </w:t>
            </w:r>
            <w:r>
              <w:rPr>
                <w:rFonts w:ascii="Arial" w:hAnsi="Arial" w:cs="Arial"/>
                <w:sz w:val="16"/>
                <w:szCs w:val="16"/>
              </w:rPr>
              <w:br/>
              <w:t>Savana Red, Zaimor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late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tardive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spät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tardía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Fairlane, Flacara, Veteran, Western red, Zailati, Zairova 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BA0DC1" w:rsidTr="00BA0DC1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late to very late </w:t>
            </w:r>
          </w:p>
        </w:tc>
        <w:tc>
          <w:tcPr>
            <w:tcW w:w="18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tardive à </w:t>
            </w: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trè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 tardive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spät bis sehr spät</w:t>
            </w:r>
          </w:p>
        </w:tc>
        <w:tc>
          <w:tcPr>
            <w:tcW w:w="1836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de tardía a muy tardía</w:t>
            </w:r>
          </w:p>
        </w:tc>
        <w:tc>
          <w:tcPr>
            <w:tcW w:w="1977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Andgold, Tardibelle</w:t>
            </w:r>
          </w:p>
        </w:tc>
        <w:tc>
          <w:tcPr>
            <w:tcW w:w="611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BA0DC1" w:rsidTr="00BA0DC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very late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très tardive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sehr spät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tardía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Firetime, Rubidoux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Default="00BA0DC1" w:rsidP="00BA0DC1">
      <w:pPr>
        <w:jc w:val="left"/>
        <w:rPr>
          <w:snapToGrid w:val="0"/>
        </w:rPr>
      </w:pPr>
    </w:p>
    <w:p w:rsidR="00BA0DC1" w:rsidRDefault="0067563A" w:rsidP="00BA0DC1">
      <w:pPr>
        <w:jc w:val="left"/>
        <w:rPr>
          <w:i/>
          <w:snapToGrid w:val="0"/>
        </w:rPr>
      </w:pPr>
      <w:proofErr w:type="spellStart"/>
      <w:r>
        <w:rPr>
          <w:i/>
          <w:snapToGrid w:val="0"/>
        </w:rPr>
        <w:t>Vorgeschlagener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neuer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Wortlaut</w:t>
      </w:r>
      <w:proofErr w:type="spellEnd"/>
      <w:r w:rsidR="00BA0DC1">
        <w:rPr>
          <w:i/>
          <w:snapToGrid w:val="0"/>
        </w:rPr>
        <w:t>:</w:t>
      </w:r>
    </w:p>
    <w:p w:rsidR="00BA0DC1" w:rsidRDefault="00BA0DC1" w:rsidP="00BA0DC1">
      <w:pPr>
        <w:jc w:val="left"/>
        <w:rPr>
          <w:i/>
          <w:snapToGrid w:val="0"/>
        </w:rPr>
      </w:pPr>
    </w:p>
    <w:tbl>
      <w:tblPr>
        <w:tblW w:w="11052" w:type="dxa"/>
        <w:tblInd w:w="-7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2020"/>
        <w:gridCol w:w="567"/>
      </w:tblGrid>
      <w:tr w:rsidR="00BA0DC1" w:rsidRPr="00783466" w:rsidTr="00275335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67.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MG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Time of 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harvest maturity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Époque de maturité 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de récolte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Zeitpunkt der 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  <w:lang w:val="de-DE"/>
              </w:rPr>
              <w:t>Erntereife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Época de madurez para 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>la cosecha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A0DC1" w:rsidTr="00275335"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very early</w:t>
            </w:r>
          </w:p>
        </w:tc>
        <w:tc>
          <w:tcPr>
            <w:tcW w:w="1819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très précoce</w:t>
            </w:r>
          </w:p>
        </w:tc>
        <w:tc>
          <w:tcPr>
            <w:tcW w:w="1835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sehr früh</w:t>
            </w:r>
          </w:p>
        </w:tc>
        <w:tc>
          <w:tcPr>
            <w:tcW w:w="1835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temprana</w:t>
            </w:r>
          </w:p>
        </w:tc>
        <w:tc>
          <w:tcPr>
            <w:tcW w:w="20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Rich May, </w:t>
            </w:r>
            <w:r>
              <w:rPr>
                <w:rFonts w:ascii="Arial" w:hAnsi="Arial" w:cs="Arial"/>
                <w:sz w:val="16"/>
                <w:szCs w:val="16"/>
              </w:rPr>
              <w:br/>
              <w:t>Springtime, Zaibaro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A0DC1" w:rsidTr="00275335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very early to early</w:t>
            </w:r>
          </w:p>
        </w:tc>
        <w:tc>
          <w:tcPr>
            <w:tcW w:w="1819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très précoce à précoce</w:t>
            </w:r>
          </w:p>
        </w:tc>
        <w:tc>
          <w:tcPr>
            <w:tcW w:w="1835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früh bis früh</w:t>
            </w:r>
          </w:p>
        </w:tc>
        <w:tc>
          <w:tcPr>
            <w:tcW w:w="1835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de muy temprana a temprana</w:t>
            </w:r>
          </w:p>
        </w:tc>
        <w:tc>
          <w:tcPr>
            <w:tcW w:w="20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Zainoar, Zaitani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A0DC1" w:rsidTr="00275335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early</w:t>
            </w:r>
          </w:p>
        </w:tc>
        <w:tc>
          <w:tcPr>
            <w:tcW w:w="1819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préco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ce</w:t>
            </w:r>
          </w:p>
        </w:tc>
        <w:tc>
          <w:tcPr>
            <w:tcW w:w="1835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früh</w:t>
            </w:r>
          </w:p>
        </w:tc>
        <w:tc>
          <w:tcPr>
            <w:tcW w:w="1835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temprana </w:t>
            </w:r>
          </w:p>
        </w:tc>
        <w:tc>
          <w:tcPr>
            <w:tcW w:w="20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Antonia, Redwing, </w:t>
            </w:r>
            <w:r>
              <w:rPr>
                <w:rFonts w:ascii="Arial" w:hAnsi="Arial" w:cs="Arial"/>
                <w:sz w:val="16"/>
                <w:szCs w:val="16"/>
              </w:rPr>
              <w:br/>
              <w:t>Rich Lady, Robin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A0DC1" w:rsidTr="00275335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early to medium</w:t>
            </w:r>
          </w:p>
        </w:tc>
        <w:tc>
          <w:tcPr>
            <w:tcW w:w="1819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précoce à moyenne</w:t>
            </w:r>
          </w:p>
        </w:tc>
        <w:tc>
          <w:tcPr>
            <w:tcW w:w="1835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früh bis mittel</w:t>
            </w:r>
          </w:p>
        </w:tc>
        <w:tc>
          <w:tcPr>
            <w:tcW w:w="1835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temprana a media</w:t>
            </w:r>
          </w:p>
        </w:tc>
        <w:tc>
          <w:tcPr>
            <w:tcW w:w="20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Craucail, Diamond Princess 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BA0DC1" w:rsidTr="00275335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19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moyenne</w:t>
            </w:r>
          </w:p>
        </w:tc>
        <w:tc>
          <w:tcPr>
            <w:tcW w:w="1835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mitt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el</w:t>
            </w:r>
          </w:p>
        </w:tc>
        <w:tc>
          <w:tcPr>
            <w:tcW w:w="1835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20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Fairhaven, Fantasia, Summer Bright, Zee Lady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A0DC1" w:rsidTr="00275335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medium to late</w:t>
            </w:r>
          </w:p>
        </w:tc>
        <w:tc>
          <w:tcPr>
            <w:tcW w:w="1819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moyenne à tardive</w:t>
            </w:r>
          </w:p>
        </w:tc>
        <w:tc>
          <w:tcPr>
            <w:tcW w:w="1835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mittel bis spät</w:t>
            </w:r>
          </w:p>
        </w:tc>
        <w:tc>
          <w:tcPr>
            <w:tcW w:w="1835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media a tardía</w:t>
            </w:r>
          </w:p>
        </w:tc>
        <w:tc>
          <w:tcPr>
            <w:tcW w:w="20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Maillarbig, </w:t>
            </w:r>
            <w:r>
              <w:rPr>
                <w:rFonts w:ascii="Arial" w:hAnsi="Arial" w:cs="Arial"/>
                <w:sz w:val="16"/>
                <w:szCs w:val="16"/>
              </w:rPr>
              <w:br/>
              <w:t>Savana Red, Zaimor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BA0DC1" w:rsidTr="00275335">
        <w:tc>
          <w:tcPr>
            <w:tcW w:w="567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1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1819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tardive</w:t>
            </w:r>
          </w:p>
        </w:tc>
        <w:tc>
          <w:tcPr>
            <w:tcW w:w="1835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spät</w:t>
            </w:r>
          </w:p>
        </w:tc>
        <w:tc>
          <w:tcPr>
            <w:tcW w:w="1835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tardía</w:t>
            </w:r>
          </w:p>
        </w:tc>
        <w:tc>
          <w:tcPr>
            <w:tcW w:w="2020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Fairlane, Flacara,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Western Red</w:t>
            </w:r>
            <w:r>
              <w:rPr>
                <w:rFonts w:ascii="Arial" w:hAnsi="Arial" w:cs="Arial"/>
                <w:sz w:val="16"/>
                <w:szCs w:val="16"/>
              </w:rPr>
              <w:t xml:space="preserve">, Veteran, Zailati, Zairova 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BA0DC1" w:rsidTr="00275335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1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late to very late </w:t>
            </w:r>
          </w:p>
        </w:tc>
        <w:tc>
          <w:tcPr>
            <w:tcW w:w="1819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tardive à très tardive</w:t>
            </w:r>
          </w:p>
        </w:tc>
        <w:tc>
          <w:tcPr>
            <w:tcW w:w="1835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spät bis sehr spät</w:t>
            </w:r>
          </w:p>
        </w:tc>
        <w:tc>
          <w:tcPr>
            <w:tcW w:w="1835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de tardía a muy tardía</w:t>
            </w:r>
          </w:p>
        </w:tc>
        <w:tc>
          <w:tcPr>
            <w:tcW w:w="20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Andgold, Tardibelle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BA0DC1" w:rsidTr="00275335">
        <w:tc>
          <w:tcPr>
            <w:tcW w:w="567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1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1819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trè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s tardive</w:t>
            </w:r>
          </w:p>
        </w:tc>
        <w:tc>
          <w:tcPr>
            <w:tcW w:w="1835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sehr spät</w:t>
            </w:r>
          </w:p>
        </w:tc>
        <w:tc>
          <w:tcPr>
            <w:tcW w:w="1835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tardía</w:t>
            </w:r>
          </w:p>
        </w:tc>
        <w:tc>
          <w:tcPr>
            <w:tcW w:w="2020" w:type="dxa"/>
            <w:hideMark/>
          </w:tcPr>
          <w:p w:rsidR="00BA0DC1" w:rsidRDefault="00BA0DC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Rubidoux</w:t>
            </w:r>
          </w:p>
        </w:tc>
        <w:tc>
          <w:tcPr>
            <w:tcW w:w="567" w:type="dxa"/>
            <w:hideMark/>
          </w:tcPr>
          <w:p w:rsidR="00BA0DC1" w:rsidRDefault="00BA0DC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75335" w:rsidTr="00275335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335" w:rsidRDefault="00275335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335" w:rsidRDefault="00275335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335" w:rsidRPr="00BA0DC1" w:rsidRDefault="00275335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extremely</w:t>
            </w: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late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335" w:rsidRPr="00BA0DC1" w:rsidRDefault="00275335" w:rsidP="007D596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extr</w:t>
            </w:r>
            <w:r w:rsidR="007D596A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ê</w:t>
            </w:r>
            <w:r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mement</w:t>
            </w:r>
            <w:r w:rsidRPr="00BA0DC1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 xml:space="preserve"> tardive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5335" w:rsidRPr="00BA0DC1" w:rsidRDefault="00275335" w:rsidP="007D596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extrem spät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5335" w:rsidRPr="00BA0DC1" w:rsidRDefault="00275335" w:rsidP="007D596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7F6B56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extremadamente tardía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335" w:rsidRPr="00BA0DC1" w:rsidRDefault="00275335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Calante, Jesca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5335" w:rsidRPr="00BA0DC1" w:rsidRDefault="00275335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sz w:val="16"/>
                <w:szCs w:val="16"/>
                <w:highlight w:val="lightGray"/>
              </w:rPr>
              <w:t>10</w:t>
            </w:r>
          </w:p>
        </w:tc>
      </w:tr>
    </w:tbl>
    <w:p w:rsidR="00BA0DC1" w:rsidRDefault="00BA0DC1" w:rsidP="00BA0DC1">
      <w:pPr>
        <w:jc w:val="left"/>
        <w:rPr>
          <w:snapToGrid w:val="0"/>
        </w:rPr>
      </w:pPr>
    </w:p>
    <w:p w:rsidR="00BA0DC1" w:rsidRPr="00AD10AB" w:rsidRDefault="00BA0DC1" w:rsidP="00AD10AB">
      <w:pPr>
        <w:pStyle w:val="Normaltb"/>
        <w:spacing w:before="0" w:after="0"/>
        <w:jc w:val="both"/>
        <w:rPr>
          <w:rFonts w:ascii="Arial" w:hAnsi="Arial" w:cs="Arial"/>
          <w:b w:val="0"/>
          <w:noProof w:val="0"/>
          <w:u w:val="single"/>
        </w:rPr>
      </w:pPr>
      <w:r>
        <w:rPr>
          <w:b w:val="0"/>
          <w:snapToGrid w:val="0"/>
        </w:rPr>
        <w:br w:type="page"/>
      </w:r>
      <w:r w:rsidR="00AD10AB">
        <w:rPr>
          <w:rFonts w:ascii="Arial" w:hAnsi="Arial" w:cs="Arial"/>
          <w:b w:val="0"/>
          <w:u w:val="single"/>
        </w:rPr>
        <w:lastRenderedPageBreak/>
        <w:t xml:space="preserve">Zu </w:t>
      </w:r>
      <w:r w:rsidRPr="00BA0DC1">
        <w:rPr>
          <w:rFonts w:ascii="Arial" w:hAnsi="Arial" w:cs="Arial"/>
          <w:b w:val="0"/>
          <w:strike/>
          <w:highlight w:val="lightGray"/>
          <w:u w:val="single"/>
        </w:rPr>
        <w:t>68</w:t>
      </w:r>
      <w:r w:rsidRPr="00BA0DC1">
        <w:rPr>
          <w:rFonts w:ascii="Arial" w:hAnsi="Arial" w:cs="Arial"/>
          <w:b w:val="0"/>
          <w:highlight w:val="lightGray"/>
          <w:u w:val="single"/>
        </w:rPr>
        <w:t xml:space="preserve"> 67</w:t>
      </w:r>
      <w:r>
        <w:rPr>
          <w:rFonts w:ascii="Arial" w:hAnsi="Arial" w:cs="Arial"/>
          <w:b w:val="0"/>
          <w:u w:val="single"/>
        </w:rPr>
        <w:t xml:space="preserve">:  </w:t>
      </w:r>
      <w:r w:rsidR="00AD10AB" w:rsidRPr="00AD10AB">
        <w:rPr>
          <w:rFonts w:ascii="Arial" w:hAnsi="Arial" w:cs="Arial"/>
          <w:b w:val="0"/>
          <w:u w:val="single"/>
          <w:lang w:val="de-DE"/>
        </w:rPr>
        <w:t xml:space="preserve">Zeitpunkt der </w:t>
      </w:r>
      <w:r w:rsidR="00AD10AB" w:rsidRPr="00AD10AB">
        <w:rPr>
          <w:rFonts w:ascii="Arial" w:hAnsi="Arial" w:cs="Arial"/>
          <w:b w:val="0"/>
          <w:highlight w:val="lightGray"/>
          <w:u w:val="single"/>
          <w:lang w:val="de-DE"/>
        </w:rPr>
        <w:t>Erntereife</w:t>
      </w:r>
    </w:p>
    <w:p w:rsidR="00BA0DC1" w:rsidRDefault="00BA0DC1" w:rsidP="00BA0DC1">
      <w:pPr>
        <w:pStyle w:val="Normaltb"/>
        <w:spacing w:before="0" w:after="0"/>
        <w:jc w:val="both"/>
        <w:rPr>
          <w:b w:val="0"/>
          <w:noProof w:val="0"/>
          <w:sz w:val="24"/>
          <w:szCs w:val="24"/>
          <w:u w:val="single"/>
        </w:rPr>
      </w:pPr>
    </w:p>
    <w:p w:rsidR="00BA0DC1" w:rsidRDefault="0067563A" w:rsidP="00BA0DC1">
      <w:pPr>
        <w:rPr>
          <w:i/>
          <w:szCs w:val="24"/>
        </w:rPr>
      </w:pPr>
      <w:proofErr w:type="spellStart"/>
      <w:r>
        <w:rPr>
          <w:i/>
          <w:szCs w:val="24"/>
        </w:rPr>
        <w:t>Derzeitiger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Wortlaut</w:t>
      </w:r>
      <w:proofErr w:type="spellEnd"/>
      <w:r w:rsidR="00BA0DC1">
        <w:rPr>
          <w:i/>
          <w:szCs w:val="24"/>
        </w:rPr>
        <w:t>:</w:t>
      </w:r>
    </w:p>
    <w:p w:rsidR="00BA0DC1" w:rsidRDefault="00BA0DC1" w:rsidP="00BA0DC1">
      <w:pPr>
        <w:pStyle w:val="Normaltb"/>
        <w:spacing w:before="0" w:after="0"/>
        <w:jc w:val="both"/>
        <w:rPr>
          <w:b w:val="0"/>
          <w:noProof w:val="0"/>
          <w:sz w:val="24"/>
          <w:szCs w:val="24"/>
          <w:u w:val="single"/>
        </w:rPr>
      </w:pPr>
    </w:p>
    <w:p w:rsidR="00BA0DC1" w:rsidRPr="00AD10AB" w:rsidRDefault="00AD10AB" w:rsidP="00BA0DC1">
      <w:pPr>
        <w:ind w:firstLine="737"/>
        <w:rPr>
          <w:szCs w:val="24"/>
          <w:lang w:val="de-DE"/>
        </w:rPr>
      </w:pPr>
      <w:r w:rsidRPr="00432367">
        <w:rPr>
          <w:szCs w:val="24"/>
          <w:lang w:val="de-DE"/>
        </w:rPr>
        <w:t xml:space="preserve">Der Zeitpunkt der </w:t>
      </w:r>
      <w:proofErr w:type="spellStart"/>
      <w:r w:rsidRPr="00432367">
        <w:rPr>
          <w:szCs w:val="24"/>
          <w:lang w:val="de-DE"/>
        </w:rPr>
        <w:t>Genußreife</w:t>
      </w:r>
      <w:proofErr w:type="spellEnd"/>
      <w:r w:rsidRPr="00432367">
        <w:rPr>
          <w:szCs w:val="24"/>
          <w:lang w:val="de-DE"/>
        </w:rPr>
        <w:t xml:space="preserve"> ist erreicht, wenn das allgemeine Aussehen, die Festigkeit und der Geschmack darauf schließen lassen, </w:t>
      </w:r>
      <w:proofErr w:type="spellStart"/>
      <w:r w:rsidRPr="00432367">
        <w:rPr>
          <w:szCs w:val="24"/>
          <w:lang w:val="de-DE"/>
        </w:rPr>
        <w:t>daß</w:t>
      </w:r>
      <w:proofErr w:type="spellEnd"/>
      <w:r w:rsidRPr="00432367">
        <w:rPr>
          <w:szCs w:val="24"/>
          <w:lang w:val="de-DE"/>
        </w:rPr>
        <w:t xml:space="preserve"> die Frucht </w:t>
      </w:r>
      <w:proofErr w:type="spellStart"/>
      <w:r w:rsidRPr="00432367">
        <w:rPr>
          <w:szCs w:val="24"/>
          <w:lang w:val="de-DE"/>
        </w:rPr>
        <w:t>genußreif</w:t>
      </w:r>
      <w:proofErr w:type="spellEnd"/>
      <w:r w:rsidRPr="00432367">
        <w:rPr>
          <w:szCs w:val="24"/>
          <w:lang w:val="de-DE"/>
        </w:rPr>
        <w:t xml:space="preserve"> ist</w:t>
      </w:r>
      <w:r w:rsidR="00BA0DC1" w:rsidRPr="00AD10AB">
        <w:rPr>
          <w:szCs w:val="24"/>
          <w:lang w:val="de-DE"/>
        </w:rPr>
        <w:t>.</w:t>
      </w:r>
    </w:p>
    <w:p w:rsidR="00BA0DC1" w:rsidRPr="00AD10AB" w:rsidRDefault="00BA0DC1" w:rsidP="00BA0DC1">
      <w:pPr>
        <w:jc w:val="left"/>
        <w:rPr>
          <w:snapToGrid w:val="0"/>
          <w:lang w:val="de-DE"/>
        </w:rPr>
      </w:pPr>
    </w:p>
    <w:p w:rsidR="00B963B0" w:rsidRPr="00AD10AB" w:rsidRDefault="00B963B0" w:rsidP="00BA0DC1">
      <w:pPr>
        <w:jc w:val="left"/>
        <w:rPr>
          <w:snapToGrid w:val="0"/>
          <w:lang w:val="de-DE"/>
        </w:rPr>
      </w:pPr>
    </w:p>
    <w:p w:rsidR="00BA0DC1" w:rsidRPr="002A44C7" w:rsidRDefault="0067563A" w:rsidP="00BA0DC1">
      <w:pPr>
        <w:jc w:val="left"/>
        <w:rPr>
          <w:i/>
          <w:snapToGrid w:val="0"/>
          <w:lang w:val="de-DE"/>
        </w:rPr>
      </w:pPr>
      <w:r w:rsidRPr="002A44C7">
        <w:rPr>
          <w:i/>
          <w:snapToGrid w:val="0"/>
          <w:lang w:val="de-DE"/>
        </w:rPr>
        <w:t>Vorgeschlagener neuer Wortlaut</w:t>
      </w:r>
      <w:r w:rsidR="00BA0DC1" w:rsidRPr="002A44C7">
        <w:rPr>
          <w:i/>
          <w:snapToGrid w:val="0"/>
          <w:lang w:val="de-DE"/>
        </w:rPr>
        <w:t>:</w:t>
      </w:r>
    </w:p>
    <w:p w:rsidR="00BA0DC1" w:rsidRPr="002A44C7" w:rsidRDefault="00BA0DC1" w:rsidP="00BA0DC1">
      <w:pPr>
        <w:jc w:val="left"/>
        <w:rPr>
          <w:i/>
          <w:snapToGrid w:val="0"/>
          <w:lang w:val="de-DE"/>
        </w:rPr>
      </w:pPr>
    </w:p>
    <w:p w:rsidR="00BA0DC1" w:rsidRPr="00AD10AB" w:rsidRDefault="00AD10AB" w:rsidP="00BA0DC1">
      <w:pPr>
        <w:ind w:firstLine="737"/>
        <w:rPr>
          <w:szCs w:val="24"/>
          <w:lang w:val="de-DE"/>
        </w:rPr>
      </w:pPr>
      <w:r w:rsidRPr="00432367">
        <w:rPr>
          <w:szCs w:val="24"/>
          <w:lang w:val="de-DE"/>
        </w:rPr>
        <w:t xml:space="preserve">Der Zeitpunkt der </w:t>
      </w:r>
      <w:proofErr w:type="spellStart"/>
      <w:r w:rsidRPr="005F517D">
        <w:rPr>
          <w:strike/>
          <w:szCs w:val="24"/>
          <w:highlight w:val="lightGray"/>
          <w:lang w:val="de-DE"/>
        </w:rPr>
        <w:t>Genuß</w:t>
      </w:r>
      <w:r w:rsidRPr="005F517D">
        <w:rPr>
          <w:szCs w:val="24"/>
          <w:highlight w:val="lightGray"/>
          <w:u w:val="single"/>
          <w:lang w:val="de-DE"/>
        </w:rPr>
        <w:t>Ernte</w:t>
      </w:r>
      <w:r w:rsidRPr="00432367">
        <w:rPr>
          <w:szCs w:val="24"/>
          <w:lang w:val="de-DE"/>
        </w:rPr>
        <w:t>reife</w:t>
      </w:r>
      <w:proofErr w:type="spellEnd"/>
      <w:r w:rsidRPr="00432367">
        <w:rPr>
          <w:szCs w:val="24"/>
          <w:lang w:val="de-DE"/>
        </w:rPr>
        <w:t xml:space="preserve"> ist erreicht, wenn das allgemeine Aussehen, die Festigkeit und der Geschmack darauf schließen lassen, </w:t>
      </w:r>
      <w:proofErr w:type="spellStart"/>
      <w:r w:rsidRPr="00432367">
        <w:rPr>
          <w:szCs w:val="24"/>
          <w:lang w:val="de-DE"/>
        </w:rPr>
        <w:t>daß</w:t>
      </w:r>
      <w:proofErr w:type="spellEnd"/>
      <w:r w:rsidRPr="00432367">
        <w:rPr>
          <w:szCs w:val="24"/>
          <w:lang w:val="de-DE"/>
        </w:rPr>
        <w:t xml:space="preserve"> die Frucht </w:t>
      </w:r>
      <w:proofErr w:type="spellStart"/>
      <w:r w:rsidRPr="00432367">
        <w:rPr>
          <w:szCs w:val="24"/>
          <w:lang w:val="de-DE"/>
        </w:rPr>
        <w:t>genußreif</w:t>
      </w:r>
      <w:proofErr w:type="spellEnd"/>
      <w:r w:rsidRPr="00432367">
        <w:rPr>
          <w:szCs w:val="24"/>
          <w:lang w:val="de-DE"/>
        </w:rPr>
        <w:t xml:space="preserve"> ist</w:t>
      </w:r>
      <w:r w:rsidR="00914969" w:rsidRPr="00AD10AB">
        <w:rPr>
          <w:lang w:val="de-DE"/>
        </w:rPr>
        <w:t>.</w:t>
      </w:r>
    </w:p>
    <w:p w:rsidR="00AD10AB" w:rsidRPr="002A44C7" w:rsidRDefault="00AD10AB" w:rsidP="00BA0DC1">
      <w:pPr>
        <w:rPr>
          <w:u w:val="single"/>
          <w:lang w:val="de-DE"/>
        </w:rPr>
      </w:pPr>
    </w:p>
    <w:p w:rsidR="00AD10AB" w:rsidRPr="002A44C7" w:rsidRDefault="00AD10AB" w:rsidP="00BA0DC1">
      <w:pPr>
        <w:rPr>
          <w:u w:val="single"/>
          <w:lang w:val="de-DE"/>
        </w:rPr>
      </w:pPr>
    </w:p>
    <w:p w:rsidR="005F517D" w:rsidRDefault="005F517D">
      <w:pPr>
        <w:jc w:val="left"/>
        <w:rPr>
          <w:u w:val="single"/>
          <w:lang w:val="de-DE"/>
        </w:rPr>
      </w:pPr>
      <w:r>
        <w:rPr>
          <w:u w:val="single"/>
          <w:lang w:val="de-DE"/>
        </w:rPr>
        <w:br w:type="page"/>
      </w:r>
    </w:p>
    <w:p w:rsidR="00BA0DC1" w:rsidRPr="002A44C7" w:rsidRDefault="0067563A" w:rsidP="002A44C7">
      <w:pPr>
        <w:rPr>
          <w:u w:val="single"/>
          <w:lang w:val="de-DE"/>
        </w:rPr>
      </w:pPr>
      <w:r w:rsidRPr="002A44C7">
        <w:rPr>
          <w:u w:val="single"/>
          <w:lang w:val="de-DE"/>
        </w:rPr>
        <w:lastRenderedPageBreak/>
        <w:t>Kapitel</w:t>
      </w:r>
      <w:r w:rsidR="00BA0DC1" w:rsidRPr="002A44C7">
        <w:rPr>
          <w:u w:val="single"/>
          <w:lang w:val="de-DE"/>
        </w:rPr>
        <w:t xml:space="preserve"> 8.2 </w:t>
      </w:r>
      <w:r w:rsidR="00AD10AB" w:rsidRPr="002A44C7">
        <w:rPr>
          <w:rFonts w:asciiTheme="minorBidi" w:hAnsiTheme="minorBidi" w:cstheme="minorBidi"/>
          <w:u w:val="single"/>
          <w:lang w:val="de-DE"/>
        </w:rPr>
        <w:t>„</w:t>
      </w:r>
      <w:r w:rsidR="002A44C7" w:rsidRPr="002A44C7">
        <w:rPr>
          <w:rFonts w:asciiTheme="minorBidi" w:hAnsiTheme="minorBidi" w:cstheme="minorBidi"/>
          <w:u w:val="single"/>
          <w:lang w:val="de-DE"/>
        </w:rPr>
        <w:t>Erläuterungen zu einzelnen Merkmalen</w:t>
      </w:r>
      <w:r w:rsidR="00BA0DC1" w:rsidRPr="002A44C7">
        <w:rPr>
          <w:u w:val="single"/>
          <w:lang w:val="de-DE"/>
        </w:rPr>
        <w:t>”</w:t>
      </w:r>
    </w:p>
    <w:p w:rsidR="00BA0DC1" w:rsidRPr="002A44C7" w:rsidRDefault="00BA0DC1" w:rsidP="00BA0DC1">
      <w:pPr>
        <w:rPr>
          <w:lang w:val="de-DE"/>
        </w:rPr>
      </w:pPr>
    </w:p>
    <w:p w:rsidR="00BA0DC1" w:rsidRPr="00845CC2" w:rsidRDefault="007A3AB1" w:rsidP="00845CC2">
      <w:pPr>
        <w:rPr>
          <w:u w:val="single"/>
          <w:lang w:val="de-DE"/>
        </w:rPr>
      </w:pPr>
      <w:r>
        <w:rPr>
          <w:u w:val="single"/>
          <w:lang w:val="de-DE"/>
        </w:rPr>
        <w:t xml:space="preserve">Zu </w:t>
      </w:r>
      <w:r w:rsidR="00BA0DC1" w:rsidRPr="00845CC2">
        <w:rPr>
          <w:u w:val="single"/>
          <w:lang w:val="de-DE"/>
        </w:rPr>
        <w:t xml:space="preserve">8 </w:t>
      </w:r>
      <w:r w:rsidR="00AD10AB" w:rsidRPr="00845CC2">
        <w:rPr>
          <w:rFonts w:asciiTheme="minorBidi" w:hAnsiTheme="minorBidi" w:cstheme="minorBidi"/>
          <w:u w:val="single"/>
          <w:lang w:val="de-DE"/>
        </w:rPr>
        <w:t>„</w:t>
      </w:r>
      <w:r w:rsidR="00845CC2" w:rsidRPr="00845CC2">
        <w:rPr>
          <w:rFonts w:cs="Arial"/>
          <w:u w:val="single"/>
          <w:lang w:val="de-DE"/>
        </w:rPr>
        <w:t>Blütentrieb</w:t>
      </w:r>
      <w:r w:rsidR="00BA0DC1" w:rsidRPr="00845CC2">
        <w:rPr>
          <w:u w:val="single"/>
          <w:lang w:val="de-DE"/>
        </w:rPr>
        <w:t xml:space="preserve">: </w:t>
      </w:r>
      <w:r w:rsidR="00845CC2" w:rsidRPr="00845CC2">
        <w:rPr>
          <w:u w:val="single"/>
          <w:lang w:val="de-DE"/>
        </w:rPr>
        <w:t>Dichte der Blütenknospen</w:t>
      </w:r>
      <w:r w:rsidR="00BA0DC1" w:rsidRPr="00845CC2">
        <w:rPr>
          <w:u w:val="single"/>
          <w:lang w:val="de-DE"/>
        </w:rPr>
        <w:t>”</w:t>
      </w:r>
    </w:p>
    <w:p w:rsidR="00BA0DC1" w:rsidRPr="00845CC2" w:rsidRDefault="00BA0DC1" w:rsidP="00BA0DC1">
      <w:pPr>
        <w:rPr>
          <w:lang w:val="de-DE"/>
        </w:rPr>
      </w:pPr>
    </w:p>
    <w:p w:rsidR="00BA0DC1" w:rsidRPr="002A44C7" w:rsidRDefault="0067563A" w:rsidP="00BA0DC1">
      <w:pPr>
        <w:rPr>
          <w:i/>
          <w:lang w:val="de-DE"/>
        </w:rPr>
      </w:pPr>
      <w:r w:rsidRPr="002A44C7">
        <w:rPr>
          <w:i/>
          <w:lang w:val="de-DE"/>
        </w:rPr>
        <w:t>Derzeitiger Wortlaut</w:t>
      </w:r>
      <w:r w:rsidR="00BA0DC1" w:rsidRPr="002A44C7">
        <w:rPr>
          <w:i/>
          <w:lang w:val="de-DE"/>
        </w:rPr>
        <w:t xml:space="preserve">: </w:t>
      </w:r>
    </w:p>
    <w:p w:rsidR="00BA0DC1" w:rsidRPr="002A44C7" w:rsidRDefault="00BA0DC1" w:rsidP="00BA0DC1">
      <w:pPr>
        <w:rPr>
          <w:lang w:val="de-DE"/>
        </w:rPr>
      </w:pPr>
    </w:p>
    <w:p w:rsidR="00BA0DC1" w:rsidRPr="00FF65AC" w:rsidRDefault="00BA0DC1" w:rsidP="00845CC2">
      <w:pPr>
        <w:pStyle w:val="Normaltg"/>
        <w:tabs>
          <w:tab w:val="left" w:pos="567"/>
          <w:tab w:val="left" w:pos="2268"/>
        </w:tabs>
        <w:rPr>
          <w:lang w:val="de-DE"/>
        </w:rPr>
      </w:pPr>
      <w:r w:rsidRPr="002A44C7">
        <w:rPr>
          <w:lang w:val="de-DE"/>
        </w:rPr>
        <w:tab/>
      </w:r>
      <w:r w:rsidR="00845CC2" w:rsidRPr="00432367">
        <w:rPr>
          <w:lang w:val="de-DE"/>
        </w:rPr>
        <w:t>Zu erfassen am Trieb auf einer Länge von einem Meter</w:t>
      </w:r>
      <w:r w:rsidRPr="00FF65AC">
        <w:rPr>
          <w:lang w:val="de-DE"/>
        </w:rPr>
        <w:t>.</w:t>
      </w:r>
    </w:p>
    <w:p w:rsidR="00BA0DC1" w:rsidRPr="00FF65AC" w:rsidRDefault="00BA0DC1" w:rsidP="00BA0DC1">
      <w:pPr>
        <w:pStyle w:val="Normaltg"/>
        <w:tabs>
          <w:tab w:val="left" w:pos="567"/>
          <w:tab w:val="left" w:pos="2268"/>
        </w:tabs>
        <w:rPr>
          <w:lang w:val="de-DE"/>
        </w:rPr>
      </w:pPr>
    </w:p>
    <w:tbl>
      <w:tblPr>
        <w:tblW w:w="0" w:type="auto"/>
        <w:jc w:val="center"/>
        <w:tblInd w:w="643" w:type="dxa"/>
        <w:tblLayout w:type="fixed"/>
        <w:tblLook w:val="01E0" w:firstRow="1" w:lastRow="1" w:firstColumn="1" w:lastColumn="1" w:noHBand="0" w:noVBand="0"/>
      </w:tblPr>
      <w:tblGrid>
        <w:gridCol w:w="2093"/>
        <w:gridCol w:w="2268"/>
      </w:tblGrid>
      <w:tr w:rsidR="00BA0DC1" w:rsidTr="00BA0DC1">
        <w:trPr>
          <w:jc w:val="center"/>
        </w:trPr>
        <w:tc>
          <w:tcPr>
            <w:tcW w:w="4361" w:type="dxa"/>
            <w:gridSpan w:val="2"/>
            <w:hideMark/>
          </w:tcPr>
          <w:p w:rsidR="00BA0DC1" w:rsidRDefault="009301DA">
            <w:pPr>
              <w:pStyle w:val="Normaltg"/>
              <w:tabs>
                <w:tab w:val="left" w:pos="1134"/>
              </w:tabs>
              <w:rPr>
                <w:lang w:val="en-GB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2476500" cy="2028825"/>
                  <wp:effectExtent l="19050" t="0" r="0" b="0"/>
                  <wp:docPr id="2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DC1" w:rsidTr="00BA0DC1">
        <w:trPr>
          <w:jc w:val="center"/>
        </w:trPr>
        <w:tc>
          <w:tcPr>
            <w:tcW w:w="2093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268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</w:tr>
      <w:tr w:rsidR="00FF65AC" w:rsidTr="00BA0DC1">
        <w:trPr>
          <w:jc w:val="center"/>
        </w:trPr>
        <w:tc>
          <w:tcPr>
            <w:tcW w:w="2093" w:type="dxa"/>
            <w:hideMark/>
          </w:tcPr>
          <w:p w:rsidR="00FF65AC" w:rsidRPr="00432367" w:rsidRDefault="00FF65AC" w:rsidP="008F51FD">
            <w:pPr>
              <w:pStyle w:val="Normaltg"/>
              <w:tabs>
                <w:tab w:val="left" w:pos="1134"/>
              </w:tabs>
              <w:jc w:val="center"/>
              <w:rPr>
                <w:lang w:val="de-DE"/>
              </w:rPr>
            </w:pPr>
            <w:r w:rsidRPr="00432367">
              <w:rPr>
                <w:lang w:val="de-DE"/>
              </w:rPr>
              <w:t>locker</w:t>
            </w:r>
          </w:p>
        </w:tc>
        <w:tc>
          <w:tcPr>
            <w:tcW w:w="2268" w:type="dxa"/>
            <w:hideMark/>
          </w:tcPr>
          <w:p w:rsidR="00FF65AC" w:rsidRPr="00432367" w:rsidRDefault="00FF65AC" w:rsidP="008F51FD">
            <w:pPr>
              <w:pStyle w:val="Normaltg"/>
              <w:tabs>
                <w:tab w:val="left" w:pos="1134"/>
              </w:tabs>
              <w:jc w:val="center"/>
              <w:rPr>
                <w:lang w:val="de-DE"/>
              </w:rPr>
            </w:pPr>
            <w:r w:rsidRPr="00432367">
              <w:rPr>
                <w:lang w:val="de-DE"/>
              </w:rPr>
              <w:t>dicht</w:t>
            </w:r>
          </w:p>
        </w:tc>
      </w:tr>
    </w:tbl>
    <w:p w:rsidR="00BA0DC1" w:rsidRDefault="00BA0DC1" w:rsidP="00BA0DC1">
      <w:pPr>
        <w:pStyle w:val="Normaltg"/>
        <w:tabs>
          <w:tab w:val="left" w:pos="1134"/>
        </w:tabs>
        <w:rPr>
          <w:lang w:val="en-GB"/>
        </w:rPr>
      </w:pPr>
    </w:p>
    <w:p w:rsidR="00BA0DC1" w:rsidRDefault="0067563A" w:rsidP="00BA0DC1">
      <w:pPr>
        <w:keepNext/>
        <w:rPr>
          <w:i/>
        </w:rPr>
      </w:pPr>
      <w:proofErr w:type="spellStart"/>
      <w:r>
        <w:rPr>
          <w:i/>
        </w:rPr>
        <w:t>Vorgeschlagener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neuer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Wortlaut</w:t>
      </w:r>
      <w:proofErr w:type="spellEnd"/>
      <w:r w:rsidR="00BA0DC1">
        <w:rPr>
          <w:i/>
        </w:rPr>
        <w:t>:</w:t>
      </w:r>
    </w:p>
    <w:p w:rsidR="00BA0DC1" w:rsidRDefault="00BA0DC1" w:rsidP="00BA0DC1">
      <w:pPr>
        <w:keepNext/>
        <w:rPr>
          <w:i/>
        </w:rPr>
      </w:pPr>
    </w:p>
    <w:p w:rsidR="00BA0DC1" w:rsidRPr="00FF65AC" w:rsidRDefault="00BA0DC1" w:rsidP="0097059E">
      <w:pPr>
        <w:pStyle w:val="Normaltg"/>
        <w:keepNext/>
        <w:jc w:val="left"/>
        <w:rPr>
          <w:lang w:val="de-DE"/>
        </w:rPr>
      </w:pPr>
      <w:r w:rsidRPr="002A44C7">
        <w:rPr>
          <w:lang w:val="de-DE"/>
        </w:rPr>
        <w:tab/>
      </w:r>
      <w:r w:rsidR="00FF65AC" w:rsidRPr="00FF65AC">
        <w:rPr>
          <w:highlight w:val="lightGray"/>
          <w:lang w:val="de-DE"/>
        </w:rPr>
        <w:t xml:space="preserve">Die Dichte der </w:t>
      </w:r>
      <w:proofErr w:type="spellStart"/>
      <w:r w:rsidR="00FF65AC" w:rsidRPr="00FF65AC">
        <w:rPr>
          <w:highlight w:val="lightGray"/>
          <w:lang w:val="de-DE"/>
        </w:rPr>
        <w:t>Blütenknopsen</w:t>
      </w:r>
      <w:proofErr w:type="spellEnd"/>
      <w:r w:rsidR="00FF65AC" w:rsidRPr="00FF65AC">
        <w:rPr>
          <w:highlight w:val="lightGray"/>
          <w:lang w:val="de-DE"/>
        </w:rPr>
        <w:t xml:space="preserve"> ist durch Bewertung der Anzahl von Blütenknospen entlang der Länge des </w:t>
      </w:r>
      <w:r w:rsidR="0097059E">
        <w:rPr>
          <w:highlight w:val="lightGray"/>
          <w:lang w:val="de-DE"/>
        </w:rPr>
        <w:t>Jahresb</w:t>
      </w:r>
      <w:r w:rsidR="00FF65AC" w:rsidRPr="00FF65AC">
        <w:rPr>
          <w:highlight w:val="lightGray"/>
          <w:lang w:val="de-DE"/>
        </w:rPr>
        <w:t xml:space="preserve">lütentriebs </w:t>
      </w:r>
      <w:r w:rsidR="002A44C7" w:rsidRPr="00FF65AC">
        <w:rPr>
          <w:highlight w:val="lightGray"/>
          <w:lang w:val="de-DE"/>
        </w:rPr>
        <w:t>zu bestimmen</w:t>
      </w:r>
      <w:r w:rsidR="004F13A6" w:rsidRPr="00FF65AC">
        <w:rPr>
          <w:highlight w:val="lightGray"/>
          <w:lang w:val="de-DE"/>
        </w:rPr>
        <w:t>.</w:t>
      </w:r>
    </w:p>
    <w:p w:rsidR="00B963B0" w:rsidRPr="00FF65AC" w:rsidRDefault="00B963B0" w:rsidP="00BA0DC1">
      <w:pPr>
        <w:pStyle w:val="Normaltg"/>
        <w:keepNext/>
        <w:jc w:val="left"/>
        <w:rPr>
          <w:lang w:val="de-DE"/>
        </w:rPr>
      </w:pPr>
    </w:p>
    <w:tbl>
      <w:tblPr>
        <w:tblW w:w="0" w:type="auto"/>
        <w:jc w:val="center"/>
        <w:tblInd w:w="643" w:type="dxa"/>
        <w:tblLayout w:type="fixed"/>
        <w:tblLook w:val="01E0" w:firstRow="1" w:lastRow="1" w:firstColumn="1" w:lastColumn="1" w:noHBand="0" w:noVBand="0"/>
      </w:tblPr>
      <w:tblGrid>
        <w:gridCol w:w="2093"/>
        <w:gridCol w:w="2268"/>
      </w:tblGrid>
      <w:tr w:rsidR="00BA0DC1" w:rsidTr="00BA0DC1">
        <w:trPr>
          <w:jc w:val="center"/>
        </w:trPr>
        <w:tc>
          <w:tcPr>
            <w:tcW w:w="4361" w:type="dxa"/>
            <w:gridSpan w:val="2"/>
            <w:hideMark/>
          </w:tcPr>
          <w:p w:rsidR="00BA0DC1" w:rsidRDefault="009301DA">
            <w:pPr>
              <w:pStyle w:val="Normaltg"/>
              <w:keepNext/>
              <w:tabs>
                <w:tab w:val="left" w:pos="1134"/>
              </w:tabs>
              <w:rPr>
                <w:lang w:val="en-GB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2476500" cy="2028825"/>
                  <wp:effectExtent l="19050" t="0" r="0" b="0"/>
                  <wp:docPr id="2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DC1" w:rsidTr="00BA0DC1">
        <w:trPr>
          <w:jc w:val="center"/>
        </w:trPr>
        <w:tc>
          <w:tcPr>
            <w:tcW w:w="2093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268" w:type="dxa"/>
            <w:hideMark/>
          </w:tcPr>
          <w:p w:rsidR="00BA0DC1" w:rsidRDefault="00BA0DC1">
            <w:pPr>
              <w:pStyle w:val="Normaltg"/>
              <w:tabs>
                <w:tab w:val="left" w:pos="1134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</w:tr>
      <w:tr w:rsidR="00FF65AC" w:rsidTr="00BA0DC1">
        <w:trPr>
          <w:jc w:val="center"/>
        </w:trPr>
        <w:tc>
          <w:tcPr>
            <w:tcW w:w="2093" w:type="dxa"/>
            <w:hideMark/>
          </w:tcPr>
          <w:p w:rsidR="00FF65AC" w:rsidRPr="00432367" w:rsidRDefault="00FF65AC" w:rsidP="008F51FD">
            <w:pPr>
              <w:pStyle w:val="Normaltg"/>
              <w:tabs>
                <w:tab w:val="left" w:pos="1134"/>
              </w:tabs>
              <w:jc w:val="center"/>
              <w:rPr>
                <w:lang w:val="de-DE"/>
              </w:rPr>
            </w:pPr>
            <w:r w:rsidRPr="00432367">
              <w:rPr>
                <w:lang w:val="de-DE"/>
              </w:rPr>
              <w:t>locker</w:t>
            </w:r>
          </w:p>
        </w:tc>
        <w:tc>
          <w:tcPr>
            <w:tcW w:w="2268" w:type="dxa"/>
            <w:hideMark/>
          </w:tcPr>
          <w:p w:rsidR="00FF65AC" w:rsidRPr="00432367" w:rsidRDefault="00FF65AC" w:rsidP="008F51FD">
            <w:pPr>
              <w:pStyle w:val="Normaltg"/>
              <w:tabs>
                <w:tab w:val="left" w:pos="1134"/>
              </w:tabs>
              <w:jc w:val="center"/>
              <w:rPr>
                <w:lang w:val="de-DE"/>
              </w:rPr>
            </w:pPr>
            <w:r w:rsidRPr="00432367">
              <w:rPr>
                <w:lang w:val="de-DE"/>
              </w:rPr>
              <w:t>dicht</w:t>
            </w:r>
          </w:p>
        </w:tc>
      </w:tr>
    </w:tbl>
    <w:p w:rsidR="00BA0DC1" w:rsidRDefault="00BA0DC1" w:rsidP="00BA0DC1">
      <w:pPr>
        <w:pStyle w:val="Normaltg"/>
        <w:tabs>
          <w:tab w:val="left" w:pos="1134"/>
        </w:tabs>
        <w:rPr>
          <w:lang w:val="en-GB"/>
        </w:rPr>
      </w:pPr>
    </w:p>
    <w:p w:rsidR="00BA0DC1" w:rsidRDefault="00BA0DC1" w:rsidP="00BA0DC1">
      <w:pPr>
        <w:rPr>
          <w:i/>
        </w:rPr>
      </w:pPr>
    </w:p>
    <w:p w:rsidR="002B7F09" w:rsidRDefault="00BA0DC1" w:rsidP="002B7F09">
      <w:pPr>
        <w:pStyle w:val="Normaltg"/>
        <w:tabs>
          <w:tab w:val="left" w:pos="1134"/>
        </w:tabs>
        <w:rPr>
          <w:u w:val="single"/>
          <w:lang w:val="fr-FR"/>
        </w:rPr>
      </w:pPr>
      <w:r>
        <w:rPr>
          <w:u w:val="single"/>
        </w:rPr>
        <w:br w:type="page"/>
      </w:r>
      <w:proofErr w:type="spellStart"/>
      <w:r w:rsidR="00BF7CC2" w:rsidRPr="00BF7CC2">
        <w:rPr>
          <w:u w:val="single"/>
          <w:lang w:val="fr-FR"/>
        </w:rPr>
        <w:lastRenderedPageBreak/>
        <w:t>Zu</w:t>
      </w:r>
      <w:proofErr w:type="spellEnd"/>
      <w:r w:rsidR="00BF7CC2" w:rsidRPr="00BF7CC2">
        <w:rPr>
          <w:u w:val="single"/>
          <w:lang w:val="fr-FR"/>
        </w:rPr>
        <w:t xml:space="preserve"> 9: </w:t>
      </w:r>
      <w:proofErr w:type="spellStart"/>
      <w:r w:rsidR="00BF7CC2" w:rsidRPr="00BF7CC2">
        <w:rPr>
          <w:u w:val="single"/>
          <w:lang w:val="fr-FR"/>
        </w:rPr>
        <w:t>Blüte</w:t>
      </w:r>
      <w:proofErr w:type="spellEnd"/>
      <w:r w:rsidR="00BF7CC2" w:rsidRPr="00BF7CC2">
        <w:rPr>
          <w:u w:val="single"/>
          <w:lang w:val="fr-FR"/>
        </w:rPr>
        <w:t xml:space="preserve">: </w:t>
      </w:r>
      <w:proofErr w:type="spellStart"/>
      <w:r w:rsidR="00BF7CC2" w:rsidRPr="00BF7CC2">
        <w:rPr>
          <w:u w:val="single"/>
          <w:lang w:val="fr-FR"/>
        </w:rPr>
        <w:t>Typ</w:t>
      </w:r>
      <w:proofErr w:type="spellEnd"/>
    </w:p>
    <w:p w:rsidR="00BF7CC2" w:rsidRPr="00832BDA" w:rsidRDefault="00BF7CC2" w:rsidP="002B7F09">
      <w:pPr>
        <w:pStyle w:val="Normaltg"/>
        <w:tabs>
          <w:tab w:val="left" w:pos="1134"/>
        </w:tabs>
        <w:rPr>
          <w:u w:val="single"/>
          <w:lang w:val="fr-FR"/>
        </w:rPr>
      </w:pPr>
    </w:p>
    <w:p w:rsidR="002B7F09" w:rsidRPr="00832BDA" w:rsidRDefault="00BF7CC2" w:rsidP="002B7F09">
      <w:pPr>
        <w:pStyle w:val="Normaltg"/>
        <w:tabs>
          <w:tab w:val="left" w:pos="1134"/>
        </w:tabs>
        <w:rPr>
          <w:i/>
          <w:iCs/>
          <w:lang w:val="fr-FR"/>
        </w:rPr>
      </w:pPr>
      <w:proofErr w:type="spellStart"/>
      <w:r>
        <w:rPr>
          <w:i/>
        </w:rPr>
        <w:t>Derzeitiger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Wortlaut</w:t>
      </w:r>
      <w:proofErr w:type="spellEnd"/>
      <w:r>
        <w:rPr>
          <w:i/>
        </w:rPr>
        <w:t>:</w:t>
      </w:r>
    </w:p>
    <w:p w:rsidR="002B7F09" w:rsidRPr="00832BDA" w:rsidRDefault="002B7F09" w:rsidP="002B7F09">
      <w:pPr>
        <w:pStyle w:val="Normaltg"/>
        <w:tabs>
          <w:tab w:val="left" w:pos="1134"/>
        </w:tabs>
        <w:rPr>
          <w:lang w:val="fr-FR"/>
        </w:rPr>
      </w:pPr>
    </w:p>
    <w:p w:rsidR="00BF7CC2" w:rsidRPr="00783466" w:rsidRDefault="002B7F09" w:rsidP="00BF7CC2">
      <w:pPr>
        <w:pStyle w:val="Normaltg"/>
        <w:rPr>
          <w:lang w:val="de-DE"/>
        </w:rPr>
      </w:pPr>
      <w:r w:rsidRPr="00783466">
        <w:rPr>
          <w:lang w:val="de-DE"/>
        </w:rPr>
        <w:tab/>
      </w:r>
      <w:r w:rsidR="00BF7CC2" w:rsidRPr="00783466">
        <w:rPr>
          <w:lang w:val="de-DE"/>
        </w:rPr>
        <w:t xml:space="preserve">‘Glockenförmig’ wird auch als ‘nicht auffallend’ bezeichnet: diese Typen haben kleine Blütenblätter und </w:t>
      </w:r>
      <w:proofErr w:type="spellStart"/>
      <w:r w:rsidR="00BF7CC2" w:rsidRPr="00783466">
        <w:rPr>
          <w:lang w:val="de-DE"/>
        </w:rPr>
        <w:t>und</w:t>
      </w:r>
      <w:proofErr w:type="spellEnd"/>
      <w:r w:rsidR="00BF7CC2" w:rsidRPr="00783466">
        <w:rPr>
          <w:lang w:val="de-DE"/>
        </w:rPr>
        <w:t xml:space="preserve"> ihre Staubgefäße ragen über die Blütenblätter hinaus. </w:t>
      </w:r>
    </w:p>
    <w:p w:rsidR="00BF7CC2" w:rsidRPr="00783466" w:rsidRDefault="00BF7CC2" w:rsidP="00BF7CC2">
      <w:pPr>
        <w:pStyle w:val="Normaltg"/>
        <w:rPr>
          <w:lang w:val="de-DE"/>
        </w:rPr>
      </w:pPr>
    </w:p>
    <w:p w:rsidR="002B7F09" w:rsidRPr="00783466" w:rsidRDefault="00BF7CC2" w:rsidP="00BF7CC2">
      <w:pPr>
        <w:pStyle w:val="Normaltg"/>
        <w:rPr>
          <w:lang w:val="de-DE"/>
        </w:rPr>
      </w:pPr>
      <w:r w:rsidRPr="00783466">
        <w:rPr>
          <w:lang w:val="de-DE"/>
        </w:rPr>
        <w:tab/>
        <w:t>‘Rosettenförmig’ (rosenförmig) wird auch als ‘auffallend’ bezeichnet: diese Typen haben große Blütenblätter.</w:t>
      </w:r>
    </w:p>
    <w:p w:rsidR="002B7F09" w:rsidRPr="00783466" w:rsidRDefault="002B7F09" w:rsidP="002B7F09">
      <w:pPr>
        <w:pStyle w:val="Normaltg"/>
        <w:tabs>
          <w:tab w:val="left" w:pos="1134"/>
        </w:tabs>
        <w:rPr>
          <w:lang w:val="de-D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5"/>
        <w:gridCol w:w="3402"/>
      </w:tblGrid>
      <w:tr w:rsidR="002B7F09" w:rsidRPr="00832BDA" w:rsidTr="005A4A6B">
        <w:trPr>
          <w:jc w:val="center"/>
        </w:trPr>
        <w:tc>
          <w:tcPr>
            <w:tcW w:w="3085" w:type="dxa"/>
          </w:tcPr>
          <w:p w:rsidR="002B7F09" w:rsidRPr="00832BDA" w:rsidRDefault="00BF7CC2" w:rsidP="00BF7CC2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>
              <w:rPr>
                <w:rFonts w:ascii="Calibri" w:hAnsi="Calibri" w:cs="Calibri"/>
                <w:noProof/>
                <w:lang w:eastAsia="en-US" w:bidi="ar-SA"/>
              </w:rPr>
              <w:drawing>
                <wp:inline distT="0" distB="0" distL="0" distR="0" wp14:anchorId="4E759853" wp14:editId="106174E2">
                  <wp:extent cx="1577340" cy="1668780"/>
                  <wp:effectExtent l="0" t="0" r="0" b="0"/>
                  <wp:docPr id="9" name="Image 1" descr="Description: c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: c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2B7F09" w:rsidRPr="00832BDA" w:rsidRDefault="002B7F09" w:rsidP="005A4A6B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167FDEDA" wp14:editId="42950E69">
                  <wp:extent cx="1543050" cy="1600200"/>
                  <wp:effectExtent l="0" t="0" r="0" b="0"/>
                  <wp:docPr id="22" name="Picture 22" descr="Description: sh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escription: sh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60" r="12088" b="17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F09" w:rsidRPr="00832BDA" w:rsidTr="005A4A6B">
        <w:trPr>
          <w:jc w:val="center"/>
        </w:trPr>
        <w:tc>
          <w:tcPr>
            <w:tcW w:w="3085" w:type="dxa"/>
          </w:tcPr>
          <w:p w:rsidR="002B7F09" w:rsidRPr="00832BDA" w:rsidRDefault="002B7F09" w:rsidP="005A4A6B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1</w:t>
            </w:r>
          </w:p>
        </w:tc>
        <w:tc>
          <w:tcPr>
            <w:tcW w:w="3402" w:type="dxa"/>
          </w:tcPr>
          <w:p w:rsidR="002B7F09" w:rsidRPr="00832BDA" w:rsidRDefault="002B7F09" w:rsidP="005A4A6B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2</w:t>
            </w:r>
          </w:p>
        </w:tc>
      </w:tr>
      <w:tr w:rsidR="002B7F09" w:rsidRPr="00832BDA" w:rsidTr="005A4A6B">
        <w:trPr>
          <w:jc w:val="center"/>
        </w:trPr>
        <w:tc>
          <w:tcPr>
            <w:tcW w:w="3085" w:type="dxa"/>
          </w:tcPr>
          <w:p w:rsidR="002B7F09" w:rsidRPr="00832BDA" w:rsidRDefault="00BF7CC2" w:rsidP="005A4A6B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proofErr w:type="spellStart"/>
            <w:proofErr w:type="gramStart"/>
            <w:r w:rsidRPr="00BF7CC2">
              <w:rPr>
                <w:lang w:val="fr-FR"/>
              </w:rPr>
              <w:t>glockenförmig</w:t>
            </w:r>
            <w:proofErr w:type="spellEnd"/>
            <w:proofErr w:type="gramEnd"/>
            <w:r w:rsidR="002B7F09" w:rsidRPr="00832BDA">
              <w:rPr>
                <w:lang w:val="fr-FR"/>
              </w:rPr>
              <w:br/>
            </w:r>
            <w:r w:rsidRPr="00BF7CC2">
              <w:rPr>
                <w:lang w:val="fr-FR"/>
              </w:rPr>
              <w:t>(</w:t>
            </w:r>
            <w:proofErr w:type="spellStart"/>
            <w:r w:rsidRPr="00BF7CC2">
              <w:rPr>
                <w:lang w:val="fr-FR"/>
              </w:rPr>
              <w:t>nicht</w:t>
            </w:r>
            <w:proofErr w:type="spellEnd"/>
            <w:r w:rsidRPr="00BF7CC2">
              <w:rPr>
                <w:lang w:val="fr-FR"/>
              </w:rPr>
              <w:t xml:space="preserve"> </w:t>
            </w:r>
            <w:proofErr w:type="spellStart"/>
            <w:r w:rsidRPr="00BF7CC2">
              <w:rPr>
                <w:lang w:val="fr-FR"/>
              </w:rPr>
              <w:t>auffallend</w:t>
            </w:r>
            <w:proofErr w:type="spellEnd"/>
            <w:r w:rsidRPr="00BF7CC2">
              <w:rPr>
                <w:lang w:val="fr-FR"/>
              </w:rPr>
              <w:t>)</w:t>
            </w:r>
          </w:p>
        </w:tc>
        <w:tc>
          <w:tcPr>
            <w:tcW w:w="3402" w:type="dxa"/>
          </w:tcPr>
          <w:p w:rsidR="002B7F09" w:rsidRPr="00832BDA" w:rsidRDefault="00BF7CC2" w:rsidP="005A4A6B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proofErr w:type="spellStart"/>
            <w:proofErr w:type="gramStart"/>
            <w:r w:rsidRPr="00BF7CC2">
              <w:rPr>
                <w:lang w:val="fr-FR"/>
              </w:rPr>
              <w:t>rosettenförmig</w:t>
            </w:r>
            <w:proofErr w:type="spellEnd"/>
            <w:proofErr w:type="gramEnd"/>
            <w:r w:rsidR="002B7F09" w:rsidRPr="00832BDA">
              <w:rPr>
                <w:lang w:val="fr-FR"/>
              </w:rPr>
              <w:br/>
            </w:r>
            <w:r w:rsidRPr="00BF7CC2">
              <w:rPr>
                <w:lang w:val="fr-FR"/>
              </w:rPr>
              <w:t>(</w:t>
            </w:r>
            <w:proofErr w:type="spellStart"/>
            <w:r w:rsidRPr="00BF7CC2">
              <w:rPr>
                <w:lang w:val="fr-FR"/>
              </w:rPr>
              <w:t>auffallend</w:t>
            </w:r>
            <w:proofErr w:type="spellEnd"/>
            <w:r w:rsidRPr="00BF7CC2">
              <w:rPr>
                <w:lang w:val="fr-FR"/>
              </w:rPr>
              <w:t>)</w:t>
            </w:r>
          </w:p>
        </w:tc>
      </w:tr>
    </w:tbl>
    <w:p w:rsidR="002B7F09" w:rsidRPr="00832BDA" w:rsidRDefault="002B7F09" w:rsidP="002B7F09">
      <w:pPr>
        <w:rPr>
          <w:i/>
          <w:iCs/>
          <w:lang w:val="fr-FR"/>
        </w:rPr>
      </w:pPr>
    </w:p>
    <w:p w:rsidR="002B7F09" w:rsidRPr="00832BDA" w:rsidRDefault="002B7F09" w:rsidP="002B7F09">
      <w:pPr>
        <w:rPr>
          <w:i/>
          <w:iCs/>
          <w:lang w:val="fr-FR"/>
        </w:rPr>
      </w:pPr>
    </w:p>
    <w:p w:rsidR="002B7F09" w:rsidRPr="00832BDA" w:rsidRDefault="00BF7CC2" w:rsidP="002B7F09">
      <w:pPr>
        <w:rPr>
          <w:i/>
          <w:iCs/>
          <w:lang w:val="fr-FR"/>
        </w:rPr>
      </w:pPr>
      <w:proofErr w:type="spellStart"/>
      <w:r>
        <w:rPr>
          <w:i/>
        </w:rPr>
        <w:t>Vorgeschlagener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neuer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Wortlaut</w:t>
      </w:r>
      <w:proofErr w:type="spellEnd"/>
      <w:r>
        <w:rPr>
          <w:i/>
        </w:rPr>
        <w:t>:</w:t>
      </w:r>
    </w:p>
    <w:p w:rsidR="002B7F09" w:rsidRPr="00832BDA" w:rsidRDefault="002B7F09" w:rsidP="002B7F09">
      <w:pPr>
        <w:rPr>
          <w:i/>
          <w:iCs/>
          <w:lang w:val="fr-FR"/>
        </w:rPr>
      </w:pPr>
    </w:p>
    <w:p w:rsidR="00BF7CC2" w:rsidRPr="00783466" w:rsidRDefault="00BF7CC2" w:rsidP="00BF7CC2">
      <w:pPr>
        <w:pStyle w:val="Normaltg"/>
        <w:rPr>
          <w:lang w:val="de-DE"/>
        </w:rPr>
      </w:pPr>
      <w:r w:rsidRPr="00783466">
        <w:rPr>
          <w:lang w:val="de-DE"/>
        </w:rPr>
        <w:tab/>
        <w:t xml:space="preserve">‘Glockenförmig’ wird auch als ‘nicht auffallend’ bezeichnet: diese Typen haben kleine Blütenblätter und </w:t>
      </w:r>
      <w:proofErr w:type="spellStart"/>
      <w:r w:rsidRPr="00783466">
        <w:rPr>
          <w:lang w:val="de-DE"/>
        </w:rPr>
        <w:t>und</w:t>
      </w:r>
      <w:proofErr w:type="spellEnd"/>
      <w:r w:rsidRPr="00783466">
        <w:rPr>
          <w:lang w:val="de-DE"/>
        </w:rPr>
        <w:t xml:space="preserve"> ihre Staubgefäße ragen über die Blütenblätter hinaus. </w:t>
      </w:r>
    </w:p>
    <w:p w:rsidR="00BF7CC2" w:rsidRPr="00783466" w:rsidRDefault="00BF7CC2" w:rsidP="00BF7CC2">
      <w:pPr>
        <w:pStyle w:val="Normaltg"/>
        <w:rPr>
          <w:lang w:val="de-DE"/>
        </w:rPr>
      </w:pPr>
    </w:p>
    <w:p w:rsidR="00BF7CC2" w:rsidRPr="00783466" w:rsidRDefault="00BF7CC2" w:rsidP="00BF7CC2">
      <w:pPr>
        <w:pStyle w:val="Normaltg"/>
        <w:rPr>
          <w:lang w:val="de-DE"/>
        </w:rPr>
      </w:pPr>
      <w:r w:rsidRPr="00783466">
        <w:rPr>
          <w:lang w:val="de-DE"/>
        </w:rPr>
        <w:tab/>
        <w:t>‘Rosettenförmig’ (rosenförmig) wird auch als ‘auffallend’ bezeichnet: diese Typen haben große Blütenblätter.</w:t>
      </w:r>
    </w:p>
    <w:p w:rsidR="00BF7CC2" w:rsidRPr="00783466" w:rsidRDefault="00BF7CC2" w:rsidP="00BF7CC2">
      <w:pPr>
        <w:pStyle w:val="Normaltg"/>
        <w:tabs>
          <w:tab w:val="left" w:pos="1134"/>
        </w:tabs>
        <w:rPr>
          <w:lang w:val="de-D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5"/>
        <w:gridCol w:w="3402"/>
      </w:tblGrid>
      <w:tr w:rsidR="00BF7CC2" w:rsidRPr="00832BDA" w:rsidTr="005A4A6B">
        <w:trPr>
          <w:jc w:val="center"/>
        </w:trPr>
        <w:tc>
          <w:tcPr>
            <w:tcW w:w="3085" w:type="dxa"/>
          </w:tcPr>
          <w:p w:rsidR="00BF7CC2" w:rsidRPr="00832BDA" w:rsidRDefault="00BF7CC2" w:rsidP="005A4A6B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>
              <w:rPr>
                <w:rFonts w:ascii="Calibri" w:hAnsi="Calibri" w:cs="Calibri"/>
                <w:noProof/>
                <w:lang w:eastAsia="en-US" w:bidi="ar-SA"/>
              </w:rPr>
              <w:drawing>
                <wp:inline distT="0" distB="0" distL="0" distR="0" wp14:anchorId="482320B2" wp14:editId="06AA2C80">
                  <wp:extent cx="1577340" cy="1668780"/>
                  <wp:effectExtent l="0" t="0" r="0" b="0"/>
                  <wp:docPr id="33" name="Image 1" descr="Description: c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: c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F7CC2" w:rsidRPr="00832BDA" w:rsidRDefault="00BF7CC2" w:rsidP="005A4A6B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4979EA30" wp14:editId="651A1C69">
                  <wp:extent cx="1543050" cy="1600200"/>
                  <wp:effectExtent l="0" t="0" r="0" b="0"/>
                  <wp:docPr id="34" name="Picture 34" descr="Description: sh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escription: sh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60" r="12088" b="17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CC2" w:rsidRPr="00832BDA" w:rsidTr="005A4A6B">
        <w:trPr>
          <w:jc w:val="center"/>
        </w:trPr>
        <w:tc>
          <w:tcPr>
            <w:tcW w:w="3085" w:type="dxa"/>
          </w:tcPr>
          <w:p w:rsidR="00BF7CC2" w:rsidRPr="00832BDA" w:rsidRDefault="00BF7CC2" w:rsidP="005A4A6B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1</w:t>
            </w:r>
          </w:p>
        </w:tc>
        <w:tc>
          <w:tcPr>
            <w:tcW w:w="3402" w:type="dxa"/>
          </w:tcPr>
          <w:p w:rsidR="00BF7CC2" w:rsidRPr="00832BDA" w:rsidRDefault="00BF7CC2" w:rsidP="005A4A6B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2</w:t>
            </w:r>
          </w:p>
        </w:tc>
      </w:tr>
      <w:tr w:rsidR="00BF7CC2" w:rsidRPr="00832BDA" w:rsidTr="005A4A6B">
        <w:trPr>
          <w:jc w:val="center"/>
        </w:trPr>
        <w:tc>
          <w:tcPr>
            <w:tcW w:w="3085" w:type="dxa"/>
          </w:tcPr>
          <w:p w:rsidR="00BF7CC2" w:rsidRPr="00832BDA" w:rsidRDefault="00BF7CC2" w:rsidP="005A4A6B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proofErr w:type="spellStart"/>
            <w:proofErr w:type="gramStart"/>
            <w:r w:rsidRPr="00BF7CC2">
              <w:rPr>
                <w:lang w:val="fr-FR"/>
              </w:rPr>
              <w:t>glockenförmig</w:t>
            </w:r>
            <w:proofErr w:type="spellEnd"/>
            <w:proofErr w:type="gramEnd"/>
            <w:r w:rsidRPr="00832BDA">
              <w:rPr>
                <w:lang w:val="fr-FR"/>
              </w:rPr>
              <w:br/>
            </w:r>
            <w:r w:rsidRPr="00BF7CC2">
              <w:rPr>
                <w:highlight w:val="lightGray"/>
                <w:lang w:val="fr-FR"/>
              </w:rPr>
              <w:t>(</w:t>
            </w:r>
            <w:proofErr w:type="spellStart"/>
            <w:r w:rsidRPr="00BF7CC2">
              <w:rPr>
                <w:highlight w:val="lightGray"/>
                <w:lang w:val="fr-FR"/>
              </w:rPr>
              <w:t>nicht</w:t>
            </w:r>
            <w:proofErr w:type="spellEnd"/>
            <w:r w:rsidRPr="00BF7CC2">
              <w:rPr>
                <w:highlight w:val="lightGray"/>
                <w:lang w:val="fr-FR"/>
              </w:rPr>
              <w:t xml:space="preserve"> </w:t>
            </w:r>
            <w:proofErr w:type="spellStart"/>
            <w:r w:rsidRPr="00BF7CC2">
              <w:rPr>
                <w:highlight w:val="lightGray"/>
                <w:lang w:val="fr-FR"/>
              </w:rPr>
              <w:t>auffallend</w:t>
            </w:r>
            <w:proofErr w:type="spellEnd"/>
            <w:r w:rsidRPr="00BF7CC2">
              <w:rPr>
                <w:highlight w:val="lightGray"/>
                <w:lang w:val="fr-FR"/>
              </w:rPr>
              <w:t>)</w:t>
            </w:r>
          </w:p>
        </w:tc>
        <w:tc>
          <w:tcPr>
            <w:tcW w:w="3402" w:type="dxa"/>
          </w:tcPr>
          <w:p w:rsidR="00BF7CC2" w:rsidRPr="00832BDA" w:rsidRDefault="00BF7CC2" w:rsidP="005A4A6B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proofErr w:type="spellStart"/>
            <w:proofErr w:type="gramStart"/>
            <w:r w:rsidRPr="00BF7CC2">
              <w:rPr>
                <w:lang w:val="fr-FR"/>
              </w:rPr>
              <w:t>rosettenförmig</w:t>
            </w:r>
            <w:proofErr w:type="spellEnd"/>
            <w:proofErr w:type="gramEnd"/>
            <w:r w:rsidRPr="00832BDA">
              <w:rPr>
                <w:lang w:val="fr-FR"/>
              </w:rPr>
              <w:br/>
            </w:r>
            <w:r w:rsidRPr="00BF7CC2">
              <w:rPr>
                <w:lang w:val="fr-FR"/>
              </w:rPr>
              <w:t>(</w:t>
            </w:r>
            <w:proofErr w:type="spellStart"/>
            <w:r w:rsidRPr="00BF7CC2">
              <w:rPr>
                <w:lang w:val="fr-FR"/>
              </w:rPr>
              <w:t>auffallend</w:t>
            </w:r>
            <w:proofErr w:type="spellEnd"/>
            <w:r w:rsidRPr="00BF7CC2">
              <w:rPr>
                <w:lang w:val="fr-FR"/>
              </w:rPr>
              <w:t>)</w:t>
            </w:r>
          </w:p>
        </w:tc>
      </w:tr>
    </w:tbl>
    <w:p w:rsidR="00BF7CC2" w:rsidRPr="00832BDA" w:rsidRDefault="00BF7CC2" w:rsidP="00BF7CC2">
      <w:pPr>
        <w:rPr>
          <w:i/>
          <w:iCs/>
          <w:lang w:val="fr-FR"/>
        </w:rPr>
      </w:pPr>
    </w:p>
    <w:p w:rsidR="00BF7CC2" w:rsidRPr="00832BDA" w:rsidRDefault="00BF7CC2" w:rsidP="00BF7CC2">
      <w:pPr>
        <w:rPr>
          <w:i/>
          <w:iCs/>
          <w:lang w:val="fr-FR"/>
        </w:rPr>
      </w:pPr>
    </w:p>
    <w:p w:rsidR="00BF7CC2" w:rsidRPr="00832BDA" w:rsidRDefault="00BF7CC2" w:rsidP="00BF7CC2">
      <w:pPr>
        <w:rPr>
          <w:i/>
          <w:iCs/>
          <w:lang w:val="fr-FR"/>
        </w:rPr>
      </w:pPr>
    </w:p>
    <w:p w:rsidR="002B7F09" w:rsidRDefault="002B7F09">
      <w:pPr>
        <w:jc w:val="left"/>
        <w:rPr>
          <w:rFonts w:cs="Angsana New"/>
          <w:noProof/>
          <w:szCs w:val="24"/>
          <w:u w:val="single"/>
          <w:lang w:eastAsia="ja-JP" w:bidi="th-TH"/>
        </w:rPr>
      </w:pPr>
      <w:r>
        <w:rPr>
          <w:noProof/>
          <w:u w:val="single"/>
        </w:rPr>
        <w:br w:type="page"/>
      </w:r>
    </w:p>
    <w:p w:rsidR="00BA0DC1" w:rsidRPr="00FF65AC" w:rsidRDefault="007A3AB1" w:rsidP="00FF65AC">
      <w:pPr>
        <w:tabs>
          <w:tab w:val="left" w:pos="7110"/>
          <w:tab w:val="left" w:pos="8280"/>
          <w:tab w:val="left" w:pos="9120"/>
          <w:tab w:val="left" w:pos="11520"/>
        </w:tabs>
        <w:rPr>
          <w:u w:val="single"/>
          <w:lang w:val="de-DE"/>
        </w:rPr>
      </w:pPr>
      <w:r>
        <w:rPr>
          <w:noProof/>
          <w:u w:val="single"/>
          <w:lang w:val="de-DE"/>
        </w:rPr>
        <w:lastRenderedPageBreak/>
        <w:t xml:space="preserve">Zu </w:t>
      </w:r>
      <w:r w:rsidR="00BA0DC1" w:rsidRPr="00FF65AC">
        <w:rPr>
          <w:noProof/>
          <w:u w:val="single"/>
          <w:lang w:val="de-DE"/>
        </w:rPr>
        <w:t xml:space="preserve">41 </w:t>
      </w:r>
      <w:r w:rsidR="00FF65AC" w:rsidRPr="00FF65AC">
        <w:rPr>
          <w:rFonts w:asciiTheme="minorBidi" w:hAnsiTheme="minorBidi" w:cstheme="minorBidi"/>
          <w:u w:val="single"/>
          <w:lang w:val="de-DE"/>
        </w:rPr>
        <w:t>„</w:t>
      </w:r>
      <w:r w:rsidR="00FF65AC" w:rsidRPr="00432367">
        <w:rPr>
          <w:u w:val="single"/>
          <w:lang w:val="de-DE"/>
        </w:rPr>
        <w:t>Frucht: Anteil der Deckfarbe</w:t>
      </w:r>
      <w:r w:rsidR="00BA0DC1" w:rsidRPr="00FF65AC">
        <w:rPr>
          <w:u w:val="single"/>
          <w:lang w:val="de-DE"/>
        </w:rPr>
        <w:t>”</w:t>
      </w:r>
    </w:p>
    <w:p w:rsidR="00BA0DC1" w:rsidRPr="00FF65AC" w:rsidRDefault="00BA0DC1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u w:val="single"/>
          <w:lang w:val="de-DE"/>
        </w:rPr>
      </w:pPr>
    </w:p>
    <w:p w:rsidR="00BA0DC1" w:rsidRDefault="0067563A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i/>
        </w:rPr>
      </w:pPr>
      <w:proofErr w:type="spellStart"/>
      <w:r>
        <w:rPr>
          <w:i/>
        </w:rPr>
        <w:t>Derzeitiger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Wortlaut</w:t>
      </w:r>
      <w:proofErr w:type="spellEnd"/>
      <w:r w:rsidR="00BA0DC1">
        <w:rPr>
          <w:i/>
        </w:rPr>
        <w:t>:</w:t>
      </w:r>
    </w:p>
    <w:p w:rsidR="00BA0DC1" w:rsidRDefault="00BA0DC1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21"/>
        <w:gridCol w:w="2322"/>
        <w:gridCol w:w="2322"/>
      </w:tblGrid>
      <w:tr w:rsidR="00BA0DC1" w:rsidTr="00BA0DC1">
        <w:trPr>
          <w:jc w:val="center"/>
        </w:trPr>
        <w:tc>
          <w:tcPr>
            <w:tcW w:w="2321" w:type="dxa"/>
            <w:hideMark/>
          </w:tcPr>
          <w:p w:rsidR="00BA0DC1" w:rsidRDefault="009301DA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0600" cy="981075"/>
                  <wp:effectExtent l="0" t="0" r="0" b="0"/>
                  <wp:docPr id="25" name="Picture 23" descr="Description: peu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escription: peu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clrChange>
                              <a:clrFrom>
                                <a:srgbClr val="371AFF"/>
                              </a:clrFrom>
                              <a:clrTo>
                                <a:srgbClr val="371AFF">
                                  <a:alpha val="0"/>
                                </a:srgbClr>
                              </a:clrTo>
                            </a:clrChange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hideMark/>
          </w:tcPr>
          <w:p w:rsidR="00BA0DC1" w:rsidRDefault="009301DA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33450" cy="933450"/>
                  <wp:effectExtent l="0" t="0" r="0" b="0"/>
                  <wp:docPr id="26" name="Picture 24" descr="Description: p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pa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clrChange>
                              <a:clrFrom>
                                <a:srgbClr val="FDF9F8"/>
                              </a:clrFrom>
                              <a:clrTo>
                                <a:srgbClr val="FDF9F8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hideMark/>
          </w:tcPr>
          <w:p w:rsidR="00BA0DC1" w:rsidRDefault="009301DA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0125" cy="990600"/>
                  <wp:effectExtent l="0" t="0" r="0" b="0"/>
                  <wp:docPr id="27" name="Picture 27" descr="Description: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escription: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DC1" w:rsidTr="00BA0DC1">
        <w:trPr>
          <w:jc w:val="center"/>
        </w:trPr>
        <w:tc>
          <w:tcPr>
            <w:tcW w:w="2321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3</w:t>
            </w:r>
          </w:p>
        </w:tc>
        <w:tc>
          <w:tcPr>
            <w:tcW w:w="2322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5</w:t>
            </w:r>
          </w:p>
        </w:tc>
        <w:tc>
          <w:tcPr>
            <w:tcW w:w="2322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7</w:t>
            </w:r>
          </w:p>
        </w:tc>
      </w:tr>
      <w:tr w:rsidR="00FF65AC" w:rsidTr="00BA0DC1">
        <w:trPr>
          <w:jc w:val="center"/>
        </w:trPr>
        <w:tc>
          <w:tcPr>
            <w:tcW w:w="2321" w:type="dxa"/>
            <w:hideMark/>
          </w:tcPr>
          <w:p w:rsidR="00FF65AC" w:rsidRPr="00432367" w:rsidRDefault="00FF65AC" w:rsidP="008F51FD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u w:val="single"/>
                <w:lang w:val="de-DE"/>
              </w:rPr>
            </w:pPr>
            <w:r w:rsidRPr="00432367">
              <w:rPr>
                <w:lang w:val="de-DE"/>
              </w:rPr>
              <w:t xml:space="preserve">klein                                  </w:t>
            </w:r>
          </w:p>
        </w:tc>
        <w:tc>
          <w:tcPr>
            <w:tcW w:w="2322" w:type="dxa"/>
            <w:hideMark/>
          </w:tcPr>
          <w:p w:rsidR="00FF65AC" w:rsidRPr="00432367" w:rsidRDefault="00FF65AC" w:rsidP="008F51FD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de-DE"/>
              </w:rPr>
            </w:pPr>
            <w:r w:rsidRPr="00432367">
              <w:rPr>
                <w:lang w:val="de-DE"/>
              </w:rPr>
              <w:t>mittel</w:t>
            </w:r>
          </w:p>
        </w:tc>
        <w:tc>
          <w:tcPr>
            <w:tcW w:w="2322" w:type="dxa"/>
            <w:hideMark/>
          </w:tcPr>
          <w:p w:rsidR="00FF65AC" w:rsidRPr="00432367" w:rsidRDefault="00FF65AC" w:rsidP="008F51FD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de-DE"/>
              </w:rPr>
            </w:pPr>
            <w:r w:rsidRPr="00432367">
              <w:rPr>
                <w:lang w:val="de-DE"/>
              </w:rPr>
              <w:t>groß</w:t>
            </w:r>
          </w:p>
        </w:tc>
      </w:tr>
    </w:tbl>
    <w:p w:rsidR="00BA0DC1" w:rsidRDefault="00BA0DC1" w:rsidP="00BA0DC1"/>
    <w:p w:rsidR="00BA0DC1" w:rsidRDefault="0067563A" w:rsidP="00BA0DC1">
      <w:pPr>
        <w:rPr>
          <w:i/>
        </w:rPr>
      </w:pPr>
      <w:proofErr w:type="spellStart"/>
      <w:r>
        <w:rPr>
          <w:i/>
        </w:rPr>
        <w:t>Vorgeschlagener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neuer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Wortlaut</w:t>
      </w:r>
      <w:proofErr w:type="spellEnd"/>
      <w:r w:rsidR="00BA0DC1">
        <w:rPr>
          <w:i/>
        </w:rPr>
        <w:t>:</w:t>
      </w:r>
    </w:p>
    <w:p w:rsidR="00BA0DC1" w:rsidRDefault="00BA0DC1" w:rsidP="00BA0DC1">
      <w:pPr>
        <w:rPr>
          <w:i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21"/>
        <w:gridCol w:w="2321"/>
        <w:gridCol w:w="2322"/>
        <w:gridCol w:w="2322"/>
      </w:tblGrid>
      <w:tr w:rsidR="00BA0DC1" w:rsidTr="003050B5">
        <w:trPr>
          <w:jc w:val="center"/>
        </w:trPr>
        <w:tc>
          <w:tcPr>
            <w:tcW w:w="2321" w:type="dxa"/>
            <w:vAlign w:val="bottom"/>
            <w:hideMark/>
          </w:tcPr>
          <w:p w:rsidR="00BA0DC1" w:rsidRDefault="009301DA" w:rsidP="003050B5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i/>
                <w:noProof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933450" cy="895350"/>
                  <wp:effectExtent l="19050" t="0" r="0" b="0"/>
                  <wp:docPr id="28" name="Picture 28" descr="Description: Zholty-char41-state1b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escription: Zholty-char41-state1b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1" w:type="dxa"/>
            <w:vAlign w:val="bottom"/>
            <w:hideMark/>
          </w:tcPr>
          <w:p w:rsidR="00BA0DC1" w:rsidRDefault="009301DA" w:rsidP="003050B5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0600" cy="981075"/>
                  <wp:effectExtent l="0" t="0" r="0" b="0"/>
                  <wp:docPr id="29" name="Picture 26" descr="Description: peu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escription: peu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clrChange>
                              <a:clrFrom>
                                <a:srgbClr val="371AFF"/>
                              </a:clrFrom>
                              <a:clrTo>
                                <a:srgbClr val="371AFF">
                                  <a:alpha val="0"/>
                                </a:srgbClr>
                              </a:clrTo>
                            </a:clrChange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bottom"/>
            <w:hideMark/>
          </w:tcPr>
          <w:p w:rsidR="00BA0DC1" w:rsidRDefault="009301DA" w:rsidP="003050B5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33450" cy="933450"/>
                  <wp:effectExtent l="0" t="0" r="0" b="0"/>
                  <wp:docPr id="30" name="Picture 27" descr="Description: p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escription: pa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clrChange>
                              <a:clrFrom>
                                <a:srgbClr val="FDF9F8"/>
                              </a:clrFrom>
                              <a:clrTo>
                                <a:srgbClr val="FDF9F8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bottom"/>
            <w:hideMark/>
          </w:tcPr>
          <w:p w:rsidR="00BA0DC1" w:rsidRDefault="009301DA" w:rsidP="003050B5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0125" cy="990600"/>
                  <wp:effectExtent l="0" t="0" r="0" b="0"/>
                  <wp:docPr id="31" name="Image 30" descr="Description: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 descr="Description: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DC1" w:rsidTr="00BA0DC1">
        <w:trPr>
          <w:jc w:val="center"/>
        </w:trPr>
        <w:tc>
          <w:tcPr>
            <w:tcW w:w="2321" w:type="dxa"/>
            <w:hideMark/>
          </w:tcPr>
          <w:p w:rsidR="00BA0DC1" w:rsidRP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highlight w:val="lightGray"/>
              </w:rPr>
            </w:pPr>
            <w:r w:rsidRPr="00BA0DC1">
              <w:rPr>
                <w:highlight w:val="lightGray"/>
              </w:rPr>
              <w:t>1</w:t>
            </w:r>
          </w:p>
        </w:tc>
        <w:tc>
          <w:tcPr>
            <w:tcW w:w="2321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3</w:t>
            </w:r>
          </w:p>
        </w:tc>
        <w:tc>
          <w:tcPr>
            <w:tcW w:w="2322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5</w:t>
            </w:r>
          </w:p>
        </w:tc>
        <w:tc>
          <w:tcPr>
            <w:tcW w:w="2322" w:type="dxa"/>
            <w:hideMark/>
          </w:tcPr>
          <w:p w:rsidR="00BA0DC1" w:rsidRDefault="00BA0D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t>7</w:t>
            </w:r>
          </w:p>
        </w:tc>
      </w:tr>
      <w:tr w:rsidR="00FF65AC" w:rsidTr="00BA0DC1">
        <w:trPr>
          <w:jc w:val="center"/>
        </w:trPr>
        <w:tc>
          <w:tcPr>
            <w:tcW w:w="2321" w:type="dxa"/>
            <w:hideMark/>
          </w:tcPr>
          <w:p w:rsidR="00FF65AC" w:rsidRPr="00BA0DC1" w:rsidRDefault="00FF65AC" w:rsidP="00FF65AC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highlight w:val="lightGray"/>
              </w:rPr>
            </w:pPr>
            <w:proofErr w:type="spellStart"/>
            <w:r>
              <w:rPr>
                <w:highlight w:val="lightGray"/>
              </w:rPr>
              <w:t>fehlend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oder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sehr</w:t>
            </w:r>
            <w:proofErr w:type="spellEnd"/>
            <w:r>
              <w:rPr>
                <w:highlight w:val="lightGray"/>
              </w:rPr>
              <w:t xml:space="preserve"> </w:t>
            </w:r>
            <w:proofErr w:type="spellStart"/>
            <w:r>
              <w:rPr>
                <w:highlight w:val="lightGray"/>
              </w:rPr>
              <w:t>klein</w:t>
            </w:r>
            <w:proofErr w:type="spellEnd"/>
          </w:p>
        </w:tc>
        <w:tc>
          <w:tcPr>
            <w:tcW w:w="2321" w:type="dxa"/>
            <w:hideMark/>
          </w:tcPr>
          <w:p w:rsidR="00FF65AC" w:rsidRPr="00432367" w:rsidRDefault="00FF65AC" w:rsidP="008F51FD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u w:val="single"/>
                <w:lang w:val="de-DE"/>
              </w:rPr>
            </w:pPr>
            <w:r w:rsidRPr="00432367">
              <w:rPr>
                <w:lang w:val="de-DE"/>
              </w:rPr>
              <w:t xml:space="preserve">klein                                  </w:t>
            </w:r>
          </w:p>
        </w:tc>
        <w:tc>
          <w:tcPr>
            <w:tcW w:w="2322" w:type="dxa"/>
            <w:hideMark/>
          </w:tcPr>
          <w:p w:rsidR="00FF65AC" w:rsidRPr="00432367" w:rsidRDefault="00FF65AC" w:rsidP="008F51FD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de-DE"/>
              </w:rPr>
            </w:pPr>
            <w:r w:rsidRPr="00432367">
              <w:rPr>
                <w:lang w:val="de-DE"/>
              </w:rPr>
              <w:t>mittel</w:t>
            </w:r>
          </w:p>
        </w:tc>
        <w:tc>
          <w:tcPr>
            <w:tcW w:w="2322" w:type="dxa"/>
            <w:hideMark/>
          </w:tcPr>
          <w:p w:rsidR="00FF65AC" w:rsidRPr="00432367" w:rsidRDefault="00FF65AC" w:rsidP="008F51FD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de-DE"/>
              </w:rPr>
            </w:pPr>
            <w:r w:rsidRPr="00432367">
              <w:rPr>
                <w:lang w:val="de-DE"/>
              </w:rPr>
              <w:t>groß</w:t>
            </w:r>
          </w:p>
        </w:tc>
      </w:tr>
    </w:tbl>
    <w:p w:rsidR="00BA0DC1" w:rsidRDefault="00BA0DC1" w:rsidP="00BA0DC1">
      <w:pPr>
        <w:rPr>
          <w:i/>
        </w:rPr>
      </w:pPr>
    </w:p>
    <w:p w:rsidR="00BA0DC1" w:rsidRDefault="00BA0DC1" w:rsidP="00BA0DC1">
      <w:pPr>
        <w:tabs>
          <w:tab w:val="left" w:pos="567"/>
          <w:tab w:val="left" w:pos="7110"/>
          <w:tab w:val="left" w:pos="8280"/>
          <w:tab w:val="left" w:pos="9120"/>
          <w:tab w:val="left" w:pos="11520"/>
        </w:tabs>
        <w:jc w:val="left"/>
        <w:rPr>
          <w:u w:val="single"/>
        </w:rPr>
      </w:pPr>
    </w:p>
    <w:p w:rsidR="00BA0DC1" w:rsidRDefault="00BA0DC1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</w:rPr>
      </w:pPr>
    </w:p>
    <w:p w:rsidR="005902C1" w:rsidRDefault="005902C1">
      <w:pPr>
        <w:jc w:val="left"/>
        <w:rPr>
          <w:noProof/>
          <w:u w:val="single"/>
          <w:lang w:val="de-DE"/>
        </w:rPr>
      </w:pPr>
      <w:r>
        <w:rPr>
          <w:noProof/>
          <w:u w:val="single"/>
          <w:lang w:val="de-DE"/>
        </w:rPr>
        <w:br w:type="page"/>
      </w:r>
    </w:p>
    <w:p w:rsidR="00BA0DC1" w:rsidRPr="00FF65AC" w:rsidRDefault="007A3AB1" w:rsidP="00FF65AC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  <w:u w:val="single"/>
          <w:lang w:val="de-DE"/>
        </w:rPr>
      </w:pPr>
      <w:r>
        <w:rPr>
          <w:noProof/>
          <w:u w:val="single"/>
          <w:lang w:val="de-DE"/>
        </w:rPr>
        <w:lastRenderedPageBreak/>
        <w:t xml:space="preserve">Zu </w:t>
      </w:r>
      <w:r w:rsidR="00BA0DC1" w:rsidRPr="00FF65AC">
        <w:rPr>
          <w:noProof/>
          <w:u w:val="single"/>
          <w:lang w:val="de-DE"/>
        </w:rPr>
        <w:t xml:space="preserve">50 </w:t>
      </w:r>
      <w:r w:rsidR="00FF65AC">
        <w:rPr>
          <w:rFonts w:asciiTheme="minorBidi" w:hAnsiTheme="minorBidi" w:cstheme="minorBidi"/>
          <w:u w:val="single"/>
          <w:lang w:val="de-DE"/>
        </w:rPr>
        <w:t>„</w:t>
      </w:r>
      <w:r w:rsidR="00FF65AC" w:rsidRPr="00432367">
        <w:rPr>
          <w:noProof/>
          <w:u w:val="single"/>
          <w:lang w:val="de-CH"/>
        </w:rPr>
        <w:t>Frucht: Festigkeit des Fleisches</w:t>
      </w:r>
      <w:r w:rsidR="00BA0DC1" w:rsidRPr="00FF65AC">
        <w:rPr>
          <w:noProof/>
          <w:u w:val="single"/>
          <w:lang w:val="de-DE"/>
        </w:rPr>
        <w:t>”</w:t>
      </w:r>
    </w:p>
    <w:p w:rsidR="00BA0DC1" w:rsidRPr="00FF65AC" w:rsidRDefault="00BA0DC1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  <w:u w:val="single"/>
          <w:lang w:val="de-DE"/>
        </w:rPr>
      </w:pPr>
    </w:p>
    <w:p w:rsidR="00BA0DC1" w:rsidRPr="002A44C7" w:rsidRDefault="0067563A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i/>
          <w:noProof/>
          <w:lang w:val="de-DE"/>
        </w:rPr>
      </w:pPr>
      <w:r w:rsidRPr="002A44C7">
        <w:rPr>
          <w:i/>
          <w:noProof/>
          <w:lang w:val="de-DE"/>
        </w:rPr>
        <w:t>Derzeitiger Wortlaut</w:t>
      </w:r>
      <w:r w:rsidR="00BA0DC1" w:rsidRPr="002A44C7">
        <w:rPr>
          <w:i/>
          <w:noProof/>
          <w:lang w:val="de-DE"/>
        </w:rPr>
        <w:t>:</w:t>
      </w:r>
    </w:p>
    <w:p w:rsidR="00BA0DC1" w:rsidRPr="002A44C7" w:rsidRDefault="00BA0DC1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  <w:u w:val="single"/>
          <w:lang w:val="de-DE"/>
        </w:rPr>
      </w:pPr>
    </w:p>
    <w:p w:rsidR="00BA0DC1" w:rsidRPr="00FF65AC" w:rsidRDefault="00BA0DC1" w:rsidP="00FF65AC">
      <w:pPr>
        <w:pStyle w:val="Normaltg"/>
        <w:rPr>
          <w:noProof/>
          <w:lang w:val="de-DE"/>
        </w:rPr>
      </w:pPr>
      <w:r w:rsidRPr="002A44C7">
        <w:rPr>
          <w:noProof/>
          <w:lang w:val="de-DE"/>
        </w:rPr>
        <w:tab/>
      </w:r>
      <w:r w:rsidR="00FF65AC" w:rsidRPr="00432367">
        <w:rPr>
          <w:noProof/>
          <w:lang w:val="de-DE"/>
        </w:rPr>
        <w:t>Mit Hilfe eines Penetrometers bei Erreichen der Genußreife zu erfassen</w:t>
      </w:r>
      <w:r w:rsidRPr="00FF65AC">
        <w:rPr>
          <w:noProof/>
          <w:lang w:val="de-DE"/>
        </w:rPr>
        <w:t>.</w:t>
      </w:r>
    </w:p>
    <w:p w:rsidR="00BA0DC1" w:rsidRPr="00FF65AC" w:rsidRDefault="00BA0DC1" w:rsidP="00BA0DC1">
      <w:pPr>
        <w:rPr>
          <w:i/>
          <w:lang w:val="de-DE"/>
        </w:rPr>
      </w:pPr>
    </w:p>
    <w:p w:rsidR="00BA0DC1" w:rsidRPr="002A44C7" w:rsidRDefault="0067563A" w:rsidP="00BA0DC1">
      <w:pPr>
        <w:rPr>
          <w:i/>
          <w:lang w:val="de-DE"/>
        </w:rPr>
      </w:pPr>
      <w:r w:rsidRPr="002A44C7">
        <w:rPr>
          <w:i/>
          <w:lang w:val="de-DE"/>
        </w:rPr>
        <w:t>Vorgeschlagener neuer Wortlaut</w:t>
      </w:r>
      <w:r w:rsidR="00BA0DC1" w:rsidRPr="002A44C7">
        <w:rPr>
          <w:i/>
          <w:lang w:val="de-DE"/>
        </w:rPr>
        <w:t>:</w:t>
      </w:r>
    </w:p>
    <w:p w:rsidR="00BA0DC1" w:rsidRPr="002A44C7" w:rsidRDefault="00BA0DC1" w:rsidP="00BA0DC1">
      <w:pPr>
        <w:rPr>
          <w:i/>
          <w:lang w:val="de-DE"/>
        </w:rPr>
      </w:pPr>
    </w:p>
    <w:p w:rsidR="00BA0DC1" w:rsidRPr="00FF65AC" w:rsidRDefault="00BA0DC1" w:rsidP="002A44C7">
      <w:pPr>
        <w:rPr>
          <w:lang w:val="de-DE"/>
        </w:rPr>
      </w:pPr>
      <w:r w:rsidRPr="002A44C7">
        <w:rPr>
          <w:i/>
          <w:lang w:val="de-DE"/>
        </w:rPr>
        <w:tab/>
      </w:r>
      <w:r w:rsidR="002A44C7" w:rsidRPr="0097059E">
        <w:rPr>
          <w:iCs/>
          <w:highlight w:val="lightGray"/>
          <w:lang w:val="de-DE"/>
        </w:rPr>
        <w:t>Unmittelbar vor der Reife</w:t>
      </w:r>
      <w:r w:rsidR="002A44C7" w:rsidRPr="002A44C7">
        <w:rPr>
          <w:iCs/>
          <w:lang w:val="de-DE"/>
        </w:rPr>
        <w:t xml:space="preserve"> </w:t>
      </w:r>
      <w:r w:rsidR="00FF65AC" w:rsidRPr="002A44C7">
        <w:rPr>
          <w:iCs/>
          <w:noProof/>
          <w:lang w:val="de-DE"/>
        </w:rPr>
        <w:t>zu erfassen</w:t>
      </w:r>
      <w:r w:rsidR="00FF65AC" w:rsidRPr="00FF65AC">
        <w:rPr>
          <w:noProof/>
          <w:lang w:val="de-DE"/>
        </w:rPr>
        <w:t>.</w:t>
      </w:r>
    </w:p>
    <w:p w:rsidR="00BA0DC1" w:rsidRPr="00FF65AC" w:rsidRDefault="00BA0DC1" w:rsidP="00BA0DC1">
      <w:pPr>
        <w:rPr>
          <w:i/>
          <w:lang w:val="de-DE"/>
        </w:rPr>
      </w:pPr>
    </w:p>
    <w:p w:rsidR="00FF65AC" w:rsidRDefault="00FF65AC">
      <w:pPr>
        <w:jc w:val="left"/>
        <w:rPr>
          <w:lang w:val="de-DE"/>
        </w:rPr>
      </w:pPr>
      <w:r>
        <w:rPr>
          <w:lang w:val="de-DE"/>
        </w:rPr>
        <w:br w:type="page"/>
      </w:r>
    </w:p>
    <w:p w:rsidR="00BA0DC1" w:rsidRPr="002A44C7" w:rsidRDefault="0067563A" w:rsidP="007A3AB1">
      <w:pPr>
        <w:rPr>
          <w:snapToGrid w:val="0"/>
          <w:u w:val="single"/>
          <w:lang w:val="de-DE"/>
        </w:rPr>
      </w:pPr>
      <w:r w:rsidRPr="002A44C7">
        <w:rPr>
          <w:snapToGrid w:val="0"/>
          <w:u w:val="single"/>
          <w:lang w:val="de-DE"/>
        </w:rPr>
        <w:lastRenderedPageBreak/>
        <w:t>Kapitel</w:t>
      </w:r>
      <w:r w:rsidR="00BA0DC1" w:rsidRPr="002A44C7">
        <w:rPr>
          <w:snapToGrid w:val="0"/>
          <w:u w:val="single"/>
          <w:lang w:val="de-DE"/>
        </w:rPr>
        <w:t xml:space="preserve"> 9 </w:t>
      </w:r>
      <w:r w:rsidR="007A3AB1">
        <w:rPr>
          <w:rFonts w:asciiTheme="minorBidi" w:hAnsiTheme="minorBidi" w:cstheme="minorBidi"/>
          <w:u w:val="single"/>
          <w:lang w:val="de-DE"/>
        </w:rPr>
        <w:t>„</w:t>
      </w:r>
      <w:r w:rsidR="007A3AB1">
        <w:rPr>
          <w:snapToGrid w:val="0"/>
          <w:u w:val="single"/>
          <w:lang w:val="de-DE"/>
        </w:rPr>
        <w:t>Literatur</w:t>
      </w:r>
      <w:r w:rsidR="007A3AB1" w:rsidRPr="00FF65AC">
        <w:rPr>
          <w:noProof/>
          <w:u w:val="single"/>
          <w:lang w:val="de-DE"/>
        </w:rPr>
        <w:t>”</w:t>
      </w:r>
    </w:p>
    <w:p w:rsidR="00BA0DC1" w:rsidRPr="002A44C7" w:rsidRDefault="00BA0DC1" w:rsidP="00BA0DC1">
      <w:pPr>
        <w:rPr>
          <w:snapToGrid w:val="0"/>
          <w:lang w:val="de-DE"/>
        </w:rPr>
      </w:pPr>
    </w:p>
    <w:p w:rsidR="00BA0DC1" w:rsidRPr="002A44C7" w:rsidRDefault="002A44C7" w:rsidP="002A44C7">
      <w:pPr>
        <w:rPr>
          <w:snapToGrid w:val="0"/>
          <w:lang w:val="de-DE"/>
        </w:rPr>
      </w:pPr>
      <w:r w:rsidRPr="002A44C7">
        <w:rPr>
          <w:snapToGrid w:val="0"/>
          <w:lang w:val="de-DE"/>
        </w:rPr>
        <w:t>Hinzufügung der folgenden</w:t>
      </w:r>
      <w:r w:rsidR="00BA0DC1" w:rsidRPr="002A44C7">
        <w:rPr>
          <w:snapToGrid w:val="0"/>
          <w:lang w:val="de-DE"/>
        </w:rPr>
        <w:t xml:space="preserve"> </w:t>
      </w:r>
      <w:r>
        <w:rPr>
          <w:snapToGrid w:val="0"/>
          <w:lang w:val="de-DE"/>
        </w:rPr>
        <w:t>Literaturhinweise</w:t>
      </w:r>
      <w:r w:rsidR="00BA0DC1" w:rsidRPr="002A44C7">
        <w:rPr>
          <w:snapToGrid w:val="0"/>
          <w:lang w:val="de-DE"/>
        </w:rPr>
        <w:t>:</w:t>
      </w:r>
    </w:p>
    <w:p w:rsidR="00BA0DC1" w:rsidRPr="002A44C7" w:rsidRDefault="00BA0DC1" w:rsidP="00BA0DC1">
      <w:pPr>
        <w:rPr>
          <w:snapToGrid w:val="0"/>
          <w:lang w:val="de-DE"/>
        </w:rPr>
      </w:pPr>
    </w:p>
    <w:p w:rsidR="00BA0DC1" w:rsidRDefault="00BA0DC1" w:rsidP="00BA0DC1">
      <w:pPr>
        <w:pStyle w:val="Normaltg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Chaparro J.X., Werner D.J., Whetten R.W. and D.M. O'Malley, 1995</w:t>
      </w:r>
      <w:r>
        <w:rPr>
          <w:rFonts w:cs="Arial"/>
          <w:b/>
          <w:bCs/>
          <w:noProof/>
          <w:szCs w:val="20"/>
        </w:rPr>
        <w:t xml:space="preserve">. </w:t>
      </w:r>
      <w:r>
        <w:rPr>
          <w:rFonts w:cs="Arial"/>
          <w:noProof/>
          <w:szCs w:val="20"/>
        </w:rPr>
        <w:t>Inheritance, genetic interaction and biochemical characterization of anthocyanin phenotypes in peach. J. Hered., 86: 32-38.</w:t>
      </w:r>
    </w:p>
    <w:p w:rsidR="00BA0DC1" w:rsidRDefault="00BA0DC1" w:rsidP="00BA0DC1">
      <w:pPr>
        <w:rPr>
          <w:snapToGrid w:val="0"/>
        </w:rPr>
      </w:pPr>
    </w:p>
    <w:p w:rsidR="00BA0DC1" w:rsidRDefault="00BA0DC1" w:rsidP="00BA0DC1">
      <w:pPr>
        <w:pStyle w:val="Normaltg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Hu D. and R. Scorza, 2009: Analysis of the ‘A72’ peach tree Growth Habit and its inheritance in progeny obtained from crosses of ‘A72’ with columnar peach trees. J. Amer. Sc. Hort. Sci. 134(2):236-243.</w:t>
      </w:r>
    </w:p>
    <w:p w:rsidR="00BA0DC1" w:rsidRDefault="00BA0DC1" w:rsidP="00BA0DC1">
      <w:pPr>
        <w:rPr>
          <w:snapToGrid w:val="0"/>
        </w:rPr>
      </w:pPr>
    </w:p>
    <w:p w:rsidR="00BA0DC1" w:rsidRDefault="00BA0DC1" w:rsidP="00BA0DC1">
      <w:pPr>
        <w:pStyle w:val="Normaltg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 xml:space="preserve">Layne D.R. and D. Bassi, 2008. The peach : Botany, production and uses. Ed. </w:t>
      </w:r>
      <w:proofErr w:type="gramStart"/>
      <w:r>
        <w:rPr>
          <w:rFonts w:cs="Arial"/>
          <w:noProof/>
          <w:szCs w:val="20"/>
        </w:rPr>
        <w:t xml:space="preserve">By </w:t>
      </w:r>
      <w:hyperlink r:id="rId35" w:history="1">
        <w:r>
          <w:rPr>
            <w:rStyle w:val="Hyperlink"/>
            <w:rFonts w:cs="Arial"/>
            <w:noProof/>
            <w:szCs w:val="20"/>
          </w:rPr>
          <w:t>Desmond R. Layne</w:t>
        </w:r>
      </w:hyperlink>
      <w:r>
        <w:rPr>
          <w:rFonts w:cs="Arial"/>
          <w:noProof/>
          <w:szCs w:val="20"/>
        </w:rPr>
        <w:t xml:space="preserve"> and </w:t>
      </w:r>
      <w:hyperlink r:id="rId36" w:history="1">
        <w:r>
          <w:rPr>
            <w:rStyle w:val="Hyperlink"/>
            <w:rFonts w:cs="Arial"/>
            <w:noProof/>
            <w:szCs w:val="20"/>
          </w:rPr>
          <w:t>Daniele Bassi</w:t>
        </w:r>
      </w:hyperlink>
      <w:r>
        <w:rPr>
          <w:rFonts w:cs="Arial"/>
          <w:noProof/>
          <w:szCs w:val="20"/>
        </w:rPr>
        <w:t>.</w:t>
      </w:r>
      <w:proofErr w:type="gramEnd"/>
      <w:r>
        <w:rPr>
          <w:rFonts w:cs="Arial"/>
          <w:noProof/>
          <w:szCs w:val="20"/>
        </w:rPr>
        <w:t xml:space="preserve"> ISBN 978 1 84593 386 9. CABI, 30 nov. 2008 - 615 pages.</w:t>
      </w:r>
    </w:p>
    <w:p w:rsidR="00BA0DC1" w:rsidRDefault="00BA0DC1" w:rsidP="00BA0DC1">
      <w:pPr>
        <w:rPr>
          <w:snapToGrid w:val="0"/>
        </w:rPr>
      </w:pPr>
    </w:p>
    <w:p w:rsidR="00BA0DC1" w:rsidRDefault="00BA0DC1" w:rsidP="00BA0DC1">
      <w:pPr>
        <w:rPr>
          <w:snapToGrid w:val="0"/>
        </w:rPr>
      </w:pPr>
      <w:r>
        <w:rPr>
          <w:snapToGrid w:val="0"/>
          <w:lang w:val="fr-FR"/>
        </w:rPr>
        <w:t xml:space="preserve">Monet R., </w:t>
      </w:r>
      <w:proofErr w:type="spellStart"/>
      <w:r>
        <w:rPr>
          <w:snapToGrid w:val="0"/>
          <w:lang w:val="fr-FR"/>
        </w:rPr>
        <w:t>Bastard</w:t>
      </w:r>
      <w:proofErr w:type="spellEnd"/>
      <w:r>
        <w:rPr>
          <w:snapToGrid w:val="0"/>
          <w:lang w:val="fr-FR"/>
        </w:rPr>
        <w:t xml:space="preserve"> Y. en </w:t>
      </w:r>
      <w:proofErr w:type="spellStart"/>
      <w:r>
        <w:rPr>
          <w:snapToGrid w:val="0"/>
          <w:lang w:val="fr-FR"/>
        </w:rPr>
        <w:t>Gibault</w:t>
      </w:r>
      <w:proofErr w:type="spellEnd"/>
      <w:r>
        <w:rPr>
          <w:snapToGrid w:val="0"/>
          <w:lang w:val="fr-FR"/>
        </w:rPr>
        <w:t xml:space="preserve"> B., 1988. Etude génétique du caractère « port pleureur » chez le pêcher. </w:t>
      </w:r>
      <w:proofErr w:type="spellStart"/>
      <w:r>
        <w:rPr>
          <w:snapToGrid w:val="0"/>
        </w:rPr>
        <w:t>Agronomie</w:t>
      </w:r>
      <w:proofErr w:type="spellEnd"/>
      <w:r>
        <w:rPr>
          <w:snapToGrid w:val="0"/>
        </w:rPr>
        <w:t>, 8(2): 127-132.</w:t>
      </w:r>
    </w:p>
    <w:p w:rsidR="00BA0DC1" w:rsidRDefault="00BA0DC1" w:rsidP="00BA0DC1">
      <w:pPr>
        <w:rPr>
          <w:snapToGrid w:val="0"/>
        </w:rPr>
      </w:pPr>
    </w:p>
    <w:p w:rsidR="00BA0DC1" w:rsidRDefault="00BA0DC1" w:rsidP="00BA0DC1">
      <w:pPr>
        <w:rPr>
          <w:snapToGrid w:val="0"/>
        </w:rPr>
      </w:pPr>
      <w:proofErr w:type="gramStart"/>
      <w:r>
        <w:rPr>
          <w:snapToGrid w:val="0"/>
        </w:rPr>
        <w:t xml:space="preserve">Monet R. </w:t>
      </w:r>
      <w:proofErr w:type="spellStart"/>
      <w:r>
        <w:rPr>
          <w:snapToGrid w:val="0"/>
        </w:rPr>
        <w:t>Guye</w:t>
      </w:r>
      <w:proofErr w:type="spellEnd"/>
      <w:r>
        <w:rPr>
          <w:snapToGrid w:val="0"/>
        </w:rPr>
        <w:t xml:space="preserve"> A. and N. </w:t>
      </w:r>
      <w:proofErr w:type="spellStart"/>
      <w:r>
        <w:rPr>
          <w:snapToGrid w:val="0"/>
        </w:rPr>
        <w:t>Dachary</w:t>
      </w:r>
      <w:proofErr w:type="spellEnd"/>
      <w:r>
        <w:rPr>
          <w:snapToGrid w:val="0"/>
        </w:rPr>
        <w:t>, 1996.</w:t>
      </w:r>
      <w:proofErr w:type="gramEnd"/>
      <w:r>
        <w:rPr>
          <w:snapToGrid w:val="0"/>
        </w:rPr>
        <w:t xml:space="preserve"> Peach </w:t>
      </w:r>
      <w:proofErr w:type="spellStart"/>
      <w:r>
        <w:rPr>
          <w:snapToGrid w:val="0"/>
        </w:rPr>
        <w:t>Mendelian</w:t>
      </w:r>
      <w:proofErr w:type="spellEnd"/>
      <w:r>
        <w:rPr>
          <w:snapToGrid w:val="0"/>
        </w:rPr>
        <w:t xml:space="preserve"> genetics: a short review and new results. </w:t>
      </w:r>
      <w:proofErr w:type="spellStart"/>
      <w:r>
        <w:rPr>
          <w:snapToGrid w:val="0"/>
        </w:rPr>
        <w:t>Agronomie</w:t>
      </w:r>
      <w:proofErr w:type="spellEnd"/>
      <w:r>
        <w:rPr>
          <w:snapToGrid w:val="0"/>
        </w:rPr>
        <w:t>, 16: 321-329.</w:t>
      </w:r>
    </w:p>
    <w:p w:rsidR="00BA0DC1" w:rsidRDefault="00BA0DC1" w:rsidP="00BA0DC1">
      <w:pPr>
        <w:rPr>
          <w:snapToGrid w:val="0"/>
        </w:rPr>
      </w:pPr>
    </w:p>
    <w:p w:rsidR="00BA0DC1" w:rsidRDefault="00BA0DC1" w:rsidP="00BA0DC1">
      <w:pPr>
        <w:pStyle w:val="Normaltg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Sajer O., Scorza R., Dardick C., Zhenbentyayeva T., 2012. Development of sequence-tagged site markers linked to the pillar growth type in peach (Prunus persica). Abbott A.G. and R. Horn, Plant Breeding, doi:10.1111/j.1439-0523.2011.01912.x</w:t>
      </w:r>
    </w:p>
    <w:p w:rsidR="00BA0DC1" w:rsidRDefault="00BA0DC1" w:rsidP="00BA0DC1">
      <w:pPr>
        <w:pStyle w:val="Normaltg"/>
        <w:rPr>
          <w:rFonts w:cs="Arial"/>
          <w:noProof/>
          <w:szCs w:val="20"/>
        </w:rPr>
      </w:pPr>
    </w:p>
    <w:p w:rsidR="00BA0DC1" w:rsidRDefault="00BA0DC1" w:rsidP="00BA0DC1">
      <w:pPr>
        <w:pStyle w:val="Normaltg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Scorza R., Lightner G.W. and A. Liverani, 1989. The pillar peach tree and growth habit analysis of compact x pillar progeny. J. Am. Soc. Hortic. Sci., 114: 991-995.</w:t>
      </w:r>
    </w:p>
    <w:p w:rsidR="00BA0DC1" w:rsidRDefault="00BA0DC1" w:rsidP="00BA0DC1">
      <w:pPr>
        <w:pStyle w:val="Normaltg"/>
        <w:rPr>
          <w:rFonts w:cs="Arial"/>
          <w:noProof/>
          <w:szCs w:val="20"/>
        </w:rPr>
      </w:pPr>
    </w:p>
    <w:p w:rsidR="00BA0DC1" w:rsidRPr="00643F7D" w:rsidRDefault="00BA0DC1" w:rsidP="00BA0DC1">
      <w:pPr>
        <w:rPr>
          <w:noProof/>
          <w:szCs w:val="24"/>
        </w:rPr>
      </w:pPr>
      <w:r w:rsidRPr="00643F7D">
        <w:rPr>
          <w:noProof/>
          <w:szCs w:val="24"/>
        </w:rPr>
        <w:t>Takashi Haji, Hideaki Yaegaki, Masami Yamaguchi Department of Breeding, National Institute of Fruit Science: Changes in Ethylene Production and Flesh Firmness of Melting, Nonmelting and Stony hard in Peaches after Harvest: J. Japan. Soc. Hort. Sci 70(4): 458-459 2001.</w:t>
      </w:r>
    </w:p>
    <w:p w:rsidR="00BA0DC1" w:rsidRPr="00643F7D" w:rsidRDefault="00BA0DC1" w:rsidP="00BA0DC1">
      <w:pPr>
        <w:rPr>
          <w:noProof/>
          <w:szCs w:val="24"/>
        </w:rPr>
      </w:pPr>
    </w:p>
    <w:p w:rsidR="00BA0DC1" w:rsidRDefault="00BA0DC1" w:rsidP="00BA0DC1">
      <w:pPr>
        <w:pStyle w:val="Normaltg"/>
        <w:rPr>
          <w:noProof/>
        </w:rPr>
      </w:pPr>
      <w:r w:rsidRPr="00643F7D">
        <w:rPr>
          <w:noProof/>
        </w:rPr>
        <w:t>Takashi Haji, Hideaki Yaegaki, Masami Yamaguchi Department of Breeding, National Institute of Fruit Science: Inheritance and expression of fruit texture melting, non-melting and stony hard in peach. Scientia Horticulture 105 (2005) 241-248.</w:t>
      </w:r>
    </w:p>
    <w:p w:rsidR="00BA0DC1" w:rsidRDefault="00BA0DC1" w:rsidP="00BA0DC1">
      <w:pPr>
        <w:pStyle w:val="Normaltg"/>
        <w:rPr>
          <w:rFonts w:cs="Arial"/>
          <w:noProof/>
          <w:szCs w:val="20"/>
        </w:rPr>
      </w:pPr>
    </w:p>
    <w:p w:rsidR="00BA0DC1" w:rsidRDefault="00BA0DC1" w:rsidP="00BA0DC1">
      <w:pPr>
        <w:pStyle w:val="Normaltg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Werner R.W. Creller M.A. and J.X. Chaparro, 2005. Inheritance of the blood-flesh trait in peach. Hortscience, 33(7): 1243-1246.</w:t>
      </w:r>
    </w:p>
    <w:p w:rsidR="00BA0DC1" w:rsidRDefault="00BA0DC1" w:rsidP="00BA0DC1">
      <w:pPr>
        <w:pStyle w:val="Normaltg"/>
        <w:rPr>
          <w:rFonts w:cs="Arial"/>
          <w:noProof/>
          <w:szCs w:val="20"/>
        </w:rPr>
      </w:pPr>
    </w:p>
    <w:p w:rsidR="00BA0DC1" w:rsidRPr="002A44C7" w:rsidRDefault="00BA0DC1" w:rsidP="00BA0DC1">
      <w:pPr>
        <w:pStyle w:val="Normaltg"/>
        <w:jc w:val="left"/>
        <w:rPr>
          <w:rFonts w:cs="Arial"/>
          <w:szCs w:val="20"/>
          <w:lang w:val="de-DE"/>
        </w:rPr>
      </w:pPr>
      <w:r>
        <w:rPr>
          <w:rFonts w:cs="Arial"/>
          <w:noProof/>
          <w:szCs w:val="20"/>
        </w:rPr>
        <w:t xml:space="preserve">Werner R.W. and Chaparro J.X., 2005. Genetic interactions between pillar and weeping peach genotypes. </w:t>
      </w:r>
      <w:r>
        <w:rPr>
          <w:rFonts w:cs="Arial"/>
          <w:noProof/>
          <w:szCs w:val="20"/>
          <w:lang w:val="es-AR"/>
        </w:rPr>
        <w:t>Hortscience 40(1): 18-20.</w:t>
      </w:r>
    </w:p>
    <w:p w:rsidR="00BA0DC1" w:rsidRPr="00C53D7B" w:rsidRDefault="00BA0DC1" w:rsidP="00C53D7B">
      <w:pPr>
        <w:rPr>
          <w:snapToGrid w:val="0"/>
          <w:u w:val="single"/>
          <w:lang w:val="de-DE"/>
        </w:rPr>
      </w:pPr>
      <w:r w:rsidRPr="00C53D7B">
        <w:rPr>
          <w:snapToGrid w:val="0"/>
          <w:lang w:val="de-DE"/>
        </w:rPr>
        <w:br w:type="page"/>
      </w:r>
      <w:r w:rsidR="0067563A" w:rsidRPr="00C53D7B">
        <w:rPr>
          <w:snapToGrid w:val="0"/>
          <w:u w:val="single"/>
          <w:lang w:val="de-DE"/>
        </w:rPr>
        <w:lastRenderedPageBreak/>
        <w:t>Kapitel</w:t>
      </w:r>
      <w:r w:rsidRPr="00C53D7B">
        <w:rPr>
          <w:snapToGrid w:val="0"/>
          <w:u w:val="single"/>
          <w:lang w:val="de-DE"/>
        </w:rPr>
        <w:t xml:space="preserve"> 10 </w:t>
      </w:r>
      <w:r w:rsidR="00C53D7B">
        <w:rPr>
          <w:rFonts w:asciiTheme="minorBidi" w:hAnsiTheme="minorBidi" w:cstheme="minorBidi"/>
          <w:u w:val="single"/>
          <w:lang w:val="de-DE"/>
        </w:rPr>
        <w:t>„</w:t>
      </w:r>
      <w:r w:rsidRPr="00C53D7B">
        <w:rPr>
          <w:snapToGrid w:val="0"/>
          <w:u w:val="single"/>
          <w:lang w:val="de-DE"/>
        </w:rPr>
        <w:t>Techni</w:t>
      </w:r>
      <w:r w:rsidR="00C53D7B" w:rsidRPr="00C53D7B">
        <w:rPr>
          <w:snapToGrid w:val="0"/>
          <w:u w:val="single"/>
          <w:lang w:val="de-DE"/>
        </w:rPr>
        <w:t>scher Fragebogen</w:t>
      </w:r>
      <w:r w:rsidRPr="00C53D7B">
        <w:rPr>
          <w:snapToGrid w:val="0"/>
          <w:u w:val="single"/>
          <w:lang w:val="de-DE"/>
        </w:rPr>
        <w:t>”</w:t>
      </w:r>
    </w:p>
    <w:p w:rsidR="00BA0DC1" w:rsidRPr="00C53D7B" w:rsidRDefault="00BA0DC1" w:rsidP="00BA0DC1">
      <w:pPr>
        <w:rPr>
          <w:snapToGrid w:val="0"/>
          <w:lang w:val="de-DE"/>
        </w:rPr>
      </w:pPr>
    </w:p>
    <w:p w:rsidR="000D2A7E" w:rsidRPr="00C53D7B" w:rsidRDefault="00C53D7B" w:rsidP="00C53D7B">
      <w:pPr>
        <w:rPr>
          <w:snapToGrid w:val="0"/>
          <w:lang w:val="de-DE"/>
        </w:rPr>
      </w:pPr>
      <w:r w:rsidRPr="00C53D7B">
        <w:rPr>
          <w:snapToGrid w:val="0"/>
          <w:lang w:val="de-DE"/>
        </w:rPr>
        <w:t xml:space="preserve">Änderung von </w:t>
      </w:r>
      <w:r w:rsidR="0067563A" w:rsidRPr="00C53D7B">
        <w:rPr>
          <w:snapToGrid w:val="0"/>
          <w:lang w:val="de-DE"/>
        </w:rPr>
        <w:t>Kapitel</w:t>
      </w:r>
      <w:r w:rsidR="000D2A7E" w:rsidRPr="00C53D7B">
        <w:rPr>
          <w:snapToGrid w:val="0"/>
          <w:lang w:val="de-DE"/>
        </w:rPr>
        <w:t xml:space="preserve"> 4.2 </w:t>
      </w:r>
      <w:r w:rsidRPr="00C53D7B">
        <w:rPr>
          <w:snapToGrid w:val="0"/>
          <w:lang w:val="de-DE"/>
        </w:rPr>
        <w:t>wie folgt</w:t>
      </w:r>
      <w:r w:rsidR="000D2A7E" w:rsidRPr="00C53D7B">
        <w:rPr>
          <w:snapToGrid w:val="0"/>
          <w:lang w:val="de-DE"/>
        </w:rPr>
        <w:t>:</w:t>
      </w:r>
    </w:p>
    <w:p w:rsidR="000D2A7E" w:rsidRPr="00C53D7B" w:rsidRDefault="000D2A7E" w:rsidP="000D2A7E">
      <w:pPr>
        <w:rPr>
          <w:snapToGrid w:val="0"/>
          <w:lang w:val="de-DE"/>
        </w:rPr>
      </w:pPr>
    </w:p>
    <w:p w:rsidR="000D2A7E" w:rsidRPr="002A44C7" w:rsidRDefault="0067563A" w:rsidP="000D2A7E">
      <w:pPr>
        <w:rPr>
          <w:i/>
          <w:snapToGrid w:val="0"/>
          <w:lang w:val="de-DE"/>
        </w:rPr>
      </w:pPr>
      <w:r w:rsidRPr="002A44C7">
        <w:rPr>
          <w:i/>
          <w:snapToGrid w:val="0"/>
          <w:lang w:val="de-DE"/>
        </w:rPr>
        <w:t>Derzeitiger Wortlaut</w:t>
      </w:r>
      <w:r w:rsidR="000D2A7E" w:rsidRPr="002A44C7">
        <w:rPr>
          <w:i/>
          <w:snapToGrid w:val="0"/>
          <w:lang w:val="de-DE"/>
        </w:rPr>
        <w:t>:</w:t>
      </w:r>
    </w:p>
    <w:p w:rsidR="000D2A7E" w:rsidRPr="002A44C7" w:rsidRDefault="000D2A7E" w:rsidP="000D2A7E">
      <w:pPr>
        <w:rPr>
          <w:snapToGrid w:val="0"/>
          <w:lang w:val="de-DE"/>
        </w:rPr>
      </w:pPr>
    </w:p>
    <w:p w:rsidR="00C53D7B" w:rsidRPr="00432367" w:rsidRDefault="00C53D7B" w:rsidP="00C53D7B">
      <w:pPr>
        <w:keepNext/>
        <w:tabs>
          <w:tab w:val="left" w:pos="539"/>
          <w:tab w:val="left" w:pos="1106"/>
          <w:tab w:val="left" w:pos="1815"/>
          <w:tab w:val="left" w:pos="2382"/>
          <w:tab w:val="left" w:pos="7343"/>
        </w:tabs>
        <w:ind w:left="567" w:right="255"/>
        <w:rPr>
          <w:lang w:val="de-DE"/>
        </w:rPr>
      </w:pPr>
      <w:r w:rsidRPr="00432367">
        <w:rPr>
          <w:lang w:val="de-DE"/>
        </w:rPr>
        <w:t>4.2</w:t>
      </w:r>
      <w:r w:rsidRPr="00432367">
        <w:rPr>
          <w:lang w:val="de-DE"/>
        </w:rPr>
        <w:tab/>
        <w:t>Methode zur Vermehrung der Sorte:</w:t>
      </w:r>
    </w:p>
    <w:p w:rsidR="00C53D7B" w:rsidRPr="00432367" w:rsidRDefault="00C53D7B" w:rsidP="00C53D7B">
      <w:pPr>
        <w:keepNext/>
        <w:tabs>
          <w:tab w:val="left" w:pos="539"/>
          <w:tab w:val="left" w:pos="1106"/>
          <w:tab w:val="left" w:pos="1815"/>
          <w:tab w:val="left" w:pos="2382"/>
          <w:tab w:val="left" w:pos="7343"/>
        </w:tabs>
        <w:ind w:left="567" w:right="255"/>
        <w:rPr>
          <w:lang w:val="de-DE"/>
        </w:rPr>
      </w:pPr>
    </w:p>
    <w:p w:rsidR="00C53D7B" w:rsidRPr="00432367" w:rsidRDefault="00C53D7B" w:rsidP="00C53D7B">
      <w:pPr>
        <w:keepNext/>
        <w:tabs>
          <w:tab w:val="left" w:pos="1843"/>
          <w:tab w:val="left" w:pos="7343"/>
        </w:tabs>
        <w:spacing w:line="240" w:lineRule="atLeast"/>
        <w:ind w:left="1134"/>
        <w:rPr>
          <w:lang w:val="de-DE"/>
        </w:rPr>
      </w:pPr>
      <w:r w:rsidRPr="00432367">
        <w:rPr>
          <w:lang w:val="de-DE"/>
        </w:rPr>
        <w:t>4.2.1</w:t>
      </w:r>
      <w:r w:rsidRPr="00432367">
        <w:rPr>
          <w:lang w:val="de-DE"/>
        </w:rPr>
        <w:tab/>
        <w:t>Vegetative Vermehrung</w:t>
      </w:r>
    </w:p>
    <w:p w:rsidR="00C53D7B" w:rsidRPr="00432367" w:rsidRDefault="00C53D7B" w:rsidP="00C53D7B">
      <w:pPr>
        <w:keepNext/>
        <w:tabs>
          <w:tab w:val="left" w:pos="1673"/>
          <w:tab w:val="left" w:pos="7343"/>
        </w:tabs>
        <w:spacing w:line="240" w:lineRule="atLeast"/>
        <w:ind w:left="1134"/>
        <w:rPr>
          <w:lang w:val="de-DE"/>
        </w:rPr>
      </w:pPr>
    </w:p>
    <w:p w:rsidR="00C53D7B" w:rsidRPr="00432367" w:rsidRDefault="00C53D7B" w:rsidP="00C53D7B">
      <w:pPr>
        <w:keepNext/>
        <w:tabs>
          <w:tab w:val="left" w:pos="2240"/>
          <w:tab w:val="left" w:pos="7343"/>
        </w:tabs>
        <w:spacing w:line="240" w:lineRule="atLeast"/>
        <w:ind w:left="1673"/>
        <w:rPr>
          <w:lang w:val="de-DE"/>
        </w:rPr>
      </w:pPr>
      <w:r w:rsidRPr="00432367">
        <w:rPr>
          <w:lang w:val="de-DE"/>
        </w:rPr>
        <w:t>a)</w:t>
      </w:r>
      <w:r w:rsidRPr="00432367">
        <w:rPr>
          <w:lang w:val="de-DE"/>
        </w:rPr>
        <w:tab/>
        <w:t>Stecklinge</w:t>
      </w:r>
      <w:r w:rsidRPr="00432367">
        <w:rPr>
          <w:lang w:val="de-DE"/>
        </w:rPr>
        <w:tab/>
        <w:t>[   ]</w:t>
      </w:r>
    </w:p>
    <w:p w:rsidR="00C53D7B" w:rsidRPr="00432367" w:rsidRDefault="00C53D7B" w:rsidP="00C53D7B">
      <w:pPr>
        <w:keepNext/>
        <w:tabs>
          <w:tab w:val="left" w:pos="567"/>
          <w:tab w:val="left" w:pos="602"/>
          <w:tab w:val="left" w:pos="2240"/>
          <w:tab w:val="left" w:pos="2976"/>
          <w:tab w:val="left" w:pos="5856"/>
          <w:tab w:val="left" w:pos="6237"/>
          <w:tab w:val="left" w:pos="7296"/>
          <w:tab w:val="right" w:pos="8540"/>
        </w:tabs>
        <w:spacing w:line="240" w:lineRule="atLeast"/>
        <w:ind w:left="1673"/>
        <w:rPr>
          <w:lang w:val="de-DE"/>
        </w:rPr>
      </w:pPr>
    </w:p>
    <w:p w:rsidR="00C53D7B" w:rsidRPr="00432367" w:rsidRDefault="00C53D7B" w:rsidP="00C53D7B">
      <w:pPr>
        <w:keepNext/>
        <w:tabs>
          <w:tab w:val="left" w:pos="2240"/>
          <w:tab w:val="left" w:pos="2976"/>
          <w:tab w:val="left" w:pos="7343"/>
          <w:tab w:val="right" w:pos="7627"/>
        </w:tabs>
        <w:spacing w:line="240" w:lineRule="atLeast"/>
        <w:ind w:left="1673"/>
        <w:rPr>
          <w:lang w:val="de-DE"/>
        </w:rPr>
      </w:pPr>
      <w:r w:rsidRPr="00432367">
        <w:rPr>
          <w:lang w:val="de-DE"/>
        </w:rPr>
        <w:t>b)</w:t>
      </w:r>
      <w:r w:rsidRPr="00432367">
        <w:rPr>
          <w:i/>
          <w:lang w:val="de-DE"/>
        </w:rPr>
        <w:tab/>
        <w:t>In-vitro-</w:t>
      </w:r>
      <w:r w:rsidRPr="00432367">
        <w:rPr>
          <w:lang w:val="de-DE"/>
        </w:rPr>
        <w:t>Vermehrung</w:t>
      </w:r>
      <w:r w:rsidRPr="00432367">
        <w:rPr>
          <w:lang w:val="de-DE"/>
        </w:rPr>
        <w:tab/>
      </w:r>
      <w:r w:rsidRPr="00432367">
        <w:rPr>
          <w:lang w:val="de-DE"/>
        </w:rPr>
        <w:tab/>
        <w:t>[   ]</w:t>
      </w:r>
    </w:p>
    <w:p w:rsidR="00C53D7B" w:rsidRPr="00432367" w:rsidRDefault="00C53D7B" w:rsidP="00C53D7B">
      <w:pPr>
        <w:keepNext/>
        <w:numPr>
          <w:ilvl w:val="12"/>
          <w:numId w:val="0"/>
        </w:numPr>
        <w:tabs>
          <w:tab w:val="left" w:pos="2240"/>
          <w:tab w:val="left" w:pos="2976"/>
          <w:tab w:val="left" w:pos="8256"/>
          <w:tab w:val="right" w:pos="8540"/>
        </w:tabs>
        <w:spacing w:line="240" w:lineRule="atLeast"/>
        <w:ind w:left="1673"/>
        <w:rPr>
          <w:lang w:val="de-DE"/>
        </w:rPr>
      </w:pPr>
    </w:p>
    <w:p w:rsidR="00C53D7B" w:rsidRPr="00432367" w:rsidRDefault="00C53D7B" w:rsidP="00C53D7B">
      <w:pPr>
        <w:keepNext/>
        <w:tabs>
          <w:tab w:val="left" w:pos="2240"/>
          <w:tab w:val="left" w:pos="7343"/>
        </w:tabs>
        <w:spacing w:line="240" w:lineRule="atLeast"/>
        <w:ind w:left="1673"/>
        <w:rPr>
          <w:lang w:val="de-DE"/>
        </w:rPr>
      </w:pPr>
      <w:r w:rsidRPr="00432367">
        <w:rPr>
          <w:lang w:val="de-DE"/>
        </w:rPr>
        <w:t>c)</w:t>
      </w:r>
      <w:r w:rsidRPr="00432367">
        <w:rPr>
          <w:lang w:val="de-DE"/>
        </w:rPr>
        <w:tab/>
        <w:t>Sonstige (Methode angeben)</w:t>
      </w:r>
      <w:r w:rsidRPr="00432367">
        <w:rPr>
          <w:lang w:val="de-DE"/>
        </w:rPr>
        <w:tab/>
        <w:t>[   ]</w:t>
      </w:r>
    </w:p>
    <w:p w:rsidR="00C53D7B" w:rsidRPr="00432367" w:rsidRDefault="00C53D7B" w:rsidP="00C53D7B">
      <w:pPr>
        <w:keepNext/>
        <w:tabs>
          <w:tab w:val="left" w:pos="567"/>
          <w:tab w:val="left" w:pos="1032"/>
          <w:tab w:val="left" w:pos="1106"/>
          <w:tab w:val="left" w:pos="1673"/>
          <w:tab w:val="left" w:pos="7343"/>
        </w:tabs>
        <w:ind w:right="255"/>
        <w:rPr>
          <w:lang w:val="de-DE"/>
        </w:rPr>
      </w:pPr>
    </w:p>
    <w:p w:rsidR="00C53D7B" w:rsidRPr="00432367" w:rsidRDefault="00C53D7B" w:rsidP="00C53D7B">
      <w:pPr>
        <w:keepNext/>
        <w:tabs>
          <w:tab w:val="left" w:pos="567"/>
          <w:tab w:val="left" w:pos="1056"/>
          <w:tab w:val="left" w:pos="1673"/>
          <w:tab w:val="left" w:pos="2098"/>
          <w:tab w:val="left" w:pos="2665"/>
          <w:tab w:val="left" w:pos="7343"/>
        </w:tabs>
        <w:ind w:left="1056" w:right="255"/>
        <w:rPr>
          <w:lang w:val="de-DE"/>
        </w:rPr>
      </w:pPr>
    </w:p>
    <w:p w:rsidR="00C53D7B" w:rsidRPr="00432367" w:rsidRDefault="00C53D7B" w:rsidP="00C53D7B">
      <w:pPr>
        <w:keepNext/>
        <w:tabs>
          <w:tab w:val="left" w:pos="567"/>
          <w:tab w:val="left" w:pos="1106"/>
          <w:tab w:val="left" w:pos="1815"/>
          <w:tab w:val="left" w:pos="7343"/>
        </w:tabs>
        <w:ind w:right="255"/>
        <w:rPr>
          <w:lang w:val="de-DE"/>
        </w:rPr>
      </w:pPr>
      <w:r w:rsidRPr="00432367">
        <w:rPr>
          <w:lang w:val="de-DE"/>
        </w:rPr>
        <w:tab/>
      </w:r>
      <w:r w:rsidRPr="00432367">
        <w:rPr>
          <w:lang w:val="de-DE"/>
        </w:rPr>
        <w:tab/>
        <w:t>4.2.2</w:t>
      </w:r>
      <w:r w:rsidRPr="00432367">
        <w:rPr>
          <w:lang w:val="de-DE"/>
        </w:rPr>
        <w:tab/>
        <w:t>Sonstige</w:t>
      </w:r>
      <w:r w:rsidRPr="00432367">
        <w:rPr>
          <w:lang w:val="de-DE"/>
        </w:rPr>
        <w:tab/>
        <w:t>[   ]</w:t>
      </w:r>
    </w:p>
    <w:p w:rsidR="00C53D7B" w:rsidRPr="002A44C7" w:rsidRDefault="00C53D7B" w:rsidP="00C53D7B">
      <w:pPr>
        <w:keepNext/>
        <w:tabs>
          <w:tab w:val="left" w:pos="567"/>
          <w:tab w:val="left" w:pos="1056"/>
          <w:tab w:val="left" w:pos="1815"/>
          <w:tab w:val="left" w:pos="2098"/>
          <w:tab w:val="left" w:pos="7296"/>
          <w:tab w:val="left" w:pos="7910"/>
        </w:tabs>
        <w:ind w:left="1673" w:right="255"/>
        <w:rPr>
          <w:lang w:val="de-DE"/>
        </w:rPr>
      </w:pPr>
      <w:r w:rsidRPr="00432367">
        <w:rPr>
          <w:lang w:val="de-CH"/>
        </w:rPr>
        <w:tab/>
      </w:r>
      <w:r w:rsidRPr="002A44C7">
        <w:rPr>
          <w:lang w:val="de-DE"/>
        </w:rPr>
        <w:t>(Einzelheiten angeben)</w:t>
      </w:r>
    </w:p>
    <w:p w:rsidR="000D2A7E" w:rsidRPr="002C1AD3" w:rsidRDefault="000D2A7E" w:rsidP="000D2A7E">
      <w:pPr>
        <w:rPr>
          <w:snapToGrid w:val="0"/>
          <w:lang w:val="de-DE"/>
        </w:rPr>
      </w:pPr>
    </w:p>
    <w:p w:rsidR="000D2A7E" w:rsidRPr="002C1AD3" w:rsidRDefault="000D2A7E" w:rsidP="000D2A7E">
      <w:pPr>
        <w:rPr>
          <w:snapToGrid w:val="0"/>
          <w:lang w:val="de-DE"/>
        </w:rPr>
      </w:pPr>
    </w:p>
    <w:p w:rsidR="000D2A7E" w:rsidRPr="002C1AD3" w:rsidRDefault="0067563A" w:rsidP="000D2A7E">
      <w:pPr>
        <w:rPr>
          <w:i/>
          <w:snapToGrid w:val="0"/>
          <w:lang w:val="de-DE"/>
        </w:rPr>
      </w:pPr>
      <w:r w:rsidRPr="002C1AD3">
        <w:rPr>
          <w:i/>
          <w:snapToGrid w:val="0"/>
          <w:lang w:val="de-DE"/>
        </w:rPr>
        <w:t>Vorgeschlagener neuer Wortlaut</w:t>
      </w:r>
      <w:r w:rsidR="000D2A7E" w:rsidRPr="002C1AD3">
        <w:rPr>
          <w:i/>
          <w:snapToGrid w:val="0"/>
          <w:lang w:val="de-DE"/>
        </w:rPr>
        <w:t>:</w:t>
      </w:r>
    </w:p>
    <w:p w:rsidR="000D2A7E" w:rsidRPr="002C1AD3" w:rsidRDefault="000D2A7E" w:rsidP="000D2A7E">
      <w:pPr>
        <w:rPr>
          <w:snapToGrid w:val="0"/>
          <w:lang w:val="de-DE"/>
        </w:rPr>
      </w:pPr>
    </w:p>
    <w:p w:rsidR="00C53D7B" w:rsidRPr="00432367" w:rsidRDefault="00C53D7B" w:rsidP="00C53D7B">
      <w:pPr>
        <w:keepNext/>
        <w:tabs>
          <w:tab w:val="left" w:pos="539"/>
          <w:tab w:val="left" w:pos="1106"/>
          <w:tab w:val="left" w:pos="1815"/>
          <w:tab w:val="left" w:pos="2382"/>
          <w:tab w:val="left" w:pos="7343"/>
        </w:tabs>
        <w:ind w:left="567" w:right="255"/>
        <w:rPr>
          <w:lang w:val="de-DE"/>
        </w:rPr>
      </w:pPr>
      <w:r w:rsidRPr="00432367">
        <w:rPr>
          <w:lang w:val="de-DE"/>
        </w:rPr>
        <w:t>4.2</w:t>
      </w:r>
      <w:r w:rsidRPr="00432367">
        <w:rPr>
          <w:lang w:val="de-DE"/>
        </w:rPr>
        <w:tab/>
        <w:t>Methode zur Vermehrung der Sorte:</w:t>
      </w:r>
    </w:p>
    <w:p w:rsidR="00C53D7B" w:rsidRPr="00432367" w:rsidRDefault="00C53D7B" w:rsidP="00C53D7B">
      <w:pPr>
        <w:keepNext/>
        <w:tabs>
          <w:tab w:val="left" w:pos="539"/>
          <w:tab w:val="left" w:pos="1106"/>
          <w:tab w:val="left" w:pos="1815"/>
          <w:tab w:val="left" w:pos="2382"/>
          <w:tab w:val="left" w:pos="7343"/>
        </w:tabs>
        <w:ind w:left="567" w:right="255"/>
        <w:rPr>
          <w:lang w:val="de-DE"/>
        </w:rPr>
      </w:pPr>
    </w:p>
    <w:p w:rsidR="0097059E" w:rsidRPr="00432367" w:rsidRDefault="0097059E" w:rsidP="007A3AB1">
      <w:pPr>
        <w:keepNext/>
        <w:tabs>
          <w:tab w:val="left" w:pos="539"/>
          <w:tab w:val="left" w:pos="1106"/>
          <w:tab w:val="left" w:pos="1815"/>
          <w:tab w:val="left" w:pos="2382"/>
          <w:tab w:val="left" w:pos="7343"/>
        </w:tabs>
        <w:ind w:left="567" w:right="255"/>
        <w:rPr>
          <w:lang w:val="de-DE"/>
        </w:rPr>
      </w:pPr>
      <w:r>
        <w:rPr>
          <w:lang w:val="de-DE"/>
        </w:rPr>
        <w:tab/>
      </w:r>
      <w:r w:rsidR="00C53D7B" w:rsidRPr="00432367">
        <w:rPr>
          <w:lang w:val="de-DE"/>
        </w:rPr>
        <w:t>4.2.1</w:t>
      </w:r>
      <w:r w:rsidR="00C53D7B" w:rsidRPr="00432367">
        <w:rPr>
          <w:lang w:val="de-DE"/>
        </w:rPr>
        <w:tab/>
      </w:r>
      <w:r w:rsidR="007A3AB1" w:rsidRPr="00432367">
        <w:rPr>
          <w:lang w:val="de-DE"/>
        </w:rPr>
        <w:t>Vegetative Vermehrung</w:t>
      </w:r>
    </w:p>
    <w:p w:rsidR="00C53D7B" w:rsidRPr="00432367" w:rsidRDefault="00C53D7B" w:rsidP="00C53D7B">
      <w:pPr>
        <w:keepNext/>
        <w:tabs>
          <w:tab w:val="left" w:pos="1673"/>
          <w:tab w:val="left" w:pos="7343"/>
        </w:tabs>
        <w:spacing w:line="240" w:lineRule="atLeast"/>
        <w:ind w:left="1134"/>
        <w:rPr>
          <w:lang w:val="de-DE"/>
        </w:rPr>
      </w:pPr>
    </w:p>
    <w:p w:rsidR="00C53D7B" w:rsidRPr="00432367" w:rsidRDefault="00C53D7B" w:rsidP="002A44C7">
      <w:pPr>
        <w:keepNext/>
        <w:tabs>
          <w:tab w:val="left" w:pos="2240"/>
          <w:tab w:val="left" w:pos="7343"/>
        </w:tabs>
        <w:spacing w:line="240" w:lineRule="atLeast"/>
        <w:ind w:left="1673"/>
        <w:rPr>
          <w:lang w:val="de-DE"/>
        </w:rPr>
      </w:pPr>
      <w:r w:rsidRPr="00432367">
        <w:rPr>
          <w:lang w:val="de-DE"/>
        </w:rPr>
        <w:t>a)</w:t>
      </w:r>
      <w:r w:rsidRPr="00432367">
        <w:rPr>
          <w:lang w:val="de-DE"/>
        </w:rPr>
        <w:tab/>
      </w:r>
      <w:r w:rsidR="002A44C7" w:rsidRPr="002A44C7">
        <w:rPr>
          <w:highlight w:val="lightGray"/>
          <w:lang w:val="de-DE"/>
        </w:rPr>
        <w:t>Knospenveredelung oder Reiservermehrung</w:t>
      </w:r>
      <w:r w:rsidRPr="00432367">
        <w:rPr>
          <w:lang w:val="de-DE"/>
        </w:rPr>
        <w:tab/>
        <w:t>[   ]</w:t>
      </w:r>
    </w:p>
    <w:p w:rsidR="00C53D7B" w:rsidRPr="00432367" w:rsidRDefault="00C53D7B" w:rsidP="00C53D7B">
      <w:pPr>
        <w:keepNext/>
        <w:tabs>
          <w:tab w:val="left" w:pos="567"/>
          <w:tab w:val="left" w:pos="602"/>
          <w:tab w:val="left" w:pos="2240"/>
          <w:tab w:val="left" w:pos="2976"/>
          <w:tab w:val="left" w:pos="5856"/>
          <w:tab w:val="left" w:pos="6237"/>
          <w:tab w:val="left" w:pos="7296"/>
          <w:tab w:val="right" w:pos="8540"/>
        </w:tabs>
        <w:spacing w:line="240" w:lineRule="atLeast"/>
        <w:ind w:left="1673"/>
        <w:rPr>
          <w:lang w:val="de-DE"/>
        </w:rPr>
      </w:pPr>
    </w:p>
    <w:p w:rsidR="00C53D7B" w:rsidRPr="00432367" w:rsidRDefault="00C53D7B" w:rsidP="00C53D7B">
      <w:pPr>
        <w:keepNext/>
        <w:tabs>
          <w:tab w:val="left" w:pos="2240"/>
          <w:tab w:val="left" w:pos="2976"/>
          <w:tab w:val="left" w:pos="7343"/>
          <w:tab w:val="right" w:pos="7627"/>
        </w:tabs>
        <w:spacing w:line="240" w:lineRule="atLeast"/>
        <w:ind w:left="1673"/>
        <w:rPr>
          <w:lang w:val="de-DE"/>
        </w:rPr>
      </w:pPr>
      <w:r w:rsidRPr="00432367">
        <w:rPr>
          <w:lang w:val="de-DE"/>
        </w:rPr>
        <w:t>b)</w:t>
      </w:r>
      <w:r w:rsidRPr="00432367">
        <w:rPr>
          <w:i/>
          <w:lang w:val="de-DE"/>
        </w:rPr>
        <w:tab/>
        <w:t>In-vitro-</w:t>
      </w:r>
      <w:r w:rsidRPr="00432367">
        <w:rPr>
          <w:lang w:val="de-DE"/>
        </w:rPr>
        <w:t>Vermehrung</w:t>
      </w:r>
      <w:r w:rsidRPr="00432367">
        <w:rPr>
          <w:lang w:val="de-DE"/>
        </w:rPr>
        <w:tab/>
      </w:r>
      <w:r w:rsidRPr="00432367">
        <w:rPr>
          <w:lang w:val="de-DE"/>
        </w:rPr>
        <w:tab/>
        <w:t>[   ]</w:t>
      </w:r>
    </w:p>
    <w:p w:rsidR="00C53D7B" w:rsidRPr="00432367" w:rsidRDefault="00C53D7B" w:rsidP="00C53D7B">
      <w:pPr>
        <w:keepNext/>
        <w:numPr>
          <w:ilvl w:val="12"/>
          <w:numId w:val="0"/>
        </w:numPr>
        <w:tabs>
          <w:tab w:val="left" w:pos="2240"/>
          <w:tab w:val="left" w:pos="2976"/>
          <w:tab w:val="left" w:pos="8256"/>
          <w:tab w:val="right" w:pos="8540"/>
        </w:tabs>
        <w:spacing w:line="240" w:lineRule="atLeast"/>
        <w:ind w:left="1673"/>
        <w:rPr>
          <w:lang w:val="de-DE"/>
        </w:rPr>
      </w:pPr>
    </w:p>
    <w:p w:rsidR="00C53D7B" w:rsidRPr="00432367" w:rsidRDefault="00C53D7B" w:rsidP="00C53D7B">
      <w:pPr>
        <w:keepNext/>
        <w:tabs>
          <w:tab w:val="left" w:pos="2240"/>
          <w:tab w:val="left" w:pos="7343"/>
        </w:tabs>
        <w:spacing w:line="240" w:lineRule="atLeast"/>
        <w:ind w:left="1673"/>
        <w:rPr>
          <w:lang w:val="de-DE"/>
        </w:rPr>
      </w:pPr>
      <w:r w:rsidRPr="00432367">
        <w:rPr>
          <w:lang w:val="de-DE"/>
        </w:rPr>
        <w:t>c)</w:t>
      </w:r>
      <w:r w:rsidRPr="00432367">
        <w:rPr>
          <w:lang w:val="de-DE"/>
        </w:rPr>
        <w:tab/>
        <w:t>Sonstige (Methode angeben)</w:t>
      </w:r>
      <w:r w:rsidRPr="00432367">
        <w:rPr>
          <w:lang w:val="de-DE"/>
        </w:rPr>
        <w:tab/>
        <w:t>[   ]</w:t>
      </w:r>
    </w:p>
    <w:p w:rsidR="00C53D7B" w:rsidRPr="00432367" w:rsidRDefault="00C53D7B" w:rsidP="00C53D7B">
      <w:pPr>
        <w:keepNext/>
        <w:tabs>
          <w:tab w:val="left" w:pos="567"/>
          <w:tab w:val="left" w:pos="1032"/>
          <w:tab w:val="left" w:pos="1106"/>
          <w:tab w:val="left" w:pos="1673"/>
          <w:tab w:val="left" w:pos="7343"/>
        </w:tabs>
        <w:ind w:right="255"/>
        <w:rPr>
          <w:lang w:val="de-DE"/>
        </w:rPr>
      </w:pPr>
    </w:p>
    <w:p w:rsidR="00C53D7B" w:rsidRPr="00432367" w:rsidRDefault="00C53D7B" w:rsidP="00C53D7B">
      <w:pPr>
        <w:keepNext/>
        <w:tabs>
          <w:tab w:val="left" w:pos="567"/>
          <w:tab w:val="left" w:pos="1056"/>
          <w:tab w:val="left" w:pos="1673"/>
          <w:tab w:val="left" w:pos="2098"/>
          <w:tab w:val="left" w:pos="2665"/>
          <w:tab w:val="left" w:pos="7343"/>
        </w:tabs>
        <w:ind w:left="1056" w:right="255"/>
        <w:rPr>
          <w:lang w:val="de-DE"/>
        </w:rPr>
      </w:pPr>
    </w:p>
    <w:p w:rsidR="00C53D7B" w:rsidRPr="00432367" w:rsidRDefault="00C53D7B" w:rsidP="00C53D7B">
      <w:pPr>
        <w:keepNext/>
        <w:tabs>
          <w:tab w:val="left" w:pos="567"/>
          <w:tab w:val="left" w:pos="1106"/>
          <w:tab w:val="left" w:pos="1815"/>
          <w:tab w:val="left" w:pos="7343"/>
        </w:tabs>
        <w:ind w:right="255"/>
        <w:rPr>
          <w:lang w:val="de-DE"/>
        </w:rPr>
      </w:pPr>
      <w:r w:rsidRPr="00432367">
        <w:rPr>
          <w:lang w:val="de-DE"/>
        </w:rPr>
        <w:tab/>
      </w:r>
      <w:r w:rsidRPr="00432367">
        <w:rPr>
          <w:lang w:val="de-DE"/>
        </w:rPr>
        <w:tab/>
        <w:t>4.2.2</w:t>
      </w:r>
      <w:r w:rsidRPr="00432367">
        <w:rPr>
          <w:lang w:val="de-DE"/>
        </w:rPr>
        <w:tab/>
        <w:t>Sonstige</w:t>
      </w:r>
      <w:r w:rsidRPr="00432367">
        <w:rPr>
          <w:lang w:val="de-DE"/>
        </w:rPr>
        <w:tab/>
        <w:t>[   ]</w:t>
      </w:r>
    </w:p>
    <w:p w:rsidR="00C53D7B" w:rsidRPr="00C53D7B" w:rsidRDefault="00C53D7B" w:rsidP="00C53D7B">
      <w:pPr>
        <w:keepNext/>
        <w:tabs>
          <w:tab w:val="left" w:pos="567"/>
          <w:tab w:val="left" w:pos="1056"/>
          <w:tab w:val="left" w:pos="1815"/>
          <w:tab w:val="left" w:pos="2098"/>
          <w:tab w:val="left" w:pos="7296"/>
          <w:tab w:val="left" w:pos="7910"/>
        </w:tabs>
        <w:ind w:left="1673" w:right="255"/>
        <w:rPr>
          <w:lang w:val="de-DE"/>
        </w:rPr>
      </w:pPr>
      <w:r w:rsidRPr="00432367">
        <w:rPr>
          <w:lang w:val="de-CH"/>
        </w:rPr>
        <w:tab/>
      </w:r>
      <w:r w:rsidRPr="00C53D7B">
        <w:rPr>
          <w:lang w:val="de-DE"/>
        </w:rPr>
        <w:t>(Einzelheiten angeben)</w:t>
      </w:r>
    </w:p>
    <w:p w:rsidR="000D2A7E" w:rsidRPr="00C53D7B" w:rsidRDefault="000D2A7E" w:rsidP="00BA0DC1">
      <w:pPr>
        <w:rPr>
          <w:snapToGrid w:val="0"/>
          <w:lang w:val="de-DE"/>
        </w:rPr>
      </w:pPr>
    </w:p>
    <w:p w:rsidR="000D2A7E" w:rsidRPr="00C53D7B" w:rsidRDefault="000D2A7E" w:rsidP="00BA0DC1">
      <w:pPr>
        <w:rPr>
          <w:b/>
          <w:bCs/>
          <w:snapToGrid w:val="0"/>
          <w:lang w:val="de-DE"/>
        </w:rPr>
      </w:pPr>
    </w:p>
    <w:p w:rsidR="00BA0DC1" w:rsidRPr="00C53D7B" w:rsidRDefault="00C53D7B" w:rsidP="00C53D7B">
      <w:pPr>
        <w:rPr>
          <w:snapToGrid w:val="0"/>
          <w:lang w:val="de-DE"/>
        </w:rPr>
      </w:pPr>
      <w:r w:rsidRPr="00C53D7B">
        <w:rPr>
          <w:snapToGrid w:val="0"/>
          <w:lang w:val="de-DE"/>
        </w:rPr>
        <w:t>Streichung der folg</w:t>
      </w:r>
      <w:r>
        <w:rPr>
          <w:snapToGrid w:val="0"/>
          <w:lang w:val="de-DE"/>
        </w:rPr>
        <w:t xml:space="preserve">enden </w:t>
      </w:r>
      <w:r w:rsidR="001941A5" w:rsidRPr="00C53D7B">
        <w:rPr>
          <w:snapToGrid w:val="0"/>
          <w:lang w:val="de-DE"/>
        </w:rPr>
        <w:t>Merkmale</w:t>
      </w:r>
      <w:r w:rsidR="00BA0DC1" w:rsidRPr="00C53D7B">
        <w:rPr>
          <w:snapToGrid w:val="0"/>
          <w:lang w:val="de-DE"/>
        </w:rPr>
        <w:t xml:space="preserve"> </w:t>
      </w:r>
      <w:r>
        <w:rPr>
          <w:snapToGrid w:val="0"/>
          <w:lang w:val="de-DE"/>
        </w:rPr>
        <w:t>von</w:t>
      </w:r>
      <w:r w:rsidR="00BA0DC1" w:rsidRPr="00C53D7B">
        <w:rPr>
          <w:snapToGrid w:val="0"/>
          <w:lang w:val="de-DE"/>
        </w:rPr>
        <w:t xml:space="preserve"> </w:t>
      </w:r>
      <w:r w:rsidR="0067563A" w:rsidRPr="00C53D7B">
        <w:rPr>
          <w:snapToGrid w:val="0"/>
          <w:lang w:val="de-DE"/>
        </w:rPr>
        <w:t>Kapitel</w:t>
      </w:r>
      <w:r w:rsidR="00BA0DC1" w:rsidRPr="00C53D7B">
        <w:rPr>
          <w:snapToGrid w:val="0"/>
          <w:lang w:val="de-DE"/>
        </w:rPr>
        <w:t xml:space="preserve"> 5:</w:t>
      </w:r>
    </w:p>
    <w:p w:rsidR="00BA0DC1" w:rsidRPr="00C53D7B" w:rsidRDefault="00BA0DC1" w:rsidP="00BA0DC1">
      <w:pPr>
        <w:rPr>
          <w:snapToGrid w:val="0"/>
          <w:lang w:val="de-DE"/>
        </w:rPr>
      </w:pPr>
    </w:p>
    <w:p w:rsidR="00BA0DC1" w:rsidRPr="00C53D7B" w:rsidRDefault="00BA0DC1" w:rsidP="00C53D7B">
      <w:pPr>
        <w:ind w:left="567"/>
        <w:rPr>
          <w:snapToGrid w:val="0"/>
          <w:lang w:val="de-DE"/>
        </w:rPr>
      </w:pPr>
      <w:r w:rsidRPr="00C53D7B">
        <w:rPr>
          <w:snapToGrid w:val="0"/>
          <w:lang w:val="de-DE"/>
        </w:rPr>
        <w:t>Fru</w:t>
      </w:r>
      <w:r w:rsidR="00C53D7B" w:rsidRPr="00C53D7B">
        <w:rPr>
          <w:snapToGrid w:val="0"/>
          <w:lang w:val="de-DE"/>
        </w:rPr>
        <w:t>cht</w:t>
      </w:r>
      <w:r w:rsidRPr="00C53D7B">
        <w:rPr>
          <w:snapToGrid w:val="0"/>
          <w:lang w:val="de-DE"/>
        </w:rPr>
        <w:t xml:space="preserve">:  </w:t>
      </w:r>
      <w:r w:rsidR="00C53D7B">
        <w:rPr>
          <w:snapToGrid w:val="0"/>
          <w:lang w:val="de-DE"/>
        </w:rPr>
        <w:t xml:space="preserve">Art des Fleisches </w:t>
      </w:r>
      <w:r w:rsidRPr="00C53D7B">
        <w:rPr>
          <w:snapToGrid w:val="0"/>
          <w:lang w:val="de-DE"/>
        </w:rPr>
        <w:t>(TQ</w:t>
      </w:r>
      <w:r w:rsidR="00C53D7B" w:rsidRPr="00C53D7B">
        <w:rPr>
          <w:snapToGrid w:val="0"/>
          <w:lang w:val="de-DE"/>
        </w:rPr>
        <w:t>-</w:t>
      </w:r>
      <w:r w:rsidR="002C1AD3" w:rsidRPr="00C53D7B">
        <w:rPr>
          <w:snapToGrid w:val="0"/>
          <w:lang w:val="de-DE"/>
        </w:rPr>
        <w:t>Merkmal</w:t>
      </w:r>
      <w:r w:rsidRPr="00C53D7B">
        <w:rPr>
          <w:snapToGrid w:val="0"/>
          <w:lang w:val="de-DE"/>
        </w:rPr>
        <w:t>)</w:t>
      </w:r>
      <w:r w:rsidR="00C53D7B" w:rsidRPr="00C53D7B">
        <w:rPr>
          <w:snapToGrid w:val="0"/>
          <w:lang w:val="de-DE"/>
        </w:rPr>
        <w:t xml:space="preserve"> mit den folgenden Gruppen</w:t>
      </w:r>
      <w:r w:rsidRPr="00C53D7B">
        <w:rPr>
          <w:snapToGrid w:val="0"/>
          <w:lang w:val="de-DE"/>
        </w:rPr>
        <w:t>:</w:t>
      </w:r>
    </w:p>
    <w:p w:rsidR="00BA0DC1" w:rsidRPr="00C53D7B" w:rsidRDefault="00BA0DC1" w:rsidP="00C53D7B">
      <w:pPr>
        <w:ind w:left="1134"/>
        <w:rPr>
          <w:snapToGrid w:val="0"/>
          <w:lang w:val="de-DE"/>
        </w:rPr>
      </w:pPr>
      <w:r w:rsidRPr="00C53D7B">
        <w:rPr>
          <w:snapToGrid w:val="0"/>
          <w:lang w:val="de-DE"/>
        </w:rPr>
        <w:t xml:space="preserve">- </w:t>
      </w:r>
      <w:r w:rsidR="00C53D7B" w:rsidRPr="00432367">
        <w:rPr>
          <w:lang w:val="de-DE"/>
        </w:rPr>
        <w:t>schmelzend</w:t>
      </w:r>
    </w:p>
    <w:p w:rsidR="00BA0DC1" w:rsidRPr="00C53D7B" w:rsidRDefault="00BA0DC1" w:rsidP="00C53D7B">
      <w:pPr>
        <w:ind w:left="1134"/>
        <w:rPr>
          <w:strike/>
          <w:snapToGrid w:val="0"/>
          <w:highlight w:val="lightGray"/>
          <w:lang w:val="de-DE"/>
        </w:rPr>
      </w:pPr>
      <w:r w:rsidRPr="00C53D7B">
        <w:rPr>
          <w:snapToGrid w:val="0"/>
          <w:lang w:val="de-DE"/>
        </w:rPr>
        <w:t xml:space="preserve">- </w:t>
      </w:r>
      <w:r w:rsidR="00C53D7B" w:rsidRPr="00C53D7B">
        <w:rPr>
          <w:lang w:val="de-DE"/>
        </w:rPr>
        <w:t xml:space="preserve">nicht schmelzend </w:t>
      </w:r>
      <w:r w:rsidR="00C53D7B" w:rsidRPr="00C53D7B">
        <w:rPr>
          <w:color w:val="000000"/>
          <w:lang w:val="de-DE"/>
        </w:rPr>
        <w:t>(</w:t>
      </w:r>
      <w:proofErr w:type="spellStart"/>
      <w:r w:rsidR="00C53D7B" w:rsidRPr="002A44C7">
        <w:rPr>
          <w:strike/>
          <w:color w:val="000000"/>
          <w:highlight w:val="lightGray"/>
          <w:lang w:val="de-DE"/>
        </w:rPr>
        <w:t>Pavies</w:t>
      </w:r>
      <w:proofErr w:type="spellEnd"/>
      <w:r w:rsidR="00C53D7B" w:rsidRPr="00C53D7B">
        <w:rPr>
          <w:color w:val="000000"/>
          <w:lang w:val="de-DE"/>
        </w:rPr>
        <w:t>)</w:t>
      </w:r>
    </w:p>
    <w:p w:rsidR="00BA0DC1" w:rsidRPr="00C53D7B" w:rsidRDefault="00BA0DC1" w:rsidP="00C53D7B">
      <w:pPr>
        <w:ind w:left="1134"/>
        <w:rPr>
          <w:snapToGrid w:val="0"/>
          <w:lang w:val="de-DE"/>
        </w:rPr>
      </w:pPr>
      <w:r w:rsidRPr="00C53D7B">
        <w:rPr>
          <w:snapToGrid w:val="0"/>
          <w:lang w:val="de-DE"/>
        </w:rPr>
        <w:t xml:space="preserve">- </w:t>
      </w:r>
      <w:r w:rsidR="00C53D7B" w:rsidRPr="00432367">
        <w:rPr>
          <w:lang w:val="de-DE"/>
        </w:rPr>
        <w:t>steinhart</w:t>
      </w:r>
    </w:p>
    <w:p w:rsidR="00BA0DC1" w:rsidRPr="00C53D7B" w:rsidRDefault="00BA0DC1" w:rsidP="00C53D7B">
      <w:pPr>
        <w:ind w:left="567"/>
        <w:rPr>
          <w:strike/>
          <w:snapToGrid w:val="0"/>
          <w:lang w:val="de-DE"/>
        </w:rPr>
      </w:pPr>
      <w:r w:rsidRPr="00C53D7B">
        <w:rPr>
          <w:strike/>
          <w:snapToGrid w:val="0"/>
          <w:highlight w:val="lightGray"/>
          <w:lang w:val="de-DE"/>
        </w:rPr>
        <w:t>St</w:t>
      </w:r>
      <w:r w:rsidR="00C53D7B" w:rsidRPr="00C53D7B">
        <w:rPr>
          <w:strike/>
          <w:snapToGrid w:val="0"/>
          <w:highlight w:val="lightGray"/>
          <w:lang w:val="de-DE"/>
        </w:rPr>
        <w:t>ein</w:t>
      </w:r>
      <w:r w:rsidRPr="00C53D7B">
        <w:rPr>
          <w:strike/>
          <w:snapToGrid w:val="0"/>
          <w:highlight w:val="lightGray"/>
          <w:lang w:val="de-DE"/>
        </w:rPr>
        <w:t xml:space="preserve">:  </w:t>
      </w:r>
      <w:r w:rsidR="00C53D7B">
        <w:rPr>
          <w:strike/>
          <w:snapToGrid w:val="0"/>
          <w:highlight w:val="lightGray"/>
          <w:lang w:val="de-DE"/>
        </w:rPr>
        <w:t>Anheften am Fleisch</w:t>
      </w:r>
      <w:r w:rsidRPr="00C53D7B">
        <w:rPr>
          <w:strike/>
          <w:snapToGrid w:val="0"/>
          <w:highlight w:val="lightGray"/>
          <w:lang w:val="de-DE"/>
        </w:rPr>
        <w:t xml:space="preserve"> (</w:t>
      </w:r>
      <w:r w:rsidR="002C1AD3" w:rsidRPr="00C53D7B">
        <w:rPr>
          <w:strike/>
          <w:snapToGrid w:val="0"/>
          <w:highlight w:val="lightGray"/>
          <w:lang w:val="de-DE"/>
        </w:rPr>
        <w:t>Merkmal</w:t>
      </w:r>
      <w:r w:rsidRPr="00C53D7B">
        <w:rPr>
          <w:strike/>
          <w:snapToGrid w:val="0"/>
          <w:highlight w:val="lightGray"/>
          <w:lang w:val="de-DE"/>
        </w:rPr>
        <w:t xml:space="preserve"> 64)</w:t>
      </w:r>
    </w:p>
    <w:p w:rsidR="00BA0DC1" w:rsidRPr="00C53D7B" w:rsidRDefault="00BA0DC1" w:rsidP="00BA0DC1">
      <w:pPr>
        <w:rPr>
          <w:snapToGrid w:val="0"/>
          <w:lang w:val="de-DE"/>
        </w:rPr>
      </w:pPr>
    </w:p>
    <w:p w:rsidR="00BA0DC1" w:rsidRPr="00C53D7B" w:rsidRDefault="00BA0DC1" w:rsidP="00BA0DC1">
      <w:pPr>
        <w:rPr>
          <w:snapToGrid w:val="0"/>
          <w:lang w:val="de-DE"/>
        </w:rPr>
      </w:pPr>
    </w:p>
    <w:p w:rsidR="00BA0DC1" w:rsidRPr="00C53D7B" w:rsidRDefault="00C53D7B" w:rsidP="00C53D7B">
      <w:pPr>
        <w:rPr>
          <w:snapToGrid w:val="0"/>
          <w:lang w:val="de-DE"/>
        </w:rPr>
      </w:pPr>
      <w:r>
        <w:rPr>
          <w:snapToGrid w:val="0"/>
          <w:lang w:val="de-DE"/>
        </w:rPr>
        <w:t>Hinzufügung der folgenden</w:t>
      </w:r>
      <w:r w:rsidR="00BA0DC1" w:rsidRPr="00C53D7B">
        <w:rPr>
          <w:snapToGrid w:val="0"/>
          <w:lang w:val="de-DE"/>
        </w:rPr>
        <w:t xml:space="preserve"> </w:t>
      </w:r>
      <w:r w:rsidR="001941A5" w:rsidRPr="00C53D7B">
        <w:rPr>
          <w:snapToGrid w:val="0"/>
          <w:lang w:val="de-DE"/>
        </w:rPr>
        <w:t>Merkmale</w:t>
      </w:r>
      <w:r w:rsidR="00BA0DC1" w:rsidRPr="00C53D7B">
        <w:rPr>
          <w:snapToGrid w:val="0"/>
          <w:lang w:val="de-DE"/>
        </w:rPr>
        <w:t xml:space="preserve"> </w:t>
      </w:r>
      <w:r w:rsidRPr="00C53D7B">
        <w:rPr>
          <w:snapToGrid w:val="0"/>
          <w:lang w:val="de-DE"/>
        </w:rPr>
        <w:t>zu</w:t>
      </w:r>
      <w:r w:rsidR="00BA0DC1" w:rsidRPr="00C53D7B">
        <w:rPr>
          <w:snapToGrid w:val="0"/>
          <w:lang w:val="de-DE"/>
        </w:rPr>
        <w:t xml:space="preserve"> </w:t>
      </w:r>
      <w:r w:rsidR="0067563A" w:rsidRPr="00C53D7B">
        <w:rPr>
          <w:snapToGrid w:val="0"/>
          <w:lang w:val="de-DE"/>
        </w:rPr>
        <w:t>Kapitel</w:t>
      </w:r>
      <w:r w:rsidR="00BA0DC1" w:rsidRPr="00C53D7B">
        <w:rPr>
          <w:snapToGrid w:val="0"/>
          <w:lang w:val="de-DE"/>
        </w:rPr>
        <w:t xml:space="preserve"> 5:</w:t>
      </w:r>
    </w:p>
    <w:p w:rsidR="00BA0DC1" w:rsidRPr="00C53D7B" w:rsidRDefault="00BA0DC1" w:rsidP="00BA0DC1">
      <w:pPr>
        <w:rPr>
          <w:snapToGrid w:val="0"/>
          <w:lang w:val="de-DE"/>
        </w:rPr>
      </w:pPr>
    </w:p>
    <w:p w:rsidR="00BA0DC1" w:rsidRPr="00C53D7B" w:rsidRDefault="00C53D7B" w:rsidP="00C53D7B">
      <w:pPr>
        <w:ind w:left="567"/>
        <w:rPr>
          <w:snapToGrid w:val="0"/>
          <w:lang w:val="de-DE"/>
        </w:rPr>
      </w:pPr>
      <w:r w:rsidRPr="00C53D7B">
        <w:rPr>
          <w:snapToGrid w:val="0"/>
          <w:lang w:val="de-DE"/>
        </w:rPr>
        <w:t>Baum</w:t>
      </w:r>
      <w:r w:rsidR="00BA0DC1" w:rsidRPr="00C53D7B">
        <w:rPr>
          <w:snapToGrid w:val="0"/>
          <w:lang w:val="de-DE"/>
        </w:rPr>
        <w:t xml:space="preserve">: </w:t>
      </w:r>
      <w:r w:rsidRPr="00C53D7B">
        <w:rPr>
          <w:snapToGrid w:val="0"/>
          <w:lang w:val="de-DE"/>
        </w:rPr>
        <w:t>Größe</w:t>
      </w:r>
      <w:r w:rsidR="00BA0DC1" w:rsidRPr="00C53D7B">
        <w:rPr>
          <w:snapToGrid w:val="0"/>
          <w:lang w:val="de-DE"/>
        </w:rPr>
        <w:t xml:space="preserve"> (</w:t>
      </w:r>
      <w:r w:rsidR="002C1AD3" w:rsidRPr="00C53D7B">
        <w:rPr>
          <w:snapToGrid w:val="0"/>
          <w:lang w:val="de-DE"/>
        </w:rPr>
        <w:t>Merkmal</w:t>
      </w:r>
      <w:r w:rsidR="00BA0DC1" w:rsidRPr="00C53D7B">
        <w:rPr>
          <w:snapToGrid w:val="0"/>
          <w:lang w:val="de-DE"/>
        </w:rPr>
        <w:t xml:space="preserve"> 1)</w:t>
      </w:r>
    </w:p>
    <w:p w:rsidR="00BA0DC1" w:rsidRPr="00C53D7B" w:rsidRDefault="00C53D7B" w:rsidP="00BA0DC1">
      <w:pPr>
        <w:ind w:left="567"/>
        <w:rPr>
          <w:snapToGrid w:val="0"/>
          <w:lang w:val="de-DE"/>
        </w:rPr>
      </w:pPr>
      <w:r w:rsidRPr="00C53D7B">
        <w:rPr>
          <w:lang w:val="de-DE"/>
        </w:rPr>
        <w:t xml:space="preserve">Blütentrieb: Vorhandensein von </w:t>
      </w:r>
      <w:proofErr w:type="spellStart"/>
      <w:r w:rsidRPr="00C53D7B">
        <w:rPr>
          <w:lang w:val="de-DE"/>
        </w:rPr>
        <w:t>Anthocyanfärbung</w:t>
      </w:r>
      <w:proofErr w:type="spellEnd"/>
      <w:r w:rsidRPr="00C53D7B">
        <w:rPr>
          <w:snapToGrid w:val="0"/>
          <w:lang w:val="de-DE"/>
        </w:rPr>
        <w:t xml:space="preserve"> </w:t>
      </w:r>
      <w:r w:rsidR="00BA0DC1" w:rsidRPr="00C53D7B">
        <w:rPr>
          <w:snapToGrid w:val="0"/>
          <w:lang w:val="de-DE"/>
        </w:rPr>
        <w:t>(</w:t>
      </w:r>
      <w:r w:rsidR="002C1AD3" w:rsidRPr="00C53D7B">
        <w:rPr>
          <w:snapToGrid w:val="0"/>
          <w:lang w:val="de-DE"/>
        </w:rPr>
        <w:t>Merkmal</w:t>
      </w:r>
      <w:r w:rsidR="00BA0DC1" w:rsidRPr="00C53D7B">
        <w:rPr>
          <w:snapToGrid w:val="0"/>
          <w:lang w:val="de-DE"/>
        </w:rPr>
        <w:t xml:space="preserve"> 6)</w:t>
      </w:r>
    </w:p>
    <w:p w:rsidR="00BA0DC1" w:rsidRPr="00C53D7B" w:rsidRDefault="00C53D7B" w:rsidP="00BA0DC1">
      <w:pPr>
        <w:ind w:left="567"/>
        <w:rPr>
          <w:snapToGrid w:val="0"/>
          <w:lang w:val="de-DE"/>
        </w:rPr>
      </w:pPr>
      <w:r w:rsidRPr="00C53D7B">
        <w:rPr>
          <w:lang w:val="de-DE"/>
        </w:rPr>
        <w:t>Antheren: Pollen</w:t>
      </w:r>
      <w:r w:rsidRPr="00C53D7B">
        <w:rPr>
          <w:snapToGrid w:val="0"/>
          <w:lang w:val="de-DE"/>
        </w:rPr>
        <w:t xml:space="preserve"> </w:t>
      </w:r>
      <w:r w:rsidR="00BA0DC1" w:rsidRPr="00C53D7B">
        <w:rPr>
          <w:snapToGrid w:val="0"/>
          <w:lang w:val="de-DE"/>
        </w:rPr>
        <w:t>(</w:t>
      </w:r>
      <w:r w:rsidR="002C1AD3" w:rsidRPr="00C53D7B">
        <w:rPr>
          <w:snapToGrid w:val="0"/>
          <w:lang w:val="de-DE"/>
        </w:rPr>
        <w:t>Merkmal</w:t>
      </w:r>
      <w:r w:rsidR="00BA0DC1" w:rsidRPr="00C53D7B">
        <w:rPr>
          <w:snapToGrid w:val="0"/>
          <w:lang w:val="de-DE"/>
        </w:rPr>
        <w:t xml:space="preserve"> 17)</w:t>
      </w:r>
    </w:p>
    <w:p w:rsidR="00C53D7B" w:rsidRPr="00C53D7B" w:rsidRDefault="00C53D7B" w:rsidP="002A44C7">
      <w:pPr>
        <w:ind w:left="567"/>
        <w:rPr>
          <w:snapToGrid w:val="0"/>
          <w:lang w:val="de-DE"/>
        </w:rPr>
      </w:pPr>
      <w:r w:rsidRPr="00C53D7B">
        <w:rPr>
          <w:lang w:val="de-DE"/>
        </w:rPr>
        <w:t>Blattspreite: rote Hauptader auf der Unterseite</w:t>
      </w:r>
      <w:r w:rsidRPr="00C53D7B">
        <w:rPr>
          <w:snapToGrid w:val="0"/>
          <w:lang w:val="de-DE"/>
        </w:rPr>
        <w:t xml:space="preserve"> </w:t>
      </w:r>
      <w:r w:rsidR="002A44C7" w:rsidRPr="00C53D7B">
        <w:rPr>
          <w:snapToGrid w:val="0"/>
          <w:lang w:val="de-DE"/>
        </w:rPr>
        <w:t xml:space="preserve">(Merkmal </w:t>
      </w:r>
      <w:r w:rsidR="002A44C7">
        <w:rPr>
          <w:snapToGrid w:val="0"/>
          <w:lang w:val="de-DE"/>
        </w:rPr>
        <w:t>28</w:t>
      </w:r>
      <w:r w:rsidR="002A44C7" w:rsidRPr="00C53D7B">
        <w:rPr>
          <w:snapToGrid w:val="0"/>
          <w:lang w:val="de-DE"/>
        </w:rPr>
        <w:t>)</w:t>
      </w:r>
    </w:p>
    <w:p w:rsidR="00C53D7B" w:rsidRPr="00C53D7B" w:rsidRDefault="00C53D7B" w:rsidP="002A44C7">
      <w:pPr>
        <w:ind w:left="567"/>
        <w:rPr>
          <w:snapToGrid w:val="0"/>
          <w:lang w:val="de-DE"/>
        </w:rPr>
      </w:pPr>
      <w:r w:rsidRPr="00C53D7B">
        <w:rPr>
          <w:lang w:val="de-DE"/>
        </w:rPr>
        <w:t>Blattstiel: Nektarien</w:t>
      </w:r>
      <w:r w:rsidRPr="00C53D7B">
        <w:rPr>
          <w:snapToGrid w:val="0"/>
          <w:lang w:val="de-DE"/>
        </w:rPr>
        <w:t xml:space="preserve"> </w:t>
      </w:r>
      <w:r w:rsidR="002A44C7" w:rsidRPr="00C53D7B">
        <w:rPr>
          <w:snapToGrid w:val="0"/>
          <w:lang w:val="de-DE"/>
        </w:rPr>
        <w:t xml:space="preserve">(Merkmal </w:t>
      </w:r>
      <w:r w:rsidR="002A44C7">
        <w:rPr>
          <w:snapToGrid w:val="0"/>
          <w:lang w:val="de-DE"/>
        </w:rPr>
        <w:t>30</w:t>
      </w:r>
      <w:r w:rsidR="002A44C7" w:rsidRPr="00C53D7B">
        <w:rPr>
          <w:snapToGrid w:val="0"/>
          <w:lang w:val="de-DE"/>
        </w:rPr>
        <w:t>)</w:t>
      </w:r>
    </w:p>
    <w:p w:rsidR="00BA0DC1" w:rsidRPr="00C53D7B" w:rsidRDefault="00C53D7B" w:rsidP="00BA0DC1">
      <w:pPr>
        <w:ind w:left="567"/>
        <w:rPr>
          <w:snapToGrid w:val="0"/>
          <w:lang w:val="de-DE"/>
        </w:rPr>
      </w:pPr>
      <w:r w:rsidRPr="00C53D7B">
        <w:rPr>
          <w:lang w:val="de-DE"/>
        </w:rPr>
        <w:t>Frucht: Form (in Bauchansicht)</w:t>
      </w:r>
      <w:r w:rsidRPr="00C53D7B">
        <w:rPr>
          <w:snapToGrid w:val="0"/>
          <w:lang w:val="de-DE"/>
        </w:rPr>
        <w:t xml:space="preserve"> </w:t>
      </w:r>
      <w:r w:rsidR="00BA0DC1" w:rsidRPr="00C53D7B">
        <w:rPr>
          <w:snapToGrid w:val="0"/>
          <w:lang w:val="de-DE"/>
        </w:rPr>
        <w:t>(</w:t>
      </w:r>
      <w:r w:rsidR="002C1AD3" w:rsidRPr="00C53D7B">
        <w:rPr>
          <w:snapToGrid w:val="0"/>
          <w:lang w:val="de-DE"/>
        </w:rPr>
        <w:t>Merkmal</w:t>
      </w:r>
      <w:r w:rsidR="00BA0DC1" w:rsidRPr="00C53D7B">
        <w:rPr>
          <w:snapToGrid w:val="0"/>
          <w:lang w:val="de-DE"/>
        </w:rPr>
        <w:t xml:space="preserve"> 33)</w:t>
      </w:r>
    </w:p>
    <w:p w:rsidR="00BA0DC1" w:rsidRPr="00C53D7B" w:rsidRDefault="00BA0DC1" w:rsidP="00BA0DC1">
      <w:pPr>
        <w:rPr>
          <w:snapToGrid w:val="0"/>
          <w:lang w:val="de-DE"/>
        </w:rPr>
      </w:pPr>
    </w:p>
    <w:p w:rsidR="00BA0DC1" w:rsidRPr="00C53D7B" w:rsidRDefault="00BA0DC1" w:rsidP="00BA0DC1">
      <w:pPr>
        <w:rPr>
          <w:snapToGrid w:val="0"/>
          <w:lang w:val="de-DE"/>
        </w:rPr>
      </w:pPr>
    </w:p>
    <w:p w:rsidR="00BA0DC1" w:rsidRPr="00C53D7B" w:rsidRDefault="004C0C43" w:rsidP="007A3AB1">
      <w:pPr>
        <w:rPr>
          <w:snapToGrid w:val="0"/>
          <w:lang w:val="de-DE"/>
        </w:rPr>
      </w:pPr>
      <w:r w:rsidRPr="00C53D7B">
        <w:rPr>
          <w:snapToGrid w:val="0"/>
          <w:lang w:val="de-DE"/>
        </w:rPr>
        <w:br w:type="page"/>
      </w:r>
      <w:r w:rsidR="007A3AB1">
        <w:rPr>
          <w:snapToGrid w:val="0"/>
          <w:lang w:val="de-DE"/>
        </w:rPr>
        <w:lastRenderedPageBreak/>
        <w:t xml:space="preserve">Änderung </w:t>
      </w:r>
      <w:r w:rsidR="00C53D7B">
        <w:rPr>
          <w:snapToGrid w:val="0"/>
          <w:lang w:val="de-DE"/>
        </w:rPr>
        <w:t xml:space="preserve">von </w:t>
      </w:r>
      <w:r w:rsidR="0067563A" w:rsidRPr="00C53D7B">
        <w:rPr>
          <w:snapToGrid w:val="0"/>
          <w:lang w:val="de-DE"/>
        </w:rPr>
        <w:t>Kapitel</w:t>
      </w:r>
      <w:r w:rsidR="004A7049" w:rsidRPr="00C53D7B">
        <w:rPr>
          <w:snapToGrid w:val="0"/>
          <w:lang w:val="de-DE"/>
        </w:rPr>
        <w:t xml:space="preserve"> 7.1 </w:t>
      </w:r>
      <w:r w:rsidR="00C53D7B" w:rsidRPr="00C53D7B">
        <w:rPr>
          <w:snapToGrid w:val="0"/>
          <w:lang w:val="de-DE"/>
        </w:rPr>
        <w:t>wie folgt</w:t>
      </w:r>
      <w:r w:rsidR="004A7049" w:rsidRPr="00C53D7B">
        <w:rPr>
          <w:snapToGrid w:val="0"/>
          <w:lang w:val="de-DE"/>
        </w:rPr>
        <w:t>:</w:t>
      </w:r>
    </w:p>
    <w:p w:rsidR="004A7049" w:rsidRPr="00C53D7B" w:rsidRDefault="004A7049" w:rsidP="00BA0DC1">
      <w:pPr>
        <w:rPr>
          <w:snapToGrid w:val="0"/>
          <w:lang w:val="de-DE"/>
        </w:rPr>
      </w:pPr>
    </w:p>
    <w:p w:rsidR="004A7049" w:rsidRPr="002A44C7" w:rsidRDefault="0067563A" w:rsidP="00BA0DC1">
      <w:pPr>
        <w:rPr>
          <w:i/>
          <w:snapToGrid w:val="0"/>
          <w:lang w:val="de-DE"/>
        </w:rPr>
      </w:pPr>
      <w:r w:rsidRPr="002A44C7">
        <w:rPr>
          <w:i/>
          <w:snapToGrid w:val="0"/>
          <w:lang w:val="de-DE"/>
        </w:rPr>
        <w:t>Derzeitiger Wortlaut</w:t>
      </w:r>
      <w:r w:rsidR="004A7049" w:rsidRPr="002A44C7">
        <w:rPr>
          <w:i/>
          <w:snapToGrid w:val="0"/>
          <w:lang w:val="de-DE"/>
        </w:rPr>
        <w:t xml:space="preserve">: </w:t>
      </w:r>
    </w:p>
    <w:p w:rsidR="007E4AE1" w:rsidRPr="002A44C7" w:rsidRDefault="007E4AE1" w:rsidP="00BA0DC1">
      <w:pPr>
        <w:rPr>
          <w:i/>
          <w:snapToGrid w:val="0"/>
          <w:lang w:val="de-DE"/>
        </w:rPr>
      </w:pPr>
    </w:p>
    <w:p w:rsidR="008F51FD" w:rsidRPr="00432367" w:rsidRDefault="004A7049" w:rsidP="008F51FD">
      <w:pPr>
        <w:keepNext/>
        <w:tabs>
          <w:tab w:val="left" w:pos="567"/>
          <w:tab w:val="left" w:pos="1247"/>
          <w:tab w:val="left" w:pos="1814"/>
          <w:tab w:val="left" w:pos="3969"/>
          <w:tab w:val="left" w:pos="4536"/>
        </w:tabs>
        <w:ind w:left="567" w:hanging="567"/>
        <w:rPr>
          <w:lang w:val="de-DE"/>
        </w:rPr>
      </w:pPr>
      <w:r w:rsidRPr="008F51FD">
        <w:rPr>
          <w:lang w:val="de-DE"/>
        </w:rPr>
        <w:t>7.1</w:t>
      </w:r>
      <w:r w:rsidRPr="008F51FD">
        <w:rPr>
          <w:lang w:val="de-DE"/>
        </w:rPr>
        <w:tab/>
      </w:r>
      <w:r w:rsidR="008F51FD" w:rsidRPr="00432367">
        <w:rPr>
          <w:lang w:val="de-DE"/>
        </w:rPr>
        <w:t>Gibt es außer den in den Abschnitten 5 und 6 mitgeteilten Auskünften zusätzliche Merkmale zur Erleichterung der Unterscheidung der Sorte?</w:t>
      </w:r>
    </w:p>
    <w:p w:rsidR="008F51FD" w:rsidRPr="00432367" w:rsidRDefault="008F51FD" w:rsidP="008F51FD">
      <w:pPr>
        <w:keepNext/>
        <w:tabs>
          <w:tab w:val="left" w:pos="567"/>
          <w:tab w:val="left" w:pos="1247"/>
          <w:tab w:val="left" w:pos="1814"/>
          <w:tab w:val="left" w:pos="3969"/>
          <w:tab w:val="left" w:pos="4536"/>
        </w:tabs>
        <w:rPr>
          <w:lang w:val="de-DE"/>
        </w:rPr>
      </w:pPr>
    </w:p>
    <w:p w:rsidR="008F51FD" w:rsidRPr="00432367" w:rsidRDefault="008F51FD" w:rsidP="008F51FD">
      <w:pPr>
        <w:keepNext/>
        <w:tabs>
          <w:tab w:val="left" w:pos="567"/>
          <w:tab w:val="left" w:pos="1247"/>
          <w:tab w:val="left" w:pos="1814"/>
          <w:tab w:val="left" w:pos="3969"/>
          <w:tab w:val="left" w:pos="4854"/>
        </w:tabs>
        <w:rPr>
          <w:lang w:val="de-DE"/>
        </w:rPr>
      </w:pPr>
      <w:r w:rsidRPr="00432367">
        <w:rPr>
          <w:lang w:val="de-DE"/>
        </w:rPr>
        <w:tab/>
        <w:t>Ja</w:t>
      </w:r>
      <w:r w:rsidRPr="00432367">
        <w:rPr>
          <w:lang w:val="de-DE"/>
        </w:rPr>
        <w:tab/>
      </w:r>
      <w:r w:rsidRPr="00432367">
        <w:rPr>
          <w:lang w:val="de-DE"/>
        </w:rPr>
        <w:tab/>
        <w:t>[   ]</w:t>
      </w:r>
      <w:r w:rsidRPr="00432367">
        <w:rPr>
          <w:lang w:val="de-DE"/>
        </w:rPr>
        <w:tab/>
        <w:t>Nein</w:t>
      </w:r>
      <w:r w:rsidRPr="00432367">
        <w:rPr>
          <w:lang w:val="de-DE"/>
        </w:rPr>
        <w:tab/>
        <w:t>[   ]</w:t>
      </w:r>
    </w:p>
    <w:p w:rsidR="008F51FD" w:rsidRPr="00432367" w:rsidRDefault="008F51FD" w:rsidP="008F51FD">
      <w:pPr>
        <w:keepNext/>
        <w:tabs>
          <w:tab w:val="left" w:pos="567"/>
          <w:tab w:val="left" w:pos="1247"/>
          <w:tab w:val="left" w:pos="1814"/>
          <w:tab w:val="left" w:pos="3969"/>
          <w:tab w:val="left" w:pos="4536"/>
        </w:tabs>
        <w:rPr>
          <w:lang w:val="de-DE"/>
        </w:rPr>
      </w:pPr>
    </w:p>
    <w:p w:rsidR="008F51FD" w:rsidRPr="00432367" w:rsidRDefault="008F51FD" w:rsidP="008F51FD">
      <w:pPr>
        <w:keepNext/>
        <w:tabs>
          <w:tab w:val="left" w:pos="567"/>
          <w:tab w:val="left" w:pos="1247"/>
          <w:tab w:val="left" w:pos="1814"/>
          <w:tab w:val="left" w:pos="3969"/>
          <w:tab w:val="left" w:pos="4536"/>
        </w:tabs>
        <w:rPr>
          <w:lang w:val="de-DE"/>
        </w:rPr>
      </w:pPr>
      <w:r w:rsidRPr="00432367">
        <w:rPr>
          <w:lang w:val="de-DE"/>
        </w:rPr>
        <w:tab/>
        <w:t>(Wenn ja, Einzelheiten angeben)</w:t>
      </w:r>
    </w:p>
    <w:p w:rsidR="007E4AE1" w:rsidRPr="008F51FD" w:rsidRDefault="007E4AE1" w:rsidP="008F51FD">
      <w:pPr>
        <w:keepNext/>
        <w:tabs>
          <w:tab w:val="left" w:pos="601"/>
          <w:tab w:val="left" w:pos="1168"/>
        </w:tabs>
        <w:ind w:left="602" w:hanging="602"/>
        <w:rPr>
          <w:snapToGrid w:val="0"/>
          <w:lang w:val="de-DE"/>
        </w:rPr>
      </w:pPr>
    </w:p>
    <w:p w:rsidR="00535F12" w:rsidRPr="008F51FD" w:rsidRDefault="00535F12" w:rsidP="00BA0DC1">
      <w:pPr>
        <w:rPr>
          <w:snapToGrid w:val="0"/>
          <w:lang w:val="de-DE"/>
        </w:rPr>
      </w:pPr>
    </w:p>
    <w:p w:rsidR="00535F12" w:rsidRPr="002A44C7" w:rsidRDefault="0067563A" w:rsidP="00BA0DC1">
      <w:pPr>
        <w:rPr>
          <w:i/>
          <w:snapToGrid w:val="0"/>
          <w:lang w:val="de-DE"/>
        </w:rPr>
      </w:pPr>
      <w:r w:rsidRPr="002A44C7">
        <w:rPr>
          <w:i/>
          <w:snapToGrid w:val="0"/>
          <w:lang w:val="de-DE"/>
        </w:rPr>
        <w:t>Vorgeschlagener neuer Wortlaut</w:t>
      </w:r>
      <w:r w:rsidR="00535F12" w:rsidRPr="002A44C7">
        <w:rPr>
          <w:i/>
          <w:snapToGrid w:val="0"/>
          <w:lang w:val="de-DE"/>
        </w:rPr>
        <w:t>:</w:t>
      </w:r>
    </w:p>
    <w:p w:rsidR="00535F12" w:rsidRPr="002A44C7" w:rsidRDefault="00535F12" w:rsidP="00BA0DC1">
      <w:pPr>
        <w:rPr>
          <w:i/>
          <w:snapToGrid w:val="0"/>
          <w:lang w:val="de-DE"/>
        </w:rPr>
      </w:pPr>
    </w:p>
    <w:p w:rsidR="00535F12" w:rsidRPr="002A44C7" w:rsidRDefault="00535F12" w:rsidP="007A3AB1">
      <w:pPr>
        <w:pStyle w:val="Normaltg"/>
        <w:rPr>
          <w:noProof/>
          <w:lang w:val="de-DE"/>
        </w:rPr>
      </w:pPr>
      <w:r w:rsidRPr="002A44C7">
        <w:rPr>
          <w:noProof/>
          <w:lang w:val="de-DE"/>
        </w:rPr>
        <w:t>7.1</w:t>
      </w:r>
      <w:r w:rsidRPr="002A44C7">
        <w:rPr>
          <w:noProof/>
          <w:lang w:val="de-DE"/>
        </w:rPr>
        <w:tab/>
      </w:r>
      <w:r w:rsidR="009361CF" w:rsidRPr="009361CF">
        <w:rPr>
          <w:noProof/>
          <w:lang w:val="de-DE"/>
        </w:rPr>
        <w:t xml:space="preserve">Erläuterungen zu den Gruppierungsmerkmalen </w:t>
      </w:r>
      <w:r w:rsidR="009361CF">
        <w:rPr>
          <w:noProof/>
          <w:lang w:val="de-DE"/>
        </w:rPr>
        <w:t>u</w:t>
      </w:r>
      <w:r w:rsidRPr="002A44C7">
        <w:rPr>
          <w:noProof/>
          <w:lang w:val="de-DE"/>
        </w:rPr>
        <w:t xml:space="preserve">nd TQ </w:t>
      </w:r>
      <w:r w:rsidR="002C1AD3" w:rsidRPr="002A44C7">
        <w:rPr>
          <w:noProof/>
          <w:lang w:val="de-DE"/>
        </w:rPr>
        <w:t>Merkmal</w:t>
      </w:r>
      <w:r w:rsidRPr="002A44C7">
        <w:rPr>
          <w:noProof/>
          <w:lang w:val="de-DE"/>
        </w:rPr>
        <w:t xml:space="preserve"> </w:t>
      </w:r>
      <w:r w:rsidR="007A3AB1" w:rsidRPr="007A3AB1">
        <w:rPr>
          <w:rFonts w:asciiTheme="minorBidi" w:hAnsiTheme="minorBidi" w:cstheme="minorBidi"/>
          <w:lang w:val="de-DE"/>
        </w:rPr>
        <w:t>„</w:t>
      </w:r>
      <w:r w:rsidR="007A3AB1" w:rsidRPr="007A3AB1">
        <w:rPr>
          <w:noProof/>
          <w:lang w:val="de-DE"/>
        </w:rPr>
        <w:t>F</w:t>
      </w:r>
      <w:r w:rsidRPr="007A3AB1">
        <w:rPr>
          <w:noProof/>
          <w:lang w:val="de-DE"/>
        </w:rPr>
        <w:t>ru</w:t>
      </w:r>
      <w:r w:rsidR="008F51FD" w:rsidRPr="007A3AB1">
        <w:rPr>
          <w:noProof/>
          <w:lang w:val="de-DE"/>
        </w:rPr>
        <w:t>cht</w:t>
      </w:r>
      <w:r w:rsidRPr="007A3AB1">
        <w:rPr>
          <w:noProof/>
          <w:lang w:val="de-DE"/>
        </w:rPr>
        <w:t xml:space="preserve">: </w:t>
      </w:r>
      <w:r w:rsidR="008F51FD" w:rsidRPr="007A3AB1">
        <w:rPr>
          <w:noProof/>
          <w:lang w:val="de-DE"/>
        </w:rPr>
        <w:t>Art des Fleisches</w:t>
      </w:r>
      <w:r w:rsidR="007A3AB1" w:rsidRPr="007A3AB1">
        <w:rPr>
          <w:noProof/>
          <w:lang w:val="de-DE"/>
        </w:rPr>
        <w:t>”</w:t>
      </w:r>
    </w:p>
    <w:p w:rsidR="00535F12" w:rsidRPr="002A44C7" w:rsidRDefault="00535F12" w:rsidP="00535F12">
      <w:pPr>
        <w:pStyle w:val="Normaltg"/>
        <w:rPr>
          <w:noProof/>
          <w:lang w:val="de-DE"/>
        </w:rPr>
      </w:pPr>
    </w:p>
    <w:p w:rsidR="00535F12" w:rsidRPr="008F51FD" w:rsidRDefault="008F51FD" w:rsidP="00E2375B">
      <w:pPr>
        <w:pStyle w:val="Normaltg"/>
        <w:rPr>
          <w:noProof/>
          <w:lang w:val="de-DE"/>
        </w:rPr>
      </w:pPr>
      <w:r w:rsidRPr="008F51FD">
        <w:rPr>
          <w:noProof/>
          <w:lang w:val="de-DE"/>
        </w:rPr>
        <w:t xml:space="preserve">Früchte mit schmelzendem Fleisch entsprechen </w:t>
      </w:r>
      <w:r>
        <w:rPr>
          <w:noProof/>
          <w:lang w:val="de-DE"/>
        </w:rPr>
        <w:t xml:space="preserve">Früchten, die zum </w:t>
      </w:r>
      <w:r w:rsidR="00E2375B">
        <w:rPr>
          <w:noProof/>
          <w:lang w:val="de-DE"/>
        </w:rPr>
        <w:t>Frischverzehr verwendet werden</w:t>
      </w:r>
      <w:r w:rsidR="00535F12" w:rsidRPr="008F51FD">
        <w:rPr>
          <w:noProof/>
          <w:lang w:val="de-DE"/>
        </w:rPr>
        <w:t>.</w:t>
      </w:r>
    </w:p>
    <w:p w:rsidR="00535F12" w:rsidRPr="008F51FD" w:rsidRDefault="00535F12" w:rsidP="0097059E">
      <w:pPr>
        <w:pStyle w:val="Normaltg"/>
        <w:rPr>
          <w:noProof/>
          <w:lang w:val="de-DE"/>
        </w:rPr>
      </w:pPr>
      <w:r w:rsidRPr="008F51FD">
        <w:rPr>
          <w:noProof/>
          <w:lang w:val="de-DE"/>
        </w:rPr>
        <w:t>Fr</w:t>
      </w:r>
      <w:r w:rsidR="008F51FD" w:rsidRPr="008F51FD">
        <w:rPr>
          <w:noProof/>
          <w:lang w:val="de-DE"/>
        </w:rPr>
        <w:t xml:space="preserve">üchte mit nicht-schmelzendem Fleisch entsprechen </w:t>
      </w:r>
      <w:r w:rsidR="008F51FD">
        <w:rPr>
          <w:noProof/>
          <w:lang w:val="de-DE"/>
        </w:rPr>
        <w:t>Früchten</w:t>
      </w:r>
      <w:r w:rsidR="00E2375B">
        <w:rPr>
          <w:noProof/>
          <w:lang w:val="de-DE"/>
        </w:rPr>
        <w:t>, die zur Konservierung verwendet werden</w:t>
      </w:r>
      <w:r w:rsidRPr="008F51FD">
        <w:rPr>
          <w:noProof/>
          <w:lang w:val="de-DE"/>
        </w:rPr>
        <w:t xml:space="preserve">. </w:t>
      </w:r>
      <w:r w:rsidR="008F51FD" w:rsidRPr="008F51FD">
        <w:rPr>
          <w:noProof/>
          <w:lang w:val="de-DE"/>
        </w:rPr>
        <w:t xml:space="preserve">Das Fleisch ist härter und </w:t>
      </w:r>
      <w:r w:rsidRPr="008F51FD">
        <w:rPr>
          <w:noProof/>
          <w:lang w:val="de-DE"/>
        </w:rPr>
        <w:t>elasti</w:t>
      </w:r>
      <w:r w:rsidR="0097059E">
        <w:rPr>
          <w:noProof/>
          <w:lang w:val="de-DE"/>
        </w:rPr>
        <w:t>sch</w:t>
      </w:r>
      <w:r w:rsidRPr="008F51FD">
        <w:rPr>
          <w:noProof/>
          <w:lang w:val="de-DE"/>
        </w:rPr>
        <w:t xml:space="preserve"> (</w:t>
      </w:r>
      <w:r w:rsidR="0097059E">
        <w:rPr>
          <w:noProof/>
          <w:lang w:val="de-DE"/>
        </w:rPr>
        <w:t>nicht lösender Stein</w:t>
      </w:r>
      <w:r w:rsidRPr="008F51FD">
        <w:rPr>
          <w:noProof/>
          <w:lang w:val="de-DE"/>
        </w:rPr>
        <w:t>/</w:t>
      </w:r>
      <w:r w:rsidR="0097059E">
        <w:rPr>
          <w:noProof/>
          <w:lang w:val="de-DE"/>
        </w:rPr>
        <w:t>P</w:t>
      </w:r>
      <w:r w:rsidRPr="008F51FD">
        <w:rPr>
          <w:noProof/>
          <w:lang w:val="de-DE"/>
        </w:rPr>
        <w:t>avies).</w:t>
      </w:r>
    </w:p>
    <w:p w:rsidR="00535F12" w:rsidRPr="008F51FD" w:rsidRDefault="00535F12" w:rsidP="00535F12">
      <w:pPr>
        <w:pStyle w:val="Normaltg"/>
        <w:rPr>
          <w:noProof/>
          <w:lang w:val="de-DE"/>
        </w:rPr>
      </w:pPr>
    </w:p>
    <w:p w:rsidR="00535F12" w:rsidRPr="008F51FD" w:rsidRDefault="008F51FD" w:rsidP="008F51FD">
      <w:pPr>
        <w:pStyle w:val="Normaltg"/>
        <w:rPr>
          <w:noProof/>
          <w:lang w:val="de-DE"/>
        </w:rPr>
      </w:pPr>
      <w:r w:rsidRPr="008F51FD">
        <w:rPr>
          <w:noProof/>
          <w:lang w:val="de-DE"/>
        </w:rPr>
        <w:t>Die untenstehende Tabelle v</w:t>
      </w:r>
      <w:r>
        <w:rPr>
          <w:noProof/>
          <w:lang w:val="de-DE"/>
        </w:rPr>
        <w:t>eranschaulicht das Prinzip ausführlicher</w:t>
      </w:r>
    </w:p>
    <w:p w:rsidR="00535F12" w:rsidRPr="008F51FD" w:rsidRDefault="00535F12" w:rsidP="00535F12">
      <w:pPr>
        <w:pStyle w:val="Normaltg"/>
        <w:rPr>
          <w:noProof/>
          <w:lang w:val="de-DE"/>
        </w:rPr>
      </w:pP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5"/>
        <w:gridCol w:w="1276"/>
        <w:gridCol w:w="1276"/>
        <w:gridCol w:w="3685"/>
      </w:tblGrid>
      <w:tr w:rsidR="004C0C43" w:rsidRPr="005D5B81" w:rsidTr="000B1C97">
        <w:trPr>
          <w:trHeight w:val="343"/>
        </w:trPr>
        <w:tc>
          <w:tcPr>
            <w:tcW w:w="1276" w:type="dxa"/>
            <w:vMerge w:val="restart"/>
            <w:tcBorders>
              <w:tl2br w:val="single" w:sz="4" w:space="0" w:color="auto"/>
            </w:tcBorders>
          </w:tcPr>
          <w:p w:rsidR="004C0C43" w:rsidRPr="008F51FD" w:rsidRDefault="004C0C43" w:rsidP="00F15BDE">
            <w:pPr>
              <w:pStyle w:val="Normaltg"/>
              <w:rPr>
                <w:rFonts w:cs="Arial"/>
                <w:noProof/>
                <w:szCs w:val="20"/>
                <w:lang w:val="de-DE"/>
              </w:rPr>
            </w:pPr>
          </w:p>
          <w:p w:rsidR="004C0C43" w:rsidRPr="008F51FD" w:rsidRDefault="004C0C43" w:rsidP="00F15BDE">
            <w:pPr>
              <w:pStyle w:val="Normaltg"/>
              <w:rPr>
                <w:rFonts w:cs="Arial"/>
                <w:noProof/>
                <w:szCs w:val="20"/>
                <w:lang w:val="de-DE"/>
              </w:rPr>
            </w:pPr>
          </w:p>
          <w:p w:rsidR="004C0C43" w:rsidRPr="005D5B81" w:rsidRDefault="008F51FD" w:rsidP="00F15BDE">
            <w:pPr>
              <w:pStyle w:val="Normaltg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Art</w:t>
            </w:r>
          </w:p>
        </w:tc>
        <w:tc>
          <w:tcPr>
            <w:tcW w:w="3827" w:type="dxa"/>
            <w:gridSpan w:val="3"/>
          </w:tcPr>
          <w:p w:rsidR="004C0C43" w:rsidRPr="005D5B81" w:rsidRDefault="000B1C97" w:rsidP="00F15BDE">
            <w:pPr>
              <w:pStyle w:val="Normaltg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Aktivität</w:t>
            </w:r>
          </w:p>
        </w:tc>
        <w:tc>
          <w:tcPr>
            <w:tcW w:w="3685" w:type="dxa"/>
            <w:vMerge w:val="restart"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E2375B" w:rsidP="00E2375B">
            <w:pPr>
              <w:pStyle w:val="Normaltg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Erläuterung</w:t>
            </w:r>
            <w:r w:rsidR="004C0C43" w:rsidRPr="005D5B81">
              <w:rPr>
                <w:rFonts w:cs="Arial"/>
                <w:noProof/>
                <w:szCs w:val="20"/>
              </w:rPr>
              <w:t xml:space="preserve"> </w:t>
            </w:r>
          </w:p>
        </w:tc>
      </w:tr>
      <w:tr w:rsidR="004C0C43" w:rsidRPr="005D5B81" w:rsidTr="000B1C97">
        <w:trPr>
          <w:trHeight w:val="339"/>
        </w:trPr>
        <w:tc>
          <w:tcPr>
            <w:tcW w:w="1276" w:type="dxa"/>
            <w:vMerge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C0C43" w:rsidRPr="005D5B81" w:rsidRDefault="00E2375B" w:rsidP="00E2375B">
            <w:pPr>
              <w:pStyle w:val="Normaltg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E</w:t>
            </w:r>
            <w:r w:rsidR="004C0C43" w:rsidRPr="005D5B81">
              <w:rPr>
                <w:rFonts w:cs="Arial"/>
                <w:noProof/>
                <w:szCs w:val="20"/>
              </w:rPr>
              <w:t>thylen</w:t>
            </w:r>
          </w:p>
        </w:tc>
        <w:tc>
          <w:tcPr>
            <w:tcW w:w="2552" w:type="dxa"/>
            <w:gridSpan w:val="2"/>
          </w:tcPr>
          <w:p w:rsidR="004C0C43" w:rsidRPr="005D5B81" w:rsidRDefault="00E2375B" w:rsidP="00F15BDE">
            <w:pPr>
              <w:pStyle w:val="Normaltg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P</w:t>
            </w:r>
            <w:r w:rsidR="004C0C43" w:rsidRPr="005D5B81">
              <w:rPr>
                <w:rFonts w:cs="Arial"/>
                <w:noProof/>
                <w:szCs w:val="20"/>
              </w:rPr>
              <w:t>olygalacturonase</w:t>
            </w:r>
          </w:p>
        </w:tc>
        <w:tc>
          <w:tcPr>
            <w:tcW w:w="3685" w:type="dxa"/>
            <w:vMerge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</w:tc>
      </w:tr>
      <w:tr w:rsidR="004C0C43" w:rsidRPr="005D5B81" w:rsidTr="000B1C97">
        <w:trPr>
          <w:trHeight w:val="322"/>
        </w:trPr>
        <w:tc>
          <w:tcPr>
            <w:tcW w:w="1276" w:type="dxa"/>
            <w:vMerge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</w:tc>
        <w:tc>
          <w:tcPr>
            <w:tcW w:w="1275" w:type="dxa"/>
            <w:vMerge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</w:tc>
        <w:tc>
          <w:tcPr>
            <w:tcW w:w="1276" w:type="dxa"/>
          </w:tcPr>
          <w:p w:rsidR="004C0C43" w:rsidRPr="005D5B81" w:rsidRDefault="00E2375B" w:rsidP="00E2375B">
            <w:pPr>
              <w:pStyle w:val="Normaltg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E</w:t>
            </w:r>
            <w:r w:rsidR="004C0C43" w:rsidRPr="005D5B81">
              <w:rPr>
                <w:rFonts w:cs="Arial"/>
                <w:noProof/>
                <w:szCs w:val="20"/>
              </w:rPr>
              <w:t>nd</w:t>
            </w:r>
            <w:r w:rsidR="004C0C43">
              <w:rPr>
                <w:rFonts w:cs="Arial"/>
                <w:noProof/>
                <w:szCs w:val="20"/>
              </w:rPr>
              <w:t>o</w:t>
            </w:r>
            <w:r w:rsidR="004C0C43" w:rsidRPr="005D5B81">
              <w:rPr>
                <w:rFonts w:cs="Arial"/>
                <w:noProof/>
                <w:szCs w:val="20"/>
              </w:rPr>
              <w:t>-</w:t>
            </w:r>
            <w:r>
              <w:rPr>
                <w:rFonts w:cs="Arial"/>
                <w:noProof/>
                <w:szCs w:val="20"/>
              </w:rPr>
              <w:t>Typ</w:t>
            </w:r>
          </w:p>
        </w:tc>
        <w:tc>
          <w:tcPr>
            <w:tcW w:w="1276" w:type="dxa"/>
          </w:tcPr>
          <w:p w:rsidR="004C0C43" w:rsidRPr="005D5B81" w:rsidRDefault="00E2375B" w:rsidP="00E2375B">
            <w:pPr>
              <w:pStyle w:val="Normaltg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E</w:t>
            </w:r>
            <w:r w:rsidR="004C0C43" w:rsidRPr="005D5B81">
              <w:rPr>
                <w:rFonts w:cs="Arial"/>
                <w:noProof/>
                <w:szCs w:val="20"/>
              </w:rPr>
              <w:t>xo-</w:t>
            </w:r>
            <w:r>
              <w:rPr>
                <w:rFonts w:cs="Arial"/>
                <w:noProof/>
                <w:szCs w:val="20"/>
              </w:rPr>
              <w:t>Typ</w:t>
            </w:r>
          </w:p>
        </w:tc>
        <w:tc>
          <w:tcPr>
            <w:tcW w:w="3685" w:type="dxa"/>
            <w:vMerge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</w:tc>
      </w:tr>
      <w:tr w:rsidR="004C0C43" w:rsidRPr="00783466" w:rsidTr="000B1C97">
        <w:trPr>
          <w:trHeight w:val="714"/>
        </w:trPr>
        <w:tc>
          <w:tcPr>
            <w:tcW w:w="1276" w:type="dxa"/>
            <w:tcBorders>
              <w:bottom w:val="single" w:sz="4" w:space="0" w:color="auto"/>
            </w:tcBorders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8F51FD" w:rsidP="00F15BDE">
            <w:pPr>
              <w:pStyle w:val="Normaltg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schmelzend</w:t>
            </w:r>
          </w:p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8F51FD" w:rsidP="00F15BDE">
            <w:pPr>
              <w:pStyle w:val="Normaltg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vorhanden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8F51FD" w:rsidP="00F15BDE">
            <w:pPr>
              <w:pStyle w:val="Normaltg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vorhanden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8F51FD" w:rsidP="00F15BDE">
            <w:pPr>
              <w:pStyle w:val="Normaltg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vorhanden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C0C43" w:rsidRPr="00C73082" w:rsidRDefault="00C73082" w:rsidP="007A3AB1">
            <w:pPr>
              <w:pStyle w:val="Normaltg"/>
              <w:jc w:val="left"/>
              <w:rPr>
                <w:rFonts w:cs="Arial"/>
                <w:noProof/>
                <w:szCs w:val="20"/>
                <w:lang w:val="de-DE"/>
              </w:rPr>
            </w:pPr>
            <w:r w:rsidRPr="00C73082">
              <w:rPr>
                <w:rFonts w:cs="Arial"/>
                <w:noProof/>
                <w:szCs w:val="20"/>
                <w:lang w:val="de-DE"/>
              </w:rPr>
              <w:t xml:space="preserve">Im Fleisch </w:t>
            </w:r>
            <w:r>
              <w:rPr>
                <w:rFonts w:cs="Arial"/>
                <w:noProof/>
                <w:szCs w:val="20"/>
                <w:lang w:val="de-DE"/>
              </w:rPr>
              <w:t>ist</w:t>
            </w:r>
            <w:r w:rsidRPr="00C73082">
              <w:rPr>
                <w:rFonts w:cs="Arial"/>
                <w:noProof/>
                <w:szCs w:val="20"/>
                <w:lang w:val="de-DE"/>
              </w:rPr>
              <w:t xml:space="preserve"> sowohl</w:t>
            </w:r>
            <w:r>
              <w:rPr>
                <w:rFonts w:cs="Arial"/>
                <w:noProof/>
                <w:szCs w:val="20"/>
                <w:lang w:val="de-DE"/>
              </w:rPr>
              <w:t xml:space="preserve"> </w:t>
            </w:r>
            <w:r w:rsidR="007A3AB1" w:rsidRPr="00C73082">
              <w:rPr>
                <w:rFonts w:cs="Arial"/>
                <w:noProof/>
                <w:szCs w:val="20"/>
                <w:lang w:val="de-DE"/>
              </w:rPr>
              <w:t>Aktivität</w:t>
            </w:r>
            <w:r w:rsidR="007A3AB1">
              <w:rPr>
                <w:rFonts w:cs="Arial"/>
                <w:noProof/>
                <w:szCs w:val="20"/>
                <w:lang w:val="de-DE"/>
              </w:rPr>
              <w:t xml:space="preserve"> </w:t>
            </w:r>
            <w:r>
              <w:rPr>
                <w:rFonts w:cs="Arial"/>
                <w:noProof/>
                <w:szCs w:val="20"/>
                <w:lang w:val="de-DE"/>
              </w:rPr>
              <w:t>von E</w:t>
            </w:r>
            <w:r w:rsidR="004C0C43" w:rsidRPr="00C73082">
              <w:rPr>
                <w:rFonts w:cs="Arial"/>
                <w:noProof/>
                <w:szCs w:val="20"/>
                <w:lang w:val="de-DE"/>
              </w:rPr>
              <w:t>thylen</w:t>
            </w:r>
            <w:r>
              <w:rPr>
                <w:rFonts w:cs="Arial"/>
                <w:noProof/>
                <w:szCs w:val="20"/>
                <w:lang w:val="de-DE"/>
              </w:rPr>
              <w:t xml:space="preserve"> als auch von </w:t>
            </w:r>
            <w:r w:rsidR="004C0C43" w:rsidRPr="00C73082">
              <w:rPr>
                <w:rFonts w:cs="Arial"/>
                <w:noProof/>
                <w:szCs w:val="20"/>
                <w:lang w:val="de-DE"/>
              </w:rPr>
              <w:t xml:space="preserve"> </w:t>
            </w:r>
            <w:r>
              <w:rPr>
                <w:rFonts w:cs="Arial"/>
                <w:noProof/>
                <w:szCs w:val="20"/>
                <w:lang w:val="de-DE"/>
              </w:rPr>
              <w:t>P</w:t>
            </w:r>
            <w:r w:rsidR="004C0C43" w:rsidRPr="00C73082">
              <w:rPr>
                <w:rFonts w:cs="Arial"/>
                <w:noProof/>
                <w:szCs w:val="20"/>
                <w:lang w:val="de-DE"/>
              </w:rPr>
              <w:t>olygalacturonase</w:t>
            </w:r>
            <w:r>
              <w:rPr>
                <w:rFonts w:cs="Arial"/>
                <w:noProof/>
                <w:szCs w:val="20"/>
                <w:lang w:val="de-DE"/>
              </w:rPr>
              <w:t xml:space="preserve"> vorhanden. Aus diesem Grund</w:t>
            </w:r>
            <w:r w:rsidR="0097059E">
              <w:rPr>
                <w:rFonts w:cs="Arial"/>
                <w:noProof/>
                <w:szCs w:val="20"/>
                <w:lang w:val="de-DE"/>
              </w:rPr>
              <w:t xml:space="preserve"> beginnt </w:t>
            </w:r>
            <w:r>
              <w:rPr>
                <w:rFonts w:cs="Arial"/>
                <w:noProof/>
                <w:szCs w:val="20"/>
                <w:lang w:val="de-DE"/>
              </w:rPr>
              <w:t>das Fleisch nach der Ernte</w:t>
            </w:r>
            <w:r w:rsidR="0097059E">
              <w:rPr>
                <w:rFonts w:cs="Arial"/>
                <w:noProof/>
                <w:szCs w:val="20"/>
                <w:lang w:val="de-DE"/>
              </w:rPr>
              <w:t xml:space="preserve"> zu</w:t>
            </w:r>
            <w:r>
              <w:rPr>
                <w:rFonts w:cs="Arial"/>
                <w:noProof/>
                <w:szCs w:val="20"/>
                <w:lang w:val="de-DE"/>
              </w:rPr>
              <w:t xml:space="preserve"> schnell</w:t>
            </w:r>
            <w:r w:rsidR="0097059E">
              <w:rPr>
                <w:rFonts w:cs="Arial"/>
                <w:noProof/>
                <w:szCs w:val="20"/>
                <w:lang w:val="de-DE"/>
              </w:rPr>
              <w:t xml:space="preserve"> zu schmelzen</w:t>
            </w:r>
            <w:r w:rsidR="004C0C43" w:rsidRPr="00C73082">
              <w:rPr>
                <w:rFonts w:cs="Arial"/>
                <w:noProof/>
                <w:szCs w:val="20"/>
                <w:lang w:val="de-DE"/>
              </w:rPr>
              <w:t>.</w:t>
            </w:r>
          </w:p>
        </w:tc>
      </w:tr>
      <w:tr w:rsidR="004C0C43" w:rsidRPr="00184E95" w:rsidTr="000B1C97">
        <w:trPr>
          <w:trHeight w:val="518"/>
        </w:trPr>
        <w:tc>
          <w:tcPr>
            <w:tcW w:w="1276" w:type="dxa"/>
          </w:tcPr>
          <w:p w:rsidR="004C0C43" w:rsidRPr="00C73082" w:rsidRDefault="004C0C43" w:rsidP="00F15BDE">
            <w:pPr>
              <w:pStyle w:val="Normaltg"/>
              <w:rPr>
                <w:rFonts w:cs="Arial"/>
                <w:noProof/>
                <w:szCs w:val="20"/>
                <w:lang w:val="de-DE"/>
              </w:rPr>
            </w:pPr>
          </w:p>
          <w:p w:rsidR="004C0C43" w:rsidRPr="005D5B81" w:rsidRDefault="008F51FD" w:rsidP="00F15BDE">
            <w:pPr>
              <w:pStyle w:val="Normaltg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nicht schmelzend</w:t>
            </w:r>
          </w:p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</w:tc>
        <w:tc>
          <w:tcPr>
            <w:tcW w:w="1275" w:type="dxa"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8F51FD" w:rsidP="00F15BDE">
            <w:pPr>
              <w:pStyle w:val="Normaltg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vorhanden</w:t>
            </w:r>
          </w:p>
        </w:tc>
        <w:tc>
          <w:tcPr>
            <w:tcW w:w="1276" w:type="dxa"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8F51FD" w:rsidP="00F15BDE">
            <w:pPr>
              <w:pStyle w:val="Normaltg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vorhanden</w:t>
            </w:r>
          </w:p>
        </w:tc>
        <w:tc>
          <w:tcPr>
            <w:tcW w:w="1276" w:type="dxa"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8F51FD" w:rsidP="00F15BDE">
            <w:pPr>
              <w:pStyle w:val="Normaltg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vorhanden</w:t>
            </w:r>
          </w:p>
        </w:tc>
        <w:tc>
          <w:tcPr>
            <w:tcW w:w="3685" w:type="dxa"/>
          </w:tcPr>
          <w:p w:rsidR="004C0C43" w:rsidRPr="00C73082" w:rsidRDefault="00C73082" w:rsidP="00C73082">
            <w:pPr>
              <w:pStyle w:val="Normaltg"/>
              <w:jc w:val="left"/>
              <w:rPr>
                <w:rFonts w:cs="Arial"/>
                <w:noProof/>
                <w:szCs w:val="20"/>
                <w:lang w:val="de-DE"/>
              </w:rPr>
            </w:pPr>
            <w:r w:rsidRPr="00C73082">
              <w:rPr>
                <w:rFonts w:cs="Arial"/>
                <w:noProof/>
                <w:szCs w:val="20"/>
                <w:lang w:val="de-DE"/>
              </w:rPr>
              <w:t xml:space="preserve">Im Fleisch ist </w:t>
            </w:r>
            <w:r>
              <w:rPr>
                <w:rFonts w:cs="Arial"/>
                <w:noProof/>
                <w:szCs w:val="20"/>
                <w:lang w:val="de-DE"/>
              </w:rPr>
              <w:t xml:space="preserve">keine </w:t>
            </w:r>
            <w:r w:rsidR="000B1C97" w:rsidRPr="00C73082">
              <w:rPr>
                <w:rFonts w:cs="Arial"/>
                <w:noProof/>
                <w:szCs w:val="20"/>
                <w:lang w:val="de-DE"/>
              </w:rPr>
              <w:t>Aktivität</w:t>
            </w:r>
            <w:r w:rsidR="004C0C43" w:rsidRPr="00C73082">
              <w:rPr>
                <w:rFonts w:cs="Arial"/>
                <w:noProof/>
                <w:szCs w:val="20"/>
                <w:lang w:val="de-DE"/>
              </w:rPr>
              <w:t xml:space="preserve"> </w:t>
            </w:r>
            <w:r w:rsidRPr="00C73082">
              <w:rPr>
                <w:rFonts w:cs="Arial"/>
                <w:noProof/>
                <w:szCs w:val="20"/>
                <w:lang w:val="de-DE"/>
              </w:rPr>
              <w:t>vo</w:t>
            </w:r>
            <w:r>
              <w:rPr>
                <w:rFonts w:cs="Arial"/>
                <w:noProof/>
                <w:szCs w:val="20"/>
                <w:lang w:val="de-DE"/>
              </w:rPr>
              <w:t>n P</w:t>
            </w:r>
            <w:r w:rsidR="004C0C43" w:rsidRPr="00C73082">
              <w:rPr>
                <w:rFonts w:cs="Arial"/>
                <w:noProof/>
                <w:szCs w:val="20"/>
                <w:lang w:val="de-DE"/>
              </w:rPr>
              <w:t xml:space="preserve">olygalacturonase </w:t>
            </w:r>
            <w:r w:rsidR="0097059E">
              <w:rPr>
                <w:rFonts w:cs="Arial"/>
                <w:noProof/>
                <w:szCs w:val="20"/>
                <w:lang w:val="de-DE"/>
              </w:rPr>
              <w:t xml:space="preserve">vom Exo-Typ </w:t>
            </w:r>
            <w:r>
              <w:rPr>
                <w:rFonts w:cs="Arial"/>
                <w:noProof/>
                <w:szCs w:val="20"/>
                <w:lang w:val="de-DE"/>
              </w:rPr>
              <w:t>vorhanden. Aus diesem Grund schmilzt das Fleisch sehr langsam</w:t>
            </w:r>
            <w:r w:rsidR="004C0C43" w:rsidRPr="00C73082">
              <w:rPr>
                <w:rFonts w:cs="Arial"/>
                <w:noProof/>
                <w:szCs w:val="20"/>
                <w:lang w:val="de-DE"/>
              </w:rPr>
              <w:t xml:space="preserve">.  </w:t>
            </w:r>
          </w:p>
        </w:tc>
      </w:tr>
      <w:tr w:rsidR="004C0C43" w:rsidRPr="00783466" w:rsidTr="000B1C97">
        <w:trPr>
          <w:trHeight w:val="553"/>
        </w:trPr>
        <w:tc>
          <w:tcPr>
            <w:tcW w:w="1276" w:type="dxa"/>
          </w:tcPr>
          <w:p w:rsidR="004C0C43" w:rsidRPr="00C73082" w:rsidRDefault="004C0C43" w:rsidP="00F15BDE">
            <w:pPr>
              <w:pStyle w:val="Normaltg"/>
              <w:rPr>
                <w:rFonts w:cs="Arial"/>
                <w:noProof/>
                <w:szCs w:val="20"/>
                <w:lang w:val="de-DE"/>
              </w:rPr>
            </w:pPr>
          </w:p>
          <w:p w:rsidR="004C0C43" w:rsidRPr="005D5B81" w:rsidRDefault="004C0C43" w:rsidP="008F51FD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st</w:t>
            </w:r>
            <w:r w:rsidR="008F51FD">
              <w:rPr>
                <w:rFonts w:cs="Arial"/>
                <w:noProof/>
                <w:szCs w:val="20"/>
              </w:rPr>
              <w:t>einhart</w:t>
            </w:r>
          </w:p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</w:tc>
        <w:tc>
          <w:tcPr>
            <w:tcW w:w="1275" w:type="dxa"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0B1C97" w:rsidP="00F15BDE">
            <w:pPr>
              <w:pStyle w:val="Normaltg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fehlend</w:t>
            </w:r>
          </w:p>
        </w:tc>
        <w:tc>
          <w:tcPr>
            <w:tcW w:w="1276" w:type="dxa"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0B1C97" w:rsidP="00F15BDE">
            <w:pPr>
              <w:pStyle w:val="Normaltg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fehlend</w:t>
            </w:r>
          </w:p>
        </w:tc>
        <w:tc>
          <w:tcPr>
            <w:tcW w:w="1276" w:type="dxa"/>
          </w:tcPr>
          <w:p w:rsidR="004C0C43" w:rsidRPr="005D5B81" w:rsidRDefault="004C0C43" w:rsidP="00F15BDE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4C0C43" w:rsidRPr="005D5B81" w:rsidRDefault="000B1C97" w:rsidP="00F15BDE">
            <w:pPr>
              <w:pStyle w:val="Normaltg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fehlend</w:t>
            </w:r>
          </w:p>
        </w:tc>
        <w:tc>
          <w:tcPr>
            <w:tcW w:w="3685" w:type="dxa"/>
          </w:tcPr>
          <w:p w:rsidR="004C0C43" w:rsidRPr="00C73082" w:rsidRDefault="00C73082" w:rsidP="00C73082">
            <w:pPr>
              <w:pStyle w:val="Normaltg"/>
              <w:jc w:val="left"/>
              <w:rPr>
                <w:rFonts w:cs="Arial"/>
                <w:noProof/>
                <w:szCs w:val="20"/>
                <w:lang w:val="de-DE"/>
              </w:rPr>
            </w:pPr>
            <w:r w:rsidRPr="00C73082">
              <w:rPr>
                <w:rFonts w:cs="Arial"/>
                <w:noProof/>
                <w:szCs w:val="20"/>
                <w:lang w:val="de-DE"/>
              </w:rPr>
              <w:t>Im Fleisch ist weder Aktiv</w:t>
            </w:r>
            <w:r>
              <w:rPr>
                <w:rFonts w:cs="Arial"/>
                <w:noProof/>
                <w:szCs w:val="20"/>
                <w:lang w:val="de-DE"/>
              </w:rPr>
              <w:t>ität von Ethylen noch von P</w:t>
            </w:r>
            <w:r w:rsidR="004C0C43" w:rsidRPr="00C73082">
              <w:rPr>
                <w:rFonts w:cs="Arial"/>
                <w:noProof/>
                <w:szCs w:val="20"/>
                <w:lang w:val="de-DE"/>
              </w:rPr>
              <w:t xml:space="preserve">olygalacturonase </w:t>
            </w:r>
            <w:r>
              <w:rPr>
                <w:rFonts w:cs="Arial"/>
                <w:noProof/>
                <w:szCs w:val="20"/>
                <w:lang w:val="de-DE"/>
              </w:rPr>
              <w:t>vorhanden. Aus diesem Grund beginnt das Fleisch nicht zu schmelzen</w:t>
            </w:r>
            <w:r w:rsidR="004C0C43" w:rsidRPr="00C73082">
              <w:rPr>
                <w:rFonts w:cs="Arial"/>
                <w:noProof/>
                <w:szCs w:val="20"/>
                <w:lang w:val="de-DE"/>
              </w:rPr>
              <w:t>.</w:t>
            </w:r>
          </w:p>
          <w:p w:rsidR="004C0C43" w:rsidRPr="00C73082" w:rsidRDefault="00C73082" w:rsidP="00C73082">
            <w:pPr>
              <w:pStyle w:val="Normaltg"/>
              <w:jc w:val="left"/>
              <w:rPr>
                <w:rFonts w:cs="Arial"/>
                <w:noProof/>
                <w:szCs w:val="20"/>
                <w:lang w:val="de-DE"/>
              </w:rPr>
            </w:pPr>
            <w:r w:rsidRPr="00C73082">
              <w:rPr>
                <w:rFonts w:cs="Arial"/>
                <w:noProof/>
                <w:szCs w:val="20"/>
                <w:lang w:val="de-DE"/>
              </w:rPr>
              <w:t>Beisp.sorten</w:t>
            </w:r>
            <w:r w:rsidR="004C0C43" w:rsidRPr="00C73082">
              <w:rPr>
                <w:rFonts w:cs="Arial"/>
                <w:noProof/>
                <w:szCs w:val="20"/>
                <w:lang w:val="de-DE"/>
              </w:rPr>
              <w:t xml:space="preserve">: Odoroki, Yumyeong </w:t>
            </w:r>
          </w:p>
        </w:tc>
      </w:tr>
    </w:tbl>
    <w:p w:rsidR="00535F12" w:rsidRPr="00C73082" w:rsidRDefault="00535F12" w:rsidP="00535F12">
      <w:pPr>
        <w:rPr>
          <w:i/>
          <w:lang w:val="de-DE"/>
        </w:rPr>
      </w:pPr>
    </w:p>
    <w:p w:rsidR="00535F12" w:rsidRPr="00C73082" w:rsidRDefault="00535F12" w:rsidP="00BA0DC1">
      <w:pPr>
        <w:rPr>
          <w:i/>
          <w:snapToGrid w:val="0"/>
          <w:lang w:val="de-DE"/>
        </w:rPr>
      </w:pPr>
    </w:p>
    <w:p w:rsidR="006E2162" w:rsidRPr="00C73082" w:rsidRDefault="006E2162" w:rsidP="00BA0DC1">
      <w:pPr>
        <w:jc w:val="right"/>
        <w:rPr>
          <w:snapToGrid w:val="0"/>
          <w:lang w:val="de-DE"/>
        </w:rPr>
      </w:pPr>
    </w:p>
    <w:p w:rsidR="00BA0DC1" w:rsidRDefault="00BA0DC1" w:rsidP="00C73082">
      <w:pPr>
        <w:jc w:val="right"/>
        <w:rPr>
          <w:snapToGrid w:val="0"/>
        </w:rPr>
      </w:pPr>
      <w:r>
        <w:rPr>
          <w:snapToGrid w:val="0"/>
        </w:rPr>
        <w:t>[</w:t>
      </w:r>
      <w:proofErr w:type="spellStart"/>
      <w:r>
        <w:rPr>
          <w:snapToGrid w:val="0"/>
        </w:rPr>
        <w:t>End</w:t>
      </w:r>
      <w:r w:rsidR="00C73082">
        <w:rPr>
          <w:snapToGrid w:val="0"/>
        </w:rPr>
        <w:t>e</w:t>
      </w:r>
      <w:proofErr w:type="spellEnd"/>
      <w:r w:rsidR="00C73082">
        <w:rPr>
          <w:snapToGrid w:val="0"/>
        </w:rPr>
        <w:t xml:space="preserve"> des</w:t>
      </w:r>
      <w:r>
        <w:rPr>
          <w:snapToGrid w:val="0"/>
        </w:rPr>
        <w:t xml:space="preserve"> </w:t>
      </w:r>
      <w:proofErr w:type="spellStart"/>
      <w:r w:rsidR="00C73082">
        <w:rPr>
          <w:snapToGrid w:val="0"/>
        </w:rPr>
        <w:t>Dok</w:t>
      </w:r>
      <w:r>
        <w:rPr>
          <w:snapToGrid w:val="0"/>
        </w:rPr>
        <w:t>ument</w:t>
      </w:r>
      <w:r w:rsidR="00C73082">
        <w:rPr>
          <w:snapToGrid w:val="0"/>
        </w:rPr>
        <w:t>s</w:t>
      </w:r>
      <w:proofErr w:type="spellEnd"/>
      <w:r>
        <w:rPr>
          <w:snapToGrid w:val="0"/>
        </w:rPr>
        <w:t>]</w:t>
      </w:r>
      <w:bookmarkEnd w:id="0"/>
    </w:p>
    <w:sectPr w:rsidR="00BA0DC1" w:rsidSect="00906DDC">
      <w:headerReference w:type="default" r:id="rId3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6A" w:rsidRDefault="007D596A" w:rsidP="006655D3">
      <w:r>
        <w:separator/>
      </w:r>
    </w:p>
    <w:p w:rsidR="007D596A" w:rsidRDefault="007D596A" w:rsidP="006655D3"/>
    <w:p w:rsidR="007D596A" w:rsidRDefault="007D596A" w:rsidP="006655D3"/>
  </w:endnote>
  <w:endnote w:type="continuationSeparator" w:id="0">
    <w:p w:rsidR="007D596A" w:rsidRDefault="007D596A" w:rsidP="006655D3">
      <w:r>
        <w:separator/>
      </w:r>
    </w:p>
    <w:p w:rsidR="007D596A" w:rsidRPr="00AA7505" w:rsidRDefault="007D596A">
      <w:pPr>
        <w:pStyle w:val="Footer"/>
        <w:spacing w:after="60"/>
        <w:rPr>
          <w:sz w:val="18"/>
          <w:lang w:val="fr-CH"/>
        </w:rPr>
      </w:pPr>
      <w:r w:rsidRPr="00AA7505">
        <w:rPr>
          <w:sz w:val="18"/>
          <w:lang w:val="fr-CH"/>
        </w:rPr>
        <w:t>[Suite de la note de la page précédente]</w:t>
      </w:r>
    </w:p>
    <w:p w:rsidR="007D596A" w:rsidRPr="00AA7505" w:rsidRDefault="007D596A" w:rsidP="006655D3">
      <w:pPr>
        <w:rPr>
          <w:lang w:val="fr-CH"/>
        </w:rPr>
      </w:pPr>
    </w:p>
    <w:p w:rsidR="007D596A" w:rsidRPr="00AA7505" w:rsidRDefault="007D596A" w:rsidP="006655D3">
      <w:pPr>
        <w:rPr>
          <w:lang w:val="fr-CH"/>
        </w:rPr>
      </w:pPr>
    </w:p>
  </w:endnote>
  <w:endnote w:type="continuationNotice" w:id="1">
    <w:p w:rsidR="007D596A" w:rsidRPr="00AA7505" w:rsidRDefault="007D596A" w:rsidP="006655D3">
      <w:pPr>
        <w:rPr>
          <w:lang w:val="fr-CH"/>
        </w:rPr>
      </w:pPr>
      <w:r w:rsidRPr="00AA7505">
        <w:rPr>
          <w:lang w:val="fr-CH"/>
        </w:rPr>
        <w:t>[Suite de la note page suivante]</w:t>
      </w:r>
    </w:p>
    <w:p w:rsidR="007D596A" w:rsidRPr="00AA7505" w:rsidRDefault="007D596A" w:rsidP="006655D3">
      <w:pPr>
        <w:rPr>
          <w:lang w:val="fr-CH"/>
        </w:rPr>
      </w:pPr>
    </w:p>
    <w:p w:rsidR="007D596A" w:rsidRPr="00AA7505" w:rsidRDefault="007D596A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6A" w:rsidRDefault="007D596A" w:rsidP="006655D3">
      <w:r>
        <w:separator/>
      </w:r>
    </w:p>
  </w:footnote>
  <w:footnote w:type="continuationSeparator" w:id="0">
    <w:p w:rsidR="007D596A" w:rsidRDefault="007D596A" w:rsidP="006655D3">
      <w:r>
        <w:separator/>
      </w:r>
    </w:p>
    <w:p w:rsidR="007D596A" w:rsidRPr="00AA7505" w:rsidRDefault="007D596A">
      <w:pPr>
        <w:pStyle w:val="Footer"/>
        <w:spacing w:after="60"/>
        <w:rPr>
          <w:sz w:val="18"/>
          <w:lang w:val="fr-CH"/>
        </w:rPr>
      </w:pPr>
      <w:r w:rsidRPr="00AA7505">
        <w:rPr>
          <w:sz w:val="18"/>
          <w:lang w:val="fr-CH"/>
        </w:rPr>
        <w:t>[Suite de la note de la page précédente]</w:t>
      </w:r>
    </w:p>
    <w:p w:rsidR="007D596A" w:rsidRPr="00AA7505" w:rsidRDefault="007D596A" w:rsidP="006655D3">
      <w:pPr>
        <w:rPr>
          <w:lang w:val="fr-CH"/>
        </w:rPr>
      </w:pPr>
    </w:p>
    <w:p w:rsidR="007D596A" w:rsidRPr="00AA7505" w:rsidRDefault="007D596A" w:rsidP="006655D3">
      <w:pPr>
        <w:rPr>
          <w:lang w:val="fr-CH"/>
        </w:rPr>
      </w:pPr>
    </w:p>
    <w:p w:rsidR="007D596A" w:rsidRPr="00AA7505" w:rsidRDefault="007D596A" w:rsidP="006655D3">
      <w:pPr>
        <w:rPr>
          <w:lang w:val="fr-CH"/>
        </w:rPr>
      </w:pPr>
    </w:p>
  </w:footnote>
  <w:footnote w:type="continuationNotice" w:id="1">
    <w:p w:rsidR="007D596A" w:rsidRPr="00AA7505" w:rsidRDefault="007D596A" w:rsidP="006655D3">
      <w:pPr>
        <w:rPr>
          <w:lang w:val="fr-CH"/>
        </w:rPr>
      </w:pPr>
      <w:r w:rsidRPr="00AA7505">
        <w:rPr>
          <w:lang w:val="fr-CH"/>
        </w:rPr>
        <w:t>[Suite de la note page suivante]</w:t>
      </w:r>
    </w:p>
    <w:p w:rsidR="007D596A" w:rsidRPr="00AA7505" w:rsidRDefault="007D596A" w:rsidP="006655D3">
      <w:pPr>
        <w:rPr>
          <w:lang w:val="fr-CH"/>
        </w:rPr>
      </w:pPr>
    </w:p>
    <w:p w:rsidR="007D596A" w:rsidRPr="00AA7505" w:rsidRDefault="007D596A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6A" w:rsidRPr="00C5280D" w:rsidRDefault="007D596A" w:rsidP="00FD78AD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 w:rsidR="00783466">
      <w:rPr>
        <w:rStyle w:val="PageNumber"/>
        <w:lang w:val="en-US"/>
      </w:rPr>
      <w:t>Jan</w:t>
    </w:r>
    <w:r>
      <w:rPr>
        <w:rStyle w:val="PageNumber"/>
        <w:lang w:val="en-US"/>
      </w:rPr>
      <w:t>14</w:t>
    </w:r>
    <w:r w:rsidR="00783466">
      <w:rPr>
        <w:rStyle w:val="PageNumber"/>
        <w:lang w:val="en-US"/>
      </w:rPr>
      <w:t>/21</w:t>
    </w:r>
  </w:p>
  <w:p w:rsidR="007D596A" w:rsidRPr="00C5280D" w:rsidRDefault="007D596A" w:rsidP="00EB048E">
    <w:pPr>
      <w:pStyle w:val="Header"/>
      <w:rPr>
        <w:lang w:val="en-US"/>
      </w:rPr>
    </w:pPr>
    <w:proofErr w:type="spellStart"/>
    <w:r>
      <w:rPr>
        <w:lang w:val="en-US"/>
      </w:rPr>
      <w:t>Seite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92EA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7D596A" w:rsidRPr="00C5280D" w:rsidRDefault="007D596A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4FE260D6"/>
    <w:multiLevelType w:val="singleLevel"/>
    <w:tmpl w:val="77B2634E"/>
    <w:lvl w:ilvl="0">
      <w:start w:val="1"/>
      <w:numFmt w:val="lowerLetter"/>
      <w:lvlText w:val="(%1)"/>
      <w:lvlJc w:val="left"/>
      <w:pPr>
        <w:tabs>
          <w:tab w:val="num" w:pos="1353"/>
        </w:tabs>
        <w:ind w:left="1353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2C27EE"/>
    <w:rsid w:val="00010CF3"/>
    <w:rsid w:val="00011E27"/>
    <w:rsid w:val="000148BC"/>
    <w:rsid w:val="00021DFD"/>
    <w:rsid w:val="00022522"/>
    <w:rsid w:val="00024AB8"/>
    <w:rsid w:val="00030854"/>
    <w:rsid w:val="00036028"/>
    <w:rsid w:val="00036987"/>
    <w:rsid w:val="00044642"/>
    <w:rsid w:val="000446B9"/>
    <w:rsid w:val="00047E21"/>
    <w:rsid w:val="00073D61"/>
    <w:rsid w:val="00083EE0"/>
    <w:rsid w:val="00085505"/>
    <w:rsid w:val="00091753"/>
    <w:rsid w:val="00096D7D"/>
    <w:rsid w:val="000A637A"/>
    <w:rsid w:val="000B1C97"/>
    <w:rsid w:val="000C7021"/>
    <w:rsid w:val="000C7612"/>
    <w:rsid w:val="000D2A7E"/>
    <w:rsid w:val="000D3188"/>
    <w:rsid w:val="000D6BBC"/>
    <w:rsid w:val="000D7780"/>
    <w:rsid w:val="00105929"/>
    <w:rsid w:val="001131D5"/>
    <w:rsid w:val="00125EFC"/>
    <w:rsid w:val="00141DB8"/>
    <w:rsid w:val="001538F0"/>
    <w:rsid w:val="001622E1"/>
    <w:rsid w:val="00165DEA"/>
    <w:rsid w:val="0017474A"/>
    <w:rsid w:val="001758C6"/>
    <w:rsid w:val="00182B99"/>
    <w:rsid w:val="00184E95"/>
    <w:rsid w:val="00187A44"/>
    <w:rsid w:val="00191375"/>
    <w:rsid w:val="00192EA4"/>
    <w:rsid w:val="001941A5"/>
    <w:rsid w:val="00196B1B"/>
    <w:rsid w:val="001A1BCA"/>
    <w:rsid w:val="001E30F9"/>
    <w:rsid w:val="001F08A7"/>
    <w:rsid w:val="00210161"/>
    <w:rsid w:val="0021332C"/>
    <w:rsid w:val="00213982"/>
    <w:rsid w:val="0021521D"/>
    <w:rsid w:val="0024416D"/>
    <w:rsid w:val="00275335"/>
    <w:rsid w:val="002800A0"/>
    <w:rsid w:val="002801B3"/>
    <w:rsid w:val="002805CE"/>
    <w:rsid w:val="00281060"/>
    <w:rsid w:val="0028301F"/>
    <w:rsid w:val="002940E8"/>
    <w:rsid w:val="00296B02"/>
    <w:rsid w:val="002A44C7"/>
    <w:rsid w:val="002A6E50"/>
    <w:rsid w:val="002B7F09"/>
    <w:rsid w:val="002C1AD3"/>
    <w:rsid w:val="002C256A"/>
    <w:rsid w:val="002C27EE"/>
    <w:rsid w:val="002C6E7E"/>
    <w:rsid w:val="003036AC"/>
    <w:rsid w:val="003050B5"/>
    <w:rsid w:val="00305A7F"/>
    <w:rsid w:val="003152FE"/>
    <w:rsid w:val="00316643"/>
    <w:rsid w:val="00327436"/>
    <w:rsid w:val="00344BD6"/>
    <w:rsid w:val="0035528D"/>
    <w:rsid w:val="00361821"/>
    <w:rsid w:val="003D0AA2"/>
    <w:rsid w:val="003D227C"/>
    <w:rsid w:val="003D2B4D"/>
    <w:rsid w:val="003F1287"/>
    <w:rsid w:val="00444A88"/>
    <w:rsid w:val="00474DA4"/>
    <w:rsid w:val="00476B4D"/>
    <w:rsid w:val="00477B97"/>
    <w:rsid w:val="004805FA"/>
    <w:rsid w:val="004A7049"/>
    <w:rsid w:val="004C0C43"/>
    <w:rsid w:val="004D047D"/>
    <w:rsid w:val="004D3B68"/>
    <w:rsid w:val="004E59DA"/>
    <w:rsid w:val="004F13A6"/>
    <w:rsid w:val="004F305A"/>
    <w:rsid w:val="00512164"/>
    <w:rsid w:val="00515E7F"/>
    <w:rsid w:val="00520297"/>
    <w:rsid w:val="00522637"/>
    <w:rsid w:val="005338F9"/>
    <w:rsid w:val="00535F12"/>
    <w:rsid w:val="00540C8D"/>
    <w:rsid w:val="0054281C"/>
    <w:rsid w:val="0055268D"/>
    <w:rsid w:val="00576BE4"/>
    <w:rsid w:val="0058390D"/>
    <w:rsid w:val="005902C1"/>
    <w:rsid w:val="005A400A"/>
    <w:rsid w:val="005A44A0"/>
    <w:rsid w:val="005C220F"/>
    <w:rsid w:val="005F517D"/>
    <w:rsid w:val="00604ECE"/>
    <w:rsid w:val="00611293"/>
    <w:rsid w:val="00612379"/>
    <w:rsid w:val="0061555F"/>
    <w:rsid w:val="006349A7"/>
    <w:rsid w:val="00641200"/>
    <w:rsid w:val="00643F7D"/>
    <w:rsid w:val="006655D3"/>
    <w:rsid w:val="0067563A"/>
    <w:rsid w:val="00682174"/>
    <w:rsid w:val="006855F6"/>
    <w:rsid w:val="00687EB4"/>
    <w:rsid w:val="006B17D2"/>
    <w:rsid w:val="006C224E"/>
    <w:rsid w:val="006D780A"/>
    <w:rsid w:val="006E2162"/>
    <w:rsid w:val="00713430"/>
    <w:rsid w:val="00732DEC"/>
    <w:rsid w:val="00735BD5"/>
    <w:rsid w:val="007556F6"/>
    <w:rsid w:val="00755ADF"/>
    <w:rsid w:val="00760EEF"/>
    <w:rsid w:val="00777EE5"/>
    <w:rsid w:val="00783466"/>
    <w:rsid w:val="00784836"/>
    <w:rsid w:val="0079023E"/>
    <w:rsid w:val="007919D3"/>
    <w:rsid w:val="007963B3"/>
    <w:rsid w:val="007A24F5"/>
    <w:rsid w:val="007A2854"/>
    <w:rsid w:val="007A3AB1"/>
    <w:rsid w:val="007C44F5"/>
    <w:rsid w:val="007C5DDE"/>
    <w:rsid w:val="007D0B9D"/>
    <w:rsid w:val="007D19B0"/>
    <w:rsid w:val="007D596A"/>
    <w:rsid w:val="007E4AE1"/>
    <w:rsid w:val="007E78FE"/>
    <w:rsid w:val="007F1528"/>
    <w:rsid w:val="007F498F"/>
    <w:rsid w:val="007F7D24"/>
    <w:rsid w:val="0080679D"/>
    <w:rsid w:val="008108B0"/>
    <w:rsid w:val="00811B20"/>
    <w:rsid w:val="0082296E"/>
    <w:rsid w:val="00824099"/>
    <w:rsid w:val="008366F6"/>
    <w:rsid w:val="00843E32"/>
    <w:rsid w:val="00845CC2"/>
    <w:rsid w:val="00867AC1"/>
    <w:rsid w:val="008A1452"/>
    <w:rsid w:val="008A1837"/>
    <w:rsid w:val="008A743F"/>
    <w:rsid w:val="008C0970"/>
    <w:rsid w:val="008D2CF7"/>
    <w:rsid w:val="008E6032"/>
    <w:rsid w:val="008F51FD"/>
    <w:rsid w:val="00900C26"/>
    <w:rsid w:val="0090197F"/>
    <w:rsid w:val="00906ADD"/>
    <w:rsid w:val="00906DDC"/>
    <w:rsid w:val="00914969"/>
    <w:rsid w:val="009301DA"/>
    <w:rsid w:val="00934E09"/>
    <w:rsid w:val="009361CF"/>
    <w:rsid w:val="00936253"/>
    <w:rsid w:val="00943086"/>
    <w:rsid w:val="00952DD4"/>
    <w:rsid w:val="0096030D"/>
    <w:rsid w:val="0097059E"/>
    <w:rsid w:val="00970FED"/>
    <w:rsid w:val="00996EB5"/>
    <w:rsid w:val="00997029"/>
    <w:rsid w:val="009A0C21"/>
    <w:rsid w:val="009B2C74"/>
    <w:rsid w:val="009B42C1"/>
    <w:rsid w:val="009D690D"/>
    <w:rsid w:val="009E431B"/>
    <w:rsid w:val="009E65B6"/>
    <w:rsid w:val="00A0325B"/>
    <w:rsid w:val="00A42AC3"/>
    <w:rsid w:val="00A430CF"/>
    <w:rsid w:val="00A54309"/>
    <w:rsid w:val="00A628FA"/>
    <w:rsid w:val="00A67DE6"/>
    <w:rsid w:val="00A83898"/>
    <w:rsid w:val="00AA7505"/>
    <w:rsid w:val="00AB2B93"/>
    <w:rsid w:val="00AB7E5B"/>
    <w:rsid w:val="00AD10AB"/>
    <w:rsid w:val="00AE0EF1"/>
    <w:rsid w:val="00AE1F04"/>
    <w:rsid w:val="00AE2937"/>
    <w:rsid w:val="00AF60F0"/>
    <w:rsid w:val="00B0428C"/>
    <w:rsid w:val="00B06DD5"/>
    <w:rsid w:val="00B07301"/>
    <w:rsid w:val="00B224DE"/>
    <w:rsid w:val="00B236B1"/>
    <w:rsid w:val="00B46575"/>
    <w:rsid w:val="00B84BBD"/>
    <w:rsid w:val="00B963B0"/>
    <w:rsid w:val="00BA0DC1"/>
    <w:rsid w:val="00BA43FB"/>
    <w:rsid w:val="00BC127D"/>
    <w:rsid w:val="00BC1FE6"/>
    <w:rsid w:val="00BE7548"/>
    <w:rsid w:val="00BF7CC2"/>
    <w:rsid w:val="00C061B6"/>
    <w:rsid w:val="00C0706B"/>
    <w:rsid w:val="00C2446C"/>
    <w:rsid w:val="00C25E1F"/>
    <w:rsid w:val="00C36AE5"/>
    <w:rsid w:val="00C403F7"/>
    <w:rsid w:val="00C41F17"/>
    <w:rsid w:val="00C4785F"/>
    <w:rsid w:val="00C5280D"/>
    <w:rsid w:val="00C533AD"/>
    <w:rsid w:val="00C53D7B"/>
    <w:rsid w:val="00C5791C"/>
    <w:rsid w:val="00C66290"/>
    <w:rsid w:val="00C72B7A"/>
    <w:rsid w:val="00C73082"/>
    <w:rsid w:val="00C860B9"/>
    <w:rsid w:val="00C973F2"/>
    <w:rsid w:val="00CA304C"/>
    <w:rsid w:val="00CA774A"/>
    <w:rsid w:val="00CB6F69"/>
    <w:rsid w:val="00CC11B0"/>
    <w:rsid w:val="00CE7A9B"/>
    <w:rsid w:val="00CF1FD6"/>
    <w:rsid w:val="00CF7E36"/>
    <w:rsid w:val="00D076E8"/>
    <w:rsid w:val="00D23D17"/>
    <w:rsid w:val="00D24406"/>
    <w:rsid w:val="00D3708D"/>
    <w:rsid w:val="00D40426"/>
    <w:rsid w:val="00D57C96"/>
    <w:rsid w:val="00D62649"/>
    <w:rsid w:val="00D90402"/>
    <w:rsid w:val="00D91203"/>
    <w:rsid w:val="00D95174"/>
    <w:rsid w:val="00DA6D10"/>
    <w:rsid w:val="00DA6F36"/>
    <w:rsid w:val="00DB596E"/>
    <w:rsid w:val="00DC00EA"/>
    <w:rsid w:val="00E03670"/>
    <w:rsid w:val="00E07C19"/>
    <w:rsid w:val="00E2375B"/>
    <w:rsid w:val="00E32F7E"/>
    <w:rsid w:val="00E72D49"/>
    <w:rsid w:val="00E72FC3"/>
    <w:rsid w:val="00E7593C"/>
    <w:rsid w:val="00E7678A"/>
    <w:rsid w:val="00E91DAB"/>
    <w:rsid w:val="00E935F1"/>
    <w:rsid w:val="00E94A81"/>
    <w:rsid w:val="00EA17D5"/>
    <w:rsid w:val="00EA1FFB"/>
    <w:rsid w:val="00EB048E"/>
    <w:rsid w:val="00EB3C79"/>
    <w:rsid w:val="00EE34DF"/>
    <w:rsid w:val="00EF2F89"/>
    <w:rsid w:val="00F1237A"/>
    <w:rsid w:val="00F15BDE"/>
    <w:rsid w:val="00F22CBD"/>
    <w:rsid w:val="00F45372"/>
    <w:rsid w:val="00F560F7"/>
    <w:rsid w:val="00F6334D"/>
    <w:rsid w:val="00FA11AC"/>
    <w:rsid w:val="00FA49AB"/>
    <w:rsid w:val="00FB0109"/>
    <w:rsid w:val="00FC4C80"/>
    <w:rsid w:val="00FD78AD"/>
    <w:rsid w:val="00FE39C7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59E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link w:val="TitleofdocChar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character" w:customStyle="1" w:styleId="Heading1Char">
    <w:name w:val="Heading 1 Char"/>
    <w:link w:val="Heading1"/>
    <w:rsid w:val="00BA0DC1"/>
    <w:rPr>
      <w:rFonts w:ascii="Arial" w:hAnsi="Arial"/>
      <w:caps/>
    </w:rPr>
  </w:style>
  <w:style w:type="character" w:customStyle="1" w:styleId="Heading2Char">
    <w:name w:val="Heading 2 Char"/>
    <w:link w:val="Heading2"/>
    <w:rsid w:val="00BA0DC1"/>
    <w:rPr>
      <w:rFonts w:ascii="Arial" w:hAnsi="Arial"/>
      <w:u w:val="single"/>
    </w:rPr>
  </w:style>
  <w:style w:type="character" w:customStyle="1" w:styleId="Heading3Char">
    <w:name w:val="Heading 3 Char"/>
    <w:link w:val="Heading3"/>
    <w:rsid w:val="00BA0DC1"/>
    <w:rPr>
      <w:rFonts w:ascii="Arial" w:hAnsi="Arial"/>
      <w:i/>
    </w:rPr>
  </w:style>
  <w:style w:type="character" w:customStyle="1" w:styleId="Heading4Char">
    <w:name w:val="Heading 4 Char"/>
    <w:link w:val="Heading4"/>
    <w:rsid w:val="00BA0DC1"/>
    <w:rPr>
      <w:rFonts w:ascii="Arial" w:hAnsi="Arial"/>
      <w:u w:val="single"/>
      <w:lang w:val="fr-FR"/>
    </w:rPr>
  </w:style>
  <w:style w:type="character" w:customStyle="1" w:styleId="Heading5Char">
    <w:name w:val="Heading 5 Char"/>
    <w:link w:val="Heading5"/>
    <w:rsid w:val="00BA0DC1"/>
    <w:rPr>
      <w:rFonts w:ascii="Arial" w:hAnsi="Arial"/>
      <w:i/>
    </w:rPr>
  </w:style>
  <w:style w:type="character" w:customStyle="1" w:styleId="Heading9Char">
    <w:name w:val="Heading 9 Char"/>
    <w:link w:val="Heading9"/>
    <w:rsid w:val="00BA0DC1"/>
    <w:rPr>
      <w:rFonts w:ascii="Arial" w:hAnsi="Arial"/>
      <w:i/>
      <w:sz w:val="18"/>
    </w:rPr>
  </w:style>
  <w:style w:type="character" w:styleId="FollowedHyperlink">
    <w:name w:val="FollowedHyperlink"/>
    <w:uiPriority w:val="99"/>
    <w:unhideWhenUsed/>
    <w:rsid w:val="00BA0DC1"/>
    <w:rPr>
      <w:color w:val="800080"/>
      <w:u w:val="single"/>
    </w:rPr>
  </w:style>
  <w:style w:type="character" w:customStyle="1" w:styleId="FootnoteTextChar">
    <w:name w:val="Footnote Text Char"/>
    <w:link w:val="FootnoteText"/>
    <w:rsid w:val="00BA0DC1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nhideWhenUsed/>
    <w:rsid w:val="00BA0DC1"/>
  </w:style>
  <w:style w:type="character" w:customStyle="1" w:styleId="CommentTextChar">
    <w:name w:val="Comment Text Char"/>
    <w:basedOn w:val="DefaultParagraphFont"/>
    <w:link w:val="CommentText"/>
    <w:rsid w:val="00BA0DC1"/>
    <w:rPr>
      <w:rFonts w:ascii="Arial" w:hAnsi="Arial"/>
    </w:rPr>
  </w:style>
  <w:style w:type="character" w:customStyle="1" w:styleId="HeaderChar">
    <w:name w:val="Header Char"/>
    <w:link w:val="Header"/>
    <w:rsid w:val="00BA0DC1"/>
    <w:rPr>
      <w:rFonts w:ascii="Arial" w:hAnsi="Arial"/>
      <w:lang w:val="fr-FR"/>
    </w:rPr>
  </w:style>
  <w:style w:type="character" w:customStyle="1" w:styleId="FooterChar">
    <w:name w:val="Footer Char"/>
    <w:aliases w:val="doc_path_name Char1"/>
    <w:link w:val="Footer"/>
    <w:locked/>
    <w:rsid w:val="00BA0DC1"/>
    <w:rPr>
      <w:rFonts w:ascii="Arial" w:hAnsi="Arial"/>
      <w:sz w:val="14"/>
    </w:rPr>
  </w:style>
  <w:style w:type="character" w:customStyle="1" w:styleId="FooterChar1">
    <w:name w:val="Footer Char1"/>
    <w:aliases w:val="doc_path_name Char"/>
    <w:semiHidden/>
    <w:rsid w:val="00BA0DC1"/>
    <w:rPr>
      <w:rFonts w:ascii="Arial" w:hAnsi="Arial"/>
    </w:rPr>
  </w:style>
  <w:style w:type="character" w:customStyle="1" w:styleId="EndnoteTextChar">
    <w:name w:val="Endnote Text Char"/>
    <w:link w:val="EndnoteText"/>
    <w:semiHidden/>
    <w:rsid w:val="00BA0DC1"/>
    <w:rPr>
      <w:rFonts w:ascii="Arial" w:hAnsi="Arial"/>
    </w:rPr>
  </w:style>
  <w:style w:type="character" w:customStyle="1" w:styleId="MacroTextChar">
    <w:name w:val="Macro Text Char"/>
    <w:link w:val="MacroText"/>
    <w:semiHidden/>
    <w:rsid w:val="00BA0DC1"/>
    <w:rPr>
      <w:rFonts w:ascii="Courier New" w:hAnsi="Courier New"/>
      <w:sz w:val="16"/>
    </w:rPr>
  </w:style>
  <w:style w:type="character" w:customStyle="1" w:styleId="TitleChar">
    <w:name w:val="Title Char"/>
    <w:link w:val="Title"/>
    <w:rsid w:val="00BA0DC1"/>
    <w:rPr>
      <w:rFonts w:ascii="Arial" w:hAnsi="Arial"/>
      <w:b/>
      <w:caps/>
      <w:kern w:val="28"/>
      <w:sz w:val="30"/>
    </w:rPr>
  </w:style>
  <w:style w:type="character" w:customStyle="1" w:styleId="ClosingChar">
    <w:name w:val="Closing Char"/>
    <w:link w:val="Closing"/>
    <w:rsid w:val="00BA0DC1"/>
    <w:rPr>
      <w:rFonts w:ascii="Arial" w:hAnsi="Arial"/>
    </w:rPr>
  </w:style>
  <w:style w:type="character" w:customStyle="1" w:styleId="SignatureChar">
    <w:name w:val="Signature Char"/>
    <w:link w:val="Signature"/>
    <w:rsid w:val="00BA0DC1"/>
    <w:rPr>
      <w:rFonts w:ascii="Arial" w:hAnsi="Arial"/>
    </w:rPr>
  </w:style>
  <w:style w:type="character" w:customStyle="1" w:styleId="BodyTextChar">
    <w:name w:val="Body Text Char"/>
    <w:link w:val="BodyText"/>
    <w:rsid w:val="00BA0DC1"/>
    <w:rPr>
      <w:rFonts w:ascii="Arial" w:hAnsi="Arial"/>
    </w:rPr>
  </w:style>
  <w:style w:type="character" w:customStyle="1" w:styleId="DateChar">
    <w:name w:val="Date Char"/>
    <w:link w:val="Date"/>
    <w:semiHidden/>
    <w:rsid w:val="00BA0DC1"/>
    <w:rPr>
      <w:rFonts w:ascii="Arial" w:hAnsi="Arial"/>
      <w:b/>
      <w:sz w:val="22"/>
    </w:rPr>
  </w:style>
  <w:style w:type="paragraph" w:styleId="BlockText">
    <w:name w:val="Block Text"/>
    <w:basedOn w:val="Normal"/>
    <w:unhideWhenUsed/>
    <w:rsid w:val="00BA0DC1"/>
    <w:pPr>
      <w:ind w:left="1134" w:right="-1" w:hanging="567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A0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0DC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nhideWhenUsed/>
    <w:rsid w:val="00BA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DC1"/>
    <w:rPr>
      <w:rFonts w:ascii="Tahoma" w:hAnsi="Tahoma" w:cs="Tahoma"/>
      <w:sz w:val="16"/>
      <w:szCs w:val="16"/>
    </w:rPr>
  </w:style>
  <w:style w:type="paragraph" w:customStyle="1" w:styleId="ZchnZchn1">
    <w:name w:val="Zchn Zchn1"/>
    <w:basedOn w:val="Normal"/>
    <w:rsid w:val="00BA0DC1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indentpara">
    <w:name w:val="indentpara"/>
    <w:basedOn w:val="Normal"/>
    <w:rsid w:val="00BA0DC1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Normaltg">
    <w:name w:val="Normaltg"/>
    <w:basedOn w:val="Normal"/>
    <w:rsid w:val="00BA0DC1"/>
    <w:rPr>
      <w:rFonts w:cs="Angsana New"/>
      <w:szCs w:val="24"/>
      <w:lang w:eastAsia="ja-JP" w:bidi="th-TH"/>
    </w:rPr>
  </w:style>
  <w:style w:type="paragraph" w:customStyle="1" w:styleId="Normalt">
    <w:name w:val="Normalt"/>
    <w:basedOn w:val="Normal"/>
    <w:rsid w:val="00BA0DC1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Annex">
    <w:name w:val="Annex"/>
    <w:basedOn w:val="Heading1"/>
    <w:next w:val="Normal"/>
    <w:rsid w:val="00BA0DC1"/>
    <w:pPr>
      <w:keepNext w:val="0"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num" w:pos="567"/>
      </w:tabs>
      <w:spacing w:before="4800" w:line="480" w:lineRule="auto"/>
      <w:ind w:left="1134" w:right="1133" w:hanging="567"/>
    </w:pPr>
    <w:rPr>
      <w:sz w:val="32"/>
      <w:szCs w:val="32"/>
      <w:u w:val="single"/>
    </w:rPr>
  </w:style>
  <w:style w:type="paragraph" w:customStyle="1" w:styleId="Normaltb">
    <w:name w:val="Normaltb"/>
    <w:basedOn w:val="Normalt"/>
    <w:rsid w:val="00BA0DC1"/>
    <w:pPr>
      <w:keepNext/>
    </w:pPr>
    <w:rPr>
      <w:b/>
    </w:rPr>
  </w:style>
  <w:style w:type="character" w:styleId="CommentReference">
    <w:name w:val="annotation reference"/>
    <w:unhideWhenUsed/>
    <w:rsid w:val="00BA0DC1"/>
    <w:rPr>
      <w:sz w:val="16"/>
      <w:szCs w:val="16"/>
    </w:rPr>
  </w:style>
  <w:style w:type="character" w:customStyle="1" w:styleId="TitleofdocChar">
    <w:name w:val="Title_of_doc Char"/>
    <w:basedOn w:val="DefaultParagraphFont"/>
    <w:link w:val="Titleofdoc0"/>
    <w:rsid w:val="000C7612"/>
    <w:rPr>
      <w:rFonts w:ascii="Arial" w:hAnsi="Arial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yperlink" Target="http://www.google.fr/search?hl=fr&amp;tbo=p&amp;tbm=bks&amp;q=inauthor:%22Daniele+Bassi%22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hyperlink" Target="http://www.google.fr/search?hl=fr&amp;tbo=p&amp;tbm=bks&amp;q=inauthor:%22Desmond+R.+Layne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84BD2-95BD-4AE5-B732-C525BB6C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25</Pages>
  <Words>4775</Words>
  <Characters>29290</Characters>
  <Application>Microsoft Office Word</Application>
  <DocSecurity>0</DocSecurity>
  <Lines>244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33998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17</cp:revision>
  <cp:lastPrinted>2013-12-10T11:00:00Z</cp:lastPrinted>
  <dcterms:created xsi:type="dcterms:W3CDTF">2013-11-28T17:45:00Z</dcterms:created>
  <dcterms:modified xsi:type="dcterms:W3CDTF">2013-12-11T11:29:00Z</dcterms:modified>
</cp:coreProperties>
</file>