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677B3" w14:paraId="50AA1A44" w14:textId="77777777" w:rsidTr="00EB4E9C">
        <w:tc>
          <w:tcPr>
            <w:tcW w:w="6522" w:type="dxa"/>
          </w:tcPr>
          <w:p w14:paraId="37E12A2E" w14:textId="77777777" w:rsidR="00DC3802" w:rsidRPr="003677B3" w:rsidRDefault="00DC3802" w:rsidP="00AC2883">
            <w:r w:rsidRPr="003677B3">
              <w:rPr>
                <w:noProof/>
                <w:lang w:eastAsia="zh-CN"/>
              </w:rPr>
              <w:drawing>
                <wp:inline distT="0" distB="0" distL="0" distR="0" wp14:anchorId="6BABD592" wp14:editId="3A2D30D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1BFC47" w14:textId="77777777" w:rsidR="00DC3802" w:rsidRPr="003677B3" w:rsidRDefault="00BC0BD4" w:rsidP="00AC2883">
            <w:pPr>
              <w:pStyle w:val="Lettrine"/>
            </w:pPr>
            <w:r w:rsidRPr="003677B3">
              <w:t>G</w:t>
            </w:r>
          </w:p>
        </w:tc>
      </w:tr>
      <w:tr w:rsidR="00DC3802" w:rsidRPr="003677B3" w14:paraId="25B988C8" w14:textId="77777777" w:rsidTr="00645CA8">
        <w:trPr>
          <w:trHeight w:val="219"/>
        </w:trPr>
        <w:tc>
          <w:tcPr>
            <w:tcW w:w="6522" w:type="dxa"/>
          </w:tcPr>
          <w:p w14:paraId="28BE80D1" w14:textId="77777777" w:rsidR="00DC3802" w:rsidRPr="003677B3" w:rsidRDefault="00BC0BD4" w:rsidP="00BC0BD4">
            <w:pPr>
              <w:pStyle w:val="upove"/>
            </w:pPr>
            <w:r w:rsidRPr="003677B3">
              <w:t>I</w:t>
            </w:r>
            <w:r w:rsidR="00A706D3" w:rsidRPr="003677B3">
              <w:t>nternationale</w:t>
            </w:r>
            <w:r w:rsidRPr="003677B3">
              <w:t>r</w:t>
            </w:r>
            <w:r w:rsidR="00A706D3" w:rsidRPr="003677B3">
              <w:t xml:space="preserve"> </w:t>
            </w:r>
            <w:r w:rsidRPr="003677B3">
              <w:t>Verband zum Schutz von Pflanzenzüchtungen</w:t>
            </w:r>
          </w:p>
        </w:tc>
        <w:tc>
          <w:tcPr>
            <w:tcW w:w="3117" w:type="dxa"/>
          </w:tcPr>
          <w:p w14:paraId="2F608ACC" w14:textId="77777777" w:rsidR="00DC3802" w:rsidRPr="003677B3" w:rsidRDefault="00DC3802" w:rsidP="00DA4973"/>
        </w:tc>
      </w:tr>
    </w:tbl>
    <w:p w14:paraId="59C11DDF" w14:textId="77777777" w:rsidR="00DC3802" w:rsidRPr="003677B3" w:rsidRDefault="00DC3802" w:rsidP="00DC3802"/>
    <w:p w14:paraId="60A3DD36" w14:textId="77777777" w:rsidR="00DA4973" w:rsidRPr="003677B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677B3" w14:paraId="4673CF86" w14:textId="77777777" w:rsidTr="00EB4E9C">
        <w:tc>
          <w:tcPr>
            <w:tcW w:w="6512" w:type="dxa"/>
          </w:tcPr>
          <w:p w14:paraId="096A3B5C" w14:textId="77777777" w:rsidR="00EB4E9C" w:rsidRPr="003677B3" w:rsidRDefault="00BC0BD4" w:rsidP="00AC2883">
            <w:pPr>
              <w:pStyle w:val="Sessiontc"/>
              <w:spacing w:line="240" w:lineRule="auto"/>
            </w:pPr>
            <w:r w:rsidRPr="003677B3">
              <w:t>Technischer</w:t>
            </w:r>
            <w:r w:rsidR="00A706D3" w:rsidRPr="003677B3">
              <w:t xml:space="preserve"> </w:t>
            </w:r>
            <w:r w:rsidRPr="003677B3">
              <w:t>Ausschuss</w:t>
            </w:r>
          </w:p>
          <w:p w14:paraId="4B73EAA0" w14:textId="77777777" w:rsidR="00300EBF" w:rsidRPr="003677B3" w:rsidRDefault="002C4A24" w:rsidP="000A304D">
            <w:pPr>
              <w:pStyle w:val="Sessiontcplacedate"/>
            </w:pPr>
            <w:r w:rsidRPr="003677B3">
              <w:t>Neun</w:t>
            </w:r>
            <w:r w:rsidR="00BC0BD4" w:rsidRPr="003677B3">
              <w:t>undfünfzigste Tagung</w:t>
            </w:r>
          </w:p>
          <w:p w14:paraId="38FCCA6D" w14:textId="77777777" w:rsidR="00EB4E9C" w:rsidRPr="003677B3" w:rsidRDefault="00EB4E9C" w:rsidP="002C4A24">
            <w:pPr>
              <w:pStyle w:val="Sessiontcplacedate"/>
              <w:rPr>
                <w:sz w:val="22"/>
              </w:rPr>
            </w:pPr>
            <w:r w:rsidRPr="003677B3">
              <w:t>Gen</w:t>
            </w:r>
            <w:r w:rsidR="00BC0BD4" w:rsidRPr="003677B3">
              <w:t>f</w:t>
            </w:r>
            <w:r w:rsidRPr="003677B3">
              <w:t xml:space="preserve">, </w:t>
            </w:r>
            <w:r w:rsidR="00300EBF" w:rsidRPr="003677B3">
              <w:t>2</w:t>
            </w:r>
            <w:r w:rsidR="002C4A24" w:rsidRPr="003677B3">
              <w:t>3</w:t>
            </w:r>
            <w:r w:rsidR="00BC0BD4" w:rsidRPr="003677B3">
              <w:t xml:space="preserve">. </w:t>
            </w:r>
            <w:r w:rsidR="00714435" w:rsidRPr="003677B3">
              <w:t xml:space="preserve">und </w:t>
            </w:r>
            <w:r w:rsidR="00300EBF" w:rsidRPr="003677B3">
              <w:t>2</w:t>
            </w:r>
            <w:r w:rsidR="002C4A24" w:rsidRPr="003677B3">
              <w:t>4</w:t>
            </w:r>
            <w:r w:rsidR="00BC0BD4" w:rsidRPr="003677B3">
              <w:t>.</w:t>
            </w:r>
            <w:r w:rsidR="00A706D3" w:rsidRPr="003677B3">
              <w:t xml:space="preserve"> </w:t>
            </w:r>
            <w:r w:rsidR="0018093C" w:rsidRPr="003677B3">
              <w:t xml:space="preserve">Oktober </w:t>
            </w:r>
            <w:r w:rsidR="002C4A24" w:rsidRPr="003677B3">
              <w:t>2023</w:t>
            </w:r>
          </w:p>
        </w:tc>
        <w:tc>
          <w:tcPr>
            <w:tcW w:w="3127" w:type="dxa"/>
          </w:tcPr>
          <w:p w14:paraId="54EE8A51" w14:textId="70F9BDCB" w:rsidR="00EB4E9C" w:rsidRPr="003677B3" w:rsidRDefault="002C4A24" w:rsidP="003C7FBE">
            <w:pPr>
              <w:pStyle w:val="Doccode"/>
              <w:rPr>
                <w:lang w:val="de-DE"/>
              </w:rPr>
            </w:pPr>
            <w:r w:rsidRPr="003677B3">
              <w:rPr>
                <w:lang w:val="de-DE"/>
              </w:rPr>
              <w:t>TC/59</w:t>
            </w:r>
            <w:r w:rsidR="00EB4E9C" w:rsidRPr="003677B3">
              <w:rPr>
                <w:lang w:val="de-DE"/>
              </w:rPr>
              <w:t>/</w:t>
            </w:r>
            <w:r w:rsidR="005E7E1A" w:rsidRPr="003677B3">
              <w:rPr>
                <w:lang w:val="de-DE"/>
              </w:rPr>
              <w:t>2</w:t>
            </w:r>
            <w:r w:rsidR="00ED574F" w:rsidRPr="003677B3">
              <w:rPr>
                <w:lang w:val="de-DE"/>
              </w:rPr>
              <w:t>3</w:t>
            </w:r>
          </w:p>
          <w:p w14:paraId="5E3D33A5" w14:textId="77777777" w:rsidR="00EB4E9C" w:rsidRPr="003677B3" w:rsidRDefault="00EB4E9C" w:rsidP="003C7FBE">
            <w:pPr>
              <w:pStyle w:val="Docoriginal"/>
            </w:pPr>
            <w:r w:rsidRPr="003677B3">
              <w:t>Original:</w:t>
            </w:r>
            <w:r w:rsidRPr="003677B3">
              <w:rPr>
                <w:b w:val="0"/>
                <w:spacing w:val="0"/>
              </w:rPr>
              <w:t xml:space="preserve">  </w:t>
            </w:r>
            <w:r w:rsidR="00BC0BD4" w:rsidRPr="003677B3">
              <w:rPr>
                <w:b w:val="0"/>
                <w:spacing w:val="0"/>
              </w:rPr>
              <w:t>englisch</w:t>
            </w:r>
          </w:p>
          <w:p w14:paraId="6CF32232" w14:textId="078BB878" w:rsidR="00EB4E9C" w:rsidRPr="003677B3" w:rsidRDefault="00EB4E9C" w:rsidP="000A304D">
            <w:pPr>
              <w:pStyle w:val="Docoriginal"/>
            </w:pPr>
            <w:r w:rsidRPr="003677B3">
              <w:t>Dat</w:t>
            </w:r>
            <w:r w:rsidR="00BC0BD4" w:rsidRPr="003677B3">
              <w:t>um</w:t>
            </w:r>
            <w:r w:rsidRPr="003677B3">
              <w:t>:</w:t>
            </w:r>
            <w:r w:rsidR="00714435" w:rsidRPr="003677B3">
              <w:rPr>
                <w:b w:val="0"/>
                <w:spacing w:val="0"/>
              </w:rPr>
              <w:t xml:space="preserve">  </w:t>
            </w:r>
            <w:r w:rsidR="005E7E1A" w:rsidRPr="003677B3">
              <w:rPr>
                <w:b w:val="0"/>
                <w:spacing w:val="0"/>
              </w:rPr>
              <w:t>30</w:t>
            </w:r>
            <w:r w:rsidR="00ED574F" w:rsidRPr="003677B3">
              <w:rPr>
                <w:b w:val="0"/>
                <w:spacing w:val="0"/>
              </w:rPr>
              <w:t xml:space="preserve">. </w:t>
            </w:r>
            <w:r w:rsidR="005E7E1A" w:rsidRPr="003677B3">
              <w:rPr>
                <w:b w:val="0"/>
                <w:spacing w:val="0"/>
              </w:rPr>
              <w:t>August</w:t>
            </w:r>
            <w:r w:rsidR="00714435" w:rsidRPr="003677B3">
              <w:rPr>
                <w:b w:val="0"/>
                <w:spacing w:val="0"/>
              </w:rPr>
              <w:t xml:space="preserve"> </w:t>
            </w:r>
            <w:r w:rsidR="002C4A24" w:rsidRPr="003677B3">
              <w:rPr>
                <w:b w:val="0"/>
                <w:spacing w:val="0"/>
              </w:rPr>
              <w:t>2023</w:t>
            </w:r>
          </w:p>
        </w:tc>
      </w:tr>
    </w:tbl>
    <w:p w14:paraId="63ED2F27" w14:textId="6E821485" w:rsidR="000D7780" w:rsidRPr="003677B3" w:rsidRDefault="00A82D8F" w:rsidP="006A644A">
      <w:pPr>
        <w:pStyle w:val="Titleofdoc0"/>
        <w:rPr>
          <w:sz w:val="22"/>
          <w:szCs w:val="22"/>
        </w:rPr>
      </w:pPr>
      <w:r w:rsidRPr="003677B3">
        <w:rPr>
          <w:rFonts w:cs="Arial"/>
          <w:color w:val="333333"/>
          <w:shd w:val="clear" w:color="auto" w:fill="FFFFFF"/>
        </w:rPr>
        <w:t xml:space="preserve">Teilüberarbeitung der Prüfungsrichtlinien für </w:t>
      </w:r>
      <w:r w:rsidR="005E7E1A" w:rsidRPr="003677B3">
        <w:rPr>
          <w:rFonts w:cs="Arial"/>
          <w:color w:val="333333"/>
          <w:shd w:val="clear" w:color="auto" w:fill="FFFFFF"/>
        </w:rPr>
        <w:t>Kohlrübe</w:t>
      </w:r>
    </w:p>
    <w:p w14:paraId="1D36E574" w14:textId="7F5D3ECD" w:rsidR="006A644A" w:rsidRPr="003677B3" w:rsidRDefault="00A82D8F" w:rsidP="006A644A">
      <w:pPr>
        <w:pStyle w:val="preparedby1"/>
        <w:jc w:val="left"/>
      </w:pPr>
      <w:r w:rsidRPr="003677B3">
        <w:t xml:space="preserve">von einem Sachverständigen aus </w:t>
      </w:r>
      <w:r w:rsidR="00ED574F" w:rsidRPr="003677B3">
        <w:t>den Niederlanden</w:t>
      </w:r>
      <w:r w:rsidRPr="003677B3">
        <w:t xml:space="preserve"> erstelltes Dokument</w:t>
      </w:r>
    </w:p>
    <w:p w14:paraId="5E0D5766" w14:textId="3D7FE1FB" w:rsidR="00050E16" w:rsidRPr="003677B3" w:rsidRDefault="00BC0BD4" w:rsidP="006A644A">
      <w:pPr>
        <w:pStyle w:val="Disclaimer"/>
      </w:pPr>
      <w:r w:rsidRPr="003677B3">
        <w:t>Haftungsausschluss: dieses Dokument gibt nicht die Grundsätze oder eine Anleitung der UPOV wieder</w:t>
      </w:r>
      <w:r w:rsidR="00ED574F" w:rsidRPr="003677B3">
        <w:br/>
      </w:r>
      <w:r w:rsidR="00ED574F" w:rsidRPr="003677B3">
        <w:br/>
        <w:t>Dieses Dokument wurde mit Hilfe einer maschinellen Übersetzung erstellt, und die Genauigkeit kann nicht garantiert werden. Daher ist der Text in der Originalsprache die einzige authentische Version.</w:t>
      </w:r>
    </w:p>
    <w:p w14:paraId="2993FA15" w14:textId="389074E3" w:rsidR="00A82D8F" w:rsidRPr="003677B3" w:rsidRDefault="00A82D8F" w:rsidP="00A82D8F">
      <w:r w:rsidRPr="003677B3">
        <w:rPr>
          <w:rFonts w:cs="Arial"/>
        </w:rPr>
        <w:fldChar w:fldCharType="begin"/>
      </w:r>
      <w:r w:rsidRPr="003677B3">
        <w:rPr>
          <w:rFonts w:cs="Arial"/>
        </w:rPr>
        <w:instrText xml:space="preserve"> AUTONUM  </w:instrText>
      </w:r>
      <w:r w:rsidRPr="003677B3">
        <w:rPr>
          <w:rFonts w:cs="Arial"/>
        </w:rPr>
        <w:fldChar w:fldCharType="end"/>
      </w:r>
      <w:r w:rsidRPr="003677B3">
        <w:rPr>
          <w:rFonts w:cs="Arial"/>
        </w:rPr>
        <w:tab/>
        <w:t xml:space="preserve">Zweck dieses Dokuments ist es, einen Vorschlag für eine Teilüberarbeitung der Prüfungsrichtlinien für </w:t>
      </w:r>
      <w:r w:rsidR="001E65D0" w:rsidRPr="003677B3">
        <w:rPr>
          <w:rFonts w:cs="Arial"/>
        </w:rPr>
        <w:t>Kohlrübe</w:t>
      </w:r>
      <w:r w:rsidRPr="003677B3">
        <w:rPr>
          <w:rFonts w:cs="Arial"/>
        </w:rPr>
        <w:t xml:space="preserve"> (Dokument </w:t>
      </w:r>
      <w:r w:rsidR="001E65D0" w:rsidRPr="003677B3">
        <w:t>TG/89/6 Rev.</w:t>
      </w:r>
      <w:r w:rsidRPr="003677B3">
        <w:t>) vorzulegen.</w:t>
      </w:r>
    </w:p>
    <w:p w14:paraId="2CEDC16F" w14:textId="77777777" w:rsidR="00A82D8F" w:rsidRPr="003677B3" w:rsidRDefault="00A82D8F" w:rsidP="00A82D8F"/>
    <w:p w14:paraId="382295F1" w14:textId="7E2F48EF" w:rsidR="00A82D8F" w:rsidRPr="003677B3" w:rsidRDefault="00A82D8F" w:rsidP="00A82D8F">
      <w:pPr>
        <w:rPr>
          <w:rFonts w:cs="Arial"/>
        </w:rPr>
      </w:pPr>
      <w:r w:rsidRPr="003677B3">
        <w:rPr>
          <w:snapToGrid w:val="0"/>
        </w:rPr>
        <w:fldChar w:fldCharType="begin"/>
      </w:r>
      <w:r w:rsidRPr="003677B3">
        <w:rPr>
          <w:snapToGrid w:val="0"/>
        </w:rPr>
        <w:instrText xml:space="preserve"> AUTONUM  </w:instrText>
      </w:r>
      <w:r w:rsidRPr="003677B3">
        <w:rPr>
          <w:snapToGrid w:val="0"/>
        </w:rPr>
        <w:fldChar w:fldCharType="end"/>
      </w:r>
      <w:r w:rsidRPr="003677B3">
        <w:rPr>
          <w:snapToGrid w:val="0"/>
        </w:rPr>
        <w:tab/>
        <w:t>Auf ihrer siebenundfünfzigsten Tagung</w:t>
      </w:r>
      <w:r w:rsidRPr="003677B3">
        <w:rPr>
          <w:rStyle w:val="FootnoteReference"/>
          <w:snapToGrid w:val="0"/>
        </w:rPr>
        <w:footnoteReference w:id="2"/>
      </w:r>
      <w:r w:rsidRPr="003677B3">
        <w:rPr>
          <w:snapToGrid w:val="0"/>
        </w:rPr>
        <w:t xml:space="preserve"> prüfte die Technische Arbeitsgruppe für Gemüsearten (TWV) einen Vorschlag für eine Teilüberarbeitung der Prüfungsrichtlinien für </w:t>
      </w:r>
      <w:r w:rsidR="001E65D0" w:rsidRPr="003677B3">
        <w:rPr>
          <w:rFonts w:cs="Arial"/>
        </w:rPr>
        <w:t>Kohlrübe</w:t>
      </w:r>
      <w:r w:rsidR="00ED574F" w:rsidRPr="003677B3">
        <w:t xml:space="preserve"> </w:t>
      </w:r>
      <w:r w:rsidRPr="003677B3">
        <w:t>(</w:t>
      </w:r>
      <w:proofErr w:type="spellStart"/>
      <w:r w:rsidR="001E65D0" w:rsidRPr="003677B3">
        <w:rPr>
          <w:rFonts w:cs="Arial"/>
          <w:i/>
        </w:rPr>
        <w:t>Brassica</w:t>
      </w:r>
      <w:proofErr w:type="spellEnd"/>
      <w:r w:rsidR="001E65D0" w:rsidRPr="003677B3">
        <w:rPr>
          <w:rFonts w:cs="Arial"/>
          <w:i/>
        </w:rPr>
        <w:t xml:space="preserve"> </w:t>
      </w:r>
      <w:proofErr w:type="spellStart"/>
      <w:r w:rsidR="001E65D0" w:rsidRPr="003677B3">
        <w:rPr>
          <w:rFonts w:cs="Arial"/>
          <w:i/>
        </w:rPr>
        <w:t>napus</w:t>
      </w:r>
      <w:proofErr w:type="spellEnd"/>
      <w:r w:rsidR="001E65D0" w:rsidRPr="003677B3">
        <w:rPr>
          <w:rFonts w:cs="Arial"/>
        </w:rPr>
        <w:t xml:space="preserve"> L. </w:t>
      </w:r>
      <w:proofErr w:type="spellStart"/>
      <w:r w:rsidR="001E65D0" w:rsidRPr="003677B3">
        <w:rPr>
          <w:rFonts w:cs="Arial"/>
        </w:rPr>
        <w:t>var</w:t>
      </w:r>
      <w:proofErr w:type="spellEnd"/>
      <w:r w:rsidR="001E65D0" w:rsidRPr="003677B3">
        <w:rPr>
          <w:rFonts w:cs="Arial"/>
        </w:rPr>
        <w:t xml:space="preserve">. </w:t>
      </w:r>
      <w:proofErr w:type="spellStart"/>
      <w:r w:rsidR="001E65D0" w:rsidRPr="003677B3">
        <w:rPr>
          <w:rFonts w:cs="Arial"/>
          <w:i/>
        </w:rPr>
        <w:t>napobrassica</w:t>
      </w:r>
      <w:proofErr w:type="spellEnd"/>
      <w:r w:rsidR="001E65D0" w:rsidRPr="003677B3">
        <w:rPr>
          <w:rFonts w:cs="Arial"/>
        </w:rPr>
        <w:t xml:space="preserve"> (L.) </w:t>
      </w:r>
      <w:proofErr w:type="spellStart"/>
      <w:r w:rsidR="001E65D0" w:rsidRPr="003677B3">
        <w:rPr>
          <w:rFonts w:cs="Arial"/>
        </w:rPr>
        <w:t>Rchb</w:t>
      </w:r>
      <w:proofErr w:type="spellEnd"/>
      <w:r w:rsidR="001E65D0" w:rsidRPr="003677B3">
        <w:rPr>
          <w:rFonts w:cs="Arial"/>
        </w:rPr>
        <w:t>.</w:t>
      </w:r>
      <w:r w:rsidRPr="003677B3">
        <w:t xml:space="preserve">) </w:t>
      </w:r>
      <w:r w:rsidRPr="003677B3">
        <w:rPr>
          <w:rFonts w:cs="Arial"/>
        </w:rPr>
        <w:t xml:space="preserve">auf Grundlage der Dokumente </w:t>
      </w:r>
      <w:r w:rsidR="001E65D0" w:rsidRPr="003677B3">
        <w:t>TG/89/6 Rev.</w:t>
      </w:r>
      <w:r w:rsidRPr="003677B3">
        <w:rPr>
          <w:rFonts w:cs="Arial"/>
        </w:rPr>
        <w:t xml:space="preserve"> und </w:t>
      </w:r>
      <w:r w:rsidRPr="003677B3">
        <w:t>TWV/57/</w:t>
      </w:r>
      <w:r w:rsidR="001E65D0" w:rsidRPr="003677B3">
        <w:t>16</w:t>
      </w:r>
      <w:r w:rsidRPr="003677B3">
        <w:t xml:space="preserve"> </w:t>
      </w:r>
      <w:r w:rsidRPr="003677B3">
        <w:rPr>
          <w:i/>
        </w:rPr>
        <w:t xml:space="preserve">“Partial </w:t>
      </w:r>
      <w:proofErr w:type="spellStart"/>
      <w:r w:rsidRPr="003677B3">
        <w:rPr>
          <w:i/>
        </w:rPr>
        <w:t>revision</w:t>
      </w:r>
      <w:proofErr w:type="spellEnd"/>
      <w:r w:rsidRPr="003677B3">
        <w:rPr>
          <w:i/>
        </w:rPr>
        <w:t xml:space="preserve"> </w:t>
      </w:r>
      <w:proofErr w:type="spellStart"/>
      <w:r w:rsidRPr="003677B3">
        <w:rPr>
          <w:i/>
        </w:rPr>
        <w:t>of</w:t>
      </w:r>
      <w:proofErr w:type="spellEnd"/>
      <w:r w:rsidRPr="003677B3">
        <w:rPr>
          <w:i/>
        </w:rPr>
        <w:t xml:space="preserve"> </w:t>
      </w:r>
      <w:proofErr w:type="spellStart"/>
      <w:r w:rsidRPr="003677B3">
        <w:rPr>
          <w:i/>
        </w:rPr>
        <w:t>the</w:t>
      </w:r>
      <w:proofErr w:type="spellEnd"/>
      <w:r w:rsidRPr="003677B3">
        <w:rPr>
          <w:i/>
        </w:rPr>
        <w:t xml:space="preserve"> Test Guidelines </w:t>
      </w:r>
      <w:proofErr w:type="spellStart"/>
      <w:r w:rsidRPr="003677B3">
        <w:rPr>
          <w:i/>
        </w:rPr>
        <w:t>for</w:t>
      </w:r>
      <w:proofErr w:type="spellEnd"/>
      <w:r w:rsidR="001E65D0" w:rsidRPr="003677B3">
        <w:rPr>
          <w:i/>
        </w:rPr>
        <w:t xml:space="preserve"> </w:t>
      </w:r>
      <w:proofErr w:type="spellStart"/>
      <w:r w:rsidR="001E65D0" w:rsidRPr="003677B3">
        <w:rPr>
          <w:i/>
          <w:iCs/>
        </w:rPr>
        <w:t>Swede</w:t>
      </w:r>
      <w:proofErr w:type="spellEnd"/>
      <w:r w:rsidR="001E65D0" w:rsidRPr="003677B3">
        <w:rPr>
          <w:i/>
          <w:iCs/>
        </w:rPr>
        <w:t xml:space="preserve">, </w:t>
      </w:r>
      <w:proofErr w:type="spellStart"/>
      <w:r w:rsidR="001E65D0" w:rsidRPr="003677B3">
        <w:rPr>
          <w:i/>
          <w:iCs/>
        </w:rPr>
        <w:t>Rutabaga</w:t>
      </w:r>
      <w:proofErr w:type="spellEnd"/>
      <w:r w:rsidRPr="003677B3">
        <w:t>”</w:t>
      </w:r>
      <w:r w:rsidRPr="003677B3">
        <w:rPr>
          <w:rFonts w:cs="Arial"/>
        </w:rPr>
        <w:t>, und schlug folgende Änderungen vor (vergleiche Dokument TWV/57/26 „</w:t>
      </w:r>
      <w:r w:rsidRPr="003677B3">
        <w:rPr>
          <w:rFonts w:cs="Arial"/>
          <w:i/>
        </w:rPr>
        <w:t>Report</w:t>
      </w:r>
      <w:r w:rsidRPr="003677B3">
        <w:rPr>
          <w:rFonts w:cs="Arial"/>
        </w:rPr>
        <w:t xml:space="preserve">“, Absatz </w:t>
      </w:r>
      <w:r w:rsidR="001E65D0" w:rsidRPr="003677B3">
        <w:rPr>
          <w:rFonts w:cs="Arial"/>
        </w:rPr>
        <w:t>74</w:t>
      </w:r>
      <w:r w:rsidRPr="003677B3">
        <w:rPr>
          <w:rFonts w:cs="Arial"/>
        </w:rPr>
        <w:t>):</w:t>
      </w:r>
    </w:p>
    <w:p w14:paraId="3EE24C70" w14:textId="77777777" w:rsidR="00050E16" w:rsidRPr="003677B3" w:rsidRDefault="00050E16" w:rsidP="004B1215"/>
    <w:p w14:paraId="75DFF538" w14:textId="2EE0C40F" w:rsidR="00ED574F" w:rsidRPr="003677B3" w:rsidRDefault="00EA5144" w:rsidP="00ED574F">
      <w:pPr>
        <w:pStyle w:val="ListParagraph"/>
        <w:numPr>
          <w:ilvl w:val="0"/>
          <w:numId w:val="1"/>
        </w:numPr>
        <w:ind w:left="1134" w:hanging="567"/>
        <w:rPr>
          <w:lang w:val="de-DE"/>
        </w:rPr>
      </w:pPr>
      <w:bookmarkStart w:id="0" w:name="_Hlk144820753"/>
      <w:r w:rsidRPr="003677B3">
        <w:rPr>
          <w:lang w:val="de-DE"/>
        </w:rPr>
        <w:t xml:space="preserve">Überarbeitung von Merkmal 25 “Blüte: </w:t>
      </w:r>
      <w:r w:rsidR="00205993" w:rsidRPr="003677B3">
        <w:rPr>
          <w:lang w:val="de-DE"/>
        </w:rPr>
        <w:t>Erzeugung von Pollen</w:t>
      </w:r>
      <w:r w:rsidRPr="003677B3">
        <w:rPr>
          <w:lang w:val="de-DE"/>
        </w:rPr>
        <w:t>”</w:t>
      </w:r>
    </w:p>
    <w:p w14:paraId="2BCF5F8E" w14:textId="5CEEA7C7" w:rsidR="00ED574F" w:rsidRPr="003677B3" w:rsidRDefault="00EA5144" w:rsidP="00ED574F">
      <w:pPr>
        <w:pStyle w:val="ListParagraph"/>
        <w:numPr>
          <w:ilvl w:val="0"/>
          <w:numId w:val="1"/>
        </w:numPr>
        <w:ind w:left="1134" w:hanging="567"/>
        <w:rPr>
          <w:lang w:val="de-DE"/>
        </w:rPr>
      </w:pPr>
      <w:r w:rsidRPr="003677B3">
        <w:rPr>
          <w:lang w:val="de-DE"/>
        </w:rPr>
        <w:t xml:space="preserve">Hinzufügung </w:t>
      </w:r>
      <w:r w:rsidR="00205993" w:rsidRPr="003677B3">
        <w:rPr>
          <w:lang w:val="de-DE"/>
        </w:rPr>
        <w:t>des CMS-Markers</w:t>
      </w:r>
      <w:r w:rsidRPr="003677B3">
        <w:rPr>
          <w:lang w:val="de-DE"/>
        </w:rPr>
        <w:t xml:space="preserve"> </w:t>
      </w:r>
      <w:r w:rsidR="00205993" w:rsidRPr="003677B3">
        <w:rPr>
          <w:lang w:val="de-DE"/>
        </w:rPr>
        <w:t>zu</w:t>
      </w:r>
      <w:r w:rsidRPr="003677B3">
        <w:rPr>
          <w:lang w:val="de-DE"/>
        </w:rPr>
        <w:t xml:space="preserve"> Erläuterung zu 25 </w:t>
      </w:r>
      <w:r w:rsidR="00205993" w:rsidRPr="003677B3">
        <w:rPr>
          <w:lang w:val="de-DE"/>
        </w:rPr>
        <w:t>“Blüte: Erzeugung von Pollen”</w:t>
      </w:r>
    </w:p>
    <w:bookmarkEnd w:id="0"/>
    <w:p w14:paraId="0010FA59" w14:textId="5F38B0C6" w:rsidR="00544581" w:rsidRPr="003677B3" w:rsidRDefault="00544581">
      <w:pPr>
        <w:jc w:val="left"/>
      </w:pPr>
    </w:p>
    <w:p w14:paraId="0F94DE70" w14:textId="6A774F6F" w:rsidR="00A82D8F" w:rsidRPr="003677B3" w:rsidRDefault="00A82D8F" w:rsidP="00A82D8F">
      <w:pPr>
        <w:rPr>
          <w:snapToGrid w:val="0"/>
        </w:rPr>
      </w:pPr>
      <w:r w:rsidRPr="003677B3">
        <w:rPr>
          <w:snapToGrid w:val="0"/>
        </w:rPr>
        <w:tab/>
        <w:t xml:space="preserve">Die vorgeschlagenen Änderungen werden nachstehend </w:t>
      </w:r>
      <w:proofErr w:type="spellStart"/>
      <w:r w:rsidRPr="003677B3">
        <w:rPr>
          <w:snapToGrid w:val="0"/>
        </w:rPr>
        <w:t>angebeben</w:t>
      </w:r>
      <w:proofErr w:type="spellEnd"/>
      <w:r w:rsidRPr="003677B3">
        <w:rPr>
          <w:snapToGrid w:val="0"/>
        </w:rPr>
        <w:t xml:space="preserve">. Die vorgeschlagenen Änderungen werden in der Anlage mit Hervorhebung durch </w:t>
      </w:r>
      <w:r w:rsidRPr="003677B3">
        <w:rPr>
          <w:snapToGrid w:val="0"/>
          <w:highlight w:val="lightGray"/>
          <w:u w:val="single"/>
        </w:rPr>
        <w:t>Unterstreichen</w:t>
      </w:r>
      <w:r w:rsidRPr="003677B3">
        <w:rPr>
          <w:snapToGrid w:val="0"/>
        </w:rPr>
        <w:t xml:space="preserve"> (Einfügungen) und </w:t>
      </w:r>
      <w:r w:rsidRPr="003677B3">
        <w:rPr>
          <w:strike/>
          <w:snapToGrid w:val="0"/>
          <w:highlight w:val="lightGray"/>
        </w:rPr>
        <w:t>Durchstreichen</w:t>
      </w:r>
      <w:r w:rsidRPr="003677B3">
        <w:rPr>
          <w:snapToGrid w:val="0"/>
        </w:rPr>
        <w:t xml:space="preserve"> (Streichungen) angegeben.</w:t>
      </w:r>
    </w:p>
    <w:p w14:paraId="1CE279F8" w14:textId="38F6DEF3" w:rsidR="00A82D8F" w:rsidRPr="003677B3" w:rsidRDefault="00A82D8F">
      <w:pPr>
        <w:jc w:val="left"/>
      </w:pPr>
    </w:p>
    <w:p w14:paraId="71D3EBB0" w14:textId="77777777" w:rsidR="00EA5144" w:rsidRPr="003677B3" w:rsidRDefault="00EA5144">
      <w:pPr>
        <w:jc w:val="left"/>
      </w:pPr>
    </w:p>
    <w:p w14:paraId="66FE34D8" w14:textId="25365EE4" w:rsidR="00EA5144" w:rsidRPr="003677B3" w:rsidRDefault="00EA5144" w:rsidP="00EA5144">
      <w:pPr>
        <w:rPr>
          <w:u w:val="single"/>
        </w:rPr>
      </w:pPr>
      <w:r w:rsidRPr="003677B3">
        <w:rPr>
          <w:u w:val="single"/>
        </w:rPr>
        <w:t xml:space="preserve">Vorgeschlagene </w:t>
      </w:r>
      <w:r w:rsidR="00205993" w:rsidRPr="003677B3">
        <w:rPr>
          <w:u w:val="single"/>
        </w:rPr>
        <w:t>Überarbeitung von Merkmal 25 “Blüte: Erzeugung von Pollen”</w:t>
      </w:r>
    </w:p>
    <w:p w14:paraId="413E35C9" w14:textId="77777777" w:rsidR="00EA5144" w:rsidRPr="003677B3" w:rsidRDefault="00EA5144" w:rsidP="00EA5144">
      <w:pPr>
        <w:rPr>
          <w:u w:val="single"/>
        </w:rPr>
      </w:pPr>
    </w:p>
    <w:tbl>
      <w:tblPr>
        <w:tblW w:w="10915" w:type="dxa"/>
        <w:tblInd w:w="-36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6"/>
        <w:gridCol w:w="850"/>
        <w:gridCol w:w="1772"/>
        <w:gridCol w:w="1772"/>
        <w:gridCol w:w="1772"/>
        <w:gridCol w:w="1772"/>
        <w:gridCol w:w="1984"/>
        <w:gridCol w:w="567"/>
      </w:tblGrid>
      <w:tr w:rsidR="00205993" w:rsidRPr="003677B3" w14:paraId="152BC5E5" w14:textId="77777777" w:rsidTr="00A23627">
        <w:trPr>
          <w:tblHeader/>
        </w:trPr>
        <w:tc>
          <w:tcPr>
            <w:tcW w:w="426" w:type="dxa"/>
            <w:tcBorders>
              <w:top w:val="single" w:sz="4" w:space="0" w:color="auto"/>
              <w:left w:val="nil"/>
              <w:bottom w:val="single" w:sz="4" w:space="0" w:color="auto"/>
            </w:tcBorders>
          </w:tcPr>
          <w:p w14:paraId="5004618D" w14:textId="77777777" w:rsidR="00205993" w:rsidRPr="003677B3" w:rsidRDefault="00205993" w:rsidP="00A23627">
            <w:pPr>
              <w:pStyle w:val="Normaltb"/>
              <w:jc w:val="center"/>
              <w:rPr>
                <w:rFonts w:ascii="Arial" w:hAnsi="Arial" w:cs="Arial"/>
                <w:b w:val="0"/>
                <w:bCs/>
                <w:sz w:val="16"/>
                <w:szCs w:val="16"/>
                <w:lang w:val="de-DE"/>
              </w:rPr>
            </w:pPr>
          </w:p>
        </w:tc>
        <w:tc>
          <w:tcPr>
            <w:tcW w:w="850" w:type="dxa"/>
            <w:tcBorders>
              <w:top w:val="single" w:sz="4" w:space="0" w:color="auto"/>
              <w:bottom w:val="single" w:sz="4" w:space="0" w:color="auto"/>
            </w:tcBorders>
          </w:tcPr>
          <w:p w14:paraId="531F37D6" w14:textId="77777777" w:rsidR="00205993" w:rsidRPr="003677B3" w:rsidRDefault="00205993" w:rsidP="00A23627">
            <w:pPr>
              <w:pStyle w:val="Normaltb"/>
              <w:jc w:val="center"/>
              <w:rPr>
                <w:rFonts w:ascii="Arial" w:hAnsi="Arial" w:cs="Arial"/>
                <w:b w:val="0"/>
                <w:bCs/>
                <w:sz w:val="16"/>
                <w:szCs w:val="16"/>
                <w:lang w:val="de-DE"/>
              </w:rPr>
            </w:pPr>
            <w:r w:rsidRPr="003677B3">
              <w:rPr>
                <w:rFonts w:ascii="Arial" w:hAnsi="Arial" w:cs="Arial"/>
                <w:b w:val="0"/>
                <w:bCs/>
                <w:sz w:val="16"/>
                <w:szCs w:val="16"/>
                <w:lang w:val="de-DE"/>
              </w:rPr>
              <w:t>Stage1)</w:t>
            </w:r>
            <w:r w:rsidRPr="003677B3">
              <w:rPr>
                <w:rFonts w:ascii="Arial" w:hAnsi="Arial" w:cs="Arial"/>
                <w:b w:val="0"/>
                <w:bCs/>
                <w:sz w:val="16"/>
                <w:szCs w:val="16"/>
                <w:lang w:val="de-DE"/>
              </w:rPr>
              <w:br/>
              <w:t>Stade1)</w:t>
            </w:r>
            <w:r w:rsidRPr="003677B3">
              <w:rPr>
                <w:rFonts w:ascii="Arial" w:hAnsi="Arial" w:cs="Arial"/>
                <w:b w:val="0"/>
                <w:bCs/>
                <w:sz w:val="16"/>
                <w:szCs w:val="16"/>
                <w:lang w:val="de-DE"/>
              </w:rPr>
              <w:br/>
              <w:t>Stadium1)</w:t>
            </w:r>
            <w:r w:rsidRPr="003677B3">
              <w:rPr>
                <w:rFonts w:ascii="Arial" w:hAnsi="Arial" w:cs="Arial"/>
                <w:b w:val="0"/>
                <w:bCs/>
                <w:sz w:val="16"/>
                <w:szCs w:val="16"/>
                <w:lang w:val="de-DE"/>
              </w:rPr>
              <w:br/>
              <w:t>Estado1)</w:t>
            </w:r>
          </w:p>
        </w:tc>
        <w:tc>
          <w:tcPr>
            <w:tcW w:w="1772" w:type="dxa"/>
            <w:tcBorders>
              <w:top w:val="single" w:sz="4" w:space="0" w:color="auto"/>
              <w:bottom w:val="single" w:sz="4" w:space="0" w:color="auto"/>
            </w:tcBorders>
          </w:tcPr>
          <w:p w14:paraId="6FADEFDF"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br/>
              <w:t>English</w:t>
            </w:r>
          </w:p>
        </w:tc>
        <w:tc>
          <w:tcPr>
            <w:tcW w:w="1772" w:type="dxa"/>
            <w:tcBorders>
              <w:top w:val="single" w:sz="4" w:space="0" w:color="auto"/>
              <w:bottom w:val="single" w:sz="4" w:space="0" w:color="auto"/>
            </w:tcBorders>
          </w:tcPr>
          <w:p w14:paraId="7ED823C3"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br/>
              <w:t>français</w:t>
            </w:r>
          </w:p>
        </w:tc>
        <w:tc>
          <w:tcPr>
            <w:tcW w:w="1772" w:type="dxa"/>
            <w:tcBorders>
              <w:top w:val="single" w:sz="4" w:space="0" w:color="auto"/>
              <w:bottom w:val="single" w:sz="4" w:space="0" w:color="auto"/>
            </w:tcBorders>
          </w:tcPr>
          <w:p w14:paraId="44E0E374"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br/>
              <w:t>deutsch</w:t>
            </w:r>
          </w:p>
        </w:tc>
        <w:tc>
          <w:tcPr>
            <w:tcW w:w="1772" w:type="dxa"/>
            <w:tcBorders>
              <w:top w:val="single" w:sz="4" w:space="0" w:color="auto"/>
              <w:bottom w:val="single" w:sz="4" w:space="0" w:color="auto"/>
            </w:tcBorders>
          </w:tcPr>
          <w:p w14:paraId="0282BD79"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br/>
              <w:t>español</w:t>
            </w:r>
          </w:p>
        </w:tc>
        <w:tc>
          <w:tcPr>
            <w:tcW w:w="1984" w:type="dxa"/>
            <w:tcBorders>
              <w:top w:val="single" w:sz="4" w:space="0" w:color="auto"/>
              <w:bottom w:val="single" w:sz="4" w:space="0" w:color="auto"/>
            </w:tcBorders>
          </w:tcPr>
          <w:p w14:paraId="6CAB86BF"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t>Example Varieties</w:t>
            </w:r>
            <w:r w:rsidRPr="003677B3">
              <w:rPr>
                <w:rFonts w:ascii="Arial" w:hAnsi="Arial" w:cs="Arial"/>
                <w:b w:val="0"/>
                <w:bCs/>
                <w:sz w:val="16"/>
                <w:szCs w:val="16"/>
                <w:lang w:val="de-DE"/>
              </w:rPr>
              <w:br/>
              <w:t>Exemples</w:t>
            </w:r>
            <w:r w:rsidRPr="003677B3">
              <w:rPr>
                <w:rFonts w:ascii="Arial" w:hAnsi="Arial" w:cs="Arial"/>
                <w:b w:val="0"/>
                <w:bCs/>
                <w:sz w:val="16"/>
                <w:szCs w:val="16"/>
                <w:lang w:val="de-DE"/>
              </w:rPr>
              <w:br/>
              <w:t>Beispielssorten</w:t>
            </w:r>
            <w:r w:rsidRPr="003677B3">
              <w:rPr>
                <w:rFonts w:ascii="Arial" w:hAnsi="Arial" w:cs="Arial"/>
                <w:b w:val="0"/>
                <w:bCs/>
                <w:sz w:val="16"/>
                <w:szCs w:val="16"/>
                <w:lang w:val="de-DE"/>
              </w:rPr>
              <w:br/>
              <w:t>Variedades ejemplo</w:t>
            </w:r>
          </w:p>
        </w:tc>
        <w:tc>
          <w:tcPr>
            <w:tcW w:w="567" w:type="dxa"/>
            <w:tcBorders>
              <w:top w:val="single" w:sz="4" w:space="0" w:color="auto"/>
              <w:bottom w:val="single" w:sz="4" w:space="0" w:color="auto"/>
              <w:right w:val="nil"/>
            </w:tcBorders>
          </w:tcPr>
          <w:p w14:paraId="0B5D4BA6" w14:textId="77777777" w:rsidR="00205993" w:rsidRPr="003677B3" w:rsidRDefault="00205993" w:rsidP="00A23627">
            <w:pPr>
              <w:pStyle w:val="Normaltb"/>
              <w:jc w:val="center"/>
              <w:rPr>
                <w:rFonts w:ascii="Arial" w:hAnsi="Arial" w:cs="Arial"/>
                <w:b w:val="0"/>
                <w:bCs/>
                <w:sz w:val="16"/>
                <w:szCs w:val="16"/>
                <w:lang w:val="de-DE"/>
              </w:rPr>
            </w:pPr>
            <w:r w:rsidRPr="003677B3">
              <w:rPr>
                <w:rFonts w:ascii="Arial" w:hAnsi="Arial" w:cs="Arial"/>
                <w:b w:val="0"/>
                <w:bCs/>
                <w:sz w:val="16"/>
                <w:szCs w:val="16"/>
                <w:lang w:val="de-DE"/>
              </w:rPr>
              <w:br/>
              <w:t>Note/</w:t>
            </w:r>
            <w:r w:rsidRPr="003677B3">
              <w:rPr>
                <w:rFonts w:ascii="Arial" w:hAnsi="Arial" w:cs="Arial"/>
                <w:b w:val="0"/>
                <w:bCs/>
                <w:sz w:val="16"/>
                <w:szCs w:val="16"/>
                <w:lang w:val="de-DE"/>
              </w:rPr>
              <w:br/>
              <w:t>Nota</w:t>
            </w:r>
          </w:p>
        </w:tc>
      </w:tr>
      <w:tr w:rsidR="00205993" w:rsidRPr="003677B3" w14:paraId="1E959E90" w14:textId="77777777" w:rsidTr="00A23627">
        <w:trPr>
          <w:tblHeader/>
        </w:trPr>
        <w:tc>
          <w:tcPr>
            <w:tcW w:w="426" w:type="dxa"/>
            <w:tcBorders>
              <w:top w:val="single" w:sz="4" w:space="0" w:color="auto"/>
              <w:left w:val="nil"/>
              <w:bottom w:val="nil"/>
            </w:tcBorders>
          </w:tcPr>
          <w:p w14:paraId="4B53AA92" w14:textId="77777777" w:rsidR="00205993" w:rsidRPr="003677B3" w:rsidRDefault="00205993" w:rsidP="00A23627">
            <w:pPr>
              <w:pStyle w:val="Normaltb"/>
              <w:jc w:val="center"/>
              <w:rPr>
                <w:rFonts w:ascii="Arial" w:hAnsi="Arial" w:cs="Arial"/>
                <w:sz w:val="16"/>
                <w:szCs w:val="16"/>
                <w:lang w:val="de-DE"/>
              </w:rPr>
            </w:pPr>
            <w:r w:rsidRPr="003677B3">
              <w:rPr>
                <w:rFonts w:ascii="Arial" w:hAnsi="Arial" w:cs="Arial"/>
                <w:sz w:val="16"/>
                <w:szCs w:val="16"/>
                <w:lang w:val="de-DE"/>
              </w:rPr>
              <w:t>23.</w:t>
            </w:r>
            <w:r w:rsidRPr="003677B3">
              <w:rPr>
                <w:rFonts w:ascii="Arial" w:hAnsi="Arial" w:cs="Arial"/>
                <w:sz w:val="16"/>
                <w:szCs w:val="16"/>
                <w:lang w:val="de-DE"/>
              </w:rPr>
              <w:br/>
              <w:t>(*)</w:t>
            </w:r>
            <w:r w:rsidRPr="003677B3">
              <w:rPr>
                <w:rFonts w:ascii="Arial" w:hAnsi="Arial" w:cs="Arial"/>
                <w:sz w:val="16"/>
                <w:szCs w:val="16"/>
                <w:lang w:val="de-DE"/>
              </w:rPr>
              <w:br/>
              <w:t>(+)</w:t>
            </w:r>
          </w:p>
        </w:tc>
        <w:tc>
          <w:tcPr>
            <w:tcW w:w="850" w:type="dxa"/>
            <w:tcBorders>
              <w:top w:val="single" w:sz="4" w:space="0" w:color="auto"/>
              <w:bottom w:val="nil"/>
            </w:tcBorders>
          </w:tcPr>
          <w:p w14:paraId="63C38EB6" w14:textId="77777777" w:rsidR="00205993" w:rsidRPr="003677B3" w:rsidRDefault="00205993" w:rsidP="00A23627">
            <w:pPr>
              <w:pStyle w:val="Normaltb"/>
              <w:jc w:val="center"/>
              <w:rPr>
                <w:rFonts w:ascii="Arial" w:hAnsi="Arial" w:cs="Arial"/>
                <w:sz w:val="16"/>
                <w:szCs w:val="16"/>
                <w:lang w:val="de-DE"/>
              </w:rPr>
            </w:pPr>
            <w:r w:rsidRPr="003677B3">
              <w:rPr>
                <w:rFonts w:ascii="Arial" w:hAnsi="Arial" w:cs="Arial"/>
                <w:sz w:val="16"/>
                <w:szCs w:val="16"/>
                <w:lang w:val="de-DE"/>
              </w:rPr>
              <w:t>410-470</w:t>
            </w:r>
            <w:r w:rsidRPr="003677B3">
              <w:rPr>
                <w:rFonts w:ascii="Arial" w:hAnsi="Arial" w:cs="Arial"/>
                <w:sz w:val="16"/>
                <w:szCs w:val="16"/>
                <w:lang w:val="de-DE"/>
              </w:rPr>
              <w:br/>
              <w:t>VS/</w:t>
            </w:r>
            <w:r w:rsidRPr="003677B3">
              <w:rPr>
                <w:rFonts w:ascii="Arial" w:hAnsi="Arial" w:cs="Arial"/>
                <w:sz w:val="16"/>
                <w:szCs w:val="16"/>
                <w:lang w:val="de-DE"/>
              </w:rPr>
              <w:br/>
              <w:t>MS</w:t>
            </w:r>
          </w:p>
        </w:tc>
        <w:tc>
          <w:tcPr>
            <w:tcW w:w="1772" w:type="dxa"/>
            <w:tcBorders>
              <w:top w:val="single" w:sz="4" w:space="0" w:color="auto"/>
              <w:bottom w:val="nil"/>
            </w:tcBorders>
          </w:tcPr>
          <w:p w14:paraId="6046B6A1" w14:textId="77777777" w:rsidR="00205993" w:rsidRPr="003677B3" w:rsidRDefault="00205993" w:rsidP="00A23627">
            <w:pPr>
              <w:pStyle w:val="Normaltb"/>
              <w:rPr>
                <w:rFonts w:ascii="Arial" w:hAnsi="Arial" w:cs="Arial"/>
                <w:sz w:val="16"/>
                <w:szCs w:val="16"/>
                <w:lang w:val="de-DE"/>
              </w:rPr>
            </w:pPr>
            <w:r w:rsidRPr="003677B3">
              <w:rPr>
                <w:rFonts w:ascii="Arial" w:hAnsi="Arial" w:cs="Arial"/>
                <w:sz w:val="16"/>
                <w:szCs w:val="16"/>
                <w:lang w:val="de-DE"/>
              </w:rPr>
              <w:t>Flower: production of pollen</w:t>
            </w:r>
          </w:p>
        </w:tc>
        <w:tc>
          <w:tcPr>
            <w:tcW w:w="1772" w:type="dxa"/>
            <w:tcBorders>
              <w:top w:val="single" w:sz="4" w:space="0" w:color="auto"/>
              <w:bottom w:val="nil"/>
            </w:tcBorders>
          </w:tcPr>
          <w:p w14:paraId="13D92884" w14:textId="77777777" w:rsidR="00205993" w:rsidRPr="003677B3" w:rsidRDefault="00205993" w:rsidP="00A23627">
            <w:pPr>
              <w:pStyle w:val="Normaltb"/>
              <w:rPr>
                <w:rFonts w:ascii="Arial" w:hAnsi="Arial" w:cs="Arial"/>
                <w:sz w:val="16"/>
                <w:szCs w:val="16"/>
                <w:lang w:val="de-DE"/>
              </w:rPr>
            </w:pPr>
            <w:r w:rsidRPr="003677B3">
              <w:rPr>
                <w:rFonts w:ascii="Arial" w:hAnsi="Arial" w:cs="Arial"/>
                <w:sz w:val="16"/>
                <w:szCs w:val="16"/>
                <w:lang w:val="de-DE"/>
              </w:rPr>
              <w:t>Fleur : production de pollen</w:t>
            </w:r>
          </w:p>
        </w:tc>
        <w:tc>
          <w:tcPr>
            <w:tcW w:w="1772" w:type="dxa"/>
            <w:tcBorders>
              <w:top w:val="single" w:sz="4" w:space="0" w:color="auto"/>
              <w:bottom w:val="nil"/>
            </w:tcBorders>
          </w:tcPr>
          <w:p w14:paraId="0CF40442" w14:textId="77777777" w:rsidR="00205993" w:rsidRPr="003677B3" w:rsidRDefault="00205993" w:rsidP="00A23627">
            <w:pPr>
              <w:pStyle w:val="Normaltb"/>
              <w:rPr>
                <w:rFonts w:ascii="Arial" w:hAnsi="Arial" w:cs="Arial"/>
                <w:sz w:val="16"/>
                <w:szCs w:val="16"/>
                <w:lang w:val="de-DE"/>
              </w:rPr>
            </w:pPr>
            <w:r w:rsidRPr="003677B3">
              <w:rPr>
                <w:rFonts w:ascii="Arial" w:hAnsi="Arial" w:cs="Arial"/>
                <w:sz w:val="16"/>
                <w:szCs w:val="16"/>
                <w:lang w:val="de-DE"/>
              </w:rPr>
              <w:t>Blüte: Erzeugung von Pollen</w:t>
            </w:r>
          </w:p>
        </w:tc>
        <w:tc>
          <w:tcPr>
            <w:tcW w:w="1772" w:type="dxa"/>
            <w:tcBorders>
              <w:top w:val="single" w:sz="4" w:space="0" w:color="auto"/>
              <w:bottom w:val="nil"/>
            </w:tcBorders>
          </w:tcPr>
          <w:p w14:paraId="08540337" w14:textId="77777777" w:rsidR="00205993" w:rsidRPr="003677B3" w:rsidRDefault="00205993" w:rsidP="00A23627">
            <w:pPr>
              <w:pStyle w:val="Normaltb"/>
              <w:rPr>
                <w:rFonts w:ascii="Arial" w:hAnsi="Arial" w:cs="Arial"/>
                <w:sz w:val="16"/>
                <w:szCs w:val="16"/>
                <w:lang w:val="de-DE"/>
              </w:rPr>
            </w:pPr>
            <w:r w:rsidRPr="003677B3">
              <w:rPr>
                <w:rFonts w:ascii="Arial" w:hAnsi="Arial" w:cs="Arial"/>
                <w:sz w:val="16"/>
                <w:szCs w:val="16"/>
                <w:lang w:val="de-DE"/>
              </w:rPr>
              <w:t>Flor: producción de polen</w:t>
            </w:r>
          </w:p>
        </w:tc>
        <w:tc>
          <w:tcPr>
            <w:tcW w:w="1984" w:type="dxa"/>
            <w:tcBorders>
              <w:top w:val="single" w:sz="4" w:space="0" w:color="auto"/>
              <w:bottom w:val="nil"/>
            </w:tcBorders>
          </w:tcPr>
          <w:p w14:paraId="1A0C010A" w14:textId="77777777" w:rsidR="00205993" w:rsidRPr="003677B3" w:rsidRDefault="00205993" w:rsidP="00A23627">
            <w:pPr>
              <w:pStyle w:val="Normaltb"/>
              <w:rPr>
                <w:rFonts w:ascii="Arial" w:hAnsi="Arial" w:cs="Arial"/>
                <w:sz w:val="16"/>
                <w:szCs w:val="16"/>
                <w:lang w:val="de-DE"/>
              </w:rPr>
            </w:pPr>
          </w:p>
        </w:tc>
        <w:tc>
          <w:tcPr>
            <w:tcW w:w="567" w:type="dxa"/>
            <w:tcBorders>
              <w:top w:val="single" w:sz="4" w:space="0" w:color="auto"/>
              <w:bottom w:val="nil"/>
              <w:right w:val="nil"/>
            </w:tcBorders>
          </w:tcPr>
          <w:p w14:paraId="5990AEFA" w14:textId="77777777" w:rsidR="00205993" w:rsidRPr="003677B3" w:rsidRDefault="00205993" w:rsidP="00A23627">
            <w:pPr>
              <w:pStyle w:val="Normaltb"/>
              <w:jc w:val="center"/>
              <w:rPr>
                <w:rFonts w:ascii="Arial" w:hAnsi="Arial" w:cs="Arial"/>
                <w:sz w:val="16"/>
                <w:szCs w:val="16"/>
                <w:lang w:val="de-DE"/>
              </w:rPr>
            </w:pPr>
          </w:p>
        </w:tc>
      </w:tr>
      <w:tr w:rsidR="00205993" w:rsidRPr="003677B3" w14:paraId="45627BD5" w14:textId="77777777" w:rsidTr="00A23627">
        <w:trPr>
          <w:tblHeader/>
        </w:trPr>
        <w:tc>
          <w:tcPr>
            <w:tcW w:w="426" w:type="dxa"/>
            <w:tcBorders>
              <w:top w:val="nil"/>
              <w:left w:val="nil"/>
              <w:bottom w:val="nil"/>
            </w:tcBorders>
          </w:tcPr>
          <w:p w14:paraId="6CF0C9CF" w14:textId="77777777" w:rsidR="00205993" w:rsidRPr="003677B3" w:rsidRDefault="00205993" w:rsidP="00A23627">
            <w:pPr>
              <w:pStyle w:val="Normalt"/>
              <w:keepNext/>
              <w:jc w:val="center"/>
              <w:rPr>
                <w:rFonts w:ascii="Arial" w:hAnsi="Arial" w:cs="Arial"/>
                <w:sz w:val="16"/>
                <w:szCs w:val="16"/>
                <w:lang w:val="de-DE"/>
              </w:rPr>
            </w:pPr>
          </w:p>
        </w:tc>
        <w:tc>
          <w:tcPr>
            <w:tcW w:w="850" w:type="dxa"/>
            <w:tcBorders>
              <w:top w:val="nil"/>
              <w:bottom w:val="nil"/>
            </w:tcBorders>
          </w:tcPr>
          <w:p w14:paraId="6C7AFFAF" w14:textId="77777777" w:rsidR="00205993" w:rsidRPr="003677B3" w:rsidRDefault="00205993" w:rsidP="00A23627">
            <w:pPr>
              <w:pStyle w:val="Normalt"/>
              <w:keepNext/>
              <w:jc w:val="center"/>
              <w:rPr>
                <w:rFonts w:ascii="Arial" w:hAnsi="Arial" w:cs="Arial"/>
                <w:b/>
                <w:sz w:val="16"/>
                <w:szCs w:val="16"/>
                <w:lang w:val="de-DE"/>
              </w:rPr>
            </w:pPr>
          </w:p>
        </w:tc>
        <w:tc>
          <w:tcPr>
            <w:tcW w:w="1772" w:type="dxa"/>
            <w:tcBorders>
              <w:top w:val="nil"/>
              <w:bottom w:val="nil"/>
            </w:tcBorders>
          </w:tcPr>
          <w:p w14:paraId="45AFD595" w14:textId="77777777" w:rsidR="00205993" w:rsidRPr="003677B3" w:rsidRDefault="00205993" w:rsidP="00A23627">
            <w:pPr>
              <w:pStyle w:val="Normalt"/>
              <w:keepNext/>
              <w:rPr>
                <w:rFonts w:ascii="Arial" w:hAnsi="Arial" w:cs="Arial"/>
                <w:sz w:val="16"/>
                <w:szCs w:val="16"/>
                <w:lang w:val="de-DE"/>
              </w:rPr>
            </w:pPr>
            <w:r w:rsidRPr="003677B3">
              <w:rPr>
                <w:rFonts w:ascii="Arial" w:hAnsi="Arial" w:cs="Arial"/>
                <w:sz w:val="16"/>
                <w:szCs w:val="16"/>
                <w:lang w:val="de-DE"/>
              </w:rPr>
              <w:t>absent</w:t>
            </w:r>
          </w:p>
        </w:tc>
        <w:tc>
          <w:tcPr>
            <w:tcW w:w="1772" w:type="dxa"/>
            <w:tcBorders>
              <w:top w:val="nil"/>
              <w:bottom w:val="nil"/>
            </w:tcBorders>
          </w:tcPr>
          <w:p w14:paraId="05A19C75"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absente</w:t>
            </w:r>
          </w:p>
        </w:tc>
        <w:tc>
          <w:tcPr>
            <w:tcW w:w="1772" w:type="dxa"/>
            <w:tcBorders>
              <w:top w:val="nil"/>
              <w:bottom w:val="nil"/>
            </w:tcBorders>
          </w:tcPr>
          <w:p w14:paraId="23FBFA7D"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fehlend</w:t>
            </w:r>
          </w:p>
        </w:tc>
        <w:tc>
          <w:tcPr>
            <w:tcW w:w="1772" w:type="dxa"/>
            <w:tcBorders>
              <w:top w:val="nil"/>
              <w:bottom w:val="nil"/>
            </w:tcBorders>
          </w:tcPr>
          <w:p w14:paraId="14C559EA"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ausente</w:t>
            </w:r>
          </w:p>
        </w:tc>
        <w:tc>
          <w:tcPr>
            <w:tcW w:w="1984" w:type="dxa"/>
            <w:tcBorders>
              <w:top w:val="nil"/>
              <w:bottom w:val="nil"/>
            </w:tcBorders>
          </w:tcPr>
          <w:p w14:paraId="72172AF0" w14:textId="77777777" w:rsidR="00205993" w:rsidRPr="003677B3" w:rsidRDefault="00205993" w:rsidP="00A23627">
            <w:pPr>
              <w:pStyle w:val="Normalt"/>
              <w:keepNext/>
              <w:rPr>
                <w:rFonts w:ascii="Arial" w:hAnsi="Arial" w:cs="Arial"/>
                <w:sz w:val="16"/>
                <w:szCs w:val="16"/>
                <w:lang w:val="de-DE"/>
              </w:rPr>
            </w:pPr>
            <w:r w:rsidRPr="003677B3">
              <w:rPr>
                <w:rFonts w:ascii="Arial" w:hAnsi="Arial" w:cs="Arial"/>
                <w:sz w:val="16"/>
                <w:szCs w:val="16"/>
                <w:lang w:val="de-DE"/>
              </w:rPr>
              <w:t>Tweed</w:t>
            </w:r>
          </w:p>
        </w:tc>
        <w:tc>
          <w:tcPr>
            <w:tcW w:w="567" w:type="dxa"/>
            <w:tcBorders>
              <w:top w:val="nil"/>
              <w:bottom w:val="nil"/>
              <w:right w:val="nil"/>
            </w:tcBorders>
          </w:tcPr>
          <w:p w14:paraId="7DD73D95" w14:textId="77777777" w:rsidR="00205993" w:rsidRPr="003677B3" w:rsidRDefault="00205993" w:rsidP="00A23627">
            <w:pPr>
              <w:pStyle w:val="Normalt"/>
              <w:keepNext/>
              <w:jc w:val="center"/>
              <w:rPr>
                <w:rFonts w:ascii="Arial" w:hAnsi="Arial" w:cs="Arial"/>
                <w:sz w:val="16"/>
                <w:szCs w:val="16"/>
                <w:lang w:val="de-DE"/>
              </w:rPr>
            </w:pPr>
            <w:r w:rsidRPr="003677B3">
              <w:rPr>
                <w:rFonts w:ascii="Arial" w:hAnsi="Arial" w:cs="Arial"/>
                <w:sz w:val="16"/>
                <w:szCs w:val="16"/>
                <w:lang w:val="de-DE"/>
              </w:rPr>
              <w:t>1</w:t>
            </w:r>
          </w:p>
        </w:tc>
      </w:tr>
      <w:tr w:rsidR="00205993" w:rsidRPr="003677B3" w14:paraId="1A6182C9" w14:textId="77777777" w:rsidTr="00A23627">
        <w:trPr>
          <w:tblHeader/>
        </w:trPr>
        <w:tc>
          <w:tcPr>
            <w:tcW w:w="426" w:type="dxa"/>
            <w:tcBorders>
              <w:top w:val="nil"/>
              <w:left w:val="nil"/>
              <w:bottom w:val="single" w:sz="2" w:space="0" w:color="auto"/>
            </w:tcBorders>
          </w:tcPr>
          <w:p w14:paraId="6E357A36" w14:textId="77777777" w:rsidR="00205993" w:rsidRPr="003677B3" w:rsidRDefault="00205993" w:rsidP="00A23627">
            <w:pPr>
              <w:pStyle w:val="Normalt"/>
              <w:jc w:val="center"/>
              <w:rPr>
                <w:rFonts w:ascii="Arial" w:hAnsi="Arial" w:cs="Arial"/>
                <w:sz w:val="16"/>
                <w:szCs w:val="16"/>
                <w:lang w:val="de-DE"/>
              </w:rPr>
            </w:pPr>
          </w:p>
        </w:tc>
        <w:tc>
          <w:tcPr>
            <w:tcW w:w="850" w:type="dxa"/>
            <w:tcBorders>
              <w:top w:val="nil"/>
              <w:bottom w:val="single" w:sz="2" w:space="0" w:color="auto"/>
            </w:tcBorders>
          </w:tcPr>
          <w:p w14:paraId="149E4FAC" w14:textId="77777777" w:rsidR="00205993" w:rsidRPr="003677B3" w:rsidRDefault="00205993" w:rsidP="00A23627">
            <w:pPr>
              <w:pStyle w:val="Normalt"/>
              <w:jc w:val="center"/>
              <w:rPr>
                <w:rFonts w:ascii="Arial" w:hAnsi="Arial" w:cs="Arial"/>
                <w:b/>
                <w:sz w:val="16"/>
                <w:szCs w:val="16"/>
                <w:lang w:val="de-DE"/>
              </w:rPr>
            </w:pPr>
          </w:p>
        </w:tc>
        <w:tc>
          <w:tcPr>
            <w:tcW w:w="1772" w:type="dxa"/>
            <w:tcBorders>
              <w:top w:val="nil"/>
              <w:bottom w:val="single" w:sz="2" w:space="0" w:color="auto"/>
            </w:tcBorders>
          </w:tcPr>
          <w:p w14:paraId="18633C40"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present</w:t>
            </w:r>
          </w:p>
        </w:tc>
        <w:tc>
          <w:tcPr>
            <w:tcW w:w="1772" w:type="dxa"/>
            <w:tcBorders>
              <w:top w:val="nil"/>
              <w:bottom w:val="single" w:sz="2" w:space="0" w:color="auto"/>
            </w:tcBorders>
          </w:tcPr>
          <w:p w14:paraId="320B10A8"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présente</w:t>
            </w:r>
          </w:p>
        </w:tc>
        <w:tc>
          <w:tcPr>
            <w:tcW w:w="1772" w:type="dxa"/>
            <w:tcBorders>
              <w:top w:val="nil"/>
              <w:bottom w:val="single" w:sz="2" w:space="0" w:color="auto"/>
            </w:tcBorders>
          </w:tcPr>
          <w:p w14:paraId="6D8AD9B7"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vorhanden</w:t>
            </w:r>
          </w:p>
        </w:tc>
        <w:tc>
          <w:tcPr>
            <w:tcW w:w="1772" w:type="dxa"/>
            <w:tcBorders>
              <w:top w:val="nil"/>
              <w:bottom w:val="single" w:sz="2" w:space="0" w:color="auto"/>
            </w:tcBorders>
          </w:tcPr>
          <w:p w14:paraId="02CF35C6"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presente</w:t>
            </w:r>
          </w:p>
        </w:tc>
        <w:tc>
          <w:tcPr>
            <w:tcW w:w="1984" w:type="dxa"/>
            <w:tcBorders>
              <w:top w:val="nil"/>
              <w:bottom w:val="single" w:sz="2" w:space="0" w:color="auto"/>
            </w:tcBorders>
          </w:tcPr>
          <w:p w14:paraId="624E9CCF"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Magres</w:t>
            </w:r>
          </w:p>
        </w:tc>
        <w:tc>
          <w:tcPr>
            <w:tcW w:w="567" w:type="dxa"/>
            <w:tcBorders>
              <w:top w:val="nil"/>
              <w:bottom w:val="single" w:sz="2" w:space="0" w:color="auto"/>
              <w:right w:val="nil"/>
            </w:tcBorders>
          </w:tcPr>
          <w:p w14:paraId="7CE28DA9" w14:textId="77777777" w:rsidR="00205993" w:rsidRPr="003677B3" w:rsidRDefault="00205993" w:rsidP="00A23627">
            <w:pPr>
              <w:pStyle w:val="Normalt"/>
              <w:jc w:val="center"/>
              <w:rPr>
                <w:rFonts w:ascii="Arial" w:hAnsi="Arial" w:cs="Arial"/>
                <w:sz w:val="16"/>
                <w:szCs w:val="16"/>
                <w:lang w:val="de-DE"/>
              </w:rPr>
            </w:pPr>
            <w:r w:rsidRPr="003677B3">
              <w:rPr>
                <w:rFonts w:ascii="Arial" w:hAnsi="Arial" w:cs="Arial"/>
                <w:sz w:val="16"/>
                <w:szCs w:val="16"/>
                <w:lang w:val="de-DE"/>
              </w:rPr>
              <w:t>9</w:t>
            </w:r>
          </w:p>
        </w:tc>
      </w:tr>
    </w:tbl>
    <w:p w14:paraId="0AF79F6E" w14:textId="440D0833" w:rsidR="00EA5144" w:rsidRPr="003677B3" w:rsidRDefault="00EA5144">
      <w:pPr>
        <w:jc w:val="left"/>
      </w:pPr>
    </w:p>
    <w:p w14:paraId="4300694A" w14:textId="77777777" w:rsidR="00EA5144" w:rsidRPr="003677B3" w:rsidRDefault="00EA5144">
      <w:pPr>
        <w:jc w:val="left"/>
      </w:pPr>
      <w:r w:rsidRPr="003677B3">
        <w:br w:type="page"/>
      </w:r>
    </w:p>
    <w:p w14:paraId="7EF8B15B" w14:textId="0171503E" w:rsidR="00EA5144" w:rsidRPr="003677B3" w:rsidRDefault="00EA5144" w:rsidP="00EA5144">
      <w:pPr>
        <w:rPr>
          <w:u w:val="single"/>
        </w:rPr>
      </w:pPr>
      <w:r w:rsidRPr="003677B3">
        <w:rPr>
          <w:u w:val="single"/>
        </w:rPr>
        <w:lastRenderedPageBreak/>
        <w:t xml:space="preserve">Vorgeschlagene </w:t>
      </w:r>
      <w:r w:rsidR="00205993" w:rsidRPr="003677B3">
        <w:rPr>
          <w:u w:val="single"/>
        </w:rPr>
        <w:t>Hinzufügung des CMS-Markers zu Erläuterung zu 25 “Blüte: Erzeugung von Pollen”</w:t>
      </w:r>
    </w:p>
    <w:p w14:paraId="25B8E1BA" w14:textId="77777777" w:rsidR="00EA5144" w:rsidRPr="003677B3" w:rsidRDefault="00EA5144" w:rsidP="00EA5144">
      <w:pPr>
        <w:rPr>
          <w:u w:val="single"/>
        </w:rPr>
      </w:pPr>
    </w:p>
    <w:p w14:paraId="0E27DA05" w14:textId="70C33338" w:rsidR="00205993" w:rsidRPr="003677B3" w:rsidRDefault="00205993" w:rsidP="00205993">
      <w:pPr>
        <w:pStyle w:val="NormalWeb"/>
        <w:spacing w:before="0" w:beforeAutospacing="0" w:after="0" w:afterAutospacing="0"/>
        <w:rPr>
          <w:rFonts w:ascii="Arial" w:hAnsi="Arial" w:cs="Arial"/>
          <w:color w:val="000000"/>
          <w:sz w:val="20"/>
          <w:szCs w:val="20"/>
          <w:u w:val="single"/>
          <w:lang w:val="de-DE"/>
        </w:rPr>
      </w:pPr>
      <w:r w:rsidRPr="003677B3">
        <w:rPr>
          <w:rFonts w:ascii="Arial" w:hAnsi="Arial" w:cs="Arial"/>
          <w:color w:val="000000"/>
          <w:sz w:val="20"/>
          <w:szCs w:val="20"/>
          <w:u w:val="single"/>
          <w:lang w:val="de-DE"/>
        </w:rPr>
        <w:t xml:space="preserve">Ad. 23: </w:t>
      </w:r>
      <w:r w:rsidR="002E72BC" w:rsidRPr="003677B3">
        <w:rPr>
          <w:rFonts w:ascii="Arial" w:hAnsi="Arial" w:cs="Arial"/>
          <w:color w:val="000000"/>
          <w:sz w:val="20"/>
          <w:szCs w:val="20"/>
          <w:u w:val="single"/>
          <w:lang w:val="de-DE"/>
        </w:rPr>
        <w:t>Blüte: Erzeugung von Pollen</w:t>
      </w:r>
    </w:p>
    <w:p w14:paraId="29E39F13" w14:textId="77777777" w:rsidR="00205993" w:rsidRPr="003677B3" w:rsidRDefault="00205993" w:rsidP="00205993">
      <w:pPr>
        <w:pStyle w:val="NormalWeb"/>
        <w:spacing w:before="0" w:beforeAutospacing="0" w:after="0" w:afterAutospacing="0"/>
        <w:rPr>
          <w:rFonts w:ascii="Arial" w:hAnsi="Arial" w:cs="Arial"/>
          <w:color w:val="000000"/>
          <w:sz w:val="20"/>
          <w:szCs w:val="20"/>
          <w:u w:val="single"/>
          <w:lang w:val="de-DE"/>
        </w:rPr>
      </w:pPr>
    </w:p>
    <w:p w14:paraId="74A08CC7" w14:textId="77777777" w:rsidR="002E72BC" w:rsidRPr="003677B3" w:rsidRDefault="002E72BC" w:rsidP="002E72BC">
      <w:r w:rsidRPr="003677B3">
        <w:t>Mittels Feldanbau und/oder DNS-Marker-Test zu prüfen</w:t>
      </w:r>
      <w:r w:rsidRPr="003677B3">
        <w:rPr>
          <w:rStyle w:val="FootnoteReference"/>
          <w:rFonts w:eastAsia="Arial" w:cs="Arial"/>
          <w:color w:val="000000"/>
        </w:rPr>
        <w:footnoteReference w:id="3"/>
      </w:r>
      <w:r w:rsidRPr="003677B3">
        <w:rPr>
          <w:rFonts w:eastAsia="Arial" w:cs="Arial"/>
          <w:color w:val="000000"/>
        </w:rPr>
        <w:t>.</w:t>
      </w:r>
    </w:p>
    <w:p w14:paraId="4E459146" w14:textId="77777777" w:rsidR="002E72BC" w:rsidRPr="003677B3" w:rsidRDefault="002E72BC" w:rsidP="002E72BC">
      <w:r w:rsidRPr="003677B3">
        <w:rPr>
          <w:rFonts w:eastAsia="Arial" w:cs="Arial"/>
          <w:color w:val="000000"/>
        </w:rPr>
        <w:t> </w:t>
      </w:r>
    </w:p>
    <w:p w14:paraId="5DE30252" w14:textId="77777777" w:rsidR="002E72BC" w:rsidRPr="003677B3" w:rsidRDefault="002E72BC" w:rsidP="002E72BC">
      <w:r w:rsidRPr="003677B3">
        <w:t xml:space="preserve">Im Falle eines Feldanbaus ist die Beobachtungsmethode </w:t>
      </w:r>
      <w:r w:rsidRPr="003677B3">
        <w:rPr>
          <w:rFonts w:eastAsia="Arial" w:cs="Arial"/>
          <w:color w:val="000000"/>
        </w:rPr>
        <w:t>VS. </w:t>
      </w:r>
      <w:r w:rsidRPr="003677B3">
        <w:t>Im Falle eines DNS-Marker-Tests ist die Beobachtungsmethode MS.</w:t>
      </w:r>
    </w:p>
    <w:p w14:paraId="68DCE019" w14:textId="77777777" w:rsidR="002E72BC" w:rsidRPr="003677B3" w:rsidRDefault="002E72BC" w:rsidP="002E72BC">
      <w:r w:rsidRPr="003677B3">
        <w:rPr>
          <w:rFonts w:eastAsia="Arial" w:cs="Arial"/>
          <w:color w:val="000000"/>
        </w:rPr>
        <w:t> </w:t>
      </w:r>
    </w:p>
    <w:p w14:paraId="7C8E16E4" w14:textId="77777777" w:rsidR="002E72BC" w:rsidRPr="003677B3" w:rsidRDefault="002E72BC" w:rsidP="002E72BC">
      <w:r w:rsidRPr="003677B3">
        <w:t>Feldanbau</w:t>
      </w:r>
      <w:r w:rsidRPr="003677B3">
        <w:rPr>
          <w:rFonts w:eastAsia="Arial" w:cs="Arial"/>
          <w:color w:val="000000"/>
        </w:rPr>
        <w:t>:</w:t>
      </w:r>
    </w:p>
    <w:p w14:paraId="7597CFBF" w14:textId="77777777" w:rsidR="00205993" w:rsidRPr="003677B3" w:rsidRDefault="00205993" w:rsidP="00205993">
      <w:pPr>
        <w:pStyle w:val="NormalWeb"/>
        <w:spacing w:before="0" w:beforeAutospacing="0" w:after="0" w:afterAutospacing="0"/>
        <w:rPr>
          <w:rFonts w:ascii="Arial" w:hAnsi="Arial" w:cs="Arial"/>
          <w:color w:val="000000"/>
          <w:sz w:val="20"/>
          <w:szCs w:val="20"/>
          <w:u w:val="single"/>
          <w:lang w:val="de-DE"/>
        </w:rPr>
      </w:pPr>
    </w:p>
    <w:p w14:paraId="5C09D0F0" w14:textId="07E51843" w:rsidR="00205993" w:rsidRPr="003677B3" w:rsidRDefault="002E72BC" w:rsidP="00205993">
      <w:pPr>
        <w:pStyle w:val="NormalWeb"/>
        <w:spacing w:before="0" w:beforeAutospacing="0" w:after="0" w:afterAutospacing="0"/>
        <w:jc w:val="both"/>
        <w:rPr>
          <w:rFonts w:ascii="Arial" w:hAnsi="Arial" w:cs="Arial"/>
          <w:sz w:val="20"/>
          <w:szCs w:val="20"/>
          <w:u w:val="single"/>
          <w:lang w:val="de-DE"/>
        </w:rPr>
      </w:pPr>
      <w:r w:rsidRPr="003677B3">
        <w:rPr>
          <w:rFonts w:ascii="Arial" w:hAnsi="Arial" w:cs="Arial"/>
          <w:color w:val="000000"/>
          <w:sz w:val="20"/>
          <w:szCs w:val="20"/>
          <w:lang w:val="de-DE"/>
        </w:rPr>
        <w:t xml:space="preserve">Die Prüfung sollte an vollständig geöffneten Blüten erfolgen; Antippen oder Schütteln des Blütenstiels setzt Pollen frei, der, wenn vorhanden, auf dunkel gefärbtem Papier oder Karton </w:t>
      </w:r>
      <w:r w:rsidR="003677B3" w:rsidRPr="003677B3">
        <w:rPr>
          <w:rFonts w:ascii="Arial" w:hAnsi="Arial" w:cs="Arial"/>
          <w:color w:val="000000"/>
          <w:sz w:val="20"/>
          <w:szCs w:val="20"/>
          <w:lang w:val="de-DE"/>
        </w:rPr>
        <w:t>erfasst</w:t>
      </w:r>
      <w:r w:rsidRPr="003677B3">
        <w:rPr>
          <w:rFonts w:ascii="Arial" w:hAnsi="Arial" w:cs="Arial"/>
          <w:color w:val="000000"/>
          <w:sz w:val="20"/>
          <w:szCs w:val="20"/>
          <w:lang w:val="de-DE"/>
        </w:rPr>
        <w:t xml:space="preserve"> werden kann. Das Fehlen der Pollenerzeugung ist ein Hinweis auf männliche Sterilität. Das Vorhandensein der</w:t>
      </w:r>
      <w:r w:rsidR="00205993" w:rsidRPr="003677B3">
        <w:rPr>
          <w:rFonts w:ascii="Arial" w:hAnsi="Arial" w:cs="Arial"/>
          <w:color w:val="000000"/>
          <w:sz w:val="20"/>
          <w:szCs w:val="20"/>
          <w:lang w:val="de-DE"/>
        </w:rPr>
        <w:t xml:space="preserve"> </w:t>
      </w:r>
      <w:r w:rsidRPr="003677B3">
        <w:rPr>
          <w:rFonts w:ascii="Arial" w:hAnsi="Arial" w:cs="Arial"/>
          <w:sz w:val="20"/>
          <w:szCs w:val="20"/>
          <w:lang w:val="de-DE"/>
        </w:rPr>
        <w:t>P</w:t>
      </w:r>
      <w:r w:rsidR="00205993" w:rsidRPr="003677B3">
        <w:rPr>
          <w:rFonts w:ascii="Arial" w:hAnsi="Arial" w:cs="Arial"/>
          <w:sz w:val="20"/>
          <w:szCs w:val="20"/>
          <w:lang w:val="de-DE"/>
        </w:rPr>
        <w:t>ollen</w:t>
      </w:r>
      <w:r w:rsidRPr="003677B3">
        <w:rPr>
          <w:rFonts w:ascii="Arial" w:hAnsi="Arial" w:cs="Arial"/>
          <w:sz w:val="20"/>
          <w:szCs w:val="20"/>
          <w:lang w:val="de-DE"/>
        </w:rPr>
        <w:t>erzeugung ist ein Hinweis auf</w:t>
      </w:r>
      <w:r w:rsidR="00205993" w:rsidRPr="003677B3">
        <w:rPr>
          <w:rFonts w:ascii="Arial" w:hAnsi="Arial" w:cs="Arial"/>
          <w:sz w:val="20"/>
          <w:szCs w:val="20"/>
          <w:lang w:val="de-DE"/>
        </w:rPr>
        <w:t xml:space="preserve"> </w:t>
      </w:r>
      <w:r w:rsidRPr="003677B3">
        <w:rPr>
          <w:rFonts w:ascii="Arial" w:hAnsi="Arial" w:cs="Arial"/>
          <w:sz w:val="20"/>
          <w:szCs w:val="20"/>
          <w:lang w:val="de-DE"/>
        </w:rPr>
        <w:t>männliche Fertilität</w:t>
      </w:r>
      <w:r w:rsidR="00205993" w:rsidRPr="003677B3">
        <w:rPr>
          <w:rFonts w:ascii="Arial" w:hAnsi="Arial" w:cs="Arial"/>
          <w:sz w:val="20"/>
          <w:szCs w:val="20"/>
          <w:lang w:val="de-DE"/>
        </w:rPr>
        <w:t>.</w:t>
      </w:r>
    </w:p>
    <w:p w14:paraId="7FA17F72" w14:textId="77777777" w:rsidR="00205993" w:rsidRPr="003677B3" w:rsidRDefault="00205993" w:rsidP="00205993">
      <w:pPr>
        <w:autoSpaceDE w:val="0"/>
        <w:autoSpaceDN w:val="0"/>
        <w:adjustRightInd w:val="0"/>
        <w:rPr>
          <w:rFonts w:cs="Arial"/>
        </w:rPr>
      </w:pPr>
    </w:p>
    <w:tbl>
      <w:tblPr>
        <w:tblOverlap w:val="never"/>
        <w:tblW w:w="6970" w:type="dxa"/>
        <w:tblLook w:val="01E0" w:firstRow="1" w:lastRow="1" w:firstColumn="1" w:lastColumn="1" w:noHBand="0" w:noVBand="0"/>
      </w:tblPr>
      <w:tblGrid>
        <w:gridCol w:w="3730"/>
        <w:gridCol w:w="3240"/>
      </w:tblGrid>
      <w:tr w:rsidR="00205993" w:rsidRPr="003677B3" w14:paraId="6FEDCB22" w14:textId="77777777" w:rsidTr="00A23627">
        <w:tc>
          <w:tcPr>
            <w:tcW w:w="3730" w:type="dxa"/>
            <w:tcMar>
              <w:top w:w="0" w:type="dxa"/>
              <w:left w:w="0" w:type="dxa"/>
              <w:bottom w:w="0" w:type="dxa"/>
              <w:right w:w="0" w:type="dxa"/>
            </w:tcMar>
          </w:tcPr>
          <w:p w14:paraId="71A326B5" w14:textId="77777777" w:rsidR="00205993" w:rsidRPr="003677B3" w:rsidRDefault="00205993" w:rsidP="00A23627">
            <w:pPr>
              <w:jc w:val="center"/>
            </w:pPr>
            <w:r w:rsidRPr="003677B3">
              <w:rPr>
                <w:noProof/>
              </w:rPr>
              <mc:AlternateContent>
                <mc:Choice Requires="wps">
                  <w:drawing>
                    <wp:anchor distT="0" distB="0" distL="114300" distR="114300" simplePos="0" relativeHeight="251665408" behindDoc="0" locked="0" layoutInCell="1" allowOverlap="1" wp14:anchorId="0A9A451A" wp14:editId="5B599E3B">
                      <wp:simplePos x="0" y="0"/>
                      <wp:positionH relativeFrom="column">
                        <wp:posOffset>0</wp:posOffset>
                      </wp:positionH>
                      <wp:positionV relativeFrom="paragraph">
                        <wp:posOffset>0</wp:posOffset>
                      </wp:positionV>
                      <wp:extent cx="635000" cy="635000"/>
                      <wp:effectExtent l="0" t="0" r="3175" b="3175"/>
                      <wp:wrapNone/>
                      <wp:docPr id="1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F2DE3" id="AutoShape 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77B3">
              <w:rPr>
                <w:noProof/>
              </w:rPr>
              <w:drawing>
                <wp:inline distT="0" distB="0" distL="0" distR="0" wp14:anchorId="18182895" wp14:editId="71D9AC39">
                  <wp:extent cx="1676400" cy="1263650"/>
                  <wp:effectExtent l="0" t="0" r="0" b="0"/>
                  <wp:docPr id="20" name="Picture 20"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1B10D5FB" w14:textId="77777777" w:rsidR="00205993" w:rsidRPr="003677B3" w:rsidRDefault="00205993" w:rsidP="00A23627">
            <w:pPr>
              <w:jc w:val="center"/>
            </w:pPr>
            <w:r w:rsidRPr="003677B3">
              <w:rPr>
                <w:noProof/>
              </w:rPr>
              <mc:AlternateContent>
                <mc:Choice Requires="wps">
                  <w:drawing>
                    <wp:anchor distT="0" distB="0" distL="114300" distR="114300" simplePos="0" relativeHeight="251666432" behindDoc="0" locked="0" layoutInCell="1" allowOverlap="1" wp14:anchorId="46B10D94" wp14:editId="1162BECF">
                      <wp:simplePos x="0" y="0"/>
                      <wp:positionH relativeFrom="column">
                        <wp:posOffset>0</wp:posOffset>
                      </wp:positionH>
                      <wp:positionV relativeFrom="paragraph">
                        <wp:posOffset>0</wp:posOffset>
                      </wp:positionV>
                      <wp:extent cx="635000" cy="635000"/>
                      <wp:effectExtent l="0" t="0" r="3175" b="3175"/>
                      <wp:wrapNone/>
                      <wp:docPr id="1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FC3B" id="AutoShape 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77B3">
              <w:rPr>
                <w:noProof/>
              </w:rPr>
              <w:drawing>
                <wp:inline distT="0" distB="0" distL="0" distR="0" wp14:anchorId="143ECF16" wp14:editId="760B06D3">
                  <wp:extent cx="1428188" cy="1263650"/>
                  <wp:effectExtent l="0" t="0" r="635" b="0"/>
                  <wp:docPr id="21" name="Picture 21"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407" cy="1263844"/>
                          </a:xfrm>
                          <a:prstGeom prst="rect">
                            <a:avLst/>
                          </a:prstGeom>
                          <a:noFill/>
                          <a:ln>
                            <a:noFill/>
                          </a:ln>
                        </pic:spPr>
                      </pic:pic>
                    </a:graphicData>
                  </a:graphic>
                </wp:inline>
              </w:drawing>
            </w:r>
          </w:p>
        </w:tc>
      </w:tr>
      <w:tr w:rsidR="002E72BC" w:rsidRPr="003677B3" w14:paraId="3B730D4D" w14:textId="77777777" w:rsidTr="00A23627">
        <w:tc>
          <w:tcPr>
            <w:tcW w:w="3730" w:type="dxa"/>
            <w:tcMar>
              <w:top w:w="0" w:type="dxa"/>
              <w:left w:w="0" w:type="dxa"/>
              <w:bottom w:w="0" w:type="dxa"/>
              <w:right w:w="0" w:type="dxa"/>
            </w:tcMar>
          </w:tcPr>
          <w:p w14:paraId="2FA835EA" w14:textId="07A8F12A" w:rsidR="002E72BC" w:rsidRPr="003677B3" w:rsidRDefault="002E72BC" w:rsidP="002E72BC">
            <w:pPr>
              <w:jc w:val="center"/>
            </w:pPr>
            <w:r w:rsidRPr="003677B3">
              <w:rPr>
                <w:rFonts w:eastAsia="Arial" w:cs="Arial"/>
                <w:color w:val="000000"/>
              </w:rPr>
              <w:t>männlich fertil (Pollen vorhanden)</w:t>
            </w:r>
          </w:p>
        </w:tc>
        <w:tc>
          <w:tcPr>
            <w:tcW w:w="3240" w:type="dxa"/>
            <w:tcMar>
              <w:top w:w="0" w:type="dxa"/>
              <w:left w:w="0" w:type="dxa"/>
              <w:bottom w:w="0" w:type="dxa"/>
              <w:right w:w="0" w:type="dxa"/>
            </w:tcMar>
          </w:tcPr>
          <w:p w14:paraId="63291E0F" w14:textId="4EC003B1" w:rsidR="002E72BC" w:rsidRPr="003677B3" w:rsidRDefault="002E72BC" w:rsidP="002E72BC">
            <w:pPr>
              <w:jc w:val="center"/>
            </w:pPr>
            <w:r w:rsidRPr="003677B3">
              <w:rPr>
                <w:rFonts w:eastAsia="Arial" w:cs="Arial"/>
                <w:color w:val="000000"/>
              </w:rPr>
              <w:t>männlich steril (Pollen fehlend)</w:t>
            </w:r>
          </w:p>
        </w:tc>
      </w:tr>
    </w:tbl>
    <w:p w14:paraId="47D2135F" w14:textId="77777777" w:rsidR="00205993" w:rsidRPr="003677B3" w:rsidRDefault="00205993" w:rsidP="00205993">
      <w:pPr>
        <w:autoSpaceDE w:val="0"/>
        <w:autoSpaceDN w:val="0"/>
        <w:adjustRightInd w:val="0"/>
        <w:rPr>
          <w:rFonts w:cs="Arial"/>
        </w:rPr>
      </w:pPr>
    </w:p>
    <w:p w14:paraId="613DF987" w14:textId="65975034" w:rsidR="00205993" w:rsidRPr="003677B3" w:rsidRDefault="00CD46FE" w:rsidP="00205993">
      <w:pPr>
        <w:rPr>
          <w:rFonts w:eastAsia="Calibri" w:cs="Arial"/>
          <w:iCs/>
          <w:highlight w:val="yellow"/>
        </w:rPr>
      </w:pPr>
      <w:r w:rsidRPr="003677B3">
        <w:t>DNS-Marker-Test</w:t>
      </w:r>
    </w:p>
    <w:p w14:paraId="219A9DF7" w14:textId="77777777" w:rsidR="00205993" w:rsidRPr="003677B3" w:rsidRDefault="00205993" w:rsidP="003117A8">
      <w:pPr>
        <w:rPr>
          <w:rFonts w:eastAsia="Calibri" w:cs="Arial"/>
          <w:iCs/>
          <w:highlight w:val="yellow"/>
        </w:rPr>
      </w:pPr>
    </w:p>
    <w:p w14:paraId="23395EAB" w14:textId="10FD61D8" w:rsidR="003117A8" w:rsidRPr="003677B3" w:rsidRDefault="00C3669E" w:rsidP="003117A8">
      <w:pPr>
        <w:rPr>
          <w:rFonts w:eastAsia="Calibri" w:cs="Arial"/>
          <w:iCs/>
        </w:rPr>
      </w:pPr>
      <w:r w:rsidRPr="003677B3">
        <w:rPr>
          <w:rFonts w:eastAsia="Calibri" w:cs="Arial"/>
          <w:iCs/>
        </w:rPr>
        <w:t>Ist</w:t>
      </w:r>
      <w:r w:rsidR="003117A8" w:rsidRPr="003677B3">
        <w:rPr>
          <w:rFonts w:eastAsia="Calibri" w:cs="Arial"/>
          <w:iCs/>
        </w:rPr>
        <w:t xml:space="preserve"> der CMS-Marker vorhanden, wird erwartet, dass die Sorte männlich sterile Blüten hat (</w:t>
      </w:r>
      <w:r w:rsidR="003677B3" w:rsidRPr="003677B3">
        <w:rPr>
          <w:rFonts w:eastAsia="Calibri" w:cs="Arial"/>
          <w:iCs/>
        </w:rPr>
        <w:t>Pollen</w:t>
      </w:r>
      <w:r w:rsidR="003677B3">
        <w:rPr>
          <w:rFonts w:eastAsia="Calibri" w:cs="Arial"/>
          <w:iCs/>
        </w:rPr>
        <w:t>erzeugung</w:t>
      </w:r>
      <w:r w:rsidRPr="003677B3">
        <w:rPr>
          <w:rFonts w:eastAsia="Calibri" w:cs="Arial"/>
          <w:iCs/>
        </w:rPr>
        <w:t xml:space="preserve"> fehlend</w:t>
      </w:r>
      <w:r w:rsidR="003117A8" w:rsidRPr="003677B3">
        <w:rPr>
          <w:rFonts w:eastAsia="Calibri" w:cs="Arial"/>
          <w:iCs/>
        </w:rPr>
        <w:t xml:space="preserve">). </w:t>
      </w:r>
      <w:r w:rsidRPr="003677B3">
        <w:rPr>
          <w:rFonts w:eastAsia="Calibri" w:cs="Arial"/>
          <w:iCs/>
        </w:rPr>
        <w:t>Ist</w:t>
      </w:r>
      <w:r w:rsidR="003117A8" w:rsidRPr="003677B3">
        <w:rPr>
          <w:rFonts w:eastAsia="Calibri" w:cs="Arial"/>
          <w:iCs/>
        </w:rPr>
        <w:t xml:space="preserve"> der CMS-Marker nicht vorhanden, wird erwartet, dass die Sorte männlich</w:t>
      </w:r>
      <w:r w:rsidRPr="003677B3">
        <w:rPr>
          <w:rFonts w:eastAsia="Calibri" w:cs="Arial"/>
          <w:iCs/>
        </w:rPr>
        <w:t xml:space="preserve"> fertile</w:t>
      </w:r>
      <w:r w:rsidR="003117A8" w:rsidRPr="003677B3">
        <w:rPr>
          <w:rFonts w:eastAsia="Calibri" w:cs="Arial"/>
          <w:iCs/>
        </w:rPr>
        <w:t xml:space="preserve"> Blüten hat (Pollenproduktion vorhanden).</w:t>
      </w:r>
    </w:p>
    <w:p w14:paraId="6AF18E46" w14:textId="77777777" w:rsidR="003117A8" w:rsidRPr="003677B3" w:rsidRDefault="003117A8" w:rsidP="003117A8">
      <w:pPr>
        <w:rPr>
          <w:rFonts w:eastAsia="Calibri" w:cs="Arial"/>
          <w:iCs/>
        </w:rPr>
      </w:pPr>
    </w:p>
    <w:p w14:paraId="5A277D24" w14:textId="7CEAABDE" w:rsidR="00EA5144" w:rsidRPr="003677B3" w:rsidRDefault="003117A8" w:rsidP="003117A8">
      <w:r w:rsidRPr="003677B3">
        <w:rPr>
          <w:rFonts w:eastAsia="Calibri" w:cs="Arial"/>
          <w:iCs/>
        </w:rPr>
        <w:t xml:space="preserve">Falls das Ergebnis des DNA-Marker-Tests die </w:t>
      </w:r>
      <w:r w:rsidR="00C3669E" w:rsidRPr="003677B3">
        <w:rPr>
          <w:rFonts w:eastAsia="Calibri" w:cs="Arial"/>
          <w:iCs/>
        </w:rPr>
        <w:t>Angaben</w:t>
      </w:r>
      <w:r w:rsidRPr="003677B3">
        <w:rPr>
          <w:rFonts w:eastAsia="Calibri" w:cs="Arial"/>
          <w:iCs/>
        </w:rPr>
        <w:t xml:space="preserve"> im Technischen Fragebogen nicht bestätigt, sollte ein Feld</w:t>
      </w:r>
      <w:r w:rsidR="00C3669E" w:rsidRPr="003677B3">
        <w:rPr>
          <w:rFonts w:eastAsia="Calibri" w:cs="Arial"/>
          <w:iCs/>
        </w:rPr>
        <w:t>anbau</w:t>
      </w:r>
      <w:r w:rsidRPr="003677B3">
        <w:rPr>
          <w:rFonts w:eastAsia="Calibri" w:cs="Arial"/>
          <w:iCs/>
        </w:rPr>
        <w:t xml:space="preserve"> durchgeführt werden, um zu </w:t>
      </w:r>
      <w:r w:rsidR="00C3669E" w:rsidRPr="003677B3">
        <w:rPr>
          <w:rFonts w:eastAsia="Calibri" w:cs="Arial"/>
          <w:iCs/>
        </w:rPr>
        <w:t>erfassen</w:t>
      </w:r>
      <w:r w:rsidRPr="003677B3">
        <w:rPr>
          <w:rFonts w:eastAsia="Calibri" w:cs="Arial"/>
          <w:iCs/>
        </w:rPr>
        <w:t xml:space="preserve">, ob die Sorte </w:t>
      </w:r>
      <w:r w:rsidR="00C3669E" w:rsidRPr="003677B3">
        <w:rPr>
          <w:rFonts w:eastAsia="Calibri" w:cs="Arial"/>
          <w:iCs/>
        </w:rPr>
        <w:t xml:space="preserve">basierend auf einem </w:t>
      </w:r>
      <w:r w:rsidRPr="003677B3">
        <w:rPr>
          <w:rFonts w:eastAsia="Calibri" w:cs="Arial"/>
          <w:iCs/>
        </w:rPr>
        <w:t>anderen Mechanismus männlich sterile (Pollen</w:t>
      </w:r>
      <w:r w:rsidR="003677B3">
        <w:rPr>
          <w:rFonts w:eastAsia="Calibri" w:cs="Arial"/>
          <w:iCs/>
        </w:rPr>
        <w:t>erzeugung</w:t>
      </w:r>
      <w:r w:rsidRPr="003677B3">
        <w:rPr>
          <w:rFonts w:eastAsia="Calibri" w:cs="Arial"/>
          <w:iCs/>
        </w:rPr>
        <w:t xml:space="preserve">: fehlend) oder männlich </w:t>
      </w:r>
      <w:r w:rsidR="00C3669E" w:rsidRPr="003677B3">
        <w:rPr>
          <w:rFonts w:eastAsia="Calibri" w:cs="Arial"/>
          <w:iCs/>
        </w:rPr>
        <w:t>fertile</w:t>
      </w:r>
      <w:r w:rsidRPr="003677B3">
        <w:rPr>
          <w:rFonts w:eastAsia="Calibri" w:cs="Arial"/>
          <w:iCs/>
        </w:rPr>
        <w:t xml:space="preserve"> Blüten (</w:t>
      </w:r>
      <w:r w:rsidR="003677B3" w:rsidRPr="003677B3">
        <w:rPr>
          <w:rFonts w:eastAsia="Calibri" w:cs="Arial"/>
          <w:iCs/>
        </w:rPr>
        <w:t>Pollen</w:t>
      </w:r>
      <w:r w:rsidR="003677B3">
        <w:rPr>
          <w:rFonts w:eastAsia="Calibri" w:cs="Arial"/>
          <w:iCs/>
        </w:rPr>
        <w:t>erzeugung</w:t>
      </w:r>
      <w:r w:rsidRPr="003677B3">
        <w:rPr>
          <w:rFonts w:eastAsia="Calibri" w:cs="Arial"/>
          <w:iCs/>
        </w:rPr>
        <w:t xml:space="preserve">: vorhanden) </w:t>
      </w:r>
      <w:r w:rsidR="00C3669E" w:rsidRPr="003677B3">
        <w:rPr>
          <w:rFonts w:eastAsia="Calibri" w:cs="Arial"/>
          <w:iCs/>
        </w:rPr>
        <w:t>aufweist</w:t>
      </w:r>
      <w:r w:rsidRPr="003677B3">
        <w:rPr>
          <w:rFonts w:eastAsia="Calibri" w:cs="Arial"/>
          <w:iCs/>
        </w:rPr>
        <w:t>.</w:t>
      </w:r>
    </w:p>
    <w:p w14:paraId="59ECCCEE" w14:textId="6C7EA35F" w:rsidR="00EA5144" w:rsidRPr="003677B3" w:rsidRDefault="00EA5144">
      <w:pPr>
        <w:jc w:val="left"/>
      </w:pPr>
    </w:p>
    <w:p w14:paraId="514E5657" w14:textId="0A0E3080" w:rsidR="00EA5144" w:rsidRPr="003677B3" w:rsidRDefault="00EA5144">
      <w:pPr>
        <w:jc w:val="left"/>
      </w:pPr>
    </w:p>
    <w:p w14:paraId="5D674D2E" w14:textId="77777777" w:rsidR="00C3669E" w:rsidRPr="003677B3" w:rsidRDefault="00C3669E">
      <w:pPr>
        <w:jc w:val="left"/>
      </w:pPr>
    </w:p>
    <w:p w14:paraId="3B889281" w14:textId="77777777" w:rsidR="00A82D8F" w:rsidRPr="003677B3" w:rsidRDefault="00A82D8F" w:rsidP="00A82D8F">
      <w:pPr>
        <w:jc w:val="right"/>
        <w:sectPr w:rsidR="00A82D8F" w:rsidRPr="003677B3" w:rsidSect="00906DDC">
          <w:headerReference w:type="default" r:id="rId10"/>
          <w:pgSz w:w="11907" w:h="16840" w:code="9"/>
          <w:pgMar w:top="510" w:right="1134" w:bottom="1134" w:left="1134" w:header="510" w:footer="680" w:gutter="0"/>
          <w:cols w:space="720"/>
          <w:titlePg/>
        </w:sectPr>
      </w:pPr>
      <w:r w:rsidRPr="003677B3">
        <w:t>[Anlage folgt]</w:t>
      </w:r>
    </w:p>
    <w:p w14:paraId="57555325" w14:textId="71EC7FF6" w:rsidR="00A82D8F" w:rsidRPr="003677B3" w:rsidRDefault="00A82D8F" w:rsidP="00A82D8F">
      <w:pPr>
        <w:jc w:val="center"/>
        <w:rPr>
          <w:snapToGrid w:val="0"/>
        </w:rPr>
      </w:pPr>
      <w:r w:rsidRPr="003677B3">
        <w:rPr>
          <w:snapToGrid w:val="0"/>
        </w:rPr>
        <w:lastRenderedPageBreak/>
        <w:t>VORGESCHLAGENEN ÄNDERUNGEN MIT HERVORHEBUNG</w:t>
      </w:r>
    </w:p>
    <w:p w14:paraId="0C8A0A96" w14:textId="07A20AD2" w:rsidR="00A82D8F" w:rsidRPr="00FB076D" w:rsidRDefault="00A82D8F" w:rsidP="00A82D8F">
      <w:pPr>
        <w:jc w:val="center"/>
        <w:rPr>
          <w:lang w:val="en-US"/>
        </w:rPr>
      </w:pPr>
      <w:r w:rsidRPr="00FB076D">
        <w:rPr>
          <w:snapToGrid w:val="0"/>
          <w:lang w:val="en-US"/>
        </w:rPr>
        <w:t>(</w:t>
      </w:r>
      <w:proofErr w:type="spellStart"/>
      <w:proofErr w:type="gramStart"/>
      <w:r w:rsidRPr="00FB076D">
        <w:rPr>
          <w:snapToGrid w:val="0"/>
          <w:lang w:val="en-US"/>
        </w:rPr>
        <w:t>nur</w:t>
      </w:r>
      <w:proofErr w:type="spellEnd"/>
      <w:proofErr w:type="gramEnd"/>
      <w:r w:rsidRPr="00FB076D">
        <w:rPr>
          <w:snapToGrid w:val="0"/>
          <w:lang w:val="en-US"/>
        </w:rPr>
        <w:t xml:space="preserve"> auf </w:t>
      </w:r>
      <w:proofErr w:type="spellStart"/>
      <w:r w:rsidRPr="00FB076D">
        <w:rPr>
          <w:snapToGrid w:val="0"/>
          <w:lang w:val="en-US"/>
        </w:rPr>
        <w:t>Englisch</w:t>
      </w:r>
      <w:proofErr w:type="spellEnd"/>
      <w:r w:rsidRPr="00FB076D">
        <w:rPr>
          <w:snapToGrid w:val="0"/>
          <w:lang w:val="en-US"/>
        </w:rPr>
        <w:t>)</w:t>
      </w:r>
    </w:p>
    <w:p w14:paraId="2A066C73" w14:textId="18F5EE97" w:rsidR="00A82D8F" w:rsidRPr="00FB076D" w:rsidRDefault="00A82D8F" w:rsidP="00A82D8F">
      <w:pPr>
        <w:jc w:val="left"/>
        <w:rPr>
          <w:lang w:val="en-US"/>
        </w:rPr>
      </w:pPr>
    </w:p>
    <w:p w14:paraId="7E7FCAEA" w14:textId="77777777" w:rsidR="00205993" w:rsidRPr="00FB076D" w:rsidRDefault="00205993" w:rsidP="00205993">
      <w:pPr>
        <w:pStyle w:val="Heading2"/>
      </w:pPr>
      <w:r w:rsidRPr="00FB076D">
        <w:rPr>
          <w:snapToGrid w:val="0"/>
        </w:rPr>
        <w:t xml:space="preserve">Proposed </w:t>
      </w:r>
      <w:r w:rsidRPr="00FB076D">
        <w:t xml:space="preserve">revision of characteristic 23 “Flower: production of </w:t>
      </w:r>
      <w:proofErr w:type="gramStart"/>
      <w:r w:rsidRPr="00FB076D">
        <w:t>pollen</w:t>
      </w:r>
      <w:proofErr w:type="gramEnd"/>
      <w:r w:rsidRPr="00FB076D">
        <w:t>”</w:t>
      </w:r>
    </w:p>
    <w:p w14:paraId="07986DAB" w14:textId="77777777" w:rsidR="00205993" w:rsidRPr="00FB076D" w:rsidRDefault="00205993" w:rsidP="00205993">
      <w:pPr>
        <w:rPr>
          <w:lang w:val="en-US"/>
        </w:rPr>
      </w:pPr>
    </w:p>
    <w:tbl>
      <w:tblPr>
        <w:tblW w:w="10915" w:type="dxa"/>
        <w:tblInd w:w="-36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6"/>
        <w:gridCol w:w="850"/>
        <w:gridCol w:w="1772"/>
        <w:gridCol w:w="1772"/>
        <w:gridCol w:w="1772"/>
        <w:gridCol w:w="1772"/>
        <w:gridCol w:w="1984"/>
        <w:gridCol w:w="567"/>
      </w:tblGrid>
      <w:tr w:rsidR="00205993" w:rsidRPr="003677B3" w14:paraId="3B491D75" w14:textId="77777777" w:rsidTr="00A23627">
        <w:trPr>
          <w:tblHeader/>
        </w:trPr>
        <w:tc>
          <w:tcPr>
            <w:tcW w:w="426" w:type="dxa"/>
            <w:tcBorders>
              <w:top w:val="single" w:sz="4" w:space="0" w:color="auto"/>
              <w:left w:val="nil"/>
              <w:bottom w:val="single" w:sz="4" w:space="0" w:color="auto"/>
            </w:tcBorders>
          </w:tcPr>
          <w:p w14:paraId="7DB3F9EE" w14:textId="77777777" w:rsidR="00205993" w:rsidRPr="00FB076D" w:rsidRDefault="00205993" w:rsidP="00A23627">
            <w:pPr>
              <w:pStyle w:val="Normaltb"/>
              <w:jc w:val="center"/>
              <w:rPr>
                <w:rFonts w:ascii="Arial" w:hAnsi="Arial" w:cs="Arial"/>
                <w:b w:val="0"/>
                <w:bCs/>
                <w:sz w:val="16"/>
                <w:szCs w:val="16"/>
              </w:rPr>
            </w:pPr>
          </w:p>
        </w:tc>
        <w:tc>
          <w:tcPr>
            <w:tcW w:w="850" w:type="dxa"/>
            <w:tcBorders>
              <w:top w:val="single" w:sz="4" w:space="0" w:color="auto"/>
              <w:bottom w:val="single" w:sz="4" w:space="0" w:color="auto"/>
            </w:tcBorders>
          </w:tcPr>
          <w:p w14:paraId="7C88243B" w14:textId="77777777" w:rsidR="00205993" w:rsidRPr="003677B3" w:rsidRDefault="00205993" w:rsidP="00A23627">
            <w:pPr>
              <w:pStyle w:val="Normaltb"/>
              <w:jc w:val="center"/>
              <w:rPr>
                <w:rFonts w:ascii="Arial" w:hAnsi="Arial" w:cs="Arial"/>
                <w:b w:val="0"/>
                <w:bCs/>
                <w:sz w:val="16"/>
                <w:szCs w:val="16"/>
                <w:lang w:val="de-DE"/>
              </w:rPr>
            </w:pPr>
            <w:r w:rsidRPr="003677B3">
              <w:rPr>
                <w:rFonts w:ascii="Arial" w:hAnsi="Arial" w:cs="Arial"/>
                <w:b w:val="0"/>
                <w:bCs/>
                <w:sz w:val="16"/>
                <w:szCs w:val="16"/>
                <w:lang w:val="de-DE"/>
              </w:rPr>
              <w:t>Stage1)</w:t>
            </w:r>
            <w:r w:rsidRPr="003677B3">
              <w:rPr>
                <w:rFonts w:ascii="Arial" w:hAnsi="Arial" w:cs="Arial"/>
                <w:b w:val="0"/>
                <w:bCs/>
                <w:sz w:val="16"/>
                <w:szCs w:val="16"/>
                <w:lang w:val="de-DE"/>
              </w:rPr>
              <w:br/>
              <w:t>Stade1)</w:t>
            </w:r>
            <w:r w:rsidRPr="003677B3">
              <w:rPr>
                <w:rFonts w:ascii="Arial" w:hAnsi="Arial" w:cs="Arial"/>
                <w:b w:val="0"/>
                <w:bCs/>
                <w:sz w:val="16"/>
                <w:szCs w:val="16"/>
                <w:lang w:val="de-DE"/>
              </w:rPr>
              <w:br/>
              <w:t>Stadium1)</w:t>
            </w:r>
            <w:r w:rsidRPr="003677B3">
              <w:rPr>
                <w:rFonts w:ascii="Arial" w:hAnsi="Arial" w:cs="Arial"/>
                <w:b w:val="0"/>
                <w:bCs/>
                <w:sz w:val="16"/>
                <w:szCs w:val="16"/>
                <w:lang w:val="de-DE"/>
              </w:rPr>
              <w:br/>
              <w:t>Estado1)</w:t>
            </w:r>
          </w:p>
        </w:tc>
        <w:tc>
          <w:tcPr>
            <w:tcW w:w="1772" w:type="dxa"/>
            <w:tcBorders>
              <w:top w:val="single" w:sz="4" w:space="0" w:color="auto"/>
              <w:bottom w:val="single" w:sz="4" w:space="0" w:color="auto"/>
            </w:tcBorders>
          </w:tcPr>
          <w:p w14:paraId="0DE2E68B"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br/>
              <w:t>English</w:t>
            </w:r>
          </w:p>
        </w:tc>
        <w:tc>
          <w:tcPr>
            <w:tcW w:w="1772" w:type="dxa"/>
            <w:tcBorders>
              <w:top w:val="single" w:sz="4" w:space="0" w:color="auto"/>
              <w:bottom w:val="single" w:sz="4" w:space="0" w:color="auto"/>
            </w:tcBorders>
          </w:tcPr>
          <w:p w14:paraId="54B326C1"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br/>
              <w:t>français</w:t>
            </w:r>
          </w:p>
        </w:tc>
        <w:tc>
          <w:tcPr>
            <w:tcW w:w="1772" w:type="dxa"/>
            <w:tcBorders>
              <w:top w:val="single" w:sz="4" w:space="0" w:color="auto"/>
              <w:bottom w:val="single" w:sz="4" w:space="0" w:color="auto"/>
            </w:tcBorders>
          </w:tcPr>
          <w:p w14:paraId="77E2A628"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br/>
              <w:t>deutsch</w:t>
            </w:r>
          </w:p>
        </w:tc>
        <w:tc>
          <w:tcPr>
            <w:tcW w:w="1772" w:type="dxa"/>
            <w:tcBorders>
              <w:top w:val="single" w:sz="4" w:space="0" w:color="auto"/>
              <w:bottom w:val="single" w:sz="4" w:space="0" w:color="auto"/>
            </w:tcBorders>
          </w:tcPr>
          <w:p w14:paraId="4D0D49E3"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br/>
              <w:t>español</w:t>
            </w:r>
          </w:p>
        </w:tc>
        <w:tc>
          <w:tcPr>
            <w:tcW w:w="1984" w:type="dxa"/>
            <w:tcBorders>
              <w:top w:val="single" w:sz="4" w:space="0" w:color="auto"/>
              <w:bottom w:val="single" w:sz="4" w:space="0" w:color="auto"/>
            </w:tcBorders>
          </w:tcPr>
          <w:p w14:paraId="11D85EF6" w14:textId="77777777" w:rsidR="00205993" w:rsidRPr="003677B3" w:rsidRDefault="00205993" w:rsidP="00A23627">
            <w:pPr>
              <w:pStyle w:val="Normaltb"/>
              <w:rPr>
                <w:rFonts w:ascii="Arial" w:hAnsi="Arial" w:cs="Arial"/>
                <w:b w:val="0"/>
                <w:bCs/>
                <w:sz w:val="16"/>
                <w:szCs w:val="16"/>
                <w:lang w:val="de-DE"/>
              </w:rPr>
            </w:pPr>
            <w:r w:rsidRPr="003677B3">
              <w:rPr>
                <w:rFonts w:ascii="Arial" w:hAnsi="Arial" w:cs="Arial"/>
                <w:b w:val="0"/>
                <w:bCs/>
                <w:sz w:val="16"/>
                <w:szCs w:val="16"/>
                <w:lang w:val="de-DE"/>
              </w:rPr>
              <w:t>Example Varieties</w:t>
            </w:r>
            <w:r w:rsidRPr="003677B3">
              <w:rPr>
                <w:rFonts w:ascii="Arial" w:hAnsi="Arial" w:cs="Arial"/>
                <w:b w:val="0"/>
                <w:bCs/>
                <w:sz w:val="16"/>
                <w:szCs w:val="16"/>
                <w:lang w:val="de-DE"/>
              </w:rPr>
              <w:br/>
              <w:t>Exemples</w:t>
            </w:r>
            <w:r w:rsidRPr="003677B3">
              <w:rPr>
                <w:rFonts w:ascii="Arial" w:hAnsi="Arial" w:cs="Arial"/>
                <w:b w:val="0"/>
                <w:bCs/>
                <w:sz w:val="16"/>
                <w:szCs w:val="16"/>
                <w:lang w:val="de-DE"/>
              </w:rPr>
              <w:br/>
              <w:t>Beispielssorten</w:t>
            </w:r>
            <w:r w:rsidRPr="003677B3">
              <w:rPr>
                <w:rFonts w:ascii="Arial" w:hAnsi="Arial" w:cs="Arial"/>
                <w:b w:val="0"/>
                <w:bCs/>
                <w:sz w:val="16"/>
                <w:szCs w:val="16"/>
                <w:lang w:val="de-DE"/>
              </w:rPr>
              <w:br/>
              <w:t>Variedades ejemplo</w:t>
            </w:r>
          </w:p>
        </w:tc>
        <w:tc>
          <w:tcPr>
            <w:tcW w:w="567" w:type="dxa"/>
            <w:tcBorders>
              <w:top w:val="single" w:sz="4" w:space="0" w:color="auto"/>
              <w:bottom w:val="single" w:sz="4" w:space="0" w:color="auto"/>
              <w:right w:val="nil"/>
            </w:tcBorders>
          </w:tcPr>
          <w:p w14:paraId="34BFC082" w14:textId="77777777" w:rsidR="00205993" w:rsidRPr="003677B3" w:rsidRDefault="00205993" w:rsidP="00A23627">
            <w:pPr>
              <w:pStyle w:val="Normaltb"/>
              <w:jc w:val="center"/>
              <w:rPr>
                <w:rFonts w:ascii="Arial" w:hAnsi="Arial" w:cs="Arial"/>
                <w:b w:val="0"/>
                <w:bCs/>
                <w:sz w:val="16"/>
                <w:szCs w:val="16"/>
                <w:lang w:val="de-DE"/>
              </w:rPr>
            </w:pPr>
            <w:r w:rsidRPr="003677B3">
              <w:rPr>
                <w:rFonts w:ascii="Arial" w:hAnsi="Arial" w:cs="Arial"/>
                <w:b w:val="0"/>
                <w:bCs/>
                <w:sz w:val="16"/>
                <w:szCs w:val="16"/>
                <w:lang w:val="de-DE"/>
              </w:rPr>
              <w:br/>
              <w:t>Note/</w:t>
            </w:r>
            <w:r w:rsidRPr="003677B3">
              <w:rPr>
                <w:rFonts w:ascii="Arial" w:hAnsi="Arial" w:cs="Arial"/>
                <w:b w:val="0"/>
                <w:bCs/>
                <w:sz w:val="16"/>
                <w:szCs w:val="16"/>
                <w:lang w:val="de-DE"/>
              </w:rPr>
              <w:br/>
              <w:t>Nota</w:t>
            </w:r>
          </w:p>
        </w:tc>
      </w:tr>
      <w:tr w:rsidR="00205993" w:rsidRPr="003677B3" w14:paraId="2E08EB61" w14:textId="77777777" w:rsidTr="00A23627">
        <w:trPr>
          <w:tblHeader/>
        </w:trPr>
        <w:tc>
          <w:tcPr>
            <w:tcW w:w="426" w:type="dxa"/>
            <w:tcBorders>
              <w:top w:val="single" w:sz="4" w:space="0" w:color="auto"/>
              <w:left w:val="nil"/>
              <w:bottom w:val="nil"/>
            </w:tcBorders>
          </w:tcPr>
          <w:p w14:paraId="7EFBF05C" w14:textId="77777777" w:rsidR="00205993" w:rsidRPr="003677B3" w:rsidRDefault="00205993" w:rsidP="00A23627">
            <w:pPr>
              <w:pStyle w:val="Normaltb"/>
              <w:jc w:val="center"/>
              <w:rPr>
                <w:rFonts w:ascii="Arial" w:hAnsi="Arial" w:cs="Arial"/>
                <w:sz w:val="16"/>
                <w:szCs w:val="16"/>
                <w:lang w:val="de-DE"/>
              </w:rPr>
            </w:pPr>
            <w:r w:rsidRPr="003677B3">
              <w:rPr>
                <w:rFonts w:ascii="Arial" w:hAnsi="Arial" w:cs="Arial"/>
                <w:sz w:val="16"/>
                <w:szCs w:val="16"/>
                <w:lang w:val="de-DE"/>
              </w:rPr>
              <w:t>23.</w:t>
            </w:r>
            <w:r w:rsidRPr="003677B3">
              <w:rPr>
                <w:rFonts w:ascii="Arial" w:hAnsi="Arial" w:cs="Arial"/>
                <w:sz w:val="16"/>
                <w:szCs w:val="16"/>
                <w:lang w:val="de-DE"/>
              </w:rPr>
              <w:br/>
              <w:t>(*)</w:t>
            </w:r>
            <w:r w:rsidRPr="003677B3">
              <w:rPr>
                <w:rFonts w:ascii="Arial" w:hAnsi="Arial" w:cs="Arial"/>
                <w:sz w:val="16"/>
                <w:szCs w:val="16"/>
                <w:lang w:val="de-DE"/>
              </w:rPr>
              <w:br/>
              <w:t>(+)</w:t>
            </w:r>
          </w:p>
        </w:tc>
        <w:tc>
          <w:tcPr>
            <w:tcW w:w="850" w:type="dxa"/>
            <w:tcBorders>
              <w:top w:val="single" w:sz="4" w:space="0" w:color="auto"/>
              <w:bottom w:val="nil"/>
            </w:tcBorders>
          </w:tcPr>
          <w:p w14:paraId="2240F7FA" w14:textId="77777777" w:rsidR="00205993" w:rsidRPr="003677B3" w:rsidRDefault="00205993" w:rsidP="00A23627">
            <w:pPr>
              <w:pStyle w:val="Normaltb"/>
              <w:jc w:val="center"/>
              <w:rPr>
                <w:rFonts w:ascii="Arial" w:hAnsi="Arial" w:cs="Arial"/>
                <w:sz w:val="16"/>
                <w:szCs w:val="16"/>
                <w:lang w:val="de-DE"/>
              </w:rPr>
            </w:pPr>
            <w:r w:rsidRPr="003677B3">
              <w:rPr>
                <w:rFonts w:ascii="Arial" w:hAnsi="Arial" w:cs="Arial"/>
                <w:sz w:val="16"/>
                <w:szCs w:val="16"/>
                <w:lang w:val="de-DE"/>
              </w:rPr>
              <w:t>410-470</w:t>
            </w:r>
            <w:r w:rsidRPr="003677B3">
              <w:rPr>
                <w:rFonts w:ascii="Arial" w:hAnsi="Arial" w:cs="Arial"/>
                <w:sz w:val="16"/>
                <w:szCs w:val="16"/>
                <w:lang w:val="de-DE"/>
              </w:rPr>
              <w:br/>
            </w:r>
            <w:r w:rsidRPr="003677B3">
              <w:rPr>
                <w:rFonts w:ascii="Arial" w:hAnsi="Arial" w:cs="Arial"/>
                <w:sz w:val="16"/>
                <w:szCs w:val="16"/>
                <w:highlight w:val="lightGray"/>
                <w:u w:val="single"/>
                <w:lang w:val="de-DE"/>
              </w:rPr>
              <w:t>VS/</w:t>
            </w:r>
            <w:r w:rsidRPr="003677B3">
              <w:rPr>
                <w:rFonts w:ascii="Arial" w:hAnsi="Arial" w:cs="Arial"/>
                <w:sz w:val="16"/>
                <w:szCs w:val="16"/>
                <w:highlight w:val="lightGray"/>
                <w:u w:val="single"/>
                <w:lang w:val="de-DE"/>
              </w:rPr>
              <w:br/>
              <w:t>MS</w:t>
            </w:r>
          </w:p>
        </w:tc>
        <w:tc>
          <w:tcPr>
            <w:tcW w:w="1772" w:type="dxa"/>
            <w:tcBorders>
              <w:top w:val="single" w:sz="4" w:space="0" w:color="auto"/>
              <w:bottom w:val="nil"/>
            </w:tcBorders>
          </w:tcPr>
          <w:p w14:paraId="317603B8" w14:textId="77777777" w:rsidR="00205993" w:rsidRPr="003677B3" w:rsidRDefault="00205993" w:rsidP="00A23627">
            <w:pPr>
              <w:pStyle w:val="Normaltb"/>
              <w:rPr>
                <w:rFonts w:ascii="Arial" w:hAnsi="Arial" w:cs="Arial"/>
                <w:sz w:val="16"/>
                <w:szCs w:val="16"/>
                <w:lang w:val="de-DE"/>
              </w:rPr>
            </w:pPr>
            <w:r w:rsidRPr="003677B3">
              <w:rPr>
                <w:rFonts w:ascii="Arial" w:hAnsi="Arial" w:cs="Arial"/>
                <w:sz w:val="16"/>
                <w:szCs w:val="16"/>
                <w:lang w:val="de-DE"/>
              </w:rPr>
              <w:t>Flower: production of pollen</w:t>
            </w:r>
          </w:p>
        </w:tc>
        <w:tc>
          <w:tcPr>
            <w:tcW w:w="1772" w:type="dxa"/>
            <w:tcBorders>
              <w:top w:val="single" w:sz="4" w:space="0" w:color="auto"/>
              <w:bottom w:val="nil"/>
            </w:tcBorders>
          </w:tcPr>
          <w:p w14:paraId="177971C7" w14:textId="77777777" w:rsidR="00205993" w:rsidRPr="003677B3" w:rsidRDefault="00205993" w:rsidP="00A23627">
            <w:pPr>
              <w:pStyle w:val="Normaltb"/>
              <w:rPr>
                <w:rFonts w:ascii="Arial" w:hAnsi="Arial" w:cs="Arial"/>
                <w:sz w:val="16"/>
                <w:szCs w:val="16"/>
                <w:lang w:val="de-DE"/>
              </w:rPr>
            </w:pPr>
            <w:r w:rsidRPr="003677B3">
              <w:rPr>
                <w:rFonts w:ascii="Arial" w:hAnsi="Arial" w:cs="Arial"/>
                <w:sz w:val="16"/>
                <w:szCs w:val="16"/>
                <w:lang w:val="de-DE"/>
              </w:rPr>
              <w:t>Fleur : production de pollen</w:t>
            </w:r>
          </w:p>
        </w:tc>
        <w:tc>
          <w:tcPr>
            <w:tcW w:w="1772" w:type="dxa"/>
            <w:tcBorders>
              <w:top w:val="single" w:sz="4" w:space="0" w:color="auto"/>
              <w:bottom w:val="nil"/>
            </w:tcBorders>
          </w:tcPr>
          <w:p w14:paraId="290EA128" w14:textId="77777777" w:rsidR="00205993" w:rsidRPr="003677B3" w:rsidRDefault="00205993" w:rsidP="00A23627">
            <w:pPr>
              <w:pStyle w:val="Normaltb"/>
              <w:rPr>
                <w:rFonts w:ascii="Arial" w:hAnsi="Arial" w:cs="Arial"/>
                <w:sz w:val="16"/>
                <w:szCs w:val="16"/>
                <w:lang w:val="de-DE"/>
              </w:rPr>
            </w:pPr>
            <w:r w:rsidRPr="003677B3">
              <w:rPr>
                <w:rFonts w:ascii="Arial" w:hAnsi="Arial" w:cs="Arial"/>
                <w:sz w:val="16"/>
                <w:szCs w:val="16"/>
                <w:lang w:val="de-DE"/>
              </w:rPr>
              <w:t>Blüte: Erzeugung von Pollen</w:t>
            </w:r>
          </w:p>
        </w:tc>
        <w:tc>
          <w:tcPr>
            <w:tcW w:w="1772" w:type="dxa"/>
            <w:tcBorders>
              <w:top w:val="single" w:sz="4" w:space="0" w:color="auto"/>
              <w:bottom w:val="nil"/>
            </w:tcBorders>
          </w:tcPr>
          <w:p w14:paraId="31494869" w14:textId="77777777" w:rsidR="00205993" w:rsidRPr="003677B3" w:rsidRDefault="00205993" w:rsidP="00A23627">
            <w:pPr>
              <w:pStyle w:val="Normaltb"/>
              <w:rPr>
                <w:rFonts w:ascii="Arial" w:hAnsi="Arial" w:cs="Arial"/>
                <w:sz w:val="16"/>
                <w:szCs w:val="16"/>
                <w:lang w:val="de-DE"/>
              </w:rPr>
            </w:pPr>
            <w:r w:rsidRPr="003677B3">
              <w:rPr>
                <w:rFonts w:ascii="Arial" w:hAnsi="Arial" w:cs="Arial"/>
                <w:sz w:val="16"/>
                <w:szCs w:val="16"/>
                <w:lang w:val="de-DE"/>
              </w:rPr>
              <w:t>Flor: producción de polen</w:t>
            </w:r>
          </w:p>
        </w:tc>
        <w:tc>
          <w:tcPr>
            <w:tcW w:w="1984" w:type="dxa"/>
            <w:tcBorders>
              <w:top w:val="single" w:sz="4" w:space="0" w:color="auto"/>
              <w:bottom w:val="nil"/>
            </w:tcBorders>
          </w:tcPr>
          <w:p w14:paraId="636BA58E" w14:textId="77777777" w:rsidR="00205993" w:rsidRPr="003677B3" w:rsidRDefault="00205993" w:rsidP="00A23627">
            <w:pPr>
              <w:pStyle w:val="Normaltb"/>
              <w:rPr>
                <w:rFonts w:ascii="Arial" w:hAnsi="Arial" w:cs="Arial"/>
                <w:sz w:val="16"/>
                <w:szCs w:val="16"/>
                <w:lang w:val="de-DE"/>
              </w:rPr>
            </w:pPr>
          </w:p>
        </w:tc>
        <w:tc>
          <w:tcPr>
            <w:tcW w:w="567" w:type="dxa"/>
            <w:tcBorders>
              <w:top w:val="single" w:sz="4" w:space="0" w:color="auto"/>
              <w:bottom w:val="nil"/>
              <w:right w:val="nil"/>
            </w:tcBorders>
          </w:tcPr>
          <w:p w14:paraId="33BB2861" w14:textId="77777777" w:rsidR="00205993" w:rsidRPr="003677B3" w:rsidRDefault="00205993" w:rsidP="00A23627">
            <w:pPr>
              <w:pStyle w:val="Normaltb"/>
              <w:jc w:val="center"/>
              <w:rPr>
                <w:rFonts w:ascii="Arial" w:hAnsi="Arial" w:cs="Arial"/>
                <w:sz w:val="16"/>
                <w:szCs w:val="16"/>
                <w:lang w:val="de-DE"/>
              </w:rPr>
            </w:pPr>
          </w:p>
        </w:tc>
      </w:tr>
      <w:tr w:rsidR="00205993" w:rsidRPr="003677B3" w14:paraId="66F906B6" w14:textId="77777777" w:rsidTr="00A23627">
        <w:trPr>
          <w:tblHeader/>
        </w:trPr>
        <w:tc>
          <w:tcPr>
            <w:tcW w:w="426" w:type="dxa"/>
            <w:tcBorders>
              <w:top w:val="nil"/>
              <w:left w:val="nil"/>
              <w:bottom w:val="nil"/>
            </w:tcBorders>
          </w:tcPr>
          <w:p w14:paraId="273AAF6C" w14:textId="77777777" w:rsidR="00205993" w:rsidRPr="003677B3" w:rsidRDefault="00205993" w:rsidP="00A23627">
            <w:pPr>
              <w:pStyle w:val="Normalt"/>
              <w:keepNext/>
              <w:jc w:val="center"/>
              <w:rPr>
                <w:rFonts w:ascii="Arial" w:hAnsi="Arial" w:cs="Arial"/>
                <w:sz w:val="16"/>
                <w:szCs w:val="16"/>
                <w:lang w:val="de-DE"/>
              </w:rPr>
            </w:pPr>
          </w:p>
        </w:tc>
        <w:tc>
          <w:tcPr>
            <w:tcW w:w="850" w:type="dxa"/>
            <w:tcBorders>
              <w:top w:val="nil"/>
              <w:bottom w:val="nil"/>
            </w:tcBorders>
          </w:tcPr>
          <w:p w14:paraId="11688B25" w14:textId="77777777" w:rsidR="00205993" w:rsidRPr="003677B3" w:rsidRDefault="00205993" w:rsidP="00A23627">
            <w:pPr>
              <w:pStyle w:val="Normalt"/>
              <w:keepNext/>
              <w:jc w:val="center"/>
              <w:rPr>
                <w:rFonts w:ascii="Arial" w:hAnsi="Arial" w:cs="Arial"/>
                <w:b/>
                <w:sz w:val="16"/>
                <w:szCs w:val="16"/>
                <w:lang w:val="de-DE"/>
              </w:rPr>
            </w:pPr>
          </w:p>
        </w:tc>
        <w:tc>
          <w:tcPr>
            <w:tcW w:w="1772" w:type="dxa"/>
            <w:tcBorders>
              <w:top w:val="nil"/>
              <w:bottom w:val="nil"/>
            </w:tcBorders>
          </w:tcPr>
          <w:p w14:paraId="72AEB3CD" w14:textId="77777777" w:rsidR="00205993" w:rsidRPr="003677B3" w:rsidRDefault="00205993" w:rsidP="00A23627">
            <w:pPr>
              <w:pStyle w:val="Normalt"/>
              <w:keepNext/>
              <w:rPr>
                <w:rFonts w:ascii="Arial" w:hAnsi="Arial" w:cs="Arial"/>
                <w:sz w:val="16"/>
                <w:szCs w:val="16"/>
                <w:lang w:val="de-DE"/>
              </w:rPr>
            </w:pPr>
            <w:r w:rsidRPr="003677B3">
              <w:rPr>
                <w:rFonts w:ascii="Arial" w:hAnsi="Arial" w:cs="Arial"/>
                <w:sz w:val="16"/>
                <w:szCs w:val="16"/>
                <w:lang w:val="de-DE"/>
              </w:rPr>
              <w:t>absent</w:t>
            </w:r>
          </w:p>
        </w:tc>
        <w:tc>
          <w:tcPr>
            <w:tcW w:w="1772" w:type="dxa"/>
            <w:tcBorders>
              <w:top w:val="nil"/>
              <w:bottom w:val="nil"/>
            </w:tcBorders>
          </w:tcPr>
          <w:p w14:paraId="3334A381"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absente</w:t>
            </w:r>
          </w:p>
        </w:tc>
        <w:tc>
          <w:tcPr>
            <w:tcW w:w="1772" w:type="dxa"/>
            <w:tcBorders>
              <w:top w:val="nil"/>
              <w:bottom w:val="nil"/>
            </w:tcBorders>
          </w:tcPr>
          <w:p w14:paraId="0571523A"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fehlend</w:t>
            </w:r>
          </w:p>
        </w:tc>
        <w:tc>
          <w:tcPr>
            <w:tcW w:w="1772" w:type="dxa"/>
            <w:tcBorders>
              <w:top w:val="nil"/>
              <w:bottom w:val="nil"/>
            </w:tcBorders>
          </w:tcPr>
          <w:p w14:paraId="676C1DAF"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ausente</w:t>
            </w:r>
          </w:p>
        </w:tc>
        <w:tc>
          <w:tcPr>
            <w:tcW w:w="1984" w:type="dxa"/>
            <w:tcBorders>
              <w:top w:val="nil"/>
              <w:bottom w:val="nil"/>
            </w:tcBorders>
          </w:tcPr>
          <w:p w14:paraId="39BBBFA1" w14:textId="77777777" w:rsidR="00205993" w:rsidRPr="003677B3" w:rsidRDefault="00205993" w:rsidP="00A23627">
            <w:pPr>
              <w:pStyle w:val="Normalt"/>
              <w:keepNext/>
              <w:rPr>
                <w:rFonts w:ascii="Arial" w:hAnsi="Arial" w:cs="Arial"/>
                <w:sz w:val="16"/>
                <w:szCs w:val="16"/>
                <w:lang w:val="de-DE"/>
              </w:rPr>
            </w:pPr>
            <w:r w:rsidRPr="003677B3">
              <w:rPr>
                <w:rFonts w:ascii="Arial" w:hAnsi="Arial" w:cs="Arial"/>
                <w:sz w:val="16"/>
                <w:szCs w:val="16"/>
                <w:lang w:val="de-DE"/>
              </w:rPr>
              <w:t>Tweed</w:t>
            </w:r>
          </w:p>
        </w:tc>
        <w:tc>
          <w:tcPr>
            <w:tcW w:w="567" w:type="dxa"/>
            <w:tcBorders>
              <w:top w:val="nil"/>
              <w:bottom w:val="nil"/>
              <w:right w:val="nil"/>
            </w:tcBorders>
          </w:tcPr>
          <w:p w14:paraId="72B36365" w14:textId="77777777" w:rsidR="00205993" w:rsidRPr="003677B3" w:rsidRDefault="00205993" w:rsidP="00A23627">
            <w:pPr>
              <w:pStyle w:val="Normalt"/>
              <w:keepNext/>
              <w:jc w:val="center"/>
              <w:rPr>
                <w:rFonts w:ascii="Arial" w:hAnsi="Arial" w:cs="Arial"/>
                <w:sz w:val="16"/>
                <w:szCs w:val="16"/>
                <w:lang w:val="de-DE"/>
              </w:rPr>
            </w:pPr>
            <w:r w:rsidRPr="003677B3">
              <w:rPr>
                <w:rFonts w:ascii="Arial" w:hAnsi="Arial" w:cs="Arial"/>
                <w:sz w:val="16"/>
                <w:szCs w:val="16"/>
                <w:lang w:val="de-DE"/>
              </w:rPr>
              <w:t>1</w:t>
            </w:r>
          </w:p>
        </w:tc>
      </w:tr>
      <w:tr w:rsidR="00205993" w:rsidRPr="003677B3" w14:paraId="18BD2E19" w14:textId="77777777" w:rsidTr="00A23627">
        <w:trPr>
          <w:tblHeader/>
        </w:trPr>
        <w:tc>
          <w:tcPr>
            <w:tcW w:w="426" w:type="dxa"/>
            <w:tcBorders>
              <w:top w:val="nil"/>
              <w:left w:val="nil"/>
              <w:bottom w:val="single" w:sz="2" w:space="0" w:color="auto"/>
            </w:tcBorders>
          </w:tcPr>
          <w:p w14:paraId="7A83590B" w14:textId="77777777" w:rsidR="00205993" w:rsidRPr="003677B3" w:rsidRDefault="00205993" w:rsidP="00A23627">
            <w:pPr>
              <w:pStyle w:val="Normalt"/>
              <w:jc w:val="center"/>
              <w:rPr>
                <w:rFonts w:ascii="Arial" w:hAnsi="Arial" w:cs="Arial"/>
                <w:sz w:val="16"/>
                <w:szCs w:val="16"/>
                <w:lang w:val="de-DE"/>
              </w:rPr>
            </w:pPr>
          </w:p>
        </w:tc>
        <w:tc>
          <w:tcPr>
            <w:tcW w:w="850" w:type="dxa"/>
            <w:tcBorders>
              <w:top w:val="nil"/>
              <w:bottom w:val="single" w:sz="2" w:space="0" w:color="auto"/>
            </w:tcBorders>
          </w:tcPr>
          <w:p w14:paraId="1BFBEE8A" w14:textId="77777777" w:rsidR="00205993" w:rsidRPr="003677B3" w:rsidRDefault="00205993" w:rsidP="00A23627">
            <w:pPr>
              <w:pStyle w:val="Normalt"/>
              <w:jc w:val="center"/>
              <w:rPr>
                <w:rFonts w:ascii="Arial" w:hAnsi="Arial" w:cs="Arial"/>
                <w:b/>
                <w:sz w:val="16"/>
                <w:szCs w:val="16"/>
                <w:lang w:val="de-DE"/>
              </w:rPr>
            </w:pPr>
          </w:p>
        </w:tc>
        <w:tc>
          <w:tcPr>
            <w:tcW w:w="1772" w:type="dxa"/>
            <w:tcBorders>
              <w:top w:val="nil"/>
              <w:bottom w:val="single" w:sz="2" w:space="0" w:color="auto"/>
            </w:tcBorders>
          </w:tcPr>
          <w:p w14:paraId="2AFADB35"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present</w:t>
            </w:r>
          </w:p>
        </w:tc>
        <w:tc>
          <w:tcPr>
            <w:tcW w:w="1772" w:type="dxa"/>
            <w:tcBorders>
              <w:top w:val="nil"/>
              <w:bottom w:val="single" w:sz="2" w:space="0" w:color="auto"/>
            </w:tcBorders>
          </w:tcPr>
          <w:p w14:paraId="74B84722"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présente</w:t>
            </w:r>
          </w:p>
        </w:tc>
        <w:tc>
          <w:tcPr>
            <w:tcW w:w="1772" w:type="dxa"/>
            <w:tcBorders>
              <w:top w:val="nil"/>
              <w:bottom w:val="single" w:sz="2" w:space="0" w:color="auto"/>
            </w:tcBorders>
          </w:tcPr>
          <w:p w14:paraId="5C8DDD1C"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vorhanden</w:t>
            </w:r>
          </w:p>
        </w:tc>
        <w:tc>
          <w:tcPr>
            <w:tcW w:w="1772" w:type="dxa"/>
            <w:tcBorders>
              <w:top w:val="nil"/>
              <w:bottom w:val="single" w:sz="2" w:space="0" w:color="auto"/>
            </w:tcBorders>
          </w:tcPr>
          <w:p w14:paraId="49685B74"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presente</w:t>
            </w:r>
          </w:p>
        </w:tc>
        <w:tc>
          <w:tcPr>
            <w:tcW w:w="1984" w:type="dxa"/>
            <w:tcBorders>
              <w:top w:val="nil"/>
              <w:bottom w:val="single" w:sz="2" w:space="0" w:color="auto"/>
            </w:tcBorders>
          </w:tcPr>
          <w:p w14:paraId="43895AA4" w14:textId="77777777" w:rsidR="00205993" w:rsidRPr="003677B3" w:rsidRDefault="00205993" w:rsidP="00A23627">
            <w:pPr>
              <w:pStyle w:val="Normalt"/>
              <w:rPr>
                <w:rFonts w:ascii="Arial" w:hAnsi="Arial" w:cs="Arial"/>
                <w:sz w:val="16"/>
                <w:szCs w:val="16"/>
                <w:lang w:val="de-DE"/>
              </w:rPr>
            </w:pPr>
            <w:r w:rsidRPr="003677B3">
              <w:rPr>
                <w:rFonts w:ascii="Arial" w:hAnsi="Arial" w:cs="Arial"/>
                <w:sz w:val="16"/>
                <w:szCs w:val="16"/>
                <w:lang w:val="de-DE"/>
              </w:rPr>
              <w:t>Magres</w:t>
            </w:r>
          </w:p>
        </w:tc>
        <w:tc>
          <w:tcPr>
            <w:tcW w:w="567" w:type="dxa"/>
            <w:tcBorders>
              <w:top w:val="nil"/>
              <w:bottom w:val="single" w:sz="2" w:space="0" w:color="auto"/>
              <w:right w:val="nil"/>
            </w:tcBorders>
          </w:tcPr>
          <w:p w14:paraId="076715D5" w14:textId="77777777" w:rsidR="00205993" w:rsidRPr="003677B3" w:rsidRDefault="00205993" w:rsidP="00A23627">
            <w:pPr>
              <w:pStyle w:val="Normalt"/>
              <w:jc w:val="center"/>
              <w:rPr>
                <w:rFonts w:ascii="Arial" w:hAnsi="Arial" w:cs="Arial"/>
                <w:sz w:val="16"/>
                <w:szCs w:val="16"/>
                <w:lang w:val="de-DE"/>
              </w:rPr>
            </w:pPr>
            <w:r w:rsidRPr="003677B3">
              <w:rPr>
                <w:rFonts w:ascii="Arial" w:hAnsi="Arial" w:cs="Arial"/>
                <w:sz w:val="16"/>
                <w:szCs w:val="16"/>
                <w:lang w:val="de-DE"/>
              </w:rPr>
              <w:t>9</w:t>
            </w:r>
          </w:p>
        </w:tc>
      </w:tr>
    </w:tbl>
    <w:p w14:paraId="2C9E44E2" w14:textId="77777777" w:rsidR="00205993" w:rsidRPr="003677B3" w:rsidRDefault="00205993" w:rsidP="00205993">
      <w:pPr>
        <w:jc w:val="left"/>
      </w:pPr>
    </w:p>
    <w:p w14:paraId="4EC556BC" w14:textId="77777777" w:rsidR="00205993" w:rsidRPr="003677B3" w:rsidRDefault="00205993" w:rsidP="00205993">
      <w:pPr>
        <w:jc w:val="left"/>
      </w:pPr>
    </w:p>
    <w:p w14:paraId="457F2B0A" w14:textId="77777777" w:rsidR="00205993" w:rsidRPr="00FB076D" w:rsidRDefault="00205993" w:rsidP="00205993">
      <w:pPr>
        <w:rPr>
          <w:u w:val="single"/>
          <w:lang w:val="en-US"/>
        </w:rPr>
      </w:pPr>
      <w:r w:rsidRPr="00FB076D">
        <w:rPr>
          <w:u w:val="single"/>
          <w:lang w:val="en-US"/>
        </w:rPr>
        <w:t xml:space="preserve">Proposed addition of CMS explanation to Ad. 23 “Flower: production of </w:t>
      </w:r>
      <w:proofErr w:type="gramStart"/>
      <w:r w:rsidRPr="00FB076D">
        <w:rPr>
          <w:u w:val="single"/>
          <w:lang w:val="en-US"/>
        </w:rPr>
        <w:t>pollen</w:t>
      </w:r>
      <w:proofErr w:type="gramEnd"/>
      <w:r w:rsidRPr="00FB076D">
        <w:rPr>
          <w:u w:val="single"/>
          <w:lang w:val="en-US"/>
        </w:rPr>
        <w:t>”</w:t>
      </w:r>
    </w:p>
    <w:p w14:paraId="3AA2F5ED" w14:textId="77777777" w:rsidR="00205993" w:rsidRPr="00FB076D" w:rsidRDefault="00205993" w:rsidP="00205993">
      <w:pPr>
        <w:jc w:val="left"/>
        <w:rPr>
          <w:i/>
          <w:lang w:val="en-US"/>
        </w:rPr>
      </w:pPr>
    </w:p>
    <w:p w14:paraId="18C15007" w14:textId="77777777" w:rsidR="00205993" w:rsidRPr="00FB076D" w:rsidRDefault="00205993" w:rsidP="00205993">
      <w:pPr>
        <w:pStyle w:val="NormalWeb"/>
        <w:spacing w:before="0" w:beforeAutospacing="0" w:after="0" w:afterAutospacing="0"/>
        <w:rPr>
          <w:rFonts w:ascii="Arial" w:hAnsi="Arial" w:cs="Arial"/>
          <w:color w:val="000000"/>
          <w:sz w:val="20"/>
          <w:szCs w:val="20"/>
          <w:u w:val="single"/>
          <w:lang w:val="en-US"/>
        </w:rPr>
      </w:pPr>
      <w:r w:rsidRPr="00FB076D">
        <w:rPr>
          <w:rFonts w:ascii="Arial" w:hAnsi="Arial" w:cs="Arial"/>
          <w:color w:val="000000"/>
          <w:sz w:val="20"/>
          <w:szCs w:val="20"/>
          <w:u w:val="single"/>
          <w:lang w:val="en-US"/>
        </w:rPr>
        <w:t>Ad. 23: Flower: production of pollen</w:t>
      </w:r>
    </w:p>
    <w:p w14:paraId="4B27E898" w14:textId="77777777" w:rsidR="00205993" w:rsidRPr="00FB076D" w:rsidRDefault="00205993" w:rsidP="00205993">
      <w:pPr>
        <w:pStyle w:val="NormalWeb"/>
        <w:spacing w:before="0" w:beforeAutospacing="0" w:after="0" w:afterAutospacing="0"/>
        <w:rPr>
          <w:rFonts w:ascii="Arial" w:hAnsi="Arial" w:cs="Arial"/>
          <w:color w:val="000000"/>
          <w:sz w:val="20"/>
          <w:szCs w:val="20"/>
          <w:u w:val="single"/>
          <w:lang w:val="en-US"/>
        </w:rPr>
      </w:pPr>
    </w:p>
    <w:p w14:paraId="5512F712" w14:textId="77777777" w:rsidR="00205993" w:rsidRPr="00FB076D" w:rsidRDefault="00205993" w:rsidP="00205993">
      <w:pPr>
        <w:pStyle w:val="NormalWeb"/>
        <w:spacing w:before="0" w:beforeAutospacing="0" w:after="0" w:afterAutospacing="0"/>
        <w:rPr>
          <w:rFonts w:ascii="Arial" w:hAnsi="Arial" w:cs="Arial"/>
          <w:color w:val="000000"/>
          <w:sz w:val="20"/>
          <w:szCs w:val="20"/>
          <w:lang w:val="en-US"/>
        </w:rPr>
      </w:pPr>
      <w:r w:rsidRPr="00FB076D">
        <w:rPr>
          <w:rFonts w:ascii="Arial" w:hAnsi="Arial" w:cs="Arial"/>
          <w:color w:val="000000"/>
          <w:sz w:val="20"/>
          <w:szCs w:val="20"/>
          <w:highlight w:val="lightGray"/>
          <w:u w:val="single"/>
          <w:lang w:val="en-US"/>
        </w:rPr>
        <w:t>To be tested in a field trial and/or in a DNA marker test</w:t>
      </w:r>
      <w:r w:rsidRPr="003677B3">
        <w:rPr>
          <w:rStyle w:val="FootnoteReference"/>
          <w:rFonts w:ascii="Arial" w:hAnsi="Arial" w:cs="Arial"/>
          <w:color w:val="000000"/>
          <w:sz w:val="20"/>
          <w:szCs w:val="20"/>
          <w:highlight w:val="lightGray"/>
          <w:u w:val="single"/>
          <w:lang w:val="de-DE"/>
        </w:rPr>
        <w:footnoteReference w:id="4"/>
      </w:r>
      <w:r w:rsidRPr="00FB076D">
        <w:rPr>
          <w:rFonts w:ascii="Arial" w:hAnsi="Arial" w:cs="Arial"/>
          <w:color w:val="000000"/>
          <w:sz w:val="20"/>
          <w:szCs w:val="20"/>
          <w:lang w:val="en-US"/>
        </w:rPr>
        <w:t>.</w:t>
      </w:r>
    </w:p>
    <w:p w14:paraId="539D3DF0" w14:textId="77777777" w:rsidR="00205993" w:rsidRPr="00FB076D" w:rsidRDefault="00205993" w:rsidP="00205993">
      <w:pPr>
        <w:pStyle w:val="NormalWeb"/>
        <w:spacing w:before="0" w:beforeAutospacing="0" w:after="0" w:afterAutospacing="0"/>
        <w:rPr>
          <w:rFonts w:ascii="Arial" w:hAnsi="Arial" w:cs="Arial"/>
          <w:sz w:val="20"/>
          <w:szCs w:val="20"/>
          <w:lang w:val="en-US"/>
        </w:rPr>
      </w:pPr>
    </w:p>
    <w:p w14:paraId="525DF634" w14:textId="77777777" w:rsidR="00205993" w:rsidRPr="00FB076D" w:rsidRDefault="00205993" w:rsidP="00205993">
      <w:pPr>
        <w:autoSpaceDE w:val="0"/>
        <w:autoSpaceDN w:val="0"/>
        <w:adjustRightInd w:val="0"/>
        <w:rPr>
          <w:rFonts w:cs="Arial"/>
          <w:u w:val="single"/>
          <w:lang w:val="en-US"/>
        </w:rPr>
      </w:pPr>
      <w:r w:rsidRPr="00FB076D">
        <w:rPr>
          <w:rFonts w:cs="Arial"/>
          <w:highlight w:val="lightGray"/>
          <w:u w:val="single"/>
          <w:lang w:val="en-US"/>
        </w:rPr>
        <w:t>In the case of a field trial, the type of observation is VS. In the case of a DNA marker test, the type of</w:t>
      </w:r>
      <w:r w:rsidRPr="00FB076D">
        <w:rPr>
          <w:rFonts w:cs="Arial"/>
          <w:highlight w:val="lightGray"/>
          <w:lang w:val="en-US"/>
        </w:rPr>
        <w:t xml:space="preserve"> </w:t>
      </w:r>
      <w:r w:rsidRPr="00FB076D">
        <w:rPr>
          <w:rFonts w:cs="Arial"/>
          <w:highlight w:val="lightGray"/>
          <w:u w:val="single"/>
          <w:lang w:val="en-US"/>
        </w:rPr>
        <w:t>observation is MS.</w:t>
      </w:r>
    </w:p>
    <w:p w14:paraId="79BB16CF" w14:textId="77777777" w:rsidR="00205993" w:rsidRPr="00FB076D" w:rsidRDefault="00205993" w:rsidP="00205993">
      <w:pPr>
        <w:pStyle w:val="NormalWeb"/>
        <w:spacing w:before="0" w:beforeAutospacing="0" w:after="0" w:afterAutospacing="0"/>
        <w:rPr>
          <w:rFonts w:ascii="Arial" w:hAnsi="Arial" w:cs="Arial"/>
          <w:color w:val="000000"/>
          <w:sz w:val="20"/>
          <w:szCs w:val="20"/>
          <w:lang w:val="en-US"/>
        </w:rPr>
      </w:pPr>
    </w:p>
    <w:p w14:paraId="1966EEF3" w14:textId="77777777" w:rsidR="00205993" w:rsidRPr="00FB076D" w:rsidRDefault="00205993" w:rsidP="00205993">
      <w:pPr>
        <w:pStyle w:val="NormalWeb"/>
        <w:spacing w:before="0" w:beforeAutospacing="0" w:after="0" w:afterAutospacing="0"/>
        <w:rPr>
          <w:rFonts w:ascii="Arial" w:hAnsi="Arial" w:cs="Arial"/>
          <w:color w:val="000000"/>
          <w:sz w:val="20"/>
          <w:szCs w:val="20"/>
          <w:u w:val="single"/>
          <w:lang w:val="en-US"/>
        </w:rPr>
      </w:pPr>
      <w:r w:rsidRPr="00FB076D">
        <w:rPr>
          <w:rFonts w:ascii="Arial" w:hAnsi="Arial" w:cs="Arial"/>
          <w:color w:val="000000"/>
          <w:sz w:val="20"/>
          <w:szCs w:val="20"/>
          <w:highlight w:val="lightGray"/>
          <w:u w:val="single"/>
          <w:lang w:val="en-US"/>
        </w:rPr>
        <w:t>Field trial:</w:t>
      </w:r>
    </w:p>
    <w:p w14:paraId="1CE99B8C" w14:textId="77777777" w:rsidR="00205993" w:rsidRPr="00FB076D" w:rsidRDefault="00205993" w:rsidP="00205993">
      <w:pPr>
        <w:pStyle w:val="NormalWeb"/>
        <w:spacing w:before="0" w:beforeAutospacing="0" w:after="0" w:afterAutospacing="0"/>
        <w:rPr>
          <w:rFonts w:ascii="Arial" w:hAnsi="Arial" w:cs="Arial"/>
          <w:color w:val="000000"/>
          <w:sz w:val="20"/>
          <w:szCs w:val="20"/>
          <w:u w:val="single"/>
          <w:lang w:val="en-US"/>
        </w:rPr>
      </w:pPr>
    </w:p>
    <w:p w14:paraId="49011756" w14:textId="77777777" w:rsidR="00205993" w:rsidRPr="00FB076D" w:rsidRDefault="00205993" w:rsidP="00205993">
      <w:pPr>
        <w:pStyle w:val="NormalWeb"/>
        <w:spacing w:before="0" w:beforeAutospacing="0" w:after="0" w:afterAutospacing="0"/>
        <w:jc w:val="both"/>
        <w:rPr>
          <w:rFonts w:ascii="Arial" w:hAnsi="Arial" w:cs="Arial"/>
          <w:sz w:val="20"/>
          <w:szCs w:val="20"/>
          <w:u w:val="single"/>
          <w:lang w:val="en-US"/>
        </w:rPr>
      </w:pPr>
      <w:r w:rsidRPr="00FB076D">
        <w:rPr>
          <w:rFonts w:ascii="Arial" w:hAnsi="Arial" w:cs="Arial"/>
          <w:color w:val="000000"/>
          <w:sz w:val="20"/>
          <w:szCs w:val="20"/>
          <w:lang w:val="en-US"/>
        </w:rPr>
        <w:t xml:space="preserve">Examination should be made on fully opened flowers; tapping or shaking the flowering stem will release pollen, which, if present, can be observed on dark colored paper or card. The absence of pollen production is an indication of male sterility. </w:t>
      </w:r>
      <w:r w:rsidRPr="00FB076D">
        <w:rPr>
          <w:rFonts w:ascii="Arial" w:hAnsi="Arial" w:cs="Arial"/>
          <w:color w:val="000000"/>
          <w:sz w:val="20"/>
          <w:szCs w:val="20"/>
          <w:highlight w:val="lightGray"/>
          <w:u w:val="single"/>
          <w:lang w:val="en-US"/>
        </w:rPr>
        <w:t xml:space="preserve">The presence of </w:t>
      </w:r>
      <w:r w:rsidRPr="00FB076D">
        <w:rPr>
          <w:rFonts w:ascii="Arial" w:hAnsi="Arial" w:cs="Arial"/>
          <w:sz w:val="20"/>
          <w:szCs w:val="20"/>
          <w:highlight w:val="lightGray"/>
          <w:u w:val="single"/>
          <w:lang w:val="en-US"/>
        </w:rPr>
        <w:t>pollen production is an indication of male fertility</w:t>
      </w:r>
      <w:r w:rsidRPr="00FB076D">
        <w:rPr>
          <w:rFonts w:ascii="Arial" w:hAnsi="Arial" w:cs="Arial"/>
          <w:sz w:val="20"/>
          <w:szCs w:val="20"/>
          <w:u w:val="single"/>
          <w:lang w:val="en-US"/>
        </w:rPr>
        <w:t>.</w:t>
      </w:r>
    </w:p>
    <w:p w14:paraId="49E9110A" w14:textId="77777777" w:rsidR="00205993" w:rsidRPr="00FB076D" w:rsidRDefault="00205993" w:rsidP="00205993">
      <w:pPr>
        <w:autoSpaceDE w:val="0"/>
        <w:autoSpaceDN w:val="0"/>
        <w:adjustRightInd w:val="0"/>
        <w:rPr>
          <w:rFonts w:cs="Arial"/>
          <w:lang w:val="en-US"/>
        </w:rPr>
      </w:pPr>
    </w:p>
    <w:tbl>
      <w:tblPr>
        <w:tblOverlap w:val="never"/>
        <w:tblW w:w="6970" w:type="dxa"/>
        <w:tblLook w:val="01E0" w:firstRow="1" w:lastRow="1" w:firstColumn="1" w:lastColumn="1" w:noHBand="0" w:noVBand="0"/>
      </w:tblPr>
      <w:tblGrid>
        <w:gridCol w:w="3730"/>
        <w:gridCol w:w="3240"/>
      </w:tblGrid>
      <w:tr w:rsidR="00205993" w:rsidRPr="003677B3" w14:paraId="01D4A8F4" w14:textId="77777777" w:rsidTr="00A23627">
        <w:tc>
          <w:tcPr>
            <w:tcW w:w="3730" w:type="dxa"/>
            <w:tcMar>
              <w:top w:w="0" w:type="dxa"/>
              <w:left w:w="0" w:type="dxa"/>
              <w:bottom w:w="0" w:type="dxa"/>
              <w:right w:w="0" w:type="dxa"/>
            </w:tcMar>
          </w:tcPr>
          <w:p w14:paraId="0D3F7B76" w14:textId="77777777" w:rsidR="00205993" w:rsidRPr="003677B3" w:rsidRDefault="00205993" w:rsidP="00A23627">
            <w:pPr>
              <w:jc w:val="center"/>
            </w:pPr>
            <w:r w:rsidRPr="003677B3">
              <w:rPr>
                <w:noProof/>
              </w:rPr>
              <mc:AlternateContent>
                <mc:Choice Requires="wps">
                  <w:drawing>
                    <wp:anchor distT="0" distB="0" distL="114300" distR="114300" simplePos="0" relativeHeight="251668480" behindDoc="0" locked="0" layoutInCell="1" allowOverlap="1" wp14:anchorId="4C74CEAA" wp14:editId="38292913">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A28D9" id="AutoShape 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77B3">
              <w:rPr>
                <w:noProof/>
              </w:rPr>
              <w:drawing>
                <wp:inline distT="0" distB="0" distL="0" distR="0" wp14:anchorId="1E198529" wp14:editId="541645C4">
                  <wp:extent cx="1676400" cy="1263650"/>
                  <wp:effectExtent l="0" t="0" r="0" b="0"/>
                  <wp:docPr id="4" name="Picture 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577014A3" w14:textId="77777777" w:rsidR="00205993" w:rsidRPr="003677B3" w:rsidRDefault="00205993" w:rsidP="00A23627">
            <w:pPr>
              <w:jc w:val="center"/>
            </w:pPr>
            <w:r w:rsidRPr="003677B3">
              <w:rPr>
                <w:noProof/>
              </w:rPr>
              <mc:AlternateContent>
                <mc:Choice Requires="wps">
                  <w:drawing>
                    <wp:anchor distT="0" distB="0" distL="114300" distR="114300" simplePos="0" relativeHeight="251669504" behindDoc="0" locked="0" layoutInCell="1" allowOverlap="1" wp14:anchorId="757F622B" wp14:editId="32E5F007">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0872C" id="AutoShape 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77B3">
              <w:rPr>
                <w:noProof/>
              </w:rPr>
              <w:drawing>
                <wp:inline distT="0" distB="0" distL="0" distR="0" wp14:anchorId="3A35FF4E" wp14:editId="4490271B">
                  <wp:extent cx="1377950" cy="1219200"/>
                  <wp:effectExtent l="0" t="0" r="0" b="0"/>
                  <wp:docPr id="5" name="Picture 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205993" w:rsidRPr="003677B3" w14:paraId="5471FAC8" w14:textId="77777777" w:rsidTr="00A23627">
        <w:tc>
          <w:tcPr>
            <w:tcW w:w="3730" w:type="dxa"/>
            <w:tcMar>
              <w:top w:w="0" w:type="dxa"/>
              <w:left w:w="0" w:type="dxa"/>
              <w:bottom w:w="0" w:type="dxa"/>
              <w:right w:w="0" w:type="dxa"/>
            </w:tcMar>
          </w:tcPr>
          <w:p w14:paraId="56625628" w14:textId="77777777" w:rsidR="00205993" w:rsidRPr="003677B3" w:rsidRDefault="00205993" w:rsidP="00A23627">
            <w:pPr>
              <w:jc w:val="center"/>
            </w:pPr>
          </w:p>
        </w:tc>
        <w:tc>
          <w:tcPr>
            <w:tcW w:w="3240" w:type="dxa"/>
            <w:tcMar>
              <w:top w:w="0" w:type="dxa"/>
              <w:left w:w="0" w:type="dxa"/>
              <w:bottom w:w="0" w:type="dxa"/>
              <w:right w:w="0" w:type="dxa"/>
            </w:tcMar>
          </w:tcPr>
          <w:p w14:paraId="15901B3F" w14:textId="77777777" w:rsidR="00205993" w:rsidRPr="003677B3" w:rsidRDefault="00205993" w:rsidP="00A23627">
            <w:pPr>
              <w:jc w:val="center"/>
            </w:pPr>
          </w:p>
        </w:tc>
      </w:tr>
      <w:tr w:rsidR="00205993" w:rsidRPr="003677B3" w14:paraId="3AB1A87E" w14:textId="77777777" w:rsidTr="00A23627">
        <w:tc>
          <w:tcPr>
            <w:tcW w:w="3730" w:type="dxa"/>
            <w:tcMar>
              <w:top w:w="0" w:type="dxa"/>
              <w:left w:w="0" w:type="dxa"/>
              <w:bottom w:w="0" w:type="dxa"/>
              <w:right w:w="0" w:type="dxa"/>
            </w:tcMar>
          </w:tcPr>
          <w:p w14:paraId="33AE9BA8" w14:textId="77777777" w:rsidR="00205993" w:rsidRPr="003677B3" w:rsidRDefault="00205993" w:rsidP="00A23627">
            <w:pPr>
              <w:jc w:val="center"/>
            </w:pPr>
            <w:r w:rsidRPr="003677B3">
              <w:rPr>
                <w:rFonts w:eastAsia="Arial" w:cs="Arial"/>
                <w:color w:val="000000"/>
              </w:rPr>
              <w:t>male fertile (</w:t>
            </w:r>
            <w:proofErr w:type="spellStart"/>
            <w:r w:rsidRPr="003677B3">
              <w:rPr>
                <w:rFonts w:eastAsia="Arial" w:cs="Arial"/>
                <w:color w:val="000000"/>
              </w:rPr>
              <w:t>pollen</w:t>
            </w:r>
            <w:proofErr w:type="spellEnd"/>
            <w:r w:rsidRPr="003677B3">
              <w:rPr>
                <w:rFonts w:eastAsia="Arial" w:cs="Arial"/>
                <w:color w:val="000000"/>
              </w:rPr>
              <w:t xml:space="preserve"> </w:t>
            </w:r>
            <w:proofErr w:type="spellStart"/>
            <w:r w:rsidRPr="003677B3">
              <w:rPr>
                <w:rFonts w:eastAsia="Arial" w:cs="Arial"/>
                <w:color w:val="000000"/>
              </w:rPr>
              <w:t>present</w:t>
            </w:r>
            <w:proofErr w:type="spellEnd"/>
            <w:r w:rsidRPr="003677B3">
              <w:rPr>
                <w:rFonts w:eastAsia="Arial" w:cs="Arial"/>
                <w:color w:val="000000"/>
              </w:rPr>
              <w:t>)</w:t>
            </w:r>
          </w:p>
        </w:tc>
        <w:tc>
          <w:tcPr>
            <w:tcW w:w="3240" w:type="dxa"/>
            <w:tcMar>
              <w:top w:w="0" w:type="dxa"/>
              <w:left w:w="0" w:type="dxa"/>
              <w:bottom w:w="0" w:type="dxa"/>
              <w:right w:w="0" w:type="dxa"/>
            </w:tcMar>
          </w:tcPr>
          <w:p w14:paraId="4C963D12" w14:textId="77777777" w:rsidR="00205993" w:rsidRPr="003677B3" w:rsidRDefault="00205993" w:rsidP="00A23627">
            <w:pPr>
              <w:jc w:val="center"/>
            </w:pPr>
            <w:r w:rsidRPr="003677B3">
              <w:rPr>
                <w:rFonts w:eastAsia="Arial" w:cs="Arial"/>
                <w:color w:val="000000"/>
              </w:rPr>
              <w:t>male sterile (</w:t>
            </w:r>
            <w:proofErr w:type="spellStart"/>
            <w:r w:rsidRPr="003677B3">
              <w:rPr>
                <w:rFonts w:eastAsia="Arial" w:cs="Arial"/>
                <w:color w:val="000000"/>
              </w:rPr>
              <w:t>pollen</w:t>
            </w:r>
            <w:proofErr w:type="spellEnd"/>
            <w:r w:rsidRPr="003677B3">
              <w:rPr>
                <w:rFonts w:eastAsia="Arial" w:cs="Arial"/>
                <w:color w:val="000000"/>
              </w:rPr>
              <w:t xml:space="preserve"> absent)</w:t>
            </w:r>
          </w:p>
        </w:tc>
      </w:tr>
    </w:tbl>
    <w:p w14:paraId="4C99B227" w14:textId="77777777" w:rsidR="00205993" w:rsidRPr="003677B3" w:rsidRDefault="00205993" w:rsidP="00205993">
      <w:pPr>
        <w:autoSpaceDE w:val="0"/>
        <w:autoSpaceDN w:val="0"/>
        <w:adjustRightInd w:val="0"/>
        <w:rPr>
          <w:rFonts w:cs="Arial"/>
        </w:rPr>
      </w:pPr>
    </w:p>
    <w:p w14:paraId="3F546DD7" w14:textId="77777777" w:rsidR="00205993" w:rsidRPr="003677B3" w:rsidRDefault="00205993" w:rsidP="00205993">
      <w:pPr>
        <w:rPr>
          <w:rFonts w:eastAsia="Calibri" w:cs="Arial"/>
          <w:iCs/>
          <w:highlight w:val="lightGray"/>
          <w:u w:val="single"/>
        </w:rPr>
      </w:pPr>
      <w:r w:rsidRPr="003677B3">
        <w:rPr>
          <w:rFonts w:cs="Arial"/>
          <w:highlight w:val="lightGray"/>
          <w:u w:val="single"/>
        </w:rPr>
        <w:t xml:space="preserve">DNA </w:t>
      </w:r>
      <w:proofErr w:type="spellStart"/>
      <w:r w:rsidRPr="003677B3">
        <w:rPr>
          <w:rFonts w:cs="Arial"/>
          <w:highlight w:val="lightGray"/>
          <w:u w:val="single"/>
        </w:rPr>
        <w:t>marker</w:t>
      </w:r>
      <w:proofErr w:type="spellEnd"/>
      <w:r w:rsidRPr="003677B3">
        <w:rPr>
          <w:rFonts w:cs="Arial"/>
          <w:highlight w:val="lightGray"/>
          <w:u w:val="single"/>
        </w:rPr>
        <w:t xml:space="preserve"> </w:t>
      </w:r>
      <w:proofErr w:type="spellStart"/>
      <w:r w:rsidRPr="003677B3">
        <w:rPr>
          <w:rFonts w:cs="Arial"/>
          <w:highlight w:val="lightGray"/>
          <w:u w:val="single"/>
        </w:rPr>
        <w:t>test</w:t>
      </w:r>
      <w:proofErr w:type="spellEnd"/>
      <w:r w:rsidRPr="003677B3">
        <w:rPr>
          <w:rFonts w:cs="Arial"/>
          <w:highlight w:val="lightGray"/>
          <w:u w:val="single"/>
        </w:rPr>
        <w:t xml:space="preserve"> </w:t>
      </w:r>
    </w:p>
    <w:p w14:paraId="2506AB9F" w14:textId="77777777" w:rsidR="00205993" w:rsidRPr="003677B3" w:rsidRDefault="00205993" w:rsidP="00205993">
      <w:pPr>
        <w:rPr>
          <w:rFonts w:eastAsia="Calibri" w:cs="Arial"/>
          <w:iCs/>
          <w:highlight w:val="lightGray"/>
          <w:u w:val="single"/>
        </w:rPr>
      </w:pPr>
    </w:p>
    <w:p w14:paraId="0BF2B66D" w14:textId="77777777" w:rsidR="00205993" w:rsidRPr="00FB076D" w:rsidRDefault="00205993" w:rsidP="00205993">
      <w:pPr>
        <w:autoSpaceDE w:val="0"/>
        <w:autoSpaceDN w:val="0"/>
        <w:adjustRightInd w:val="0"/>
        <w:rPr>
          <w:rFonts w:eastAsia="Calibri" w:cs="Arial"/>
          <w:iCs/>
          <w:highlight w:val="lightGray"/>
          <w:u w:val="single"/>
          <w:lang w:val="en-US"/>
        </w:rPr>
      </w:pPr>
      <w:r w:rsidRPr="00FB076D">
        <w:rPr>
          <w:rFonts w:eastAsia="Calibri" w:cs="Arial"/>
          <w:iCs/>
          <w:highlight w:val="lightGray"/>
          <w:u w:val="single"/>
          <w:lang w:val="en-US"/>
        </w:rPr>
        <w:t>If the CMS marker is present, the variety is expected to have male sterile flowers (production of pollen absent). In cases where the CMS marker is not present, the variety is expected to have male fertile flowers (production of pollen present).</w:t>
      </w:r>
    </w:p>
    <w:p w14:paraId="794D27E5" w14:textId="77777777" w:rsidR="00205993" w:rsidRPr="00FB076D" w:rsidRDefault="00205993" w:rsidP="00205993">
      <w:pPr>
        <w:autoSpaceDE w:val="0"/>
        <w:autoSpaceDN w:val="0"/>
        <w:adjustRightInd w:val="0"/>
        <w:rPr>
          <w:rFonts w:eastAsia="Calibri" w:cs="Arial"/>
          <w:iCs/>
          <w:highlight w:val="lightGray"/>
          <w:u w:val="single"/>
          <w:lang w:val="en-US"/>
        </w:rPr>
      </w:pPr>
    </w:p>
    <w:p w14:paraId="723953D5" w14:textId="29D3275E" w:rsidR="00A82D8F" w:rsidRPr="00FB076D" w:rsidRDefault="00205993" w:rsidP="00205993">
      <w:pPr>
        <w:autoSpaceDE w:val="0"/>
        <w:autoSpaceDN w:val="0"/>
        <w:adjustRightInd w:val="0"/>
        <w:rPr>
          <w:lang w:val="en-US"/>
        </w:rPr>
      </w:pPr>
      <w:r w:rsidRPr="00FB076D">
        <w:rPr>
          <w:rFonts w:eastAsia="Calibri" w:cs="Arial"/>
          <w:iCs/>
          <w:highlight w:val="lightGray"/>
          <w:u w:val="single"/>
          <w:lang w:val="en-US"/>
        </w:rPr>
        <w:t>In case the DNA marker test result does not confirm the declaration in the TQ, a field trial should be performed to observe whether the variety has male sterile (production of pollen: absent) or male fertile flowers (production of pollen: present) due to another mechanism.</w:t>
      </w:r>
    </w:p>
    <w:p w14:paraId="7039923B" w14:textId="45BF0699" w:rsidR="00050E16" w:rsidRPr="003677B3" w:rsidRDefault="00050E16" w:rsidP="00205993">
      <w:pPr>
        <w:jc w:val="right"/>
      </w:pPr>
      <w:r w:rsidRPr="003677B3">
        <w:t>[</w:t>
      </w:r>
      <w:r w:rsidR="00BC0BD4" w:rsidRPr="003677B3">
        <w:t xml:space="preserve">Ende </w:t>
      </w:r>
      <w:r w:rsidR="00A82D8F" w:rsidRPr="003677B3">
        <w:t xml:space="preserve">der Anlage und </w:t>
      </w:r>
      <w:r w:rsidR="00BC0BD4" w:rsidRPr="003677B3">
        <w:t>des</w:t>
      </w:r>
      <w:r w:rsidR="00A706D3" w:rsidRPr="003677B3">
        <w:t xml:space="preserve"> </w:t>
      </w:r>
      <w:r w:rsidR="00BC0BD4" w:rsidRPr="003677B3">
        <w:t>Dokuments</w:t>
      </w:r>
      <w:r w:rsidRPr="003677B3">
        <w:t>]</w:t>
      </w:r>
    </w:p>
    <w:sectPr w:rsidR="00050E16" w:rsidRPr="003677B3" w:rsidSect="00A82D8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773A" w14:textId="77777777" w:rsidR="00015687" w:rsidRDefault="00015687" w:rsidP="006655D3">
      <w:r>
        <w:separator/>
      </w:r>
    </w:p>
    <w:p w14:paraId="059FBA86" w14:textId="77777777" w:rsidR="00015687" w:rsidRDefault="00015687" w:rsidP="006655D3"/>
    <w:p w14:paraId="5BC360F9" w14:textId="77777777" w:rsidR="00015687" w:rsidRDefault="00015687" w:rsidP="006655D3"/>
  </w:endnote>
  <w:endnote w:type="continuationSeparator" w:id="0">
    <w:p w14:paraId="5AA58254" w14:textId="77777777" w:rsidR="00015687" w:rsidRDefault="00015687" w:rsidP="006655D3">
      <w:r>
        <w:separator/>
      </w:r>
    </w:p>
    <w:p w14:paraId="1A85C0D6" w14:textId="77777777" w:rsidR="00015687" w:rsidRPr="00294751" w:rsidRDefault="00015687">
      <w:pPr>
        <w:pStyle w:val="Footer"/>
        <w:spacing w:after="60"/>
        <w:rPr>
          <w:sz w:val="18"/>
          <w:lang w:val="fr-FR"/>
        </w:rPr>
      </w:pPr>
      <w:r w:rsidRPr="00294751">
        <w:rPr>
          <w:sz w:val="18"/>
          <w:lang w:val="fr-FR"/>
        </w:rPr>
        <w:t>[Suite de la note de la page précédente]</w:t>
      </w:r>
    </w:p>
    <w:p w14:paraId="18438FEF" w14:textId="77777777" w:rsidR="00015687" w:rsidRPr="00294751" w:rsidRDefault="00015687" w:rsidP="006655D3">
      <w:pPr>
        <w:rPr>
          <w:lang w:val="fr-FR"/>
        </w:rPr>
      </w:pPr>
    </w:p>
    <w:p w14:paraId="72F59485" w14:textId="77777777" w:rsidR="00015687" w:rsidRPr="00294751" w:rsidRDefault="00015687" w:rsidP="006655D3">
      <w:pPr>
        <w:rPr>
          <w:lang w:val="fr-FR"/>
        </w:rPr>
      </w:pPr>
    </w:p>
  </w:endnote>
  <w:endnote w:type="continuationNotice" w:id="1">
    <w:p w14:paraId="545B62B0" w14:textId="77777777" w:rsidR="00015687" w:rsidRPr="00294751" w:rsidRDefault="00015687" w:rsidP="006655D3">
      <w:pPr>
        <w:rPr>
          <w:lang w:val="fr-FR"/>
        </w:rPr>
      </w:pPr>
      <w:r w:rsidRPr="00294751">
        <w:rPr>
          <w:lang w:val="fr-FR"/>
        </w:rPr>
        <w:t>[Suite de la note page suivante]</w:t>
      </w:r>
    </w:p>
    <w:p w14:paraId="50E5E72F" w14:textId="77777777" w:rsidR="00015687" w:rsidRPr="00294751" w:rsidRDefault="00015687" w:rsidP="006655D3">
      <w:pPr>
        <w:rPr>
          <w:lang w:val="fr-FR"/>
        </w:rPr>
      </w:pPr>
    </w:p>
    <w:p w14:paraId="1EE2C979" w14:textId="77777777" w:rsidR="00015687" w:rsidRPr="00294751" w:rsidRDefault="0001568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3445" w14:textId="77777777" w:rsidR="00015687" w:rsidRDefault="00015687" w:rsidP="006655D3">
      <w:r>
        <w:separator/>
      </w:r>
    </w:p>
  </w:footnote>
  <w:footnote w:type="continuationSeparator" w:id="0">
    <w:p w14:paraId="4707B1CF" w14:textId="77777777" w:rsidR="00015687" w:rsidRDefault="00015687" w:rsidP="006655D3">
      <w:r>
        <w:separator/>
      </w:r>
    </w:p>
  </w:footnote>
  <w:footnote w:type="continuationNotice" w:id="1">
    <w:p w14:paraId="008CD943" w14:textId="77777777" w:rsidR="00015687" w:rsidRPr="00AB530F" w:rsidRDefault="00015687" w:rsidP="00AB530F">
      <w:pPr>
        <w:pStyle w:val="Footer"/>
      </w:pPr>
    </w:p>
  </w:footnote>
  <w:footnote w:id="2">
    <w:p w14:paraId="21DF177E" w14:textId="6BFDCF7B" w:rsidR="00A82D8F" w:rsidRPr="005B4D6E" w:rsidRDefault="00A82D8F" w:rsidP="00A82D8F">
      <w:pPr>
        <w:pStyle w:val="FootnoteText"/>
      </w:pPr>
      <w:r>
        <w:rPr>
          <w:rStyle w:val="FootnoteReference"/>
        </w:rPr>
        <w:footnoteRef/>
      </w:r>
      <w:r w:rsidRPr="004C076B">
        <w:t xml:space="preserve"> vom </w:t>
      </w:r>
      <w:r>
        <w:t>1</w:t>
      </w:r>
      <w:r w:rsidRPr="004C076B">
        <w:t xml:space="preserve">. bis </w:t>
      </w:r>
      <w:r>
        <w:t>5</w:t>
      </w:r>
      <w:r w:rsidRPr="004C076B">
        <w:t xml:space="preserve">. </w:t>
      </w:r>
      <w:r w:rsidRPr="005B4D6E">
        <w:t>Mai 202</w:t>
      </w:r>
      <w:r>
        <w:t>3</w:t>
      </w:r>
      <w:r w:rsidRPr="005B4D6E">
        <w:t xml:space="preserve"> </w:t>
      </w:r>
      <w:r>
        <w:t>in Antalya, Türkiye</w:t>
      </w:r>
      <w:r w:rsidRPr="005B4D6E">
        <w:t>.</w:t>
      </w:r>
    </w:p>
  </w:footnote>
  <w:footnote w:id="3">
    <w:p w14:paraId="721113AC" w14:textId="70DCA19C" w:rsidR="002E72BC" w:rsidRPr="00E0461D" w:rsidRDefault="002E72BC" w:rsidP="002E72BC">
      <w:pPr>
        <w:pStyle w:val="FootnoteText"/>
      </w:pPr>
      <w:r>
        <w:rPr>
          <w:rStyle w:val="FootnoteReference"/>
        </w:rPr>
        <w:footnoteRef/>
      </w:r>
      <w:r w:rsidRPr="00E0461D">
        <w:t xml:space="preserve"> </w:t>
      </w:r>
      <w:r>
        <w:tab/>
      </w:r>
      <w:r w:rsidR="00C3669E">
        <w:rPr>
          <w:szCs w:val="16"/>
        </w:rPr>
        <w:t xml:space="preserve">Die Beschreibung des Verfahrens zur Prüfung männlicher Sterilität für </w:t>
      </w:r>
      <w:proofErr w:type="spellStart"/>
      <w:r w:rsidR="00C3669E">
        <w:rPr>
          <w:i/>
          <w:iCs/>
          <w:szCs w:val="16"/>
        </w:rPr>
        <w:t>Brassica</w:t>
      </w:r>
      <w:proofErr w:type="spellEnd"/>
      <w:r w:rsidR="00C3669E">
        <w:rPr>
          <w:i/>
          <w:iCs/>
          <w:szCs w:val="16"/>
        </w:rPr>
        <w:t xml:space="preserve"> </w:t>
      </w:r>
      <w:r w:rsidR="00C3669E">
        <w:rPr>
          <w:szCs w:val="16"/>
        </w:rPr>
        <w:t xml:space="preserve">(CMS-Marker) fällt unter ein Geschäftsgeheimnis. Der Inhaber des Geschäftsgeheimnisses, Syngenta Seeds B.V., hat der Verwendung des CMS-Markers ausschließlich zum Zwecke der Prüfung der Unterscheidbarkeit, Homogenität und Beständigkeit (DUS) und zur Erstellung von Sortenbeschreibungen durch UPOV und Behörden von Verbandsmitgliedern zugestimmt. Syngenta Seeds B.V. erklärt, dass weder UPOV noch Behörden von Verbandsmitgliedern, die den CMS-Marker für oben genannte Zwecke nutzen, für den etwaigen Missbrauch/die Nutzung des CMS-Markers durch Dritte zur Verantwortung gezogen werden. Nehmen Sie bitte Kontakt zu </w:t>
      </w:r>
      <w:proofErr w:type="spellStart"/>
      <w:r w:rsidR="00C3669E">
        <w:rPr>
          <w:szCs w:val="16"/>
        </w:rPr>
        <w:t>Naktuinbouw</w:t>
      </w:r>
      <w:proofErr w:type="spellEnd"/>
      <w:r w:rsidR="00C3669E">
        <w:rPr>
          <w:szCs w:val="16"/>
        </w:rPr>
        <w:t xml:space="preserve">, Niederlande, auf, um für oben genannte Zwecke Informationen zu dem CMS-Marker zu erhalten. </w:t>
      </w:r>
      <w:r w:rsidR="00C3669E">
        <w:t xml:space="preserve"> </w:t>
      </w:r>
    </w:p>
  </w:footnote>
  <w:footnote w:id="4">
    <w:p w14:paraId="6939137E" w14:textId="77777777" w:rsidR="00205993" w:rsidRPr="00205993" w:rsidRDefault="00205993" w:rsidP="00205993">
      <w:pPr>
        <w:pStyle w:val="FootnoteText"/>
        <w:ind w:left="90" w:hanging="90"/>
        <w:rPr>
          <w:lang w:val="en-US"/>
        </w:rPr>
      </w:pPr>
      <w:r>
        <w:rPr>
          <w:rStyle w:val="FootnoteReference"/>
        </w:rPr>
        <w:footnoteRef/>
      </w:r>
      <w:r w:rsidRPr="00205993">
        <w:rPr>
          <w:lang w:val="en-US"/>
        </w:rPr>
        <w:t xml:space="preserve"> </w:t>
      </w:r>
      <w:r w:rsidRPr="00205993">
        <w:rPr>
          <w:rFonts w:cs="Arial"/>
          <w:szCs w:val="16"/>
          <w:lang w:val="en-US"/>
        </w:rPr>
        <w:t xml:space="preserve">The description of the method to test male sterility for </w:t>
      </w:r>
      <w:r w:rsidRPr="00205993">
        <w:rPr>
          <w:rFonts w:cs="Arial"/>
          <w:i/>
          <w:szCs w:val="16"/>
          <w:lang w:val="en-US"/>
        </w:rPr>
        <w:t>Brassica</w:t>
      </w:r>
      <w:r w:rsidRPr="00205993">
        <w:rPr>
          <w:rFonts w:cs="Arial"/>
          <w:szCs w:val="16"/>
          <w:lang w:val="en-US"/>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205993">
        <w:rPr>
          <w:rFonts w:cs="Arial"/>
          <w:szCs w:val="16"/>
          <w:lang w:val="en-US"/>
        </w:rPr>
        <w:t>Naktuinbouw</w:t>
      </w:r>
      <w:proofErr w:type="spellEnd"/>
      <w:r w:rsidRPr="00205993">
        <w:rPr>
          <w:rFonts w:cs="Arial"/>
          <w:szCs w:val="16"/>
          <w:lang w:val="en-US"/>
        </w:rPr>
        <w:t>,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FB01" w14:textId="1BAFE050" w:rsidR="00182B99" w:rsidRPr="00202E38" w:rsidRDefault="002C4A24" w:rsidP="00EB048E">
    <w:pPr>
      <w:pStyle w:val="Header"/>
      <w:rPr>
        <w:rStyle w:val="PageNumber"/>
      </w:rPr>
    </w:pPr>
    <w:r>
      <w:rPr>
        <w:rStyle w:val="PageNumber"/>
      </w:rPr>
      <w:t>TC/59</w:t>
    </w:r>
    <w:r w:rsidR="00667404" w:rsidRPr="00202E38">
      <w:rPr>
        <w:rStyle w:val="PageNumber"/>
      </w:rPr>
      <w:t>/</w:t>
    </w:r>
    <w:r w:rsidR="00205993">
      <w:rPr>
        <w:rStyle w:val="PageNumber"/>
      </w:rPr>
      <w:t>2</w:t>
    </w:r>
    <w:r w:rsidR="00D07ABD">
      <w:rPr>
        <w:rStyle w:val="PageNumber"/>
      </w:rPr>
      <w:t>3</w:t>
    </w:r>
  </w:p>
  <w:p w14:paraId="5D4529CE" w14:textId="77777777"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CD4838">
      <w:rPr>
        <w:rStyle w:val="PageNumber"/>
        <w:noProof/>
      </w:rPr>
      <w:t>2</w:t>
    </w:r>
    <w:r w:rsidR="00182B99" w:rsidRPr="00202E38">
      <w:rPr>
        <w:rStyle w:val="PageNumber"/>
      </w:rPr>
      <w:fldChar w:fldCharType="end"/>
    </w:r>
  </w:p>
  <w:p w14:paraId="4161B8E0" w14:textId="77777777" w:rsidR="00182B99" w:rsidRPr="00202E3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FCD" w14:textId="5C269269" w:rsidR="00A82D8F" w:rsidRPr="00202E38" w:rsidRDefault="00A82D8F" w:rsidP="00EB048E">
    <w:pPr>
      <w:pStyle w:val="Header"/>
      <w:rPr>
        <w:rStyle w:val="PageNumber"/>
      </w:rPr>
    </w:pPr>
    <w:r>
      <w:rPr>
        <w:rStyle w:val="PageNumber"/>
      </w:rPr>
      <w:t>TC/59</w:t>
    </w:r>
    <w:r w:rsidRPr="00202E38">
      <w:rPr>
        <w:rStyle w:val="PageNumber"/>
      </w:rPr>
      <w:t>/</w:t>
    </w:r>
    <w:r w:rsidR="00D07ABD">
      <w:rPr>
        <w:rStyle w:val="PageNumber"/>
      </w:rPr>
      <w:t>13</w:t>
    </w:r>
  </w:p>
  <w:p w14:paraId="4A655FFC" w14:textId="5CF56C18" w:rsidR="00A82D8F" w:rsidRPr="00202E38" w:rsidRDefault="00A82D8F" w:rsidP="00EB048E">
    <w:pPr>
      <w:pStyle w:val="Header"/>
    </w:pPr>
    <w:r>
      <w:t xml:space="preserve">Anlage, </w:t>
    </w: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2</w:t>
    </w:r>
    <w:r w:rsidRPr="00202E38">
      <w:rPr>
        <w:rStyle w:val="PageNumber"/>
      </w:rPr>
      <w:fldChar w:fldCharType="end"/>
    </w:r>
  </w:p>
  <w:p w14:paraId="2E2031B2" w14:textId="77777777" w:rsidR="00A82D8F" w:rsidRPr="00202E38" w:rsidRDefault="00A82D8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E6C7" w14:textId="55E94AB0" w:rsidR="00A82D8F" w:rsidRDefault="00A82D8F">
    <w:pPr>
      <w:pStyle w:val="Header"/>
    </w:pPr>
    <w:r w:rsidRPr="00D07ABD">
      <w:t>TC/59/</w:t>
    </w:r>
    <w:r w:rsidR="00205993">
      <w:t>2</w:t>
    </w:r>
    <w:r w:rsidR="00D07ABD" w:rsidRPr="00D07ABD">
      <w:t>3</w:t>
    </w:r>
  </w:p>
  <w:p w14:paraId="2CA228AD" w14:textId="751F3A17" w:rsidR="00A82D8F" w:rsidRDefault="00A82D8F">
    <w:pPr>
      <w:pStyle w:val="Header"/>
    </w:pPr>
  </w:p>
  <w:p w14:paraId="4A046E4E" w14:textId="5D1E5758" w:rsidR="00A82D8F" w:rsidRDefault="00A82D8F">
    <w:pPr>
      <w:pStyle w:val="Header"/>
    </w:pPr>
    <w:r>
      <w:t>ANLAGE</w:t>
    </w:r>
  </w:p>
  <w:p w14:paraId="63C25FD1" w14:textId="77777777" w:rsidR="00A82D8F" w:rsidRDefault="00A8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6337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87"/>
    <w:rsid w:val="00010CF3"/>
    <w:rsid w:val="00011E27"/>
    <w:rsid w:val="000148BC"/>
    <w:rsid w:val="00015687"/>
    <w:rsid w:val="00024AB8"/>
    <w:rsid w:val="00030854"/>
    <w:rsid w:val="00036028"/>
    <w:rsid w:val="00044642"/>
    <w:rsid w:val="000446B9"/>
    <w:rsid w:val="00047E21"/>
    <w:rsid w:val="00050E16"/>
    <w:rsid w:val="00085505"/>
    <w:rsid w:val="0009363A"/>
    <w:rsid w:val="000A304D"/>
    <w:rsid w:val="000C4E25"/>
    <w:rsid w:val="000C7021"/>
    <w:rsid w:val="000D6BBC"/>
    <w:rsid w:val="000D7780"/>
    <w:rsid w:val="000E636A"/>
    <w:rsid w:val="000F2F11"/>
    <w:rsid w:val="00105929"/>
    <w:rsid w:val="00110C36"/>
    <w:rsid w:val="001131D5"/>
    <w:rsid w:val="00141DB8"/>
    <w:rsid w:val="00172084"/>
    <w:rsid w:val="0017474A"/>
    <w:rsid w:val="001758C6"/>
    <w:rsid w:val="0018093C"/>
    <w:rsid w:val="00182B99"/>
    <w:rsid w:val="001E65D0"/>
    <w:rsid w:val="00202E38"/>
    <w:rsid w:val="00205993"/>
    <w:rsid w:val="0021332C"/>
    <w:rsid w:val="00213982"/>
    <w:rsid w:val="0024416D"/>
    <w:rsid w:val="002464A3"/>
    <w:rsid w:val="00271911"/>
    <w:rsid w:val="002800A0"/>
    <w:rsid w:val="002801B3"/>
    <w:rsid w:val="00281060"/>
    <w:rsid w:val="002940E8"/>
    <w:rsid w:val="00294751"/>
    <w:rsid w:val="002A6E50"/>
    <w:rsid w:val="002B4298"/>
    <w:rsid w:val="002C256A"/>
    <w:rsid w:val="002C4A24"/>
    <w:rsid w:val="002C775C"/>
    <w:rsid w:val="002E2449"/>
    <w:rsid w:val="002E72BC"/>
    <w:rsid w:val="00300EBF"/>
    <w:rsid w:val="00305A7F"/>
    <w:rsid w:val="003117A8"/>
    <w:rsid w:val="003152FE"/>
    <w:rsid w:val="00327436"/>
    <w:rsid w:val="00344BD6"/>
    <w:rsid w:val="0035528D"/>
    <w:rsid w:val="00361821"/>
    <w:rsid w:val="00361E9E"/>
    <w:rsid w:val="003677B3"/>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E7E1A"/>
    <w:rsid w:val="005F7B92"/>
    <w:rsid w:val="00612379"/>
    <w:rsid w:val="006153B6"/>
    <w:rsid w:val="0061555F"/>
    <w:rsid w:val="00634CED"/>
    <w:rsid w:val="00636CA6"/>
    <w:rsid w:val="00641200"/>
    <w:rsid w:val="00645CA8"/>
    <w:rsid w:val="006655D3"/>
    <w:rsid w:val="00667404"/>
    <w:rsid w:val="00687EB4"/>
    <w:rsid w:val="00695C56"/>
    <w:rsid w:val="006A5CDE"/>
    <w:rsid w:val="006A644A"/>
    <w:rsid w:val="006B17D2"/>
    <w:rsid w:val="006C224E"/>
    <w:rsid w:val="006D780A"/>
    <w:rsid w:val="0071271E"/>
    <w:rsid w:val="00714435"/>
    <w:rsid w:val="00716902"/>
    <w:rsid w:val="00732DEC"/>
    <w:rsid w:val="00735BD5"/>
    <w:rsid w:val="00751613"/>
    <w:rsid w:val="007556F6"/>
    <w:rsid w:val="00760EEF"/>
    <w:rsid w:val="00777EE5"/>
    <w:rsid w:val="00784836"/>
    <w:rsid w:val="0079023E"/>
    <w:rsid w:val="007918E9"/>
    <w:rsid w:val="007A2854"/>
    <w:rsid w:val="007B4FF1"/>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72211"/>
    <w:rsid w:val="00886B38"/>
    <w:rsid w:val="00890DF8"/>
    <w:rsid w:val="008A743F"/>
    <w:rsid w:val="008C0970"/>
    <w:rsid w:val="008C526E"/>
    <w:rsid w:val="008C70C2"/>
    <w:rsid w:val="008D0BC5"/>
    <w:rsid w:val="008D2CF7"/>
    <w:rsid w:val="00900C26"/>
    <w:rsid w:val="0090197F"/>
    <w:rsid w:val="00906DDC"/>
    <w:rsid w:val="00912D65"/>
    <w:rsid w:val="00933B64"/>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82D8F"/>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57A6"/>
    <w:rsid w:val="00BC0BD4"/>
    <w:rsid w:val="00BC127D"/>
    <w:rsid w:val="00BC1FE6"/>
    <w:rsid w:val="00C061B6"/>
    <w:rsid w:val="00C2446C"/>
    <w:rsid w:val="00C3669E"/>
    <w:rsid w:val="00C36AE5"/>
    <w:rsid w:val="00C41F17"/>
    <w:rsid w:val="00C527FA"/>
    <w:rsid w:val="00C5280D"/>
    <w:rsid w:val="00C53EB3"/>
    <w:rsid w:val="00C5791C"/>
    <w:rsid w:val="00C66290"/>
    <w:rsid w:val="00C72B7A"/>
    <w:rsid w:val="00C973F2"/>
    <w:rsid w:val="00CA304C"/>
    <w:rsid w:val="00CA774A"/>
    <w:rsid w:val="00CC11B0"/>
    <w:rsid w:val="00CC2841"/>
    <w:rsid w:val="00CD46FE"/>
    <w:rsid w:val="00CD4838"/>
    <w:rsid w:val="00CF1330"/>
    <w:rsid w:val="00CF7E36"/>
    <w:rsid w:val="00D07ABD"/>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20E8A"/>
    <w:rsid w:val="00E32F7E"/>
    <w:rsid w:val="00E4205A"/>
    <w:rsid w:val="00E5267B"/>
    <w:rsid w:val="00E63C0E"/>
    <w:rsid w:val="00E72D49"/>
    <w:rsid w:val="00E7593C"/>
    <w:rsid w:val="00E7678A"/>
    <w:rsid w:val="00E935F1"/>
    <w:rsid w:val="00E94A81"/>
    <w:rsid w:val="00EA1FFB"/>
    <w:rsid w:val="00EA5144"/>
    <w:rsid w:val="00EB048E"/>
    <w:rsid w:val="00EB4E9C"/>
    <w:rsid w:val="00ED574F"/>
    <w:rsid w:val="00EE34DF"/>
    <w:rsid w:val="00EF2F89"/>
    <w:rsid w:val="00F03E98"/>
    <w:rsid w:val="00F1237A"/>
    <w:rsid w:val="00F22CBD"/>
    <w:rsid w:val="00F272F1"/>
    <w:rsid w:val="00F45372"/>
    <w:rsid w:val="00F560F7"/>
    <w:rsid w:val="00F6334D"/>
    <w:rsid w:val="00FA49AB"/>
    <w:rsid w:val="00FB076D"/>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57649"/>
  <w15:docId w15:val="{8A613C7C-CEBE-443E-8E33-E6B51818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uiPriority w:val="99"/>
    <w:rsid w:val="00DE5973"/>
    <w:pPr>
      <w:spacing w:before="60"/>
      <w:ind w:left="567" w:hanging="567"/>
      <w:jc w:val="both"/>
    </w:pPr>
    <w:rPr>
      <w:rFonts w:ascii="Arial" w:hAnsi="Arial"/>
      <w:sz w:val="16"/>
      <w:lang w:val="de-DE"/>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aliases w:val="Voetnoottekst Naktuinbouw Char"/>
    <w:basedOn w:val="DefaultParagraphFont"/>
    <w:link w:val="FootnoteText"/>
    <w:uiPriority w:val="99"/>
    <w:rsid w:val="00A82D8F"/>
    <w:rPr>
      <w:rFonts w:ascii="Arial" w:hAnsi="Arial"/>
      <w:sz w:val="16"/>
      <w:lang w:val="de-DE"/>
    </w:rPr>
  </w:style>
  <w:style w:type="character" w:customStyle="1" w:styleId="HeaderChar">
    <w:name w:val="Header Char"/>
    <w:basedOn w:val="DefaultParagraphFont"/>
    <w:link w:val="Header"/>
    <w:uiPriority w:val="99"/>
    <w:rsid w:val="00A82D8F"/>
    <w:rPr>
      <w:rFonts w:ascii="Arial" w:hAnsi="Arial"/>
      <w:lang w:val="de-DE"/>
    </w:rPr>
  </w:style>
  <w:style w:type="paragraph" w:styleId="ListParagraph">
    <w:name w:val="List Paragraph"/>
    <w:basedOn w:val="Normal"/>
    <w:uiPriority w:val="34"/>
    <w:qFormat/>
    <w:rsid w:val="00ED574F"/>
    <w:pPr>
      <w:ind w:left="720"/>
      <w:contextualSpacing/>
    </w:pPr>
    <w:rPr>
      <w:rFonts w:eastAsia="MS Mincho"/>
      <w:lang w:val="en-US"/>
    </w:rPr>
  </w:style>
  <w:style w:type="paragraph" w:customStyle="1" w:styleId="Normalt">
    <w:name w:val="Normalt"/>
    <w:basedOn w:val="Normal"/>
    <w:rsid w:val="00EA5144"/>
    <w:pPr>
      <w:spacing w:before="120" w:after="120"/>
      <w:jc w:val="left"/>
    </w:pPr>
    <w:rPr>
      <w:rFonts w:ascii="Times New Roman" w:hAnsi="Times New Roman"/>
      <w:noProof/>
      <w:lang w:val="en-US"/>
    </w:rPr>
  </w:style>
  <w:style w:type="paragraph" w:customStyle="1" w:styleId="Normaltb">
    <w:name w:val="Normaltb"/>
    <w:basedOn w:val="Normalt"/>
    <w:rsid w:val="00EA5144"/>
    <w:pPr>
      <w:keepNext/>
    </w:pPr>
    <w:rPr>
      <w:b/>
    </w:rPr>
  </w:style>
  <w:style w:type="paragraph" w:customStyle="1" w:styleId="BasistekstNaktuinbouw">
    <w:name w:val="Basistekst Naktuinbouw"/>
    <w:basedOn w:val="Normal"/>
    <w:qFormat/>
    <w:rsid w:val="00EA5144"/>
    <w:pPr>
      <w:spacing w:line="240" w:lineRule="atLeast"/>
      <w:jc w:val="left"/>
    </w:pPr>
    <w:rPr>
      <w:rFonts w:cs="Maiandra GD"/>
      <w:color w:val="000000" w:themeColor="text1"/>
      <w:szCs w:val="18"/>
      <w:lang w:val="nl-NL" w:eastAsia="nl-NL"/>
    </w:rPr>
  </w:style>
  <w:style w:type="table" w:styleId="TableGrid">
    <w:name w:val="Table Grid"/>
    <w:basedOn w:val="TableNormal"/>
    <w:rsid w:val="00EA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D07ABD"/>
    <w:pPr>
      <w:tabs>
        <w:tab w:val="left" w:pos="709"/>
        <w:tab w:val="left" w:pos="1418"/>
      </w:tabs>
    </w:pPr>
    <w:rPr>
      <w:rFonts w:ascii="Times New Roman" w:hAnsi="Times New Roman"/>
      <w:sz w:val="24"/>
      <w:szCs w:val="24"/>
      <w:lang w:val="en-US" w:eastAsia="nl-NL"/>
    </w:rPr>
  </w:style>
  <w:style w:type="paragraph" w:styleId="NormalWeb">
    <w:name w:val="Normal (Web)"/>
    <w:basedOn w:val="Normal"/>
    <w:uiPriority w:val="99"/>
    <w:unhideWhenUsed/>
    <w:rsid w:val="00205993"/>
    <w:pPr>
      <w:spacing w:before="100" w:beforeAutospacing="1" w:after="100" w:afterAutospacing="1"/>
      <w:jc w:val="left"/>
    </w:pPr>
    <w:rPr>
      <w:rFonts w:ascii="Times New Roman" w:hAnsi="Times New Roman"/>
      <w:sz w:val="24"/>
      <w:szCs w:val="24"/>
      <w:lang w:val="nl-NL" w:eastAsia="nl-NL"/>
    </w:rPr>
  </w:style>
  <w:style w:type="character" w:customStyle="1" w:styleId="Heading2Char">
    <w:name w:val="Heading 2 Char"/>
    <w:basedOn w:val="DefaultParagraphFont"/>
    <w:link w:val="Heading2"/>
    <w:rsid w:val="00205993"/>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TC_59_DE.dotx</Template>
  <TotalTime>40</TotalTime>
  <Pages>3</Pages>
  <Words>708</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9</cp:revision>
  <cp:lastPrinted>2023-11-14T10:17:00Z</cp:lastPrinted>
  <dcterms:created xsi:type="dcterms:W3CDTF">2023-11-08T16:26:00Z</dcterms:created>
  <dcterms:modified xsi:type="dcterms:W3CDTF">2023-11-14T10:19:00Z</dcterms:modified>
</cp:coreProperties>
</file>