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BC0BD4" w:rsidP="00AC2883">
            <w:pPr>
              <w:pStyle w:val="Lettrine"/>
            </w:pPr>
            <w:r>
              <w:t>G</w:t>
            </w:r>
          </w:p>
        </w:tc>
      </w:tr>
      <w:tr w:rsidR="00DC3802" w:rsidRPr="00DA4973" w:rsidTr="00645CA8">
        <w:trPr>
          <w:trHeight w:val="219"/>
        </w:trPr>
        <w:tc>
          <w:tcPr>
            <w:tcW w:w="6522" w:type="dxa"/>
          </w:tcPr>
          <w:p w:rsidR="00DC3802" w:rsidRPr="00AC2883" w:rsidRDefault="00BC0BD4" w:rsidP="00BC0BD4">
            <w:pPr>
              <w:pStyle w:val="upove"/>
            </w:pPr>
            <w:r>
              <w:t>I</w:t>
            </w:r>
            <w:r w:rsidR="00A706D3" w:rsidRPr="00AC2883">
              <w:t>nternational</w:t>
            </w:r>
            <w:r w:rsidR="00A706D3">
              <w:t>e</w:t>
            </w:r>
            <w:r>
              <w:t>r</w:t>
            </w:r>
            <w:r w:rsidR="00A706D3" w:rsidRPr="00AC2883">
              <w:t xml:space="preserve"> </w:t>
            </w:r>
            <w:r>
              <w:t>Verband zum Schutz von Pflanzenzüchtungen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BC0BD4" w:rsidP="00AC2883">
            <w:pPr>
              <w:pStyle w:val="Sessiontc"/>
              <w:spacing w:line="240" w:lineRule="auto"/>
            </w:pPr>
            <w:r>
              <w:t>Technischer</w:t>
            </w:r>
            <w:r w:rsidR="00A706D3">
              <w:t xml:space="preserve"> </w:t>
            </w:r>
            <w:r>
              <w:t>Ausschuss</w:t>
            </w:r>
          </w:p>
          <w:p w:rsidR="00300EBF" w:rsidRDefault="00300EBF" w:rsidP="000A304D">
            <w:pPr>
              <w:pStyle w:val="Sessiontcplacedate"/>
            </w:pPr>
            <w:r>
              <w:t>Acht</w:t>
            </w:r>
            <w:r w:rsidR="00BC0BD4">
              <w:t>undfünfzigste Tagung</w:t>
            </w:r>
          </w:p>
          <w:p w:rsidR="00EB4E9C" w:rsidRPr="00DC3802" w:rsidRDefault="00EB4E9C" w:rsidP="000A304D">
            <w:pPr>
              <w:pStyle w:val="Sessiontcplacedate"/>
              <w:rPr>
                <w:sz w:val="22"/>
              </w:rPr>
            </w:pPr>
            <w:r w:rsidRPr="00DA4973">
              <w:t>Gen</w:t>
            </w:r>
            <w:r w:rsidR="00BC0BD4">
              <w:t>f</w:t>
            </w:r>
            <w:r w:rsidRPr="00DA4973">
              <w:t xml:space="preserve">, </w:t>
            </w:r>
            <w:r w:rsidR="00300EBF">
              <w:t>24</w:t>
            </w:r>
            <w:r w:rsidR="00BC0BD4">
              <w:t xml:space="preserve">. </w:t>
            </w:r>
            <w:r w:rsidR="00714435">
              <w:t xml:space="preserve">und </w:t>
            </w:r>
            <w:r w:rsidR="00300EBF">
              <w:t>25</w:t>
            </w:r>
            <w:r w:rsidR="00BC0BD4">
              <w:t>.</w:t>
            </w:r>
            <w:r w:rsidR="00A706D3">
              <w:t xml:space="preserve"> </w:t>
            </w:r>
            <w:r w:rsidR="0018093C">
              <w:t xml:space="preserve">Oktober </w:t>
            </w:r>
            <w:r w:rsidR="00300EBF">
              <w:t>2022</w:t>
            </w:r>
          </w:p>
        </w:tc>
        <w:tc>
          <w:tcPr>
            <w:tcW w:w="3127" w:type="dxa"/>
          </w:tcPr>
          <w:p w:rsidR="00EB4E9C" w:rsidRPr="007B4FF1" w:rsidRDefault="00300EBF" w:rsidP="003C7FBE">
            <w:pPr>
              <w:pStyle w:val="Doccode"/>
              <w:rPr>
                <w:lang w:val="de-DE"/>
              </w:rPr>
            </w:pPr>
            <w:r>
              <w:rPr>
                <w:lang w:val="de-DE"/>
              </w:rPr>
              <w:t>TC/58</w:t>
            </w:r>
            <w:r w:rsidR="00EB4E9C" w:rsidRPr="007B4FF1">
              <w:rPr>
                <w:lang w:val="de-DE"/>
              </w:rPr>
              <w:t>/</w:t>
            </w:r>
            <w:r w:rsidR="00872F0E">
              <w:rPr>
                <w:lang w:val="de-DE"/>
              </w:rPr>
              <w:t>22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</w:t>
            </w:r>
            <w:r w:rsidR="00BC0BD4">
              <w:rPr>
                <w:b w:val="0"/>
                <w:spacing w:val="0"/>
              </w:rPr>
              <w:t>englisch</w:t>
            </w:r>
          </w:p>
          <w:p w:rsidR="00872F0E" w:rsidRPr="00872F0E" w:rsidRDefault="00EB4E9C" w:rsidP="00872F0E">
            <w:pPr>
              <w:pStyle w:val="Docoriginal"/>
              <w:rPr>
                <w:b w:val="0"/>
                <w:spacing w:val="0"/>
              </w:rPr>
            </w:pPr>
            <w:r w:rsidRPr="00AC2883">
              <w:t>Dat</w:t>
            </w:r>
            <w:r w:rsidR="00BC0BD4">
              <w:t>um</w:t>
            </w:r>
            <w:r w:rsidRPr="00AC2883">
              <w:t>:</w:t>
            </w:r>
            <w:r w:rsidR="00714435">
              <w:rPr>
                <w:b w:val="0"/>
                <w:spacing w:val="0"/>
              </w:rPr>
              <w:t xml:space="preserve">  </w:t>
            </w:r>
            <w:r w:rsidR="00872F0E">
              <w:rPr>
                <w:b w:val="0"/>
                <w:spacing w:val="0"/>
              </w:rPr>
              <w:t>4. Oktober 2022</w:t>
            </w:r>
          </w:p>
        </w:tc>
      </w:tr>
    </w:tbl>
    <w:p w:rsidR="000D7780" w:rsidRPr="006A644A" w:rsidRDefault="00130392" w:rsidP="006A644A">
      <w:pPr>
        <w:pStyle w:val="Titleofdoc0"/>
      </w:pPr>
      <w:r>
        <w:rPr>
          <w:rFonts w:cs="Arial"/>
          <w:color w:val="333333"/>
          <w:sz w:val="18"/>
          <w:szCs w:val="18"/>
          <w:shd w:val="clear" w:color="auto" w:fill="FFFFFF"/>
        </w:rPr>
        <w:t>Teilüberarbeitung der Prüfungsrichtlinien für Blattzichorie</w:t>
      </w:r>
    </w:p>
    <w:p w:rsidR="006A644A" w:rsidRPr="006A644A" w:rsidRDefault="00130392" w:rsidP="006A644A">
      <w:pPr>
        <w:pStyle w:val="preparedby1"/>
        <w:jc w:val="left"/>
      </w:pPr>
      <w:r>
        <w:t xml:space="preserve">von einem Sachverständigen aus Frankreich </w:t>
      </w:r>
      <w:r w:rsidR="00BC0BD4">
        <w:t>erstelltes Dokument</w:t>
      </w:r>
    </w:p>
    <w:p w:rsidR="00050E16" w:rsidRPr="006A644A" w:rsidRDefault="00BC0BD4" w:rsidP="006A644A">
      <w:pPr>
        <w:pStyle w:val="Disclaimer"/>
      </w:pPr>
      <w:r w:rsidRPr="00BC0BD4">
        <w:t>Haftungsausschluss: dieses Dokument gibt nicht die Grundsätze oder eine Anleitung der UPOV wieder</w:t>
      </w:r>
    </w:p>
    <w:p w:rsidR="00130392" w:rsidRPr="000D2019" w:rsidRDefault="00FD4542" w:rsidP="00FD4542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="00130392" w:rsidRPr="00FD4542">
        <w:rPr>
          <w:rFonts w:cs="Arial"/>
        </w:rPr>
        <w:t xml:space="preserve">Zweck dieses Dokuments ist es, einen Vorschlag für eine Teilüberarbeitung der Prüfungsrichtlinien für </w:t>
      </w:r>
      <w:r w:rsidRPr="00FD4542">
        <w:rPr>
          <w:rFonts w:cs="Arial"/>
        </w:rPr>
        <w:t xml:space="preserve">Blattzichorie </w:t>
      </w:r>
      <w:r w:rsidR="00130392" w:rsidRPr="00FD4542">
        <w:rPr>
          <w:rFonts w:cs="Arial"/>
        </w:rPr>
        <w:t xml:space="preserve">(Dokument </w:t>
      </w:r>
      <w:r w:rsidR="00130392" w:rsidRPr="00FD4542">
        <w:t>TG/</w:t>
      </w:r>
      <w:r w:rsidRPr="00FD4542">
        <w:t>154</w:t>
      </w:r>
      <w:r w:rsidR="00130392" w:rsidRPr="00FD4542">
        <w:t>/</w:t>
      </w:r>
      <w:r w:rsidRPr="00FD4542">
        <w:t>4</w:t>
      </w:r>
      <w:r w:rsidR="00130392" w:rsidRPr="00FD4542">
        <w:t>) vorzulegen.</w:t>
      </w:r>
    </w:p>
    <w:p w:rsidR="00130392" w:rsidRPr="000D2019" w:rsidRDefault="00130392" w:rsidP="00FD4542"/>
    <w:p w:rsidR="00130392" w:rsidRPr="00FD4542" w:rsidRDefault="00FD4542" w:rsidP="00E21EFE">
      <w:pPr>
        <w:rPr>
          <w:rFonts w:cs="Arial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130392" w:rsidRPr="00FD4542">
        <w:rPr>
          <w:snapToGrid w:val="0"/>
        </w:rPr>
        <w:t>Auf ihrer sechsundfünfzigsten Tagung</w:t>
      </w:r>
      <w:r w:rsidR="00130392" w:rsidRPr="000D2019">
        <w:rPr>
          <w:rStyle w:val="FootnoteReference"/>
          <w:snapToGrid w:val="0"/>
        </w:rPr>
        <w:footnoteReference w:id="2"/>
      </w:r>
      <w:r w:rsidR="00130392" w:rsidRPr="00FD4542">
        <w:rPr>
          <w:snapToGrid w:val="0"/>
        </w:rPr>
        <w:t xml:space="preserve"> prüfte die Technische Arbeitsgruppe für Gemüsearten (TWV) einen Vorschlag für eine Teilüberarbeitung der Prüfungsrichtlinien für </w:t>
      </w:r>
      <w:r w:rsidR="00E21EFE" w:rsidRPr="00FD4542">
        <w:rPr>
          <w:rFonts w:cs="Arial"/>
        </w:rPr>
        <w:t>Blattzichori</w:t>
      </w:r>
      <w:r w:rsidR="00E21EFE" w:rsidRPr="00E21EFE">
        <w:rPr>
          <w:rFonts w:cs="Arial"/>
        </w:rPr>
        <w:t xml:space="preserve">e </w:t>
      </w:r>
      <w:r w:rsidR="00E21EFE">
        <w:t>(</w:t>
      </w:r>
      <w:r w:rsidR="00E21EFE" w:rsidRPr="00351BDC">
        <w:rPr>
          <w:i/>
        </w:rPr>
        <w:t>Cichorium intybus</w:t>
      </w:r>
      <w:r w:rsidR="00E21EFE">
        <w:t xml:space="preserve"> L. var. </w:t>
      </w:r>
      <w:r w:rsidR="00E21EFE" w:rsidRPr="00351BDC">
        <w:rPr>
          <w:i/>
        </w:rPr>
        <w:t>foliosum</w:t>
      </w:r>
      <w:r w:rsidR="00E21EFE">
        <w:t xml:space="preserve"> Hegi) </w:t>
      </w:r>
      <w:r w:rsidR="00130392" w:rsidRPr="00FD4542">
        <w:rPr>
          <w:rFonts w:cs="Arial"/>
        </w:rPr>
        <w:t xml:space="preserve">auf Grundlage der Dokumente </w:t>
      </w:r>
      <w:r w:rsidR="00130392" w:rsidRPr="00E21EFE">
        <w:rPr>
          <w:rFonts w:cs="Arial"/>
        </w:rPr>
        <w:t>TG/</w:t>
      </w:r>
      <w:r w:rsidR="00E21EFE" w:rsidRPr="00E21EFE">
        <w:rPr>
          <w:rFonts w:cs="Arial"/>
        </w:rPr>
        <w:t>154</w:t>
      </w:r>
      <w:r w:rsidR="00130392" w:rsidRPr="00E21EFE">
        <w:rPr>
          <w:rFonts w:cs="Arial"/>
        </w:rPr>
        <w:t>/</w:t>
      </w:r>
      <w:r w:rsidR="00E21EFE" w:rsidRPr="00E21EFE">
        <w:rPr>
          <w:rFonts w:cs="Arial"/>
        </w:rPr>
        <w:t>4</w:t>
      </w:r>
      <w:r w:rsidR="00130392" w:rsidRPr="00E21EFE">
        <w:rPr>
          <w:rFonts w:cs="Arial"/>
        </w:rPr>
        <w:t xml:space="preserve"> und </w:t>
      </w:r>
      <w:r w:rsidR="00E21EFE" w:rsidRPr="00E21EFE">
        <w:t xml:space="preserve">TWV/56/16 </w:t>
      </w:r>
      <w:r w:rsidR="00E21EFE" w:rsidRPr="00E21EFE">
        <w:rPr>
          <w:i/>
        </w:rPr>
        <w:t>“Partial revision of the Test Guidelines for Leaf Chicory</w:t>
      </w:r>
      <w:r w:rsidR="00E21EFE" w:rsidRPr="00E21EFE">
        <w:t>”</w:t>
      </w:r>
      <w:r w:rsidR="00130392" w:rsidRPr="00E21EFE">
        <w:rPr>
          <w:rFonts w:cs="Arial"/>
        </w:rPr>
        <w:t xml:space="preserve">, und schlug </w:t>
      </w:r>
      <w:r w:rsidR="00E21EFE" w:rsidRPr="00E21EFE">
        <w:rPr>
          <w:rFonts w:cs="Arial"/>
        </w:rPr>
        <w:t>folgende</w:t>
      </w:r>
      <w:r w:rsidR="00130392" w:rsidRPr="00E21EFE">
        <w:rPr>
          <w:rFonts w:cs="Arial"/>
        </w:rPr>
        <w:t xml:space="preserve"> Änderungen an der Merkmalstabelle vor </w:t>
      </w:r>
      <w:r w:rsidR="00E21EFE" w:rsidRPr="00E21EFE">
        <w:rPr>
          <w:rFonts w:cs="Arial"/>
        </w:rPr>
        <w:t>(vergleiche Dokument </w:t>
      </w:r>
      <w:r w:rsidR="00130392" w:rsidRPr="00E21EFE">
        <w:rPr>
          <w:rFonts w:cs="Arial"/>
        </w:rPr>
        <w:t>TWV/5</w:t>
      </w:r>
      <w:r w:rsidR="00A16C1B">
        <w:rPr>
          <w:rFonts w:cs="Arial"/>
        </w:rPr>
        <w:t>6</w:t>
      </w:r>
      <w:r w:rsidR="00130392" w:rsidRPr="00E21EFE">
        <w:rPr>
          <w:rFonts w:cs="Arial"/>
        </w:rPr>
        <w:t>/</w:t>
      </w:r>
      <w:r w:rsidR="00A16C1B">
        <w:rPr>
          <w:rFonts w:cs="Arial"/>
        </w:rPr>
        <w:t>22</w:t>
      </w:r>
      <w:bookmarkStart w:id="0" w:name="_GoBack"/>
      <w:bookmarkEnd w:id="0"/>
      <w:r w:rsidR="00130392" w:rsidRPr="00E21EFE">
        <w:rPr>
          <w:rFonts w:cs="Arial"/>
        </w:rPr>
        <w:t xml:space="preserve"> „</w:t>
      </w:r>
      <w:r w:rsidR="00130392" w:rsidRPr="00E21EFE">
        <w:rPr>
          <w:rFonts w:cs="Arial"/>
          <w:i/>
        </w:rPr>
        <w:t>Report</w:t>
      </w:r>
      <w:r w:rsidR="00130392" w:rsidRPr="00E21EFE">
        <w:rPr>
          <w:rFonts w:cs="Arial"/>
        </w:rPr>
        <w:t xml:space="preserve">“, Absatz </w:t>
      </w:r>
      <w:r w:rsidR="00E21EFE" w:rsidRPr="00E21EFE">
        <w:rPr>
          <w:rFonts w:cs="Arial"/>
        </w:rPr>
        <w:t>90</w:t>
      </w:r>
      <w:r w:rsidR="00130392" w:rsidRPr="00E21EFE">
        <w:rPr>
          <w:rFonts w:cs="Arial"/>
        </w:rPr>
        <w:t>) vor:</w:t>
      </w:r>
    </w:p>
    <w:p w:rsidR="00130392" w:rsidRDefault="00130392" w:rsidP="00FD4542">
      <w:pPr>
        <w:rPr>
          <w:rFonts w:cs="Arial"/>
        </w:rPr>
      </w:pPr>
    </w:p>
    <w:p w:rsidR="001979C2" w:rsidRPr="00B850F0" w:rsidRDefault="0022109E" w:rsidP="001979C2">
      <w:pPr>
        <w:pStyle w:val="ListParagraph"/>
        <w:numPr>
          <w:ilvl w:val="0"/>
          <w:numId w:val="3"/>
        </w:numPr>
        <w:ind w:left="1134" w:hanging="567"/>
      </w:pPr>
      <w:r>
        <w:t>Hinzufügung einer</w:t>
      </w:r>
      <w:r w:rsidR="001979C2" w:rsidRPr="00B850F0">
        <w:t xml:space="preserve"> neuen </w:t>
      </w:r>
      <w:r>
        <w:t>Ausprägungsstufe</w:t>
      </w:r>
      <w:r w:rsidR="001979C2" w:rsidRPr="00B850F0">
        <w:t xml:space="preserve"> </w:t>
      </w:r>
      <w:r>
        <w:t>„</w:t>
      </w:r>
      <w:r w:rsidR="001979C2" w:rsidRPr="00B850F0">
        <w:t>sehr dunkel</w:t>
      </w:r>
      <w:r>
        <w:t>rot“</w:t>
      </w:r>
      <w:r w:rsidR="001979C2" w:rsidRPr="00B850F0">
        <w:t xml:space="preserve"> mit Note 8 zu Merkmal 8 </w:t>
      </w:r>
      <w:r>
        <w:t>„</w:t>
      </w:r>
      <w:r w:rsidR="001979C2" w:rsidRPr="00B850F0">
        <w:t>Blatt</w:t>
      </w:r>
      <w:r>
        <w:t>: Farbe“</w:t>
      </w:r>
      <w:r w:rsidR="001979C2" w:rsidRPr="00B850F0">
        <w:t>;</w:t>
      </w:r>
    </w:p>
    <w:p w:rsidR="001979C2" w:rsidRPr="00B850F0" w:rsidRDefault="001979C2" w:rsidP="004A250D">
      <w:pPr>
        <w:pStyle w:val="ListParagraph"/>
        <w:numPr>
          <w:ilvl w:val="0"/>
          <w:numId w:val="3"/>
        </w:numPr>
        <w:ind w:left="1134" w:hanging="567"/>
      </w:pPr>
      <w:r w:rsidRPr="00B850F0">
        <w:t xml:space="preserve">Hinzufügung von zwei neuen Merkmalen </w:t>
      </w:r>
      <w:r w:rsidR="0022109E">
        <w:t>„</w:t>
      </w:r>
      <w:r w:rsidR="0022109E" w:rsidRPr="0022109E">
        <w:rPr>
          <w:bCs/>
          <w:szCs w:val="16"/>
          <w:u w:val="single"/>
        </w:rPr>
        <w:t xml:space="preserve">Nur Sorten mit </w:t>
      </w:r>
      <w:r w:rsidR="0022109E" w:rsidRPr="0022109E">
        <w:rPr>
          <w:rFonts w:eastAsia="Arial" w:cs="Arial"/>
          <w:bCs/>
          <w:color w:val="000000"/>
          <w:szCs w:val="16"/>
          <w:u w:val="single"/>
        </w:rPr>
        <w:t>Anthocyanfärbung</w:t>
      </w:r>
      <w:r w:rsidR="0022109E" w:rsidRPr="0022109E">
        <w:rPr>
          <w:bCs/>
          <w:szCs w:val="16"/>
          <w:u w:val="single"/>
        </w:rPr>
        <w:t xml:space="preserve">: vorhanden: Blatt: </w:t>
      </w:r>
      <w:r w:rsidR="0022109E" w:rsidRPr="0022109E">
        <w:rPr>
          <w:rFonts w:eastAsia="Arial" w:cs="Arial"/>
          <w:bCs/>
          <w:color w:val="000000"/>
          <w:szCs w:val="16"/>
          <w:u w:val="single"/>
        </w:rPr>
        <w:t>Verteilung des Anthocyans</w:t>
      </w:r>
      <w:r w:rsidR="0022109E" w:rsidRPr="0022109E">
        <w:rPr>
          <w:bCs/>
          <w:szCs w:val="16"/>
          <w:u w:val="single"/>
        </w:rPr>
        <w:t>: “nur diffus”:</w:t>
      </w:r>
      <w:r w:rsidR="0022109E" w:rsidRPr="0022109E">
        <w:rPr>
          <w:bCs/>
          <w:szCs w:val="16"/>
        </w:rPr>
        <w:t xml:space="preserve"> Blatt: Fläche der </w:t>
      </w:r>
      <w:r w:rsidR="0022109E" w:rsidRPr="0022109E">
        <w:rPr>
          <w:rFonts w:eastAsia="Arial" w:cs="Arial"/>
          <w:bCs/>
          <w:color w:val="000000"/>
          <w:szCs w:val="16"/>
        </w:rPr>
        <w:t xml:space="preserve">Verteilung der </w:t>
      </w:r>
      <w:r w:rsidR="0022109E" w:rsidRPr="0022109E">
        <w:rPr>
          <w:bCs/>
          <w:szCs w:val="16"/>
        </w:rPr>
        <w:t>diffusen</w:t>
      </w:r>
      <w:r w:rsidR="0022109E" w:rsidRPr="0022109E">
        <w:rPr>
          <w:rFonts w:eastAsia="Arial" w:cs="Arial"/>
          <w:bCs/>
          <w:color w:val="000000"/>
          <w:szCs w:val="16"/>
        </w:rPr>
        <w:t xml:space="preserve"> Anthocyanfärbung</w:t>
      </w:r>
      <w:r w:rsidR="0022109E">
        <w:t>“</w:t>
      </w:r>
      <w:r w:rsidRPr="00B850F0">
        <w:t xml:space="preserve"> und </w:t>
      </w:r>
      <w:r w:rsidR="0022109E">
        <w:t>„</w:t>
      </w:r>
      <w:r w:rsidR="0022109E" w:rsidRPr="0022109E">
        <w:rPr>
          <w:bCs/>
          <w:u w:val="single"/>
        </w:rPr>
        <w:t xml:space="preserve">Nur Sorten mit </w:t>
      </w:r>
      <w:r w:rsidR="0022109E" w:rsidRPr="0022109E">
        <w:rPr>
          <w:rFonts w:eastAsia="Arial" w:cs="Arial"/>
          <w:bCs/>
          <w:color w:val="000000"/>
          <w:u w:val="single"/>
        </w:rPr>
        <w:t>Blatt: Verteilung des Anthocyans</w:t>
      </w:r>
      <w:r w:rsidR="0022109E" w:rsidRPr="0022109E">
        <w:rPr>
          <w:u w:val="single"/>
          <w:lang w:val="it-IT"/>
        </w:rPr>
        <w:t xml:space="preserve">: </w:t>
      </w:r>
      <w:r w:rsidR="0022109E" w:rsidRPr="0022109E">
        <w:rPr>
          <w:rFonts w:eastAsia="Arial" w:cs="Arial"/>
          <w:color w:val="000000"/>
          <w:u w:val="single"/>
        </w:rPr>
        <w:t>nur in Flecken</w:t>
      </w:r>
      <w:r w:rsidR="0022109E" w:rsidRPr="0022109E">
        <w:rPr>
          <w:u w:val="single"/>
          <w:lang w:val="it-IT"/>
        </w:rPr>
        <w:t xml:space="preserve"> oder </w:t>
      </w:r>
      <w:r w:rsidR="0022109E" w:rsidRPr="0022109E">
        <w:rPr>
          <w:rFonts w:eastAsia="Arial" w:cs="Arial"/>
          <w:color w:val="000000"/>
          <w:u w:val="single"/>
        </w:rPr>
        <w:t>diffus und in Flecken</w:t>
      </w:r>
      <w:r w:rsidR="0022109E" w:rsidRPr="0022109E">
        <w:rPr>
          <w:u w:val="single"/>
          <w:lang w:val="it-IT"/>
        </w:rPr>
        <w:t>:</w:t>
      </w:r>
      <w:r w:rsidR="0022109E" w:rsidRPr="0022109E">
        <w:rPr>
          <w:lang w:val="it-IT"/>
        </w:rPr>
        <w:t xml:space="preserve"> Blatt: Fläche der </w:t>
      </w:r>
      <w:r w:rsidR="004A250D" w:rsidRPr="004A250D">
        <w:rPr>
          <w:lang w:val="it-IT"/>
        </w:rPr>
        <w:t>Anthocyanfärbung</w:t>
      </w:r>
      <w:r w:rsidR="0022109E" w:rsidRPr="0022109E">
        <w:rPr>
          <w:lang w:val="it-IT"/>
        </w:rPr>
        <w:t>”</w:t>
      </w:r>
      <w:r w:rsidRPr="0022109E">
        <w:t>;</w:t>
      </w:r>
    </w:p>
    <w:p w:rsidR="001979C2" w:rsidRPr="00B850F0" w:rsidRDefault="001979C2" w:rsidP="001979C2">
      <w:pPr>
        <w:pStyle w:val="ListParagraph"/>
        <w:numPr>
          <w:ilvl w:val="0"/>
          <w:numId w:val="3"/>
        </w:numPr>
        <w:ind w:left="1134" w:hanging="567"/>
      </w:pPr>
      <w:r w:rsidRPr="00B850F0">
        <w:t xml:space="preserve">Überarbeitung des Titels und der Beispielssorten des Merkmals 11 </w:t>
      </w:r>
      <w:r w:rsidR="0022109E">
        <w:t>„</w:t>
      </w:r>
      <w:r w:rsidRPr="00B850F0">
        <w:t>Blatt: Profil der Oberseite</w:t>
      </w:r>
      <w:r w:rsidR="0022109E">
        <w:t>“</w:t>
      </w:r>
      <w:r w:rsidRPr="00B850F0">
        <w:t>;</w:t>
      </w:r>
    </w:p>
    <w:p w:rsidR="001979C2" w:rsidRPr="00B850F0" w:rsidRDefault="001979C2" w:rsidP="001979C2">
      <w:pPr>
        <w:pStyle w:val="ListParagraph"/>
        <w:numPr>
          <w:ilvl w:val="0"/>
          <w:numId w:val="3"/>
        </w:numPr>
        <w:ind w:left="1134" w:hanging="567"/>
      </w:pPr>
      <w:r w:rsidRPr="00B850F0">
        <w:t xml:space="preserve">Hinzufügung eines neuen Merkmals </w:t>
      </w:r>
      <w:r w:rsidR="0022109E">
        <w:t>„</w:t>
      </w:r>
      <w:r w:rsidRPr="00B850F0">
        <w:t xml:space="preserve">Blatt: Profil des Randes </w:t>
      </w:r>
      <w:r w:rsidR="0022109E">
        <w:t>im unteren Teil“</w:t>
      </w:r>
      <w:r w:rsidRPr="00B850F0">
        <w:t xml:space="preserve"> nach Merkmal 11 </w:t>
      </w:r>
      <w:r w:rsidR="0022109E">
        <w:t>„</w:t>
      </w:r>
      <w:r w:rsidRPr="00B850F0">
        <w:t>Blatt: Profil der Oberseite</w:t>
      </w:r>
      <w:r w:rsidR="0022109E">
        <w:t>“</w:t>
      </w:r>
      <w:r w:rsidRPr="00B850F0">
        <w:t>;</w:t>
      </w:r>
    </w:p>
    <w:p w:rsidR="001979C2" w:rsidRPr="00B850F0" w:rsidRDefault="001979C2" w:rsidP="001979C2">
      <w:pPr>
        <w:pStyle w:val="ListParagraph"/>
        <w:numPr>
          <w:ilvl w:val="0"/>
          <w:numId w:val="3"/>
        </w:numPr>
        <w:ind w:left="1134" w:hanging="567"/>
      </w:pPr>
      <w:r w:rsidRPr="00B850F0">
        <w:t>Hinzufügung eine</w:t>
      </w:r>
      <w:r w:rsidR="0022109E">
        <w:t>r</w:t>
      </w:r>
      <w:r w:rsidRPr="00B850F0">
        <w:t xml:space="preserve"> neuen </w:t>
      </w:r>
      <w:r w:rsidR="0022109E">
        <w:t>Ausprägungsstufe</w:t>
      </w:r>
      <w:r w:rsidRPr="00B850F0">
        <w:t xml:space="preserve"> </w:t>
      </w:r>
      <w:r w:rsidR="0022109E">
        <w:t>„sehr dunkel</w:t>
      </w:r>
      <w:r w:rsidRPr="00B850F0">
        <w:t>rot</w:t>
      </w:r>
      <w:r w:rsidR="0022109E">
        <w:t>“</w:t>
      </w:r>
      <w:r w:rsidRPr="00B850F0">
        <w:t xml:space="preserve"> mit Note 9 zu Merkmal 25 </w:t>
      </w:r>
      <w:r w:rsidR="0022109E">
        <w:t>„Kopf: </w:t>
      </w:r>
      <w:r w:rsidRPr="00B850F0">
        <w:t>Farb</w:t>
      </w:r>
      <w:r w:rsidR="0022109E">
        <w:t>e</w:t>
      </w:r>
      <w:r w:rsidRPr="00B850F0">
        <w:t xml:space="preserve"> der Deckblätter</w:t>
      </w:r>
      <w:r w:rsidR="0022109E">
        <w:t>“</w:t>
      </w:r>
      <w:r w:rsidRPr="00B850F0">
        <w:t>.</w:t>
      </w:r>
    </w:p>
    <w:p w:rsidR="001979C2" w:rsidRPr="005B4D6E" w:rsidRDefault="001979C2" w:rsidP="00FD4542">
      <w:pPr>
        <w:rPr>
          <w:rFonts w:cs="Arial"/>
        </w:rPr>
      </w:pPr>
    </w:p>
    <w:p w:rsidR="00130392" w:rsidRPr="00FD4542" w:rsidRDefault="00FD4542" w:rsidP="00FD4542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="00130392" w:rsidRPr="00FD4542">
        <w:rPr>
          <w:snapToGrid w:val="0"/>
        </w:rPr>
        <w:t xml:space="preserve">Die vorgeschlagenen Änderungen werden nachstehend durch Hervorheben und </w:t>
      </w:r>
      <w:r w:rsidR="00130392" w:rsidRPr="00FD4542">
        <w:rPr>
          <w:snapToGrid w:val="0"/>
          <w:highlight w:val="lightGray"/>
          <w:u w:val="single"/>
        </w:rPr>
        <w:t>Unterstreichen</w:t>
      </w:r>
      <w:r w:rsidR="00130392" w:rsidRPr="00FD4542">
        <w:rPr>
          <w:snapToGrid w:val="0"/>
        </w:rPr>
        <w:t xml:space="preserve"> (Einfügungen) und </w:t>
      </w:r>
      <w:r w:rsidR="00130392" w:rsidRPr="00FD4542">
        <w:rPr>
          <w:strike/>
          <w:snapToGrid w:val="0"/>
          <w:highlight w:val="lightGray"/>
        </w:rPr>
        <w:t>Durchstreichen</w:t>
      </w:r>
      <w:r w:rsidR="00130392" w:rsidRPr="00FD4542">
        <w:rPr>
          <w:snapToGrid w:val="0"/>
        </w:rPr>
        <w:t xml:space="preserve"> (Streichungen) angegeben.</w:t>
      </w:r>
    </w:p>
    <w:p w:rsidR="00050E16" w:rsidRPr="004B1215" w:rsidRDefault="00050E16" w:rsidP="004B1215"/>
    <w:p w:rsidR="00050E16" w:rsidRDefault="00050E16" w:rsidP="00050E16"/>
    <w:p w:rsidR="001979C2" w:rsidRDefault="001979C2">
      <w:pPr>
        <w:jc w:val="left"/>
      </w:pPr>
      <w:r>
        <w:br w:type="page"/>
      </w:r>
    </w:p>
    <w:p w:rsidR="001979C2" w:rsidRPr="0022109E" w:rsidRDefault="0022109E" w:rsidP="001979C2">
      <w:pPr>
        <w:pStyle w:val="Heading2"/>
        <w:rPr>
          <w:lang w:val="de-DE"/>
        </w:rPr>
      </w:pPr>
      <w:r w:rsidRPr="0022109E">
        <w:rPr>
          <w:lang w:val="de-DE"/>
        </w:rPr>
        <w:lastRenderedPageBreak/>
        <w:t>Vorgeschlagene Überarbeitung von Kapitel</w:t>
      </w:r>
      <w:r w:rsidR="001979C2" w:rsidRPr="0022109E">
        <w:rPr>
          <w:lang w:val="de-DE"/>
        </w:rPr>
        <w:t xml:space="preserve"> 7 “</w:t>
      </w:r>
      <w:r>
        <w:rPr>
          <w:lang w:val="de-DE"/>
        </w:rPr>
        <w:t>Merkmalstabelle</w:t>
      </w:r>
      <w:r w:rsidR="001979C2" w:rsidRPr="0022109E">
        <w:rPr>
          <w:lang w:val="de-DE"/>
        </w:rPr>
        <w:t>”</w:t>
      </w:r>
    </w:p>
    <w:p w:rsidR="001979C2" w:rsidRPr="0022109E" w:rsidRDefault="001979C2" w:rsidP="001979C2"/>
    <w:tbl>
      <w:tblPr>
        <w:tblOverlap w:val="never"/>
        <w:tblW w:w="10622" w:type="dxa"/>
        <w:tblInd w:w="-292" w:type="dxa"/>
        <w:tblLayout w:type="fixed"/>
        <w:tblLook w:val="01E0" w:firstRow="1" w:lastRow="1" w:firstColumn="1" w:lastColumn="1" w:noHBand="0" w:noVBand="0"/>
      </w:tblPr>
      <w:tblGrid>
        <w:gridCol w:w="311"/>
        <w:gridCol w:w="283"/>
        <w:gridCol w:w="566"/>
        <w:gridCol w:w="1303"/>
        <w:gridCol w:w="566"/>
        <w:gridCol w:w="1303"/>
        <w:gridCol w:w="1870"/>
        <w:gridCol w:w="1870"/>
        <w:gridCol w:w="1984"/>
        <w:gridCol w:w="566"/>
      </w:tblGrid>
      <w:tr w:rsidR="001979C2" w:rsidRPr="006E40FD" w:rsidTr="002D23EC">
        <w:trPr>
          <w:tblHeader/>
        </w:trPr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22109E" w:rsidRDefault="001979C2" w:rsidP="002D23EC">
            <w:pPr>
              <w:spacing w:line="1" w:lineRule="auto"/>
              <w:jc w:val="center"/>
            </w:pP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22109E" w:rsidRDefault="001979C2" w:rsidP="002D23EC">
            <w:pPr>
              <w:spacing w:line="1" w:lineRule="auto"/>
              <w:jc w:val="center"/>
            </w:pP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English</w:t>
            </w:r>
          </w:p>
        </w:tc>
        <w:tc>
          <w:tcPr>
            <w:tcW w:w="18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français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deutsch</w:t>
            </w:r>
          </w:p>
        </w:tc>
        <w:tc>
          <w:tcPr>
            <w:tcW w:w="1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español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Example Varieties</w:t>
            </w:r>
            <w:r w:rsidRPr="006E40FD">
              <w:rPr>
                <w:rFonts w:eastAsia="Arial" w:cs="Arial"/>
                <w:color w:val="000000"/>
                <w:sz w:val="16"/>
                <w:szCs w:val="16"/>
              </w:rPr>
              <w:br/>
              <w:t>Exemples</w:t>
            </w:r>
            <w:r w:rsidRPr="006E40FD">
              <w:rPr>
                <w:rFonts w:eastAsia="Arial" w:cs="Arial"/>
                <w:color w:val="000000"/>
                <w:sz w:val="16"/>
                <w:szCs w:val="16"/>
              </w:rPr>
              <w:br/>
              <w:t>Beispielssorten</w:t>
            </w:r>
            <w:r w:rsidRPr="006E40FD">
              <w:rPr>
                <w:rFonts w:eastAsia="Arial" w:cs="Arial"/>
                <w:color w:val="000000"/>
                <w:sz w:val="16"/>
                <w:szCs w:val="16"/>
              </w:rPr>
              <w:br/>
              <w:t>Variedades ejemplo</w:t>
            </w:r>
          </w:p>
        </w:tc>
        <w:tc>
          <w:tcPr>
            <w:tcW w:w="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Note/</w:t>
            </w:r>
            <w:r w:rsidRPr="006E40FD">
              <w:rPr>
                <w:rFonts w:eastAsia="Arial" w:cs="Arial"/>
                <w:color w:val="000000"/>
                <w:sz w:val="16"/>
                <w:szCs w:val="16"/>
              </w:rPr>
              <w:br/>
              <w:t>Nota</w:t>
            </w:r>
          </w:p>
        </w:tc>
      </w:tr>
      <w:tr w:rsidR="001979C2" w:rsidRPr="006E40FD" w:rsidTr="002D23EC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C2" w:rsidRPr="006E40FD" w:rsidRDefault="001979C2" w:rsidP="002D23EC">
            <w:pPr>
              <w:rPr>
                <w:vanish/>
              </w:rPr>
            </w:pPr>
            <w:r w:rsidRPr="006E40FD">
              <w:fldChar w:fldCharType="begin"/>
            </w:r>
            <w:r w:rsidRPr="006E40FD">
              <w:instrText xml:space="preserve"> TC "7" \f C \l "1"</w:instrText>
            </w:r>
            <w:r w:rsidRPr="006E40FD">
              <w:fldChar w:fldCharType="end"/>
            </w:r>
          </w:p>
          <w:p w:rsidR="001979C2" w:rsidRPr="006E40FD" w:rsidRDefault="001979C2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7.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QL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979C2" w:rsidRPr="006E40FD" w:rsidTr="002D23E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6E40FD" w:rsidRDefault="001979C2" w:rsidP="002D23EC">
                  <w:pPr>
                    <w:spacing w:before="106" w:after="106"/>
                    <w:jc w:val="left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Leaf: anthocyanin coloration</w:t>
                  </w:r>
                </w:p>
              </w:tc>
            </w:tr>
          </w:tbl>
          <w:p w:rsidR="001979C2" w:rsidRPr="006E40FD" w:rsidRDefault="001979C2" w:rsidP="002D23EC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979C2" w:rsidRPr="006E40FD" w:rsidTr="002D23E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6E40FD" w:rsidRDefault="001979C2" w:rsidP="002D23EC">
                  <w:pPr>
                    <w:spacing w:before="106" w:after="106"/>
                    <w:jc w:val="left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Feuille : pigmentation anthocyanique</w:t>
                  </w:r>
                </w:p>
              </w:tc>
            </w:tr>
          </w:tbl>
          <w:p w:rsidR="001979C2" w:rsidRPr="006E40FD" w:rsidRDefault="001979C2" w:rsidP="002D23EC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979C2" w:rsidRPr="006E40FD" w:rsidTr="002D23E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6E40FD" w:rsidRDefault="001979C2" w:rsidP="002D23EC">
                  <w:pPr>
                    <w:spacing w:before="106" w:after="106"/>
                    <w:jc w:val="left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Blatt: Anthocyanfärbung</w:t>
                  </w:r>
                </w:p>
              </w:tc>
            </w:tr>
          </w:tbl>
          <w:p w:rsidR="001979C2" w:rsidRPr="006E40FD" w:rsidRDefault="001979C2" w:rsidP="002D23EC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979C2" w:rsidRPr="006E40FD" w:rsidTr="002D23E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6E40FD" w:rsidRDefault="001979C2" w:rsidP="002D23EC">
                  <w:pPr>
                    <w:spacing w:before="106" w:after="106"/>
                    <w:jc w:val="left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Hoja: pigmentación antociánica</w:t>
                  </w:r>
                </w:p>
              </w:tc>
            </w:tr>
          </w:tbl>
          <w:p w:rsidR="001979C2" w:rsidRPr="006E40FD" w:rsidRDefault="001979C2" w:rsidP="002D23EC">
            <w:pPr>
              <w:spacing w:line="1" w:lineRule="auto"/>
              <w:jc w:val="left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979C2" w:rsidRPr="006E40FD" w:rsidTr="002D23E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6E40FD" w:rsidRDefault="001979C2" w:rsidP="002D23EC">
                  <w:pPr>
                    <w:spacing w:before="106" w:after="106"/>
                    <w:jc w:val="left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Leaf: anthocyanin coloration</w:t>
                  </w:r>
                </w:p>
              </w:tc>
            </w:tr>
          </w:tbl>
          <w:p w:rsidR="001979C2" w:rsidRPr="006E40FD" w:rsidRDefault="001979C2" w:rsidP="002D23EC">
            <w:pPr>
              <w:spacing w:line="1" w:lineRule="auto"/>
              <w:jc w:val="left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absent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absente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fehlend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ausente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absent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present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présente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vorhanden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presente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present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9</w:t>
            </w:r>
          </w:p>
        </w:tc>
      </w:tr>
      <w:tr w:rsidR="001979C2" w:rsidRPr="006E40FD" w:rsidTr="002D23EC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C2" w:rsidRPr="006E40FD" w:rsidRDefault="001979C2" w:rsidP="002D23EC">
            <w:pPr>
              <w:rPr>
                <w:vanish/>
              </w:rPr>
            </w:pPr>
            <w:r w:rsidRPr="006E40FD">
              <w:fldChar w:fldCharType="begin"/>
            </w:r>
            <w:r w:rsidRPr="006E40FD">
              <w:instrText xml:space="preserve"> TC "8" \f C \l "1"</w:instrText>
            </w:r>
            <w:r w:rsidRPr="006E40FD">
              <w:fldChar w:fldCharType="end"/>
            </w:r>
          </w:p>
          <w:p w:rsidR="001979C2" w:rsidRPr="006E40FD" w:rsidRDefault="001979C2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8.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979C2" w:rsidRPr="006E40FD" w:rsidTr="002D23E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6E40FD" w:rsidRDefault="001979C2" w:rsidP="002D23EC">
                  <w:pPr>
                    <w:spacing w:before="106" w:after="106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Leaf:  color</w:t>
                  </w:r>
                </w:p>
              </w:tc>
            </w:tr>
          </w:tbl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979C2" w:rsidRPr="006E40FD" w:rsidTr="002D23E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6E40FD" w:rsidRDefault="001979C2" w:rsidP="002D23EC">
                  <w:pPr>
                    <w:spacing w:before="106" w:after="106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Feuille : couleur</w:t>
                  </w:r>
                </w:p>
              </w:tc>
            </w:tr>
          </w:tbl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979C2" w:rsidRPr="006E40FD" w:rsidTr="002D23E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6E40FD" w:rsidRDefault="001979C2" w:rsidP="002D23EC">
                  <w:pPr>
                    <w:spacing w:before="106" w:after="106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Blatt:  Farbe</w:t>
                  </w:r>
                </w:p>
              </w:tc>
            </w:tr>
          </w:tbl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979C2" w:rsidRPr="006E40FD" w:rsidTr="002D23E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6E40FD" w:rsidRDefault="001979C2" w:rsidP="002D23EC">
                  <w:pPr>
                    <w:spacing w:before="106" w:after="106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Hoja:  color</w:t>
                  </w:r>
                </w:p>
              </w:tc>
            </w:tr>
          </w:tbl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yellowish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 jaunâtre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gelblichgrün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 amarillento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Bianca di Milano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light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 clair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hellgrün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 claro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 grumolo bionda,  Rosa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medium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 moyen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mittelgrün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 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 grumolo verde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dark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 foncé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dunkelgrün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 oscuro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 grumolo verde scuro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light 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rouge clair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hellrot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rojo claro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medium 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rouge moyen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mittelrot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rojo 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Rossa di Treviso precoce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6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dark 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rouge foncé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dunkelrot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rojo oscuro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Rosa isontina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7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B241C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very dark 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B241C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rouge très foncé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B241C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</w:t>
            </w: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ehr dunk</w:t>
            </w: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el</w:t>
            </w: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rot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B241C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rojo muy oscuro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B241C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Caravaggio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B241C" w:rsidRDefault="001979C2" w:rsidP="002D23EC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8</w:t>
            </w:r>
          </w:p>
        </w:tc>
      </w:tr>
      <w:tr w:rsidR="001979C2" w:rsidRPr="006E40FD" w:rsidTr="002D23EC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C2" w:rsidRPr="006E40FD" w:rsidRDefault="001979C2" w:rsidP="002D23EC">
            <w:pPr>
              <w:rPr>
                <w:vanish/>
              </w:rPr>
            </w:pPr>
            <w:r w:rsidRPr="006E40FD">
              <w:fldChar w:fldCharType="begin"/>
            </w:r>
            <w:r w:rsidRPr="006E40FD">
              <w:instrText xml:space="preserve"> TC "9" \f C \l "1"</w:instrText>
            </w:r>
            <w:r w:rsidRPr="006E40FD">
              <w:fldChar w:fldCharType="end"/>
            </w:r>
          </w:p>
          <w:p w:rsidR="001979C2" w:rsidRPr="006E40FD" w:rsidRDefault="001979C2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9.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(+)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79C2" w:rsidRPr="00A16C1B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979C2" w:rsidRPr="006E40FD" w:rsidTr="002D23E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6E40FD" w:rsidRDefault="001979C2" w:rsidP="002D23EC">
                  <w:pPr>
                    <w:spacing w:before="106" w:after="106"/>
                    <w:jc w:val="left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Leaf: anthocyanin distribution</w:t>
                  </w:r>
                </w:p>
              </w:tc>
            </w:tr>
          </w:tbl>
          <w:p w:rsidR="001979C2" w:rsidRPr="006E40FD" w:rsidRDefault="001979C2" w:rsidP="002D23EC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979C2" w:rsidRPr="00A16C1B" w:rsidTr="002D23E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6E40FD" w:rsidRDefault="001979C2" w:rsidP="002D23EC">
                  <w:pPr>
                    <w:spacing w:before="106" w:after="106"/>
                    <w:jc w:val="left"/>
                    <w:rPr>
                      <w:lang w:val="fr-FR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>Feuille : distribution de la pigmentation anthocyanique</w:t>
                  </w:r>
                </w:p>
              </w:tc>
            </w:tr>
          </w:tbl>
          <w:p w:rsidR="001979C2" w:rsidRPr="006E40FD" w:rsidRDefault="001979C2" w:rsidP="002D23EC">
            <w:pPr>
              <w:spacing w:line="1" w:lineRule="auto"/>
              <w:jc w:val="left"/>
              <w:rPr>
                <w:lang w:val="fr-FR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vanish/>
                <w:lang w:val="fr-FR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979C2" w:rsidRPr="006E40FD" w:rsidTr="002D23E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6E40FD" w:rsidRDefault="001979C2" w:rsidP="002D23EC">
                  <w:pPr>
                    <w:spacing w:before="106" w:after="106"/>
                    <w:jc w:val="left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Blatt: Verteilung des Anthocyans</w:t>
                  </w:r>
                </w:p>
              </w:tc>
            </w:tr>
          </w:tbl>
          <w:p w:rsidR="001979C2" w:rsidRPr="006E40FD" w:rsidRDefault="001979C2" w:rsidP="002D23EC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979C2" w:rsidRPr="00A16C1B" w:rsidTr="002D23E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6E40FD" w:rsidRDefault="001979C2" w:rsidP="002D23EC">
                  <w:pPr>
                    <w:spacing w:before="106" w:after="106"/>
                    <w:jc w:val="left"/>
                    <w:rPr>
                      <w:lang w:val="es-ES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t>Hoja: distribución de la antocianina</w:t>
                  </w:r>
                </w:p>
              </w:tc>
            </w:tr>
          </w:tbl>
          <w:p w:rsidR="001979C2" w:rsidRPr="006E40FD" w:rsidRDefault="001979C2" w:rsidP="002D23EC">
            <w:pPr>
              <w:spacing w:line="1" w:lineRule="auto"/>
              <w:jc w:val="left"/>
              <w:rPr>
                <w:lang w:val="es-ES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spacing w:line="1" w:lineRule="auto"/>
              <w:rPr>
                <w:lang w:val="es-ES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DA7624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DA7624" w:rsidRDefault="001979C2" w:rsidP="002D23EC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DA7624" w:rsidRDefault="001979C2" w:rsidP="002D23EC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BE18DE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BE18DE">
              <w:rPr>
                <w:rFonts w:eastAsia="Arial" w:cs="Arial"/>
                <w:color w:val="000000"/>
                <w:sz w:val="16"/>
                <w:szCs w:val="16"/>
              </w:rPr>
              <w:t>diffused only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BE18DE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BE18DE">
              <w:rPr>
                <w:rFonts w:eastAsia="Arial" w:cs="Arial"/>
                <w:color w:val="000000"/>
                <w:sz w:val="16"/>
                <w:szCs w:val="16"/>
              </w:rPr>
              <w:t>diffuse seulement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nur diffus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solamente difusa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Palla rossa 2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in patches only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en taches seulement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nur in Flecken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solamente en manchas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  <w:lang w:val="es-ES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Variegata di Castelfranco,  Variegata di Lusia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diffused and in patches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diffuse et en taches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diffus und in Flecken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difusa y en manchas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E847A4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E847A4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Palla rossa 2,</w:t>
            </w:r>
            <w:r w:rsidRPr="00E847A4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br/>
            </w:r>
            <w:r w:rsidRPr="00E847A4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Variegata di Chioggia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1979C2" w:rsidRPr="006E40FD" w:rsidTr="002D23EC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C2" w:rsidRPr="00CB241C" w:rsidRDefault="001979C2" w:rsidP="002D23E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10.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C2" w:rsidRPr="00CB241C" w:rsidRDefault="001979C2" w:rsidP="002D23EC">
            <w:pPr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CB241C" w:rsidRDefault="001979C2" w:rsidP="002D23EC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CB241C" w:rsidRDefault="001979C2" w:rsidP="002D23EC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CB241C" w:rsidRDefault="001979C2" w:rsidP="002D23EC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CB241C" w:rsidRDefault="001979C2" w:rsidP="002D23EC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79C2" w:rsidRPr="00A16C1B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979C2" w:rsidRPr="00A16C1B" w:rsidTr="002D23E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1979C2" w:rsidRDefault="001979C2" w:rsidP="002D23EC">
                  <w:pPr>
                    <w:spacing w:before="106" w:after="106"/>
                    <w:jc w:val="left"/>
                    <w:rPr>
                      <w:lang w:val="en-US"/>
                    </w:rPr>
                  </w:pPr>
                  <w:r w:rsidRPr="0075109E">
                    <w:rPr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n-GB"/>
                    </w:rPr>
                    <w:t>Only varieties with anthocyanin coloration: present: Leaf: anthocyanin distribution: “diffused only”:</w:t>
                  </w:r>
                  <w:r w:rsidRPr="00E847A4">
                    <w:rPr>
                      <w:b/>
                      <w:bCs/>
                      <w:sz w:val="16"/>
                      <w:szCs w:val="16"/>
                      <w:highlight w:val="lightGray"/>
                      <w:lang w:val="en-GB"/>
                    </w:rPr>
                    <w:t xml:space="preserve"> Leaf: area of diffused anthocyanin coloration </w:t>
                  </w:r>
                </w:p>
              </w:tc>
            </w:tr>
          </w:tbl>
          <w:p w:rsidR="001979C2" w:rsidRPr="001979C2" w:rsidRDefault="001979C2" w:rsidP="002D23EC">
            <w:pPr>
              <w:spacing w:line="1" w:lineRule="auto"/>
              <w:jc w:val="left"/>
              <w:rPr>
                <w:lang w:val="en-US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E847A4" w:rsidRDefault="001979C2" w:rsidP="002D23EC">
            <w:pPr>
              <w:jc w:val="left"/>
              <w:rPr>
                <w:lang w:val="fr-CH"/>
              </w:rPr>
            </w:pPr>
            <w:r w:rsidRPr="00671DB0">
              <w:rPr>
                <w:b/>
                <w:bCs/>
                <w:sz w:val="16"/>
                <w:szCs w:val="16"/>
                <w:highlight w:val="lightGray"/>
                <w:u w:val="single"/>
                <w:lang w:val="fr-CH"/>
              </w:rPr>
              <w:t xml:space="preserve">Seulement variétés avec pigmentation anthocyanique : présente : Feuille : </w:t>
            </w:r>
            <w:r w:rsidRPr="00671DB0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fr-FR"/>
              </w:rPr>
              <w:t>distribution de la pigmentation anthocyanique</w:t>
            </w:r>
            <w:r w:rsidRPr="00671DB0">
              <w:rPr>
                <w:b/>
                <w:bCs/>
                <w:sz w:val="16"/>
                <w:szCs w:val="16"/>
                <w:highlight w:val="lightGray"/>
                <w:u w:val="single"/>
                <w:lang w:val="fr-CH"/>
              </w:rPr>
              <w:t>: “</w:t>
            </w:r>
            <w:r w:rsidRPr="00671DB0">
              <w:rPr>
                <w:rFonts w:eastAsia="Arial" w:cs="Arial"/>
                <w:b/>
                <w:color w:val="000000"/>
                <w:sz w:val="16"/>
                <w:szCs w:val="16"/>
                <w:highlight w:val="lightGray"/>
                <w:u w:val="single"/>
                <w:lang w:val="fr-CH"/>
              </w:rPr>
              <w:t>diffuse seulement</w:t>
            </w:r>
            <w:r w:rsidRPr="00671DB0">
              <w:rPr>
                <w:b/>
                <w:bCs/>
                <w:sz w:val="16"/>
                <w:szCs w:val="16"/>
                <w:highlight w:val="lightGray"/>
                <w:u w:val="single"/>
                <w:lang w:val="fr-CH"/>
              </w:rPr>
              <w:t>” :</w:t>
            </w:r>
            <w:r w:rsidRPr="00671DB0">
              <w:rPr>
                <w:b/>
                <w:bCs/>
                <w:sz w:val="16"/>
                <w:szCs w:val="16"/>
                <w:highlight w:val="lightGray"/>
                <w:lang w:val="fr-CH"/>
              </w:rPr>
              <w:t xml:space="preserve"> Feuille : </w:t>
            </w:r>
            <w:r>
              <w:rPr>
                <w:b/>
                <w:bCs/>
                <w:sz w:val="16"/>
                <w:szCs w:val="16"/>
                <w:highlight w:val="lightGray"/>
                <w:lang w:val="fr-CH"/>
              </w:rPr>
              <w:t>surface de la</w:t>
            </w:r>
            <w:r w:rsidRPr="00671DB0">
              <w:rPr>
                <w:b/>
                <w:bCs/>
                <w:sz w:val="16"/>
                <w:szCs w:val="16"/>
                <w:highlight w:val="lightGray"/>
                <w:lang w:val="fr-CH"/>
              </w:rPr>
              <w:t xml:space="preserve"> pigmentation anthocyaniqu</w:t>
            </w:r>
            <w:r w:rsidRPr="00C3216C">
              <w:rPr>
                <w:b/>
                <w:bCs/>
                <w:sz w:val="16"/>
                <w:szCs w:val="16"/>
                <w:highlight w:val="lightGray"/>
                <w:lang w:val="fr-CH"/>
              </w:rPr>
              <w:t>e diffuse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3216C" w:rsidRDefault="001979C2" w:rsidP="002D23EC">
            <w:pPr>
              <w:jc w:val="left"/>
            </w:pPr>
            <w:r w:rsidRPr="00C3216C">
              <w:rPr>
                <w:b/>
                <w:bCs/>
                <w:sz w:val="16"/>
                <w:szCs w:val="16"/>
                <w:highlight w:val="lightGray"/>
                <w:u w:val="single"/>
              </w:rPr>
              <w:t xml:space="preserve">Nur Sorten mit  </w:t>
            </w:r>
            <w:r w:rsidRPr="00C3216C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Anthocyanfärbung</w:t>
            </w:r>
            <w:r w:rsidRPr="00C3216C">
              <w:rPr>
                <w:b/>
                <w:bCs/>
                <w:sz w:val="16"/>
                <w:szCs w:val="16"/>
                <w:highlight w:val="lightGray"/>
                <w:u w:val="single"/>
              </w:rPr>
              <w:t xml:space="preserve">: vorhanden: Blatt: </w:t>
            </w:r>
            <w:r w:rsidRPr="00C3216C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Verteilung des Anthocyans</w:t>
            </w:r>
            <w:r w:rsidRPr="00C3216C">
              <w:rPr>
                <w:b/>
                <w:bCs/>
                <w:sz w:val="16"/>
                <w:szCs w:val="16"/>
                <w:highlight w:val="lightGray"/>
                <w:u w:val="single"/>
              </w:rPr>
              <w:t>: “nur diffus”:</w:t>
            </w:r>
            <w:r w:rsidRPr="00C3216C">
              <w:rPr>
                <w:b/>
                <w:bCs/>
                <w:sz w:val="16"/>
                <w:szCs w:val="16"/>
                <w:highlight w:val="lightGray"/>
              </w:rPr>
              <w:t xml:space="preserve"> Blatt: Fläche der </w:t>
            </w:r>
            <w:r w:rsidRPr="00C3216C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</w:rPr>
              <w:t xml:space="preserve">Verteilung der </w:t>
            </w:r>
            <w:r w:rsidRPr="00C3216C">
              <w:rPr>
                <w:b/>
                <w:bCs/>
                <w:sz w:val="16"/>
                <w:szCs w:val="16"/>
                <w:highlight w:val="lightGray"/>
              </w:rPr>
              <w:t>diffusen</w:t>
            </w:r>
            <w:r w:rsidRPr="00C3216C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</w:rPr>
              <w:t xml:space="preserve"> Anthocyanfärbung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F6FBA" w:rsidRDefault="001979C2" w:rsidP="002D23EC">
            <w:pPr>
              <w:jc w:val="left"/>
              <w:rPr>
                <w:lang w:val="es-ES_tradnl"/>
              </w:rPr>
            </w:pPr>
            <w:r w:rsidRPr="00571039">
              <w:rPr>
                <w:b/>
                <w:sz w:val="16"/>
                <w:szCs w:val="16"/>
                <w:highlight w:val="lightGray"/>
                <w:u w:val="single"/>
                <w:lang w:val="es-ES_tradnl"/>
              </w:rPr>
              <w:t>Solamente variedades con</w:t>
            </w:r>
            <w:r w:rsidRPr="00571039">
              <w:rPr>
                <w:b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 </w:t>
            </w:r>
            <w:r w:rsidRPr="0057103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pigmentación antociánica</w:t>
            </w:r>
            <w:r w:rsidRPr="00571039">
              <w:rPr>
                <w:b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: presente: </w:t>
            </w:r>
            <w:r w:rsidRPr="0057103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Hoja: distribución de la antocianina</w:t>
            </w:r>
            <w:r w:rsidRPr="00571039">
              <w:rPr>
                <w:b/>
                <w:bCs/>
                <w:sz w:val="16"/>
                <w:szCs w:val="16"/>
                <w:highlight w:val="lightGray"/>
                <w:u w:val="single"/>
                <w:lang w:val="es-ES_tradnl"/>
              </w:rPr>
              <w:t>: “</w:t>
            </w:r>
            <w:r w:rsidRPr="00571039">
              <w:rPr>
                <w:rFonts w:eastAsia="Arial" w:cs="Arial"/>
                <w:b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solamente difusa</w:t>
            </w:r>
            <w:r w:rsidRPr="00571039">
              <w:rPr>
                <w:b/>
                <w:bCs/>
                <w:sz w:val="16"/>
                <w:szCs w:val="16"/>
                <w:highlight w:val="lightGray"/>
                <w:u w:val="single"/>
                <w:lang w:val="es-ES_tradnl"/>
              </w:rPr>
              <w:t xml:space="preserve">”: </w:t>
            </w:r>
            <w:r w:rsidRPr="00571039">
              <w:rPr>
                <w:b/>
                <w:bCs/>
                <w:sz w:val="16"/>
                <w:szCs w:val="16"/>
                <w:highlight w:val="lightGray"/>
                <w:lang w:val="es-ES_tradnl"/>
              </w:rPr>
              <w:t xml:space="preserve">Hoja: </w:t>
            </w:r>
            <w:r w:rsidRPr="00571039">
              <w:rPr>
                <w:b/>
                <w:sz w:val="16"/>
                <w:szCs w:val="16"/>
                <w:highlight w:val="lightGray"/>
                <w:lang w:val="es-ES_tradnl"/>
              </w:rPr>
              <w:t xml:space="preserve">superficie de la </w:t>
            </w:r>
            <w:r w:rsidRPr="0057103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lang w:val="es-ES_tradnl"/>
              </w:rPr>
              <w:t>pigmentación antociánica difusa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F6FBA" w:rsidRDefault="001979C2" w:rsidP="002D23EC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F6FBA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F6FBA" w:rsidRDefault="001979C2" w:rsidP="002D23EC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F6FBA" w:rsidRDefault="001979C2" w:rsidP="002D23EC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B241C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B241C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petite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3216C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klein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3216C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pequeña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1B0479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Palla Rossa 2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75109E" w:rsidRDefault="001979C2" w:rsidP="002D23EC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B241C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B241C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moyenne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3216C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mittel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3216C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media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1B0479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B047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Granato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75109E" w:rsidRDefault="001979C2" w:rsidP="002D23EC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B241C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B241C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grande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3216C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groß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3216C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grande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75109E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Caravaggio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75109E" w:rsidRDefault="001979C2" w:rsidP="002D23EC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7</w:t>
            </w:r>
          </w:p>
        </w:tc>
      </w:tr>
      <w:tr w:rsidR="001979C2" w:rsidRPr="006E40FD" w:rsidTr="002D23EC">
        <w:tc>
          <w:tcPr>
            <w:tcW w:w="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C2" w:rsidRPr="00CB241C" w:rsidRDefault="001979C2" w:rsidP="002D23EC">
            <w:pPr>
              <w:keepNext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lastRenderedPageBreak/>
              <w:t>1</w:t>
            </w:r>
            <w:r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1</w:t>
            </w: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C2" w:rsidRPr="00CB241C" w:rsidRDefault="001979C2" w:rsidP="002D23EC">
            <w:pPr>
              <w:keepNext/>
              <w:jc w:val="center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CB241C" w:rsidRDefault="001979C2" w:rsidP="002D23EC">
            <w:pPr>
              <w:keepNext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1303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CB241C" w:rsidRDefault="001979C2" w:rsidP="002D23EC">
            <w:pPr>
              <w:keepNext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566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CB241C" w:rsidRDefault="001979C2" w:rsidP="002D23EC">
            <w:pPr>
              <w:keepNext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CB241C" w:rsidRDefault="001979C2" w:rsidP="002D23EC">
            <w:pPr>
              <w:keepNext/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4" w:space="0" w:color="auto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79C2" w:rsidRPr="00A16C1B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75109E" w:rsidRDefault="001979C2" w:rsidP="002D23EC">
            <w:pPr>
              <w:keepNext/>
              <w:jc w:val="left"/>
              <w:rPr>
                <w:vanish/>
                <w:sz w:val="16"/>
                <w:szCs w:val="16"/>
                <w:highlight w:val="lightGray"/>
                <w:u w:val="single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979C2" w:rsidRPr="00A16C1B" w:rsidTr="002D23EC"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75109E" w:rsidRDefault="001979C2" w:rsidP="002D23EC">
                  <w:pPr>
                    <w:keepNext/>
                    <w:spacing w:before="106" w:after="106"/>
                    <w:jc w:val="left"/>
                    <w:rPr>
                      <w:b/>
                      <w:bCs/>
                      <w:sz w:val="16"/>
                      <w:szCs w:val="16"/>
                      <w:highlight w:val="lightGray"/>
                      <w:u w:val="single"/>
                      <w:lang w:val="en-GB"/>
                    </w:rPr>
                  </w:pPr>
                  <w:r w:rsidRPr="0075109E">
                    <w:rPr>
                      <w:b/>
                      <w:sz w:val="16"/>
                      <w:szCs w:val="16"/>
                      <w:highlight w:val="lightGray"/>
                      <w:u w:val="single"/>
                      <w:lang w:val="it-IT"/>
                    </w:rPr>
                    <w:t>Only varieties with Leaf: anthocyanin distribution: in patches only or diffused and in patches:</w:t>
                  </w:r>
                  <w:r w:rsidRPr="00E847A4">
                    <w:rPr>
                      <w:b/>
                      <w:sz w:val="16"/>
                      <w:szCs w:val="16"/>
                      <w:highlight w:val="lightGray"/>
                      <w:lang w:val="it-IT"/>
                    </w:rPr>
                    <w:t xml:space="preserve"> Leaf: area of anthocyanin coloration</w:t>
                  </w:r>
                </w:p>
              </w:tc>
            </w:tr>
          </w:tbl>
          <w:p w:rsidR="001979C2" w:rsidRPr="0075109E" w:rsidRDefault="001979C2" w:rsidP="002D23EC">
            <w:pPr>
              <w:keepNext/>
              <w:spacing w:line="1" w:lineRule="auto"/>
              <w:jc w:val="left"/>
              <w:rPr>
                <w:sz w:val="16"/>
                <w:szCs w:val="16"/>
                <w:highlight w:val="lightGray"/>
                <w:u w:val="single"/>
                <w:lang w:val="en-GB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571039" w:rsidRDefault="001979C2" w:rsidP="002D23EC">
            <w:pPr>
              <w:jc w:val="left"/>
              <w:rPr>
                <w:lang w:val="fr-CH"/>
              </w:rPr>
            </w:pPr>
            <w:r w:rsidRPr="00571039">
              <w:rPr>
                <w:b/>
                <w:bCs/>
                <w:sz w:val="16"/>
                <w:szCs w:val="16"/>
                <w:highlight w:val="lightGray"/>
                <w:u w:val="single"/>
                <w:lang w:val="fr-CH"/>
              </w:rPr>
              <w:t>Seulement variétés a</w:t>
            </w:r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vec </w:t>
            </w:r>
            <w:r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Feuille </w:t>
            </w:r>
            <w:r w:rsidRPr="00AA2032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: </w:t>
            </w:r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distribution de la pigmentation anthocyanique </w:t>
            </w:r>
            <w:r w:rsidRPr="00AA2032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: </w:t>
            </w:r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en taches seulement ou </w:t>
            </w:r>
            <w:r w:rsidRPr="00AA2032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diffuse et en taches </w:t>
            </w:r>
            <w:r w:rsidRPr="00AA2032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:</w:t>
            </w:r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r w:rsidRPr="00671DB0">
              <w:rPr>
                <w:b/>
                <w:bCs/>
                <w:sz w:val="16"/>
                <w:szCs w:val="16"/>
                <w:highlight w:val="lightGray"/>
                <w:lang w:val="fr-CH"/>
              </w:rPr>
              <w:t xml:space="preserve">Feuille : </w:t>
            </w:r>
            <w:r>
              <w:rPr>
                <w:b/>
                <w:bCs/>
                <w:sz w:val="16"/>
                <w:szCs w:val="16"/>
                <w:highlight w:val="lightGray"/>
                <w:lang w:val="fr-CH"/>
              </w:rPr>
              <w:t>surface de la</w:t>
            </w:r>
            <w:r w:rsidRPr="00671DB0">
              <w:rPr>
                <w:b/>
                <w:bCs/>
                <w:sz w:val="16"/>
                <w:szCs w:val="16"/>
                <w:highlight w:val="lightGray"/>
                <w:lang w:val="fr-CH"/>
              </w:rPr>
              <w:t xml:space="preserve"> pigmentation anthocyaniqu</w:t>
            </w:r>
            <w:r w:rsidRPr="00C3216C">
              <w:rPr>
                <w:b/>
                <w:bCs/>
                <w:sz w:val="16"/>
                <w:szCs w:val="16"/>
                <w:highlight w:val="lightGray"/>
                <w:lang w:val="fr-CH"/>
              </w:rPr>
              <w:t>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571039" w:rsidRDefault="001979C2" w:rsidP="002D23EC">
            <w:pPr>
              <w:jc w:val="left"/>
              <w:rPr>
                <w:b/>
                <w:u w:val="single"/>
              </w:rPr>
            </w:pPr>
            <w:r w:rsidRPr="00571039">
              <w:rPr>
                <w:b/>
                <w:bCs/>
                <w:sz w:val="16"/>
                <w:szCs w:val="16"/>
                <w:highlight w:val="lightGray"/>
                <w:u w:val="single"/>
              </w:rPr>
              <w:t xml:space="preserve">Nur Sorten mit  </w:t>
            </w:r>
            <w:r w:rsidRPr="0057103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Blatt: Verteilung des Anthocyans</w:t>
            </w:r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: </w:t>
            </w:r>
            <w:r w:rsidRPr="00571039">
              <w:rPr>
                <w:rFonts w:eastAsia="Arial" w:cs="Arial"/>
                <w:b/>
                <w:color w:val="000000"/>
                <w:sz w:val="16"/>
                <w:szCs w:val="16"/>
                <w:highlight w:val="lightGray"/>
                <w:u w:val="single"/>
              </w:rPr>
              <w:t>nur in Flecken</w:t>
            </w:r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oder </w:t>
            </w:r>
            <w:r w:rsidRPr="00571039">
              <w:rPr>
                <w:rFonts w:eastAsia="Arial" w:cs="Arial"/>
                <w:b/>
                <w:color w:val="000000"/>
                <w:sz w:val="16"/>
                <w:szCs w:val="16"/>
                <w:highlight w:val="lightGray"/>
                <w:u w:val="single"/>
              </w:rPr>
              <w:t>diffus und in Flecken</w:t>
            </w:r>
            <w:r w:rsidRPr="00571039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:</w:t>
            </w:r>
            <w:r w:rsidRPr="00571039">
              <w:rPr>
                <w:b/>
                <w:sz w:val="16"/>
                <w:szCs w:val="16"/>
                <w:highlight w:val="lightGray"/>
                <w:lang w:val="it-IT"/>
              </w:rPr>
              <w:t xml:space="preserve"> Blatt: Fläche der </w:t>
            </w:r>
            <w:r w:rsidR="004A250D" w:rsidRPr="00C3216C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</w:rPr>
              <w:t>Anthocyanfärbung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727A4" w:rsidRDefault="001979C2" w:rsidP="002D23EC">
            <w:pPr>
              <w:jc w:val="left"/>
              <w:rPr>
                <w:lang w:val="es-ES_tradnl"/>
              </w:rPr>
            </w:pPr>
            <w:r w:rsidRPr="00C727A4">
              <w:rPr>
                <w:b/>
                <w:sz w:val="16"/>
                <w:szCs w:val="16"/>
                <w:highlight w:val="lightGray"/>
                <w:u w:val="single"/>
                <w:lang w:val="es-ES_tradnl"/>
              </w:rPr>
              <w:t>Solamente variedades con</w:t>
            </w:r>
            <w:r w:rsidRPr="00C727A4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</w:t>
            </w:r>
            <w:r w:rsidRPr="00C727A4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Hoja: distribución de la antocianina</w:t>
            </w:r>
            <w:r w:rsidRPr="00C727A4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: </w:t>
            </w:r>
            <w:r w:rsidRPr="00C727A4">
              <w:rPr>
                <w:rFonts w:eastAsia="Arial" w:cs="Arial"/>
                <w:b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solamente en manchas</w:t>
            </w:r>
            <w:r w:rsidRPr="00C727A4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 xml:space="preserve"> o </w:t>
            </w:r>
            <w:r w:rsidRPr="00C727A4">
              <w:rPr>
                <w:rFonts w:eastAsia="Arial" w:cs="Arial"/>
                <w:b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difusa y en manchas</w:t>
            </w:r>
            <w:r w:rsidRPr="00C727A4">
              <w:rPr>
                <w:b/>
                <w:sz w:val="16"/>
                <w:szCs w:val="16"/>
                <w:highlight w:val="lightGray"/>
                <w:u w:val="single"/>
                <w:lang w:val="it-IT"/>
              </w:rPr>
              <w:t>:</w:t>
            </w:r>
            <w:r w:rsidRPr="00C727A4">
              <w:rPr>
                <w:b/>
                <w:sz w:val="16"/>
                <w:szCs w:val="16"/>
                <w:highlight w:val="lightGray"/>
                <w:lang w:val="it-IT"/>
              </w:rPr>
              <w:t xml:space="preserve"> </w:t>
            </w:r>
            <w:r w:rsidRPr="00571039">
              <w:rPr>
                <w:b/>
                <w:bCs/>
                <w:sz w:val="16"/>
                <w:szCs w:val="16"/>
                <w:highlight w:val="lightGray"/>
                <w:lang w:val="es-ES_tradnl"/>
              </w:rPr>
              <w:t xml:space="preserve">Hoja: </w:t>
            </w:r>
            <w:r w:rsidRPr="00571039">
              <w:rPr>
                <w:b/>
                <w:sz w:val="16"/>
                <w:szCs w:val="16"/>
                <w:highlight w:val="lightGray"/>
                <w:lang w:val="es-ES_tradnl"/>
              </w:rPr>
              <w:t xml:space="preserve">superficie de la </w:t>
            </w:r>
            <w:r w:rsidRPr="0057103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lang w:val="es-ES_tradnl"/>
              </w:rPr>
              <w:t>pigmentación antociánica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727A4" w:rsidRDefault="001979C2" w:rsidP="002D23EC">
            <w:pPr>
              <w:keepNext/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727A4" w:rsidRDefault="001979C2" w:rsidP="002D23EC">
            <w:pPr>
              <w:keepNext/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1979C2" w:rsidRPr="0075109E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C727A4" w:rsidRDefault="001979C2" w:rsidP="002D23EC">
            <w:pPr>
              <w:keepNext/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C727A4" w:rsidRDefault="001979C2" w:rsidP="002D23EC">
            <w:pPr>
              <w:keepNext/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B241C" w:rsidRDefault="001979C2" w:rsidP="002D23EC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 xml:space="preserve">very </w:t>
            </w: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B241C" w:rsidRDefault="001979C2" w:rsidP="002D23EC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très petite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571039" w:rsidRDefault="001979C2" w:rsidP="002D23EC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57103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sehr klein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571039" w:rsidRDefault="001979C2" w:rsidP="002D23EC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57103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muy pequeña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75109E" w:rsidRDefault="001979C2" w:rsidP="002D23EC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Variegata di Lusia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75109E" w:rsidRDefault="001979C2" w:rsidP="002D23EC">
            <w:pPr>
              <w:keepNext/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1979C2" w:rsidRPr="0075109E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keepNext/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keepNext/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B241C" w:rsidRDefault="001979C2" w:rsidP="002D23EC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small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B241C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petite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3216C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klein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3216C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pequeña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75109E" w:rsidRDefault="001979C2" w:rsidP="002D23EC">
            <w:pPr>
              <w:keepNext/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Variegata di Castelfranco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75109E" w:rsidRDefault="001979C2" w:rsidP="002D23EC">
            <w:pPr>
              <w:keepNext/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1979C2" w:rsidRPr="0075109E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B241C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medium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B241C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moyenne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3216C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mittel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3216C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media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75109E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Variegata di Chioggia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75109E" w:rsidRDefault="001979C2" w:rsidP="002D23EC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  <w:tr w:rsidR="001979C2" w:rsidRPr="0075109E" w:rsidTr="002D23EC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large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B241C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grande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3216C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groß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3216C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C3216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grande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75109E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Variegata di Adria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75109E" w:rsidRDefault="001979C2" w:rsidP="002D23EC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75109E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7</w:t>
            </w:r>
          </w:p>
        </w:tc>
      </w:tr>
      <w:tr w:rsidR="001979C2" w:rsidRPr="006E40FD" w:rsidTr="002D23EC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C2" w:rsidRPr="00DA7624" w:rsidRDefault="001979C2" w:rsidP="002D23EC">
            <w:pPr>
              <w:rPr>
                <w:strike/>
                <w:vanish/>
                <w:highlight w:val="lightGray"/>
              </w:rPr>
            </w:pPr>
            <w:r w:rsidRPr="00DA7624">
              <w:rPr>
                <w:strike/>
                <w:highlight w:val="lightGray"/>
              </w:rPr>
              <w:fldChar w:fldCharType="begin"/>
            </w:r>
            <w:r w:rsidRPr="00DA7624">
              <w:rPr>
                <w:strike/>
                <w:highlight w:val="lightGray"/>
              </w:rPr>
              <w:instrText xml:space="preserve"> TC "10" \f C \l "1"</w:instrText>
            </w:r>
            <w:r w:rsidRPr="00DA7624">
              <w:rPr>
                <w:strike/>
                <w:highlight w:val="lightGray"/>
              </w:rPr>
              <w:fldChar w:fldCharType="end"/>
            </w:r>
          </w:p>
          <w:p w:rsidR="001979C2" w:rsidRPr="006E40FD" w:rsidRDefault="001979C2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DA7624"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  <w:t>10.</w:t>
            </w:r>
            <w: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br/>
            </w:r>
            <w:r w:rsidRPr="00DA7624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12.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79C2" w:rsidRPr="00A16C1B" w:rsidTr="002D23EC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979C2" w:rsidRPr="006E40FD" w:rsidTr="002D23E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6E40FD" w:rsidRDefault="001979C2" w:rsidP="002D23EC">
                  <w:pPr>
                    <w:spacing w:before="106" w:after="106"/>
                    <w:jc w:val="left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Leaf: color of midrib</w:t>
                  </w:r>
                </w:p>
              </w:tc>
            </w:tr>
          </w:tbl>
          <w:p w:rsidR="001979C2" w:rsidRPr="006E40FD" w:rsidRDefault="001979C2" w:rsidP="002D23EC">
            <w:pPr>
              <w:spacing w:line="1" w:lineRule="auto"/>
              <w:jc w:val="left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979C2" w:rsidRPr="00A16C1B" w:rsidTr="002D23E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6E40FD" w:rsidRDefault="001979C2" w:rsidP="002D23EC">
                  <w:pPr>
                    <w:spacing w:before="106" w:after="106"/>
                    <w:jc w:val="left"/>
                    <w:rPr>
                      <w:lang w:val="fr-FR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>Feuille : couleur de la nervure médiane</w:t>
                  </w:r>
                </w:p>
              </w:tc>
            </w:tr>
          </w:tbl>
          <w:p w:rsidR="001979C2" w:rsidRPr="006E40FD" w:rsidRDefault="001979C2" w:rsidP="002D23EC">
            <w:pPr>
              <w:spacing w:line="1" w:lineRule="auto"/>
              <w:jc w:val="left"/>
              <w:rPr>
                <w:lang w:val="fr-FR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vanish/>
                <w:lang w:val="fr-FR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979C2" w:rsidRPr="006E40FD" w:rsidTr="002D23E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6E40FD" w:rsidRDefault="001979C2" w:rsidP="002D23EC">
                  <w:pPr>
                    <w:spacing w:before="106" w:after="106"/>
                    <w:jc w:val="left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Blatt: Farbe der Mittelrippe</w:t>
                  </w:r>
                </w:p>
              </w:tc>
            </w:tr>
          </w:tbl>
          <w:p w:rsidR="001979C2" w:rsidRPr="006E40FD" w:rsidRDefault="001979C2" w:rsidP="002D23EC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979C2" w:rsidRPr="00A16C1B" w:rsidTr="002D23E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6E40FD" w:rsidRDefault="001979C2" w:rsidP="002D23EC">
                  <w:pPr>
                    <w:spacing w:before="106" w:after="106"/>
                    <w:jc w:val="left"/>
                    <w:rPr>
                      <w:lang w:val="es-ES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t>Hoja: color del nervio central</w:t>
                  </w:r>
                </w:p>
              </w:tc>
            </w:tr>
          </w:tbl>
          <w:p w:rsidR="001979C2" w:rsidRPr="006E40FD" w:rsidRDefault="001979C2" w:rsidP="002D23EC">
            <w:pPr>
              <w:spacing w:line="1" w:lineRule="auto"/>
              <w:jc w:val="left"/>
              <w:rPr>
                <w:lang w:val="es-ES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979C2" w:rsidRPr="006E40FD" w:rsidRDefault="001979C2" w:rsidP="002D23EC">
            <w:pPr>
              <w:spacing w:line="1" w:lineRule="auto"/>
              <w:jc w:val="left"/>
              <w:rPr>
                <w:lang w:val="es-ES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979C2" w:rsidRPr="006E40FD" w:rsidRDefault="001979C2" w:rsidP="002D23EC">
            <w:pPr>
              <w:spacing w:line="1" w:lineRule="auto"/>
              <w:rPr>
                <w:lang w:val="es-ES"/>
              </w:rPr>
            </w:pP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  <w:rPr>
                <w:lang w:val="es-ES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  <w:rPr>
                <w:lang w:val="es-ES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whitish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blanchâtre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weißlich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blanquecino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 xml:space="preserve">Bianca invernale, </w:t>
            </w:r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br/>
              <w:t xml:space="preserve">Bianca di Milano, </w:t>
            </w:r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br/>
              <w:t>Pan di zucchero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1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verte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grün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verde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A grumolo verde,  Katrina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2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rouge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rot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rojo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Medusa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3</w:t>
            </w:r>
          </w:p>
        </w:tc>
      </w:tr>
      <w:tr w:rsidR="001979C2" w:rsidRPr="006E40FD" w:rsidTr="002D23EC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C2" w:rsidRPr="00DA7624" w:rsidRDefault="001979C2" w:rsidP="002D23EC">
            <w:pPr>
              <w:rPr>
                <w:strike/>
                <w:vanish/>
                <w:highlight w:val="lightGray"/>
                <w:lang w:val="es-ES_tradnl"/>
              </w:rPr>
            </w:pPr>
            <w:r w:rsidRPr="00DA7624">
              <w:rPr>
                <w:strike/>
                <w:highlight w:val="lightGray"/>
              </w:rPr>
              <w:fldChar w:fldCharType="begin"/>
            </w:r>
            <w:r w:rsidRPr="00DA7624">
              <w:rPr>
                <w:strike/>
                <w:highlight w:val="lightGray"/>
                <w:lang w:val="es-ES_tradnl"/>
              </w:rPr>
              <w:instrText xml:space="preserve"> TC "11" \f C \l "1"</w:instrText>
            </w:r>
            <w:r w:rsidRPr="00DA7624">
              <w:rPr>
                <w:strike/>
                <w:highlight w:val="lightGray"/>
              </w:rPr>
              <w:fldChar w:fldCharType="end"/>
            </w:r>
          </w:p>
          <w:p w:rsidR="001979C2" w:rsidRDefault="001979C2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DA7624"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  <w:lang w:val="es-ES_tradnl"/>
              </w:rPr>
              <w:t>11.</w:t>
            </w:r>
          </w:p>
          <w:p w:rsidR="001979C2" w:rsidRPr="00DA7624" w:rsidRDefault="001979C2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u w:val="single"/>
                <w:lang w:val="es-ES_tradnl"/>
              </w:rPr>
            </w:pPr>
            <w:r w:rsidRPr="00DA7624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13.</w:t>
            </w:r>
            <w:r w:rsidRPr="00DA7624">
              <w:rPr>
                <w:rFonts w:eastAsia="Arial" w:cs="Arial"/>
                <w:b/>
                <w:bCs/>
                <w:color w:val="000000"/>
                <w:sz w:val="16"/>
                <w:szCs w:val="16"/>
                <w:u w:val="single"/>
                <w:lang w:val="es-ES_tradnl"/>
              </w:rPr>
              <w:br/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ES_tradnl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ES_tradnl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  <w:lang w:val="es-ES_tradnl"/>
              </w:rPr>
              <w:t>(a)</w:t>
            </w: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79C2" w:rsidRPr="00A16C1B" w:rsidTr="002D23EC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979C2" w:rsidRPr="00A16C1B" w:rsidTr="002D23E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1979C2" w:rsidRDefault="001979C2" w:rsidP="002D23EC">
                  <w:pPr>
                    <w:spacing w:before="106" w:after="106"/>
                    <w:jc w:val="left"/>
                    <w:rPr>
                      <w:lang w:val="en-US"/>
                    </w:rPr>
                  </w:pPr>
                  <w:r w:rsidRPr="001979C2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 xml:space="preserve">Leaf: profile of upper side </w:t>
                  </w:r>
                  <w:r w:rsidRPr="001979C2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US"/>
                    </w:rPr>
                    <w:t>in longitudinal section</w:t>
                  </w:r>
                </w:p>
              </w:tc>
            </w:tr>
          </w:tbl>
          <w:p w:rsidR="001979C2" w:rsidRPr="001979C2" w:rsidRDefault="001979C2" w:rsidP="002D23EC">
            <w:pPr>
              <w:spacing w:line="1" w:lineRule="auto"/>
              <w:jc w:val="left"/>
              <w:rPr>
                <w:lang w:val="en-US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979C2" w:rsidRPr="00A16C1B" w:rsidTr="002D23E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326A5D" w:rsidRDefault="001979C2" w:rsidP="002D23EC">
                  <w:pPr>
                    <w:spacing w:before="106" w:after="106"/>
                    <w:jc w:val="left"/>
                    <w:rPr>
                      <w:lang w:val="fr-CH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>Feuille : profil de la face supérieure</w:t>
                  </w:r>
                  <w:r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 xml:space="preserve"> </w:t>
                  </w:r>
                  <w:r w:rsidRPr="00440A06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CH"/>
                    </w:rPr>
                    <w:t>en section longitudinale</w:t>
                  </w:r>
                </w:p>
              </w:tc>
            </w:tr>
          </w:tbl>
          <w:p w:rsidR="001979C2" w:rsidRPr="006E40FD" w:rsidRDefault="001979C2" w:rsidP="002D23EC">
            <w:pPr>
              <w:spacing w:line="1" w:lineRule="auto"/>
              <w:jc w:val="left"/>
              <w:rPr>
                <w:lang w:val="fr-FR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vanish/>
                <w:lang w:val="fr-FR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979C2" w:rsidRPr="006F6FBA" w:rsidTr="002D23E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326A5D" w:rsidRDefault="001979C2" w:rsidP="002D23EC">
                  <w:pPr>
                    <w:spacing w:before="106" w:after="106"/>
                    <w:jc w:val="left"/>
                  </w:pPr>
                  <w:r w:rsidRPr="00326A5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 xml:space="preserve">Blatt: Profil der Oberseite </w:t>
                  </w:r>
                  <w:r w:rsidRPr="00326A5D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 xml:space="preserve">im </w:t>
                  </w:r>
                  <w:r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L</w:t>
                  </w:r>
                  <w:r w:rsidRPr="00326A5D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ängsschnitt</w:t>
                  </w:r>
                </w:p>
              </w:tc>
            </w:tr>
          </w:tbl>
          <w:p w:rsidR="001979C2" w:rsidRPr="006252B7" w:rsidRDefault="001979C2" w:rsidP="002D23EC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979C2" w:rsidRPr="00A16C1B" w:rsidTr="002D23E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326A5D" w:rsidRDefault="001979C2" w:rsidP="002D23EC">
                  <w:pPr>
                    <w:spacing w:before="106" w:after="106"/>
                    <w:jc w:val="left"/>
                    <w:rPr>
                      <w:lang w:val="es-ES_tradnl"/>
                    </w:rPr>
                  </w:pPr>
                  <w:r w:rsidRPr="00326A5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_tradnl"/>
                    </w:rPr>
                    <w:t xml:space="preserve">Hoja: perfil del haz </w:t>
                  </w:r>
                  <w:r w:rsidRPr="004F4139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en sección longitudinal</w:t>
                  </w:r>
                </w:p>
              </w:tc>
            </w:tr>
          </w:tbl>
          <w:p w:rsidR="001979C2" w:rsidRPr="006252B7" w:rsidRDefault="001979C2" w:rsidP="002D23EC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979C2" w:rsidRPr="006252B7" w:rsidRDefault="001979C2" w:rsidP="002D23EC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979C2" w:rsidRPr="006252B7" w:rsidRDefault="001979C2" w:rsidP="002D23EC">
            <w:pPr>
              <w:spacing w:line="1" w:lineRule="auto"/>
              <w:rPr>
                <w:lang w:val="es-ES_tradnl"/>
              </w:rPr>
            </w:pP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252B7" w:rsidRDefault="001979C2" w:rsidP="002D23EC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252B7" w:rsidRDefault="001979C2" w:rsidP="002D23EC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strongly concave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fortement concave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stark konkav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muy cóncavo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Botticelli, Indigo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weakly concave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faiblement concave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leicht konkav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débilmente cóncavo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Grumolo verde scuro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flat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plan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flach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plano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Rossa di Treviso 2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weakly convex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faiblement convexe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leicht konvex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débilmente convexo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u w:val="single"/>
                <w:lang w:val="es-ES_tradnl"/>
              </w:rPr>
            </w:pPr>
            <w:r w:rsidRPr="00326A5D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 xml:space="preserve">Granato, </w:t>
            </w: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br/>
            </w:r>
            <w:r w:rsidRPr="00326A5D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Rossa di Treviso precoce,</w:t>
            </w:r>
          </w:p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326A5D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Uranus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strongly convex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fortement convexe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stark konvex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fuertemente convexo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DF782C">
              <w:rPr>
                <w:rFonts w:cs="Arial"/>
                <w:strike/>
                <w:color w:val="000000"/>
                <w:sz w:val="16"/>
                <w:szCs w:val="16"/>
                <w:highlight w:val="lightGray"/>
              </w:rPr>
              <w:t>Granato</w:t>
            </w:r>
            <w:r w:rsidRPr="00326A5D">
              <w:rPr>
                <w:rFonts w:cs="Arial"/>
                <w:color w:val="000000"/>
                <w:sz w:val="16"/>
                <w:szCs w:val="16"/>
              </w:rPr>
              <w:t xml:space="preserve"> </w:t>
            </w:r>
            <w:r w:rsidRPr="00CB241C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A grumolo verde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1979C2" w:rsidRPr="006E40FD" w:rsidTr="002D23EC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C2" w:rsidRPr="00972C99" w:rsidRDefault="001979C2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972C9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14.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CB241C" w:rsidRDefault="001979C2" w:rsidP="002D23EC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QN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CB241C" w:rsidRDefault="001979C2" w:rsidP="002D23EC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CB241C" w:rsidRDefault="001979C2" w:rsidP="002D23EC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CB241C" w:rsidRDefault="001979C2" w:rsidP="002D23EC">
            <w:pPr>
              <w:jc w:val="left"/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</w:pPr>
            <w:r w:rsidRPr="00CB241C">
              <w:rPr>
                <w:rFonts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79C2" w:rsidRPr="00A16C1B" w:rsidTr="002D23EC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B241C" w:rsidRDefault="001979C2" w:rsidP="002D23EC">
            <w:pPr>
              <w:jc w:val="left"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979C2" w:rsidRPr="00A16C1B" w:rsidTr="002D23EC"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E2579E" w:rsidRDefault="001979C2" w:rsidP="002D23EC">
                  <w:pPr>
                    <w:spacing w:before="106" w:after="106"/>
                    <w:jc w:val="left"/>
                    <w:rPr>
                      <w:highlight w:val="lightGray"/>
                      <w:u w:val="single"/>
                      <w:lang w:val="en-GB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GB"/>
                    </w:rPr>
                    <w:t>Leaf: profile of margin at</w:t>
                  </w:r>
                  <w:r w:rsidRPr="00E2579E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GB"/>
                    </w:rPr>
                    <w:t xml:space="preserve"> apical </w:t>
                  </w:r>
                  <w:r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n-GB"/>
                    </w:rPr>
                    <w:t>zone</w:t>
                  </w:r>
                </w:p>
              </w:tc>
            </w:tr>
          </w:tbl>
          <w:p w:rsidR="001979C2" w:rsidRPr="00E2579E" w:rsidRDefault="001979C2" w:rsidP="002D23EC">
            <w:pPr>
              <w:spacing w:line="1" w:lineRule="auto"/>
              <w:jc w:val="left"/>
              <w:rPr>
                <w:highlight w:val="lightGray"/>
                <w:u w:val="single"/>
                <w:lang w:val="en-GB"/>
              </w:rPr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DF7107" w:rsidRDefault="001979C2" w:rsidP="002D23EC">
            <w:pPr>
              <w:jc w:val="left"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979C2" w:rsidRPr="00A16C1B" w:rsidTr="002D23EC"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DF7107" w:rsidRDefault="001979C2" w:rsidP="002D23EC">
                  <w:pPr>
                    <w:spacing w:before="106" w:after="106"/>
                    <w:jc w:val="left"/>
                    <w:rPr>
                      <w:highlight w:val="lightGray"/>
                      <w:u w:val="single"/>
                      <w:lang w:val="fr-CH"/>
                    </w:rPr>
                  </w:pPr>
                  <w:r w:rsidRPr="00DF7107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fr-FR"/>
                    </w:rPr>
                    <w:t xml:space="preserve">Feuille : profil du bord de la zone apicale </w:t>
                  </w:r>
                </w:p>
              </w:tc>
            </w:tr>
          </w:tbl>
          <w:p w:rsidR="001979C2" w:rsidRPr="00DF7107" w:rsidRDefault="001979C2" w:rsidP="002D23EC">
            <w:pPr>
              <w:spacing w:line="1" w:lineRule="auto"/>
              <w:jc w:val="left"/>
              <w:rPr>
                <w:highlight w:val="lightGray"/>
                <w:u w:val="single"/>
                <w:lang w:val="fr-CH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DF7107" w:rsidRDefault="001979C2" w:rsidP="002D23EC">
            <w:pPr>
              <w:jc w:val="left"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979C2" w:rsidRPr="006F6FBA" w:rsidTr="002D23EC"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DF7107" w:rsidRDefault="001979C2" w:rsidP="002D23EC">
                  <w:pPr>
                    <w:spacing w:before="106" w:after="106"/>
                    <w:jc w:val="left"/>
                    <w:rPr>
                      <w:highlight w:val="lightGray"/>
                      <w:u w:val="single"/>
                    </w:rPr>
                  </w:pPr>
                  <w:r w:rsidRPr="00DF7107"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 xml:space="preserve">Blatt: Profil des Randes im unteren </w:t>
                  </w:r>
                  <w:r>
                    <w:rPr>
                      <w:rFonts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</w:rPr>
                    <w:t>Teil</w:t>
                  </w:r>
                </w:p>
              </w:tc>
            </w:tr>
          </w:tbl>
          <w:p w:rsidR="001979C2" w:rsidRPr="00DF7107" w:rsidRDefault="001979C2" w:rsidP="002D23EC">
            <w:pPr>
              <w:spacing w:line="1" w:lineRule="auto"/>
              <w:jc w:val="left"/>
              <w:rPr>
                <w:highlight w:val="lightGray"/>
                <w:u w:val="single"/>
              </w:rPr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DF7107" w:rsidRDefault="001979C2" w:rsidP="002D23EC">
            <w:pPr>
              <w:jc w:val="left"/>
              <w:rPr>
                <w:vanish/>
                <w:highlight w:val="lightGray"/>
                <w:u w:val="single"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979C2" w:rsidRPr="00A16C1B" w:rsidTr="002D23EC">
              <w:tc>
                <w:tcPr>
                  <w:tcW w:w="17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6F6FBA" w:rsidRDefault="001979C2" w:rsidP="002D23EC">
                  <w:pPr>
                    <w:spacing w:before="106" w:after="106"/>
                    <w:jc w:val="left"/>
                    <w:rPr>
                      <w:highlight w:val="lightGray"/>
                      <w:u w:val="single"/>
                      <w:lang w:val="es-ES_tradnl"/>
                    </w:rPr>
                  </w:pPr>
                  <w:r w:rsidRPr="00DF7107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highlight w:val="lightGray"/>
                      <w:u w:val="single"/>
                      <w:lang w:val="es-ES_tradnl"/>
                    </w:rPr>
                    <w:t>Hoja: perfil del margen en la zona apical</w:t>
                  </w:r>
                </w:p>
              </w:tc>
            </w:tr>
          </w:tbl>
          <w:p w:rsidR="001979C2" w:rsidRPr="006F6FBA" w:rsidRDefault="001979C2" w:rsidP="002D23EC">
            <w:pPr>
              <w:spacing w:line="1" w:lineRule="auto"/>
              <w:jc w:val="left"/>
              <w:rPr>
                <w:highlight w:val="lightGray"/>
                <w:u w:val="single"/>
                <w:lang w:val="es-ES_tradnl"/>
              </w:rPr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979C2" w:rsidRPr="006F6FBA" w:rsidRDefault="001979C2" w:rsidP="002D23EC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979C2" w:rsidRPr="006F6FBA" w:rsidRDefault="001979C2" w:rsidP="002D23EC">
            <w:pPr>
              <w:spacing w:line="1" w:lineRule="auto"/>
              <w:rPr>
                <w:lang w:val="es-ES_tradnl"/>
              </w:rPr>
            </w:pP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F6FBA" w:rsidRDefault="001979C2" w:rsidP="002D23EC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F6FBA" w:rsidRDefault="001979C2" w:rsidP="002D23EC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B241C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strongly concave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DF7107" w:rsidRDefault="001979C2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fortement concave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DF7107" w:rsidRDefault="001979C2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stark konkav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DF7107" w:rsidRDefault="001979C2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muy cóncavo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1B0479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B047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Verona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BC54C0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C54C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1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B241C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weakly concave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DF7107" w:rsidRDefault="001979C2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faiblement concave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DF7107" w:rsidRDefault="001979C2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leicht konkav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DF7107" w:rsidRDefault="001979C2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débilmente cóncavo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1B0479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</w:pPr>
            <w:r w:rsidRPr="001B047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"/>
              </w:rPr>
              <w:t>Giove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BC54C0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C54C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2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B241C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flat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DF7107" w:rsidRDefault="001979C2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plan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DF7107" w:rsidRDefault="001979C2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flach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DF7107" w:rsidRDefault="001979C2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plano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1B0479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</w:pPr>
            <w:r w:rsidRPr="001B047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  <w:lang w:val="es-ES_tradnl"/>
              </w:rPr>
              <w:t>Pan di zuccchero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BC54C0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C54C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3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B241C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weakly convex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DF7107" w:rsidRDefault="001979C2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faiblement convexe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DF7107" w:rsidRDefault="001979C2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leicht konvex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DF7107" w:rsidRDefault="001979C2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débilmente convexo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1B0479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B0479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Granato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BC54C0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C54C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4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CB241C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strongly convex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DF7107" w:rsidRDefault="001979C2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fortement convexe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DF7107" w:rsidRDefault="001979C2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stark konvex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DF7107" w:rsidRDefault="001979C2" w:rsidP="002D23EC">
            <w:pPr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DF7107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fuertemente convexo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BC54C0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BC54C0">
              <w:rPr>
                <w:rFonts w:eastAsia="Arial" w:cs="Arial"/>
                <w:color w:val="000000"/>
                <w:sz w:val="16"/>
                <w:szCs w:val="16"/>
                <w:highlight w:val="lightGray"/>
                <w:u w:val="single"/>
              </w:rPr>
              <w:t>5</w:t>
            </w:r>
          </w:p>
        </w:tc>
      </w:tr>
      <w:tr w:rsidR="001979C2" w:rsidRPr="006E40FD" w:rsidTr="002D23EC">
        <w:tc>
          <w:tcPr>
            <w:tcW w:w="31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C2" w:rsidRPr="00972C99" w:rsidRDefault="001979C2" w:rsidP="002D23EC">
            <w:pPr>
              <w:keepNext/>
              <w:rPr>
                <w:strike/>
                <w:vanish/>
                <w:highlight w:val="lightGray"/>
              </w:rPr>
            </w:pPr>
            <w:r w:rsidRPr="00972C99">
              <w:rPr>
                <w:strike/>
                <w:highlight w:val="lightGray"/>
              </w:rPr>
              <w:lastRenderedPageBreak/>
              <w:fldChar w:fldCharType="begin"/>
            </w:r>
            <w:r w:rsidRPr="00972C99">
              <w:rPr>
                <w:strike/>
                <w:highlight w:val="lightGray"/>
              </w:rPr>
              <w:instrText xml:space="preserve"> TC "12" \f C \l "1"</w:instrText>
            </w:r>
            <w:r w:rsidRPr="00972C99">
              <w:rPr>
                <w:strike/>
                <w:highlight w:val="lightGray"/>
              </w:rPr>
              <w:fldChar w:fldCharType="end"/>
            </w:r>
          </w:p>
          <w:p w:rsidR="001979C2" w:rsidRPr="00972C99" w:rsidRDefault="001979C2" w:rsidP="002D23EC">
            <w:pPr>
              <w:keepNext/>
              <w:jc w:val="center"/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</w:pPr>
            <w:r w:rsidRPr="00972C99"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  <w:t>12.</w:t>
            </w:r>
          </w:p>
          <w:p w:rsidR="001979C2" w:rsidRPr="00972C99" w:rsidRDefault="001979C2" w:rsidP="002D23EC">
            <w:pPr>
              <w:keepNext/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 w:rsidRPr="00972C9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15.</w:t>
            </w:r>
          </w:p>
        </w:tc>
        <w:tc>
          <w:tcPr>
            <w:tcW w:w="283" w:type="dxa"/>
            <w:tcBorders>
              <w:top w:val="single" w:sz="4" w:space="0" w:color="auto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C2" w:rsidRPr="006E40FD" w:rsidRDefault="001979C2" w:rsidP="002D23EC">
            <w:pPr>
              <w:keepNext/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QN</w:t>
            </w:r>
          </w:p>
        </w:tc>
        <w:tc>
          <w:tcPr>
            <w:tcW w:w="1303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(a), (b)</w:t>
            </w:r>
          </w:p>
        </w:tc>
        <w:tc>
          <w:tcPr>
            <w:tcW w:w="6290" w:type="dxa"/>
            <w:gridSpan w:val="4"/>
            <w:tcBorders>
              <w:top w:val="single" w:sz="4" w:space="0" w:color="auto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keepNext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979C2" w:rsidRPr="006E40FD" w:rsidTr="002D23E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6E40FD" w:rsidRDefault="001979C2" w:rsidP="002D23EC">
                  <w:pPr>
                    <w:spacing w:before="106" w:after="106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Leaf: glossiness</w:t>
                  </w:r>
                </w:p>
              </w:tc>
            </w:tr>
          </w:tbl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979C2" w:rsidRPr="006E40FD" w:rsidTr="002D23E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6E40FD" w:rsidRDefault="001979C2" w:rsidP="002D23EC">
                  <w:pPr>
                    <w:spacing w:before="106" w:after="106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Feuille : brillance</w:t>
                  </w:r>
                </w:p>
              </w:tc>
            </w:tr>
          </w:tbl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979C2" w:rsidRPr="006E40FD" w:rsidTr="002D23E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6E40FD" w:rsidRDefault="001979C2" w:rsidP="002D23EC">
                  <w:pPr>
                    <w:spacing w:before="106" w:after="106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Blatt: Glanz</w:t>
                  </w:r>
                </w:p>
              </w:tc>
            </w:tr>
          </w:tbl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70" w:type="dxa"/>
            <w:tcBorders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979C2" w:rsidRPr="006E40FD" w:rsidTr="002D23E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6E40FD" w:rsidRDefault="001979C2" w:rsidP="002D23EC">
                  <w:pPr>
                    <w:spacing w:before="106" w:after="106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Hoja: brillo</w:t>
                  </w:r>
                </w:p>
              </w:tc>
            </w:tr>
          </w:tbl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984" w:type="dxa"/>
            <w:tcBorders>
              <w:lef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566" w:type="dxa"/>
            <w:tcBorders>
              <w:left w:val="single" w:sz="6" w:space="0" w:color="000000"/>
              <w:right w:val="single" w:sz="6" w:space="0" w:color="000000"/>
            </w:tcBorders>
            <w:tcMar>
              <w:top w:w="80" w:type="dxa"/>
              <w:left w:w="40" w:type="dxa"/>
              <w:bottom w:w="80" w:type="dxa"/>
              <w:right w:w="4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absent or weak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nulle ou faible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fehlend oder gering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ausente o débil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Jupiter,  Rosa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medium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moyenne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mittel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Variegata di Chioggia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strong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forte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stark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fuerte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>
              <w:rPr>
                <w:rFonts w:eastAsia="Arial" w:cs="Arial"/>
                <w:color w:val="000000"/>
                <w:sz w:val="16"/>
                <w:szCs w:val="16"/>
              </w:rPr>
              <w:t>[…]</w:t>
            </w:r>
          </w:p>
        </w:tc>
        <w:tc>
          <w:tcPr>
            <w:tcW w:w="186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</w:p>
        </w:tc>
      </w:tr>
      <w:tr w:rsidR="001979C2" w:rsidRPr="006E40FD" w:rsidTr="002D23EC">
        <w:tc>
          <w:tcPr>
            <w:tcW w:w="3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C2" w:rsidRPr="00972C99" w:rsidRDefault="001979C2" w:rsidP="002D23EC">
            <w:pPr>
              <w:rPr>
                <w:strike/>
                <w:vanish/>
                <w:highlight w:val="lightGray"/>
              </w:rPr>
            </w:pPr>
            <w:r w:rsidRPr="00972C99">
              <w:rPr>
                <w:strike/>
                <w:highlight w:val="lightGray"/>
              </w:rPr>
              <w:fldChar w:fldCharType="begin"/>
            </w:r>
            <w:r w:rsidRPr="00972C99">
              <w:rPr>
                <w:strike/>
                <w:highlight w:val="lightGray"/>
              </w:rPr>
              <w:instrText xml:space="preserve"> TC "12" \f C \l "1"</w:instrText>
            </w:r>
            <w:r w:rsidRPr="00972C99">
              <w:rPr>
                <w:strike/>
                <w:highlight w:val="lightGray"/>
              </w:rPr>
              <w:fldChar w:fldCharType="end"/>
            </w:r>
          </w:p>
          <w:p w:rsidR="001979C2" w:rsidRPr="00972C99" w:rsidRDefault="001979C2" w:rsidP="002D23EC">
            <w:pPr>
              <w:jc w:val="center"/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</w:pPr>
            <w:r w:rsidRPr="00972C99"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  <w:t>2</w:t>
            </w:r>
            <w:r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  <w:t>5</w:t>
            </w:r>
            <w:r w:rsidRPr="00972C99">
              <w:rPr>
                <w:rFonts w:eastAsia="Arial" w:cs="Arial"/>
                <w:b/>
                <w:bCs/>
                <w:strike/>
                <w:color w:val="000000"/>
                <w:sz w:val="16"/>
                <w:szCs w:val="16"/>
                <w:highlight w:val="lightGray"/>
              </w:rPr>
              <w:t>.</w:t>
            </w:r>
          </w:p>
          <w:p w:rsidR="001979C2" w:rsidRPr="00972C99" w:rsidRDefault="001979C2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  <w:u w:val="single"/>
              </w:rPr>
            </w:pPr>
            <w:r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28</w:t>
            </w:r>
            <w:r w:rsidRPr="00972C99">
              <w:rPr>
                <w:rFonts w:eastAsia="Arial" w:cs="Arial"/>
                <w:b/>
                <w:bCs/>
                <w:color w:val="000000"/>
                <w:sz w:val="16"/>
                <w:szCs w:val="16"/>
                <w:highlight w:val="lightGray"/>
                <w:u w:val="single"/>
              </w:rPr>
              <w:t>.</w:t>
            </w:r>
          </w:p>
        </w:tc>
        <w:tc>
          <w:tcPr>
            <w:tcW w:w="283" w:type="dxa"/>
            <w:tcBorders>
              <w:top w:val="single" w:sz="6" w:space="0" w:color="000000"/>
              <w:bottom w:val="single" w:sz="6" w:space="0" w:color="000000"/>
              <w:right w:val="dotted" w:sz="6" w:space="0" w:color="000000"/>
            </w:tcBorders>
            <w:shd w:val="clear" w:color="auto" w:fill="EBEB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(*)</w:t>
            </w:r>
          </w:p>
        </w:tc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PQ</w:t>
            </w: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VG</w:t>
            </w:r>
          </w:p>
        </w:tc>
        <w:tc>
          <w:tcPr>
            <w:tcW w:w="566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03" w:type="dxa"/>
            <w:tcBorders>
              <w:top w:val="single" w:sz="6" w:space="0" w:color="000000"/>
              <w:left w:val="dotted" w:sz="6" w:space="0" w:color="000000"/>
              <w:bottom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  <w:t>(a)</w:t>
            </w:r>
          </w:p>
        </w:tc>
        <w:tc>
          <w:tcPr>
            <w:tcW w:w="6290" w:type="dxa"/>
            <w:gridSpan w:val="4"/>
            <w:tcBorders>
              <w:top w:val="single" w:sz="6" w:space="0" w:color="000000"/>
              <w:left w:val="dotted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BEBEB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979C2" w:rsidRPr="00A16C1B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979C2" w:rsidRPr="00A16C1B" w:rsidTr="002D23E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1979C2" w:rsidRDefault="001979C2" w:rsidP="002D23EC">
                  <w:pPr>
                    <w:jc w:val="left"/>
                    <w:rPr>
                      <w:lang w:val="en-US"/>
                    </w:rPr>
                  </w:pPr>
                  <w:r w:rsidRPr="001979C2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n-US"/>
                    </w:rPr>
                    <w:t>Head: color of cover leaves</w:t>
                  </w:r>
                </w:p>
              </w:tc>
            </w:tr>
          </w:tbl>
          <w:p w:rsidR="001979C2" w:rsidRPr="001979C2" w:rsidRDefault="001979C2" w:rsidP="002D23EC">
            <w:pPr>
              <w:spacing w:line="1" w:lineRule="auto"/>
              <w:jc w:val="left"/>
              <w:rPr>
                <w:lang w:val="en-US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49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49"/>
            </w:tblGrid>
            <w:tr w:rsidR="001979C2" w:rsidRPr="00A16C1B" w:rsidTr="002D23EC">
              <w:tc>
                <w:tcPr>
                  <w:tcW w:w="1749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6E40FD" w:rsidRDefault="001979C2" w:rsidP="002D23EC">
                  <w:pPr>
                    <w:jc w:val="left"/>
                    <w:rPr>
                      <w:lang w:val="fr-FR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fr-FR"/>
                    </w:rPr>
                    <w:t>Pomme : couleur des feuilles de couverture</w:t>
                  </w:r>
                </w:p>
              </w:tc>
            </w:tr>
          </w:tbl>
          <w:p w:rsidR="001979C2" w:rsidRPr="006E40FD" w:rsidRDefault="001979C2" w:rsidP="002D23EC">
            <w:pPr>
              <w:spacing w:line="1" w:lineRule="auto"/>
              <w:jc w:val="left"/>
              <w:rPr>
                <w:lang w:val="fr-FR"/>
              </w:rPr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vanish/>
                <w:lang w:val="fr-FR"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979C2" w:rsidRPr="006E40FD" w:rsidTr="002D23E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6E40FD" w:rsidRDefault="001979C2" w:rsidP="002D23EC">
                  <w:pPr>
                    <w:jc w:val="left"/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</w:rPr>
                    <w:t>Kopf: Farbe der Deckblätter</w:t>
                  </w:r>
                </w:p>
              </w:tc>
            </w:tr>
          </w:tbl>
          <w:p w:rsidR="001979C2" w:rsidRPr="006E40FD" w:rsidRDefault="001979C2" w:rsidP="002D23EC">
            <w:pPr>
              <w:spacing w:line="1" w:lineRule="auto"/>
              <w:jc w:val="left"/>
            </w:pP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vanish/>
              </w:rPr>
            </w:pPr>
          </w:p>
          <w:tbl>
            <w:tblPr>
              <w:tblOverlap w:val="never"/>
              <w:tblW w:w="1750" w:type="dxa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750"/>
            </w:tblGrid>
            <w:tr w:rsidR="001979C2" w:rsidRPr="00A16C1B" w:rsidTr="002D23EC">
              <w:tc>
                <w:tcPr>
                  <w:tcW w:w="17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1979C2" w:rsidRPr="006E40FD" w:rsidRDefault="001979C2" w:rsidP="002D23EC">
                  <w:pPr>
                    <w:jc w:val="left"/>
                    <w:rPr>
                      <w:lang w:val="es-ES"/>
                    </w:rPr>
                  </w:pPr>
                  <w:r w:rsidRPr="006E40FD">
                    <w:rPr>
                      <w:rFonts w:eastAsia="Arial" w:cs="Arial"/>
                      <w:b/>
                      <w:bCs/>
                      <w:color w:val="000000"/>
                      <w:sz w:val="16"/>
                      <w:szCs w:val="16"/>
                      <w:lang w:val="es-ES"/>
                    </w:rPr>
                    <w:t>Repollo: color de las hojas de cobertura</w:t>
                  </w:r>
                </w:p>
              </w:tc>
            </w:tr>
          </w:tbl>
          <w:p w:rsidR="001979C2" w:rsidRPr="006E40FD" w:rsidRDefault="001979C2" w:rsidP="002D23EC">
            <w:pPr>
              <w:spacing w:line="1" w:lineRule="auto"/>
              <w:jc w:val="left"/>
              <w:rPr>
                <w:lang w:val="es-ES"/>
              </w:rPr>
            </w:pP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111627" w:rsidRDefault="001979C2" w:rsidP="002D23EC">
            <w:pPr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111627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111627" w:rsidRDefault="001979C2" w:rsidP="002D23EC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111627" w:rsidRDefault="001979C2" w:rsidP="002D23EC">
            <w:pPr>
              <w:spacing w:line="1" w:lineRule="auto"/>
              <w:rPr>
                <w:lang w:val="es-ES_tradnl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whitish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 blanchâtre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weißlichgrün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 blanquecino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Variegata di Chioggia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1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yellowish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 jaunâtre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gelblichgrün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 amarillento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Bianca invernale,  Variegata di Lusia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2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light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 clair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hellgrün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 claro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 xml:space="preserve">A grumolo bionda, </w:t>
            </w:r>
            <w:r w:rsidRPr="006E40FD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br/>
              <w:t>Pan di zucchero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3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medium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 moyen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mittelgrün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 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A grumolo verde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4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dark green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vert foncé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dunkelgrün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verde oscuro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  <w:lang w:val="es-ES"/>
              </w:rPr>
            </w:pPr>
            <w:r w:rsidRPr="00D3342B">
              <w:rPr>
                <w:rFonts w:eastAsia="Arial" w:cs="Arial"/>
                <w:color w:val="000000"/>
                <w:sz w:val="16"/>
                <w:szCs w:val="16"/>
                <w:lang w:val="es-ES_tradnl"/>
              </w:rPr>
              <w:t>A grumol</w:t>
            </w:r>
            <w:r w:rsidRPr="006E40FD">
              <w:rPr>
                <w:rFonts w:eastAsia="Arial" w:cs="Arial"/>
                <w:color w:val="000000"/>
                <w:sz w:val="16"/>
                <w:szCs w:val="16"/>
                <w:lang w:val="es-ES"/>
              </w:rPr>
              <w:t>o verde scuro,  Catalogna puntarelle a foglia frastagliata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5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light 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rouge clair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hellrot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rojo claro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Rosa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6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medium 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rouge moyen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mittelrot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rojo medio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Rossa di Verona precoce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7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28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6E40FD" w:rsidRDefault="001979C2" w:rsidP="002D23EC">
            <w:pPr>
              <w:spacing w:line="1" w:lineRule="auto"/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dark 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rouge foncé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dunkelrot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rojo oscuro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left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Nerone,  Rosa isontina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dotted" w:sz="6" w:space="0" w:color="000000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6E40FD" w:rsidRDefault="001979C2" w:rsidP="002D23EC">
            <w:pPr>
              <w:jc w:val="center"/>
              <w:rPr>
                <w:rFonts w:eastAsia="Arial" w:cs="Arial"/>
                <w:color w:val="000000"/>
                <w:sz w:val="16"/>
                <w:szCs w:val="16"/>
              </w:rPr>
            </w:pPr>
            <w:r w:rsidRPr="006E40FD">
              <w:rPr>
                <w:rFonts w:eastAsia="Arial" w:cs="Arial"/>
                <w:color w:val="000000"/>
                <w:sz w:val="16"/>
                <w:szCs w:val="16"/>
              </w:rPr>
              <w:t>8</w:t>
            </w:r>
          </w:p>
        </w:tc>
      </w:tr>
      <w:tr w:rsidR="001979C2" w:rsidRPr="006E40FD" w:rsidTr="002D23EC">
        <w:tc>
          <w:tcPr>
            <w:tcW w:w="311" w:type="dxa"/>
            <w:tcBorders>
              <w:left w:val="single" w:sz="6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111627" w:rsidRDefault="001979C2" w:rsidP="002D23EC">
            <w:pPr>
              <w:spacing w:line="1" w:lineRule="auto"/>
              <w:rPr>
                <w:u w:val="single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979C2" w:rsidRPr="00111627" w:rsidRDefault="001979C2" w:rsidP="002D23EC">
            <w:pPr>
              <w:spacing w:line="1" w:lineRule="auto"/>
              <w:rPr>
                <w:u w:val="single"/>
              </w:rPr>
            </w:pP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111627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very dark red</w:t>
            </w:r>
          </w:p>
        </w:tc>
        <w:tc>
          <w:tcPr>
            <w:tcW w:w="1869" w:type="dxa"/>
            <w:gridSpan w:val="2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111627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rouge très foncé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111627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sehr dunkelrot</w:t>
            </w:r>
          </w:p>
        </w:tc>
        <w:tc>
          <w:tcPr>
            <w:tcW w:w="1870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111627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rojo muy oscuro</w:t>
            </w:r>
          </w:p>
        </w:tc>
        <w:tc>
          <w:tcPr>
            <w:tcW w:w="1984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111627" w:rsidRDefault="001979C2" w:rsidP="002D23EC">
            <w:pPr>
              <w:jc w:val="left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Caravaggio</w:t>
            </w:r>
          </w:p>
        </w:tc>
        <w:tc>
          <w:tcPr>
            <w:tcW w:w="566" w:type="dxa"/>
            <w:tcBorders>
              <w:top w:val="dotted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60" w:type="dxa"/>
              <w:bottom w:w="80" w:type="dxa"/>
              <w:right w:w="60" w:type="dxa"/>
            </w:tcMar>
          </w:tcPr>
          <w:p w:rsidR="001979C2" w:rsidRPr="00111627" w:rsidRDefault="001979C2" w:rsidP="002D23EC">
            <w:pPr>
              <w:jc w:val="center"/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</w:pPr>
            <w:r w:rsidRPr="00111627">
              <w:rPr>
                <w:rFonts w:cs="Arial"/>
                <w:color w:val="000000"/>
                <w:sz w:val="16"/>
                <w:szCs w:val="16"/>
                <w:highlight w:val="lightGray"/>
                <w:u w:val="single"/>
              </w:rPr>
              <w:t>9</w:t>
            </w:r>
          </w:p>
        </w:tc>
      </w:tr>
    </w:tbl>
    <w:p w:rsidR="001979C2" w:rsidRDefault="001979C2" w:rsidP="001979C2"/>
    <w:p w:rsidR="0022109E" w:rsidRPr="0022109E" w:rsidRDefault="001979C2" w:rsidP="001979C2">
      <w:r>
        <w:fldChar w:fldCharType="begin"/>
      </w:r>
      <w:r w:rsidRPr="0022109E">
        <w:instrText xml:space="preserve"> AUTONUM  </w:instrText>
      </w:r>
      <w:r>
        <w:fldChar w:fldCharType="end"/>
      </w:r>
      <w:r w:rsidRPr="0022109E">
        <w:tab/>
      </w:r>
      <w:r w:rsidR="0022109E">
        <w:t>Die an den Merkmalen in Kapitel 7 „Merkmalstabelle“ vereinbarten Änderungen würden auch in den Kapiteln 5 „Gruppierung der Sorten und Organisation der Anbauprüfung“, 8 „Erläuterungen zu der Merkmalstabelle“ und 10 „Technischer Fragebogen“, Abschnitt 5 „Anzugebende Merkmale der Sorte“ wiedergegeben.</w:t>
      </w:r>
    </w:p>
    <w:p w:rsidR="001979C2" w:rsidRPr="0022109E" w:rsidRDefault="001979C2" w:rsidP="001979C2"/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</w:t>
      </w:r>
      <w:r w:rsidR="00BC0BD4">
        <w:t>Ende des</w:t>
      </w:r>
      <w:r w:rsidR="00A706D3">
        <w:t xml:space="preserve"> </w:t>
      </w:r>
      <w:r w:rsidR="00BC0BD4">
        <w:t>Dokuments</w:t>
      </w:r>
      <w:r w:rsidRPr="00C5280D">
        <w:t>]</w:t>
      </w:r>
    </w:p>
    <w:p w:rsidR="00202E38" w:rsidRDefault="00202E38">
      <w:pPr>
        <w:jc w:val="left"/>
      </w:pPr>
    </w:p>
    <w:p w:rsidR="00DE5973" w:rsidRDefault="00DE5973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F0E" w:rsidRDefault="00872F0E" w:rsidP="006655D3">
      <w:r>
        <w:separator/>
      </w:r>
    </w:p>
    <w:p w:rsidR="00872F0E" w:rsidRDefault="00872F0E" w:rsidP="006655D3"/>
    <w:p w:rsidR="00872F0E" w:rsidRDefault="00872F0E" w:rsidP="006655D3"/>
  </w:endnote>
  <w:endnote w:type="continuationSeparator" w:id="0">
    <w:p w:rsidR="00872F0E" w:rsidRDefault="00872F0E" w:rsidP="006655D3">
      <w:r>
        <w:separator/>
      </w:r>
    </w:p>
    <w:p w:rsidR="00872F0E" w:rsidRPr="00294751" w:rsidRDefault="00872F0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872F0E" w:rsidRPr="00294751" w:rsidRDefault="00872F0E" w:rsidP="006655D3">
      <w:pPr>
        <w:rPr>
          <w:lang w:val="fr-FR"/>
        </w:rPr>
      </w:pPr>
    </w:p>
    <w:p w:rsidR="00872F0E" w:rsidRPr="00294751" w:rsidRDefault="00872F0E" w:rsidP="006655D3">
      <w:pPr>
        <w:rPr>
          <w:lang w:val="fr-FR"/>
        </w:rPr>
      </w:pPr>
    </w:p>
  </w:endnote>
  <w:endnote w:type="continuationNotice" w:id="1">
    <w:p w:rsidR="00872F0E" w:rsidRPr="00294751" w:rsidRDefault="00872F0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872F0E" w:rsidRPr="00294751" w:rsidRDefault="00872F0E" w:rsidP="006655D3">
      <w:pPr>
        <w:rPr>
          <w:lang w:val="fr-FR"/>
        </w:rPr>
      </w:pPr>
    </w:p>
    <w:p w:rsidR="00872F0E" w:rsidRPr="00294751" w:rsidRDefault="00872F0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F0E" w:rsidRDefault="00872F0E" w:rsidP="006655D3">
      <w:r>
        <w:separator/>
      </w:r>
    </w:p>
  </w:footnote>
  <w:footnote w:type="continuationSeparator" w:id="0">
    <w:p w:rsidR="00872F0E" w:rsidRDefault="00872F0E" w:rsidP="006655D3">
      <w:r>
        <w:separator/>
      </w:r>
    </w:p>
  </w:footnote>
  <w:footnote w:type="continuationNotice" w:id="1">
    <w:p w:rsidR="00872F0E" w:rsidRPr="00AB530F" w:rsidRDefault="00872F0E" w:rsidP="00AB530F">
      <w:pPr>
        <w:pStyle w:val="Footer"/>
      </w:pPr>
    </w:p>
  </w:footnote>
  <w:footnote w:id="2">
    <w:p w:rsidR="00130392" w:rsidRPr="005B4D6E" w:rsidRDefault="00130392" w:rsidP="00130392">
      <w:pPr>
        <w:pStyle w:val="FootnoteText"/>
      </w:pPr>
      <w:r>
        <w:rPr>
          <w:rStyle w:val="FootnoteReference"/>
        </w:rPr>
        <w:footnoteRef/>
      </w:r>
      <w:r w:rsidRPr="004C076B">
        <w:t xml:space="preserve"> vom 3. bis 7. </w:t>
      </w:r>
      <w:r w:rsidRPr="005B4D6E">
        <w:t>Mai 2021, von der Türkei ausgerichtet und auf elektronischem Wege abgehalten.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202E38" w:rsidRDefault="00300EBF" w:rsidP="00EB048E">
    <w:pPr>
      <w:pStyle w:val="Header"/>
      <w:rPr>
        <w:rStyle w:val="PageNumber"/>
      </w:rPr>
    </w:pPr>
    <w:r>
      <w:rPr>
        <w:rStyle w:val="PageNumber"/>
      </w:rPr>
      <w:t>TC/58</w:t>
    </w:r>
    <w:r w:rsidR="00667404" w:rsidRPr="00202E38">
      <w:rPr>
        <w:rStyle w:val="PageNumber"/>
      </w:rPr>
      <w:t>/</w:t>
    </w:r>
    <w:r w:rsidR="0022109E">
      <w:rPr>
        <w:rStyle w:val="PageNumber"/>
      </w:rPr>
      <w:t>22</w:t>
    </w:r>
  </w:p>
  <w:p w:rsidR="00182B99" w:rsidRPr="00202E38" w:rsidRDefault="00202E38" w:rsidP="00EB048E">
    <w:pPr>
      <w:pStyle w:val="Header"/>
    </w:pPr>
    <w:r w:rsidRPr="00202E38">
      <w:t>Seite</w:t>
    </w:r>
    <w:r w:rsidR="00182B99" w:rsidRPr="00202E38">
      <w:t xml:space="preserve">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A16C1B">
      <w:rPr>
        <w:rStyle w:val="PageNumber"/>
        <w:noProof/>
      </w:rPr>
      <w:t>4</w:t>
    </w:r>
    <w:r w:rsidR="00182B99" w:rsidRPr="00202E38">
      <w:rPr>
        <w:rStyle w:val="PageNumber"/>
      </w:rPr>
      <w:fldChar w:fldCharType="end"/>
    </w:r>
  </w:p>
  <w:p w:rsidR="00182B99" w:rsidRPr="00202E38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61D29"/>
    <w:multiLevelType w:val="hybridMultilevel"/>
    <w:tmpl w:val="D89C9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C0C8A"/>
    <w:multiLevelType w:val="hybridMultilevel"/>
    <w:tmpl w:val="88DE1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173A3"/>
    <w:multiLevelType w:val="hybridMultilevel"/>
    <w:tmpl w:val="727A2F4E"/>
    <w:lvl w:ilvl="0" w:tplc="0409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50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0E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85505"/>
    <w:rsid w:val="000A304D"/>
    <w:rsid w:val="000C4E25"/>
    <w:rsid w:val="000C7021"/>
    <w:rsid w:val="000D6BBC"/>
    <w:rsid w:val="000D7780"/>
    <w:rsid w:val="000E636A"/>
    <w:rsid w:val="000F2F11"/>
    <w:rsid w:val="00105929"/>
    <w:rsid w:val="00110C36"/>
    <w:rsid w:val="001131D5"/>
    <w:rsid w:val="00130392"/>
    <w:rsid w:val="00141DB8"/>
    <w:rsid w:val="00172084"/>
    <w:rsid w:val="0017474A"/>
    <w:rsid w:val="001758C6"/>
    <w:rsid w:val="0018093C"/>
    <w:rsid w:val="00182B99"/>
    <w:rsid w:val="001979C2"/>
    <w:rsid w:val="00202E38"/>
    <w:rsid w:val="0021332C"/>
    <w:rsid w:val="00213982"/>
    <w:rsid w:val="0022109E"/>
    <w:rsid w:val="0024416D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C775C"/>
    <w:rsid w:val="002E2449"/>
    <w:rsid w:val="00300EBF"/>
    <w:rsid w:val="00305A7F"/>
    <w:rsid w:val="003152FE"/>
    <w:rsid w:val="00327436"/>
    <w:rsid w:val="00344BD6"/>
    <w:rsid w:val="0035528D"/>
    <w:rsid w:val="00361821"/>
    <w:rsid w:val="00361E9E"/>
    <w:rsid w:val="003B031A"/>
    <w:rsid w:val="003C7FBE"/>
    <w:rsid w:val="003D227C"/>
    <w:rsid w:val="003D2B4D"/>
    <w:rsid w:val="0040557F"/>
    <w:rsid w:val="00444A88"/>
    <w:rsid w:val="00474DA4"/>
    <w:rsid w:val="00476B4D"/>
    <w:rsid w:val="004805FA"/>
    <w:rsid w:val="004935D2"/>
    <w:rsid w:val="004A250D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400A"/>
    <w:rsid w:val="005F7B92"/>
    <w:rsid w:val="00612379"/>
    <w:rsid w:val="006153B6"/>
    <w:rsid w:val="0061555F"/>
    <w:rsid w:val="00634CED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1271E"/>
    <w:rsid w:val="00714435"/>
    <w:rsid w:val="00716902"/>
    <w:rsid w:val="00732DEC"/>
    <w:rsid w:val="00735BD5"/>
    <w:rsid w:val="00751613"/>
    <w:rsid w:val="007556F6"/>
    <w:rsid w:val="00760EEF"/>
    <w:rsid w:val="00777EE5"/>
    <w:rsid w:val="00784836"/>
    <w:rsid w:val="0079023E"/>
    <w:rsid w:val="007A2854"/>
    <w:rsid w:val="007B4FF1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33054"/>
    <w:rsid w:val="00846D7C"/>
    <w:rsid w:val="00864C55"/>
    <w:rsid w:val="00867AC1"/>
    <w:rsid w:val="00872F0E"/>
    <w:rsid w:val="00886B38"/>
    <w:rsid w:val="00890DF8"/>
    <w:rsid w:val="008A743F"/>
    <w:rsid w:val="008C0970"/>
    <w:rsid w:val="008D0BC5"/>
    <w:rsid w:val="008D2CF7"/>
    <w:rsid w:val="00900C26"/>
    <w:rsid w:val="0090197F"/>
    <w:rsid w:val="00906DDC"/>
    <w:rsid w:val="00912D65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16C1B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4838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DE5973"/>
    <w:rsid w:val="00E07D87"/>
    <w:rsid w:val="00E20E8A"/>
    <w:rsid w:val="00E21EFE"/>
    <w:rsid w:val="00E32F7E"/>
    <w:rsid w:val="00E4205A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D3F87"/>
    <w:rsid w:val="00FD4542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2136B79"/>
  <w15:docId w15:val="{1AE9E43F-60AC-435F-8031-3ABC2A905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BD4"/>
    <w:pPr>
      <w:jc w:val="both"/>
    </w:pPr>
    <w:rPr>
      <w:rFonts w:ascii="Arial" w:hAnsi="Arial"/>
      <w:lang w:val="de-DE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202E38"/>
    <w:pPr>
      <w:jc w:val="center"/>
    </w:pPr>
    <w:rPr>
      <w:rFonts w:ascii="Arial" w:hAnsi="Arial"/>
      <w:lang w:val="de-DE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DE5973"/>
    <w:pPr>
      <w:spacing w:before="60"/>
      <w:ind w:left="567" w:hanging="567"/>
      <w:jc w:val="both"/>
    </w:pPr>
    <w:rPr>
      <w:rFonts w:ascii="Arial" w:hAnsi="Arial"/>
      <w:sz w:val="16"/>
      <w:lang w:val="de-DE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4205A"/>
    <w:pPr>
      <w:spacing w:after="600"/>
    </w:pPr>
    <w:rPr>
      <w:rFonts w:ascii="Arial" w:hAnsi="Arial"/>
      <w:i/>
      <w:iCs/>
      <w:color w:val="A6A6A6" w:themeColor="background1" w:themeShade="A6"/>
      <w:lang w:val="de-DE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E4205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30392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130392"/>
    <w:rPr>
      <w:rFonts w:ascii="Arial" w:hAnsi="Arial"/>
      <w:sz w:val="16"/>
      <w:lang w:val="de-DE"/>
    </w:rPr>
  </w:style>
  <w:style w:type="character" w:customStyle="1" w:styleId="TitleofdocChar">
    <w:name w:val="Title_of_doc Char"/>
    <w:link w:val="Titleofdoc0"/>
    <w:rsid w:val="001979C2"/>
    <w:rPr>
      <w:rFonts w:ascii="Arial" w:hAnsi="Arial"/>
      <w:b/>
      <w:caps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8%20(2022)\templates\TC_58_D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TC_58_DE.dotx</Template>
  <TotalTime>33</TotalTime>
  <Pages>4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TC/58/22</vt:lpstr>
    </vt:vector>
  </TitlesOfParts>
  <Company>UPOV</Company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TC/58/22</dc:title>
  <dc:creator>OERTEL Romy</dc:creator>
  <cp:keywords>TC/58/22</cp:keywords>
  <cp:lastModifiedBy>OERTEL Romy</cp:lastModifiedBy>
  <cp:revision>8</cp:revision>
  <cp:lastPrinted>2016-11-22T15:41:00Z</cp:lastPrinted>
  <dcterms:created xsi:type="dcterms:W3CDTF">2022-11-24T13:03:00Z</dcterms:created>
  <dcterms:modified xsi:type="dcterms:W3CDTF">2022-11-24T14:38:00Z</dcterms:modified>
</cp:coreProperties>
</file>