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B242E" w14:paraId="3EACF46E" w14:textId="77777777" w:rsidTr="00EB4E9C">
        <w:tc>
          <w:tcPr>
            <w:tcW w:w="6522" w:type="dxa"/>
          </w:tcPr>
          <w:p w14:paraId="18814643" w14:textId="77777777" w:rsidR="00DC3802" w:rsidRPr="005B242E" w:rsidRDefault="00DC3802" w:rsidP="00AC2883">
            <w:r w:rsidRPr="005B242E">
              <w:rPr>
                <w:lang w:val="en-US"/>
              </w:rPr>
              <w:drawing>
                <wp:inline distT="0" distB="0" distL="0" distR="0" wp14:anchorId="270BAB7E" wp14:editId="05BED17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2714691" w14:textId="77777777" w:rsidR="00DC3802" w:rsidRPr="005B242E" w:rsidRDefault="00061EDB" w:rsidP="00AC2883">
            <w:pPr>
              <w:pStyle w:val="Lettrine"/>
            </w:pPr>
            <w:r w:rsidRPr="005B242E">
              <w:t>G</w:t>
            </w:r>
          </w:p>
        </w:tc>
      </w:tr>
      <w:tr w:rsidR="00DC3802" w:rsidRPr="005B242E" w14:paraId="10468210" w14:textId="77777777" w:rsidTr="00645CA8">
        <w:trPr>
          <w:trHeight w:val="219"/>
        </w:trPr>
        <w:tc>
          <w:tcPr>
            <w:tcW w:w="6522" w:type="dxa"/>
          </w:tcPr>
          <w:p w14:paraId="0C29EBF1" w14:textId="77777777" w:rsidR="00DC3802" w:rsidRPr="005B242E" w:rsidRDefault="00061EDB" w:rsidP="00AC2883">
            <w:pPr>
              <w:pStyle w:val="upove"/>
            </w:pPr>
            <w:r w:rsidRPr="005B242E">
              <w:t>Internationaler Verband zum Schutz von Pflanzenzüchtungen</w:t>
            </w:r>
          </w:p>
        </w:tc>
        <w:tc>
          <w:tcPr>
            <w:tcW w:w="3117" w:type="dxa"/>
          </w:tcPr>
          <w:p w14:paraId="3F4D3712" w14:textId="77777777" w:rsidR="00DC3802" w:rsidRPr="005B242E" w:rsidRDefault="00DC3802" w:rsidP="00DA4973"/>
        </w:tc>
      </w:tr>
    </w:tbl>
    <w:p w14:paraId="7BF84F17" w14:textId="77777777" w:rsidR="00DC3802" w:rsidRPr="005B242E" w:rsidRDefault="00DC3802" w:rsidP="00DC3802"/>
    <w:p w14:paraId="7FFF16CB" w14:textId="77777777" w:rsidR="00DA4973" w:rsidRPr="005B242E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B242E" w14:paraId="554EB22B" w14:textId="77777777" w:rsidTr="00EB4E9C">
        <w:tc>
          <w:tcPr>
            <w:tcW w:w="6512" w:type="dxa"/>
          </w:tcPr>
          <w:p w14:paraId="781A6A3F" w14:textId="77777777" w:rsidR="00EB4E9C" w:rsidRPr="005B242E" w:rsidRDefault="00EB4E9C" w:rsidP="00AC2883">
            <w:pPr>
              <w:pStyle w:val="Sessiontc"/>
              <w:spacing w:line="240" w:lineRule="auto"/>
            </w:pPr>
            <w:r w:rsidRPr="005B242E">
              <w:t>Techni</w:t>
            </w:r>
            <w:r w:rsidR="00061EDB" w:rsidRPr="005B242E">
              <w:t>scher Ausschuss</w:t>
            </w:r>
          </w:p>
          <w:p w14:paraId="286AE082" w14:textId="77777777" w:rsidR="00EB4E9C" w:rsidRPr="005B242E" w:rsidRDefault="00061EDB" w:rsidP="006D7435">
            <w:pPr>
              <w:pStyle w:val="Sessiontcplacedate"/>
              <w:rPr>
                <w:sz w:val="22"/>
              </w:rPr>
            </w:pPr>
            <w:r w:rsidRPr="005B242E">
              <w:t>Fünfundfünfzigste Tagung</w:t>
            </w:r>
            <w:r w:rsidR="00EB4E9C" w:rsidRPr="005B242E">
              <w:br/>
              <w:t>Gen</w:t>
            </w:r>
            <w:r w:rsidRPr="005B242E">
              <w:t>f</w:t>
            </w:r>
            <w:r w:rsidR="00EB4E9C" w:rsidRPr="005B242E">
              <w:t xml:space="preserve">, </w:t>
            </w:r>
            <w:r w:rsidRPr="005B242E">
              <w:t>2</w:t>
            </w:r>
            <w:r w:rsidR="00C25868">
              <w:t>8</w:t>
            </w:r>
            <w:r w:rsidRPr="005B242E">
              <w:t>. und 29. Ok</w:t>
            </w:r>
            <w:r w:rsidR="008B6E60" w:rsidRPr="005B242E">
              <w:t xml:space="preserve">tober </w:t>
            </w:r>
            <w:r w:rsidR="006D7435" w:rsidRPr="005B242E">
              <w:t>2019</w:t>
            </w:r>
          </w:p>
        </w:tc>
        <w:tc>
          <w:tcPr>
            <w:tcW w:w="3127" w:type="dxa"/>
          </w:tcPr>
          <w:p w14:paraId="2733AB2D" w14:textId="77777777" w:rsidR="00EB4E9C" w:rsidRPr="003D3ED2" w:rsidRDefault="006D7435" w:rsidP="003C7FBE">
            <w:pPr>
              <w:pStyle w:val="Doccode"/>
              <w:rPr>
                <w:lang w:val="en-GB"/>
              </w:rPr>
            </w:pPr>
            <w:r w:rsidRPr="003D3ED2">
              <w:rPr>
                <w:lang w:val="en-GB"/>
              </w:rPr>
              <w:t>TC/55</w:t>
            </w:r>
            <w:r w:rsidR="00EB4E9C" w:rsidRPr="003D3ED2">
              <w:rPr>
                <w:lang w:val="en-GB"/>
              </w:rPr>
              <w:t>/</w:t>
            </w:r>
            <w:r w:rsidR="00E32F56" w:rsidRPr="003D3ED2">
              <w:rPr>
                <w:lang w:val="en-GB"/>
              </w:rPr>
              <w:t>15 Add.</w:t>
            </w:r>
          </w:p>
          <w:p w14:paraId="043AAFEC" w14:textId="77777777" w:rsidR="00EB4E9C" w:rsidRPr="003D3ED2" w:rsidRDefault="00EB4E9C" w:rsidP="003C7FBE">
            <w:pPr>
              <w:pStyle w:val="Docoriginal"/>
              <w:rPr>
                <w:lang w:val="en-GB"/>
              </w:rPr>
            </w:pPr>
            <w:r w:rsidRPr="003D3ED2">
              <w:rPr>
                <w:lang w:val="en-GB"/>
              </w:rPr>
              <w:t>Original:</w:t>
            </w:r>
            <w:r w:rsidRPr="003D3ED2">
              <w:rPr>
                <w:b w:val="0"/>
                <w:spacing w:val="0"/>
                <w:lang w:val="en-GB"/>
              </w:rPr>
              <w:t xml:space="preserve">  </w:t>
            </w:r>
            <w:r w:rsidR="00061EDB" w:rsidRPr="003D3ED2">
              <w:rPr>
                <w:b w:val="0"/>
                <w:spacing w:val="0"/>
                <w:lang w:val="en-GB"/>
              </w:rPr>
              <w:t>e</w:t>
            </w:r>
            <w:r w:rsidRPr="003D3ED2">
              <w:rPr>
                <w:b w:val="0"/>
                <w:spacing w:val="0"/>
                <w:lang w:val="en-GB"/>
              </w:rPr>
              <w:t>nglis</w:t>
            </w:r>
            <w:r w:rsidR="00061EDB" w:rsidRPr="003D3ED2">
              <w:rPr>
                <w:b w:val="0"/>
                <w:spacing w:val="0"/>
                <w:lang w:val="en-GB"/>
              </w:rPr>
              <w:t>c</w:t>
            </w:r>
            <w:r w:rsidRPr="003D3ED2">
              <w:rPr>
                <w:b w:val="0"/>
                <w:spacing w:val="0"/>
                <w:lang w:val="en-GB"/>
              </w:rPr>
              <w:t>h</w:t>
            </w:r>
          </w:p>
          <w:p w14:paraId="5A7BAAA7" w14:textId="021B2C18" w:rsidR="00EB4E9C" w:rsidRPr="005B242E" w:rsidRDefault="00EB4E9C" w:rsidP="00E13F2B">
            <w:pPr>
              <w:pStyle w:val="Docoriginal"/>
            </w:pPr>
            <w:r w:rsidRPr="005D4A84">
              <w:rPr>
                <w:lang w:val="en-US"/>
              </w:rPr>
              <w:t>Date:</w:t>
            </w:r>
            <w:r w:rsidR="008B6E60" w:rsidRPr="005D4A84">
              <w:rPr>
                <w:b w:val="0"/>
                <w:spacing w:val="0"/>
                <w:lang w:val="en-US"/>
              </w:rPr>
              <w:t xml:space="preserve">  </w:t>
            </w:r>
            <w:r w:rsidR="005D4A84" w:rsidRPr="005D4A84">
              <w:rPr>
                <w:b w:val="0"/>
                <w:spacing w:val="0"/>
                <w:lang w:val="en-US"/>
              </w:rPr>
              <w:t>3</w:t>
            </w:r>
            <w:r w:rsidR="00061EDB" w:rsidRPr="005D4A84">
              <w:rPr>
                <w:b w:val="0"/>
                <w:spacing w:val="0"/>
                <w:lang w:val="en-US"/>
              </w:rPr>
              <w:t xml:space="preserve">. </w:t>
            </w:r>
            <w:r w:rsidR="00E32F56" w:rsidRPr="005D4A84">
              <w:rPr>
                <w:b w:val="0"/>
                <w:spacing w:val="0"/>
              </w:rPr>
              <w:t>O</w:t>
            </w:r>
            <w:r w:rsidR="001A48F8" w:rsidRPr="005D4A84">
              <w:rPr>
                <w:b w:val="0"/>
                <w:spacing w:val="0"/>
              </w:rPr>
              <w:t>k</w:t>
            </w:r>
            <w:r w:rsidR="00E32F56" w:rsidRPr="005D4A84">
              <w:rPr>
                <w:b w:val="0"/>
                <w:spacing w:val="0"/>
              </w:rPr>
              <w:t xml:space="preserve">tober </w:t>
            </w:r>
            <w:r w:rsidR="008B6E60" w:rsidRPr="005D4A84">
              <w:rPr>
                <w:b w:val="0"/>
                <w:spacing w:val="0"/>
              </w:rPr>
              <w:t>201</w:t>
            </w:r>
            <w:r w:rsidR="006D7435" w:rsidRPr="005D4A84">
              <w:rPr>
                <w:b w:val="0"/>
                <w:spacing w:val="0"/>
              </w:rPr>
              <w:t>9</w:t>
            </w:r>
          </w:p>
        </w:tc>
      </w:tr>
    </w:tbl>
    <w:p w14:paraId="4715EBDF" w14:textId="25D70E02" w:rsidR="00E32F56" w:rsidRPr="003D3ED2" w:rsidRDefault="003D3ED2" w:rsidP="00E32F56">
      <w:pPr>
        <w:pStyle w:val="Titleofdoc0"/>
      </w:pPr>
      <w:bookmarkStart w:id="0" w:name="TitleOfDoc"/>
      <w:bookmarkEnd w:id="0"/>
      <w:r w:rsidRPr="003D3ED2">
        <w:t>Ergänzung zu</w:t>
      </w:r>
      <w:r w:rsidR="00E32F56" w:rsidRPr="003D3ED2">
        <w:t xml:space="preserve"> </w:t>
      </w:r>
      <w:r w:rsidRPr="003D3ED2">
        <w:t>merkmalsspezifische</w:t>
      </w:r>
      <w:r w:rsidR="0005264C">
        <w:t>M</w:t>
      </w:r>
      <w:r w:rsidRPr="003D3ED2">
        <w:t xml:space="preserve"> Marke</w:t>
      </w:r>
      <w:r w:rsidR="00C25868">
        <w:t>r</w:t>
      </w:r>
      <w:r w:rsidRPr="003D3ED2">
        <w:t xml:space="preserve"> MIT UNvollständigen Informationen über die Ausprägungsstufe</w:t>
      </w:r>
    </w:p>
    <w:p w14:paraId="2F069218" w14:textId="77777777" w:rsidR="006A644A" w:rsidRPr="005B242E" w:rsidRDefault="00061EDB" w:rsidP="006A644A">
      <w:pPr>
        <w:pStyle w:val="preparedby1"/>
        <w:jc w:val="left"/>
      </w:pPr>
      <w:bookmarkStart w:id="1" w:name="Prepared"/>
      <w:bookmarkEnd w:id="1"/>
      <w:r w:rsidRPr="005B242E">
        <w:t>vom Verbandsbüro erstelltes Dokument</w:t>
      </w:r>
    </w:p>
    <w:p w14:paraId="2A1F7285" w14:textId="77777777" w:rsidR="00050E16" w:rsidRPr="005B242E" w:rsidRDefault="00061EDB" w:rsidP="006A644A">
      <w:pPr>
        <w:pStyle w:val="Disclaimer"/>
        <w:rPr>
          <w:lang w:val="de-DE"/>
        </w:rPr>
      </w:pPr>
      <w:r w:rsidRPr="005B242E">
        <w:rPr>
          <w:lang w:val="de-DE"/>
        </w:rPr>
        <w:t>Haftungsausschluss:  dieses Dokument gibt nicht die Grundsätze oder eine Anleitung der UPOV wieder</w:t>
      </w:r>
    </w:p>
    <w:p w14:paraId="13791CF4" w14:textId="2683DF4D" w:rsidR="0022006F" w:rsidRPr="003D3ED2" w:rsidRDefault="0022006F" w:rsidP="0022006F">
      <w:r w:rsidRPr="005B242E">
        <w:rPr>
          <w:snapToGrid w:val="0"/>
        </w:rPr>
        <w:fldChar w:fldCharType="begin"/>
      </w:r>
      <w:r w:rsidRPr="003D3ED2">
        <w:rPr>
          <w:snapToGrid w:val="0"/>
        </w:rPr>
        <w:instrText xml:space="preserve"> AUTONUM  </w:instrText>
      </w:r>
      <w:r w:rsidRPr="005B242E">
        <w:rPr>
          <w:snapToGrid w:val="0"/>
        </w:rPr>
        <w:fldChar w:fldCharType="end"/>
      </w:r>
      <w:r w:rsidRPr="003D3ED2">
        <w:rPr>
          <w:snapToGrid w:val="0"/>
        </w:rPr>
        <w:tab/>
      </w:r>
      <w:r w:rsidR="003D3ED2" w:rsidRPr="003D3ED2">
        <w:rPr>
          <w:snapToGrid w:val="0"/>
        </w:rPr>
        <w:t>Der Zweck dieser Ergänzung</w:t>
      </w:r>
      <w:r w:rsidRPr="003D3ED2">
        <w:rPr>
          <w:snapToGrid w:val="0"/>
        </w:rPr>
        <w:t xml:space="preserve"> is</w:t>
      </w:r>
      <w:r w:rsidR="003D3ED2" w:rsidRPr="003D3ED2">
        <w:rPr>
          <w:snapToGrid w:val="0"/>
        </w:rPr>
        <w:t xml:space="preserve">t es, über </w:t>
      </w:r>
      <w:r w:rsidR="00C25868">
        <w:rPr>
          <w:snapToGrid w:val="0"/>
        </w:rPr>
        <w:t xml:space="preserve">die </w:t>
      </w:r>
      <w:r w:rsidR="003D3ED2" w:rsidRPr="003D3ED2">
        <w:rPr>
          <w:snapToGrid w:val="0"/>
        </w:rPr>
        <w:t xml:space="preserve">Entwicklungen auf der achtundvierzigsten Tagung der Technischen Arbeitsgruppe für landwirtschaftliche Arten </w:t>
      </w:r>
      <w:r w:rsidRPr="003D3ED2">
        <w:rPr>
          <w:snapToGrid w:val="0"/>
        </w:rPr>
        <w:t xml:space="preserve">(TWA) </w:t>
      </w:r>
      <w:r w:rsidR="003D3ED2">
        <w:rPr>
          <w:snapToGrid w:val="0"/>
        </w:rPr>
        <w:t>zu berichten und einen überarbeiteten Vorschlag</w:t>
      </w:r>
      <w:r w:rsidR="003D3ED2">
        <w:t xml:space="preserve"> für ein neues</w:t>
      </w:r>
      <w:r w:rsidRPr="003D3ED2">
        <w:t xml:space="preserve"> </w:t>
      </w:r>
      <w:r w:rsidR="003D3ED2">
        <w:t>Beispiel</w:t>
      </w:r>
      <w:r w:rsidR="00043DD5">
        <w:t xml:space="preserve"> vorzulegen</w:t>
      </w:r>
      <w:r w:rsidR="003D3ED2">
        <w:t xml:space="preserve">, </w:t>
      </w:r>
      <w:r w:rsidR="003D3ED2" w:rsidRPr="003D3ED2">
        <w:t>das in Dokument TGP/15 aufgenommen werden soll</w:t>
      </w:r>
      <w:r w:rsidR="003D3ED2">
        <w:t xml:space="preserve">, </w:t>
      </w:r>
      <w:r w:rsidR="003D3ED2" w:rsidRPr="003D3ED2">
        <w:t>um eine Situation zu veranschaulichen, in der der merkmalsspezifische Marker keine vollständigen Informationen über die Ausprägungsstufe eines Merkmals liefert</w:t>
      </w:r>
      <w:r w:rsidRPr="003D3ED2">
        <w:rPr>
          <w:snapToGrid w:val="0"/>
        </w:rPr>
        <w:t>.</w:t>
      </w:r>
    </w:p>
    <w:p w14:paraId="28587ECE" w14:textId="77777777" w:rsidR="00E32F56" w:rsidRPr="003D3ED2" w:rsidRDefault="00E32F56" w:rsidP="0022006F"/>
    <w:p w14:paraId="66056738" w14:textId="677734F0" w:rsidR="00E32F56" w:rsidRPr="005B242E" w:rsidRDefault="00E32F56" w:rsidP="00E32F56">
      <w:pPr>
        <w:keepNext/>
        <w:rPr>
          <w:lang w:val="en-GB"/>
        </w:rPr>
      </w:pPr>
      <w:r w:rsidRPr="005B242E">
        <w:fldChar w:fldCharType="begin"/>
      </w:r>
      <w:r w:rsidRPr="005B242E">
        <w:instrText xml:space="preserve"> AUTONUM  </w:instrText>
      </w:r>
      <w:r w:rsidRPr="005B242E">
        <w:fldChar w:fldCharType="end"/>
      </w:r>
      <w:r w:rsidRPr="005B242E">
        <w:tab/>
      </w:r>
      <w:r w:rsidR="005B242E">
        <w:t>Die</w:t>
      </w:r>
      <w:r w:rsidRPr="005B242E">
        <w:t xml:space="preserve"> TWA</w:t>
      </w:r>
      <w:r w:rsidR="005B242E">
        <w:t xml:space="preserve"> prüfte auf ihrer achtundvierzigsten Tagung vom 16. bis 20. </w:t>
      </w:r>
      <w:r w:rsidR="005B242E" w:rsidRPr="005B242E">
        <w:rPr>
          <w:lang w:val="en-GB"/>
        </w:rPr>
        <w:t>Se</w:t>
      </w:r>
      <w:r w:rsidR="005B242E">
        <w:rPr>
          <w:lang w:val="en-GB"/>
        </w:rPr>
        <w:t xml:space="preserve">ptember 2019 in </w:t>
      </w:r>
      <w:r w:rsidRPr="005B242E">
        <w:rPr>
          <w:lang w:val="en-GB"/>
        </w:rPr>
        <w:t xml:space="preserve">Montevideo, Uruguay, </w:t>
      </w:r>
      <w:r w:rsidR="005B242E">
        <w:rPr>
          <w:lang w:val="en-GB"/>
        </w:rPr>
        <w:t>Dok</w:t>
      </w:r>
      <w:r w:rsidRPr="005B242E">
        <w:rPr>
          <w:lang w:val="en-GB"/>
        </w:rPr>
        <w:t>ument TWP/3/12</w:t>
      </w:r>
      <w:r w:rsidR="003A437E" w:rsidRPr="003A437E">
        <w:rPr>
          <w:lang w:val="en-GB"/>
        </w:rPr>
        <w:t xml:space="preserve"> </w:t>
      </w:r>
      <w:r w:rsidR="003A437E" w:rsidRPr="005D4A84">
        <w:rPr>
          <w:i/>
          <w:lang w:val="en-GB"/>
        </w:rPr>
        <w:t>„</w:t>
      </w:r>
      <w:r w:rsidRPr="005D4A84">
        <w:rPr>
          <w:i/>
          <w:lang w:val="en-GB"/>
        </w:rPr>
        <w:t>Characteristic-specific marker with incomplete information on state of expression</w:t>
      </w:r>
      <w:r w:rsidR="003A437E" w:rsidRPr="005D4A84">
        <w:rPr>
          <w:i/>
          <w:lang w:val="en-GB"/>
        </w:rPr>
        <w:t>“</w:t>
      </w:r>
      <w:r w:rsidRPr="005B242E">
        <w:rPr>
          <w:lang w:val="en-GB"/>
        </w:rPr>
        <w:t xml:space="preserve"> (</w:t>
      </w:r>
      <w:r w:rsidR="005B242E">
        <w:rPr>
          <w:lang w:val="en-GB"/>
        </w:rPr>
        <w:t>vergleiche</w:t>
      </w:r>
      <w:r w:rsidRPr="005B242E">
        <w:rPr>
          <w:lang w:val="en-GB"/>
        </w:rPr>
        <w:t xml:space="preserve"> </w:t>
      </w:r>
      <w:r w:rsidR="005B242E">
        <w:rPr>
          <w:lang w:val="en-GB"/>
        </w:rPr>
        <w:t>Dok</w:t>
      </w:r>
      <w:r w:rsidRPr="005B242E">
        <w:rPr>
          <w:lang w:val="en-GB"/>
        </w:rPr>
        <w:t xml:space="preserve">ument TWA/48/9 </w:t>
      </w:r>
      <w:r w:rsidR="005B3288" w:rsidRPr="005D4A84">
        <w:rPr>
          <w:i/>
          <w:lang w:val="en-GB"/>
        </w:rPr>
        <w:t>„R</w:t>
      </w:r>
      <w:r w:rsidRPr="005D4A84">
        <w:rPr>
          <w:i/>
          <w:lang w:val="en-GB"/>
        </w:rPr>
        <w:t>eport</w:t>
      </w:r>
      <w:r w:rsidR="00423C56" w:rsidRPr="005D4A84">
        <w:rPr>
          <w:i/>
          <w:lang w:val="en-GB"/>
        </w:rPr>
        <w:t>“</w:t>
      </w:r>
      <w:r w:rsidRPr="005B242E">
        <w:rPr>
          <w:lang w:val="en-GB"/>
        </w:rPr>
        <w:t xml:space="preserve">, </w:t>
      </w:r>
      <w:r w:rsidR="005B242E">
        <w:rPr>
          <w:lang w:val="en-GB"/>
        </w:rPr>
        <w:t>Absätze</w:t>
      </w:r>
      <w:bookmarkStart w:id="2" w:name="_GoBack"/>
      <w:bookmarkEnd w:id="2"/>
      <w:r w:rsidRPr="005B242E">
        <w:rPr>
          <w:lang w:val="en-GB"/>
        </w:rPr>
        <w:t xml:space="preserve"> 28 </w:t>
      </w:r>
      <w:r w:rsidR="005B242E">
        <w:rPr>
          <w:lang w:val="en-GB"/>
        </w:rPr>
        <w:t>bis</w:t>
      </w:r>
      <w:r w:rsidRPr="005B242E">
        <w:rPr>
          <w:lang w:val="en-GB"/>
        </w:rPr>
        <w:t xml:space="preserve"> 35).</w:t>
      </w:r>
    </w:p>
    <w:p w14:paraId="7855CCFF" w14:textId="77777777" w:rsidR="00E32F56" w:rsidRPr="005B242E" w:rsidRDefault="00E32F56" w:rsidP="00E32F56">
      <w:pPr>
        <w:rPr>
          <w:lang w:val="en-GB"/>
        </w:rPr>
      </w:pPr>
    </w:p>
    <w:p w14:paraId="0EA643EE" w14:textId="77777777" w:rsidR="00E32F56" w:rsidRPr="003D3ED2" w:rsidRDefault="00E32F56" w:rsidP="00E32F56">
      <w:r w:rsidRPr="005B242E">
        <w:fldChar w:fldCharType="begin"/>
      </w:r>
      <w:r w:rsidRPr="003D3ED2">
        <w:instrText xml:space="preserve"> AUTONUM  </w:instrText>
      </w:r>
      <w:r w:rsidRPr="005B242E">
        <w:fldChar w:fldCharType="end"/>
      </w:r>
      <w:r w:rsidRPr="003D3ED2">
        <w:tab/>
      </w:r>
      <w:r w:rsidR="005B242E" w:rsidRPr="003D3ED2">
        <w:t>Die TWA prüfte</w:t>
      </w:r>
      <w:r w:rsidRPr="003D3ED2">
        <w:t xml:space="preserve"> </w:t>
      </w:r>
      <w:r w:rsidR="003D3ED2" w:rsidRPr="003D3ED2">
        <w:t>den Vorschlag</w:t>
      </w:r>
      <w:r w:rsidR="003A437E">
        <w:t xml:space="preserve"> </w:t>
      </w:r>
      <w:r w:rsidR="003D3ED2" w:rsidRPr="003D3ED2">
        <w:t>für ein neues Beispiel, das in Dokument TGP/15 aufgenommen werden soll,</w:t>
      </w:r>
      <w:r w:rsidRPr="003D3ED2">
        <w:t xml:space="preserve"> </w:t>
      </w:r>
      <w:r w:rsidR="003D3ED2" w:rsidRPr="003D3ED2">
        <w:t>um eine Situation zu veranschaulichen, in der der merkmalsspezifische Marker keine vollständigen Informationen über die Ausprägungsstufe eines Merkmals liefert</w:t>
      </w:r>
      <w:r w:rsidRPr="003D3ED2">
        <w:t xml:space="preserve">, </w:t>
      </w:r>
      <w:r w:rsidR="005B242E" w:rsidRPr="003D3ED2">
        <w:t>wie in der Anlage</w:t>
      </w:r>
      <w:r w:rsidR="00B1572E" w:rsidRPr="003D3ED2">
        <w:t xml:space="preserve"> </w:t>
      </w:r>
      <w:r w:rsidR="003D3ED2">
        <w:t>von</w:t>
      </w:r>
      <w:r w:rsidR="00B1572E" w:rsidRPr="003D3ED2">
        <w:t xml:space="preserve"> Dokument</w:t>
      </w:r>
      <w:r w:rsidRPr="003D3ED2">
        <w:t xml:space="preserve"> TWP/3/12</w:t>
      </w:r>
      <w:r w:rsidR="00B1572E" w:rsidRPr="003D3ED2">
        <w:t xml:space="preserve"> dargelegt</w:t>
      </w:r>
      <w:r w:rsidRPr="003D3ED2">
        <w:t>.</w:t>
      </w:r>
    </w:p>
    <w:p w14:paraId="1B88CD84" w14:textId="77777777" w:rsidR="00E32F56" w:rsidRPr="003D3ED2" w:rsidRDefault="00E32F56" w:rsidP="00E32F56"/>
    <w:p w14:paraId="6A410270" w14:textId="77777777" w:rsidR="00E32F56" w:rsidRPr="00205F14" w:rsidRDefault="00E32F56" w:rsidP="00E32F56">
      <w:r w:rsidRPr="005B242E">
        <w:fldChar w:fldCharType="begin"/>
      </w:r>
      <w:r w:rsidRPr="00205F14">
        <w:instrText xml:space="preserve"> AUTONUM  </w:instrText>
      </w:r>
      <w:r w:rsidRPr="005B242E">
        <w:fldChar w:fldCharType="end"/>
      </w:r>
      <w:r w:rsidRPr="00205F14">
        <w:tab/>
      </w:r>
      <w:r w:rsidR="005B242E" w:rsidRPr="00205F14">
        <w:t>Die TWA vereinbarte,</w:t>
      </w:r>
      <w:r w:rsidR="00205F14">
        <w:t xml:space="preserve"> </w:t>
      </w:r>
      <w:r w:rsidR="003D3ED2" w:rsidRPr="00205F14">
        <w:t xml:space="preserve">daß klargestellt werden sollte, </w:t>
      </w:r>
      <w:r w:rsidR="00205F14" w:rsidRPr="00205F14">
        <w:t>ob</w:t>
      </w:r>
      <w:r w:rsidRPr="00205F14">
        <w:t xml:space="preserve"> </w:t>
      </w:r>
      <w:r w:rsidR="00205F14" w:rsidRPr="00205F14">
        <w:t>die</w:t>
      </w:r>
      <w:r w:rsidRPr="00205F14">
        <w:t xml:space="preserve"> </w:t>
      </w:r>
      <w:r w:rsidR="00205F14" w:rsidRPr="00205F14">
        <w:t>Quellen der Resistenz gegen</w:t>
      </w:r>
      <w:r w:rsidRPr="00205F14">
        <w:t xml:space="preserve"> </w:t>
      </w:r>
      <w:r w:rsidR="00205F14" w:rsidRPr="00205F14">
        <w:t>ToMV Pathotyp 0</w:t>
      </w:r>
      <w:r w:rsidRPr="00205F14">
        <w:t xml:space="preserve"> </w:t>
      </w:r>
      <w:r w:rsidR="00205F14">
        <w:t>die Gene</w:t>
      </w:r>
      <w:r w:rsidRPr="00205F14">
        <w:t xml:space="preserve"> Tm1/tm1 and Tm2/Tm2</w:t>
      </w:r>
      <w:r w:rsidRPr="00205F14">
        <w:rPr>
          <w:vertAlign w:val="superscript"/>
        </w:rPr>
        <w:t>2</w:t>
      </w:r>
      <w:r w:rsidRPr="00205F14">
        <w:t xml:space="preserve">/tm2 </w:t>
      </w:r>
      <w:r w:rsidR="00510C7C">
        <w:t>waren</w:t>
      </w:r>
      <w:r w:rsidR="00205F14">
        <w:t xml:space="preserve"> oder ob </w:t>
      </w:r>
      <w:r w:rsidR="00510C7C">
        <w:t>es</w:t>
      </w:r>
      <w:r w:rsidRPr="00205F14">
        <w:t xml:space="preserve"> </w:t>
      </w:r>
      <w:r w:rsidR="00205F14">
        <w:t xml:space="preserve">andere </w:t>
      </w:r>
      <w:r w:rsidR="00205F14" w:rsidRPr="00205F14">
        <w:t>Quellen der Resistenz</w:t>
      </w:r>
      <w:r w:rsidR="00205F14">
        <w:t xml:space="preserve"> </w:t>
      </w:r>
      <w:r w:rsidR="00510C7C">
        <w:t>gab</w:t>
      </w:r>
      <w:r w:rsidRPr="00205F14">
        <w:t>.</w:t>
      </w:r>
    </w:p>
    <w:p w14:paraId="5B077973" w14:textId="77777777" w:rsidR="00E32F56" w:rsidRPr="00205F14" w:rsidRDefault="00E32F56" w:rsidP="00E32F56"/>
    <w:p w14:paraId="48CB06CB" w14:textId="41445B34" w:rsidR="00E32F56" w:rsidRPr="001C7CD9" w:rsidRDefault="00E32F56" w:rsidP="00E32F56">
      <w:r w:rsidRPr="005B242E">
        <w:fldChar w:fldCharType="begin"/>
      </w:r>
      <w:r w:rsidRPr="001C7CD9">
        <w:instrText xml:space="preserve"> AUTONUM  </w:instrText>
      </w:r>
      <w:r w:rsidRPr="005B242E">
        <w:fldChar w:fldCharType="end"/>
      </w:r>
      <w:r w:rsidRPr="001C7CD9">
        <w:tab/>
      </w:r>
      <w:r w:rsidR="005B242E" w:rsidRPr="001C7CD9">
        <w:t>Die TWA vereinbarte,</w:t>
      </w:r>
      <w:r w:rsidRPr="001C7CD9">
        <w:t xml:space="preserve"> </w:t>
      </w:r>
      <w:r w:rsidR="00205F14" w:rsidRPr="001C7CD9">
        <w:t>daß klargestellt werden sollte, ob</w:t>
      </w:r>
      <w:r w:rsidRPr="001C7CD9">
        <w:t xml:space="preserve"> </w:t>
      </w:r>
      <w:r w:rsidR="001C7CD9" w:rsidRPr="001C7CD9">
        <w:t xml:space="preserve">verschiedene Marker mit den </w:t>
      </w:r>
      <w:r w:rsidR="001C7CD9">
        <w:t>A</w:t>
      </w:r>
      <w:r w:rsidRPr="001C7CD9">
        <w:t>llele</w:t>
      </w:r>
      <w:r w:rsidR="001C7CD9">
        <w:t>n</w:t>
      </w:r>
      <w:r w:rsidRPr="001C7CD9">
        <w:t xml:space="preserve"> Tm2 </w:t>
      </w:r>
      <w:r w:rsidR="001C7CD9" w:rsidRPr="001C7CD9">
        <w:t>u</w:t>
      </w:r>
      <w:r w:rsidRPr="001C7CD9">
        <w:t>nd Tm2</w:t>
      </w:r>
      <w:r w:rsidRPr="001C7CD9">
        <w:rPr>
          <w:vertAlign w:val="superscript"/>
        </w:rPr>
        <w:t>2</w:t>
      </w:r>
      <w:r w:rsidRPr="001C7CD9">
        <w:t xml:space="preserve"> </w:t>
      </w:r>
      <w:r w:rsidR="001C7CD9" w:rsidRPr="001C7CD9">
        <w:t>verbunden</w:t>
      </w:r>
      <w:r w:rsidR="00991141">
        <w:t xml:space="preserve"> </w:t>
      </w:r>
      <w:r w:rsidR="00510C7C">
        <w:t>sind</w:t>
      </w:r>
      <w:r w:rsidR="001C7CD9">
        <w:t>.</w:t>
      </w:r>
      <w:r w:rsidRPr="001C7CD9">
        <w:t xml:space="preserve"> </w:t>
      </w:r>
      <w:r w:rsidR="00510C7C">
        <w:t>Waren</w:t>
      </w:r>
      <w:r w:rsidR="001C7CD9" w:rsidRPr="001C7CD9">
        <w:t xml:space="preserve"> beide Allele</w:t>
      </w:r>
      <w:r w:rsidR="003A437E">
        <w:t xml:space="preserve"> </w:t>
      </w:r>
      <w:r w:rsidR="001C7CD9" w:rsidRPr="001C7CD9">
        <w:t>mit demselben Marker</w:t>
      </w:r>
      <w:r w:rsidRPr="001C7CD9">
        <w:t xml:space="preserve"> </w:t>
      </w:r>
      <w:r w:rsidR="001C7CD9" w:rsidRPr="001C7CD9">
        <w:t>verbunden</w:t>
      </w:r>
      <w:r w:rsidRPr="001C7CD9">
        <w:t xml:space="preserve">, </w:t>
      </w:r>
      <w:r w:rsidR="001C7CD9" w:rsidRPr="001C7CD9">
        <w:t>sollten die beiden Spalten für resistente Allele in Tabelle 1</w:t>
      </w:r>
      <w:r w:rsidRPr="001C7CD9">
        <w:t xml:space="preserve"> </w:t>
      </w:r>
      <w:r w:rsidR="003A437E">
        <w:t>„S</w:t>
      </w:r>
      <w:r w:rsidR="001C7CD9" w:rsidRPr="001C7CD9">
        <w:t>chematischer Überblick über die Resistenz gegen das Tomatenmosaikvirus und Resistenzallele</w:t>
      </w:r>
      <w:r w:rsidR="003A437E">
        <w:t>“</w:t>
      </w:r>
      <w:r w:rsidR="001C7CD9">
        <w:t xml:space="preserve"> kombiniert werden.</w:t>
      </w:r>
    </w:p>
    <w:p w14:paraId="2FD087AB" w14:textId="77777777" w:rsidR="00E32F56" w:rsidRPr="001C7CD9" w:rsidRDefault="00E32F56" w:rsidP="00E32F56"/>
    <w:p w14:paraId="6DF17081" w14:textId="60A626A7" w:rsidR="00E32F56" w:rsidRPr="001C7CD9" w:rsidRDefault="00E32F56" w:rsidP="00E32F56">
      <w:r w:rsidRPr="005B242E">
        <w:fldChar w:fldCharType="begin"/>
      </w:r>
      <w:r w:rsidRPr="001C7CD9">
        <w:instrText xml:space="preserve"> AUTONUM  </w:instrText>
      </w:r>
      <w:r w:rsidRPr="005B242E">
        <w:fldChar w:fldCharType="end"/>
      </w:r>
      <w:r w:rsidRPr="001C7CD9">
        <w:tab/>
      </w:r>
      <w:r w:rsidR="005B242E" w:rsidRPr="001C7CD9">
        <w:t>Die TWA vereinbarte,</w:t>
      </w:r>
      <w:r w:rsidRPr="001C7CD9">
        <w:t xml:space="preserve"> </w:t>
      </w:r>
      <w:r w:rsidR="001C7CD9" w:rsidRPr="001C7CD9">
        <w:t xml:space="preserve">daß </w:t>
      </w:r>
      <w:r w:rsidR="00D92B5C">
        <w:t xml:space="preserve">in den </w:t>
      </w:r>
      <w:r w:rsidR="001C7CD9" w:rsidRPr="001C7CD9">
        <w:t>Richtlinien klar</w:t>
      </w:r>
      <w:r w:rsidR="00043DD5">
        <w:t>ge</w:t>
      </w:r>
      <w:r w:rsidR="001C7CD9" w:rsidRPr="001C7CD9">
        <w:t>stell</w:t>
      </w:r>
      <w:r w:rsidR="00043DD5">
        <w:t>t</w:t>
      </w:r>
      <w:r w:rsidR="001C7CD9" w:rsidRPr="001C7CD9">
        <w:t xml:space="preserve"> </w:t>
      </w:r>
      <w:r w:rsidR="00D92B5C">
        <w:t xml:space="preserve">werden </w:t>
      </w:r>
      <w:r w:rsidR="001C7CD9" w:rsidRPr="001C7CD9">
        <w:t>sollte,</w:t>
      </w:r>
      <w:r w:rsidRPr="001C7CD9">
        <w:t xml:space="preserve"> </w:t>
      </w:r>
      <w:r w:rsidR="001D1854">
        <w:t>daß</w:t>
      </w:r>
      <w:r w:rsidRPr="001C7CD9">
        <w:t xml:space="preserve"> </w:t>
      </w:r>
      <w:r w:rsidR="001C7CD9" w:rsidRPr="001C7CD9">
        <w:t>ge</w:t>
      </w:r>
      <w:r w:rsidR="001C7CD9">
        <w:t>mäß dem Verfahren</w:t>
      </w:r>
      <w:r w:rsidR="00D92B5C">
        <w:t xml:space="preserve"> </w:t>
      </w:r>
      <w:r w:rsidR="001D1854">
        <w:t xml:space="preserve">auch als anfällig angebene Sorten in </w:t>
      </w:r>
      <w:r w:rsidR="00D92B5C">
        <w:t>den Biotest</w:t>
      </w:r>
      <w:r w:rsidR="001D1854">
        <w:t xml:space="preserve"> </w:t>
      </w:r>
      <w:r w:rsidR="00D92B5C">
        <w:t>aufgenommen</w:t>
      </w:r>
      <w:r w:rsidR="001D1854">
        <w:t xml:space="preserve"> w</w:t>
      </w:r>
      <w:r w:rsidR="00043DD5">
        <w:t>ü</w:t>
      </w:r>
      <w:r w:rsidR="001D1854">
        <w:t>rden.</w:t>
      </w:r>
    </w:p>
    <w:p w14:paraId="6275E658" w14:textId="77777777" w:rsidR="00E13F2B" w:rsidRPr="001C7CD9" w:rsidRDefault="00E13F2B" w:rsidP="00E32F56"/>
    <w:p w14:paraId="6012A3F2" w14:textId="77777777" w:rsidR="00E13F2B" w:rsidRPr="001C7CD9" w:rsidRDefault="00E13F2B" w:rsidP="00E32F56"/>
    <w:p w14:paraId="46285CEC" w14:textId="77777777" w:rsidR="00E13F2B" w:rsidRPr="001C7CD9" w:rsidRDefault="00E13F2B" w:rsidP="00E32F56"/>
    <w:p w14:paraId="158193B1" w14:textId="77777777" w:rsidR="00E13F2B" w:rsidRPr="005B242E" w:rsidRDefault="00E13F2B" w:rsidP="00E13F2B">
      <w:pPr>
        <w:jc w:val="right"/>
      </w:pPr>
      <w:r w:rsidRPr="005B242E">
        <w:t>[</w:t>
      </w:r>
      <w:r w:rsidR="005B242E">
        <w:t>Ende des Dokuments</w:t>
      </w:r>
      <w:r w:rsidRPr="005B242E">
        <w:t>]</w:t>
      </w:r>
    </w:p>
    <w:sectPr w:rsidR="00E13F2B" w:rsidRPr="005B242E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A07E0" w14:textId="77777777" w:rsidR="001559ED" w:rsidRDefault="001559ED" w:rsidP="006655D3">
      <w:r>
        <w:separator/>
      </w:r>
    </w:p>
    <w:p w14:paraId="607CF277" w14:textId="77777777" w:rsidR="001559ED" w:rsidRDefault="001559ED" w:rsidP="006655D3"/>
    <w:p w14:paraId="346EB41F" w14:textId="77777777" w:rsidR="001559ED" w:rsidRDefault="001559ED" w:rsidP="006655D3"/>
  </w:endnote>
  <w:endnote w:type="continuationSeparator" w:id="0">
    <w:p w14:paraId="37665889" w14:textId="77777777" w:rsidR="001559ED" w:rsidRDefault="001559ED" w:rsidP="006655D3">
      <w:r>
        <w:separator/>
      </w:r>
    </w:p>
    <w:p w14:paraId="6C5F6226" w14:textId="77777777" w:rsidR="001559ED" w:rsidRPr="00294751" w:rsidRDefault="001559E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245389A" w14:textId="77777777" w:rsidR="001559ED" w:rsidRPr="00294751" w:rsidRDefault="001559ED" w:rsidP="006655D3">
      <w:pPr>
        <w:rPr>
          <w:lang w:val="fr-FR"/>
        </w:rPr>
      </w:pPr>
    </w:p>
    <w:p w14:paraId="54993BE5" w14:textId="77777777" w:rsidR="001559ED" w:rsidRPr="00294751" w:rsidRDefault="001559ED" w:rsidP="006655D3">
      <w:pPr>
        <w:rPr>
          <w:lang w:val="fr-FR"/>
        </w:rPr>
      </w:pPr>
    </w:p>
  </w:endnote>
  <w:endnote w:type="continuationNotice" w:id="1">
    <w:p w14:paraId="0C5A2320" w14:textId="77777777" w:rsidR="001559ED" w:rsidRPr="00294751" w:rsidRDefault="001559E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90245C2" w14:textId="77777777" w:rsidR="001559ED" w:rsidRPr="00294751" w:rsidRDefault="001559ED" w:rsidP="006655D3">
      <w:pPr>
        <w:rPr>
          <w:lang w:val="fr-FR"/>
        </w:rPr>
      </w:pPr>
    </w:p>
    <w:p w14:paraId="673B1A16" w14:textId="77777777" w:rsidR="001559ED" w:rsidRPr="00294751" w:rsidRDefault="001559E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79938" w14:textId="77777777" w:rsidR="001559ED" w:rsidRDefault="001559ED" w:rsidP="006655D3">
      <w:r>
        <w:separator/>
      </w:r>
    </w:p>
  </w:footnote>
  <w:footnote w:type="continuationSeparator" w:id="0">
    <w:p w14:paraId="1403F39A" w14:textId="77777777" w:rsidR="001559ED" w:rsidRDefault="001559ED" w:rsidP="006655D3">
      <w:r>
        <w:separator/>
      </w:r>
    </w:p>
  </w:footnote>
  <w:footnote w:type="continuationNotice" w:id="1">
    <w:p w14:paraId="33A0287F" w14:textId="77777777" w:rsidR="001559ED" w:rsidRPr="00AB530F" w:rsidRDefault="001559E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7AC9A" w14:textId="77777777"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</w:p>
  <w:p w14:paraId="26157C5E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45CA8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14:paraId="2150F5B2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ED"/>
    <w:rsid w:val="00010CF3"/>
    <w:rsid w:val="00011E27"/>
    <w:rsid w:val="000148BC"/>
    <w:rsid w:val="00024AB8"/>
    <w:rsid w:val="00030854"/>
    <w:rsid w:val="00036028"/>
    <w:rsid w:val="00043DD5"/>
    <w:rsid w:val="00044642"/>
    <w:rsid w:val="000446B9"/>
    <w:rsid w:val="00047E21"/>
    <w:rsid w:val="00050E16"/>
    <w:rsid w:val="0005264C"/>
    <w:rsid w:val="00061EDB"/>
    <w:rsid w:val="00085505"/>
    <w:rsid w:val="000A11C1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59ED"/>
    <w:rsid w:val="00172084"/>
    <w:rsid w:val="0017474A"/>
    <w:rsid w:val="001758C6"/>
    <w:rsid w:val="00182B99"/>
    <w:rsid w:val="001A48F8"/>
    <w:rsid w:val="001C7CD9"/>
    <w:rsid w:val="001D1854"/>
    <w:rsid w:val="00205F14"/>
    <w:rsid w:val="0021332C"/>
    <w:rsid w:val="00213982"/>
    <w:rsid w:val="0022006F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A437E"/>
    <w:rsid w:val="003B1FBF"/>
    <w:rsid w:val="003C7FBE"/>
    <w:rsid w:val="003D227C"/>
    <w:rsid w:val="003D2B4D"/>
    <w:rsid w:val="003D3ED2"/>
    <w:rsid w:val="00423C56"/>
    <w:rsid w:val="00444A88"/>
    <w:rsid w:val="00474DA4"/>
    <w:rsid w:val="00476B4D"/>
    <w:rsid w:val="004805FA"/>
    <w:rsid w:val="004935D2"/>
    <w:rsid w:val="004B1215"/>
    <w:rsid w:val="004D047D"/>
    <w:rsid w:val="004D40B5"/>
    <w:rsid w:val="004F0D1F"/>
    <w:rsid w:val="004F1E9E"/>
    <w:rsid w:val="004F305A"/>
    <w:rsid w:val="0050166A"/>
    <w:rsid w:val="00510C7C"/>
    <w:rsid w:val="00512164"/>
    <w:rsid w:val="00520297"/>
    <w:rsid w:val="005338F9"/>
    <w:rsid w:val="0054281C"/>
    <w:rsid w:val="00544581"/>
    <w:rsid w:val="0055268D"/>
    <w:rsid w:val="00576BE4"/>
    <w:rsid w:val="005A400A"/>
    <w:rsid w:val="005B242E"/>
    <w:rsid w:val="005B3288"/>
    <w:rsid w:val="005C5300"/>
    <w:rsid w:val="005D4A84"/>
    <w:rsid w:val="005F7B92"/>
    <w:rsid w:val="0060758F"/>
    <w:rsid w:val="00612379"/>
    <w:rsid w:val="006153B6"/>
    <w:rsid w:val="0061555F"/>
    <w:rsid w:val="00622F64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1603"/>
    <w:rsid w:val="00991141"/>
    <w:rsid w:val="00992D82"/>
    <w:rsid w:val="00997029"/>
    <w:rsid w:val="009A7339"/>
    <w:rsid w:val="009B440E"/>
    <w:rsid w:val="009D690D"/>
    <w:rsid w:val="009E65B6"/>
    <w:rsid w:val="00A160ED"/>
    <w:rsid w:val="00A24C10"/>
    <w:rsid w:val="00A37C2B"/>
    <w:rsid w:val="00A42AC3"/>
    <w:rsid w:val="00A430CF"/>
    <w:rsid w:val="00A512FE"/>
    <w:rsid w:val="00A54309"/>
    <w:rsid w:val="00AB2B93"/>
    <w:rsid w:val="00AB530F"/>
    <w:rsid w:val="00AB7E5B"/>
    <w:rsid w:val="00AC2883"/>
    <w:rsid w:val="00AE0EF1"/>
    <w:rsid w:val="00AE2210"/>
    <w:rsid w:val="00AE2937"/>
    <w:rsid w:val="00AF053B"/>
    <w:rsid w:val="00B07301"/>
    <w:rsid w:val="00B11F3E"/>
    <w:rsid w:val="00B1572E"/>
    <w:rsid w:val="00B224DE"/>
    <w:rsid w:val="00B324D4"/>
    <w:rsid w:val="00B46575"/>
    <w:rsid w:val="00B61777"/>
    <w:rsid w:val="00B84BBD"/>
    <w:rsid w:val="00BA43FB"/>
    <w:rsid w:val="00BA541B"/>
    <w:rsid w:val="00BC127D"/>
    <w:rsid w:val="00BC1FE6"/>
    <w:rsid w:val="00C061B6"/>
    <w:rsid w:val="00C2446C"/>
    <w:rsid w:val="00C25868"/>
    <w:rsid w:val="00C36AE5"/>
    <w:rsid w:val="00C41F17"/>
    <w:rsid w:val="00C527FA"/>
    <w:rsid w:val="00C5280D"/>
    <w:rsid w:val="00C53EB3"/>
    <w:rsid w:val="00C5791C"/>
    <w:rsid w:val="00C66290"/>
    <w:rsid w:val="00C72B7A"/>
    <w:rsid w:val="00C81BDE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6D54"/>
    <w:rsid w:val="00D57C96"/>
    <w:rsid w:val="00D57D18"/>
    <w:rsid w:val="00D91203"/>
    <w:rsid w:val="00D92B5C"/>
    <w:rsid w:val="00D95174"/>
    <w:rsid w:val="00DA4973"/>
    <w:rsid w:val="00DA6F36"/>
    <w:rsid w:val="00DB596E"/>
    <w:rsid w:val="00DB7773"/>
    <w:rsid w:val="00DC00EA"/>
    <w:rsid w:val="00DC3802"/>
    <w:rsid w:val="00E07D87"/>
    <w:rsid w:val="00E13F2B"/>
    <w:rsid w:val="00E32F56"/>
    <w:rsid w:val="00E32F7E"/>
    <w:rsid w:val="00E5267B"/>
    <w:rsid w:val="00E63C0E"/>
    <w:rsid w:val="00E70EC4"/>
    <w:rsid w:val="00E72D49"/>
    <w:rsid w:val="00E7593C"/>
    <w:rsid w:val="00E7678A"/>
    <w:rsid w:val="00E935F1"/>
    <w:rsid w:val="00E94A81"/>
    <w:rsid w:val="00EA1FFB"/>
    <w:rsid w:val="00EA487B"/>
    <w:rsid w:val="00EB048E"/>
    <w:rsid w:val="00EB0787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2E2840"/>
  <w15:docId w15:val="{201F0620-8C69-49A2-84F4-79DFA36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noProof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uiPriority w:val="39"/>
    <w:rsid w:val="0050166A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</Template>
  <TotalTime>0</TotalTime>
  <Pages>1</Pages>
  <Words>297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TC/55</vt:lpstr>
      <vt:lpstr>TC/55</vt:lpstr>
    </vt:vector>
  </TitlesOfParts>
  <Company>UPOV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REZENDE TAVEIRA Leontino</dc:creator>
  <cp:lastModifiedBy>MAY Jessica</cp:lastModifiedBy>
  <cp:revision>3</cp:revision>
  <cp:lastPrinted>2016-11-22T15:41:00Z</cp:lastPrinted>
  <dcterms:created xsi:type="dcterms:W3CDTF">2019-10-15T11:16:00Z</dcterms:created>
  <dcterms:modified xsi:type="dcterms:W3CDTF">2019-10-15T11:17:00Z</dcterms:modified>
</cp:coreProperties>
</file>